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1942" w14:textId="77777777" w:rsidR="00CD364D" w:rsidRPr="00C11BE9" w:rsidRDefault="00CD364D" w:rsidP="008A2319">
      <w:pPr>
        <w:pStyle w:val="SectionVIHeader"/>
        <w:spacing w:before="0" w:after="0"/>
      </w:pPr>
      <w:bookmarkStart w:id="0" w:name="_Toc68320560"/>
      <w:bookmarkStart w:id="1" w:name="_Toc454621008"/>
      <w:r w:rsidRPr="00C11BE9">
        <w:t>3.</w:t>
      </w:r>
      <w:r w:rsidRPr="00C11BE9" w:rsidDel="0092715E">
        <w:t xml:space="preserve"> </w:t>
      </w:r>
      <w:bookmarkStart w:id="2" w:name="_Hlk100849321"/>
      <w:r w:rsidRPr="00C11BE9">
        <w:t>Technical Specifications</w:t>
      </w:r>
      <w:bookmarkEnd w:id="0"/>
      <w:bookmarkEnd w:id="1"/>
    </w:p>
    <w:p w14:paraId="481AADCD" w14:textId="77777777" w:rsidR="00CD364D" w:rsidRPr="00AC3C3F" w:rsidRDefault="00CD364D" w:rsidP="00EF5352">
      <w:pPr>
        <w:ind w:right="-241"/>
        <w:jc w:val="both"/>
        <w:outlineLvl w:val="0"/>
        <w:rPr>
          <w:sz w:val="23"/>
          <w:szCs w:val="23"/>
          <w:lang w:val="en-GB"/>
        </w:rPr>
      </w:pPr>
      <w:r w:rsidRPr="00AC3C3F">
        <w:rPr>
          <w:sz w:val="23"/>
          <w:szCs w:val="23"/>
          <w:lang w:val="en-GB"/>
        </w:rPr>
        <w:t>The Bidders must provide detailed item-by item commentary on the Purchaser’s technical specifications demonstrating the substantial responsiveness of the offered Goods to the technical specifications specified in Section VII, Schedule of Requirements and a statement of compliance to the provisions of the Schedule of Requirements. The detailed item-by–item commentary must contain explicit cross references to the relevant supporting information included in the bid, respectively technical support documentation issued by the manufacturer(s) of the offered equipment, in the form of technical data sheets, manuals, brochures, catalogues or any other manufacturer technical documentation.</w:t>
      </w:r>
    </w:p>
    <w:p w14:paraId="428A6D7C" w14:textId="77777777" w:rsidR="00CD364D" w:rsidRPr="00AC3C3F" w:rsidRDefault="00CD364D" w:rsidP="008A2319">
      <w:pPr>
        <w:pStyle w:val="SectionVIHeader"/>
        <w:spacing w:after="0"/>
        <w:jc w:val="left"/>
        <w:rPr>
          <w:sz w:val="23"/>
          <w:szCs w:val="23"/>
          <w:u w:val="single"/>
          <w:lang w:val="en-GB" w:eastAsia="ar-SA"/>
        </w:rPr>
      </w:pPr>
      <w:r w:rsidRPr="00AC3C3F">
        <w:rPr>
          <w:sz w:val="23"/>
          <w:szCs w:val="23"/>
          <w:u w:val="single"/>
          <w:lang w:val="en-GB" w:eastAsia="ar-SA"/>
        </w:rPr>
        <w:t xml:space="preserve">General Requirements for all the equipment: </w:t>
      </w:r>
    </w:p>
    <w:p w14:paraId="539709FC" w14:textId="612B9A4E" w:rsidR="00CD364D" w:rsidRPr="001C334B" w:rsidRDefault="00213BCC" w:rsidP="00B30D9F">
      <w:pPr>
        <w:numPr>
          <w:ilvl w:val="0"/>
          <w:numId w:val="161"/>
        </w:numPr>
        <w:tabs>
          <w:tab w:val="clear" w:pos="810"/>
          <w:tab w:val="left" w:pos="0"/>
          <w:tab w:val="num" w:pos="270"/>
          <w:tab w:val="left" w:pos="720"/>
        </w:tabs>
        <w:ind w:left="270" w:right="-241"/>
        <w:jc w:val="both"/>
        <w:rPr>
          <w:sz w:val="23"/>
          <w:szCs w:val="23"/>
          <w:highlight w:val="green"/>
          <w:lang w:val="en-GB"/>
        </w:rPr>
      </w:pPr>
      <w:r w:rsidRPr="001C334B">
        <w:rPr>
          <w:sz w:val="23"/>
          <w:szCs w:val="23"/>
          <w:highlight w:val="green"/>
          <w:lang w:val="en-GB"/>
        </w:rPr>
        <w:t>The equipment offered must have the CE certificate from notified bodies and/or the producer’s Declaration of Conformity with the Directives for the offered equipment. The Bidder must include as part of its Bid the copy of CE certificate from notified bodies and/or the producer’s Declaration of Conformity with the Directives for the offered equipment.</w:t>
      </w:r>
    </w:p>
    <w:p w14:paraId="6466DD83" w14:textId="77777777" w:rsidR="00CD364D" w:rsidRPr="00AC3C3F" w:rsidRDefault="00CD364D" w:rsidP="00B30D9F">
      <w:pPr>
        <w:numPr>
          <w:ilvl w:val="0"/>
          <w:numId w:val="161"/>
        </w:numPr>
        <w:tabs>
          <w:tab w:val="clear" w:pos="810"/>
          <w:tab w:val="left" w:pos="0"/>
          <w:tab w:val="num"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0" w:right="-241"/>
        <w:jc w:val="both"/>
        <w:rPr>
          <w:sz w:val="23"/>
          <w:szCs w:val="23"/>
          <w:lang w:val="en-GB"/>
        </w:rPr>
      </w:pPr>
      <w:r w:rsidRPr="00AC3C3F">
        <w:rPr>
          <w:sz w:val="23"/>
          <w:szCs w:val="23"/>
          <w:lang w:val="en-GB"/>
        </w:rPr>
        <w:t>Wherever reference is made in the Technical Specifications to specific standards and codes to be met by the goods and 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594CEA0B" w14:textId="77777777" w:rsidR="00CD364D" w:rsidRPr="00AC3C3F" w:rsidRDefault="00CD364D" w:rsidP="00B30D9F">
      <w:pPr>
        <w:numPr>
          <w:ilvl w:val="0"/>
          <w:numId w:val="161"/>
        </w:numPr>
        <w:tabs>
          <w:tab w:val="clear" w:pos="810"/>
          <w:tab w:val="left" w:pos="0"/>
          <w:tab w:val="num" w:pos="270"/>
          <w:tab w:val="left" w:pos="720"/>
        </w:tabs>
        <w:ind w:left="270" w:right="-241"/>
        <w:jc w:val="both"/>
        <w:rPr>
          <w:sz w:val="23"/>
          <w:szCs w:val="23"/>
          <w:lang w:val="en-GB"/>
        </w:rPr>
      </w:pPr>
      <w:r w:rsidRPr="00AC3C3F">
        <w:rPr>
          <w:sz w:val="23"/>
          <w:szCs w:val="23"/>
          <w:lang w:val="en-GB"/>
        </w:rPr>
        <w:t>WARRANTY and Services: The warranty period - service period is specified in the technical specifications for each item. During the Warranty Period the Supplier must remedy the defects or replace the out of order equipment in maximum 72 hours or the term specified in the technical specifications for each item.</w:t>
      </w:r>
    </w:p>
    <w:p w14:paraId="76BB80B5" w14:textId="25A3F6CE" w:rsidR="00CD364D" w:rsidRPr="00AC3C3F" w:rsidRDefault="00CD364D" w:rsidP="00B30D9F">
      <w:pPr>
        <w:numPr>
          <w:ilvl w:val="0"/>
          <w:numId w:val="161"/>
        </w:numPr>
        <w:tabs>
          <w:tab w:val="clear" w:pos="810"/>
          <w:tab w:val="left" w:pos="0"/>
          <w:tab w:val="num" w:pos="270"/>
          <w:tab w:val="left" w:pos="720"/>
        </w:tabs>
        <w:ind w:left="270" w:right="-241"/>
        <w:jc w:val="both"/>
        <w:rPr>
          <w:sz w:val="23"/>
          <w:szCs w:val="23"/>
          <w:lang w:val="en-GB"/>
        </w:rPr>
      </w:pPr>
      <w:r w:rsidRPr="00AC3C3F">
        <w:rPr>
          <w:sz w:val="23"/>
          <w:szCs w:val="23"/>
          <w:lang w:val="en-GB"/>
        </w:rPr>
        <w:t xml:space="preserve">The Supplier is responsible (upon delivery to the site) for all the activities necessary to make the equipment ready for use (i.e. unloading, unpacking, removal of packing materials, assembly, installation and testing of each piece of installed equipment at the project sites). The Supplier must provide technical support </w:t>
      </w:r>
      <w:r w:rsidR="00815CDA" w:rsidRPr="00815CDA">
        <w:rPr>
          <w:sz w:val="23"/>
          <w:szCs w:val="23"/>
          <w:highlight w:val="green"/>
          <w:lang w:val="en-GB"/>
        </w:rPr>
        <w:t>to beneficiaries' staff</w:t>
      </w:r>
      <w:r w:rsidRPr="00AC3C3F">
        <w:rPr>
          <w:sz w:val="23"/>
          <w:szCs w:val="23"/>
          <w:lang w:val="en-GB"/>
        </w:rPr>
        <w:t xml:space="preserve"> for operation of the equipment. </w:t>
      </w:r>
    </w:p>
    <w:p w14:paraId="1245A25B" w14:textId="77777777" w:rsidR="00CD364D" w:rsidRPr="00AC3C3F" w:rsidRDefault="00CD364D" w:rsidP="00B30D9F">
      <w:pPr>
        <w:numPr>
          <w:ilvl w:val="0"/>
          <w:numId w:val="161"/>
        </w:numPr>
        <w:tabs>
          <w:tab w:val="clear" w:pos="810"/>
          <w:tab w:val="left" w:pos="0"/>
          <w:tab w:val="num" w:pos="270"/>
          <w:tab w:val="left" w:pos="720"/>
        </w:tabs>
        <w:ind w:left="270" w:right="-241"/>
        <w:jc w:val="both"/>
        <w:rPr>
          <w:sz w:val="23"/>
          <w:szCs w:val="23"/>
          <w:lang w:val="en-GB"/>
        </w:rPr>
      </w:pPr>
      <w:r w:rsidRPr="00AC3C3F">
        <w:rPr>
          <w:sz w:val="23"/>
          <w:szCs w:val="23"/>
          <w:lang w:val="en-GB"/>
        </w:rPr>
        <w:t>Delivery and installation of the Goods: The Supplier is required under the Contract to transport the Goods to a specified place of final destination within the Purchaser’s country. Transport to such place of destination in the Purchaser’s country, (including insurance and storage, assembly and installation on site and related services), shall be arranged by the Supplier, and related costs should be included in the Bid Price. The Supplier will notify by e-mail the beneficiaries (with copy to Purchaser) with the dispatching schedule.</w:t>
      </w:r>
    </w:p>
    <w:p w14:paraId="1472479D" w14:textId="77777777" w:rsidR="00CD364D" w:rsidRPr="00AC3C3F" w:rsidRDefault="00CD364D" w:rsidP="00B30D9F">
      <w:pPr>
        <w:numPr>
          <w:ilvl w:val="0"/>
          <w:numId w:val="161"/>
        </w:numPr>
        <w:tabs>
          <w:tab w:val="clear" w:pos="810"/>
          <w:tab w:val="left" w:pos="0"/>
          <w:tab w:val="num" w:pos="270"/>
          <w:tab w:val="left" w:pos="720"/>
        </w:tabs>
        <w:ind w:left="270" w:right="-241"/>
        <w:jc w:val="both"/>
        <w:rPr>
          <w:sz w:val="23"/>
          <w:szCs w:val="23"/>
          <w:lang w:val="en-GB"/>
        </w:rPr>
      </w:pPr>
      <w:r w:rsidRPr="00AC3C3F">
        <w:rPr>
          <w:sz w:val="23"/>
          <w:szCs w:val="23"/>
          <w:lang w:val="en-GB"/>
        </w:rPr>
        <w:t xml:space="preserve">After the completion of each stage of the contract, i.e. the delivery of the goods (partially or totally) and the completion of the related services - assembly, installation, testing and training (partially or totally - all the goods under the contract), the Supplier will sign with the representatives of the Beneficiaries reception protocol/protocols confirming the delivery of the goods and/or completion of the related services, in EN and RO language. Based on the signed reception protocols for each stage (delivery and/or completion of the related services), a </w:t>
      </w:r>
      <w:r w:rsidRPr="00AC3C3F">
        <w:rPr>
          <w:sz w:val="23"/>
          <w:szCs w:val="23"/>
        </w:rPr>
        <w:t>“</w:t>
      </w:r>
      <w:r w:rsidRPr="00AC3C3F">
        <w:rPr>
          <w:sz w:val="23"/>
          <w:szCs w:val="23"/>
          <w:lang w:val="en-GB"/>
        </w:rPr>
        <w:t>Quantitative and qualitative reception protocol” shall be issued by a reception committee designated through ministerial order at the Ministry of Environment, Waters and Forests level, which certifies that the Goods are according to the Contract requirements, all equipment was delivered and/or related services were completed</w:t>
      </w:r>
      <w:r>
        <w:rPr>
          <w:sz w:val="23"/>
          <w:szCs w:val="23"/>
          <w:lang w:val="en-GB"/>
        </w:rPr>
        <w:t>,</w:t>
      </w:r>
      <w:r w:rsidRPr="00AC3C3F">
        <w:rPr>
          <w:sz w:val="23"/>
          <w:szCs w:val="23"/>
          <w:lang w:val="en-GB"/>
        </w:rPr>
        <w:t xml:space="preserve"> and for the purpose of processing the payments to the Supplier. </w:t>
      </w:r>
    </w:p>
    <w:p w14:paraId="7F32219B" w14:textId="77777777" w:rsidR="00CD364D" w:rsidRDefault="00CD364D" w:rsidP="00BE52CF">
      <w:pPr>
        <w:pStyle w:val="SectionVIHeader"/>
        <w:rPr>
          <w:sz w:val="24"/>
          <w:szCs w:val="24"/>
        </w:rPr>
      </w:pPr>
    </w:p>
    <w:p w14:paraId="414033C4" w14:textId="77777777" w:rsidR="00CD364D" w:rsidRPr="00C66337" w:rsidRDefault="00CD364D" w:rsidP="00BE52CF">
      <w:pPr>
        <w:pStyle w:val="SectionVIHeader"/>
        <w:rPr>
          <w:sz w:val="24"/>
          <w:szCs w:val="24"/>
        </w:rPr>
      </w:pPr>
      <w:r>
        <w:rPr>
          <w:sz w:val="24"/>
          <w:szCs w:val="24"/>
        </w:rPr>
        <w:t>LOT NO.</w:t>
      </w:r>
      <w:r w:rsidRPr="00C66337">
        <w:rPr>
          <w:sz w:val="24"/>
          <w:szCs w:val="24"/>
        </w:rPr>
        <w:t xml:space="preserve"> 1</w:t>
      </w:r>
    </w:p>
    <w:p w14:paraId="570EB4CD" w14:textId="77777777" w:rsidR="00CD364D" w:rsidRPr="00C66337" w:rsidRDefault="00CD364D" w:rsidP="00B30D9F">
      <w:pPr>
        <w:pStyle w:val="SectionVIHeader"/>
        <w:numPr>
          <w:ilvl w:val="1"/>
          <w:numId w:val="162"/>
        </w:numPr>
        <w:spacing w:after="0"/>
        <w:ind w:left="360"/>
        <w:jc w:val="left"/>
        <w:rPr>
          <w:sz w:val="24"/>
          <w:szCs w:val="24"/>
        </w:rPr>
      </w:pPr>
      <w:r w:rsidRPr="00844AE0">
        <w:rPr>
          <w:sz w:val="24"/>
          <w:szCs w:val="24"/>
        </w:rPr>
        <w:t xml:space="preserve">UV-Vis Spectrophotometer, with accessories </w:t>
      </w:r>
      <w:r w:rsidRPr="00C66337">
        <w:rPr>
          <w:sz w:val="24"/>
          <w:szCs w:val="24"/>
        </w:rPr>
        <w:t xml:space="preserve">– </w:t>
      </w:r>
      <w:r>
        <w:rPr>
          <w:sz w:val="24"/>
          <w:szCs w:val="24"/>
        </w:rPr>
        <w:t>1</w:t>
      </w:r>
      <w:r w:rsidRPr="00C66337">
        <w:rPr>
          <w:sz w:val="24"/>
          <w:szCs w:val="24"/>
        </w:rPr>
        <w:t xml:space="preserve"> pc</w:t>
      </w:r>
      <w:r>
        <w:rPr>
          <w:sz w:val="24"/>
          <w:szCs w:val="24"/>
        </w:rPr>
        <w:t>.</w:t>
      </w:r>
    </w:p>
    <w:p w14:paraId="6A3B0B11" w14:textId="77777777" w:rsidR="00CD364D" w:rsidRPr="00C66337" w:rsidRDefault="00CD364D" w:rsidP="00BE52CF">
      <w:pPr>
        <w:pStyle w:val="SectionVIHeader"/>
        <w:spacing w:before="0" w:after="0"/>
        <w:jc w:val="left"/>
        <w:rPr>
          <w:sz w:val="24"/>
          <w:szCs w:val="24"/>
        </w:rPr>
      </w:pPr>
      <w:r w:rsidRPr="00C66337">
        <w:rPr>
          <w:sz w:val="24"/>
          <w:szCs w:val="24"/>
        </w:rPr>
        <w:t>Type / Model: …………</w:t>
      </w:r>
      <w:proofErr w:type="gramStart"/>
      <w:r w:rsidRPr="00C66337">
        <w:rPr>
          <w:sz w:val="24"/>
          <w:szCs w:val="24"/>
        </w:rPr>
        <w:t>…..</w:t>
      </w:r>
      <w:proofErr w:type="gramEnd"/>
    </w:p>
    <w:p w14:paraId="762468E8" w14:textId="77777777" w:rsidR="00CD364D" w:rsidRPr="00C66337" w:rsidRDefault="00CD364D" w:rsidP="00BE52CF">
      <w:pPr>
        <w:rPr>
          <w:b/>
          <w:bCs/>
        </w:rPr>
      </w:pPr>
      <w:r w:rsidRPr="00C66337">
        <w:rPr>
          <w:b/>
          <w:bCs/>
        </w:rPr>
        <w:t>Manufacturer/Country: ………………</w:t>
      </w:r>
      <w:proofErr w:type="gramStart"/>
      <w:r w:rsidRPr="00C66337">
        <w:rPr>
          <w:b/>
          <w:bCs/>
        </w:rPr>
        <w:t>…..</w:t>
      </w:r>
      <w:proofErr w:type="gramEnd"/>
    </w:p>
    <w:p w14:paraId="6DD99566" w14:textId="77777777" w:rsidR="00CD364D" w:rsidRPr="00880930" w:rsidRDefault="00CD364D" w:rsidP="00BE52CF">
      <w:pPr>
        <w:rPr>
          <w:b/>
          <w:bCs/>
          <w:sz w:val="22"/>
          <w:szCs w:val="22"/>
        </w:rPr>
      </w:pPr>
    </w:p>
    <w:tbl>
      <w:tblPr>
        <w:tblW w:w="514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45"/>
        <w:gridCol w:w="8412"/>
        <w:gridCol w:w="913"/>
        <w:gridCol w:w="3145"/>
      </w:tblGrid>
      <w:tr w:rsidR="00CD364D" w:rsidRPr="00880930" w14:paraId="42B80FCA" w14:textId="77777777">
        <w:trPr>
          <w:trHeight w:val="360"/>
          <w:tblHeader/>
        </w:trPr>
        <w:tc>
          <w:tcPr>
            <w:tcW w:w="317" w:type="pct"/>
            <w:vAlign w:val="center"/>
          </w:tcPr>
          <w:p w14:paraId="4F45537A"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59" w:type="pct"/>
            <w:vAlign w:val="center"/>
          </w:tcPr>
          <w:p w14:paraId="31A05F0A"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3" w:type="pct"/>
            <w:vAlign w:val="center"/>
          </w:tcPr>
          <w:p w14:paraId="706AD5CD"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181" w:type="pct"/>
            <w:vAlign w:val="center"/>
          </w:tcPr>
          <w:p w14:paraId="4D990B23" w14:textId="77777777" w:rsidR="00CD364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034D2CB0"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0FA38EEC" w14:textId="77777777">
        <w:trPr>
          <w:trHeight w:val="360"/>
        </w:trPr>
        <w:tc>
          <w:tcPr>
            <w:tcW w:w="317" w:type="pct"/>
            <w:vAlign w:val="center"/>
          </w:tcPr>
          <w:p w14:paraId="2A428689" w14:textId="77777777" w:rsidR="00CD364D" w:rsidRPr="00880930" w:rsidRDefault="00CD364D" w:rsidP="009907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59" w:type="pct"/>
            <w:vAlign w:val="center"/>
          </w:tcPr>
          <w:p w14:paraId="5530118E"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1. GENERAL DESCRIPTION</w:t>
            </w:r>
          </w:p>
        </w:tc>
        <w:tc>
          <w:tcPr>
            <w:tcW w:w="343" w:type="pct"/>
          </w:tcPr>
          <w:p w14:paraId="301E61FC"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18A1BB85"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91B8C6D" w14:textId="77777777">
        <w:trPr>
          <w:trHeight w:val="360"/>
        </w:trPr>
        <w:tc>
          <w:tcPr>
            <w:tcW w:w="317" w:type="pct"/>
          </w:tcPr>
          <w:p w14:paraId="10AEB0A7" w14:textId="77777777" w:rsidR="00CD364D" w:rsidRPr="00880930" w:rsidRDefault="00CD364D" w:rsidP="009907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59" w:type="pct"/>
          </w:tcPr>
          <w:p w14:paraId="18BBC3FF" w14:textId="77777777" w:rsidR="00CD364D" w:rsidRPr="00192B7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sz w:val="22"/>
                <w:szCs w:val="22"/>
              </w:rPr>
              <w:t>UV-VIS Spectrophotometer with cu accessories</w:t>
            </w:r>
          </w:p>
        </w:tc>
        <w:tc>
          <w:tcPr>
            <w:tcW w:w="343" w:type="pct"/>
          </w:tcPr>
          <w:p w14:paraId="765AD27E"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154A2935"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B7B33C2" w14:textId="77777777">
        <w:trPr>
          <w:trHeight w:val="360"/>
        </w:trPr>
        <w:tc>
          <w:tcPr>
            <w:tcW w:w="317" w:type="pct"/>
          </w:tcPr>
          <w:p w14:paraId="10E717F4" w14:textId="77777777" w:rsidR="00CD364D" w:rsidRPr="00880930" w:rsidRDefault="00CD364D" w:rsidP="009907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59" w:type="pct"/>
          </w:tcPr>
          <w:p w14:paraId="0C8EA3C4" w14:textId="77777777" w:rsidR="00CD364D" w:rsidRPr="00192B7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b/>
                <w:bCs/>
                <w:sz w:val="22"/>
                <w:szCs w:val="22"/>
              </w:rPr>
              <w:t>2. TECHNICAL SPECIFICATIONS</w:t>
            </w:r>
          </w:p>
        </w:tc>
        <w:tc>
          <w:tcPr>
            <w:tcW w:w="343" w:type="pct"/>
          </w:tcPr>
          <w:p w14:paraId="572D4B8D"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7FB846A5"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12D7C7F" w14:textId="77777777">
        <w:trPr>
          <w:trHeight w:val="360"/>
        </w:trPr>
        <w:tc>
          <w:tcPr>
            <w:tcW w:w="317" w:type="pct"/>
          </w:tcPr>
          <w:p w14:paraId="207D7138"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076D3FB9"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Wavelength range: 190 - 1100 nm</w:t>
            </w:r>
          </w:p>
        </w:tc>
        <w:tc>
          <w:tcPr>
            <w:tcW w:w="343" w:type="pct"/>
          </w:tcPr>
          <w:p w14:paraId="05324F89"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7621FE80"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CA93549" w14:textId="77777777">
        <w:trPr>
          <w:trHeight w:val="360"/>
        </w:trPr>
        <w:tc>
          <w:tcPr>
            <w:tcW w:w="317" w:type="pct"/>
          </w:tcPr>
          <w:p w14:paraId="190DE1B1"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4497F6B4"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Scan rate: 24000 nm/min or higher</w:t>
            </w:r>
          </w:p>
        </w:tc>
        <w:tc>
          <w:tcPr>
            <w:tcW w:w="343" w:type="pct"/>
          </w:tcPr>
          <w:p w14:paraId="14E02219"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7588D03A"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C4AB105" w14:textId="77777777">
        <w:trPr>
          <w:trHeight w:val="360"/>
        </w:trPr>
        <w:tc>
          <w:tcPr>
            <w:tcW w:w="317" w:type="pct"/>
          </w:tcPr>
          <w:p w14:paraId="226E00DF"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71242C32"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Dual detectors for simultaneous detection of sample and reference sample</w:t>
            </w:r>
          </w:p>
        </w:tc>
        <w:tc>
          <w:tcPr>
            <w:tcW w:w="343" w:type="pct"/>
          </w:tcPr>
          <w:p w14:paraId="13C07B6B"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5A4B7815"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DFA41FB" w14:textId="77777777">
        <w:trPr>
          <w:trHeight w:val="360"/>
        </w:trPr>
        <w:tc>
          <w:tcPr>
            <w:tcW w:w="317" w:type="pct"/>
          </w:tcPr>
          <w:p w14:paraId="7875DC2A"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5C8C1ECF"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xml:space="preserve">Czerny-Turner monochromator or double monochromator </w:t>
            </w:r>
          </w:p>
        </w:tc>
        <w:tc>
          <w:tcPr>
            <w:tcW w:w="343" w:type="pct"/>
          </w:tcPr>
          <w:p w14:paraId="0686C63E"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7B6FE03B"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068135D" w14:textId="77777777">
        <w:trPr>
          <w:trHeight w:val="360"/>
        </w:trPr>
        <w:tc>
          <w:tcPr>
            <w:tcW w:w="317" w:type="pct"/>
          </w:tcPr>
          <w:p w14:paraId="54C1E81D"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2DF287A3"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Grading: holographic, minim 1200 lines/mm</w:t>
            </w:r>
          </w:p>
        </w:tc>
        <w:tc>
          <w:tcPr>
            <w:tcW w:w="343" w:type="pct"/>
          </w:tcPr>
          <w:p w14:paraId="4C4A4FA8"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59DEB8E5"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E659D03" w14:textId="77777777">
        <w:trPr>
          <w:trHeight w:val="360"/>
        </w:trPr>
        <w:tc>
          <w:tcPr>
            <w:tcW w:w="317" w:type="pct"/>
          </w:tcPr>
          <w:p w14:paraId="43BBBF63"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14AA0253"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Photometric range: -4 to +</w:t>
            </w:r>
            <w:proofErr w:type="gramStart"/>
            <w:r w:rsidRPr="00192B7F">
              <w:rPr>
                <w:sz w:val="22"/>
                <w:szCs w:val="22"/>
              </w:rPr>
              <w:t>4  A</w:t>
            </w:r>
            <w:proofErr w:type="gramEnd"/>
          </w:p>
        </w:tc>
        <w:tc>
          <w:tcPr>
            <w:tcW w:w="343" w:type="pct"/>
          </w:tcPr>
          <w:p w14:paraId="5927D6F5"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686E66AB"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BF33CA8" w14:textId="77777777">
        <w:trPr>
          <w:trHeight w:val="360"/>
        </w:trPr>
        <w:tc>
          <w:tcPr>
            <w:tcW w:w="317" w:type="pct"/>
          </w:tcPr>
          <w:p w14:paraId="4B4575B3"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42C12660"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xml:space="preserve">Photometric accuracy: &lt;±0.0007 A </w:t>
            </w:r>
            <w:proofErr w:type="gramStart"/>
            <w:r w:rsidRPr="00192B7F">
              <w:rPr>
                <w:sz w:val="22"/>
                <w:szCs w:val="22"/>
              </w:rPr>
              <w:t>( 1</w:t>
            </w:r>
            <w:proofErr w:type="gramEnd"/>
            <w:r w:rsidRPr="00192B7F">
              <w:rPr>
                <w:sz w:val="22"/>
                <w:szCs w:val="22"/>
              </w:rPr>
              <w:t>A, NIST 930D filter)</w:t>
            </w:r>
          </w:p>
        </w:tc>
        <w:tc>
          <w:tcPr>
            <w:tcW w:w="343" w:type="pct"/>
          </w:tcPr>
          <w:p w14:paraId="06E9FC42"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597F191C"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B6C7976" w14:textId="77777777">
        <w:trPr>
          <w:trHeight w:val="360"/>
        </w:trPr>
        <w:tc>
          <w:tcPr>
            <w:tcW w:w="317" w:type="pct"/>
          </w:tcPr>
          <w:p w14:paraId="3D6AF20A"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4AD450F5"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Photometric reproducibility: 0.00005 A</w:t>
            </w:r>
          </w:p>
        </w:tc>
        <w:tc>
          <w:tcPr>
            <w:tcW w:w="343" w:type="pct"/>
          </w:tcPr>
          <w:p w14:paraId="4E32B35A"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0A175033"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3D9F635" w14:textId="77777777">
        <w:trPr>
          <w:trHeight w:val="360"/>
        </w:trPr>
        <w:tc>
          <w:tcPr>
            <w:tcW w:w="317" w:type="pct"/>
          </w:tcPr>
          <w:p w14:paraId="4B7C81E7"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02905330"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Photometric repeatability: &lt;0.0001 A</w:t>
            </w:r>
          </w:p>
        </w:tc>
        <w:tc>
          <w:tcPr>
            <w:tcW w:w="343" w:type="pct"/>
          </w:tcPr>
          <w:p w14:paraId="75D40ADC"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62B1A37E"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175D1C0" w14:textId="77777777">
        <w:trPr>
          <w:trHeight w:val="360"/>
        </w:trPr>
        <w:tc>
          <w:tcPr>
            <w:tcW w:w="317" w:type="pct"/>
          </w:tcPr>
          <w:p w14:paraId="6BC73C7F"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5568CDE5"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Wavelength reproducibility: ± 0.01 nm</w:t>
            </w:r>
          </w:p>
        </w:tc>
        <w:tc>
          <w:tcPr>
            <w:tcW w:w="343" w:type="pct"/>
          </w:tcPr>
          <w:p w14:paraId="30AFAA7A"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5E2BCD74"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F3B3174" w14:textId="77777777">
        <w:trPr>
          <w:trHeight w:val="360"/>
        </w:trPr>
        <w:tc>
          <w:tcPr>
            <w:tcW w:w="317" w:type="pct"/>
          </w:tcPr>
          <w:p w14:paraId="2FFCA132"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09C0CAF7"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Wavelength accuracy:</w:t>
            </w:r>
            <w:r w:rsidRPr="00192B7F">
              <w:rPr>
                <w:sz w:val="22"/>
                <w:szCs w:val="22"/>
              </w:rPr>
              <w:sym w:font="Symbol" w:char="F0B1"/>
            </w:r>
            <w:r w:rsidRPr="00192B7F">
              <w:rPr>
                <w:sz w:val="22"/>
                <w:szCs w:val="22"/>
              </w:rPr>
              <w:t xml:space="preserve"> 0.06 nm </w:t>
            </w:r>
            <w:proofErr w:type="spellStart"/>
            <w:r w:rsidRPr="00192B7F">
              <w:rPr>
                <w:sz w:val="22"/>
                <w:szCs w:val="22"/>
              </w:rPr>
              <w:t>sau</w:t>
            </w:r>
            <w:proofErr w:type="spellEnd"/>
            <w:r w:rsidRPr="00192B7F">
              <w:rPr>
                <w:sz w:val="22"/>
                <w:szCs w:val="22"/>
              </w:rPr>
              <w:t xml:space="preserve"> </w:t>
            </w:r>
            <w:proofErr w:type="spellStart"/>
            <w:r w:rsidRPr="00192B7F">
              <w:rPr>
                <w:sz w:val="22"/>
                <w:szCs w:val="22"/>
              </w:rPr>
              <w:t>mai</w:t>
            </w:r>
            <w:proofErr w:type="spellEnd"/>
            <w:r w:rsidRPr="00192B7F">
              <w:rPr>
                <w:sz w:val="22"/>
                <w:szCs w:val="22"/>
              </w:rPr>
              <w:t xml:space="preserve"> mica</w:t>
            </w:r>
          </w:p>
        </w:tc>
        <w:tc>
          <w:tcPr>
            <w:tcW w:w="343" w:type="pct"/>
          </w:tcPr>
          <w:p w14:paraId="44372A5D"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13611A50"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FC24925" w14:textId="77777777">
        <w:trPr>
          <w:trHeight w:val="360"/>
        </w:trPr>
        <w:tc>
          <w:tcPr>
            <w:tcW w:w="317" w:type="pct"/>
          </w:tcPr>
          <w:p w14:paraId="6CE4E011"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2374DD78"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Photometric stability (drift</w:t>
            </w:r>
            <w:proofErr w:type="gramStart"/>
            <w:r w:rsidRPr="00192B7F">
              <w:rPr>
                <w:sz w:val="22"/>
                <w:szCs w:val="22"/>
              </w:rPr>
              <w:t>) :</w:t>
            </w:r>
            <w:proofErr w:type="gramEnd"/>
            <w:r w:rsidRPr="00192B7F">
              <w:rPr>
                <w:sz w:val="22"/>
                <w:szCs w:val="22"/>
              </w:rPr>
              <w:t xml:space="preserve"> &lt; 0.0004 A/h.</w:t>
            </w:r>
          </w:p>
        </w:tc>
        <w:tc>
          <w:tcPr>
            <w:tcW w:w="343" w:type="pct"/>
          </w:tcPr>
          <w:p w14:paraId="556110A5"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07C871CC"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E87A3A9" w14:textId="77777777">
        <w:trPr>
          <w:trHeight w:val="360"/>
        </w:trPr>
        <w:tc>
          <w:tcPr>
            <w:tcW w:w="317" w:type="pct"/>
          </w:tcPr>
          <w:p w14:paraId="4B7CE675"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11A2046D"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Photometric noise at 500 and 260 nm: &lt;0.00002 A (0 Abs, RMS).</w:t>
            </w:r>
          </w:p>
        </w:tc>
        <w:tc>
          <w:tcPr>
            <w:tcW w:w="343" w:type="pct"/>
          </w:tcPr>
          <w:p w14:paraId="0F908EFC"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37CA14AB"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F85BD96" w14:textId="77777777">
        <w:trPr>
          <w:trHeight w:val="360"/>
        </w:trPr>
        <w:tc>
          <w:tcPr>
            <w:tcW w:w="317" w:type="pct"/>
          </w:tcPr>
          <w:p w14:paraId="149E656F"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1BA62167"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xml:space="preserve">Stray light: &lt; 0.02%T la 220 nm (ASTM </w:t>
            </w:r>
            <w:proofErr w:type="spellStart"/>
            <w:r w:rsidRPr="00192B7F">
              <w:rPr>
                <w:sz w:val="22"/>
                <w:szCs w:val="22"/>
              </w:rPr>
              <w:t>NaI</w:t>
            </w:r>
            <w:proofErr w:type="spellEnd"/>
            <w:r w:rsidRPr="00192B7F">
              <w:rPr>
                <w:sz w:val="22"/>
                <w:szCs w:val="22"/>
              </w:rPr>
              <w:t xml:space="preserve"> 10g/l method)</w:t>
            </w:r>
          </w:p>
        </w:tc>
        <w:tc>
          <w:tcPr>
            <w:tcW w:w="343" w:type="pct"/>
          </w:tcPr>
          <w:p w14:paraId="4F5C2A3C"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1DCD1405"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049AD94" w14:textId="77777777">
        <w:trPr>
          <w:trHeight w:val="360"/>
        </w:trPr>
        <w:tc>
          <w:tcPr>
            <w:tcW w:w="317" w:type="pct"/>
          </w:tcPr>
          <w:p w14:paraId="28C6FF0E"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75339493"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Data interval: 0.15-5 nm</w:t>
            </w:r>
          </w:p>
        </w:tc>
        <w:tc>
          <w:tcPr>
            <w:tcW w:w="343" w:type="pct"/>
          </w:tcPr>
          <w:p w14:paraId="56D7B919"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2CE4CAED"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7E3203" w14:paraId="45D8DE1D" w14:textId="77777777">
        <w:trPr>
          <w:trHeight w:val="360"/>
        </w:trPr>
        <w:tc>
          <w:tcPr>
            <w:tcW w:w="317" w:type="pct"/>
          </w:tcPr>
          <w:p w14:paraId="0594EB8C"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3D1D1919" w14:textId="77777777" w:rsidR="00CD364D" w:rsidRPr="00B30D9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proofErr w:type="spellStart"/>
            <w:r w:rsidRPr="00B30D9F">
              <w:rPr>
                <w:sz w:val="22"/>
                <w:szCs w:val="22"/>
                <w:lang w:val="fr-FR"/>
              </w:rPr>
              <w:t>Measurement</w:t>
            </w:r>
            <w:proofErr w:type="spellEnd"/>
            <w:r w:rsidRPr="00B30D9F">
              <w:rPr>
                <w:sz w:val="22"/>
                <w:szCs w:val="22"/>
                <w:lang w:val="fr-FR"/>
              </w:rPr>
              <w:t xml:space="preserve"> </w:t>
            </w:r>
            <w:proofErr w:type="gramStart"/>
            <w:r w:rsidRPr="00B30D9F">
              <w:rPr>
                <w:sz w:val="22"/>
                <w:szCs w:val="22"/>
                <w:lang w:val="fr-FR"/>
              </w:rPr>
              <w:t>modes:</w:t>
            </w:r>
            <w:proofErr w:type="gramEnd"/>
            <w:r w:rsidRPr="00B30D9F">
              <w:rPr>
                <w:sz w:val="22"/>
                <w:szCs w:val="22"/>
                <w:lang w:val="fr-FR"/>
              </w:rPr>
              <w:t xml:space="preserve">  A, %T, %R., Concentration</w:t>
            </w:r>
          </w:p>
        </w:tc>
        <w:tc>
          <w:tcPr>
            <w:tcW w:w="343" w:type="pct"/>
          </w:tcPr>
          <w:p w14:paraId="2058B99D" w14:textId="77777777" w:rsidR="00CD364D" w:rsidRPr="00B30D9F"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p>
        </w:tc>
        <w:tc>
          <w:tcPr>
            <w:tcW w:w="1181" w:type="pct"/>
          </w:tcPr>
          <w:p w14:paraId="06D5743C" w14:textId="77777777" w:rsidR="00CD364D" w:rsidRPr="00B30D9F"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p>
        </w:tc>
      </w:tr>
      <w:tr w:rsidR="00CD364D" w:rsidRPr="00880930" w14:paraId="5E6FA5C5" w14:textId="77777777">
        <w:trPr>
          <w:trHeight w:val="360"/>
        </w:trPr>
        <w:tc>
          <w:tcPr>
            <w:tcW w:w="317" w:type="pct"/>
          </w:tcPr>
          <w:p w14:paraId="2BCDE0D8" w14:textId="77777777" w:rsidR="00CD364D" w:rsidRPr="00B30D9F"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rPr>
                <w:lang w:val="fr-FR"/>
              </w:rPr>
            </w:pPr>
          </w:p>
        </w:tc>
        <w:tc>
          <w:tcPr>
            <w:tcW w:w="3159" w:type="pct"/>
          </w:tcPr>
          <w:p w14:paraId="14377DF0"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Xenon flash lamp source with minimum 80Hz</w:t>
            </w:r>
          </w:p>
        </w:tc>
        <w:tc>
          <w:tcPr>
            <w:tcW w:w="343" w:type="pct"/>
          </w:tcPr>
          <w:p w14:paraId="2FE70DE5"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4E0CDC63"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ECEF0EC" w14:textId="77777777">
        <w:trPr>
          <w:trHeight w:val="360"/>
        </w:trPr>
        <w:tc>
          <w:tcPr>
            <w:tcW w:w="317" w:type="pct"/>
          </w:tcPr>
          <w:p w14:paraId="7C374E4E"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70C3FB12"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Typical lifetime of the lamp: 3 years guaranteed on continuous working</w:t>
            </w:r>
          </w:p>
        </w:tc>
        <w:tc>
          <w:tcPr>
            <w:tcW w:w="343" w:type="pct"/>
          </w:tcPr>
          <w:p w14:paraId="2983E1BE"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437807C5"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FCC6459" w14:textId="77777777">
        <w:trPr>
          <w:trHeight w:val="360"/>
        </w:trPr>
        <w:tc>
          <w:tcPr>
            <w:tcW w:w="317" w:type="pct"/>
          </w:tcPr>
          <w:p w14:paraId="13FD7E34"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7EDF5D17" w14:textId="77777777" w:rsidR="00CD364D" w:rsidRPr="00192B7F" w:rsidRDefault="00CD364D" w:rsidP="00844AE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Room light immunity</w:t>
            </w:r>
          </w:p>
        </w:tc>
        <w:tc>
          <w:tcPr>
            <w:tcW w:w="343" w:type="pct"/>
          </w:tcPr>
          <w:p w14:paraId="5A033124"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47812099" w14:textId="77777777" w:rsidR="00CD364D" w:rsidRPr="00880930" w:rsidRDefault="00CD364D" w:rsidP="00844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8952CB3" w14:textId="77777777">
        <w:trPr>
          <w:trHeight w:val="360"/>
        </w:trPr>
        <w:tc>
          <w:tcPr>
            <w:tcW w:w="317" w:type="pct"/>
          </w:tcPr>
          <w:p w14:paraId="1F329136" w14:textId="77777777" w:rsidR="00CD364D" w:rsidRPr="00880930" w:rsidRDefault="00CD364D" w:rsidP="009907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59" w:type="pct"/>
          </w:tcPr>
          <w:p w14:paraId="71F98727" w14:textId="77777777" w:rsidR="00CD364D" w:rsidRPr="00192B7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b/>
                <w:bCs/>
                <w:sz w:val="22"/>
                <w:szCs w:val="22"/>
              </w:rPr>
              <w:t>Software specifications:</w:t>
            </w:r>
          </w:p>
        </w:tc>
        <w:tc>
          <w:tcPr>
            <w:tcW w:w="343" w:type="pct"/>
          </w:tcPr>
          <w:p w14:paraId="0CC2C866"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278EB3D1"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DA0B909" w14:textId="77777777">
        <w:trPr>
          <w:trHeight w:val="360"/>
        </w:trPr>
        <w:tc>
          <w:tcPr>
            <w:tcW w:w="317" w:type="pct"/>
          </w:tcPr>
          <w:p w14:paraId="7DE08559"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29689B9F" w14:textId="77777777" w:rsidR="00CD364D" w:rsidRPr="00192B7F" w:rsidRDefault="00CD364D" w:rsidP="003B1D8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Analysis based on using a calibration curve</w:t>
            </w:r>
          </w:p>
        </w:tc>
        <w:tc>
          <w:tcPr>
            <w:tcW w:w="343" w:type="pct"/>
          </w:tcPr>
          <w:p w14:paraId="2D26F901" w14:textId="77777777" w:rsidR="00CD364D" w:rsidRPr="00880930" w:rsidRDefault="00CD364D" w:rsidP="003B1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4B2B77D3" w14:textId="77777777" w:rsidR="00CD364D" w:rsidRPr="00880930" w:rsidRDefault="00CD364D" w:rsidP="003B1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86C699E" w14:textId="77777777">
        <w:trPr>
          <w:trHeight w:val="360"/>
        </w:trPr>
        <w:tc>
          <w:tcPr>
            <w:tcW w:w="317" w:type="pct"/>
          </w:tcPr>
          <w:p w14:paraId="79E770DF"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3EE21CB7" w14:textId="77777777" w:rsidR="00CD364D" w:rsidRPr="00192B7F" w:rsidRDefault="00CD364D" w:rsidP="003B1D8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Whole spectrum scanning</w:t>
            </w:r>
          </w:p>
        </w:tc>
        <w:tc>
          <w:tcPr>
            <w:tcW w:w="343" w:type="pct"/>
          </w:tcPr>
          <w:p w14:paraId="03745C25" w14:textId="77777777" w:rsidR="00CD364D" w:rsidRPr="00880930" w:rsidRDefault="00CD364D" w:rsidP="003B1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21FFABBE" w14:textId="77777777" w:rsidR="00CD364D" w:rsidRPr="00880930" w:rsidRDefault="00CD364D" w:rsidP="003B1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2A4EAE6" w14:textId="77777777">
        <w:trPr>
          <w:trHeight w:val="360"/>
        </w:trPr>
        <w:tc>
          <w:tcPr>
            <w:tcW w:w="317" w:type="pct"/>
          </w:tcPr>
          <w:p w14:paraId="221CCB2F"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45AB9C6C" w14:textId="77777777" w:rsidR="00CD364D" w:rsidRPr="00192B7F" w:rsidRDefault="00CD364D" w:rsidP="003B1D8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Fixed wavelength measurements</w:t>
            </w:r>
          </w:p>
        </w:tc>
        <w:tc>
          <w:tcPr>
            <w:tcW w:w="343" w:type="pct"/>
          </w:tcPr>
          <w:p w14:paraId="639CA69C" w14:textId="77777777" w:rsidR="00CD364D" w:rsidRPr="00880930" w:rsidRDefault="00CD364D" w:rsidP="003B1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0BB0A48A" w14:textId="77777777" w:rsidR="00CD364D" w:rsidRPr="00880930" w:rsidRDefault="00CD364D" w:rsidP="003B1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F5D66C0" w14:textId="77777777">
        <w:trPr>
          <w:trHeight w:val="360"/>
        </w:trPr>
        <w:tc>
          <w:tcPr>
            <w:tcW w:w="317" w:type="pct"/>
          </w:tcPr>
          <w:p w14:paraId="5BD425D6"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74BC69FE" w14:textId="77777777" w:rsidR="00CD364D" w:rsidRPr="00192B7F" w:rsidRDefault="00CD364D" w:rsidP="003B1D8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Analysis methods as a function of time</w:t>
            </w:r>
          </w:p>
        </w:tc>
        <w:tc>
          <w:tcPr>
            <w:tcW w:w="343" w:type="pct"/>
          </w:tcPr>
          <w:p w14:paraId="7B3B1AA6" w14:textId="77777777" w:rsidR="00CD364D" w:rsidRPr="00880930" w:rsidRDefault="00CD364D" w:rsidP="003B1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257A495E" w14:textId="77777777" w:rsidR="00CD364D" w:rsidRPr="00880930" w:rsidRDefault="00CD364D" w:rsidP="003B1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DDB6701" w14:textId="77777777">
        <w:trPr>
          <w:trHeight w:val="360"/>
        </w:trPr>
        <w:tc>
          <w:tcPr>
            <w:tcW w:w="317" w:type="pct"/>
          </w:tcPr>
          <w:p w14:paraId="1D3BB828"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1714994C" w14:textId="77777777" w:rsidR="00CD364D" w:rsidRPr="00192B7F" w:rsidRDefault="00CD364D" w:rsidP="003B1D8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Cyclic readings either at fixed wavelengths or scans with programmable time intervals.</w:t>
            </w:r>
          </w:p>
        </w:tc>
        <w:tc>
          <w:tcPr>
            <w:tcW w:w="343" w:type="pct"/>
          </w:tcPr>
          <w:p w14:paraId="0C49A605" w14:textId="77777777" w:rsidR="00CD364D" w:rsidRPr="00880930" w:rsidRDefault="00CD364D" w:rsidP="003B1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0072C425" w14:textId="77777777" w:rsidR="00CD364D" w:rsidRPr="00880930" w:rsidRDefault="00CD364D" w:rsidP="003B1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002B781" w14:textId="77777777">
        <w:trPr>
          <w:trHeight w:val="360"/>
        </w:trPr>
        <w:tc>
          <w:tcPr>
            <w:tcW w:w="317" w:type="pct"/>
          </w:tcPr>
          <w:p w14:paraId="750B679B"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51928D3C" w14:textId="77777777" w:rsidR="00CD364D" w:rsidRPr="00192B7F" w:rsidRDefault="00CD364D" w:rsidP="003B1D8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Common arithmetic calculations: area, mean and standard deviation, derived up to order 4, interpolation.</w:t>
            </w:r>
          </w:p>
        </w:tc>
        <w:tc>
          <w:tcPr>
            <w:tcW w:w="343" w:type="pct"/>
          </w:tcPr>
          <w:p w14:paraId="7E410E3C" w14:textId="77777777" w:rsidR="00CD364D" w:rsidRPr="00880930" w:rsidRDefault="00CD364D" w:rsidP="003B1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20CC1307" w14:textId="77777777" w:rsidR="00CD364D" w:rsidRPr="00880930" w:rsidRDefault="00CD364D" w:rsidP="003B1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4BFC00C" w14:textId="77777777">
        <w:trPr>
          <w:trHeight w:val="360"/>
        </w:trPr>
        <w:tc>
          <w:tcPr>
            <w:tcW w:w="317" w:type="pct"/>
          </w:tcPr>
          <w:p w14:paraId="1346A00A"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177660C0" w14:textId="77777777" w:rsidR="00CD364D" w:rsidRPr="00192B7F" w:rsidRDefault="00CD364D" w:rsidP="003B1D8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Full functions for checking the performance of the instrument.</w:t>
            </w:r>
          </w:p>
        </w:tc>
        <w:tc>
          <w:tcPr>
            <w:tcW w:w="343" w:type="pct"/>
          </w:tcPr>
          <w:p w14:paraId="336A534F" w14:textId="77777777" w:rsidR="00CD364D" w:rsidRPr="00880930" w:rsidRDefault="00CD364D" w:rsidP="003B1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110AC1F6" w14:textId="77777777" w:rsidR="00CD364D" w:rsidRPr="00880930" w:rsidRDefault="00CD364D" w:rsidP="003B1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C384542" w14:textId="77777777">
        <w:trPr>
          <w:trHeight w:val="360"/>
        </w:trPr>
        <w:tc>
          <w:tcPr>
            <w:tcW w:w="317" w:type="pct"/>
          </w:tcPr>
          <w:p w14:paraId="2B3789B7"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0CAB06E7" w14:textId="77777777" w:rsidR="00CD364D" w:rsidRPr="00192B7F" w:rsidRDefault="00CD364D" w:rsidP="001B327A">
            <w:pPr>
              <w:pStyle w:val="NoSpacing1"/>
              <w:rPr>
                <w:rFonts w:ascii="Times New Roman" w:hAnsi="Times New Roman" w:cs="Times New Roman"/>
              </w:rPr>
            </w:pPr>
            <w:proofErr w:type="spellStart"/>
            <w:r w:rsidRPr="00192B7F">
              <w:rPr>
                <w:rFonts w:ascii="Times New Roman" w:hAnsi="Times New Roman" w:cs="Times New Roman"/>
              </w:rPr>
              <w:t>Color</w:t>
            </w:r>
            <w:proofErr w:type="spellEnd"/>
            <w:r w:rsidRPr="00192B7F">
              <w:rPr>
                <w:rFonts w:ascii="Times New Roman" w:hAnsi="Times New Roman" w:cs="Times New Roman"/>
              </w:rPr>
              <w:t xml:space="preserve"> analysis application with the following functions/calculations</w:t>
            </w:r>
          </w:p>
          <w:p w14:paraId="18348218" w14:textId="77777777" w:rsidR="00CD364D" w:rsidRPr="00192B7F" w:rsidRDefault="00CD364D" w:rsidP="00B30D9F">
            <w:pPr>
              <w:pStyle w:val="NoSpacing1"/>
              <w:numPr>
                <w:ilvl w:val="3"/>
                <w:numId w:val="185"/>
              </w:numPr>
              <w:rPr>
                <w:rFonts w:ascii="Times New Roman" w:hAnsi="Times New Roman" w:cs="Times New Roman"/>
              </w:rPr>
            </w:pPr>
            <w:r w:rsidRPr="00192B7F">
              <w:rPr>
                <w:rFonts w:ascii="Times New Roman" w:hAnsi="Times New Roman" w:cs="Times New Roman"/>
              </w:rPr>
              <w:t xml:space="preserve">Tristimulus </w:t>
            </w:r>
          </w:p>
          <w:p w14:paraId="316F92B5" w14:textId="77777777" w:rsidR="00CD364D" w:rsidRPr="00192B7F" w:rsidRDefault="00CD364D" w:rsidP="00B30D9F">
            <w:pPr>
              <w:pStyle w:val="NoSpacing1"/>
              <w:numPr>
                <w:ilvl w:val="3"/>
                <w:numId w:val="185"/>
              </w:numPr>
              <w:rPr>
                <w:rFonts w:ascii="Times New Roman" w:hAnsi="Times New Roman" w:cs="Times New Roman"/>
              </w:rPr>
            </w:pPr>
            <w:r w:rsidRPr="00192B7F">
              <w:rPr>
                <w:rFonts w:ascii="Times New Roman" w:hAnsi="Times New Roman" w:cs="Times New Roman"/>
              </w:rPr>
              <w:t>Chromaticity</w:t>
            </w:r>
          </w:p>
          <w:p w14:paraId="205C083E" w14:textId="77777777" w:rsidR="00CD364D" w:rsidRPr="00192B7F" w:rsidRDefault="00CD364D" w:rsidP="00B30D9F">
            <w:pPr>
              <w:pStyle w:val="NoSpacing1"/>
              <w:numPr>
                <w:ilvl w:val="3"/>
                <w:numId w:val="185"/>
              </w:numPr>
              <w:rPr>
                <w:rFonts w:ascii="Times New Roman" w:hAnsi="Times New Roman" w:cs="Times New Roman"/>
              </w:rPr>
            </w:pPr>
            <w:r w:rsidRPr="00192B7F">
              <w:rPr>
                <w:rFonts w:ascii="Times New Roman" w:hAnsi="Times New Roman" w:cs="Times New Roman"/>
              </w:rPr>
              <w:t xml:space="preserve">CIE Lab </w:t>
            </w:r>
          </w:p>
          <w:p w14:paraId="05B4E7E0" w14:textId="77777777" w:rsidR="00CD364D" w:rsidRPr="00192B7F" w:rsidRDefault="00CD364D" w:rsidP="00B30D9F">
            <w:pPr>
              <w:pStyle w:val="NoSpacing1"/>
              <w:numPr>
                <w:ilvl w:val="3"/>
                <w:numId w:val="185"/>
              </w:numPr>
              <w:rPr>
                <w:rFonts w:ascii="Times New Roman" w:hAnsi="Times New Roman" w:cs="Times New Roman"/>
              </w:rPr>
            </w:pPr>
            <w:r w:rsidRPr="00192B7F">
              <w:rPr>
                <w:rFonts w:ascii="Times New Roman" w:hAnsi="Times New Roman" w:cs="Times New Roman"/>
              </w:rPr>
              <w:t xml:space="preserve">CIE LUV Hunter Lab </w:t>
            </w:r>
          </w:p>
          <w:p w14:paraId="08303C71" w14:textId="77777777" w:rsidR="00CD364D" w:rsidRPr="00192B7F" w:rsidRDefault="00CD364D" w:rsidP="00B30D9F">
            <w:pPr>
              <w:pStyle w:val="NoSpacing1"/>
              <w:numPr>
                <w:ilvl w:val="3"/>
                <w:numId w:val="185"/>
              </w:numPr>
              <w:rPr>
                <w:rFonts w:ascii="Times New Roman" w:hAnsi="Times New Roman" w:cs="Times New Roman"/>
              </w:rPr>
            </w:pPr>
            <w:r w:rsidRPr="00192B7F">
              <w:rPr>
                <w:rFonts w:ascii="Times New Roman" w:hAnsi="Times New Roman" w:cs="Times New Roman"/>
              </w:rPr>
              <w:t>Whiteness</w:t>
            </w:r>
          </w:p>
          <w:p w14:paraId="3D8B7A24" w14:textId="77777777" w:rsidR="00CD364D" w:rsidRPr="00192B7F" w:rsidRDefault="00CD364D" w:rsidP="00B30D9F">
            <w:pPr>
              <w:pStyle w:val="NoSpacing1"/>
              <w:numPr>
                <w:ilvl w:val="3"/>
                <w:numId w:val="185"/>
              </w:numPr>
              <w:rPr>
                <w:rFonts w:ascii="Times New Roman" w:hAnsi="Times New Roman" w:cs="Times New Roman"/>
              </w:rPr>
            </w:pPr>
            <w:r w:rsidRPr="00192B7F">
              <w:rPr>
                <w:rFonts w:ascii="Times New Roman" w:hAnsi="Times New Roman" w:cs="Times New Roman"/>
              </w:rPr>
              <w:t xml:space="preserve">Possibility of choosing 21 </w:t>
            </w:r>
            <w:proofErr w:type="spellStart"/>
            <w:r w:rsidRPr="00192B7F">
              <w:rPr>
                <w:rFonts w:ascii="Times New Roman" w:hAnsi="Times New Roman" w:cs="Times New Roman"/>
              </w:rPr>
              <w:t>illuminants</w:t>
            </w:r>
            <w:proofErr w:type="spellEnd"/>
          </w:p>
          <w:p w14:paraId="2AD98EAC" w14:textId="77777777" w:rsidR="00CD364D" w:rsidRPr="00192B7F" w:rsidRDefault="00CD364D" w:rsidP="00B30D9F">
            <w:pPr>
              <w:pStyle w:val="NoSpacing1"/>
              <w:numPr>
                <w:ilvl w:val="3"/>
                <w:numId w:val="185"/>
              </w:numPr>
              <w:rPr>
                <w:rFonts w:ascii="Times New Roman" w:hAnsi="Times New Roman" w:cs="Times New Roman"/>
              </w:rPr>
            </w:pPr>
            <w:r w:rsidRPr="00192B7F">
              <w:rPr>
                <w:rFonts w:ascii="Times New Roman" w:hAnsi="Times New Roman" w:cs="Times New Roman"/>
              </w:rPr>
              <w:t>Calculation interval 1, 5 or 10 nm</w:t>
            </w:r>
          </w:p>
          <w:p w14:paraId="77431CEB" w14:textId="77777777" w:rsidR="00CD364D" w:rsidRPr="00192B7F" w:rsidRDefault="00CD364D" w:rsidP="00B30D9F">
            <w:pPr>
              <w:pStyle w:val="NoSpacing1"/>
              <w:numPr>
                <w:ilvl w:val="3"/>
                <w:numId w:val="185"/>
              </w:numPr>
              <w:rPr>
                <w:rFonts w:ascii="Times New Roman" w:hAnsi="Times New Roman" w:cs="Times New Roman"/>
              </w:rPr>
            </w:pPr>
            <w:r w:rsidRPr="00192B7F">
              <w:rPr>
                <w:rFonts w:ascii="Times New Roman" w:hAnsi="Times New Roman" w:cs="Times New Roman"/>
              </w:rPr>
              <w:t>Thickness correction</w:t>
            </w:r>
          </w:p>
          <w:p w14:paraId="64B96BAA" w14:textId="77777777" w:rsidR="00CD364D" w:rsidRPr="00192B7F" w:rsidRDefault="00CD364D" w:rsidP="00B30D9F">
            <w:pPr>
              <w:pStyle w:val="NoSpacing1"/>
              <w:numPr>
                <w:ilvl w:val="3"/>
                <w:numId w:val="185"/>
              </w:numPr>
              <w:rPr>
                <w:rFonts w:ascii="Times New Roman" w:hAnsi="Times New Roman" w:cs="Times New Roman"/>
              </w:rPr>
            </w:pPr>
            <w:r w:rsidRPr="00192B7F">
              <w:rPr>
                <w:rFonts w:ascii="Times New Roman" w:hAnsi="Times New Roman" w:cs="Times New Roman"/>
              </w:rPr>
              <w:t>Colour difference calculation</w:t>
            </w:r>
          </w:p>
        </w:tc>
        <w:tc>
          <w:tcPr>
            <w:tcW w:w="343" w:type="pct"/>
          </w:tcPr>
          <w:p w14:paraId="3864422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794BCE5A"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9EF3289" w14:textId="77777777">
        <w:trPr>
          <w:trHeight w:val="360"/>
        </w:trPr>
        <w:tc>
          <w:tcPr>
            <w:tcW w:w="317" w:type="pct"/>
          </w:tcPr>
          <w:p w14:paraId="45C5EAD7" w14:textId="77777777" w:rsidR="00CD364D" w:rsidRPr="00880930" w:rsidRDefault="00CD364D" w:rsidP="000C574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59" w:type="pct"/>
          </w:tcPr>
          <w:p w14:paraId="54CF094E" w14:textId="77777777" w:rsidR="00CD364D" w:rsidRPr="00192B7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b/>
                <w:bCs/>
                <w:sz w:val="22"/>
                <w:szCs w:val="22"/>
              </w:rPr>
              <w:t>Required accessories:</w:t>
            </w:r>
          </w:p>
        </w:tc>
        <w:tc>
          <w:tcPr>
            <w:tcW w:w="343" w:type="pct"/>
          </w:tcPr>
          <w:p w14:paraId="25A4CEF4"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3EA42368"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6B50854" w14:textId="77777777">
        <w:trPr>
          <w:trHeight w:val="360"/>
        </w:trPr>
        <w:tc>
          <w:tcPr>
            <w:tcW w:w="317" w:type="pct"/>
          </w:tcPr>
          <w:p w14:paraId="28727EDF"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4B7A0754"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b/>
                <w:bCs/>
                <w:sz w:val="22"/>
                <w:szCs w:val="22"/>
              </w:rPr>
              <w:t>1. Optical fiber with removable tip for absorbance measurements:</w:t>
            </w:r>
          </w:p>
        </w:tc>
        <w:tc>
          <w:tcPr>
            <w:tcW w:w="343" w:type="pct"/>
          </w:tcPr>
          <w:p w14:paraId="237804F3"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4E62932D"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1AF571B" w14:textId="77777777">
        <w:trPr>
          <w:trHeight w:val="360"/>
        </w:trPr>
        <w:tc>
          <w:tcPr>
            <w:tcW w:w="317" w:type="pct"/>
          </w:tcPr>
          <w:p w14:paraId="5A0D5655"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4CB5D039" w14:textId="77777777" w:rsidR="00CD364D" w:rsidRPr="00192B7F" w:rsidRDefault="00CD364D" w:rsidP="00B30D9F">
            <w:pPr>
              <w:pStyle w:val="ListParagraph"/>
              <w:numPr>
                <w:ilvl w:val="0"/>
                <w:numId w:val="18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Stainless steel material;</w:t>
            </w:r>
          </w:p>
        </w:tc>
        <w:tc>
          <w:tcPr>
            <w:tcW w:w="343" w:type="pct"/>
          </w:tcPr>
          <w:p w14:paraId="7601F046"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436B97E7"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679332E" w14:textId="77777777">
        <w:trPr>
          <w:trHeight w:val="360"/>
        </w:trPr>
        <w:tc>
          <w:tcPr>
            <w:tcW w:w="317" w:type="pct"/>
          </w:tcPr>
          <w:p w14:paraId="0EAD66A7"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2D47BEDB" w14:textId="77777777" w:rsidR="00CD364D" w:rsidRPr="00192B7F" w:rsidRDefault="00CD364D" w:rsidP="00B30D9F">
            <w:pPr>
              <w:pStyle w:val="ListParagraph"/>
              <w:numPr>
                <w:ilvl w:val="0"/>
                <w:numId w:val="18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Spectral range: 200-1100 nm;</w:t>
            </w:r>
          </w:p>
        </w:tc>
        <w:tc>
          <w:tcPr>
            <w:tcW w:w="343" w:type="pct"/>
          </w:tcPr>
          <w:p w14:paraId="34719527"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0473B87D"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BEC8CC3" w14:textId="77777777">
        <w:trPr>
          <w:trHeight w:val="360"/>
        </w:trPr>
        <w:tc>
          <w:tcPr>
            <w:tcW w:w="317" w:type="pct"/>
          </w:tcPr>
          <w:p w14:paraId="52AD4626"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5C6902DC" w14:textId="77777777" w:rsidR="00CD364D" w:rsidRPr="00192B7F" w:rsidRDefault="00CD364D" w:rsidP="00B30D9F">
            <w:pPr>
              <w:pStyle w:val="ListParagraph"/>
              <w:numPr>
                <w:ilvl w:val="0"/>
                <w:numId w:val="18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Length: minimum 75 cm.</w:t>
            </w:r>
          </w:p>
        </w:tc>
        <w:tc>
          <w:tcPr>
            <w:tcW w:w="343" w:type="pct"/>
          </w:tcPr>
          <w:p w14:paraId="439F90B5"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5B7F40FA"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6F8D039" w14:textId="77777777">
        <w:trPr>
          <w:trHeight w:val="360"/>
        </w:trPr>
        <w:tc>
          <w:tcPr>
            <w:tcW w:w="317" w:type="pct"/>
          </w:tcPr>
          <w:p w14:paraId="7CE0FBCA"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5E286440"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b/>
                <w:bCs/>
                <w:sz w:val="22"/>
                <w:szCs w:val="22"/>
              </w:rPr>
              <w:t>2. Stainless steel replaceable tips with the following pathlengths: 2,5,10, 40 mm</w:t>
            </w:r>
          </w:p>
        </w:tc>
        <w:tc>
          <w:tcPr>
            <w:tcW w:w="343" w:type="pct"/>
          </w:tcPr>
          <w:p w14:paraId="4E9ACC6E"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23A1885B"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5F4A3C3" w14:textId="77777777">
        <w:trPr>
          <w:trHeight w:val="360"/>
        </w:trPr>
        <w:tc>
          <w:tcPr>
            <w:tcW w:w="317" w:type="pct"/>
          </w:tcPr>
          <w:p w14:paraId="1258C0EC"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71EDE9A2"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b/>
                <w:bCs/>
                <w:sz w:val="22"/>
                <w:szCs w:val="22"/>
              </w:rPr>
              <w:t>3. Optical fiber for reflection measurements; will be delivered with work support</w:t>
            </w:r>
          </w:p>
        </w:tc>
        <w:tc>
          <w:tcPr>
            <w:tcW w:w="343" w:type="pct"/>
          </w:tcPr>
          <w:p w14:paraId="4F28EC21"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6FF786A0"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6753838" w14:textId="77777777">
        <w:trPr>
          <w:trHeight w:val="360"/>
        </w:trPr>
        <w:tc>
          <w:tcPr>
            <w:tcW w:w="317" w:type="pct"/>
          </w:tcPr>
          <w:p w14:paraId="153B183B"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171D3F3E"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b/>
                <w:bCs/>
                <w:sz w:val="22"/>
                <w:szCs w:val="22"/>
              </w:rPr>
              <w:t>4. Optical fiber coupler to the spectrophotometer</w:t>
            </w:r>
          </w:p>
        </w:tc>
        <w:tc>
          <w:tcPr>
            <w:tcW w:w="343" w:type="pct"/>
          </w:tcPr>
          <w:p w14:paraId="580FDCA7"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7390D62B"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EC04C3C" w14:textId="77777777">
        <w:trPr>
          <w:trHeight w:val="360"/>
        </w:trPr>
        <w:tc>
          <w:tcPr>
            <w:tcW w:w="317" w:type="pct"/>
          </w:tcPr>
          <w:p w14:paraId="29FA74EB"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0864142C" w14:textId="77777777" w:rsidR="00CD364D" w:rsidRPr="00192B7F" w:rsidRDefault="00CD364D" w:rsidP="000D7F1D">
            <w:pPr>
              <w:pStyle w:val="NoSpacing1"/>
              <w:rPr>
                <w:rFonts w:ascii="Times New Roman" w:hAnsi="Times New Roman" w:cs="Times New Roman"/>
                <w:b/>
                <w:bCs/>
              </w:rPr>
            </w:pPr>
            <w:r w:rsidRPr="00192B7F">
              <w:rPr>
                <w:rFonts w:ascii="Times New Roman" w:hAnsi="Times New Roman" w:cs="Times New Roman"/>
                <w:b/>
                <w:bCs/>
              </w:rPr>
              <w:t>5. Accessory for diffuse reflectance measurements:</w:t>
            </w:r>
          </w:p>
        </w:tc>
        <w:tc>
          <w:tcPr>
            <w:tcW w:w="343" w:type="pct"/>
          </w:tcPr>
          <w:p w14:paraId="02668353"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31C8C87E"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9E28507" w14:textId="77777777">
        <w:trPr>
          <w:trHeight w:val="360"/>
        </w:trPr>
        <w:tc>
          <w:tcPr>
            <w:tcW w:w="317" w:type="pct"/>
          </w:tcPr>
          <w:p w14:paraId="32398F10"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653216A0" w14:textId="77777777" w:rsidR="00CD364D" w:rsidRPr="00192B7F" w:rsidRDefault="00CD364D" w:rsidP="00B30D9F">
            <w:pPr>
              <w:pStyle w:val="ListParagraph"/>
              <w:numPr>
                <w:ilvl w:val="0"/>
                <w:numId w:val="18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Integrated hemisphere for diffuse reflectance measurements;</w:t>
            </w:r>
          </w:p>
        </w:tc>
        <w:tc>
          <w:tcPr>
            <w:tcW w:w="343" w:type="pct"/>
          </w:tcPr>
          <w:p w14:paraId="4D9AF2B5" w14:textId="77777777" w:rsidR="00CD364D" w:rsidRPr="00880930" w:rsidRDefault="00CD364D" w:rsidP="000D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4C5DE9E3" w14:textId="77777777" w:rsidR="00CD364D" w:rsidRPr="00880930" w:rsidRDefault="00CD364D" w:rsidP="000D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AB3AF03" w14:textId="77777777">
        <w:trPr>
          <w:trHeight w:val="360"/>
        </w:trPr>
        <w:tc>
          <w:tcPr>
            <w:tcW w:w="317" w:type="pct"/>
          </w:tcPr>
          <w:p w14:paraId="12163609"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7923BE99" w14:textId="77777777" w:rsidR="00CD364D" w:rsidRPr="00192B7F" w:rsidRDefault="00CD364D" w:rsidP="00B30D9F">
            <w:pPr>
              <w:pStyle w:val="ListParagraph"/>
              <w:numPr>
                <w:ilvl w:val="0"/>
                <w:numId w:val="18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ro-RO"/>
              </w:rPr>
            </w:pPr>
            <w:r w:rsidRPr="00192B7F">
              <w:rPr>
                <w:sz w:val="22"/>
                <w:szCs w:val="22"/>
              </w:rPr>
              <w:t>Built-in video camera so that it allows collecting the image of the scanned area;</w:t>
            </w:r>
          </w:p>
        </w:tc>
        <w:tc>
          <w:tcPr>
            <w:tcW w:w="343" w:type="pct"/>
          </w:tcPr>
          <w:p w14:paraId="6B53F0C9" w14:textId="77777777" w:rsidR="00CD364D" w:rsidRPr="00880930" w:rsidRDefault="00CD364D" w:rsidP="000D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0E493CF1" w14:textId="77777777" w:rsidR="00CD364D" w:rsidRPr="00880930" w:rsidRDefault="00CD364D" w:rsidP="000D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E963208" w14:textId="77777777">
        <w:trPr>
          <w:trHeight w:val="360"/>
        </w:trPr>
        <w:tc>
          <w:tcPr>
            <w:tcW w:w="317" w:type="pct"/>
          </w:tcPr>
          <w:p w14:paraId="4A4DC82D"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25054822" w14:textId="77777777" w:rsidR="00CD364D" w:rsidRPr="00192B7F" w:rsidRDefault="00CD364D" w:rsidP="000D7F1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xml:space="preserve">        -    1 inch color standards for reflectance (minimum 4 colors).</w:t>
            </w:r>
          </w:p>
        </w:tc>
        <w:tc>
          <w:tcPr>
            <w:tcW w:w="343" w:type="pct"/>
          </w:tcPr>
          <w:p w14:paraId="56ACF566" w14:textId="77777777" w:rsidR="00CD364D" w:rsidRPr="00880930" w:rsidRDefault="00CD364D" w:rsidP="000D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444F3AF9" w14:textId="77777777" w:rsidR="00CD364D" w:rsidRPr="00880930" w:rsidRDefault="00CD364D" w:rsidP="000D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BA7C92E" w14:textId="77777777">
        <w:trPr>
          <w:trHeight w:val="360"/>
        </w:trPr>
        <w:tc>
          <w:tcPr>
            <w:tcW w:w="317" w:type="pct"/>
          </w:tcPr>
          <w:p w14:paraId="530A32FF"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49535586" w14:textId="77777777" w:rsidR="00CD364D" w:rsidRPr="00192B7F" w:rsidRDefault="00CD364D" w:rsidP="000D7F1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b/>
                <w:bCs/>
                <w:sz w:val="22"/>
                <w:szCs w:val="22"/>
              </w:rPr>
              <w:t>6. Optical cell with a path of 10 mm</w:t>
            </w:r>
          </w:p>
        </w:tc>
        <w:tc>
          <w:tcPr>
            <w:tcW w:w="343" w:type="pct"/>
          </w:tcPr>
          <w:p w14:paraId="1D04DD4F" w14:textId="77777777" w:rsidR="00CD364D" w:rsidRPr="00880930" w:rsidRDefault="00CD364D" w:rsidP="000D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5EAADB31" w14:textId="77777777" w:rsidR="00CD364D" w:rsidRPr="00880930" w:rsidRDefault="00CD364D" w:rsidP="000D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A23882B" w14:textId="77777777">
        <w:trPr>
          <w:trHeight w:val="360"/>
        </w:trPr>
        <w:tc>
          <w:tcPr>
            <w:tcW w:w="317" w:type="pct"/>
          </w:tcPr>
          <w:p w14:paraId="4EDDD682"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2F7B092D" w14:textId="77777777" w:rsidR="00CD364D" w:rsidRPr="00192B7F" w:rsidRDefault="00CD364D" w:rsidP="000D7F1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b/>
                <w:bCs/>
                <w:sz w:val="22"/>
                <w:szCs w:val="22"/>
              </w:rPr>
              <w:t>7. Optical quartz cells with 10 mm path</w:t>
            </w:r>
          </w:p>
        </w:tc>
        <w:tc>
          <w:tcPr>
            <w:tcW w:w="343" w:type="pct"/>
          </w:tcPr>
          <w:p w14:paraId="1E1BD5EC" w14:textId="77777777" w:rsidR="00CD364D" w:rsidRPr="00880930" w:rsidRDefault="00CD364D" w:rsidP="000D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2CEA78A8" w14:textId="77777777" w:rsidR="00CD364D" w:rsidRPr="00880930" w:rsidRDefault="00CD364D" w:rsidP="000D7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4B283F9" w14:textId="77777777">
        <w:trPr>
          <w:trHeight w:val="360"/>
        </w:trPr>
        <w:tc>
          <w:tcPr>
            <w:tcW w:w="317" w:type="pct"/>
          </w:tcPr>
          <w:p w14:paraId="002BA9E0"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26209818" w14:textId="77777777" w:rsidR="00CD364D" w:rsidRPr="00192B7F" w:rsidRDefault="00CD364D" w:rsidP="000D7F1D">
            <w:pPr>
              <w:pStyle w:val="ListParagraph1"/>
              <w:spacing w:after="0" w:line="240" w:lineRule="auto"/>
              <w:ind w:left="0"/>
              <w:jc w:val="both"/>
              <w:rPr>
                <w:rFonts w:ascii="Times New Roman" w:hAnsi="Times New Roman" w:cs="Times New Roman"/>
                <w:b/>
                <w:bCs/>
                <w:lang w:val="en-GB"/>
              </w:rPr>
            </w:pPr>
            <w:r w:rsidRPr="00192B7F">
              <w:rPr>
                <w:rFonts w:ascii="Times New Roman" w:hAnsi="Times New Roman" w:cs="Times New Roman"/>
                <w:b/>
                <w:bCs/>
                <w:lang w:val="en-GB"/>
              </w:rPr>
              <w:t>8. The system is delivered with a computer and monitor, of the latest generation, in the configuration recommended by the manufacturer for the optimal functioning of the entire system; Microsoft Windows 10 operating system</w:t>
            </w:r>
          </w:p>
        </w:tc>
        <w:tc>
          <w:tcPr>
            <w:tcW w:w="343" w:type="pct"/>
          </w:tcPr>
          <w:p w14:paraId="4B77A085"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4755E156"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C3EE62C" w14:textId="77777777">
        <w:trPr>
          <w:trHeight w:val="360"/>
        </w:trPr>
        <w:tc>
          <w:tcPr>
            <w:tcW w:w="317" w:type="pct"/>
          </w:tcPr>
          <w:p w14:paraId="0F7DB83C" w14:textId="77777777" w:rsidR="00CD364D" w:rsidRPr="00880930" w:rsidRDefault="00CD364D" w:rsidP="00AD027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59" w:type="pct"/>
          </w:tcPr>
          <w:p w14:paraId="651181ED"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b/>
                <w:bCs/>
                <w:sz w:val="22"/>
                <w:szCs w:val="22"/>
              </w:rPr>
              <w:t>Other requirements</w:t>
            </w:r>
          </w:p>
        </w:tc>
        <w:tc>
          <w:tcPr>
            <w:tcW w:w="343" w:type="pct"/>
          </w:tcPr>
          <w:p w14:paraId="6BB260C6"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3537798D"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211742A" w14:textId="77777777">
        <w:trPr>
          <w:trHeight w:val="360"/>
        </w:trPr>
        <w:tc>
          <w:tcPr>
            <w:tcW w:w="317" w:type="pct"/>
          </w:tcPr>
          <w:p w14:paraId="0410F88F"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1A1C3FDF"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The product must be delivered within the delivery schedule requirements.</w:t>
            </w:r>
          </w:p>
        </w:tc>
        <w:tc>
          <w:tcPr>
            <w:tcW w:w="343" w:type="pct"/>
          </w:tcPr>
          <w:p w14:paraId="48CB1126"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315DAF0E"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6A55CCC" w14:textId="77777777">
        <w:trPr>
          <w:trHeight w:val="360"/>
        </w:trPr>
        <w:tc>
          <w:tcPr>
            <w:tcW w:w="317" w:type="pct"/>
          </w:tcPr>
          <w:p w14:paraId="22A2656C"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jc w:val="center"/>
            </w:pPr>
          </w:p>
        </w:tc>
        <w:tc>
          <w:tcPr>
            <w:tcW w:w="3159" w:type="pct"/>
          </w:tcPr>
          <w:p w14:paraId="4B19A4F1"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Bidders must submit the offer for the entire package of equipment that constitutes the lot. The disassembly of the lot, is not accepted. It is mandatory to offer the complete lot of equipment.</w:t>
            </w:r>
          </w:p>
        </w:tc>
        <w:tc>
          <w:tcPr>
            <w:tcW w:w="343" w:type="pct"/>
          </w:tcPr>
          <w:p w14:paraId="31D9A10C"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81" w:type="pct"/>
          </w:tcPr>
          <w:p w14:paraId="050407A1" w14:textId="77777777" w:rsidR="00CD364D" w:rsidRPr="00880930" w:rsidRDefault="00CD364D" w:rsidP="00AD02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57EAF64" w14:textId="77777777">
        <w:trPr>
          <w:trHeight w:val="360"/>
        </w:trPr>
        <w:tc>
          <w:tcPr>
            <w:tcW w:w="317" w:type="pct"/>
          </w:tcPr>
          <w:p w14:paraId="10E59F28" w14:textId="77777777" w:rsidR="00CD364D" w:rsidRPr="00880930"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pPr>
          </w:p>
        </w:tc>
        <w:tc>
          <w:tcPr>
            <w:tcW w:w="3159" w:type="pct"/>
            <w:vAlign w:val="center"/>
          </w:tcPr>
          <w:p w14:paraId="541778FA"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43" w:type="pct"/>
          </w:tcPr>
          <w:p w14:paraId="2388F88C" w14:textId="77777777" w:rsidR="00CD364D" w:rsidRPr="00880930" w:rsidRDefault="00CD364D" w:rsidP="00AD027C">
            <w:pPr>
              <w:jc w:val="both"/>
              <w:rPr>
                <w:b/>
                <w:bCs/>
              </w:rPr>
            </w:pPr>
          </w:p>
        </w:tc>
        <w:tc>
          <w:tcPr>
            <w:tcW w:w="1181" w:type="pct"/>
          </w:tcPr>
          <w:p w14:paraId="58B3D1A6" w14:textId="77777777" w:rsidR="00CD364D" w:rsidRPr="00880930" w:rsidRDefault="00CD364D" w:rsidP="00AD027C">
            <w:pPr>
              <w:jc w:val="both"/>
              <w:rPr>
                <w:b/>
                <w:bCs/>
              </w:rPr>
            </w:pPr>
          </w:p>
        </w:tc>
      </w:tr>
      <w:tr w:rsidR="00CD364D" w:rsidRPr="00DB547D" w14:paraId="12785DB6" w14:textId="77777777">
        <w:trPr>
          <w:trHeight w:val="360"/>
        </w:trPr>
        <w:tc>
          <w:tcPr>
            <w:tcW w:w="317" w:type="pct"/>
          </w:tcPr>
          <w:p w14:paraId="681B39E3" w14:textId="77777777" w:rsidR="00CD364D" w:rsidRPr="00880930" w:rsidRDefault="00CD364D" w:rsidP="008B37C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59" w:type="pct"/>
            <w:vAlign w:val="center"/>
          </w:tcPr>
          <w:p w14:paraId="778899E5"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b/>
                <w:bCs/>
                <w:sz w:val="22"/>
                <w:szCs w:val="22"/>
              </w:rPr>
              <w:t>Standard/Regulation/Law:</w:t>
            </w:r>
          </w:p>
        </w:tc>
        <w:tc>
          <w:tcPr>
            <w:tcW w:w="343" w:type="pct"/>
          </w:tcPr>
          <w:p w14:paraId="4E84DDA0" w14:textId="77777777" w:rsidR="00CD364D" w:rsidRPr="00DB547D" w:rsidRDefault="00CD364D" w:rsidP="00AD027C">
            <w:pPr>
              <w:jc w:val="both"/>
              <w:rPr>
                <w:b/>
                <w:bCs/>
              </w:rPr>
            </w:pPr>
          </w:p>
        </w:tc>
        <w:tc>
          <w:tcPr>
            <w:tcW w:w="1181" w:type="pct"/>
          </w:tcPr>
          <w:p w14:paraId="5A3731A5" w14:textId="77777777" w:rsidR="00CD364D" w:rsidRPr="00DB547D" w:rsidRDefault="00CD364D" w:rsidP="00AD027C">
            <w:pPr>
              <w:jc w:val="both"/>
              <w:rPr>
                <w:b/>
                <w:bCs/>
              </w:rPr>
            </w:pPr>
          </w:p>
        </w:tc>
      </w:tr>
      <w:tr w:rsidR="00CD364D" w:rsidRPr="00DB547D" w14:paraId="556FB6FF" w14:textId="77777777">
        <w:trPr>
          <w:trHeight w:val="360"/>
        </w:trPr>
        <w:tc>
          <w:tcPr>
            <w:tcW w:w="317" w:type="pct"/>
          </w:tcPr>
          <w:p w14:paraId="2EAFCFA2" w14:textId="77777777" w:rsidR="00CD364D" w:rsidRPr="00DB547D"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pPr>
          </w:p>
        </w:tc>
        <w:tc>
          <w:tcPr>
            <w:tcW w:w="3159" w:type="pct"/>
            <w:vAlign w:val="center"/>
          </w:tcPr>
          <w:p w14:paraId="29BD3C64" w14:textId="62698E33" w:rsidR="00CD364D" w:rsidRPr="00192B7F" w:rsidRDefault="00864099"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CE certificate from notified bodies and/or the producer’s Declaration of Conformity with the Directives applicable for this type of equipment</w:t>
            </w:r>
          </w:p>
        </w:tc>
        <w:tc>
          <w:tcPr>
            <w:tcW w:w="343" w:type="pct"/>
          </w:tcPr>
          <w:p w14:paraId="5BC28731" w14:textId="77777777" w:rsidR="00CD364D" w:rsidRPr="00DB547D" w:rsidRDefault="00CD364D" w:rsidP="00AD027C">
            <w:pPr>
              <w:jc w:val="both"/>
              <w:rPr>
                <w:b/>
                <w:bCs/>
              </w:rPr>
            </w:pPr>
          </w:p>
        </w:tc>
        <w:tc>
          <w:tcPr>
            <w:tcW w:w="1181" w:type="pct"/>
          </w:tcPr>
          <w:p w14:paraId="50C94BD9" w14:textId="77777777" w:rsidR="00CD364D" w:rsidRPr="00DB547D" w:rsidRDefault="00CD364D" w:rsidP="00AD027C">
            <w:pPr>
              <w:jc w:val="both"/>
              <w:rPr>
                <w:b/>
                <w:bCs/>
              </w:rPr>
            </w:pPr>
          </w:p>
        </w:tc>
      </w:tr>
      <w:tr w:rsidR="00CD364D" w:rsidRPr="00DB547D" w14:paraId="5B67939D" w14:textId="77777777">
        <w:trPr>
          <w:trHeight w:val="360"/>
        </w:trPr>
        <w:tc>
          <w:tcPr>
            <w:tcW w:w="317" w:type="pct"/>
          </w:tcPr>
          <w:p w14:paraId="39CC3572" w14:textId="77777777" w:rsidR="00CD364D" w:rsidRPr="00DB547D" w:rsidRDefault="00CD364D" w:rsidP="00AD027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59" w:type="pct"/>
            <w:vAlign w:val="center"/>
          </w:tcPr>
          <w:p w14:paraId="6A2B23F6"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b/>
                <w:bCs/>
                <w:sz w:val="22"/>
                <w:szCs w:val="22"/>
              </w:rPr>
              <w:t>Installation and Testing</w:t>
            </w:r>
          </w:p>
        </w:tc>
        <w:tc>
          <w:tcPr>
            <w:tcW w:w="343" w:type="pct"/>
          </w:tcPr>
          <w:p w14:paraId="140F947F" w14:textId="77777777" w:rsidR="00CD364D" w:rsidRPr="00DB547D" w:rsidRDefault="00CD364D" w:rsidP="00AD027C">
            <w:pPr>
              <w:jc w:val="both"/>
              <w:rPr>
                <w:b/>
                <w:bCs/>
              </w:rPr>
            </w:pPr>
          </w:p>
        </w:tc>
        <w:tc>
          <w:tcPr>
            <w:tcW w:w="1181" w:type="pct"/>
          </w:tcPr>
          <w:p w14:paraId="34C096D7" w14:textId="77777777" w:rsidR="00CD364D" w:rsidRPr="00DB547D" w:rsidRDefault="00CD364D" w:rsidP="00AD027C">
            <w:pPr>
              <w:jc w:val="both"/>
              <w:rPr>
                <w:b/>
                <w:bCs/>
              </w:rPr>
            </w:pPr>
          </w:p>
        </w:tc>
      </w:tr>
      <w:tr w:rsidR="00CD364D" w:rsidRPr="00DB547D" w14:paraId="2E00BE76" w14:textId="77777777">
        <w:trPr>
          <w:trHeight w:val="360"/>
        </w:trPr>
        <w:tc>
          <w:tcPr>
            <w:tcW w:w="317" w:type="pct"/>
          </w:tcPr>
          <w:p w14:paraId="2F96E240" w14:textId="77777777" w:rsidR="00CD364D" w:rsidRPr="00DB547D"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pPr>
          </w:p>
        </w:tc>
        <w:tc>
          <w:tcPr>
            <w:tcW w:w="3159" w:type="pct"/>
            <w:vAlign w:val="center"/>
          </w:tcPr>
          <w:p w14:paraId="4A728086"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43" w:type="pct"/>
          </w:tcPr>
          <w:p w14:paraId="25B97544" w14:textId="77777777" w:rsidR="00CD364D" w:rsidRPr="00DB547D" w:rsidRDefault="00CD364D" w:rsidP="00AD027C">
            <w:pPr>
              <w:jc w:val="both"/>
              <w:rPr>
                <w:b/>
                <w:bCs/>
              </w:rPr>
            </w:pPr>
          </w:p>
        </w:tc>
        <w:tc>
          <w:tcPr>
            <w:tcW w:w="1181" w:type="pct"/>
          </w:tcPr>
          <w:p w14:paraId="56D46A59" w14:textId="77777777" w:rsidR="00CD364D" w:rsidRPr="00DB547D" w:rsidRDefault="00CD364D" w:rsidP="00AD027C">
            <w:pPr>
              <w:jc w:val="both"/>
              <w:rPr>
                <w:b/>
                <w:bCs/>
              </w:rPr>
            </w:pPr>
          </w:p>
        </w:tc>
      </w:tr>
      <w:tr w:rsidR="00CD364D" w:rsidRPr="00DB547D" w14:paraId="0C8A7E4A" w14:textId="77777777">
        <w:trPr>
          <w:trHeight w:val="360"/>
        </w:trPr>
        <w:tc>
          <w:tcPr>
            <w:tcW w:w="317" w:type="pct"/>
          </w:tcPr>
          <w:p w14:paraId="6D977E72" w14:textId="77777777" w:rsidR="00CD364D" w:rsidRPr="00DB547D" w:rsidRDefault="00CD364D" w:rsidP="00AD027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59" w:type="pct"/>
            <w:vAlign w:val="center"/>
          </w:tcPr>
          <w:p w14:paraId="67DAC37D"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b/>
                <w:bCs/>
                <w:sz w:val="22"/>
                <w:szCs w:val="22"/>
              </w:rPr>
              <w:t>Joint testing with users</w:t>
            </w:r>
          </w:p>
        </w:tc>
        <w:tc>
          <w:tcPr>
            <w:tcW w:w="343" w:type="pct"/>
          </w:tcPr>
          <w:p w14:paraId="4E8A77CA" w14:textId="77777777" w:rsidR="00CD364D" w:rsidRPr="00DB547D" w:rsidRDefault="00CD364D" w:rsidP="00AD027C">
            <w:pPr>
              <w:jc w:val="both"/>
              <w:rPr>
                <w:b/>
                <w:bCs/>
              </w:rPr>
            </w:pPr>
          </w:p>
        </w:tc>
        <w:tc>
          <w:tcPr>
            <w:tcW w:w="1181" w:type="pct"/>
          </w:tcPr>
          <w:p w14:paraId="31225102" w14:textId="77777777" w:rsidR="00CD364D" w:rsidRPr="00DB547D" w:rsidRDefault="00CD364D" w:rsidP="00AD027C">
            <w:pPr>
              <w:jc w:val="both"/>
              <w:rPr>
                <w:b/>
                <w:bCs/>
              </w:rPr>
            </w:pPr>
          </w:p>
        </w:tc>
      </w:tr>
      <w:tr w:rsidR="00CD364D" w:rsidRPr="00DB547D" w14:paraId="0A20D4D1" w14:textId="77777777">
        <w:trPr>
          <w:trHeight w:val="360"/>
        </w:trPr>
        <w:tc>
          <w:tcPr>
            <w:tcW w:w="317" w:type="pct"/>
          </w:tcPr>
          <w:p w14:paraId="381B9814" w14:textId="77777777" w:rsidR="00CD364D" w:rsidRPr="00DB547D"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pPr>
          </w:p>
        </w:tc>
        <w:tc>
          <w:tcPr>
            <w:tcW w:w="3159" w:type="pct"/>
            <w:vAlign w:val="center"/>
          </w:tcPr>
          <w:p w14:paraId="15A5FDC7" w14:textId="77777777" w:rsidR="00CD364D" w:rsidRPr="00192B7F"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starting and checking the functionality of the entire system</w:t>
            </w:r>
          </w:p>
        </w:tc>
        <w:tc>
          <w:tcPr>
            <w:tcW w:w="343" w:type="pct"/>
          </w:tcPr>
          <w:p w14:paraId="1C056BD9" w14:textId="77777777" w:rsidR="00CD364D" w:rsidRPr="00DB547D" w:rsidRDefault="00CD364D" w:rsidP="00AD027C">
            <w:pPr>
              <w:jc w:val="both"/>
              <w:rPr>
                <w:b/>
                <w:bCs/>
              </w:rPr>
            </w:pPr>
          </w:p>
        </w:tc>
        <w:tc>
          <w:tcPr>
            <w:tcW w:w="1181" w:type="pct"/>
          </w:tcPr>
          <w:p w14:paraId="17073249" w14:textId="77777777" w:rsidR="00CD364D" w:rsidRPr="00DB547D" w:rsidRDefault="00CD364D" w:rsidP="00AD027C">
            <w:pPr>
              <w:jc w:val="both"/>
              <w:rPr>
                <w:b/>
                <w:bCs/>
              </w:rPr>
            </w:pPr>
          </w:p>
        </w:tc>
      </w:tr>
      <w:tr w:rsidR="00CD364D" w:rsidRPr="00DB547D" w14:paraId="53ADB690" w14:textId="77777777">
        <w:trPr>
          <w:trHeight w:val="360"/>
        </w:trPr>
        <w:tc>
          <w:tcPr>
            <w:tcW w:w="317" w:type="pct"/>
          </w:tcPr>
          <w:p w14:paraId="2891158B" w14:textId="77777777" w:rsidR="00CD364D" w:rsidRPr="00DB547D"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pPr>
          </w:p>
        </w:tc>
        <w:tc>
          <w:tcPr>
            <w:tcW w:w="3159" w:type="pct"/>
            <w:vAlign w:val="center"/>
          </w:tcPr>
          <w:p w14:paraId="60F43123" w14:textId="77777777" w:rsidR="00CD364D" w:rsidRPr="00192B7F"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stopping the equipment, the order of operations and the precautions and safety measures that must be taken into account before accessing the stop controls, in order to avoid blocking the software, damaging the proper functioning of sensitive spare parts and the occurrence of malfunctions at the next start of the equipment</w:t>
            </w:r>
          </w:p>
        </w:tc>
        <w:tc>
          <w:tcPr>
            <w:tcW w:w="343" w:type="pct"/>
          </w:tcPr>
          <w:p w14:paraId="130DFC09" w14:textId="77777777" w:rsidR="00CD364D" w:rsidRPr="00DB547D" w:rsidRDefault="00CD364D" w:rsidP="00AD027C">
            <w:pPr>
              <w:jc w:val="both"/>
              <w:rPr>
                <w:b/>
                <w:bCs/>
              </w:rPr>
            </w:pPr>
          </w:p>
        </w:tc>
        <w:tc>
          <w:tcPr>
            <w:tcW w:w="1181" w:type="pct"/>
          </w:tcPr>
          <w:p w14:paraId="1A8AA376" w14:textId="77777777" w:rsidR="00CD364D" w:rsidRPr="00DB547D" w:rsidRDefault="00CD364D" w:rsidP="00AD027C">
            <w:pPr>
              <w:jc w:val="both"/>
              <w:rPr>
                <w:b/>
                <w:bCs/>
              </w:rPr>
            </w:pPr>
          </w:p>
        </w:tc>
      </w:tr>
      <w:tr w:rsidR="00CD364D" w:rsidRPr="00DB547D" w14:paraId="2F4978FD" w14:textId="77777777">
        <w:trPr>
          <w:trHeight w:val="360"/>
        </w:trPr>
        <w:tc>
          <w:tcPr>
            <w:tcW w:w="317" w:type="pct"/>
          </w:tcPr>
          <w:p w14:paraId="4A41A434" w14:textId="77777777" w:rsidR="00CD364D" w:rsidRPr="00DB547D"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pPr>
          </w:p>
        </w:tc>
        <w:tc>
          <w:tcPr>
            <w:tcW w:w="3159" w:type="pct"/>
            <w:vAlign w:val="center"/>
          </w:tcPr>
          <w:p w14:paraId="53453C53" w14:textId="77777777" w:rsidR="00CD364D" w:rsidRPr="00192B7F"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verification of the functionality of all components of the equipment</w:t>
            </w:r>
          </w:p>
        </w:tc>
        <w:tc>
          <w:tcPr>
            <w:tcW w:w="343" w:type="pct"/>
          </w:tcPr>
          <w:p w14:paraId="22282966" w14:textId="77777777" w:rsidR="00CD364D" w:rsidRPr="00DB547D" w:rsidRDefault="00CD364D" w:rsidP="00AD027C">
            <w:pPr>
              <w:jc w:val="both"/>
              <w:rPr>
                <w:b/>
                <w:bCs/>
              </w:rPr>
            </w:pPr>
          </w:p>
        </w:tc>
        <w:tc>
          <w:tcPr>
            <w:tcW w:w="1181" w:type="pct"/>
          </w:tcPr>
          <w:p w14:paraId="79C90172" w14:textId="77777777" w:rsidR="00CD364D" w:rsidRPr="00DB547D" w:rsidRDefault="00CD364D" w:rsidP="00AD027C">
            <w:pPr>
              <w:jc w:val="both"/>
              <w:rPr>
                <w:b/>
                <w:bCs/>
              </w:rPr>
            </w:pPr>
          </w:p>
        </w:tc>
      </w:tr>
      <w:tr w:rsidR="00CD364D" w:rsidRPr="00DB547D" w14:paraId="23DF5054" w14:textId="77777777">
        <w:trPr>
          <w:trHeight w:val="360"/>
        </w:trPr>
        <w:tc>
          <w:tcPr>
            <w:tcW w:w="317" w:type="pct"/>
          </w:tcPr>
          <w:p w14:paraId="30B33E14" w14:textId="77777777" w:rsidR="00CD364D" w:rsidRPr="00DB547D" w:rsidRDefault="00CD364D" w:rsidP="00AD027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59" w:type="pct"/>
            <w:vAlign w:val="center"/>
          </w:tcPr>
          <w:p w14:paraId="676159A2"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b/>
                <w:bCs/>
                <w:sz w:val="22"/>
                <w:szCs w:val="22"/>
              </w:rPr>
              <w:t>Training:</w:t>
            </w:r>
          </w:p>
        </w:tc>
        <w:tc>
          <w:tcPr>
            <w:tcW w:w="343" w:type="pct"/>
          </w:tcPr>
          <w:p w14:paraId="1CB889EC" w14:textId="77777777" w:rsidR="00CD364D" w:rsidRPr="00DB547D" w:rsidRDefault="00CD364D" w:rsidP="00AD027C">
            <w:pPr>
              <w:jc w:val="both"/>
              <w:rPr>
                <w:b/>
                <w:bCs/>
              </w:rPr>
            </w:pPr>
          </w:p>
        </w:tc>
        <w:tc>
          <w:tcPr>
            <w:tcW w:w="1181" w:type="pct"/>
          </w:tcPr>
          <w:p w14:paraId="6E8FF60D" w14:textId="77777777" w:rsidR="00CD364D" w:rsidRPr="00DB547D" w:rsidRDefault="00CD364D" w:rsidP="00AD027C">
            <w:pPr>
              <w:jc w:val="both"/>
              <w:rPr>
                <w:b/>
                <w:bCs/>
              </w:rPr>
            </w:pPr>
          </w:p>
        </w:tc>
      </w:tr>
      <w:tr w:rsidR="00CD364D" w:rsidRPr="00DB547D" w14:paraId="040F8C68" w14:textId="77777777">
        <w:trPr>
          <w:trHeight w:val="360"/>
        </w:trPr>
        <w:tc>
          <w:tcPr>
            <w:tcW w:w="317" w:type="pct"/>
          </w:tcPr>
          <w:p w14:paraId="491966E1" w14:textId="77777777" w:rsidR="00CD364D" w:rsidRPr="00DB547D"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pPr>
          </w:p>
        </w:tc>
        <w:tc>
          <w:tcPr>
            <w:tcW w:w="3159" w:type="pct"/>
            <w:vAlign w:val="center"/>
          </w:tcPr>
          <w:p w14:paraId="6E8CA0B3"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xml:space="preserve">A minimum of </w:t>
            </w:r>
            <w:r>
              <w:rPr>
                <w:sz w:val="22"/>
                <w:szCs w:val="22"/>
              </w:rPr>
              <w:t>2</w:t>
            </w:r>
            <w:r w:rsidRPr="00192B7F">
              <w:rPr>
                <w:sz w:val="22"/>
                <w:szCs w:val="22"/>
              </w:rPr>
              <w:t xml:space="preserve"> days of training on the operation of the equipment at the beneficiary's premises, carried out by the supplier's authorized staff, is provided.</w:t>
            </w:r>
          </w:p>
        </w:tc>
        <w:tc>
          <w:tcPr>
            <w:tcW w:w="343" w:type="pct"/>
          </w:tcPr>
          <w:p w14:paraId="23FDE080" w14:textId="77777777" w:rsidR="00CD364D" w:rsidRPr="00DB547D" w:rsidRDefault="00CD364D" w:rsidP="00AD027C">
            <w:pPr>
              <w:jc w:val="both"/>
              <w:rPr>
                <w:b/>
                <w:bCs/>
              </w:rPr>
            </w:pPr>
          </w:p>
        </w:tc>
        <w:tc>
          <w:tcPr>
            <w:tcW w:w="1181" w:type="pct"/>
          </w:tcPr>
          <w:p w14:paraId="5D9A5083" w14:textId="77777777" w:rsidR="00CD364D" w:rsidRPr="00DB547D" w:rsidRDefault="00CD364D" w:rsidP="00AD027C">
            <w:pPr>
              <w:jc w:val="both"/>
              <w:rPr>
                <w:b/>
                <w:bCs/>
              </w:rPr>
            </w:pPr>
          </w:p>
        </w:tc>
      </w:tr>
      <w:tr w:rsidR="00CD364D" w:rsidRPr="00DB547D" w14:paraId="6A1A379F" w14:textId="77777777">
        <w:trPr>
          <w:trHeight w:val="360"/>
        </w:trPr>
        <w:tc>
          <w:tcPr>
            <w:tcW w:w="317" w:type="pct"/>
          </w:tcPr>
          <w:p w14:paraId="638A2AF3" w14:textId="77777777" w:rsidR="00CD364D" w:rsidRPr="00DB547D" w:rsidRDefault="00CD364D" w:rsidP="00AD027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59" w:type="pct"/>
            <w:vAlign w:val="center"/>
          </w:tcPr>
          <w:p w14:paraId="469E9CD2"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b/>
                <w:bCs/>
                <w:sz w:val="22"/>
                <w:szCs w:val="22"/>
              </w:rPr>
              <w:t>Manuals:</w:t>
            </w:r>
          </w:p>
        </w:tc>
        <w:tc>
          <w:tcPr>
            <w:tcW w:w="343" w:type="pct"/>
          </w:tcPr>
          <w:p w14:paraId="4DF2F762" w14:textId="77777777" w:rsidR="00CD364D" w:rsidRPr="00DB547D" w:rsidRDefault="00CD364D" w:rsidP="00AD027C">
            <w:pPr>
              <w:jc w:val="both"/>
              <w:rPr>
                <w:b/>
                <w:bCs/>
              </w:rPr>
            </w:pPr>
          </w:p>
        </w:tc>
        <w:tc>
          <w:tcPr>
            <w:tcW w:w="1181" w:type="pct"/>
          </w:tcPr>
          <w:p w14:paraId="7D09554C" w14:textId="77777777" w:rsidR="00CD364D" w:rsidRPr="00DB547D" w:rsidRDefault="00CD364D" w:rsidP="00AD027C">
            <w:pPr>
              <w:jc w:val="both"/>
              <w:rPr>
                <w:b/>
                <w:bCs/>
              </w:rPr>
            </w:pPr>
          </w:p>
        </w:tc>
      </w:tr>
      <w:tr w:rsidR="00CD364D" w:rsidRPr="00DB547D" w14:paraId="37E94167" w14:textId="77777777">
        <w:trPr>
          <w:trHeight w:val="360"/>
        </w:trPr>
        <w:tc>
          <w:tcPr>
            <w:tcW w:w="317" w:type="pct"/>
          </w:tcPr>
          <w:p w14:paraId="0AD4C813" w14:textId="77777777" w:rsidR="00CD364D" w:rsidRPr="00DB547D"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pPr>
          </w:p>
        </w:tc>
        <w:tc>
          <w:tcPr>
            <w:tcW w:w="3159" w:type="pct"/>
            <w:vAlign w:val="center"/>
          </w:tcPr>
          <w:p w14:paraId="200C374D"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sz w:val="22"/>
                <w:szCs w:val="22"/>
              </w:rPr>
              <w:t>User Manual, digital and paper copy in Romanian and optionally in English.</w:t>
            </w:r>
          </w:p>
        </w:tc>
        <w:tc>
          <w:tcPr>
            <w:tcW w:w="343" w:type="pct"/>
          </w:tcPr>
          <w:p w14:paraId="0FB259DF" w14:textId="77777777" w:rsidR="00CD364D" w:rsidRPr="00DB547D" w:rsidRDefault="00CD364D" w:rsidP="00AD027C">
            <w:pPr>
              <w:jc w:val="both"/>
              <w:rPr>
                <w:b/>
                <w:bCs/>
              </w:rPr>
            </w:pPr>
          </w:p>
        </w:tc>
        <w:tc>
          <w:tcPr>
            <w:tcW w:w="1181" w:type="pct"/>
          </w:tcPr>
          <w:p w14:paraId="482E6BC5" w14:textId="77777777" w:rsidR="00CD364D" w:rsidRPr="00DB547D" w:rsidRDefault="00CD364D" w:rsidP="00AD027C">
            <w:pPr>
              <w:jc w:val="both"/>
              <w:rPr>
                <w:b/>
                <w:bCs/>
              </w:rPr>
            </w:pPr>
          </w:p>
        </w:tc>
      </w:tr>
      <w:tr w:rsidR="00CD364D" w:rsidRPr="00DB547D" w14:paraId="0CC98F9F" w14:textId="77777777">
        <w:trPr>
          <w:trHeight w:val="360"/>
        </w:trPr>
        <w:tc>
          <w:tcPr>
            <w:tcW w:w="317" w:type="pct"/>
          </w:tcPr>
          <w:p w14:paraId="0A7EE849" w14:textId="77777777" w:rsidR="00CD364D" w:rsidRPr="00DB547D"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pPr>
          </w:p>
        </w:tc>
        <w:tc>
          <w:tcPr>
            <w:tcW w:w="3159" w:type="pct"/>
            <w:vAlign w:val="center"/>
          </w:tcPr>
          <w:p w14:paraId="41A1E028"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sz w:val="22"/>
                <w:szCs w:val="22"/>
              </w:rPr>
              <w:t>Service Manual, digital and paper copy in English and optionally in Romanian.</w:t>
            </w:r>
          </w:p>
        </w:tc>
        <w:tc>
          <w:tcPr>
            <w:tcW w:w="343" w:type="pct"/>
          </w:tcPr>
          <w:p w14:paraId="7A213BBD" w14:textId="77777777" w:rsidR="00CD364D" w:rsidRPr="00DB547D" w:rsidRDefault="00CD364D" w:rsidP="00AD027C">
            <w:pPr>
              <w:jc w:val="both"/>
              <w:rPr>
                <w:b/>
                <w:bCs/>
              </w:rPr>
            </w:pPr>
          </w:p>
        </w:tc>
        <w:tc>
          <w:tcPr>
            <w:tcW w:w="1181" w:type="pct"/>
          </w:tcPr>
          <w:p w14:paraId="67FDC05D" w14:textId="77777777" w:rsidR="00CD364D" w:rsidRPr="00DB547D" w:rsidRDefault="00CD364D" w:rsidP="00AD027C">
            <w:pPr>
              <w:jc w:val="both"/>
              <w:rPr>
                <w:b/>
                <w:bCs/>
              </w:rPr>
            </w:pPr>
          </w:p>
        </w:tc>
      </w:tr>
      <w:tr w:rsidR="00CD364D" w:rsidRPr="00DB547D" w14:paraId="7FB6C6A5" w14:textId="77777777">
        <w:trPr>
          <w:trHeight w:val="360"/>
        </w:trPr>
        <w:tc>
          <w:tcPr>
            <w:tcW w:w="317" w:type="pct"/>
          </w:tcPr>
          <w:p w14:paraId="2B978674" w14:textId="77777777" w:rsidR="00CD364D" w:rsidRPr="00DB547D" w:rsidRDefault="00CD364D" w:rsidP="00AD027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59" w:type="pct"/>
            <w:vAlign w:val="center"/>
          </w:tcPr>
          <w:p w14:paraId="6F0DD2C0"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b/>
                <w:bCs/>
                <w:sz w:val="22"/>
                <w:szCs w:val="22"/>
              </w:rPr>
              <w:t>Warranty and services:</w:t>
            </w:r>
          </w:p>
        </w:tc>
        <w:tc>
          <w:tcPr>
            <w:tcW w:w="343" w:type="pct"/>
          </w:tcPr>
          <w:p w14:paraId="005AFBF3" w14:textId="77777777" w:rsidR="00CD364D" w:rsidRPr="00DB547D" w:rsidRDefault="00CD364D" w:rsidP="00AD027C">
            <w:pPr>
              <w:jc w:val="both"/>
              <w:rPr>
                <w:b/>
                <w:bCs/>
              </w:rPr>
            </w:pPr>
          </w:p>
        </w:tc>
        <w:tc>
          <w:tcPr>
            <w:tcW w:w="1181" w:type="pct"/>
          </w:tcPr>
          <w:p w14:paraId="3D8057D8" w14:textId="77777777" w:rsidR="00CD364D" w:rsidRPr="00DB547D" w:rsidRDefault="00CD364D" w:rsidP="00AD027C">
            <w:pPr>
              <w:jc w:val="both"/>
              <w:rPr>
                <w:b/>
                <w:bCs/>
              </w:rPr>
            </w:pPr>
          </w:p>
        </w:tc>
      </w:tr>
      <w:tr w:rsidR="00CD364D" w:rsidRPr="00DB547D" w14:paraId="3BE94501" w14:textId="77777777">
        <w:trPr>
          <w:trHeight w:val="360"/>
        </w:trPr>
        <w:tc>
          <w:tcPr>
            <w:tcW w:w="317" w:type="pct"/>
          </w:tcPr>
          <w:p w14:paraId="21EF939E" w14:textId="77777777" w:rsidR="00CD364D" w:rsidRPr="00DB547D"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pPr>
          </w:p>
        </w:tc>
        <w:tc>
          <w:tcPr>
            <w:tcW w:w="3159" w:type="pct"/>
            <w:vAlign w:val="center"/>
          </w:tcPr>
          <w:p w14:paraId="7EFEC89F"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The warranty period is 24 months from the date of installation and commissioning function.</w:t>
            </w:r>
          </w:p>
        </w:tc>
        <w:tc>
          <w:tcPr>
            <w:tcW w:w="343" w:type="pct"/>
          </w:tcPr>
          <w:p w14:paraId="0F636CC2" w14:textId="77777777" w:rsidR="00CD364D" w:rsidRPr="00DB547D" w:rsidRDefault="00CD364D" w:rsidP="00AD027C">
            <w:pPr>
              <w:jc w:val="both"/>
              <w:rPr>
                <w:b/>
                <w:bCs/>
              </w:rPr>
            </w:pPr>
          </w:p>
        </w:tc>
        <w:tc>
          <w:tcPr>
            <w:tcW w:w="1181" w:type="pct"/>
          </w:tcPr>
          <w:p w14:paraId="744FFEA7" w14:textId="77777777" w:rsidR="00CD364D" w:rsidRPr="00DB547D" w:rsidRDefault="00CD364D" w:rsidP="00AD027C">
            <w:pPr>
              <w:jc w:val="both"/>
              <w:rPr>
                <w:b/>
                <w:bCs/>
              </w:rPr>
            </w:pPr>
          </w:p>
        </w:tc>
      </w:tr>
      <w:tr w:rsidR="00CD364D" w:rsidRPr="00DB547D" w14:paraId="3F3AF4CC" w14:textId="77777777">
        <w:trPr>
          <w:trHeight w:val="360"/>
        </w:trPr>
        <w:tc>
          <w:tcPr>
            <w:tcW w:w="317" w:type="pct"/>
          </w:tcPr>
          <w:p w14:paraId="7F090669" w14:textId="77777777" w:rsidR="00CD364D" w:rsidRPr="00DB547D"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pPr>
          </w:p>
        </w:tc>
        <w:tc>
          <w:tcPr>
            <w:tcW w:w="3159" w:type="pct"/>
            <w:vAlign w:val="center"/>
          </w:tcPr>
          <w:p w14:paraId="1847DC30"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lang w:eastAsia="en-GB"/>
              </w:rPr>
              <w:t>The warranty service will be performed by the supplier free of charge.</w:t>
            </w:r>
          </w:p>
        </w:tc>
        <w:tc>
          <w:tcPr>
            <w:tcW w:w="343" w:type="pct"/>
          </w:tcPr>
          <w:p w14:paraId="17D6E299" w14:textId="77777777" w:rsidR="00CD364D" w:rsidRPr="00DB547D" w:rsidRDefault="00CD364D" w:rsidP="00AD027C">
            <w:pPr>
              <w:jc w:val="both"/>
              <w:rPr>
                <w:b/>
                <w:bCs/>
              </w:rPr>
            </w:pPr>
          </w:p>
        </w:tc>
        <w:tc>
          <w:tcPr>
            <w:tcW w:w="1181" w:type="pct"/>
          </w:tcPr>
          <w:p w14:paraId="29BFD429" w14:textId="77777777" w:rsidR="00CD364D" w:rsidRPr="00DB547D" w:rsidRDefault="00CD364D" w:rsidP="00AD027C">
            <w:pPr>
              <w:jc w:val="both"/>
              <w:rPr>
                <w:b/>
                <w:bCs/>
              </w:rPr>
            </w:pPr>
          </w:p>
        </w:tc>
      </w:tr>
      <w:tr w:rsidR="00CD364D" w:rsidRPr="00DB547D" w14:paraId="3A7AF074" w14:textId="77777777">
        <w:trPr>
          <w:trHeight w:val="360"/>
        </w:trPr>
        <w:tc>
          <w:tcPr>
            <w:tcW w:w="317" w:type="pct"/>
          </w:tcPr>
          <w:p w14:paraId="53CE1006" w14:textId="77777777" w:rsidR="00CD364D" w:rsidRPr="00DB547D"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pPr>
          </w:p>
        </w:tc>
        <w:tc>
          <w:tcPr>
            <w:tcW w:w="3159" w:type="pct"/>
          </w:tcPr>
          <w:p w14:paraId="23498ED2" w14:textId="0DF0707F" w:rsidR="00CD364D" w:rsidRPr="00192B7F" w:rsidRDefault="00C641EA"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641EA">
              <w:rPr>
                <w:sz w:val="22"/>
                <w:szCs w:val="22"/>
                <w:highlight w:val="green"/>
                <w:lang w:eastAsia="en-GB"/>
              </w:rPr>
              <w:t>The Supplier/Specialized Agent must provide technical assistance, spare parts (with payment by the beneficiary if the defect is his fault) and perform servicing over the warranty period, free of charge.</w:t>
            </w:r>
          </w:p>
        </w:tc>
        <w:tc>
          <w:tcPr>
            <w:tcW w:w="343" w:type="pct"/>
          </w:tcPr>
          <w:p w14:paraId="57F8E38E" w14:textId="77777777" w:rsidR="00CD364D" w:rsidRPr="00DB547D" w:rsidRDefault="00CD364D" w:rsidP="00AD027C">
            <w:pPr>
              <w:jc w:val="both"/>
              <w:rPr>
                <w:b/>
                <w:bCs/>
              </w:rPr>
            </w:pPr>
          </w:p>
        </w:tc>
        <w:tc>
          <w:tcPr>
            <w:tcW w:w="1181" w:type="pct"/>
          </w:tcPr>
          <w:p w14:paraId="023EB38E" w14:textId="77777777" w:rsidR="00CD364D" w:rsidRPr="00DB547D" w:rsidRDefault="00CD364D" w:rsidP="00AD027C">
            <w:pPr>
              <w:jc w:val="both"/>
              <w:rPr>
                <w:b/>
                <w:bCs/>
              </w:rPr>
            </w:pPr>
          </w:p>
        </w:tc>
      </w:tr>
      <w:tr w:rsidR="00CD364D" w:rsidRPr="00DB547D" w14:paraId="4C45610D" w14:textId="77777777">
        <w:trPr>
          <w:trHeight w:val="360"/>
        </w:trPr>
        <w:tc>
          <w:tcPr>
            <w:tcW w:w="317" w:type="pct"/>
          </w:tcPr>
          <w:p w14:paraId="19676FE2" w14:textId="77777777" w:rsidR="00CD364D" w:rsidRPr="00DB547D"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pPr>
          </w:p>
        </w:tc>
        <w:tc>
          <w:tcPr>
            <w:tcW w:w="3159" w:type="pct"/>
          </w:tcPr>
          <w:p w14:paraId="303BDE22"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eastAsia="en-GB"/>
              </w:rPr>
            </w:pPr>
            <w:r w:rsidRPr="00192B7F">
              <w:rPr>
                <w:sz w:val="22"/>
                <w:szCs w:val="22"/>
                <w:lang w:eastAsia="en-GB"/>
              </w:rPr>
              <w:t>The Supplier/Specialized Agent must provide software upgrades regularly whenever they are available over the warranty period, free of charge.</w:t>
            </w:r>
          </w:p>
        </w:tc>
        <w:tc>
          <w:tcPr>
            <w:tcW w:w="343" w:type="pct"/>
          </w:tcPr>
          <w:p w14:paraId="03C59E90" w14:textId="77777777" w:rsidR="00CD364D" w:rsidRPr="00DB547D" w:rsidRDefault="00CD364D" w:rsidP="00AD027C">
            <w:pPr>
              <w:jc w:val="both"/>
              <w:rPr>
                <w:b/>
                <w:bCs/>
              </w:rPr>
            </w:pPr>
          </w:p>
        </w:tc>
        <w:tc>
          <w:tcPr>
            <w:tcW w:w="1181" w:type="pct"/>
          </w:tcPr>
          <w:p w14:paraId="4F60B67B" w14:textId="77777777" w:rsidR="00CD364D" w:rsidRPr="00DB547D" w:rsidRDefault="00CD364D" w:rsidP="00AD027C">
            <w:pPr>
              <w:jc w:val="both"/>
              <w:rPr>
                <w:b/>
                <w:bCs/>
              </w:rPr>
            </w:pPr>
          </w:p>
        </w:tc>
      </w:tr>
      <w:tr w:rsidR="00CD364D" w:rsidRPr="00DB547D" w14:paraId="00D132E5" w14:textId="77777777">
        <w:trPr>
          <w:trHeight w:val="360"/>
        </w:trPr>
        <w:tc>
          <w:tcPr>
            <w:tcW w:w="317" w:type="pct"/>
          </w:tcPr>
          <w:p w14:paraId="1CA91DCB" w14:textId="77777777" w:rsidR="00CD364D" w:rsidRPr="00DB547D" w:rsidRDefault="00CD364D" w:rsidP="00AD027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59" w:type="pct"/>
            <w:vAlign w:val="center"/>
          </w:tcPr>
          <w:p w14:paraId="1EE8C812" w14:textId="77777777" w:rsidR="00CD364D" w:rsidRPr="00192B7F" w:rsidRDefault="00CD364D"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b/>
                <w:bCs/>
                <w:sz w:val="22"/>
                <w:szCs w:val="22"/>
              </w:rPr>
              <w:t>Post warranty services:</w:t>
            </w:r>
          </w:p>
        </w:tc>
        <w:tc>
          <w:tcPr>
            <w:tcW w:w="343" w:type="pct"/>
          </w:tcPr>
          <w:p w14:paraId="63500D6A" w14:textId="77777777" w:rsidR="00CD364D" w:rsidRPr="00DB547D" w:rsidRDefault="00CD364D" w:rsidP="00AD027C">
            <w:pPr>
              <w:jc w:val="both"/>
              <w:rPr>
                <w:b/>
                <w:bCs/>
              </w:rPr>
            </w:pPr>
          </w:p>
        </w:tc>
        <w:tc>
          <w:tcPr>
            <w:tcW w:w="1181" w:type="pct"/>
          </w:tcPr>
          <w:p w14:paraId="111F822A" w14:textId="77777777" w:rsidR="00CD364D" w:rsidRPr="00DB547D" w:rsidRDefault="00CD364D" w:rsidP="00AD027C">
            <w:pPr>
              <w:jc w:val="both"/>
              <w:rPr>
                <w:b/>
                <w:bCs/>
              </w:rPr>
            </w:pPr>
          </w:p>
        </w:tc>
      </w:tr>
      <w:tr w:rsidR="00CD364D" w:rsidRPr="00880930" w14:paraId="45F94567" w14:textId="77777777">
        <w:trPr>
          <w:trHeight w:val="360"/>
        </w:trPr>
        <w:tc>
          <w:tcPr>
            <w:tcW w:w="317" w:type="pct"/>
          </w:tcPr>
          <w:p w14:paraId="749A200E" w14:textId="77777777" w:rsidR="00CD364D" w:rsidRPr="00DB547D" w:rsidRDefault="00CD364D" w:rsidP="00B30D9F">
            <w:pPr>
              <w:pStyle w:val="ListParagraph"/>
              <w:numPr>
                <w:ilvl w:val="0"/>
                <w:numId w:val="16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20"/>
            </w:pPr>
          </w:p>
        </w:tc>
        <w:tc>
          <w:tcPr>
            <w:tcW w:w="3159" w:type="pct"/>
            <w:vAlign w:val="center"/>
          </w:tcPr>
          <w:p w14:paraId="57CCA103" w14:textId="28817F13" w:rsidR="00CD364D" w:rsidRPr="00192B7F" w:rsidRDefault="00DD127B" w:rsidP="00AD02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3" w:type="pct"/>
          </w:tcPr>
          <w:p w14:paraId="6049D312" w14:textId="77777777" w:rsidR="00CD364D" w:rsidRPr="00880930" w:rsidRDefault="00CD364D" w:rsidP="00AD027C">
            <w:pPr>
              <w:jc w:val="both"/>
              <w:rPr>
                <w:b/>
                <w:bCs/>
              </w:rPr>
            </w:pPr>
          </w:p>
        </w:tc>
        <w:tc>
          <w:tcPr>
            <w:tcW w:w="1181" w:type="pct"/>
          </w:tcPr>
          <w:p w14:paraId="0B33315C" w14:textId="77777777" w:rsidR="00CD364D" w:rsidRPr="00880930" w:rsidRDefault="00CD364D" w:rsidP="00AD027C">
            <w:pPr>
              <w:jc w:val="both"/>
              <w:rPr>
                <w:b/>
                <w:bCs/>
              </w:rPr>
            </w:pPr>
          </w:p>
        </w:tc>
      </w:tr>
    </w:tbl>
    <w:p w14:paraId="06E855FD" w14:textId="77777777" w:rsidR="00CD364D" w:rsidRDefault="00CD364D" w:rsidP="00BE52CF">
      <w:pPr>
        <w:suppressAutoHyphens/>
        <w:spacing w:after="180"/>
        <w:jc w:val="both"/>
        <w:rPr>
          <w:i/>
          <w:iCs/>
          <w:sz w:val="22"/>
          <w:szCs w:val="22"/>
        </w:rPr>
      </w:pPr>
    </w:p>
    <w:p w14:paraId="1A378F06" w14:textId="77777777" w:rsidR="00CD364D" w:rsidRDefault="00CD364D" w:rsidP="00BE52CF">
      <w:pPr>
        <w:suppressAutoHyphens/>
        <w:spacing w:after="180"/>
        <w:jc w:val="both"/>
        <w:rPr>
          <w:i/>
          <w:iCs/>
          <w:sz w:val="22"/>
          <w:szCs w:val="22"/>
        </w:rPr>
      </w:pPr>
    </w:p>
    <w:p w14:paraId="607690ED" w14:textId="77777777" w:rsidR="00CD364D" w:rsidRDefault="00CD364D" w:rsidP="00BE52CF">
      <w:pPr>
        <w:suppressAutoHyphens/>
        <w:spacing w:after="180"/>
        <w:jc w:val="both"/>
        <w:rPr>
          <w:i/>
          <w:iCs/>
          <w:sz w:val="22"/>
          <w:szCs w:val="22"/>
        </w:rPr>
      </w:pPr>
    </w:p>
    <w:p w14:paraId="3FA2B355" w14:textId="77777777" w:rsidR="00CD364D" w:rsidRDefault="00CD364D" w:rsidP="00BE52CF">
      <w:pPr>
        <w:suppressAutoHyphens/>
        <w:spacing w:after="180"/>
        <w:jc w:val="both"/>
        <w:rPr>
          <w:i/>
          <w:iCs/>
          <w:sz w:val="22"/>
          <w:szCs w:val="22"/>
        </w:rPr>
      </w:pPr>
    </w:p>
    <w:p w14:paraId="5FC6988C" w14:textId="77777777" w:rsidR="00CD364D" w:rsidRPr="00880930" w:rsidRDefault="00CD364D" w:rsidP="00BE52CF">
      <w:pPr>
        <w:suppressAutoHyphens/>
        <w:spacing w:after="180"/>
        <w:jc w:val="both"/>
        <w:rPr>
          <w:i/>
          <w:iCs/>
          <w:sz w:val="22"/>
          <w:szCs w:val="22"/>
        </w:rPr>
      </w:pPr>
    </w:p>
    <w:p w14:paraId="60D71670" w14:textId="77777777" w:rsidR="00CD364D" w:rsidRPr="006E770F" w:rsidRDefault="00CD364D" w:rsidP="00B30D9F">
      <w:pPr>
        <w:pStyle w:val="SectionVIHeader"/>
        <w:numPr>
          <w:ilvl w:val="1"/>
          <w:numId w:val="162"/>
        </w:numPr>
        <w:spacing w:after="0"/>
        <w:ind w:left="360"/>
        <w:jc w:val="left"/>
        <w:rPr>
          <w:sz w:val="24"/>
          <w:szCs w:val="24"/>
        </w:rPr>
      </w:pPr>
      <w:r w:rsidRPr="00DD7810">
        <w:rPr>
          <w:sz w:val="24"/>
          <w:szCs w:val="24"/>
        </w:rPr>
        <w:t xml:space="preserve">Multi-channel evaporator with nitrogen flow </w:t>
      </w:r>
      <w:r w:rsidRPr="006E770F">
        <w:rPr>
          <w:sz w:val="24"/>
          <w:szCs w:val="24"/>
        </w:rPr>
        <w:t xml:space="preserve">– </w:t>
      </w:r>
      <w:r>
        <w:rPr>
          <w:sz w:val="24"/>
          <w:szCs w:val="24"/>
        </w:rPr>
        <w:t>4</w:t>
      </w:r>
      <w:r w:rsidRPr="006E770F">
        <w:rPr>
          <w:sz w:val="24"/>
          <w:szCs w:val="24"/>
        </w:rPr>
        <w:t xml:space="preserve"> pcs</w:t>
      </w:r>
      <w:r>
        <w:rPr>
          <w:sz w:val="24"/>
          <w:szCs w:val="24"/>
        </w:rPr>
        <w:t>.</w:t>
      </w:r>
    </w:p>
    <w:p w14:paraId="3684AFE3" w14:textId="77777777" w:rsidR="00CD364D" w:rsidRPr="006E770F" w:rsidRDefault="00CD364D" w:rsidP="00BE52CF">
      <w:pPr>
        <w:pStyle w:val="SectionVIHeader"/>
        <w:spacing w:before="0" w:after="0"/>
        <w:jc w:val="left"/>
        <w:rPr>
          <w:sz w:val="24"/>
          <w:szCs w:val="24"/>
        </w:rPr>
      </w:pPr>
      <w:r w:rsidRPr="006E770F">
        <w:rPr>
          <w:sz w:val="24"/>
          <w:szCs w:val="24"/>
        </w:rPr>
        <w:t>Type / Model: …………</w:t>
      </w:r>
      <w:proofErr w:type="gramStart"/>
      <w:r w:rsidRPr="006E770F">
        <w:rPr>
          <w:sz w:val="24"/>
          <w:szCs w:val="24"/>
        </w:rPr>
        <w:t>…..</w:t>
      </w:r>
      <w:proofErr w:type="gramEnd"/>
    </w:p>
    <w:p w14:paraId="1B5C7235" w14:textId="77777777" w:rsidR="00CD364D" w:rsidRPr="006E770F" w:rsidRDefault="00CD364D" w:rsidP="00BE52CF">
      <w:pPr>
        <w:rPr>
          <w:b/>
          <w:bCs/>
        </w:rPr>
      </w:pPr>
      <w:r w:rsidRPr="006E770F">
        <w:rPr>
          <w:b/>
          <w:bCs/>
        </w:rPr>
        <w:t>Manufacturer/Country: ………………</w:t>
      </w:r>
      <w:proofErr w:type="gramStart"/>
      <w:r w:rsidRPr="006E770F">
        <w:rPr>
          <w:b/>
          <w:bCs/>
        </w:rPr>
        <w:t>…..</w:t>
      </w:r>
      <w:proofErr w:type="gramEnd"/>
    </w:p>
    <w:p w14:paraId="44960D75" w14:textId="77777777" w:rsidR="00CD364D" w:rsidRPr="00880930" w:rsidRDefault="00CD364D" w:rsidP="00BE52CF">
      <w:pPr>
        <w:rPr>
          <w:b/>
          <w:bCs/>
          <w:sz w:val="22"/>
          <w:szCs w:val="22"/>
        </w:rPr>
      </w:pPr>
    </w:p>
    <w:tbl>
      <w:tblPr>
        <w:tblW w:w="516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87"/>
        <w:gridCol w:w="8347"/>
        <w:gridCol w:w="913"/>
        <w:gridCol w:w="3225"/>
      </w:tblGrid>
      <w:tr w:rsidR="00CD364D" w:rsidRPr="00880930" w14:paraId="4938A5E2" w14:textId="77777777">
        <w:trPr>
          <w:trHeight w:val="360"/>
          <w:tblHeader/>
        </w:trPr>
        <w:tc>
          <w:tcPr>
            <w:tcW w:w="332" w:type="pct"/>
            <w:vAlign w:val="center"/>
          </w:tcPr>
          <w:p w14:paraId="4B8F0FCE"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1" w:type="pct"/>
            <w:vAlign w:val="center"/>
          </w:tcPr>
          <w:p w14:paraId="4A5E248E"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1" w:type="pct"/>
            <w:vAlign w:val="center"/>
          </w:tcPr>
          <w:p w14:paraId="18AD49C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206" w:type="pct"/>
            <w:vAlign w:val="center"/>
          </w:tcPr>
          <w:p w14:paraId="4AF54518" w14:textId="77777777" w:rsidR="00CD364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3E687AB7"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40A67EFC" w14:textId="77777777">
        <w:trPr>
          <w:trHeight w:val="360"/>
        </w:trPr>
        <w:tc>
          <w:tcPr>
            <w:tcW w:w="332" w:type="pct"/>
            <w:vAlign w:val="center"/>
          </w:tcPr>
          <w:p w14:paraId="1D409C0E" w14:textId="77777777" w:rsidR="00CD364D" w:rsidRPr="00880930" w:rsidRDefault="00CD364D" w:rsidP="009907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vAlign w:val="center"/>
          </w:tcPr>
          <w:p w14:paraId="52AF8D77"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1. GENERAL DESCRIPTION</w:t>
            </w:r>
          </w:p>
        </w:tc>
        <w:tc>
          <w:tcPr>
            <w:tcW w:w="341" w:type="pct"/>
          </w:tcPr>
          <w:p w14:paraId="33D2F9E7"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3FC9ED6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36D8894" w14:textId="77777777">
        <w:trPr>
          <w:trHeight w:val="360"/>
        </w:trPr>
        <w:tc>
          <w:tcPr>
            <w:tcW w:w="332" w:type="pct"/>
          </w:tcPr>
          <w:p w14:paraId="4E626436" w14:textId="77777777" w:rsidR="00CD364D" w:rsidRPr="00880930" w:rsidRDefault="00CD364D" w:rsidP="009907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tcPr>
          <w:p w14:paraId="2FAB3D37" w14:textId="77777777" w:rsidR="00CD364D" w:rsidRPr="00880930"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D7810">
              <w:rPr>
                <w:sz w:val="22"/>
                <w:szCs w:val="22"/>
              </w:rPr>
              <w:t>Multi-channel evaporator with nitrogen flow</w:t>
            </w:r>
          </w:p>
        </w:tc>
        <w:tc>
          <w:tcPr>
            <w:tcW w:w="341" w:type="pct"/>
          </w:tcPr>
          <w:p w14:paraId="57583967"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6E9EF6C3"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DECEFC4" w14:textId="77777777">
        <w:trPr>
          <w:trHeight w:val="360"/>
        </w:trPr>
        <w:tc>
          <w:tcPr>
            <w:tcW w:w="332" w:type="pct"/>
          </w:tcPr>
          <w:p w14:paraId="7C1D8BC6" w14:textId="77777777" w:rsidR="00CD364D" w:rsidRPr="00880930" w:rsidRDefault="00CD364D" w:rsidP="009907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vAlign w:val="center"/>
          </w:tcPr>
          <w:p w14:paraId="14882E5B" w14:textId="77777777" w:rsidR="00CD364D" w:rsidRPr="00880930"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880930">
              <w:rPr>
                <w:b/>
                <w:bCs/>
                <w:sz w:val="22"/>
                <w:szCs w:val="22"/>
              </w:rPr>
              <w:t xml:space="preserve">2. </w:t>
            </w:r>
            <w:r>
              <w:rPr>
                <w:b/>
                <w:bCs/>
                <w:sz w:val="22"/>
                <w:szCs w:val="22"/>
              </w:rPr>
              <w:t>TECHNICAL SPECIFICATIONS</w:t>
            </w:r>
          </w:p>
        </w:tc>
        <w:tc>
          <w:tcPr>
            <w:tcW w:w="341" w:type="pct"/>
          </w:tcPr>
          <w:p w14:paraId="4767239D"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5ACE0D9C"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4E4F1D9" w14:textId="77777777">
        <w:trPr>
          <w:trHeight w:val="360"/>
        </w:trPr>
        <w:tc>
          <w:tcPr>
            <w:tcW w:w="332" w:type="pct"/>
          </w:tcPr>
          <w:p w14:paraId="75B700BA" w14:textId="77777777" w:rsidR="00CD364D" w:rsidRPr="00880930" w:rsidRDefault="00CD364D" w:rsidP="009907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tcPr>
          <w:p w14:paraId="08A3C733" w14:textId="77777777" w:rsidR="00CD364D" w:rsidRPr="00DD7810" w:rsidRDefault="00CD364D" w:rsidP="00DD781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D7810">
              <w:rPr>
                <w:b/>
                <w:bCs/>
                <w:sz w:val="22"/>
                <w:szCs w:val="22"/>
              </w:rPr>
              <w:t>Characteristics:</w:t>
            </w:r>
          </w:p>
        </w:tc>
        <w:tc>
          <w:tcPr>
            <w:tcW w:w="341" w:type="pct"/>
          </w:tcPr>
          <w:p w14:paraId="0E1DAB19"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2339A112"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BC8CF2E" w14:textId="77777777">
        <w:trPr>
          <w:trHeight w:val="360"/>
        </w:trPr>
        <w:tc>
          <w:tcPr>
            <w:tcW w:w="332" w:type="pct"/>
          </w:tcPr>
          <w:p w14:paraId="0E1F0886"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pPr>
          </w:p>
        </w:tc>
        <w:tc>
          <w:tcPr>
            <w:tcW w:w="3121" w:type="pct"/>
          </w:tcPr>
          <w:p w14:paraId="5796A55D" w14:textId="77777777" w:rsidR="00CD364D" w:rsidRPr="009F23B3" w:rsidRDefault="00CD364D" w:rsidP="00DD781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 Multichannel evaporator, in nitrogen atmosphere, with automatic control</w:t>
            </w:r>
          </w:p>
        </w:tc>
        <w:tc>
          <w:tcPr>
            <w:tcW w:w="341" w:type="pct"/>
          </w:tcPr>
          <w:p w14:paraId="4952D2D3"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96ED407"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D645AE6" w14:textId="77777777">
        <w:trPr>
          <w:trHeight w:val="360"/>
        </w:trPr>
        <w:tc>
          <w:tcPr>
            <w:tcW w:w="332" w:type="pct"/>
          </w:tcPr>
          <w:p w14:paraId="61C11238"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46E4C795" w14:textId="77777777" w:rsidR="00CD364D" w:rsidRPr="009F23B3" w:rsidRDefault="00CD364D" w:rsidP="00DD781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 Software interface that allows programming of working methods from the software</w:t>
            </w:r>
          </w:p>
        </w:tc>
        <w:tc>
          <w:tcPr>
            <w:tcW w:w="341" w:type="pct"/>
          </w:tcPr>
          <w:p w14:paraId="51C985C8"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3B1E1DA7"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344239A" w14:textId="77777777">
        <w:trPr>
          <w:trHeight w:val="360"/>
        </w:trPr>
        <w:tc>
          <w:tcPr>
            <w:tcW w:w="332" w:type="pct"/>
          </w:tcPr>
          <w:p w14:paraId="5DFFEB1E"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3DEBB544" w14:textId="77777777" w:rsidR="00CD364D" w:rsidRPr="009F23B3" w:rsidRDefault="00CD364D" w:rsidP="00DD781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 xml:space="preserve">- Control panel with a minimum </w:t>
            </w:r>
            <w:proofErr w:type="gramStart"/>
            <w:r w:rsidRPr="009F23B3">
              <w:rPr>
                <w:sz w:val="22"/>
                <w:szCs w:val="22"/>
              </w:rPr>
              <w:t>7 inch</w:t>
            </w:r>
            <w:proofErr w:type="gramEnd"/>
            <w:r w:rsidRPr="009F23B3">
              <w:rPr>
                <w:sz w:val="22"/>
                <w:szCs w:val="22"/>
              </w:rPr>
              <w:t xml:space="preserve"> touch screen, which allows controlling the evaporator, editing, saving, deleting and loading working methods</w:t>
            </w:r>
          </w:p>
        </w:tc>
        <w:tc>
          <w:tcPr>
            <w:tcW w:w="341" w:type="pct"/>
          </w:tcPr>
          <w:p w14:paraId="1695C39A"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A7DB2E1"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20C2B08" w14:textId="77777777">
        <w:trPr>
          <w:trHeight w:val="360"/>
        </w:trPr>
        <w:tc>
          <w:tcPr>
            <w:tcW w:w="332" w:type="pct"/>
          </w:tcPr>
          <w:p w14:paraId="381697D3"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55CB3B10" w14:textId="77777777" w:rsidR="00CD364D" w:rsidRPr="009F23B3" w:rsidRDefault="00CD364D" w:rsidP="00DD781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 Allows evaporation of samples to dryness</w:t>
            </w:r>
          </w:p>
        </w:tc>
        <w:tc>
          <w:tcPr>
            <w:tcW w:w="341" w:type="pct"/>
          </w:tcPr>
          <w:p w14:paraId="70A5C49A"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22744873"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C44377A" w14:textId="77777777">
        <w:trPr>
          <w:trHeight w:val="360"/>
        </w:trPr>
        <w:tc>
          <w:tcPr>
            <w:tcW w:w="332" w:type="pct"/>
          </w:tcPr>
          <w:p w14:paraId="07DBC826"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1599FF0C" w14:textId="77777777" w:rsidR="00CD364D" w:rsidRPr="009F23B3" w:rsidRDefault="00CD364D" w:rsidP="00DD781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 Automatic control of the nitrogen flow rate and the adjustment of the needle height automatically according to the size of the tubes</w:t>
            </w:r>
          </w:p>
        </w:tc>
        <w:tc>
          <w:tcPr>
            <w:tcW w:w="341" w:type="pct"/>
          </w:tcPr>
          <w:p w14:paraId="4FDA2D66"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00C8B2F"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BC4A63A" w14:textId="77777777">
        <w:trPr>
          <w:trHeight w:val="360"/>
        </w:trPr>
        <w:tc>
          <w:tcPr>
            <w:tcW w:w="332" w:type="pct"/>
          </w:tcPr>
          <w:p w14:paraId="6011465F"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11C58627" w14:textId="77777777" w:rsidR="00CD364D" w:rsidRPr="009F23B3" w:rsidRDefault="00CD364D" w:rsidP="00DD781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 Also provided with a manual needle level control button to manage their position and vertical movement (up/down)</w:t>
            </w:r>
          </w:p>
        </w:tc>
        <w:tc>
          <w:tcPr>
            <w:tcW w:w="341" w:type="pct"/>
          </w:tcPr>
          <w:p w14:paraId="61B83F43"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745FD6E9"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4F15C0B" w14:textId="77777777">
        <w:trPr>
          <w:trHeight w:val="360"/>
        </w:trPr>
        <w:tc>
          <w:tcPr>
            <w:tcW w:w="332" w:type="pct"/>
          </w:tcPr>
          <w:p w14:paraId="6229C307"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772BDA14" w14:textId="77777777" w:rsidR="00CD364D" w:rsidRPr="009F23B3" w:rsidRDefault="00CD364D" w:rsidP="00DD781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 With 8 working channels that will work individually or simultaneously</w:t>
            </w:r>
          </w:p>
        </w:tc>
        <w:tc>
          <w:tcPr>
            <w:tcW w:w="341" w:type="pct"/>
          </w:tcPr>
          <w:p w14:paraId="685A18BD"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63740504"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EC66C0E" w14:textId="77777777">
        <w:trPr>
          <w:trHeight w:val="360"/>
        </w:trPr>
        <w:tc>
          <w:tcPr>
            <w:tcW w:w="332" w:type="pct"/>
          </w:tcPr>
          <w:p w14:paraId="6A64F9EB"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3ED4AA2D" w14:textId="77777777" w:rsidR="00CD364D" w:rsidRPr="009F23B3" w:rsidRDefault="00CD364D" w:rsidP="00DD781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 To allow adjustment of the temperature in the water bath and the nitrogen flow rate during the evaporation process according to the boiling point of the solvent and its volatility</w:t>
            </w:r>
          </w:p>
        </w:tc>
        <w:tc>
          <w:tcPr>
            <w:tcW w:w="341" w:type="pct"/>
          </w:tcPr>
          <w:p w14:paraId="7F915936"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61856CB"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C4BDE3F" w14:textId="77777777">
        <w:trPr>
          <w:trHeight w:val="360"/>
        </w:trPr>
        <w:tc>
          <w:tcPr>
            <w:tcW w:w="332" w:type="pct"/>
          </w:tcPr>
          <w:p w14:paraId="4D2C4BC6"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3763B9FB" w14:textId="77777777" w:rsidR="00CD364D" w:rsidRPr="009F23B3" w:rsidRDefault="00CD364D" w:rsidP="00DD781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 With a built-in exhaust system</w:t>
            </w:r>
          </w:p>
        </w:tc>
        <w:tc>
          <w:tcPr>
            <w:tcW w:w="341" w:type="pct"/>
          </w:tcPr>
          <w:p w14:paraId="07E29DDD"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1BCEEC4C"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45D8961" w14:textId="77777777">
        <w:trPr>
          <w:trHeight w:val="360"/>
        </w:trPr>
        <w:tc>
          <w:tcPr>
            <w:tcW w:w="332" w:type="pct"/>
          </w:tcPr>
          <w:p w14:paraId="359A1165"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729A28EE" w14:textId="77777777" w:rsidR="00CD364D" w:rsidRPr="009F23B3" w:rsidRDefault="00CD364D" w:rsidP="00DD781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 To be equipped with an exhaust hose of at least 3 m in length</w:t>
            </w:r>
            <w:r>
              <w:rPr>
                <w:sz w:val="22"/>
                <w:szCs w:val="22"/>
              </w:rPr>
              <w:t>,</w:t>
            </w:r>
          </w:p>
        </w:tc>
        <w:tc>
          <w:tcPr>
            <w:tcW w:w="341" w:type="pct"/>
          </w:tcPr>
          <w:p w14:paraId="1F21191D"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53CD41AE"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F93F4E2" w14:textId="77777777">
        <w:trPr>
          <w:trHeight w:val="360"/>
        </w:trPr>
        <w:tc>
          <w:tcPr>
            <w:tcW w:w="332" w:type="pct"/>
          </w:tcPr>
          <w:p w14:paraId="136C0790"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326AD111" w14:textId="77777777" w:rsidR="00CD364D" w:rsidRPr="009F23B3" w:rsidRDefault="00CD364D" w:rsidP="00DD781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 With front glass and interior lighting for viewing the samples in during the evaporation process without the need to open the evaporator lid</w:t>
            </w:r>
          </w:p>
        </w:tc>
        <w:tc>
          <w:tcPr>
            <w:tcW w:w="341" w:type="pct"/>
          </w:tcPr>
          <w:p w14:paraId="46E34407"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17B5ABFE"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2F5201D" w14:textId="77777777">
        <w:trPr>
          <w:trHeight w:val="360"/>
        </w:trPr>
        <w:tc>
          <w:tcPr>
            <w:tcW w:w="332" w:type="pct"/>
          </w:tcPr>
          <w:p w14:paraId="5A265220"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0B296F2B" w14:textId="77777777" w:rsidR="00CD364D" w:rsidRPr="009F23B3" w:rsidRDefault="00CD364D" w:rsidP="00DD781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 xml:space="preserve">- Water bath equipped with: </w:t>
            </w:r>
          </w:p>
        </w:tc>
        <w:tc>
          <w:tcPr>
            <w:tcW w:w="341" w:type="pct"/>
          </w:tcPr>
          <w:p w14:paraId="4F9A7A6B"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745744BE"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1148EF2" w14:textId="77777777">
        <w:trPr>
          <w:trHeight w:val="360"/>
        </w:trPr>
        <w:tc>
          <w:tcPr>
            <w:tcW w:w="332" w:type="pct"/>
          </w:tcPr>
          <w:p w14:paraId="20DDD260"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78DC7E8B" w14:textId="77777777" w:rsidR="00CD364D" w:rsidRPr="009F23B3" w:rsidRDefault="00CD364D" w:rsidP="00B30D9F">
            <w:pPr>
              <w:pStyle w:val="ListParagraph"/>
              <w:numPr>
                <w:ilvl w:val="0"/>
                <w:numId w:val="186"/>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 xml:space="preserve">volume: 5 liters </w:t>
            </w:r>
          </w:p>
        </w:tc>
        <w:tc>
          <w:tcPr>
            <w:tcW w:w="341" w:type="pct"/>
          </w:tcPr>
          <w:p w14:paraId="3DEF9A40"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2BFD578D"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91B815B" w14:textId="77777777">
        <w:trPr>
          <w:trHeight w:val="360"/>
        </w:trPr>
        <w:tc>
          <w:tcPr>
            <w:tcW w:w="332" w:type="pct"/>
          </w:tcPr>
          <w:p w14:paraId="7CBCA1C4"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6B96E3D2" w14:textId="77777777" w:rsidR="00CD364D" w:rsidRPr="009F23B3" w:rsidRDefault="00CD364D" w:rsidP="00B30D9F">
            <w:pPr>
              <w:pStyle w:val="ListParagraph"/>
              <w:numPr>
                <w:ilvl w:val="0"/>
                <w:numId w:val="186"/>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 xml:space="preserve">temperature range: ambient÷100°C; </w:t>
            </w:r>
          </w:p>
        </w:tc>
        <w:tc>
          <w:tcPr>
            <w:tcW w:w="341" w:type="pct"/>
          </w:tcPr>
          <w:p w14:paraId="16AEE6CD"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ED91585"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A786A06" w14:textId="77777777">
        <w:trPr>
          <w:trHeight w:val="360"/>
        </w:trPr>
        <w:tc>
          <w:tcPr>
            <w:tcW w:w="332" w:type="pct"/>
          </w:tcPr>
          <w:p w14:paraId="2F3E6B6F"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08AC400B" w14:textId="77777777" w:rsidR="00CD364D" w:rsidRPr="009F23B3" w:rsidRDefault="00CD364D" w:rsidP="00B30D9F">
            <w:pPr>
              <w:pStyle w:val="ListParagraph"/>
              <w:numPr>
                <w:ilvl w:val="0"/>
                <w:numId w:val="186"/>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 xml:space="preserve">temperature accuracy: ±0.1°C </w:t>
            </w:r>
          </w:p>
        </w:tc>
        <w:tc>
          <w:tcPr>
            <w:tcW w:w="341" w:type="pct"/>
          </w:tcPr>
          <w:p w14:paraId="53219ABF"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B3A666E"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3989707" w14:textId="77777777">
        <w:trPr>
          <w:trHeight w:val="360"/>
        </w:trPr>
        <w:tc>
          <w:tcPr>
            <w:tcW w:w="332" w:type="pct"/>
          </w:tcPr>
          <w:p w14:paraId="1888166A"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37D096C2" w14:textId="77777777" w:rsidR="00CD364D" w:rsidRPr="009F23B3" w:rsidRDefault="00CD364D" w:rsidP="00B30D9F">
            <w:pPr>
              <w:pStyle w:val="ListParagraph"/>
              <w:numPr>
                <w:ilvl w:val="0"/>
                <w:numId w:val="186"/>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 xml:space="preserve">with level sensor and alarm for low liquid level in the bath with drain valve with easy access </w:t>
            </w:r>
          </w:p>
        </w:tc>
        <w:tc>
          <w:tcPr>
            <w:tcW w:w="341" w:type="pct"/>
          </w:tcPr>
          <w:p w14:paraId="5834576F"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6B0B17AF" w14:textId="77777777" w:rsidR="00CD364D" w:rsidRPr="00880930" w:rsidRDefault="00CD364D" w:rsidP="00DD7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7BE83CD" w14:textId="77777777">
        <w:trPr>
          <w:trHeight w:val="360"/>
        </w:trPr>
        <w:tc>
          <w:tcPr>
            <w:tcW w:w="332" w:type="pct"/>
          </w:tcPr>
          <w:p w14:paraId="2FE6A429"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3E3490B6" w14:textId="77777777" w:rsidR="00CD364D" w:rsidRPr="009F23B3"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 Automatic shut-down of nitrogen flow on unused channels</w:t>
            </w:r>
          </w:p>
        </w:tc>
        <w:tc>
          <w:tcPr>
            <w:tcW w:w="341" w:type="pct"/>
          </w:tcPr>
          <w:p w14:paraId="01A06B77"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2476370"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60721CC" w14:textId="77777777">
        <w:trPr>
          <w:trHeight w:val="360"/>
        </w:trPr>
        <w:tc>
          <w:tcPr>
            <w:tcW w:w="332" w:type="pct"/>
          </w:tcPr>
          <w:p w14:paraId="32D312B8"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6681F3BB" w14:textId="77777777" w:rsidR="00CD364D" w:rsidRPr="009F23B3"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 Power: 1300 W</w:t>
            </w:r>
          </w:p>
        </w:tc>
        <w:tc>
          <w:tcPr>
            <w:tcW w:w="341" w:type="pct"/>
          </w:tcPr>
          <w:p w14:paraId="22703A55"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67A89D9"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918A272" w14:textId="77777777">
        <w:trPr>
          <w:trHeight w:val="360"/>
        </w:trPr>
        <w:tc>
          <w:tcPr>
            <w:tcW w:w="332" w:type="pct"/>
          </w:tcPr>
          <w:p w14:paraId="3AA87264"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6B3933A7" w14:textId="77777777" w:rsidR="00CD364D" w:rsidRPr="009F23B3"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 xml:space="preserve"> - Power supply: 230V/ 50Hz</w:t>
            </w:r>
          </w:p>
        </w:tc>
        <w:tc>
          <w:tcPr>
            <w:tcW w:w="341" w:type="pct"/>
          </w:tcPr>
          <w:p w14:paraId="0C7F78E5"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114D99F9"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5A11F54" w14:textId="77777777">
        <w:trPr>
          <w:trHeight w:val="360"/>
        </w:trPr>
        <w:tc>
          <w:tcPr>
            <w:tcW w:w="332" w:type="pct"/>
          </w:tcPr>
          <w:p w14:paraId="711CEA12"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7D4C9BA3" w14:textId="77777777" w:rsidR="00CD364D" w:rsidRPr="009F23B3"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 The multichannel evaporator in nitrogen flow will be delivered with a nitrogen generator with built-in air compressor and the connection tubing to the multichannel evaporator.</w:t>
            </w:r>
          </w:p>
        </w:tc>
        <w:tc>
          <w:tcPr>
            <w:tcW w:w="341" w:type="pct"/>
          </w:tcPr>
          <w:p w14:paraId="7EFBBA04"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1A1C2AC2"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DC10CB5" w14:textId="77777777">
        <w:trPr>
          <w:trHeight w:val="360"/>
        </w:trPr>
        <w:tc>
          <w:tcPr>
            <w:tcW w:w="332" w:type="pct"/>
          </w:tcPr>
          <w:p w14:paraId="513BC4F6"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7CFFFD56" w14:textId="77777777" w:rsidR="00CD364D" w:rsidRPr="009F23B3"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 The nitrogen generator has the following technical characteristics:</w:t>
            </w:r>
          </w:p>
        </w:tc>
        <w:tc>
          <w:tcPr>
            <w:tcW w:w="341" w:type="pct"/>
          </w:tcPr>
          <w:p w14:paraId="03A6C2A2"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2F857407"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1B0A3D5" w14:textId="77777777">
        <w:trPr>
          <w:trHeight w:val="360"/>
        </w:trPr>
        <w:tc>
          <w:tcPr>
            <w:tcW w:w="332" w:type="pct"/>
          </w:tcPr>
          <w:p w14:paraId="62113F43"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4AB4E06E" w14:textId="77777777" w:rsidR="00CD364D" w:rsidRPr="009F23B3" w:rsidRDefault="00CD364D" w:rsidP="00B30D9F">
            <w:pPr>
              <w:pStyle w:val="ListParagraph"/>
              <w:numPr>
                <w:ilvl w:val="0"/>
                <w:numId w:val="18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Equipped with touch screen interface</w:t>
            </w:r>
          </w:p>
        </w:tc>
        <w:tc>
          <w:tcPr>
            <w:tcW w:w="341" w:type="pct"/>
          </w:tcPr>
          <w:p w14:paraId="1812B5CD"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20D54B26"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5135A39" w14:textId="77777777">
        <w:trPr>
          <w:trHeight w:val="360"/>
        </w:trPr>
        <w:tc>
          <w:tcPr>
            <w:tcW w:w="332" w:type="pct"/>
          </w:tcPr>
          <w:p w14:paraId="6089F09A"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26E03610" w14:textId="77777777" w:rsidR="00CD364D" w:rsidRPr="009F23B3" w:rsidRDefault="00CD364D" w:rsidP="00B30D9F">
            <w:pPr>
              <w:pStyle w:val="ListParagraph"/>
              <w:numPr>
                <w:ilvl w:val="0"/>
                <w:numId w:val="18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Electrical control by pressure transducer. Electromagnetic control by pressure switch.  Safety valve</w:t>
            </w:r>
          </w:p>
        </w:tc>
        <w:tc>
          <w:tcPr>
            <w:tcW w:w="341" w:type="pct"/>
          </w:tcPr>
          <w:p w14:paraId="0286CFCB"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8DE5945"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2647B9E" w14:textId="77777777">
        <w:trPr>
          <w:trHeight w:val="360"/>
        </w:trPr>
        <w:tc>
          <w:tcPr>
            <w:tcW w:w="332" w:type="pct"/>
          </w:tcPr>
          <w:p w14:paraId="62792958"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5D33EE0F" w14:textId="77777777" w:rsidR="00CD364D" w:rsidRPr="009F23B3" w:rsidRDefault="00CD364D" w:rsidP="00B30D9F">
            <w:pPr>
              <w:pStyle w:val="ListParagraph"/>
              <w:numPr>
                <w:ilvl w:val="0"/>
                <w:numId w:val="18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 xml:space="preserve">Auto-Run function  </w:t>
            </w:r>
          </w:p>
        </w:tc>
        <w:tc>
          <w:tcPr>
            <w:tcW w:w="341" w:type="pct"/>
          </w:tcPr>
          <w:p w14:paraId="2C408E2A"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39ABD7F"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088A2A2" w14:textId="77777777">
        <w:trPr>
          <w:trHeight w:val="360"/>
        </w:trPr>
        <w:tc>
          <w:tcPr>
            <w:tcW w:w="332" w:type="pct"/>
          </w:tcPr>
          <w:p w14:paraId="03E72502"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55837193" w14:textId="77777777" w:rsidR="00CD364D" w:rsidRPr="009F23B3" w:rsidRDefault="00CD364D" w:rsidP="00B30D9F">
            <w:pPr>
              <w:pStyle w:val="ListParagraph"/>
              <w:numPr>
                <w:ilvl w:val="0"/>
                <w:numId w:val="18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 xml:space="preserve">Output flow indicator </w:t>
            </w:r>
          </w:p>
        </w:tc>
        <w:tc>
          <w:tcPr>
            <w:tcW w:w="341" w:type="pct"/>
          </w:tcPr>
          <w:p w14:paraId="2EA908EB"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25C7E428"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D55D172" w14:textId="77777777">
        <w:trPr>
          <w:trHeight w:val="360"/>
        </w:trPr>
        <w:tc>
          <w:tcPr>
            <w:tcW w:w="332" w:type="pct"/>
          </w:tcPr>
          <w:p w14:paraId="14D3DB00"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1E8540AE" w14:textId="77777777" w:rsidR="00CD364D" w:rsidRPr="009F23B3" w:rsidRDefault="00CD364D" w:rsidP="00B30D9F">
            <w:pPr>
              <w:pStyle w:val="ListParagraph"/>
              <w:numPr>
                <w:ilvl w:val="0"/>
                <w:numId w:val="18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Maximum N2 flow: minimum 65 liters/minute</w:t>
            </w:r>
          </w:p>
        </w:tc>
        <w:tc>
          <w:tcPr>
            <w:tcW w:w="341" w:type="pct"/>
          </w:tcPr>
          <w:p w14:paraId="790F2298"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54AF1F6F"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8248C0F" w14:textId="77777777">
        <w:trPr>
          <w:trHeight w:val="360"/>
        </w:trPr>
        <w:tc>
          <w:tcPr>
            <w:tcW w:w="332" w:type="pct"/>
          </w:tcPr>
          <w:p w14:paraId="4050E060"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79BC942B" w14:textId="77777777" w:rsidR="00CD364D" w:rsidRPr="009F23B3" w:rsidRDefault="00CD364D" w:rsidP="00B30D9F">
            <w:pPr>
              <w:pStyle w:val="ListParagraph"/>
              <w:numPr>
                <w:ilvl w:val="0"/>
                <w:numId w:val="18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Purity: 99.5%</w:t>
            </w:r>
          </w:p>
        </w:tc>
        <w:tc>
          <w:tcPr>
            <w:tcW w:w="341" w:type="pct"/>
          </w:tcPr>
          <w:p w14:paraId="528D38E5"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ECC8C06"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D24668F" w14:textId="77777777">
        <w:trPr>
          <w:trHeight w:val="360"/>
        </w:trPr>
        <w:tc>
          <w:tcPr>
            <w:tcW w:w="332" w:type="pct"/>
          </w:tcPr>
          <w:p w14:paraId="0D1DF90A"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51E7A316" w14:textId="77777777" w:rsidR="00CD364D" w:rsidRPr="009F23B3" w:rsidRDefault="00CD364D" w:rsidP="00B30D9F">
            <w:pPr>
              <w:pStyle w:val="ListParagraph"/>
              <w:numPr>
                <w:ilvl w:val="0"/>
                <w:numId w:val="18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 xml:space="preserve">Output pressure: up to 10 bar </w:t>
            </w:r>
          </w:p>
        </w:tc>
        <w:tc>
          <w:tcPr>
            <w:tcW w:w="341" w:type="pct"/>
          </w:tcPr>
          <w:p w14:paraId="3E687482"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84A802F"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BFEF994" w14:textId="77777777">
        <w:trPr>
          <w:trHeight w:val="360"/>
        </w:trPr>
        <w:tc>
          <w:tcPr>
            <w:tcW w:w="332" w:type="pct"/>
          </w:tcPr>
          <w:p w14:paraId="287F73D6"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3C8BA432" w14:textId="77777777" w:rsidR="00CD364D" w:rsidRPr="009F23B3" w:rsidRDefault="00CD364D" w:rsidP="00B30D9F">
            <w:pPr>
              <w:pStyle w:val="ListParagraph"/>
              <w:numPr>
                <w:ilvl w:val="0"/>
                <w:numId w:val="18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Power supply: 220-240 VAC, 50 Hz, with power cord</w:t>
            </w:r>
          </w:p>
        </w:tc>
        <w:tc>
          <w:tcPr>
            <w:tcW w:w="341" w:type="pct"/>
          </w:tcPr>
          <w:p w14:paraId="5426E8A1"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73B759DA"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BB752D2" w14:textId="77777777">
        <w:trPr>
          <w:trHeight w:val="360"/>
        </w:trPr>
        <w:tc>
          <w:tcPr>
            <w:tcW w:w="332" w:type="pct"/>
          </w:tcPr>
          <w:p w14:paraId="5FB9867E" w14:textId="77777777" w:rsidR="00CD364D" w:rsidRPr="00880930" w:rsidRDefault="00CD364D" w:rsidP="009F23B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tcPr>
          <w:p w14:paraId="6B6986E8" w14:textId="77777777" w:rsidR="00CD364D" w:rsidRPr="009F23B3"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sz w:val="22"/>
                <w:szCs w:val="22"/>
              </w:rPr>
              <w:t xml:space="preserve"> </w:t>
            </w:r>
            <w:r w:rsidRPr="009F23B3">
              <w:rPr>
                <w:b/>
                <w:bCs/>
                <w:sz w:val="22"/>
                <w:szCs w:val="22"/>
              </w:rPr>
              <w:t>Accessories:</w:t>
            </w:r>
          </w:p>
        </w:tc>
        <w:tc>
          <w:tcPr>
            <w:tcW w:w="341" w:type="pct"/>
          </w:tcPr>
          <w:p w14:paraId="4A696B24"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9401D78"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B71DB90" w14:textId="77777777">
        <w:trPr>
          <w:trHeight w:val="360"/>
        </w:trPr>
        <w:tc>
          <w:tcPr>
            <w:tcW w:w="332" w:type="pct"/>
          </w:tcPr>
          <w:p w14:paraId="02F10E0C"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74B487F8" w14:textId="77777777" w:rsidR="00CD364D" w:rsidRPr="009F23B3"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- 1 holder with 64 positions, suitable for glass and plastic tubes with a capacity of 10 ml</w:t>
            </w:r>
            <w:r>
              <w:rPr>
                <w:rStyle w:val="rynqvb"/>
                <w:rFonts w:eastAsia="MS Gothic"/>
                <w:sz w:val="22"/>
                <w:szCs w:val="22"/>
              </w:rPr>
              <w:t>;</w:t>
            </w:r>
          </w:p>
        </w:tc>
        <w:tc>
          <w:tcPr>
            <w:tcW w:w="341" w:type="pct"/>
          </w:tcPr>
          <w:p w14:paraId="4CD13C57"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1204C121"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22FEED5" w14:textId="77777777">
        <w:trPr>
          <w:trHeight w:val="360"/>
        </w:trPr>
        <w:tc>
          <w:tcPr>
            <w:tcW w:w="332" w:type="pct"/>
          </w:tcPr>
          <w:p w14:paraId="3A011594"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56A5A8AE" w14:textId="77777777" w:rsidR="00CD364D" w:rsidRPr="009F23B3"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- 1 holder with 48 positions, for PP tubes of 50 mL</w:t>
            </w:r>
            <w:r>
              <w:rPr>
                <w:rStyle w:val="rynqvb"/>
                <w:rFonts w:eastAsia="MS Gothic"/>
                <w:sz w:val="22"/>
                <w:szCs w:val="22"/>
              </w:rPr>
              <w:t>;</w:t>
            </w:r>
            <w:r w:rsidRPr="009F23B3">
              <w:rPr>
                <w:rStyle w:val="rynqvb"/>
                <w:rFonts w:eastAsia="MS Gothic"/>
                <w:sz w:val="22"/>
                <w:szCs w:val="22"/>
              </w:rPr>
              <w:t xml:space="preserve"> </w:t>
            </w:r>
          </w:p>
        </w:tc>
        <w:tc>
          <w:tcPr>
            <w:tcW w:w="341" w:type="pct"/>
          </w:tcPr>
          <w:p w14:paraId="2C44F3DA"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6C4BC776"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46032F1" w14:textId="77777777">
        <w:trPr>
          <w:trHeight w:val="360"/>
        </w:trPr>
        <w:tc>
          <w:tcPr>
            <w:tcW w:w="332" w:type="pct"/>
          </w:tcPr>
          <w:p w14:paraId="73EA29AF"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794E0346" w14:textId="77777777" w:rsidR="00CD364D" w:rsidRPr="009F23B3"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- 200 polypropylene tubes, graduated, colorless, capacity 50 ml, provided with screw cap</w:t>
            </w:r>
            <w:r>
              <w:rPr>
                <w:rStyle w:val="rynqvb"/>
                <w:rFonts w:eastAsia="MS Gothic"/>
                <w:sz w:val="22"/>
                <w:szCs w:val="22"/>
              </w:rPr>
              <w:t>;</w:t>
            </w:r>
            <w:r w:rsidRPr="009F23B3">
              <w:rPr>
                <w:rStyle w:val="rynqvb"/>
                <w:rFonts w:eastAsia="MS Gothic"/>
                <w:sz w:val="22"/>
                <w:szCs w:val="22"/>
              </w:rPr>
              <w:t xml:space="preserve"> </w:t>
            </w:r>
          </w:p>
        </w:tc>
        <w:tc>
          <w:tcPr>
            <w:tcW w:w="341" w:type="pct"/>
          </w:tcPr>
          <w:p w14:paraId="40E0996D"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36AD453"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C3A57ED" w14:textId="77777777">
        <w:trPr>
          <w:trHeight w:val="360"/>
        </w:trPr>
        <w:tc>
          <w:tcPr>
            <w:tcW w:w="332" w:type="pct"/>
          </w:tcPr>
          <w:p w14:paraId="698F29A1"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343CFCC6" w14:textId="77777777" w:rsidR="00CD364D" w:rsidRPr="009F23B3"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- 100 glass tubes with a capacity of 10 ml</w:t>
            </w:r>
            <w:r>
              <w:rPr>
                <w:rStyle w:val="rynqvb"/>
                <w:rFonts w:eastAsia="MS Gothic"/>
                <w:sz w:val="22"/>
                <w:szCs w:val="22"/>
              </w:rPr>
              <w:t>;</w:t>
            </w:r>
            <w:r w:rsidRPr="009F23B3">
              <w:rPr>
                <w:rStyle w:val="rynqvb"/>
                <w:rFonts w:eastAsia="MS Gothic"/>
                <w:sz w:val="22"/>
                <w:szCs w:val="22"/>
              </w:rPr>
              <w:t xml:space="preserve"> </w:t>
            </w:r>
          </w:p>
        </w:tc>
        <w:tc>
          <w:tcPr>
            <w:tcW w:w="341" w:type="pct"/>
          </w:tcPr>
          <w:p w14:paraId="22BA185D"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584578DB"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B92DECC" w14:textId="77777777">
        <w:trPr>
          <w:trHeight w:val="360"/>
        </w:trPr>
        <w:tc>
          <w:tcPr>
            <w:tcW w:w="332" w:type="pct"/>
          </w:tcPr>
          <w:p w14:paraId="654C0E4A"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31CD1C01" w14:textId="77777777" w:rsidR="00CD364D" w:rsidRPr="009F23B3"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- 100 polypropylene tubes with a capacity of 10 ml</w:t>
            </w:r>
            <w:r>
              <w:rPr>
                <w:rStyle w:val="rynqvb"/>
                <w:rFonts w:eastAsia="MS Gothic"/>
                <w:sz w:val="22"/>
                <w:szCs w:val="22"/>
              </w:rPr>
              <w:t>;</w:t>
            </w:r>
            <w:r w:rsidRPr="009F23B3">
              <w:rPr>
                <w:rStyle w:val="rynqvb"/>
                <w:rFonts w:eastAsia="MS Gothic"/>
                <w:sz w:val="22"/>
                <w:szCs w:val="22"/>
              </w:rPr>
              <w:t xml:space="preserve"> </w:t>
            </w:r>
          </w:p>
        </w:tc>
        <w:tc>
          <w:tcPr>
            <w:tcW w:w="341" w:type="pct"/>
          </w:tcPr>
          <w:p w14:paraId="24B81427"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4E9E213"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208055C" w14:textId="77777777">
        <w:trPr>
          <w:trHeight w:val="360"/>
        </w:trPr>
        <w:tc>
          <w:tcPr>
            <w:tcW w:w="332" w:type="pct"/>
          </w:tcPr>
          <w:p w14:paraId="2C7A2787"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654B43B4" w14:textId="77777777" w:rsidR="00CD364D" w:rsidRPr="009F23B3"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- 64 plugs to close unused nitrogen channels</w:t>
            </w:r>
            <w:r>
              <w:rPr>
                <w:rStyle w:val="rynqvb"/>
                <w:rFonts w:eastAsia="MS Gothic"/>
                <w:sz w:val="22"/>
                <w:szCs w:val="22"/>
              </w:rPr>
              <w:t>;</w:t>
            </w:r>
            <w:r w:rsidRPr="009F23B3">
              <w:rPr>
                <w:rStyle w:val="rynqvb"/>
                <w:rFonts w:eastAsia="MS Gothic"/>
                <w:sz w:val="22"/>
                <w:szCs w:val="22"/>
              </w:rPr>
              <w:t xml:space="preserve"> </w:t>
            </w:r>
          </w:p>
        </w:tc>
        <w:tc>
          <w:tcPr>
            <w:tcW w:w="341" w:type="pct"/>
          </w:tcPr>
          <w:p w14:paraId="13712C2E"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77B8A7BD"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5A1CBD5" w14:textId="77777777">
        <w:trPr>
          <w:trHeight w:val="360"/>
        </w:trPr>
        <w:tc>
          <w:tcPr>
            <w:tcW w:w="332" w:type="pct"/>
          </w:tcPr>
          <w:p w14:paraId="08C24C1A"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20EE4556" w14:textId="77777777" w:rsidR="00CD364D" w:rsidRPr="009F23B3"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- 1 drain tube for the water bath</w:t>
            </w:r>
            <w:r>
              <w:rPr>
                <w:rStyle w:val="rynqvb"/>
                <w:rFonts w:eastAsia="MS Gothic"/>
                <w:sz w:val="22"/>
                <w:szCs w:val="22"/>
              </w:rPr>
              <w:t>;</w:t>
            </w:r>
            <w:r w:rsidRPr="009F23B3">
              <w:rPr>
                <w:rStyle w:val="rynqvb"/>
                <w:rFonts w:eastAsia="MS Gothic"/>
                <w:sz w:val="22"/>
                <w:szCs w:val="22"/>
              </w:rPr>
              <w:t xml:space="preserve"> </w:t>
            </w:r>
          </w:p>
        </w:tc>
        <w:tc>
          <w:tcPr>
            <w:tcW w:w="341" w:type="pct"/>
          </w:tcPr>
          <w:p w14:paraId="6FE6AE13"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7FB1088B"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6A6BD30" w14:textId="77777777">
        <w:trPr>
          <w:trHeight w:val="360"/>
        </w:trPr>
        <w:tc>
          <w:tcPr>
            <w:tcW w:w="332" w:type="pct"/>
          </w:tcPr>
          <w:p w14:paraId="6B1596A6"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36414A34" w14:textId="77777777" w:rsidR="00CD364D" w:rsidRPr="009F23B3"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 xml:space="preserve">-  </w:t>
            </w:r>
            <w:proofErr w:type="spellStart"/>
            <w:r w:rsidRPr="009F23B3">
              <w:rPr>
                <w:rStyle w:val="rynqvb"/>
                <w:rFonts w:eastAsia="MS Gothic"/>
                <w:sz w:val="22"/>
                <w:szCs w:val="22"/>
              </w:rPr>
              <w:t>e</w:t>
            </w:r>
            <w:r w:rsidRPr="009F23B3">
              <w:rPr>
                <w:sz w:val="22"/>
                <w:szCs w:val="22"/>
              </w:rPr>
              <w:t>electric</w:t>
            </w:r>
            <w:proofErr w:type="spellEnd"/>
            <w:r w:rsidRPr="009F23B3">
              <w:rPr>
                <w:sz w:val="22"/>
                <w:szCs w:val="22"/>
              </w:rPr>
              <w:t xml:space="preserve"> power cable</w:t>
            </w:r>
            <w:r>
              <w:rPr>
                <w:sz w:val="22"/>
                <w:szCs w:val="22"/>
              </w:rPr>
              <w:t>;</w:t>
            </w:r>
          </w:p>
        </w:tc>
        <w:tc>
          <w:tcPr>
            <w:tcW w:w="341" w:type="pct"/>
          </w:tcPr>
          <w:p w14:paraId="01C875F3"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261A294"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F2C44D8" w14:textId="77777777">
        <w:trPr>
          <w:trHeight w:val="360"/>
        </w:trPr>
        <w:tc>
          <w:tcPr>
            <w:tcW w:w="332" w:type="pct"/>
          </w:tcPr>
          <w:p w14:paraId="75B4DED4"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36D56214" w14:textId="77777777" w:rsidR="00CD364D" w:rsidRPr="009F23B3"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- 1 Spare fuse set</w:t>
            </w:r>
            <w:r>
              <w:rPr>
                <w:rStyle w:val="rynqvb"/>
                <w:rFonts w:eastAsia="MS Gothic"/>
                <w:sz w:val="22"/>
                <w:szCs w:val="22"/>
              </w:rPr>
              <w:t>;</w:t>
            </w:r>
            <w:r w:rsidRPr="009F23B3">
              <w:rPr>
                <w:rStyle w:val="rynqvb"/>
                <w:rFonts w:eastAsia="MS Gothic"/>
                <w:sz w:val="22"/>
                <w:szCs w:val="22"/>
              </w:rPr>
              <w:t xml:space="preserve"> </w:t>
            </w:r>
          </w:p>
        </w:tc>
        <w:tc>
          <w:tcPr>
            <w:tcW w:w="341" w:type="pct"/>
          </w:tcPr>
          <w:p w14:paraId="332064DF"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7CCA7D0D"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3EF838B" w14:textId="77777777">
        <w:trPr>
          <w:trHeight w:val="360"/>
        </w:trPr>
        <w:tc>
          <w:tcPr>
            <w:tcW w:w="332" w:type="pct"/>
          </w:tcPr>
          <w:p w14:paraId="605A0CAD"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79A52C93" w14:textId="77777777" w:rsidR="00CD364D" w:rsidRPr="009F23B3"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rStyle w:val="rynqvb"/>
                <w:rFonts w:eastAsia="MS Gothic"/>
                <w:sz w:val="22"/>
                <w:szCs w:val="22"/>
              </w:rPr>
              <w:t>- 64 needles for nitrogen channels</w:t>
            </w:r>
            <w:r>
              <w:rPr>
                <w:rStyle w:val="rynqvb"/>
                <w:rFonts w:eastAsia="MS Gothic"/>
                <w:sz w:val="22"/>
                <w:szCs w:val="22"/>
              </w:rPr>
              <w:t>/</w:t>
            </w:r>
          </w:p>
        </w:tc>
        <w:tc>
          <w:tcPr>
            <w:tcW w:w="341" w:type="pct"/>
          </w:tcPr>
          <w:p w14:paraId="50ABFA8A"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70B752C7"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6ABC179" w14:textId="77777777">
        <w:trPr>
          <w:trHeight w:val="360"/>
        </w:trPr>
        <w:tc>
          <w:tcPr>
            <w:tcW w:w="332" w:type="pct"/>
          </w:tcPr>
          <w:p w14:paraId="56965106" w14:textId="77777777" w:rsidR="00CD364D" w:rsidRPr="00880930" w:rsidRDefault="00CD364D" w:rsidP="009F23B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tcPr>
          <w:p w14:paraId="5FAF31BD" w14:textId="77777777" w:rsidR="00CD364D" w:rsidRPr="00880930"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Other requirements</w:t>
            </w:r>
          </w:p>
        </w:tc>
        <w:tc>
          <w:tcPr>
            <w:tcW w:w="341" w:type="pct"/>
          </w:tcPr>
          <w:p w14:paraId="5F140257"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1DAAA5EA" w14:textId="77777777" w:rsidR="00CD364D" w:rsidRPr="00880930" w:rsidRDefault="00CD364D" w:rsidP="009F23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81243BA" w14:textId="77777777">
        <w:trPr>
          <w:trHeight w:val="360"/>
        </w:trPr>
        <w:tc>
          <w:tcPr>
            <w:tcW w:w="332" w:type="pct"/>
          </w:tcPr>
          <w:p w14:paraId="762A1306"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4728C5BD" w14:textId="77777777" w:rsidR="00CD364D" w:rsidRPr="00DB547D" w:rsidRDefault="00CD364D" w:rsidP="00231AF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 xml:space="preserve">The equipment will be new, unused. </w:t>
            </w:r>
          </w:p>
        </w:tc>
        <w:tc>
          <w:tcPr>
            <w:tcW w:w="341" w:type="pct"/>
          </w:tcPr>
          <w:p w14:paraId="0236C78B" w14:textId="77777777" w:rsidR="00CD364D" w:rsidRPr="00880930" w:rsidRDefault="00CD364D" w:rsidP="00231A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A91D7D9" w14:textId="77777777" w:rsidR="00CD364D" w:rsidRPr="00880930" w:rsidRDefault="00CD364D" w:rsidP="00231A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993020D" w14:textId="77777777">
        <w:trPr>
          <w:trHeight w:val="360"/>
        </w:trPr>
        <w:tc>
          <w:tcPr>
            <w:tcW w:w="332" w:type="pct"/>
          </w:tcPr>
          <w:p w14:paraId="0FBD0145"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jc w:val="center"/>
            </w:pPr>
          </w:p>
        </w:tc>
        <w:tc>
          <w:tcPr>
            <w:tcW w:w="3121" w:type="pct"/>
          </w:tcPr>
          <w:p w14:paraId="60E65BF7" w14:textId="77777777" w:rsidR="00CD364D" w:rsidRPr="00DB547D" w:rsidRDefault="00CD364D" w:rsidP="00231AF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The winning company is responsible for any defect found during the installation and/or qualification of the equipment;</w:t>
            </w:r>
          </w:p>
        </w:tc>
        <w:tc>
          <w:tcPr>
            <w:tcW w:w="341" w:type="pct"/>
          </w:tcPr>
          <w:p w14:paraId="0062F527" w14:textId="77777777" w:rsidR="00CD364D" w:rsidRPr="00880930" w:rsidRDefault="00CD364D" w:rsidP="00231A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6F638FDD" w14:textId="77777777" w:rsidR="00CD364D" w:rsidRPr="00880930" w:rsidRDefault="00CD364D" w:rsidP="00231A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84984AF" w14:textId="77777777">
        <w:trPr>
          <w:trHeight w:val="360"/>
        </w:trPr>
        <w:tc>
          <w:tcPr>
            <w:tcW w:w="332" w:type="pct"/>
          </w:tcPr>
          <w:p w14:paraId="77C2A32E" w14:textId="77777777" w:rsidR="00CD364D" w:rsidRPr="00880930" w:rsidRDefault="00CD364D" w:rsidP="009F23B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vAlign w:val="center"/>
          </w:tcPr>
          <w:p w14:paraId="00FB2296" w14:textId="77777777" w:rsidR="00CD364D" w:rsidRPr="00DB547D"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Standard/Regulation/Law:</w:t>
            </w:r>
          </w:p>
        </w:tc>
        <w:tc>
          <w:tcPr>
            <w:tcW w:w="341" w:type="pct"/>
          </w:tcPr>
          <w:p w14:paraId="3D6A862C" w14:textId="77777777" w:rsidR="00CD364D" w:rsidRPr="00880930" w:rsidRDefault="00CD364D" w:rsidP="009F23B3">
            <w:pPr>
              <w:jc w:val="both"/>
              <w:rPr>
                <w:b/>
                <w:bCs/>
              </w:rPr>
            </w:pPr>
          </w:p>
        </w:tc>
        <w:tc>
          <w:tcPr>
            <w:tcW w:w="1206" w:type="pct"/>
          </w:tcPr>
          <w:p w14:paraId="3AAA09DF" w14:textId="77777777" w:rsidR="00CD364D" w:rsidRPr="00880930" w:rsidRDefault="00CD364D" w:rsidP="009F23B3">
            <w:pPr>
              <w:jc w:val="both"/>
              <w:rPr>
                <w:b/>
                <w:bCs/>
              </w:rPr>
            </w:pPr>
          </w:p>
        </w:tc>
      </w:tr>
      <w:tr w:rsidR="00CD364D" w:rsidRPr="00880930" w14:paraId="3348A348" w14:textId="77777777">
        <w:trPr>
          <w:trHeight w:val="360"/>
        </w:trPr>
        <w:tc>
          <w:tcPr>
            <w:tcW w:w="332" w:type="pct"/>
          </w:tcPr>
          <w:p w14:paraId="2773EACB"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pPr>
          </w:p>
        </w:tc>
        <w:tc>
          <w:tcPr>
            <w:tcW w:w="3121" w:type="pct"/>
            <w:vAlign w:val="center"/>
          </w:tcPr>
          <w:p w14:paraId="25033096" w14:textId="25133C7D" w:rsidR="00CD364D" w:rsidRPr="00DB547D" w:rsidRDefault="00864099"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CE certificate from notified bodies and/or the producer’s Declaration of Conformity with the Directives applicable for this type of equipment</w:t>
            </w:r>
          </w:p>
        </w:tc>
        <w:tc>
          <w:tcPr>
            <w:tcW w:w="341" w:type="pct"/>
          </w:tcPr>
          <w:p w14:paraId="066B9EDF" w14:textId="77777777" w:rsidR="00CD364D" w:rsidRPr="00880930" w:rsidRDefault="00CD364D" w:rsidP="009F23B3">
            <w:pPr>
              <w:jc w:val="both"/>
              <w:rPr>
                <w:b/>
                <w:bCs/>
              </w:rPr>
            </w:pPr>
          </w:p>
        </w:tc>
        <w:tc>
          <w:tcPr>
            <w:tcW w:w="1206" w:type="pct"/>
          </w:tcPr>
          <w:p w14:paraId="69BA8336" w14:textId="77777777" w:rsidR="00CD364D" w:rsidRPr="00880930" w:rsidRDefault="00CD364D" w:rsidP="009F23B3">
            <w:pPr>
              <w:jc w:val="both"/>
              <w:rPr>
                <w:b/>
                <w:bCs/>
              </w:rPr>
            </w:pPr>
          </w:p>
        </w:tc>
      </w:tr>
      <w:tr w:rsidR="00CD364D" w:rsidRPr="00880930" w14:paraId="4F458591" w14:textId="77777777">
        <w:trPr>
          <w:trHeight w:val="360"/>
        </w:trPr>
        <w:tc>
          <w:tcPr>
            <w:tcW w:w="332" w:type="pct"/>
          </w:tcPr>
          <w:p w14:paraId="04ACD3E2" w14:textId="77777777" w:rsidR="00CD364D" w:rsidRPr="00880930" w:rsidRDefault="00CD364D" w:rsidP="009F23B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vAlign w:val="center"/>
          </w:tcPr>
          <w:p w14:paraId="75492697" w14:textId="77777777" w:rsidR="00CD364D" w:rsidRPr="00DB547D"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Installation and Testing</w:t>
            </w:r>
          </w:p>
        </w:tc>
        <w:tc>
          <w:tcPr>
            <w:tcW w:w="341" w:type="pct"/>
          </w:tcPr>
          <w:p w14:paraId="125A767B" w14:textId="77777777" w:rsidR="00CD364D" w:rsidRPr="00880930" w:rsidRDefault="00CD364D" w:rsidP="009F23B3">
            <w:pPr>
              <w:jc w:val="both"/>
              <w:rPr>
                <w:b/>
                <w:bCs/>
              </w:rPr>
            </w:pPr>
          </w:p>
        </w:tc>
        <w:tc>
          <w:tcPr>
            <w:tcW w:w="1206" w:type="pct"/>
          </w:tcPr>
          <w:p w14:paraId="337FF778" w14:textId="77777777" w:rsidR="00CD364D" w:rsidRPr="00880930" w:rsidRDefault="00CD364D" w:rsidP="009F23B3">
            <w:pPr>
              <w:jc w:val="both"/>
              <w:rPr>
                <w:b/>
                <w:bCs/>
              </w:rPr>
            </w:pPr>
          </w:p>
        </w:tc>
      </w:tr>
      <w:tr w:rsidR="00CD364D" w:rsidRPr="00880930" w14:paraId="2F5A4A55" w14:textId="77777777">
        <w:trPr>
          <w:trHeight w:val="360"/>
        </w:trPr>
        <w:tc>
          <w:tcPr>
            <w:tcW w:w="332" w:type="pct"/>
          </w:tcPr>
          <w:p w14:paraId="3921F6C0"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pPr>
          </w:p>
        </w:tc>
        <w:tc>
          <w:tcPr>
            <w:tcW w:w="3121" w:type="pct"/>
            <w:vAlign w:val="center"/>
          </w:tcPr>
          <w:p w14:paraId="6703ECE1" w14:textId="77777777" w:rsidR="00CD364D" w:rsidRPr="00DB547D"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sz w:val="22"/>
                <w:szCs w:val="22"/>
              </w:rPr>
              <w:t>The winning company will ensure the transport to the beneficiary, installation, commissioning and testing of the system, warranty and post-warranty service.</w:t>
            </w:r>
          </w:p>
        </w:tc>
        <w:tc>
          <w:tcPr>
            <w:tcW w:w="341" w:type="pct"/>
          </w:tcPr>
          <w:p w14:paraId="1CA3585F" w14:textId="77777777" w:rsidR="00CD364D" w:rsidRPr="00880930" w:rsidRDefault="00CD364D" w:rsidP="009F23B3">
            <w:pPr>
              <w:jc w:val="both"/>
              <w:rPr>
                <w:b/>
                <w:bCs/>
              </w:rPr>
            </w:pPr>
          </w:p>
        </w:tc>
        <w:tc>
          <w:tcPr>
            <w:tcW w:w="1206" w:type="pct"/>
          </w:tcPr>
          <w:p w14:paraId="4181E5D1" w14:textId="77777777" w:rsidR="00CD364D" w:rsidRPr="00880930" w:rsidRDefault="00CD364D" w:rsidP="009F23B3">
            <w:pPr>
              <w:jc w:val="both"/>
              <w:rPr>
                <w:b/>
                <w:bCs/>
              </w:rPr>
            </w:pPr>
          </w:p>
        </w:tc>
      </w:tr>
      <w:tr w:rsidR="00CD364D" w:rsidRPr="00880930" w14:paraId="4F177B79" w14:textId="77777777">
        <w:trPr>
          <w:trHeight w:val="360"/>
        </w:trPr>
        <w:tc>
          <w:tcPr>
            <w:tcW w:w="332" w:type="pct"/>
          </w:tcPr>
          <w:p w14:paraId="35E27CB1" w14:textId="77777777" w:rsidR="00CD364D" w:rsidRPr="00880930" w:rsidRDefault="00CD364D" w:rsidP="00231AF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vAlign w:val="center"/>
          </w:tcPr>
          <w:p w14:paraId="4CD655A9" w14:textId="77777777" w:rsidR="00CD364D" w:rsidRPr="00DB547D"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Joint testing with users</w:t>
            </w:r>
          </w:p>
        </w:tc>
        <w:tc>
          <w:tcPr>
            <w:tcW w:w="341" w:type="pct"/>
          </w:tcPr>
          <w:p w14:paraId="55A1198C" w14:textId="77777777" w:rsidR="00CD364D" w:rsidRPr="00880930" w:rsidRDefault="00CD364D" w:rsidP="009F23B3">
            <w:pPr>
              <w:jc w:val="both"/>
              <w:rPr>
                <w:b/>
                <w:bCs/>
              </w:rPr>
            </w:pPr>
          </w:p>
        </w:tc>
        <w:tc>
          <w:tcPr>
            <w:tcW w:w="1206" w:type="pct"/>
          </w:tcPr>
          <w:p w14:paraId="205DF1F1" w14:textId="77777777" w:rsidR="00CD364D" w:rsidRPr="00880930" w:rsidRDefault="00CD364D" w:rsidP="009F23B3">
            <w:pPr>
              <w:jc w:val="both"/>
              <w:rPr>
                <w:b/>
                <w:bCs/>
              </w:rPr>
            </w:pPr>
          </w:p>
        </w:tc>
      </w:tr>
      <w:tr w:rsidR="00CD364D" w:rsidRPr="00880930" w14:paraId="13C9DBB8" w14:textId="77777777">
        <w:trPr>
          <w:trHeight w:val="360"/>
        </w:trPr>
        <w:tc>
          <w:tcPr>
            <w:tcW w:w="332" w:type="pct"/>
          </w:tcPr>
          <w:p w14:paraId="52E8B164"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pPr>
          </w:p>
        </w:tc>
        <w:tc>
          <w:tcPr>
            <w:tcW w:w="3121" w:type="pct"/>
            <w:vAlign w:val="center"/>
          </w:tcPr>
          <w:p w14:paraId="43EA1A67" w14:textId="77777777" w:rsidR="00CD364D" w:rsidRPr="00DB547D"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starting and checking the functionality of the entire system</w:t>
            </w:r>
          </w:p>
        </w:tc>
        <w:tc>
          <w:tcPr>
            <w:tcW w:w="341" w:type="pct"/>
          </w:tcPr>
          <w:p w14:paraId="0703A96E" w14:textId="77777777" w:rsidR="00CD364D" w:rsidRPr="00880930" w:rsidRDefault="00CD364D" w:rsidP="009F23B3">
            <w:pPr>
              <w:jc w:val="both"/>
              <w:rPr>
                <w:b/>
                <w:bCs/>
              </w:rPr>
            </w:pPr>
          </w:p>
        </w:tc>
        <w:tc>
          <w:tcPr>
            <w:tcW w:w="1206" w:type="pct"/>
          </w:tcPr>
          <w:p w14:paraId="3287836E" w14:textId="77777777" w:rsidR="00CD364D" w:rsidRPr="00880930" w:rsidRDefault="00CD364D" w:rsidP="009F23B3">
            <w:pPr>
              <w:jc w:val="both"/>
              <w:rPr>
                <w:b/>
                <w:bCs/>
              </w:rPr>
            </w:pPr>
          </w:p>
        </w:tc>
      </w:tr>
      <w:tr w:rsidR="00CD364D" w:rsidRPr="00880930" w14:paraId="7E75241E" w14:textId="77777777">
        <w:trPr>
          <w:trHeight w:val="360"/>
        </w:trPr>
        <w:tc>
          <w:tcPr>
            <w:tcW w:w="332" w:type="pct"/>
          </w:tcPr>
          <w:p w14:paraId="41FEE3A2"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pPr>
          </w:p>
        </w:tc>
        <w:tc>
          <w:tcPr>
            <w:tcW w:w="3121" w:type="pct"/>
            <w:vAlign w:val="center"/>
          </w:tcPr>
          <w:p w14:paraId="6A6F83C2" w14:textId="77777777" w:rsidR="00CD364D" w:rsidRPr="00DB547D"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stopping the equipment, the order of operations and the precautions and safety measures that must be taken into account before accessing the stop controls, in order to avoid blocking the software, damaging the proper functioning of sensitive spare parts and the occurrence of malfunctions at the next start of the equipment</w:t>
            </w:r>
          </w:p>
        </w:tc>
        <w:tc>
          <w:tcPr>
            <w:tcW w:w="341" w:type="pct"/>
          </w:tcPr>
          <w:p w14:paraId="531E955F" w14:textId="77777777" w:rsidR="00CD364D" w:rsidRPr="00880930" w:rsidRDefault="00CD364D" w:rsidP="009F23B3">
            <w:pPr>
              <w:jc w:val="both"/>
              <w:rPr>
                <w:b/>
                <w:bCs/>
              </w:rPr>
            </w:pPr>
          </w:p>
        </w:tc>
        <w:tc>
          <w:tcPr>
            <w:tcW w:w="1206" w:type="pct"/>
          </w:tcPr>
          <w:p w14:paraId="57554CEE" w14:textId="77777777" w:rsidR="00CD364D" w:rsidRPr="00880930" w:rsidRDefault="00CD364D" w:rsidP="009F23B3">
            <w:pPr>
              <w:jc w:val="both"/>
              <w:rPr>
                <w:b/>
                <w:bCs/>
              </w:rPr>
            </w:pPr>
          </w:p>
        </w:tc>
      </w:tr>
      <w:tr w:rsidR="00CD364D" w:rsidRPr="00880930" w14:paraId="52CB769C" w14:textId="77777777">
        <w:trPr>
          <w:trHeight w:val="360"/>
        </w:trPr>
        <w:tc>
          <w:tcPr>
            <w:tcW w:w="332" w:type="pct"/>
          </w:tcPr>
          <w:p w14:paraId="6EF7950C"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pPr>
          </w:p>
        </w:tc>
        <w:tc>
          <w:tcPr>
            <w:tcW w:w="3121" w:type="pct"/>
            <w:vAlign w:val="center"/>
          </w:tcPr>
          <w:p w14:paraId="2B1DDAD5" w14:textId="77777777" w:rsidR="00CD364D" w:rsidRPr="00DB547D"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verification of the functionality of all components of the equipment</w:t>
            </w:r>
          </w:p>
        </w:tc>
        <w:tc>
          <w:tcPr>
            <w:tcW w:w="341" w:type="pct"/>
          </w:tcPr>
          <w:p w14:paraId="3360DF64" w14:textId="77777777" w:rsidR="00CD364D" w:rsidRPr="00880930" w:rsidRDefault="00CD364D" w:rsidP="009F23B3">
            <w:pPr>
              <w:jc w:val="both"/>
              <w:rPr>
                <w:b/>
                <w:bCs/>
              </w:rPr>
            </w:pPr>
          </w:p>
        </w:tc>
        <w:tc>
          <w:tcPr>
            <w:tcW w:w="1206" w:type="pct"/>
          </w:tcPr>
          <w:p w14:paraId="2666DA25" w14:textId="77777777" w:rsidR="00CD364D" w:rsidRPr="00880930" w:rsidRDefault="00CD364D" w:rsidP="009F23B3">
            <w:pPr>
              <w:jc w:val="both"/>
              <w:rPr>
                <w:b/>
                <w:bCs/>
              </w:rPr>
            </w:pPr>
          </w:p>
        </w:tc>
      </w:tr>
      <w:tr w:rsidR="00CD364D" w:rsidRPr="00880930" w14:paraId="53B5EF87" w14:textId="77777777">
        <w:trPr>
          <w:trHeight w:val="360"/>
        </w:trPr>
        <w:tc>
          <w:tcPr>
            <w:tcW w:w="332" w:type="pct"/>
          </w:tcPr>
          <w:p w14:paraId="62922F36" w14:textId="77777777" w:rsidR="00CD364D" w:rsidRPr="00880930" w:rsidRDefault="00CD364D" w:rsidP="009F23B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vAlign w:val="center"/>
          </w:tcPr>
          <w:p w14:paraId="1D2A2414" w14:textId="77777777" w:rsidR="00CD364D" w:rsidRPr="00DB547D"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Training:</w:t>
            </w:r>
          </w:p>
        </w:tc>
        <w:tc>
          <w:tcPr>
            <w:tcW w:w="341" w:type="pct"/>
          </w:tcPr>
          <w:p w14:paraId="74B6D799" w14:textId="77777777" w:rsidR="00CD364D" w:rsidRPr="00880930" w:rsidRDefault="00CD364D" w:rsidP="009F23B3">
            <w:pPr>
              <w:jc w:val="both"/>
              <w:rPr>
                <w:b/>
                <w:bCs/>
              </w:rPr>
            </w:pPr>
          </w:p>
        </w:tc>
        <w:tc>
          <w:tcPr>
            <w:tcW w:w="1206" w:type="pct"/>
          </w:tcPr>
          <w:p w14:paraId="2579FB99" w14:textId="77777777" w:rsidR="00CD364D" w:rsidRPr="00880930" w:rsidRDefault="00CD364D" w:rsidP="009F23B3">
            <w:pPr>
              <w:jc w:val="both"/>
              <w:rPr>
                <w:b/>
                <w:bCs/>
              </w:rPr>
            </w:pPr>
          </w:p>
        </w:tc>
      </w:tr>
      <w:tr w:rsidR="00CD364D" w:rsidRPr="00880930" w14:paraId="62705B98" w14:textId="77777777">
        <w:trPr>
          <w:trHeight w:val="360"/>
        </w:trPr>
        <w:tc>
          <w:tcPr>
            <w:tcW w:w="332" w:type="pct"/>
          </w:tcPr>
          <w:p w14:paraId="05B2EACF"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pPr>
          </w:p>
        </w:tc>
        <w:tc>
          <w:tcPr>
            <w:tcW w:w="3121" w:type="pct"/>
            <w:vAlign w:val="center"/>
          </w:tcPr>
          <w:p w14:paraId="3BE6B5BB" w14:textId="77777777" w:rsidR="00CD364D" w:rsidRPr="00DB547D"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 xml:space="preserve">- </w:t>
            </w:r>
            <w:r>
              <w:rPr>
                <w:sz w:val="22"/>
                <w:szCs w:val="22"/>
              </w:rPr>
              <w:t>2</w:t>
            </w:r>
            <w:r w:rsidRPr="00DB547D">
              <w:rPr>
                <w:sz w:val="22"/>
                <w:szCs w:val="22"/>
              </w:rPr>
              <w:t xml:space="preserve"> days of training on the operation of the equipment at the beneficiary's premises, carried out by the supplier's authorized staff, is provided.</w:t>
            </w:r>
          </w:p>
        </w:tc>
        <w:tc>
          <w:tcPr>
            <w:tcW w:w="341" w:type="pct"/>
          </w:tcPr>
          <w:p w14:paraId="1CD6990F" w14:textId="77777777" w:rsidR="00CD364D" w:rsidRPr="00880930" w:rsidRDefault="00CD364D" w:rsidP="009F23B3">
            <w:pPr>
              <w:jc w:val="both"/>
              <w:rPr>
                <w:b/>
                <w:bCs/>
              </w:rPr>
            </w:pPr>
          </w:p>
        </w:tc>
        <w:tc>
          <w:tcPr>
            <w:tcW w:w="1206" w:type="pct"/>
          </w:tcPr>
          <w:p w14:paraId="6FBA8AEB" w14:textId="77777777" w:rsidR="00CD364D" w:rsidRPr="00880930" w:rsidRDefault="00CD364D" w:rsidP="009F23B3">
            <w:pPr>
              <w:jc w:val="both"/>
              <w:rPr>
                <w:b/>
                <w:bCs/>
              </w:rPr>
            </w:pPr>
          </w:p>
        </w:tc>
      </w:tr>
      <w:tr w:rsidR="00CD364D" w:rsidRPr="00880930" w14:paraId="661B934E" w14:textId="77777777">
        <w:trPr>
          <w:trHeight w:val="360"/>
        </w:trPr>
        <w:tc>
          <w:tcPr>
            <w:tcW w:w="332" w:type="pct"/>
          </w:tcPr>
          <w:p w14:paraId="0B76CABC" w14:textId="77777777" w:rsidR="00CD364D" w:rsidRPr="00880930" w:rsidRDefault="00CD364D" w:rsidP="009F23B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vAlign w:val="center"/>
          </w:tcPr>
          <w:p w14:paraId="674C5314" w14:textId="77777777" w:rsidR="00CD364D" w:rsidRPr="00DB547D"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Manuals:</w:t>
            </w:r>
          </w:p>
        </w:tc>
        <w:tc>
          <w:tcPr>
            <w:tcW w:w="341" w:type="pct"/>
          </w:tcPr>
          <w:p w14:paraId="761C1CB9" w14:textId="77777777" w:rsidR="00CD364D" w:rsidRPr="00880930" w:rsidRDefault="00CD364D" w:rsidP="009F23B3">
            <w:pPr>
              <w:jc w:val="both"/>
              <w:rPr>
                <w:b/>
                <w:bCs/>
              </w:rPr>
            </w:pPr>
          </w:p>
        </w:tc>
        <w:tc>
          <w:tcPr>
            <w:tcW w:w="1206" w:type="pct"/>
          </w:tcPr>
          <w:p w14:paraId="2F86EC14" w14:textId="77777777" w:rsidR="00CD364D" w:rsidRPr="00880930" w:rsidRDefault="00CD364D" w:rsidP="009F23B3">
            <w:pPr>
              <w:jc w:val="both"/>
              <w:rPr>
                <w:b/>
                <w:bCs/>
              </w:rPr>
            </w:pPr>
          </w:p>
        </w:tc>
      </w:tr>
      <w:tr w:rsidR="00CD364D" w:rsidRPr="00880930" w14:paraId="10288D40" w14:textId="77777777">
        <w:trPr>
          <w:trHeight w:val="360"/>
        </w:trPr>
        <w:tc>
          <w:tcPr>
            <w:tcW w:w="332" w:type="pct"/>
          </w:tcPr>
          <w:p w14:paraId="4AEF0195"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pPr>
          </w:p>
        </w:tc>
        <w:tc>
          <w:tcPr>
            <w:tcW w:w="3121" w:type="pct"/>
            <w:vAlign w:val="center"/>
          </w:tcPr>
          <w:p w14:paraId="4E1CA0B2" w14:textId="77777777" w:rsidR="00CD364D" w:rsidRPr="00DB547D"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sz w:val="22"/>
                <w:szCs w:val="22"/>
              </w:rPr>
              <w:t>User Manual, digital and paper copy in Romanian and optionally in English</w:t>
            </w:r>
          </w:p>
        </w:tc>
        <w:tc>
          <w:tcPr>
            <w:tcW w:w="341" w:type="pct"/>
          </w:tcPr>
          <w:p w14:paraId="3B4DB843" w14:textId="77777777" w:rsidR="00CD364D" w:rsidRPr="00880930" w:rsidRDefault="00CD364D" w:rsidP="009F23B3">
            <w:pPr>
              <w:jc w:val="both"/>
              <w:rPr>
                <w:b/>
                <w:bCs/>
              </w:rPr>
            </w:pPr>
          </w:p>
        </w:tc>
        <w:tc>
          <w:tcPr>
            <w:tcW w:w="1206" w:type="pct"/>
          </w:tcPr>
          <w:p w14:paraId="2FA2B5E3" w14:textId="77777777" w:rsidR="00CD364D" w:rsidRPr="00880930" w:rsidRDefault="00CD364D" w:rsidP="009F23B3">
            <w:pPr>
              <w:jc w:val="both"/>
              <w:rPr>
                <w:b/>
                <w:bCs/>
              </w:rPr>
            </w:pPr>
          </w:p>
        </w:tc>
      </w:tr>
      <w:tr w:rsidR="00CD364D" w:rsidRPr="00880930" w14:paraId="14B3BBC4" w14:textId="77777777">
        <w:trPr>
          <w:trHeight w:val="360"/>
        </w:trPr>
        <w:tc>
          <w:tcPr>
            <w:tcW w:w="332" w:type="pct"/>
          </w:tcPr>
          <w:p w14:paraId="7EBF842C"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pPr>
          </w:p>
        </w:tc>
        <w:tc>
          <w:tcPr>
            <w:tcW w:w="3121" w:type="pct"/>
            <w:vAlign w:val="center"/>
          </w:tcPr>
          <w:p w14:paraId="143E8778" w14:textId="77777777" w:rsidR="00CD364D" w:rsidRPr="00DB547D"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sz w:val="22"/>
                <w:szCs w:val="22"/>
              </w:rPr>
              <w:t>Service Manual, digital and paper copy in English and optionally in Romanian</w:t>
            </w:r>
          </w:p>
        </w:tc>
        <w:tc>
          <w:tcPr>
            <w:tcW w:w="341" w:type="pct"/>
          </w:tcPr>
          <w:p w14:paraId="3DDFC742" w14:textId="77777777" w:rsidR="00CD364D" w:rsidRPr="00880930" w:rsidRDefault="00CD364D" w:rsidP="009F23B3">
            <w:pPr>
              <w:jc w:val="both"/>
              <w:rPr>
                <w:b/>
                <w:bCs/>
              </w:rPr>
            </w:pPr>
          </w:p>
        </w:tc>
        <w:tc>
          <w:tcPr>
            <w:tcW w:w="1206" w:type="pct"/>
          </w:tcPr>
          <w:p w14:paraId="4CEBFF73" w14:textId="77777777" w:rsidR="00CD364D" w:rsidRPr="00880930" w:rsidRDefault="00CD364D" w:rsidP="009F23B3">
            <w:pPr>
              <w:jc w:val="both"/>
              <w:rPr>
                <w:b/>
                <w:bCs/>
              </w:rPr>
            </w:pPr>
          </w:p>
        </w:tc>
      </w:tr>
      <w:tr w:rsidR="00CD364D" w:rsidRPr="00880930" w14:paraId="7D7CE158" w14:textId="77777777">
        <w:trPr>
          <w:trHeight w:val="360"/>
        </w:trPr>
        <w:tc>
          <w:tcPr>
            <w:tcW w:w="332" w:type="pct"/>
          </w:tcPr>
          <w:p w14:paraId="4E3711A3" w14:textId="77777777" w:rsidR="00CD364D" w:rsidRPr="00880930" w:rsidRDefault="00CD364D" w:rsidP="009F23B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vAlign w:val="center"/>
          </w:tcPr>
          <w:p w14:paraId="31AC8656" w14:textId="77777777" w:rsidR="00CD364D" w:rsidRPr="00DB547D"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Warranty and services:</w:t>
            </w:r>
          </w:p>
        </w:tc>
        <w:tc>
          <w:tcPr>
            <w:tcW w:w="341" w:type="pct"/>
          </w:tcPr>
          <w:p w14:paraId="42AA6F34" w14:textId="77777777" w:rsidR="00CD364D" w:rsidRPr="00880930" w:rsidRDefault="00CD364D" w:rsidP="009F23B3">
            <w:pPr>
              <w:jc w:val="both"/>
              <w:rPr>
                <w:b/>
                <w:bCs/>
              </w:rPr>
            </w:pPr>
          </w:p>
        </w:tc>
        <w:tc>
          <w:tcPr>
            <w:tcW w:w="1206" w:type="pct"/>
          </w:tcPr>
          <w:p w14:paraId="1F78EF31" w14:textId="77777777" w:rsidR="00CD364D" w:rsidRPr="00880930" w:rsidRDefault="00CD364D" w:rsidP="009F23B3">
            <w:pPr>
              <w:jc w:val="both"/>
              <w:rPr>
                <w:b/>
                <w:bCs/>
              </w:rPr>
            </w:pPr>
          </w:p>
        </w:tc>
      </w:tr>
      <w:tr w:rsidR="00CD364D" w:rsidRPr="00880930" w14:paraId="7426A7D7" w14:textId="77777777">
        <w:trPr>
          <w:trHeight w:val="360"/>
        </w:trPr>
        <w:tc>
          <w:tcPr>
            <w:tcW w:w="332" w:type="pct"/>
          </w:tcPr>
          <w:p w14:paraId="3ADDF62A"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pPr>
          </w:p>
        </w:tc>
        <w:tc>
          <w:tcPr>
            <w:tcW w:w="3121" w:type="pct"/>
            <w:vAlign w:val="center"/>
          </w:tcPr>
          <w:p w14:paraId="70397336" w14:textId="77777777" w:rsidR="00CD364D" w:rsidRPr="00DB547D"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The warranty period of each equipment module is 24 months from installation.</w:t>
            </w:r>
          </w:p>
        </w:tc>
        <w:tc>
          <w:tcPr>
            <w:tcW w:w="341" w:type="pct"/>
          </w:tcPr>
          <w:p w14:paraId="6705C32B" w14:textId="77777777" w:rsidR="00CD364D" w:rsidRPr="00880930" w:rsidRDefault="00CD364D" w:rsidP="009F23B3">
            <w:pPr>
              <w:jc w:val="both"/>
              <w:rPr>
                <w:b/>
                <w:bCs/>
              </w:rPr>
            </w:pPr>
          </w:p>
        </w:tc>
        <w:tc>
          <w:tcPr>
            <w:tcW w:w="1206" w:type="pct"/>
          </w:tcPr>
          <w:p w14:paraId="631D3FD5" w14:textId="77777777" w:rsidR="00CD364D" w:rsidRPr="00880930" w:rsidRDefault="00CD364D" w:rsidP="009F23B3">
            <w:pPr>
              <w:jc w:val="both"/>
              <w:rPr>
                <w:b/>
                <w:bCs/>
              </w:rPr>
            </w:pPr>
          </w:p>
        </w:tc>
      </w:tr>
      <w:tr w:rsidR="00CD364D" w:rsidRPr="00880930" w14:paraId="700BD284" w14:textId="77777777">
        <w:trPr>
          <w:trHeight w:val="360"/>
        </w:trPr>
        <w:tc>
          <w:tcPr>
            <w:tcW w:w="332" w:type="pct"/>
          </w:tcPr>
          <w:p w14:paraId="0A01DEAA"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pPr>
          </w:p>
        </w:tc>
        <w:tc>
          <w:tcPr>
            <w:tcW w:w="3121" w:type="pct"/>
            <w:vAlign w:val="center"/>
          </w:tcPr>
          <w:p w14:paraId="04C7E778" w14:textId="77777777" w:rsidR="00CD364D" w:rsidRPr="00DB547D"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lang w:eastAsia="en-GB"/>
              </w:rPr>
              <w:t xml:space="preserve">The products will be accompanied by a certificate of conformity, a warranty certificate and a technical book. </w:t>
            </w:r>
          </w:p>
        </w:tc>
        <w:tc>
          <w:tcPr>
            <w:tcW w:w="341" w:type="pct"/>
          </w:tcPr>
          <w:p w14:paraId="0407938E" w14:textId="77777777" w:rsidR="00CD364D" w:rsidRPr="00880930" w:rsidRDefault="00CD364D" w:rsidP="009F23B3">
            <w:pPr>
              <w:jc w:val="both"/>
              <w:rPr>
                <w:b/>
                <w:bCs/>
              </w:rPr>
            </w:pPr>
          </w:p>
        </w:tc>
        <w:tc>
          <w:tcPr>
            <w:tcW w:w="1206" w:type="pct"/>
          </w:tcPr>
          <w:p w14:paraId="31B46177" w14:textId="77777777" w:rsidR="00CD364D" w:rsidRPr="00880930" w:rsidRDefault="00CD364D" w:rsidP="009F23B3">
            <w:pPr>
              <w:jc w:val="both"/>
              <w:rPr>
                <w:b/>
                <w:bCs/>
              </w:rPr>
            </w:pPr>
          </w:p>
        </w:tc>
      </w:tr>
      <w:tr w:rsidR="00CD364D" w:rsidRPr="00880930" w14:paraId="7313EAC6" w14:textId="77777777">
        <w:trPr>
          <w:trHeight w:val="360"/>
        </w:trPr>
        <w:tc>
          <w:tcPr>
            <w:tcW w:w="332" w:type="pct"/>
          </w:tcPr>
          <w:p w14:paraId="10980C50"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pPr>
          </w:p>
        </w:tc>
        <w:tc>
          <w:tcPr>
            <w:tcW w:w="3121" w:type="pct"/>
            <w:vAlign w:val="center"/>
          </w:tcPr>
          <w:p w14:paraId="341D245E" w14:textId="77777777" w:rsidR="00CD364D" w:rsidRPr="00DB547D" w:rsidRDefault="00CD364D" w:rsidP="009F23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eastAsia="en-GB"/>
              </w:rPr>
            </w:pPr>
            <w:r w:rsidRPr="00DB547D">
              <w:rPr>
                <w:sz w:val="22"/>
                <w:szCs w:val="22"/>
              </w:rPr>
              <w:t>Time limit for intervention in case of breakdown: maximum 48 hours from notification.</w:t>
            </w:r>
          </w:p>
        </w:tc>
        <w:tc>
          <w:tcPr>
            <w:tcW w:w="341" w:type="pct"/>
          </w:tcPr>
          <w:p w14:paraId="5D08F2AD" w14:textId="77777777" w:rsidR="00CD364D" w:rsidRPr="00880930" w:rsidRDefault="00CD364D" w:rsidP="009F23B3">
            <w:pPr>
              <w:jc w:val="both"/>
              <w:rPr>
                <w:b/>
                <w:bCs/>
              </w:rPr>
            </w:pPr>
          </w:p>
        </w:tc>
        <w:tc>
          <w:tcPr>
            <w:tcW w:w="1206" w:type="pct"/>
          </w:tcPr>
          <w:p w14:paraId="3B52D075" w14:textId="77777777" w:rsidR="00CD364D" w:rsidRPr="00880930" w:rsidRDefault="00CD364D" w:rsidP="009F23B3">
            <w:pPr>
              <w:jc w:val="both"/>
              <w:rPr>
                <w:b/>
                <w:bCs/>
              </w:rPr>
            </w:pPr>
          </w:p>
        </w:tc>
      </w:tr>
      <w:tr w:rsidR="00CD364D" w:rsidRPr="00880930" w14:paraId="0F8FDB21" w14:textId="77777777">
        <w:trPr>
          <w:trHeight w:val="360"/>
        </w:trPr>
        <w:tc>
          <w:tcPr>
            <w:tcW w:w="332" w:type="pct"/>
          </w:tcPr>
          <w:p w14:paraId="5E2298B3"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pPr>
          </w:p>
        </w:tc>
        <w:tc>
          <w:tcPr>
            <w:tcW w:w="3121" w:type="pct"/>
          </w:tcPr>
          <w:p w14:paraId="70490515" w14:textId="1DACEAF6" w:rsidR="00CD364D" w:rsidRPr="00DB547D" w:rsidRDefault="00C641EA" w:rsidP="00EE40E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eastAsia="en-GB"/>
              </w:rPr>
            </w:pPr>
            <w:r w:rsidRPr="00C641EA">
              <w:rPr>
                <w:sz w:val="22"/>
                <w:szCs w:val="22"/>
                <w:highlight w:val="green"/>
                <w:lang w:eastAsia="en-GB"/>
              </w:rPr>
              <w:t>The Supplier/Specialized Agent must provide technical assistance, spare parts (with payment by the beneficiary if the defect is his fault) and perform servicing over the warranty period, free of charge.</w:t>
            </w:r>
          </w:p>
        </w:tc>
        <w:tc>
          <w:tcPr>
            <w:tcW w:w="341" w:type="pct"/>
          </w:tcPr>
          <w:p w14:paraId="3C54F2B6" w14:textId="77777777" w:rsidR="00CD364D" w:rsidRPr="00880930" w:rsidRDefault="00CD364D" w:rsidP="00EE40EC">
            <w:pPr>
              <w:jc w:val="both"/>
              <w:rPr>
                <w:b/>
                <w:bCs/>
              </w:rPr>
            </w:pPr>
          </w:p>
        </w:tc>
        <w:tc>
          <w:tcPr>
            <w:tcW w:w="1206" w:type="pct"/>
          </w:tcPr>
          <w:p w14:paraId="21F0022A" w14:textId="77777777" w:rsidR="00CD364D" w:rsidRPr="00880930" w:rsidRDefault="00CD364D" w:rsidP="00EE40EC">
            <w:pPr>
              <w:jc w:val="both"/>
              <w:rPr>
                <w:b/>
                <w:bCs/>
              </w:rPr>
            </w:pPr>
          </w:p>
        </w:tc>
      </w:tr>
      <w:tr w:rsidR="00CD364D" w:rsidRPr="00880930" w14:paraId="6C36011B" w14:textId="77777777">
        <w:trPr>
          <w:trHeight w:val="360"/>
        </w:trPr>
        <w:tc>
          <w:tcPr>
            <w:tcW w:w="332" w:type="pct"/>
          </w:tcPr>
          <w:p w14:paraId="1CD63A9C"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pPr>
          </w:p>
        </w:tc>
        <w:tc>
          <w:tcPr>
            <w:tcW w:w="3121" w:type="pct"/>
          </w:tcPr>
          <w:p w14:paraId="6193404C" w14:textId="77777777" w:rsidR="00CD364D" w:rsidRPr="00DB547D" w:rsidRDefault="00CD364D" w:rsidP="00EE40E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lang w:eastAsia="en-GB"/>
              </w:rPr>
              <w:t>The Supplier/Specialized Agent must provide software upgrades regularly whenever they are available over the warranty period, free of charge.</w:t>
            </w:r>
          </w:p>
        </w:tc>
        <w:tc>
          <w:tcPr>
            <w:tcW w:w="341" w:type="pct"/>
          </w:tcPr>
          <w:p w14:paraId="69168457" w14:textId="77777777" w:rsidR="00CD364D" w:rsidRPr="00880930" w:rsidRDefault="00CD364D" w:rsidP="00EE40EC">
            <w:pPr>
              <w:jc w:val="both"/>
              <w:rPr>
                <w:b/>
                <w:bCs/>
              </w:rPr>
            </w:pPr>
          </w:p>
        </w:tc>
        <w:tc>
          <w:tcPr>
            <w:tcW w:w="1206" w:type="pct"/>
          </w:tcPr>
          <w:p w14:paraId="1FDFEA8E" w14:textId="77777777" w:rsidR="00CD364D" w:rsidRPr="00880930" w:rsidRDefault="00CD364D" w:rsidP="00EE40EC">
            <w:pPr>
              <w:jc w:val="both"/>
              <w:rPr>
                <w:b/>
                <w:bCs/>
              </w:rPr>
            </w:pPr>
          </w:p>
        </w:tc>
      </w:tr>
      <w:tr w:rsidR="00CD364D" w:rsidRPr="00880930" w14:paraId="75E783A7" w14:textId="77777777">
        <w:trPr>
          <w:trHeight w:val="360"/>
        </w:trPr>
        <w:tc>
          <w:tcPr>
            <w:tcW w:w="332" w:type="pct"/>
          </w:tcPr>
          <w:p w14:paraId="6ED55980" w14:textId="77777777" w:rsidR="00CD364D" w:rsidRPr="00231AFE" w:rsidRDefault="00CD364D" w:rsidP="00EE40E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rPr>
                <w:highlight w:val="yellow"/>
              </w:rPr>
            </w:pPr>
          </w:p>
        </w:tc>
        <w:tc>
          <w:tcPr>
            <w:tcW w:w="3121" w:type="pct"/>
            <w:vAlign w:val="center"/>
          </w:tcPr>
          <w:p w14:paraId="09D76489" w14:textId="77777777" w:rsidR="00CD364D" w:rsidRPr="00DB547D" w:rsidRDefault="00CD364D" w:rsidP="00EE40E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b/>
                <w:bCs/>
                <w:sz w:val="22"/>
                <w:szCs w:val="22"/>
              </w:rPr>
              <w:t>Post warranty services:</w:t>
            </w:r>
          </w:p>
        </w:tc>
        <w:tc>
          <w:tcPr>
            <w:tcW w:w="341" w:type="pct"/>
          </w:tcPr>
          <w:p w14:paraId="273897F0" w14:textId="77777777" w:rsidR="00CD364D" w:rsidRPr="00880930" w:rsidRDefault="00CD364D" w:rsidP="00EE40EC">
            <w:pPr>
              <w:jc w:val="both"/>
              <w:rPr>
                <w:b/>
                <w:bCs/>
              </w:rPr>
            </w:pPr>
          </w:p>
        </w:tc>
        <w:tc>
          <w:tcPr>
            <w:tcW w:w="1206" w:type="pct"/>
          </w:tcPr>
          <w:p w14:paraId="4129A68F" w14:textId="77777777" w:rsidR="00CD364D" w:rsidRPr="00880930" w:rsidRDefault="00CD364D" w:rsidP="00EE40EC">
            <w:pPr>
              <w:jc w:val="both"/>
              <w:rPr>
                <w:b/>
                <w:bCs/>
              </w:rPr>
            </w:pPr>
          </w:p>
        </w:tc>
      </w:tr>
      <w:tr w:rsidR="00CD364D" w:rsidRPr="00880930" w14:paraId="3F62B9A7" w14:textId="77777777">
        <w:trPr>
          <w:trHeight w:val="360"/>
        </w:trPr>
        <w:tc>
          <w:tcPr>
            <w:tcW w:w="332" w:type="pct"/>
          </w:tcPr>
          <w:p w14:paraId="4DB2975A" w14:textId="77777777" w:rsidR="00CD364D" w:rsidRPr="00880930" w:rsidRDefault="00CD364D" w:rsidP="00B30D9F">
            <w:pPr>
              <w:pStyle w:val="ListParagraph"/>
              <w:numPr>
                <w:ilvl w:val="0"/>
                <w:numId w:val="16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1025"/>
            </w:pPr>
          </w:p>
        </w:tc>
        <w:tc>
          <w:tcPr>
            <w:tcW w:w="3121" w:type="pct"/>
            <w:vAlign w:val="center"/>
          </w:tcPr>
          <w:p w14:paraId="576530EF" w14:textId="6CC176D1" w:rsidR="00CD364D" w:rsidRPr="00DB547D" w:rsidRDefault="00DD127B" w:rsidP="00EE40E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1" w:type="pct"/>
          </w:tcPr>
          <w:p w14:paraId="60132779" w14:textId="77777777" w:rsidR="00CD364D" w:rsidRPr="00880930" w:rsidRDefault="00CD364D" w:rsidP="00EE40EC">
            <w:pPr>
              <w:jc w:val="both"/>
              <w:rPr>
                <w:b/>
                <w:bCs/>
              </w:rPr>
            </w:pPr>
          </w:p>
        </w:tc>
        <w:tc>
          <w:tcPr>
            <w:tcW w:w="1206" w:type="pct"/>
          </w:tcPr>
          <w:p w14:paraId="59DE4750" w14:textId="77777777" w:rsidR="00CD364D" w:rsidRPr="00880930" w:rsidRDefault="00CD364D" w:rsidP="00EE40EC">
            <w:pPr>
              <w:jc w:val="both"/>
              <w:rPr>
                <w:b/>
                <w:bCs/>
              </w:rPr>
            </w:pPr>
          </w:p>
        </w:tc>
      </w:tr>
    </w:tbl>
    <w:p w14:paraId="49792398" w14:textId="77777777" w:rsidR="00CD364D" w:rsidRDefault="00CD364D" w:rsidP="008066C0">
      <w:pPr>
        <w:pStyle w:val="SectionVIHeader"/>
        <w:spacing w:after="0"/>
        <w:ind w:left="360"/>
        <w:jc w:val="left"/>
        <w:rPr>
          <w:sz w:val="24"/>
          <w:szCs w:val="24"/>
        </w:rPr>
      </w:pPr>
    </w:p>
    <w:p w14:paraId="47575596" w14:textId="77777777" w:rsidR="00CD364D" w:rsidRDefault="00CD364D" w:rsidP="008066C0">
      <w:pPr>
        <w:pStyle w:val="SectionVIHeader"/>
        <w:spacing w:after="0"/>
        <w:ind w:left="360"/>
        <w:jc w:val="left"/>
        <w:rPr>
          <w:sz w:val="24"/>
          <w:szCs w:val="24"/>
        </w:rPr>
      </w:pPr>
    </w:p>
    <w:p w14:paraId="7C7B2D63" w14:textId="77777777" w:rsidR="00CD364D" w:rsidRDefault="00CD364D" w:rsidP="008066C0">
      <w:pPr>
        <w:pStyle w:val="SectionVIHeader"/>
        <w:spacing w:after="0"/>
        <w:ind w:left="360"/>
        <w:jc w:val="left"/>
        <w:rPr>
          <w:sz w:val="24"/>
          <w:szCs w:val="24"/>
        </w:rPr>
      </w:pPr>
    </w:p>
    <w:p w14:paraId="1C891D43" w14:textId="77777777" w:rsidR="00CD364D" w:rsidRDefault="00CD364D" w:rsidP="008066C0">
      <w:pPr>
        <w:pStyle w:val="SectionVIHeader"/>
        <w:spacing w:after="0"/>
        <w:ind w:left="360"/>
        <w:jc w:val="left"/>
        <w:rPr>
          <w:sz w:val="24"/>
          <w:szCs w:val="24"/>
        </w:rPr>
      </w:pPr>
    </w:p>
    <w:p w14:paraId="53345533" w14:textId="77777777" w:rsidR="00CD364D" w:rsidRDefault="00CD364D" w:rsidP="008066C0">
      <w:pPr>
        <w:pStyle w:val="SectionVIHeader"/>
        <w:spacing w:after="0"/>
        <w:ind w:left="360"/>
        <w:jc w:val="left"/>
        <w:rPr>
          <w:sz w:val="24"/>
          <w:szCs w:val="24"/>
        </w:rPr>
      </w:pPr>
    </w:p>
    <w:p w14:paraId="19B578C5" w14:textId="77777777" w:rsidR="00CD364D" w:rsidRDefault="00CD364D" w:rsidP="008066C0">
      <w:pPr>
        <w:pStyle w:val="SectionVIHeader"/>
        <w:spacing w:after="0"/>
        <w:ind w:left="360"/>
        <w:jc w:val="left"/>
        <w:rPr>
          <w:sz w:val="24"/>
          <w:szCs w:val="24"/>
        </w:rPr>
      </w:pPr>
    </w:p>
    <w:p w14:paraId="61E6DEFA" w14:textId="77777777" w:rsidR="00CD364D" w:rsidRDefault="00CD364D" w:rsidP="008066C0">
      <w:pPr>
        <w:pStyle w:val="SectionVIHeader"/>
        <w:spacing w:after="0"/>
        <w:ind w:left="360"/>
        <w:jc w:val="left"/>
        <w:rPr>
          <w:sz w:val="24"/>
          <w:szCs w:val="24"/>
        </w:rPr>
      </w:pPr>
    </w:p>
    <w:p w14:paraId="71050C9C" w14:textId="77777777" w:rsidR="00CD364D" w:rsidRDefault="00CD364D" w:rsidP="008066C0">
      <w:pPr>
        <w:pStyle w:val="SectionVIHeader"/>
        <w:spacing w:after="0"/>
        <w:ind w:left="360"/>
        <w:jc w:val="left"/>
        <w:rPr>
          <w:sz w:val="24"/>
          <w:szCs w:val="24"/>
        </w:rPr>
      </w:pPr>
    </w:p>
    <w:p w14:paraId="69C1BD2C" w14:textId="77777777" w:rsidR="00CD364D" w:rsidRDefault="00CD364D" w:rsidP="008066C0">
      <w:pPr>
        <w:pStyle w:val="SectionVIHeader"/>
        <w:spacing w:after="0"/>
        <w:ind w:left="360"/>
        <w:jc w:val="left"/>
        <w:rPr>
          <w:sz w:val="24"/>
          <w:szCs w:val="24"/>
        </w:rPr>
      </w:pPr>
    </w:p>
    <w:p w14:paraId="48832E9B" w14:textId="77777777" w:rsidR="00CD364D" w:rsidRDefault="00CD364D" w:rsidP="008066C0">
      <w:pPr>
        <w:pStyle w:val="SectionVIHeader"/>
        <w:spacing w:after="0"/>
        <w:ind w:left="360"/>
        <w:jc w:val="left"/>
        <w:rPr>
          <w:sz w:val="24"/>
          <w:szCs w:val="24"/>
        </w:rPr>
      </w:pPr>
    </w:p>
    <w:p w14:paraId="6B9FC02E" w14:textId="77777777" w:rsidR="00CD364D" w:rsidRDefault="00CD364D" w:rsidP="008066C0">
      <w:pPr>
        <w:pStyle w:val="SectionVIHeader"/>
        <w:spacing w:after="0"/>
        <w:ind w:left="360"/>
        <w:jc w:val="left"/>
        <w:rPr>
          <w:sz w:val="24"/>
          <w:szCs w:val="24"/>
        </w:rPr>
      </w:pPr>
    </w:p>
    <w:p w14:paraId="6A9C96AD" w14:textId="77777777" w:rsidR="00CD364D" w:rsidRDefault="00CD364D" w:rsidP="008066C0">
      <w:pPr>
        <w:pStyle w:val="SectionVIHeader"/>
        <w:spacing w:after="0"/>
        <w:ind w:left="360"/>
        <w:jc w:val="left"/>
        <w:rPr>
          <w:sz w:val="24"/>
          <w:szCs w:val="24"/>
        </w:rPr>
      </w:pPr>
    </w:p>
    <w:p w14:paraId="144D4F54" w14:textId="77777777" w:rsidR="00CD364D" w:rsidRDefault="00CD364D" w:rsidP="008066C0">
      <w:pPr>
        <w:pStyle w:val="SectionVIHeader"/>
        <w:spacing w:after="0"/>
        <w:ind w:left="360"/>
        <w:jc w:val="left"/>
        <w:rPr>
          <w:sz w:val="24"/>
          <w:szCs w:val="24"/>
        </w:rPr>
      </w:pPr>
    </w:p>
    <w:p w14:paraId="74E9133E" w14:textId="77777777" w:rsidR="00CD364D" w:rsidRDefault="00CD364D" w:rsidP="008066C0">
      <w:pPr>
        <w:pStyle w:val="SectionVIHeader"/>
        <w:spacing w:after="0"/>
        <w:ind w:left="360"/>
        <w:jc w:val="left"/>
        <w:rPr>
          <w:sz w:val="24"/>
          <w:szCs w:val="24"/>
        </w:rPr>
      </w:pPr>
    </w:p>
    <w:p w14:paraId="2C942789" w14:textId="77777777" w:rsidR="00CD364D" w:rsidRDefault="00CD364D" w:rsidP="008066C0">
      <w:pPr>
        <w:pStyle w:val="SectionVIHeader"/>
        <w:spacing w:after="0"/>
        <w:ind w:left="360"/>
        <w:jc w:val="left"/>
        <w:rPr>
          <w:sz w:val="24"/>
          <w:szCs w:val="24"/>
        </w:rPr>
      </w:pPr>
    </w:p>
    <w:p w14:paraId="4ABD8FE8" w14:textId="77777777" w:rsidR="00CD364D" w:rsidRPr="006E770F" w:rsidRDefault="00CD364D" w:rsidP="00B30D9F">
      <w:pPr>
        <w:pStyle w:val="SectionVIHeader"/>
        <w:numPr>
          <w:ilvl w:val="1"/>
          <w:numId w:val="162"/>
        </w:numPr>
        <w:spacing w:after="0"/>
        <w:ind w:left="360"/>
        <w:jc w:val="left"/>
        <w:rPr>
          <w:sz w:val="24"/>
          <w:szCs w:val="24"/>
        </w:rPr>
      </w:pPr>
      <w:r w:rsidRPr="00231AFE">
        <w:rPr>
          <w:sz w:val="24"/>
          <w:szCs w:val="24"/>
        </w:rPr>
        <w:t xml:space="preserve">Multi-samples shaker </w:t>
      </w:r>
      <w:r w:rsidRPr="006E770F">
        <w:rPr>
          <w:sz w:val="24"/>
          <w:szCs w:val="24"/>
        </w:rPr>
        <w:t xml:space="preserve">– </w:t>
      </w:r>
      <w:r>
        <w:rPr>
          <w:sz w:val="24"/>
          <w:szCs w:val="24"/>
        </w:rPr>
        <w:t>4</w:t>
      </w:r>
      <w:r w:rsidRPr="006E770F">
        <w:rPr>
          <w:sz w:val="24"/>
          <w:szCs w:val="24"/>
        </w:rPr>
        <w:t xml:space="preserve"> pcs</w:t>
      </w:r>
      <w:r>
        <w:rPr>
          <w:sz w:val="24"/>
          <w:szCs w:val="24"/>
        </w:rPr>
        <w:t>.</w:t>
      </w:r>
    </w:p>
    <w:p w14:paraId="654688A7" w14:textId="77777777" w:rsidR="00CD364D" w:rsidRPr="006E770F" w:rsidRDefault="00CD364D" w:rsidP="00231AFE">
      <w:pPr>
        <w:pStyle w:val="SectionVIHeader"/>
        <w:spacing w:before="0" w:after="0"/>
        <w:jc w:val="left"/>
        <w:rPr>
          <w:sz w:val="24"/>
          <w:szCs w:val="24"/>
        </w:rPr>
      </w:pPr>
      <w:r w:rsidRPr="006E770F">
        <w:rPr>
          <w:sz w:val="24"/>
          <w:szCs w:val="24"/>
        </w:rPr>
        <w:t>Type / Model: …………</w:t>
      </w:r>
      <w:proofErr w:type="gramStart"/>
      <w:r w:rsidRPr="006E770F">
        <w:rPr>
          <w:sz w:val="24"/>
          <w:szCs w:val="24"/>
        </w:rPr>
        <w:t>…..</w:t>
      </w:r>
      <w:proofErr w:type="gramEnd"/>
    </w:p>
    <w:p w14:paraId="5DF5528C" w14:textId="77777777" w:rsidR="00CD364D" w:rsidRPr="006E770F" w:rsidRDefault="00CD364D" w:rsidP="00231AFE">
      <w:pPr>
        <w:rPr>
          <w:b/>
          <w:bCs/>
        </w:rPr>
      </w:pPr>
      <w:r w:rsidRPr="006E770F">
        <w:rPr>
          <w:b/>
          <w:bCs/>
        </w:rPr>
        <w:t>Manufacturer/Country: ………………</w:t>
      </w:r>
      <w:proofErr w:type="gramStart"/>
      <w:r w:rsidRPr="006E770F">
        <w:rPr>
          <w:b/>
          <w:bCs/>
        </w:rPr>
        <w:t>…..</w:t>
      </w:r>
      <w:proofErr w:type="gramEnd"/>
    </w:p>
    <w:p w14:paraId="276CA392" w14:textId="77777777" w:rsidR="00CD364D" w:rsidRPr="00880930" w:rsidRDefault="00CD364D" w:rsidP="00231AFE">
      <w:pPr>
        <w:rPr>
          <w:b/>
          <w:bCs/>
          <w:sz w:val="22"/>
          <w:szCs w:val="22"/>
        </w:rPr>
      </w:pPr>
    </w:p>
    <w:tbl>
      <w:tblPr>
        <w:tblW w:w="516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87"/>
        <w:gridCol w:w="8347"/>
        <w:gridCol w:w="913"/>
        <w:gridCol w:w="3225"/>
      </w:tblGrid>
      <w:tr w:rsidR="00CD364D" w:rsidRPr="00880930" w14:paraId="1DA3C1C5" w14:textId="77777777">
        <w:trPr>
          <w:trHeight w:val="360"/>
          <w:tblHeader/>
        </w:trPr>
        <w:tc>
          <w:tcPr>
            <w:tcW w:w="332" w:type="pct"/>
            <w:vAlign w:val="center"/>
          </w:tcPr>
          <w:p w14:paraId="0DCBE24C"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1" w:type="pct"/>
            <w:vAlign w:val="center"/>
          </w:tcPr>
          <w:p w14:paraId="61B5314F"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1" w:type="pct"/>
            <w:vAlign w:val="center"/>
          </w:tcPr>
          <w:p w14:paraId="7F318A46"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206" w:type="pct"/>
            <w:vAlign w:val="center"/>
          </w:tcPr>
          <w:p w14:paraId="2A9292D2" w14:textId="77777777" w:rsidR="00CD364D"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541751A3"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36C1C1D8" w14:textId="77777777">
        <w:trPr>
          <w:trHeight w:val="360"/>
        </w:trPr>
        <w:tc>
          <w:tcPr>
            <w:tcW w:w="332" w:type="pct"/>
            <w:vAlign w:val="center"/>
          </w:tcPr>
          <w:p w14:paraId="2E4D5718" w14:textId="77777777" w:rsidR="00CD364D" w:rsidRPr="00880930" w:rsidRDefault="00CD364D" w:rsidP="00B104F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vAlign w:val="center"/>
          </w:tcPr>
          <w:p w14:paraId="6812F3DB"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1. GENERAL DESCRIPTION</w:t>
            </w:r>
          </w:p>
        </w:tc>
        <w:tc>
          <w:tcPr>
            <w:tcW w:w="341" w:type="pct"/>
          </w:tcPr>
          <w:p w14:paraId="3A2204FB"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625E4A7"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8B60EB4" w14:textId="77777777">
        <w:trPr>
          <w:trHeight w:val="360"/>
        </w:trPr>
        <w:tc>
          <w:tcPr>
            <w:tcW w:w="332" w:type="pct"/>
          </w:tcPr>
          <w:p w14:paraId="423659E1" w14:textId="77777777" w:rsidR="00CD364D" w:rsidRPr="00880930" w:rsidRDefault="00CD364D" w:rsidP="00B104F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tcPr>
          <w:p w14:paraId="3A22E17C" w14:textId="77777777" w:rsidR="00CD364D" w:rsidRPr="00880930" w:rsidRDefault="00CD364D" w:rsidP="00B104F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AF544F">
              <w:rPr>
                <w:sz w:val="22"/>
                <w:szCs w:val="22"/>
              </w:rPr>
              <w:t>Multi-samples shaker</w:t>
            </w:r>
          </w:p>
        </w:tc>
        <w:tc>
          <w:tcPr>
            <w:tcW w:w="341" w:type="pct"/>
          </w:tcPr>
          <w:p w14:paraId="6731163B"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612EBA83"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D519D41" w14:textId="77777777">
        <w:trPr>
          <w:trHeight w:val="360"/>
        </w:trPr>
        <w:tc>
          <w:tcPr>
            <w:tcW w:w="332" w:type="pct"/>
          </w:tcPr>
          <w:p w14:paraId="5B5EE46F" w14:textId="77777777" w:rsidR="00CD364D" w:rsidRPr="00880930" w:rsidRDefault="00CD364D" w:rsidP="00B104F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vAlign w:val="center"/>
          </w:tcPr>
          <w:p w14:paraId="626E5661" w14:textId="77777777" w:rsidR="00CD364D" w:rsidRPr="00880930" w:rsidRDefault="00CD364D" w:rsidP="00B104F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880930">
              <w:rPr>
                <w:b/>
                <w:bCs/>
                <w:sz w:val="22"/>
                <w:szCs w:val="22"/>
              </w:rPr>
              <w:t xml:space="preserve">2. </w:t>
            </w:r>
            <w:r>
              <w:rPr>
                <w:b/>
                <w:bCs/>
                <w:sz w:val="22"/>
                <w:szCs w:val="22"/>
              </w:rPr>
              <w:t>TECHNICAL SPECIFICATIONS</w:t>
            </w:r>
          </w:p>
        </w:tc>
        <w:tc>
          <w:tcPr>
            <w:tcW w:w="341" w:type="pct"/>
          </w:tcPr>
          <w:p w14:paraId="3DF4C232"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71CAD4C6"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A67F76D" w14:textId="77777777">
        <w:trPr>
          <w:trHeight w:val="360"/>
        </w:trPr>
        <w:tc>
          <w:tcPr>
            <w:tcW w:w="332" w:type="pct"/>
          </w:tcPr>
          <w:p w14:paraId="0F0A7AB1" w14:textId="77777777" w:rsidR="00CD364D" w:rsidRPr="00990F0D"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201194FF" w14:textId="77777777" w:rsidR="00CD364D" w:rsidRPr="00B83630" w:rsidRDefault="00CD364D" w:rsidP="00B8363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B83630">
              <w:rPr>
                <w:sz w:val="22"/>
                <w:szCs w:val="22"/>
              </w:rPr>
              <w:t>-</w:t>
            </w:r>
            <w:r>
              <w:rPr>
                <w:sz w:val="22"/>
                <w:szCs w:val="22"/>
              </w:rPr>
              <w:t xml:space="preserve"> </w:t>
            </w:r>
            <w:r w:rsidRPr="00B83630">
              <w:rPr>
                <w:sz w:val="22"/>
                <w:szCs w:val="22"/>
              </w:rPr>
              <w:t>speed range: 500-2500 rpm, accuracy ±25 rpm</w:t>
            </w:r>
            <w:r>
              <w:rPr>
                <w:sz w:val="22"/>
                <w:szCs w:val="22"/>
              </w:rPr>
              <w:t>;</w:t>
            </w:r>
          </w:p>
        </w:tc>
        <w:tc>
          <w:tcPr>
            <w:tcW w:w="341" w:type="pct"/>
          </w:tcPr>
          <w:p w14:paraId="5D8DB30E" w14:textId="77777777" w:rsidR="00CD364D" w:rsidRPr="00880930" w:rsidRDefault="00CD364D" w:rsidP="0099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201B17AC" w14:textId="77777777" w:rsidR="00CD364D" w:rsidRPr="00880930" w:rsidRDefault="00CD364D" w:rsidP="0099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7E3203" w14:paraId="4CD4FDB6" w14:textId="77777777">
        <w:trPr>
          <w:trHeight w:val="360"/>
        </w:trPr>
        <w:tc>
          <w:tcPr>
            <w:tcW w:w="332" w:type="pct"/>
          </w:tcPr>
          <w:p w14:paraId="118BF78D" w14:textId="77777777" w:rsidR="00CD364D" w:rsidRPr="00880930"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41A4A5BA" w14:textId="77777777" w:rsidR="00CD364D" w:rsidRPr="00C14AAD" w:rsidRDefault="00CD364D" w:rsidP="00990F0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r w:rsidRPr="00C14AAD">
              <w:rPr>
                <w:sz w:val="22"/>
                <w:szCs w:val="22"/>
                <w:lang w:val="fr-FR"/>
              </w:rPr>
              <w:t xml:space="preserve">- </w:t>
            </w:r>
            <w:proofErr w:type="spellStart"/>
            <w:proofErr w:type="gramStart"/>
            <w:r w:rsidRPr="00C14AAD">
              <w:rPr>
                <w:sz w:val="22"/>
                <w:szCs w:val="22"/>
                <w:lang w:val="fr-FR"/>
              </w:rPr>
              <w:t>timer</w:t>
            </w:r>
            <w:proofErr w:type="spellEnd"/>
            <w:r w:rsidRPr="00C14AAD">
              <w:rPr>
                <w:sz w:val="22"/>
                <w:szCs w:val="22"/>
                <w:lang w:val="fr-FR"/>
              </w:rPr>
              <w:t>:</w:t>
            </w:r>
            <w:proofErr w:type="gramEnd"/>
            <w:r w:rsidRPr="00C14AAD">
              <w:rPr>
                <w:sz w:val="22"/>
                <w:szCs w:val="22"/>
                <w:lang w:val="fr-FR"/>
              </w:rPr>
              <w:t xml:space="preserve"> 1-9999 minutes - programmable pulse </w:t>
            </w:r>
            <w:proofErr w:type="gramStart"/>
            <w:r w:rsidRPr="00C14AAD">
              <w:rPr>
                <w:sz w:val="22"/>
                <w:szCs w:val="22"/>
                <w:lang w:val="fr-FR"/>
              </w:rPr>
              <w:t>mode;</w:t>
            </w:r>
            <w:proofErr w:type="gramEnd"/>
            <w:r w:rsidRPr="00C14AAD">
              <w:rPr>
                <w:sz w:val="22"/>
                <w:szCs w:val="22"/>
                <w:lang w:val="fr-FR"/>
              </w:rPr>
              <w:t xml:space="preserve"> </w:t>
            </w:r>
          </w:p>
        </w:tc>
        <w:tc>
          <w:tcPr>
            <w:tcW w:w="341" w:type="pct"/>
          </w:tcPr>
          <w:p w14:paraId="6476B1AD" w14:textId="77777777" w:rsidR="00CD364D" w:rsidRPr="00C14AAD" w:rsidRDefault="00CD364D" w:rsidP="0099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p>
        </w:tc>
        <w:tc>
          <w:tcPr>
            <w:tcW w:w="1206" w:type="pct"/>
          </w:tcPr>
          <w:p w14:paraId="388B2346" w14:textId="77777777" w:rsidR="00CD364D" w:rsidRPr="00C14AAD" w:rsidRDefault="00CD364D" w:rsidP="0099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p>
        </w:tc>
      </w:tr>
      <w:tr w:rsidR="00CD364D" w:rsidRPr="00880930" w14:paraId="2CB314B6" w14:textId="77777777">
        <w:trPr>
          <w:trHeight w:val="360"/>
        </w:trPr>
        <w:tc>
          <w:tcPr>
            <w:tcW w:w="332" w:type="pct"/>
          </w:tcPr>
          <w:p w14:paraId="2215FB52" w14:textId="77777777" w:rsidR="00CD364D" w:rsidRPr="00C14AAD"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lang w:val="fr-FR"/>
              </w:rPr>
            </w:pPr>
          </w:p>
        </w:tc>
        <w:tc>
          <w:tcPr>
            <w:tcW w:w="3121" w:type="pct"/>
          </w:tcPr>
          <w:p w14:paraId="40574837" w14:textId="77777777" w:rsidR="00CD364D" w:rsidRPr="00990F0D" w:rsidRDefault="00CD364D" w:rsidP="00990F0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F0D">
              <w:rPr>
                <w:sz w:val="22"/>
                <w:szCs w:val="22"/>
              </w:rPr>
              <w:t>- can operate with programmed time or continuously</w:t>
            </w:r>
            <w:r>
              <w:rPr>
                <w:sz w:val="22"/>
                <w:szCs w:val="22"/>
              </w:rPr>
              <w:t>;</w:t>
            </w:r>
            <w:r w:rsidRPr="00990F0D">
              <w:rPr>
                <w:sz w:val="22"/>
                <w:szCs w:val="22"/>
              </w:rPr>
              <w:t xml:space="preserve"> </w:t>
            </w:r>
          </w:p>
        </w:tc>
        <w:tc>
          <w:tcPr>
            <w:tcW w:w="341" w:type="pct"/>
          </w:tcPr>
          <w:p w14:paraId="6F7A2E22" w14:textId="77777777" w:rsidR="00CD364D" w:rsidRPr="00880930" w:rsidRDefault="00CD364D" w:rsidP="0099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3D48CB7B" w14:textId="77777777" w:rsidR="00CD364D" w:rsidRPr="00880930" w:rsidRDefault="00CD364D" w:rsidP="0099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048BD7D" w14:textId="77777777">
        <w:trPr>
          <w:trHeight w:val="360"/>
        </w:trPr>
        <w:tc>
          <w:tcPr>
            <w:tcW w:w="332" w:type="pct"/>
          </w:tcPr>
          <w:p w14:paraId="6D2E5A96" w14:textId="77777777" w:rsidR="00CD364D" w:rsidRPr="00880930"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26562FD8" w14:textId="42E9B080" w:rsidR="00CD364D" w:rsidRPr="00990F0D" w:rsidRDefault="00CD364D" w:rsidP="00990F0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F0D">
              <w:rPr>
                <w:sz w:val="22"/>
                <w:szCs w:val="22"/>
              </w:rPr>
              <w:t>- LCD</w:t>
            </w:r>
            <w:r w:rsidR="00DE6825" w:rsidRPr="00DE6825">
              <w:rPr>
                <w:sz w:val="22"/>
                <w:szCs w:val="22"/>
                <w:highlight w:val="green"/>
              </w:rPr>
              <w:t>/LED</w:t>
            </w:r>
            <w:r w:rsidRPr="00990F0D">
              <w:rPr>
                <w:sz w:val="22"/>
                <w:szCs w:val="22"/>
              </w:rPr>
              <w:t xml:space="preserve"> display of speed and time</w:t>
            </w:r>
            <w:r>
              <w:rPr>
                <w:sz w:val="22"/>
                <w:szCs w:val="22"/>
              </w:rPr>
              <w:t>;</w:t>
            </w:r>
            <w:r w:rsidRPr="00990F0D">
              <w:rPr>
                <w:sz w:val="22"/>
                <w:szCs w:val="22"/>
              </w:rPr>
              <w:t xml:space="preserve"> </w:t>
            </w:r>
          </w:p>
        </w:tc>
        <w:tc>
          <w:tcPr>
            <w:tcW w:w="341" w:type="pct"/>
          </w:tcPr>
          <w:p w14:paraId="537634FA" w14:textId="77777777" w:rsidR="00CD364D" w:rsidRPr="00880930" w:rsidRDefault="00CD364D" w:rsidP="0099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78DB4DE8" w14:textId="77777777" w:rsidR="00CD364D" w:rsidRPr="00880930" w:rsidRDefault="00CD364D" w:rsidP="0099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8C3482C" w14:textId="77777777">
        <w:trPr>
          <w:trHeight w:val="360"/>
        </w:trPr>
        <w:tc>
          <w:tcPr>
            <w:tcW w:w="332" w:type="pct"/>
          </w:tcPr>
          <w:p w14:paraId="519A0FCB" w14:textId="77777777" w:rsidR="00CD364D" w:rsidRPr="00880930"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1E5CBF1B" w14:textId="77777777" w:rsidR="00CD364D" w:rsidRPr="00990F0D" w:rsidRDefault="00CD364D" w:rsidP="00990F0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F0D">
              <w:rPr>
                <w:sz w:val="22"/>
                <w:szCs w:val="22"/>
              </w:rPr>
              <w:t>- digital programming of speed, time and PULSE function</w:t>
            </w:r>
            <w:r>
              <w:rPr>
                <w:sz w:val="22"/>
                <w:szCs w:val="22"/>
              </w:rPr>
              <w:t>;</w:t>
            </w:r>
            <w:r w:rsidRPr="00990F0D">
              <w:rPr>
                <w:sz w:val="22"/>
                <w:szCs w:val="22"/>
              </w:rPr>
              <w:t xml:space="preserve"> </w:t>
            </w:r>
          </w:p>
        </w:tc>
        <w:tc>
          <w:tcPr>
            <w:tcW w:w="341" w:type="pct"/>
          </w:tcPr>
          <w:p w14:paraId="671C38E9" w14:textId="77777777" w:rsidR="00CD364D" w:rsidRPr="00880930" w:rsidRDefault="00CD364D" w:rsidP="0099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0C03523" w14:textId="77777777" w:rsidR="00CD364D" w:rsidRPr="00880930" w:rsidRDefault="00CD364D" w:rsidP="0099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FD1832B" w14:textId="77777777">
        <w:trPr>
          <w:trHeight w:val="360"/>
        </w:trPr>
        <w:tc>
          <w:tcPr>
            <w:tcW w:w="332" w:type="pct"/>
          </w:tcPr>
          <w:p w14:paraId="66B48C42" w14:textId="77777777" w:rsidR="00CD364D" w:rsidRPr="00880930"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1" w:type="pct"/>
          </w:tcPr>
          <w:p w14:paraId="3775BCBC" w14:textId="77777777" w:rsidR="00CD364D" w:rsidRPr="00990F0D" w:rsidRDefault="00CD364D" w:rsidP="00990F0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F0D">
              <w:rPr>
                <w:sz w:val="22"/>
                <w:szCs w:val="22"/>
              </w:rPr>
              <w:t>- equipped with stainless steel bars and support plates up/down, easily adjustable and suction cup feet to prevent the unit from moving on the work table</w:t>
            </w:r>
            <w:r>
              <w:rPr>
                <w:sz w:val="22"/>
                <w:szCs w:val="22"/>
              </w:rPr>
              <w:t>;</w:t>
            </w:r>
            <w:r w:rsidRPr="00990F0D">
              <w:rPr>
                <w:sz w:val="22"/>
                <w:szCs w:val="22"/>
              </w:rPr>
              <w:t xml:space="preserve"> </w:t>
            </w:r>
          </w:p>
        </w:tc>
        <w:tc>
          <w:tcPr>
            <w:tcW w:w="341" w:type="pct"/>
          </w:tcPr>
          <w:p w14:paraId="3AD63C55" w14:textId="77777777" w:rsidR="00CD364D" w:rsidRPr="00880930" w:rsidRDefault="00CD364D" w:rsidP="0099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7D56005" w14:textId="77777777" w:rsidR="00CD364D" w:rsidRPr="00880930" w:rsidRDefault="00CD364D" w:rsidP="0099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A8F0687" w14:textId="77777777">
        <w:trPr>
          <w:trHeight w:val="360"/>
        </w:trPr>
        <w:tc>
          <w:tcPr>
            <w:tcW w:w="332" w:type="pct"/>
          </w:tcPr>
          <w:p w14:paraId="03A20348" w14:textId="77777777" w:rsidR="00CD364D" w:rsidRPr="00990F0D"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1" w:type="pct"/>
          </w:tcPr>
          <w:p w14:paraId="7964A1E4" w14:textId="3F3561D0" w:rsidR="00CD364D" w:rsidRPr="00990F0D" w:rsidRDefault="00CD364D" w:rsidP="00990F0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F0D">
              <w:rPr>
                <w:sz w:val="22"/>
                <w:szCs w:val="22"/>
              </w:rPr>
              <w:t>- power supply: 220</w:t>
            </w:r>
            <w:r w:rsidR="005435C8" w:rsidRPr="005435C8">
              <w:rPr>
                <w:sz w:val="22"/>
                <w:szCs w:val="22"/>
                <w:highlight w:val="green"/>
              </w:rPr>
              <w:t>-230</w:t>
            </w:r>
            <w:r w:rsidRPr="00990F0D">
              <w:rPr>
                <w:sz w:val="22"/>
                <w:szCs w:val="22"/>
              </w:rPr>
              <w:t>V, 50-60 Hz</w:t>
            </w:r>
            <w:r>
              <w:rPr>
                <w:sz w:val="22"/>
                <w:szCs w:val="22"/>
              </w:rPr>
              <w:t>;</w:t>
            </w:r>
            <w:r w:rsidRPr="00990F0D">
              <w:rPr>
                <w:sz w:val="22"/>
                <w:szCs w:val="22"/>
              </w:rPr>
              <w:t xml:space="preserve"> </w:t>
            </w:r>
          </w:p>
        </w:tc>
        <w:tc>
          <w:tcPr>
            <w:tcW w:w="341" w:type="pct"/>
          </w:tcPr>
          <w:p w14:paraId="24A3A5A2" w14:textId="77777777" w:rsidR="00CD364D" w:rsidRPr="00880930" w:rsidRDefault="00CD364D" w:rsidP="0099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351610CB" w14:textId="77777777" w:rsidR="00CD364D" w:rsidRPr="00880930" w:rsidRDefault="00CD364D" w:rsidP="0099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15690AD" w14:textId="77777777">
        <w:trPr>
          <w:trHeight w:val="360"/>
        </w:trPr>
        <w:tc>
          <w:tcPr>
            <w:tcW w:w="332" w:type="pct"/>
          </w:tcPr>
          <w:p w14:paraId="4BFA2728" w14:textId="77777777" w:rsidR="00CD364D" w:rsidRPr="00880930"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56BD199F" w14:textId="77777777" w:rsidR="00CD364D" w:rsidRPr="00990F0D" w:rsidRDefault="00CD364D" w:rsidP="00990F0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F0D">
              <w:rPr>
                <w:sz w:val="22"/>
                <w:szCs w:val="22"/>
              </w:rPr>
              <w:t>- possibility to shake at least 6 centrifuge tubes of 250 ml simultaneously</w:t>
            </w:r>
            <w:r>
              <w:rPr>
                <w:sz w:val="22"/>
                <w:szCs w:val="22"/>
              </w:rPr>
              <w:t>;</w:t>
            </w:r>
            <w:r w:rsidRPr="00990F0D">
              <w:rPr>
                <w:sz w:val="22"/>
                <w:szCs w:val="22"/>
              </w:rPr>
              <w:t xml:space="preserve"> </w:t>
            </w:r>
          </w:p>
        </w:tc>
        <w:tc>
          <w:tcPr>
            <w:tcW w:w="341" w:type="pct"/>
          </w:tcPr>
          <w:p w14:paraId="2F8CDEC6" w14:textId="77777777" w:rsidR="00CD364D" w:rsidRPr="00880930" w:rsidRDefault="00CD364D" w:rsidP="0099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A4B2EFE" w14:textId="77777777" w:rsidR="00CD364D" w:rsidRPr="00880930" w:rsidRDefault="00CD364D" w:rsidP="00990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68FA533" w14:textId="77777777">
        <w:trPr>
          <w:trHeight w:val="360"/>
        </w:trPr>
        <w:tc>
          <w:tcPr>
            <w:tcW w:w="332" w:type="pct"/>
          </w:tcPr>
          <w:p w14:paraId="30F924D9" w14:textId="77777777" w:rsidR="00CD364D" w:rsidRPr="00B83630"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6107772A" w14:textId="77777777" w:rsidR="00CD364D" w:rsidRPr="009F23B3" w:rsidRDefault="00CD364D" w:rsidP="00B104F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F23B3">
              <w:rPr>
                <w:sz w:val="22"/>
                <w:szCs w:val="22"/>
              </w:rPr>
              <w:t>-</w:t>
            </w:r>
            <w:r w:rsidRPr="00B83630">
              <w:rPr>
                <w:sz w:val="22"/>
                <w:szCs w:val="22"/>
              </w:rPr>
              <w:t xml:space="preserve"> support for centrifuge tubes, for tubes with an outer diameter of 29 mm and for tubes with an outer diameter of 12 mm</w:t>
            </w:r>
            <w:r>
              <w:rPr>
                <w:sz w:val="22"/>
                <w:szCs w:val="22"/>
              </w:rPr>
              <w:t>;</w:t>
            </w:r>
          </w:p>
        </w:tc>
        <w:tc>
          <w:tcPr>
            <w:tcW w:w="341" w:type="pct"/>
          </w:tcPr>
          <w:p w14:paraId="76737A65"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72B635C"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C73215F" w14:textId="77777777">
        <w:trPr>
          <w:trHeight w:val="360"/>
        </w:trPr>
        <w:tc>
          <w:tcPr>
            <w:tcW w:w="332" w:type="pct"/>
          </w:tcPr>
          <w:p w14:paraId="2FC17B22" w14:textId="77777777" w:rsidR="00CD364D" w:rsidRPr="00BB1203"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strike/>
                <w:highlight w:val="green"/>
              </w:rPr>
            </w:pPr>
          </w:p>
        </w:tc>
        <w:tc>
          <w:tcPr>
            <w:tcW w:w="3121" w:type="pct"/>
          </w:tcPr>
          <w:p w14:paraId="2C9D8685" w14:textId="77777777" w:rsidR="00CD364D" w:rsidRPr="00BB1203" w:rsidRDefault="00CD364D" w:rsidP="00B104F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strike/>
                <w:highlight w:val="green"/>
              </w:rPr>
            </w:pPr>
            <w:r w:rsidRPr="00BB1203">
              <w:rPr>
                <w:strike/>
                <w:sz w:val="22"/>
                <w:szCs w:val="22"/>
                <w:highlight w:val="green"/>
              </w:rPr>
              <w:t>- to be equipped with an exhaust hose of at least 3 m in length.</w:t>
            </w:r>
          </w:p>
        </w:tc>
        <w:tc>
          <w:tcPr>
            <w:tcW w:w="341" w:type="pct"/>
          </w:tcPr>
          <w:p w14:paraId="323E5484"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1C3D0846"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8543C6B" w14:textId="77777777">
        <w:trPr>
          <w:trHeight w:val="360"/>
        </w:trPr>
        <w:tc>
          <w:tcPr>
            <w:tcW w:w="332" w:type="pct"/>
          </w:tcPr>
          <w:p w14:paraId="17D41F58" w14:textId="77777777" w:rsidR="00CD364D" w:rsidRPr="00B83630" w:rsidRDefault="00CD364D" w:rsidP="00D9568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3FC320C0" w14:textId="77777777" w:rsidR="00CD364D" w:rsidRPr="00D9568D" w:rsidRDefault="00CD364D" w:rsidP="00B104F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9568D">
              <w:rPr>
                <w:b/>
                <w:bCs/>
                <w:sz w:val="22"/>
                <w:szCs w:val="22"/>
              </w:rPr>
              <w:t>Other requirements:</w:t>
            </w:r>
          </w:p>
        </w:tc>
        <w:tc>
          <w:tcPr>
            <w:tcW w:w="341" w:type="pct"/>
          </w:tcPr>
          <w:p w14:paraId="3BCC3EEA"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259676B1"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CD0BD43" w14:textId="77777777">
        <w:trPr>
          <w:trHeight w:val="360"/>
        </w:trPr>
        <w:tc>
          <w:tcPr>
            <w:tcW w:w="332" w:type="pct"/>
          </w:tcPr>
          <w:p w14:paraId="729E9FB9" w14:textId="77777777" w:rsidR="00CD364D" w:rsidRPr="00B83630"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4A6267A7" w14:textId="77777777" w:rsidR="00CD364D" w:rsidRPr="00E959D1" w:rsidRDefault="00CD364D"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E49A0">
              <w:rPr>
                <w:sz w:val="22"/>
                <w:szCs w:val="22"/>
              </w:rPr>
              <w:t>The product must be delivered within the delivery schedule requirements</w:t>
            </w:r>
            <w:r>
              <w:rPr>
                <w:sz w:val="22"/>
                <w:szCs w:val="22"/>
              </w:rPr>
              <w:t>.</w:t>
            </w:r>
          </w:p>
        </w:tc>
        <w:tc>
          <w:tcPr>
            <w:tcW w:w="341" w:type="pct"/>
          </w:tcPr>
          <w:p w14:paraId="3C2F5DCA" w14:textId="77777777" w:rsidR="00CD364D" w:rsidRPr="00880930"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02DEC59" w14:textId="77777777" w:rsidR="00CD364D" w:rsidRPr="00880930"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794BEFF" w14:textId="77777777">
        <w:trPr>
          <w:trHeight w:val="360"/>
        </w:trPr>
        <w:tc>
          <w:tcPr>
            <w:tcW w:w="332" w:type="pct"/>
          </w:tcPr>
          <w:p w14:paraId="6EF9B69D" w14:textId="77777777" w:rsidR="00CD364D" w:rsidRPr="00B83630"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7CDF9640" w14:textId="77777777" w:rsidR="00CD364D" w:rsidRPr="001E49A0" w:rsidRDefault="00CD364D"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959D1">
              <w:rPr>
                <w:sz w:val="22"/>
                <w:szCs w:val="22"/>
              </w:rPr>
              <w:t>Bidders must submit the offer for the entire package of equipment that constitutes the lot. The disassembly of the lot, is not accepted. It is mandatory to offer the complete lot of equipment.</w:t>
            </w:r>
          </w:p>
        </w:tc>
        <w:tc>
          <w:tcPr>
            <w:tcW w:w="341" w:type="pct"/>
          </w:tcPr>
          <w:p w14:paraId="289400C6" w14:textId="77777777" w:rsidR="00CD364D" w:rsidRPr="00880930"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50EE7895" w14:textId="77777777" w:rsidR="00CD364D" w:rsidRPr="00880930"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3CE5ED2C" w14:textId="77777777">
        <w:trPr>
          <w:trHeight w:val="360"/>
        </w:trPr>
        <w:tc>
          <w:tcPr>
            <w:tcW w:w="332" w:type="pct"/>
          </w:tcPr>
          <w:p w14:paraId="507038CB" w14:textId="77777777" w:rsidR="00CD364D" w:rsidRPr="00B83630"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7C3F9CC2" w14:textId="77777777" w:rsidR="00CD364D" w:rsidRPr="00DB547D" w:rsidRDefault="00CD364D" w:rsidP="002822AC">
            <w:r w:rsidRPr="00DB547D">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41" w:type="pct"/>
          </w:tcPr>
          <w:p w14:paraId="2F6DB697"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1F0278ED"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21405024" w14:textId="77777777">
        <w:trPr>
          <w:trHeight w:val="360"/>
        </w:trPr>
        <w:tc>
          <w:tcPr>
            <w:tcW w:w="332" w:type="pct"/>
          </w:tcPr>
          <w:p w14:paraId="5BC878FD" w14:textId="77777777" w:rsidR="00CD364D" w:rsidRPr="00DB547D" w:rsidRDefault="00CD364D" w:rsidP="002822A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34D6711B" w14:textId="77777777" w:rsidR="00CD364D" w:rsidRPr="00DB547D" w:rsidRDefault="00CD364D"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b/>
                <w:bCs/>
                <w:sz w:val="22"/>
                <w:szCs w:val="22"/>
              </w:rPr>
              <w:t>Standard/Regulation/Law:</w:t>
            </w:r>
          </w:p>
        </w:tc>
        <w:tc>
          <w:tcPr>
            <w:tcW w:w="341" w:type="pct"/>
          </w:tcPr>
          <w:p w14:paraId="21BDE191"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C833977"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4B704C8E" w14:textId="77777777">
        <w:trPr>
          <w:trHeight w:val="360"/>
        </w:trPr>
        <w:tc>
          <w:tcPr>
            <w:tcW w:w="332" w:type="pct"/>
          </w:tcPr>
          <w:p w14:paraId="3B4F3A9D" w14:textId="77777777" w:rsidR="00CD364D" w:rsidRPr="00DB547D"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69886217" w14:textId="3730BBA6" w:rsidR="00CD364D" w:rsidRPr="00DB547D" w:rsidRDefault="00864099"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CE certificate from notified bodies and/or the producer’s Declaration of Conformity with the Directives applicable for this type of equipment</w:t>
            </w:r>
          </w:p>
        </w:tc>
        <w:tc>
          <w:tcPr>
            <w:tcW w:w="341" w:type="pct"/>
          </w:tcPr>
          <w:p w14:paraId="3027EA04"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649773E"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2C5EF096" w14:textId="77777777">
        <w:trPr>
          <w:trHeight w:val="360"/>
        </w:trPr>
        <w:tc>
          <w:tcPr>
            <w:tcW w:w="332" w:type="pct"/>
          </w:tcPr>
          <w:p w14:paraId="2E35C4EB" w14:textId="77777777" w:rsidR="00CD364D" w:rsidRPr="00DB547D" w:rsidRDefault="00CD364D" w:rsidP="002822A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5FD04356" w14:textId="77777777" w:rsidR="00CD364D" w:rsidRPr="00DB547D" w:rsidRDefault="00CD364D"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b/>
                <w:bCs/>
                <w:sz w:val="22"/>
                <w:szCs w:val="22"/>
              </w:rPr>
              <w:t>Installation and Testing</w:t>
            </w:r>
          </w:p>
        </w:tc>
        <w:tc>
          <w:tcPr>
            <w:tcW w:w="341" w:type="pct"/>
          </w:tcPr>
          <w:p w14:paraId="53B41D85"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3FDD6B02"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231F6A71" w14:textId="77777777">
        <w:trPr>
          <w:trHeight w:val="360"/>
        </w:trPr>
        <w:tc>
          <w:tcPr>
            <w:tcW w:w="332" w:type="pct"/>
          </w:tcPr>
          <w:p w14:paraId="5140818F" w14:textId="77777777" w:rsidR="00CD364D" w:rsidRPr="00DB547D"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32B72756" w14:textId="77777777" w:rsidR="00CD364D" w:rsidRPr="00DB547D" w:rsidRDefault="00CD364D" w:rsidP="002822AC">
            <w:r w:rsidRPr="00DB547D">
              <w:rPr>
                <w:sz w:val="22"/>
                <w:szCs w:val="22"/>
              </w:rPr>
              <w:t xml:space="preserve">The supplier must provide the transport to the beneficiary location, installation, commissioning and testing of product. The supplier must be authorized by the manufacturer for sale, installation, training and service for the territory of Romania. </w:t>
            </w:r>
          </w:p>
        </w:tc>
        <w:tc>
          <w:tcPr>
            <w:tcW w:w="341" w:type="pct"/>
          </w:tcPr>
          <w:p w14:paraId="376CE6A9"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67D9A1C1"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56D3DC97" w14:textId="77777777">
        <w:trPr>
          <w:trHeight w:val="360"/>
        </w:trPr>
        <w:tc>
          <w:tcPr>
            <w:tcW w:w="332" w:type="pct"/>
          </w:tcPr>
          <w:p w14:paraId="07433829" w14:textId="77777777" w:rsidR="00CD364D" w:rsidRPr="00DB547D" w:rsidRDefault="00CD364D" w:rsidP="002822A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38CE3ED5" w14:textId="77777777" w:rsidR="00CD364D" w:rsidRPr="00DB547D" w:rsidRDefault="00CD364D"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b/>
                <w:bCs/>
                <w:sz w:val="22"/>
                <w:szCs w:val="22"/>
              </w:rPr>
              <w:t>Joint testing with users</w:t>
            </w:r>
          </w:p>
        </w:tc>
        <w:tc>
          <w:tcPr>
            <w:tcW w:w="341" w:type="pct"/>
          </w:tcPr>
          <w:p w14:paraId="5B4D4539"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3E657F5D"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509D56E4" w14:textId="77777777">
        <w:trPr>
          <w:trHeight w:val="360"/>
        </w:trPr>
        <w:tc>
          <w:tcPr>
            <w:tcW w:w="332" w:type="pct"/>
          </w:tcPr>
          <w:p w14:paraId="18C2637A" w14:textId="77777777" w:rsidR="00CD364D" w:rsidRPr="00DB547D"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746EF1E5" w14:textId="77777777" w:rsidR="00CD364D" w:rsidRPr="00DB547D" w:rsidRDefault="00CD364D" w:rsidP="00B30D9F">
            <w:pPr>
              <w:pStyle w:val="ListParagraph"/>
              <w:numPr>
                <w:ilvl w:val="0"/>
                <w:numId w:val="19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starting and checking the functionality of the entire system;</w:t>
            </w:r>
          </w:p>
        </w:tc>
        <w:tc>
          <w:tcPr>
            <w:tcW w:w="341" w:type="pct"/>
          </w:tcPr>
          <w:p w14:paraId="5F42CF55"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2118D483"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33685175" w14:textId="77777777">
        <w:trPr>
          <w:trHeight w:val="360"/>
        </w:trPr>
        <w:tc>
          <w:tcPr>
            <w:tcW w:w="332" w:type="pct"/>
          </w:tcPr>
          <w:p w14:paraId="3F1B5699" w14:textId="77777777" w:rsidR="00CD364D" w:rsidRPr="00DB547D"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16D60965" w14:textId="77777777" w:rsidR="00CD364D" w:rsidRPr="00DB547D" w:rsidRDefault="00CD364D" w:rsidP="00B30D9F">
            <w:pPr>
              <w:pStyle w:val="ListParagraph"/>
              <w:numPr>
                <w:ilvl w:val="0"/>
                <w:numId w:val="19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stopping the equipment, the order of operations and the precautions and safety measures that must be taken into account before accessing the stop controls, in order to avoid blocking the software, damaging the proper functioning of sensitive spare parts and the occurrence of malfunctions at the next start of the equipment;</w:t>
            </w:r>
          </w:p>
        </w:tc>
        <w:tc>
          <w:tcPr>
            <w:tcW w:w="341" w:type="pct"/>
          </w:tcPr>
          <w:p w14:paraId="2C332B0E"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20776E0"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60FEE0A1" w14:textId="77777777">
        <w:trPr>
          <w:trHeight w:val="360"/>
        </w:trPr>
        <w:tc>
          <w:tcPr>
            <w:tcW w:w="332" w:type="pct"/>
          </w:tcPr>
          <w:p w14:paraId="4409C66D" w14:textId="77777777" w:rsidR="00CD364D" w:rsidRPr="00DB547D"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460E2408" w14:textId="77777777" w:rsidR="00CD364D" w:rsidRPr="00DB547D" w:rsidRDefault="00CD364D" w:rsidP="00B30D9F">
            <w:pPr>
              <w:pStyle w:val="ListParagraph"/>
              <w:numPr>
                <w:ilvl w:val="0"/>
                <w:numId w:val="19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verification of the functionality of all components of the equipment.</w:t>
            </w:r>
          </w:p>
        </w:tc>
        <w:tc>
          <w:tcPr>
            <w:tcW w:w="341" w:type="pct"/>
          </w:tcPr>
          <w:p w14:paraId="278917FB"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5169C030"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11A3A5F2" w14:textId="77777777">
        <w:trPr>
          <w:trHeight w:val="360"/>
        </w:trPr>
        <w:tc>
          <w:tcPr>
            <w:tcW w:w="332" w:type="pct"/>
          </w:tcPr>
          <w:p w14:paraId="2CFC6F9C" w14:textId="77777777" w:rsidR="00CD364D" w:rsidRPr="00DB547D" w:rsidRDefault="00CD364D" w:rsidP="002822A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6B527575" w14:textId="77777777" w:rsidR="00CD364D" w:rsidRPr="00DB547D" w:rsidRDefault="00CD364D"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b/>
                <w:bCs/>
                <w:sz w:val="22"/>
                <w:szCs w:val="22"/>
              </w:rPr>
              <w:t>Training:</w:t>
            </w:r>
          </w:p>
        </w:tc>
        <w:tc>
          <w:tcPr>
            <w:tcW w:w="341" w:type="pct"/>
          </w:tcPr>
          <w:p w14:paraId="5570F5C6"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699198E6"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127FE6DE" w14:textId="77777777">
        <w:trPr>
          <w:trHeight w:val="360"/>
        </w:trPr>
        <w:tc>
          <w:tcPr>
            <w:tcW w:w="332" w:type="pct"/>
          </w:tcPr>
          <w:p w14:paraId="4E21E817" w14:textId="77777777" w:rsidR="00CD364D" w:rsidRPr="00DB547D"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05D19685" w14:textId="77777777" w:rsidR="00CD364D" w:rsidRPr="00DB547D" w:rsidRDefault="00CD364D"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 xml:space="preserve">A minimum of 2 </w:t>
            </w:r>
            <w:r>
              <w:rPr>
                <w:sz w:val="22"/>
                <w:szCs w:val="22"/>
              </w:rPr>
              <w:t>hours</w:t>
            </w:r>
            <w:r w:rsidRPr="00DB547D">
              <w:rPr>
                <w:sz w:val="22"/>
                <w:szCs w:val="22"/>
              </w:rPr>
              <w:t xml:space="preserve"> of training on the operation of the equipment at the beneficiary's premises, carried out by the supplier's authorized staff, is provided.</w:t>
            </w:r>
          </w:p>
        </w:tc>
        <w:tc>
          <w:tcPr>
            <w:tcW w:w="341" w:type="pct"/>
          </w:tcPr>
          <w:p w14:paraId="54882FD3"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79FA4BF"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7284FB99" w14:textId="77777777">
        <w:trPr>
          <w:trHeight w:val="360"/>
        </w:trPr>
        <w:tc>
          <w:tcPr>
            <w:tcW w:w="332" w:type="pct"/>
          </w:tcPr>
          <w:p w14:paraId="4FC87DF5" w14:textId="77777777" w:rsidR="00CD364D" w:rsidRPr="00DB547D" w:rsidRDefault="00CD364D" w:rsidP="002822A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5994F964" w14:textId="77777777" w:rsidR="00CD364D" w:rsidRPr="00DB547D" w:rsidRDefault="00CD364D"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b/>
                <w:bCs/>
                <w:sz w:val="22"/>
                <w:szCs w:val="22"/>
              </w:rPr>
              <w:t>Manuals:</w:t>
            </w:r>
          </w:p>
        </w:tc>
        <w:tc>
          <w:tcPr>
            <w:tcW w:w="341" w:type="pct"/>
          </w:tcPr>
          <w:p w14:paraId="433065EB"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32C2B420"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5B077C93" w14:textId="77777777">
        <w:trPr>
          <w:trHeight w:val="360"/>
        </w:trPr>
        <w:tc>
          <w:tcPr>
            <w:tcW w:w="332" w:type="pct"/>
          </w:tcPr>
          <w:p w14:paraId="72B523D3" w14:textId="77777777" w:rsidR="00CD364D" w:rsidRPr="00DB547D"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2A2C509D" w14:textId="77777777" w:rsidR="00CD364D" w:rsidRPr="00DB547D" w:rsidRDefault="00CD364D"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User Manual, digital and paper copy in Romanian and optionally in English.</w:t>
            </w:r>
          </w:p>
        </w:tc>
        <w:tc>
          <w:tcPr>
            <w:tcW w:w="341" w:type="pct"/>
          </w:tcPr>
          <w:p w14:paraId="011D4D5D"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5C2D9059"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524A19AF" w14:textId="77777777">
        <w:trPr>
          <w:trHeight w:val="360"/>
        </w:trPr>
        <w:tc>
          <w:tcPr>
            <w:tcW w:w="332" w:type="pct"/>
          </w:tcPr>
          <w:p w14:paraId="4942FB54" w14:textId="77777777" w:rsidR="00CD364D" w:rsidRPr="00DB547D"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29B09CE2" w14:textId="77777777" w:rsidR="00CD364D" w:rsidRPr="00DB547D" w:rsidRDefault="00CD364D"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41" w:type="pct"/>
          </w:tcPr>
          <w:p w14:paraId="777F5BFF"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6BF933EE"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576AD07A" w14:textId="77777777">
        <w:trPr>
          <w:trHeight w:val="360"/>
        </w:trPr>
        <w:tc>
          <w:tcPr>
            <w:tcW w:w="332" w:type="pct"/>
          </w:tcPr>
          <w:p w14:paraId="7FC841E3" w14:textId="77777777" w:rsidR="00CD364D" w:rsidRPr="00DB547D" w:rsidRDefault="00CD364D" w:rsidP="002822A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40949036" w14:textId="77777777" w:rsidR="00CD364D" w:rsidRPr="00DB547D" w:rsidRDefault="00CD364D"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b/>
                <w:bCs/>
                <w:sz w:val="22"/>
                <w:szCs w:val="22"/>
              </w:rPr>
              <w:t>Warranty and services:</w:t>
            </w:r>
          </w:p>
        </w:tc>
        <w:tc>
          <w:tcPr>
            <w:tcW w:w="341" w:type="pct"/>
          </w:tcPr>
          <w:p w14:paraId="1E6D2D14"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5D671A5A"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46F1EBEB" w14:textId="77777777">
        <w:trPr>
          <w:trHeight w:val="360"/>
        </w:trPr>
        <w:tc>
          <w:tcPr>
            <w:tcW w:w="332" w:type="pct"/>
          </w:tcPr>
          <w:p w14:paraId="37CCB3BC" w14:textId="77777777" w:rsidR="00CD364D" w:rsidRPr="00DB547D"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4317FDDA" w14:textId="77777777" w:rsidR="00CD364D" w:rsidRPr="00DB547D" w:rsidRDefault="00CD364D"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The warranty period is 24 months from the date of installation and commissioning function.</w:t>
            </w:r>
          </w:p>
        </w:tc>
        <w:tc>
          <w:tcPr>
            <w:tcW w:w="341" w:type="pct"/>
          </w:tcPr>
          <w:p w14:paraId="0A7263C6"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616A52A8"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4F6470AE" w14:textId="77777777">
        <w:trPr>
          <w:trHeight w:val="360"/>
        </w:trPr>
        <w:tc>
          <w:tcPr>
            <w:tcW w:w="332" w:type="pct"/>
          </w:tcPr>
          <w:p w14:paraId="49F47DFF" w14:textId="77777777" w:rsidR="00CD364D" w:rsidRPr="00DB547D"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4392817E" w14:textId="77777777" w:rsidR="00CD364D" w:rsidRPr="00DB547D" w:rsidRDefault="00CD364D"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The warranty service will be performed by the supplier free of charge.</w:t>
            </w:r>
          </w:p>
        </w:tc>
        <w:tc>
          <w:tcPr>
            <w:tcW w:w="341" w:type="pct"/>
          </w:tcPr>
          <w:p w14:paraId="667EA127"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22F941F7"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33E62685" w14:textId="77777777">
        <w:trPr>
          <w:trHeight w:val="360"/>
        </w:trPr>
        <w:tc>
          <w:tcPr>
            <w:tcW w:w="332" w:type="pct"/>
          </w:tcPr>
          <w:p w14:paraId="5B4395C8" w14:textId="77777777" w:rsidR="00CD364D" w:rsidRPr="00DB547D"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4AD5F9F0" w14:textId="09A9770C" w:rsidR="00CD364D" w:rsidRPr="00DB547D" w:rsidRDefault="00C641EA"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641EA">
              <w:rPr>
                <w:sz w:val="22"/>
                <w:szCs w:val="22"/>
                <w:highlight w:val="green"/>
                <w:lang w:eastAsia="en-GB"/>
              </w:rPr>
              <w:t>The Supplier/Specialized Agent must provide technical assistance, spare parts (with payment by the beneficiary if the defect is his fault) and perform servicing over the warranty period, free of charge.</w:t>
            </w:r>
          </w:p>
        </w:tc>
        <w:tc>
          <w:tcPr>
            <w:tcW w:w="341" w:type="pct"/>
          </w:tcPr>
          <w:p w14:paraId="0DE255B1"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3EFE1130"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3B6841E9" w14:textId="77777777">
        <w:trPr>
          <w:trHeight w:val="360"/>
        </w:trPr>
        <w:tc>
          <w:tcPr>
            <w:tcW w:w="332" w:type="pct"/>
          </w:tcPr>
          <w:p w14:paraId="1F608C1E" w14:textId="77777777" w:rsidR="00CD364D" w:rsidRPr="00DB547D"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55EC1F88" w14:textId="77777777" w:rsidR="00CD364D" w:rsidRPr="00DB547D" w:rsidRDefault="00CD364D"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lang w:eastAsia="en-GB"/>
              </w:rPr>
              <w:t>The Supplier/Specialized Agent must provide software upgrades regularly whenever they are available over the warranty period, free of charge.</w:t>
            </w:r>
          </w:p>
        </w:tc>
        <w:tc>
          <w:tcPr>
            <w:tcW w:w="341" w:type="pct"/>
          </w:tcPr>
          <w:p w14:paraId="5E828CEE"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51656F36"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DB547D" w14:paraId="0E1A5E95" w14:textId="77777777">
        <w:trPr>
          <w:trHeight w:val="360"/>
        </w:trPr>
        <w:tc>
          <w:tcPr>
            <w:tcW w:w="332" w:type="pct"/>
          </w:tcPr>
          <w:p w14:paraId="29B55293" w14:textId="77777777" w:rsidR="00CD364D" w:rsidRPr="00DB547D"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2C2D9D75" w14:textId="77777777" w:rsidR="00CD364D" w:rsidRPr="00DB547D" w:rsidRDefault="00CD364D"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b/>
                <w:bCs/>
                <w:sz w:val="22"/>
                <w:szCs w:val="22"/>
              </w:rPr>
              <w:t>Post warranty services:</w:t>
            </w:r>
          </w:p>
        </w:tc>
        <w:tc>
          <w:tcPr>
            <w:tcW w:w="341" w:type="pct"/>
          </w:tcPr>
          <w:p w14:paraId="6CFE52FD"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73C2AAAB" w14:textId="77777777" w:rsidR="00CD364D" w:rsidRPr="00DB547D"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60FB60B" w14:textId="77777777">
        <w:trPr>
          <w:trHeight w:val="360"/>
        </w:trPr>
        <w:tc>
          <w:tcPr>
            <w:tcW w:w="332" w:type="pct"/>
          </w:tcPr>
          <w:p w14:paraId="24AB225E" w14:textId="77777777" w:rsidR="00CD364D" w:rsidRPr="00DB547D" w:rsidRDefault="00CD364D" w:rsidP="00B30D9F">
            <w:pPr>
              <w:pStyle w:val="ListParagraph"/>
              <w:numPr>
                <w:ilvl w:val="0"/>
                <w:numId w:val="18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54523861" w14:textId="4BE8E6F3" w:rsidR="00CD364D" w:rsidRPr="00231AFE" w:rsidRDefault="00DD127B" w:rsidP="002822A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1" w:type="pct"/>
          </w:tcPr>
          <w:p w14:paraId="7149BEF9" w14:textId="77777777" w:rsidR="00CD364D" w:rsidRPr="00880930"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35303937" w14:textId="77777777" w:rsidR="00CD364D" w:rsidRPr="00880930" w:rsidRDefault="00CD364D" w:rsidP="00282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bl>
    <w:p w14:paraId="73C78D46" w14:textId="77777777" w:rsidR="00CD364D" w:rsidRDefault="00CD364D" w:rsidP="00722B9D">
      <w:pPr>
        <w:pStyle w:val="SectionVIHeader"/>
        <w:spacing w:after="0"/>
        <w:jc w:val="left"/>
        <w:rPr>
          <w:sz w:val="24"/>
          <w:szCs w:val="24"/>
        </w:rPr>
      </w:pPr>
    </w:p>
    <w:p w14:paraId="4983A8FF" w14:textId="77777777" w:rsidR="00CD364D" w:rsidRPr="006E770F" w:rsidRDefault="00CD364D" w:rsidP="00B30D9F">
      <w:pPr>
        <w:pStyle w:val="SectionVIHeader"/>
        <w:numPr>
          <w:ilvl w:val="1"/>
          <w:numId w:val="162"/>
        </w:numPr>
        <w:spacing w:after="0"/>
        <w:ind w:left="360"/>
        <w:jc w:val="left"/>
        <w:rPr>
          <w:sz w:val="24"/>
          <w:szCs w:val="24"/>
        </w:rPr>
      </w:pPr>
      <w:r w:rsidRPr="004946CB">
        <w:rPr>
          <w:sz w:val="24"/>
          <w:szCs w:val="24"/>
        </w:rPr>
        <w:t xml:space="preserve">Water purification system </w:t>
      </w:r>
      <w:r w:rsidRPr="006E770F">
        <w:rPr>
          <w:sz w:val="24"/>
          <w:szCs w:val="24"/>
        </w:rPr>
        <w:t xml:space="preserve">– </w:t>
      </w:r>
      <w:r>
        <w:rPr>
          <w:sz w:val="24"/>
          <w:szCs w:val="24"/>
        </w:rPr>
        <w:t>3</w:t>
      </w:r>
      <w:r w:rsidRPr="006E770F">
        <w:rPr>
          <w:sz w:val="24"/>
          <w:szCs w:val="24"/>
        </w:rPr>
        <w:t xml:space="preserve"> pcs</w:t>
      </w:r>
      <w:r>
        <w:rPr>
          <w:sz w:val="24"/>
          <w:szCs w:val="24"/>
        </w:rPr>
        <w:t>.</w:t>
      </w:r>
    </w:p>
    <w:p w14:paraId="5AF70E22" w14:textId="77777777" w:rsidR="00CD364D" w:rsidRPr="006E770F" w:rsidRDefault="00CD364D" w:rsidP="001A0F27">
      <w:pPr>
        <w:pStyle w:val="SectionVIHeader"/>
        <w:spacing w:before="0" w:after="0"/>
        <w:jc w:val="left"/>
        <w:rPr>
          <w:sz w:val="24"/>
          <w:szCs w:val="24"/>
        </w:rPr>
      </w:pPr>
      <w:r w:rsidRPr="006E770F">
        <w:rPr>
          <w:sz w:val="24"/>
          <w:szCs w:val="24"/>
        </w:rPr>
        <w:t>Type / Model: …………</w:t>
      </w:r>
      <w:proofErr w:type="gramStart"/>
      <w:r w:rsidRPr="006E770F">
        <w:rPr>
          <w:sz w:val="24"/>
          <w:szCs w:val="24"/>
        </w:rPr>
        <w:t>…..</w:t>
      </w:r>
      <w:proofErr w:type="gramEnd"/>
    </w:p>
    <w:p w14:paraId="52E623D7" w14:textId="77777777" w:rsidR="00CD364D" w:rsidRPr="006E770F" w:rsidRDefault="00CD364D" w:rsidP="001A0F27">
      <w:pPr>
        <w:rPr>
          <w:b/>
          <w:bCs/>
        </w:rPr>
      </w:pPr>
      <w:r w:rsidRPr="006E770F">
        <w:rPr>
          <w:b/>
          <w:bCs/>
        </w:rPr>
        <w:t>Manufacturer/Country: ………………</w:t>
      </w:r>
      <w:proofErr w:type="gramStart"/>
      <w:r w:rsidRPr="006E770F">
        <w:rPr>
          <w:b/>
          <w:bCs/>
        </w:rPr>
        <w:t>…..</w:t>
      </w:r>
      <w:proofErr w:type="gramEnd"/>
    </w:p>
    <w:p w14:paraId="61F9C1C0" w14:textId="77777777" w:rsidR="00CD364D" w:rsidRPr="00880930" w:rsidRDefault="00CD364D" w:rsidP="001A0F27">
      <w:pPr>
        <w:rPr>
          <w:b/>
          <w:bCs/>
          <w:sz w:val="22"/>
          <w:szCs w:val="22"/>
        </w:rPr>
      </w:pPr>
    </w:p>
    <w:tbl>
      <w:tblPr>
        <w:tblW w:w="516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87"/>
        <w:gridCol w:w="8347"/>
        <w:gridCol w:w="913"/>
        <w:gridCol w:w="3225"/>
      </w:tblGrid>
      <w:tr w:rsidR="00CD364D" w:rsidRPr="00880930" w14:paraId="466E390D" w14:textId="77777777">
        <w:trPr>
          <w:trHeight w:val="360"/>
          <w:tblHeader/>
        </w:trPr>
        <w:tc>
          <w:tcPr>
            <w:tcW w:w="332" w:type="pct"/>
            <w:vAlign w:val="center"/>
          </w:tcPr>
          <w:p w14:paraId="458ACA00"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1" w:type="pct"/>
            <w:vAlign w:val="center"/>
          </w:tcPr>
          <w:p w14:paraId="78744760"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1" w:type="pct"/>
            <w:vAlign w:val="center"/>
          </w:tcPr>
          <w:p w14:paraId="1FE324DD"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206" w:type="pct"/>
            <w:vAlign w:val="center"/>
          </w:tcPr>
          <w:p w14:paraId="6809F6D8" w14:textId="77777777" w:rsidR="00CD364D"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614F9E06"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671D35DE" w14:textId="77777777">
        <w:trPr>
          <w:trHeight w:val="524"/>
        </w:trPr>
        <w:tc>
          <w:tcPr>
            <w:tcW w:w="332" w:type="pct"/>
            <w:vAlign w:val="center"/>
          </w:tcPr>
          <w:p w14:paraId="0D8F7EA5" w14:textId="77777777" w:rsidR="00CD364D" w:rsidRPr="00880930" w:rsidRDefault="00CD364D" w:rsidP="00B104F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vAlign w:val="center"/>
          </w:tcPr>
          <w:p w14:paraId="54FA2807"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1. GENERAL DESCRIPTION</w:t>
            </w:r>
          </w:p>
        </w:tc>
        <w:tc>
          <w:tcPr>
            <w:tcW w:w="341" w:type="pct"/>
          </w:tcPr>
          <w:p w14:paraId="1BDE7534"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0430B81"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8D1F172" w14:textId="77777777">
        <w:trPr>
          <w:trHeight w:val="360"/>
        </w:trPr>
        <w:tc>
          <w:tcPr>
            <w:tcW w:w="332" w:type="pct"/>
          </w:tcPr>
          <w:p w14:paraId="66A875F7" w14:textId="77777777" w:rsidR="00CD364D" w:rsidRPr="00880930" w:rsidRDefault="00CD364D" w:rsidP="00B104F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tcPr>
          <w:p w14:paraId="67C26948" w14:textId="77777777" w:rsidR="00CD364D" w:rsidRPr="00880930" w:rsidRDefault="00CD364D" w:rsidP="00B104F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S</w:t>
            </w:r>
            <w:r w:rsidRPr="00C15D62">
              <w:rPr>
                <w:sz w:val="22"/>
                <w:szCs w:val="22"/>
              </w:rPr>
              <w:t>ystem that can produce pure and ultrapure water, with application in HPLC-MS, chromatography</w:t>
            </w:r>
          </w:p>
        </w:tc>
        <w:tc>
          <w:tcPr>
            <w:tcW w:w="341" w:type="pct"/>
          </w:tcPr>
          <w:p w14:paraId="284DE638"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F85BDDF"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9B9CB68" w14:textId="77777777">
        <w:trPr>
          <w:trHeight w:val="360"/>
        </w:trPr>
        <w:tc>
          <w:tcPr>
            <w:tcW w:w="332" w:type="pct"/>
          </w:tcPr>
          <w:p w14:paraId="09288FAA" w14:textId="77777777" w:rsidR="00CD364D" w:rsidRPr="00880930" w:rsidRDefault="00CD364D" w:rsidP="00B104F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1" w:type="pct"/>
            <w:vAlign w:val="center"/>
          </w:tcPr>
          <w:p w14:paraId="741C19C9" w14:textId="77777777" w:rsidR="00CD364D" w:rsidRPr="00880930" w:rsidRDefault="00CD364D" w:rsidP="00B104F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880930">
              <w:rPr>
                <w:b/>
                <w:bCs/>
                <w:sz w:val="22"/>
                <w:szCs w:val="22"/>
              </w:rPr>
              <w:t xml:space="preserve">2. </w:t>
            </w:r>
            <w:r>
              <w:rPr>
                <w:b/>
                <w:bCs/>
                <w:sz w:val="22"/>
                <w:szCs w:val="22"/>
              </w:rPr>
              <w:t>TECHNICAL SPECIFICATIONS</w:t>
            </w:r>
          </w:p>
        </w:tc>
        <w:tc>
          <w:tcPr>
            <w:tcW w:w="341" w:type="pct"/>
          </w:tcPr>
          <w:p w14:paraId="75163A96"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70D29562"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79B91D2" w14:textId="77777777">
        <w:trPr>
          <w:trHeight w:val="360"/>
        </w:trPr>
        <w:tc>
          <w:tcPr>
            <w:tcW w:w="332" w:type="pct"/>
          </w:tcPr>
          <w:p w14:paraId="47BD49E5"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43C8AC5C"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the system is based on ion exchange and reverse osmosis technologies;</w:t>
            </w:r>
          </w:p>
        </w:tc>
        <w:tc>
          <w:tcPr>
            <w:tcW w:w="341" w:type="pct"/>
          </w:tcPr>
          <w:p w14:paraId="04891AEB"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1ADA6684"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4C83D5C" w14:textId="77777777">
        <w:trPr>
          <w:trHeight w:val="360"/>
        </w:trPr>
        <w:tc>
          <w:tcPr>
            <w:tcW w:w="332" w:type="pct"/>
          </w:tcPr>
          <w:p w14:paraId="36360426"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5149FDFF"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xml:space="preserve">- ultrapure water conductivity (25°C): 0.055µS/cm; </w:t>
            </w:r>
          </w:p>
        </w:tc>
        <w:tc>
          <w:tcPr>
            <w:tcW w:w="341" w:type="pct"/>
          </w:tcPr>
          <w:p w14:paraId="1EA1F176"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5B8FCD4"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0A903CB" w14:textId="77777777">
        <w:trPr>
          <w:trHeight w:val="360"/>
        </w:trPr>
        <w:tc>
          <w:tcPr>
            <w:tcW w:w="332" w:type="pct"/>
          </w:tcPr>
          <w:p w14:paraId="70E6E549"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64F70CD1"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xml:space="preserve">- pure water conductivity (25°C): ˂0.1 µS/cm; </w:t>
            </w:r>
          </w:p>
        </w:tc>
        <w:tc>
          <w:tcPr>
            <w:tcW w:w="341" w:type="pct"/>
          </w:tcPr>
          <w:p w14:paraId="74B38BF5"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270D34A2"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5CA25FE" w14:textId="77777777">
        <w:trPr>
          <w:trHeight w:val="360"/>
        </w:trPr>
        <w:tc>
          <w:tcPr>
            <w:tcW w:w="332" w:type="pct"/>
          </w:tcPr>
          <w:p w14:paraId="2F034D87"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2CC1F229"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ultrapure water resistivity (25°C): 18.2M</w:t>
            </w:r>
            <w:r w:rsidRPr="00192B7F">
              <w:rPr>
                <w:sz w:val="22"/>
                <w:szCs w:val="22"/>
              </w:rPr>
              <w:sym w:font="Symbol" w:char="F057"/>
            </w:r>
            <w:proofErr w:type="spellStart"/>
            <w:r w:rsidRPr="00192B7F">
              <w:rPr>
                <w:sz w:val="22"/>
                <w:szCs w:val="22"/>
              </w:rPr>
              <w:t>xcm</w:t>
            </w:r>
            <w:proofErr w:type="spellEnd"/>
            <w:r w:rsidRPr="00192B7F">
              <w:rPr>
                <w:sz w:val="22"/>
                <w:szCs w:val="22"/>
              </w:rPr>
              <w:t xml:space="preserve">; </w:t>
            </w:r>
          </w:p>
        </w:tc>
        <w:tc>
          <w:tcPr>
            <w:tcW w:w="341" w:type="pct"/>
          </w:tcPr>
          <w:p w14:paraId="2773D8A0"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224A41C7"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B1CEE3B" w14:textId="77777777">
        <w:trPr>
          <w:trHeight w:val="360"/>
        </w:trPr>
        <w:tc>
          <w:tcPr>
            <w:tcW w:w="332" w:type="pct"/>
          </w:tcPr>
          <w:p w14:paraId="07204BAE"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7D0413D8"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xml:space="preserve">- pure water resistivity (25°C): </w:t>
            </w:r>
            <w:r w:rsidRPr="00192B7F">
              <w:rPr>
                <w:sz w:val="22"/>
                <w:szCs w:val="22"/>
              </w:rPr>
              <w:sym w:font="Symbol" w:char="F03E"/>
            </w:r>
            <w:r w:rsidRPr="00192B7F">
              <w:rPr>
                <w:sz w:val="22"/>
                <w:szCs w:val="22"/>
              </w:rPr>
              <w:t>10M</w:t>
            </w:r>
            <w:r w:rsidRPr="00192B7F">
              <w:rPr>
                <w:sz w:val="22"/>
                <w:szCs w:val="22"/>
              </w:rPr>
              <w:sym w:font="Symbol" w:char="F057"/>
            </w:r>
            <w:proofErr w:type="spellStart"/>
            <w:r w:rsidRPr="00192B7F">
              <w:rPr>
                <w:sz w:val="22"/>
                <w:szCs w:val="22"/>
              </w:rPr>
              <w:t>xcm</w:t>
            </w:r>
            <w:proofErr w:type="spellEnd"/>
            <w:r w:rsidRPr="00192B7F">
              <w:rPr>
                <w:sz w:val="22"/>
                <w:szCs w:val="22"/>
              </w:rPr>
              <w:t>;</w:t>
            </w:r>
          </w:p>
        </w:tc>
        <w:tc>
          <w:tcPr>
            <w:tcW w:w="341" w:type="pct"/>
          </w:tcPr>
          <w:p w14:paraId="207A4A2B"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E7C217A"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439400F" w14:textId="77777777">
        <w:trPr>
          <w:trHeight w:val="360"/>
        </w:trPr>
        <w:tc>
          <w:tcPr>
            <w:tcW w:w="332" w:type="pct"/>
          </w:tcPr>
          <w:p w14:paraId="2FEC2E04"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12AE2E77"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xml:space="preserve">- particles &gt; 0.22 </w:t>
            </w:r>
            <w:proofErr w:type="spellStart"/>
            <w:r w:rsidRPr="00192B7F">
              <w:rPr>
                <w:sz w:val="22"/>
                <w:szCs w:val="22"/>
              </w:rPr>
              <w:t>μm</w:t>
            </w:r>
            <w:proofErr w:type="spellEnd"/>
            <w:r w:rsidRPr="00192B7F">
              <w:rPr>
                <w:sz w:val="22"/>
                <w:szCs w:val="22"/>
              </w:rPr>
              <w:t xml:space="preserve">: &lt; 1 / per mL; </w:t>
            </w:r>
          </w:p>
        </w:tc>
        <w:tc>
          <w:tcPr>
            <w:tcW w:w="341" w:type="pct"/>
          </w:tcPr>
          <w:p w14:paraId="3F394AFF"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13FEE238"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186F4A5" w14:textId="77777777">
        <w:trPr>
          <w:trHeight w:val="360"/>
        </w:trPr>
        <w:tc>
          <w:tcPr>
            <w:tcW w:w="332" w:type="pct"/>
          </w:tcPr>
          <w:p w14:paraId="135B3E64"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2E754BFC"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LCD display;</w:t>
            </w:r>
          </w:p>
        </w:tc>
        <w:tc>
          <w:tcPr>
            <w:tcW w:w="341" w:type="pct"/>
          </w:tcPr>
          <w:p w14:paraId="64F0CB3A"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4B15142"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D2F1F23" w14:textId="77777777">
        <w:trPr>
          <w:trHeight w:val="360"/>
        </w:trPr>
        <w:tc>
          <w:tcPr>
            <w:tcW w:w="332" w:type="pct"/>
          </w:tcPr>
          <w:p w14:paraId="51642319"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09A36907"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xml:space="preserve">- conductivity sensor; </w:t>
            </w:r>
          </w:p>
        </w:tc>
        <w:tc>
          <w:tcPr>
            <w:tcW w:w="341" w:type="pct"/>
          </w:tcPr>
          <w:p w14:paraId="5D00D715"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4481A8C"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6124802" w14:textId="77777777">
        <w:trPr>
          <w:trHeight w:val="360"/>
        </w:trPr>
        <w:tc>
          <w:tcPr>
            <w:tcW w:w="332" w:type="pct"/>
          </w:tcPr>
          <w:p w14:paraId="73CA56FB"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3477D026"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xml:space="preserve">- pure water flow: 10l/h; </w:t>
            </w:r>
          </w:p>
        </w:tc>
        <w:tc>
          <w:tcPr>
            <w:tcW w:w="341" w:type="pct"/>
          </w:tcPr>
          <w:p w14:paraId="73790A1C"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585B8E1"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C2BED57" w14:textId="77777777">
        <w:trPr>
          <w:trHeight w:val="360"/>
        </w:trPr>
        <w:tc>
          <w:tcPr>
            <w:tcW w:w="332" w:type="pct"/>
          </w:tcPr>
          <w:p w14:paraId="36615E60"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506E6736"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direct supply from the drinking water network, with all necessary accessories included;</w:t>
            </w:r>
          </w:p>
        </w:tc>
        <w:tc>
          <w:tcPr>
            <w:tcW w:w="341" w:type="pct"/>
          </w:tcPr>
          <w:p w14:paraId="367A5065"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D6AFB00"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728FD41" w14:textId="77777777">
        <w:trPr>
          <w:trHeight w:val="360"/>
        </w:trPr>
        <w:tc>
          <w:tcPr>
            <w:tcW w:w="332" w:type="pct"/>
          </w:tcPr>
          <w:p w14:paraId="1C3D013E"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6B656ACF"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supplied with: 25 l tank with tap, CO2 filter for the tank, automatic UV sanitization module;</w:t>
            </w:r>
          </w:p>
        </w:tc>
        <w:tc>
          <w:tcPr>
            <w:tcW w:w="341" w:type="pct"/>
          </w:tcPr>
          <w:p w14:paraId="2CBF6563"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5A146E1"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03726EC" w14:textId="77777777">
        <w:trPr>
          <w:trHeight w:val="360"/>
        </w:trPr>
        <w:tc>
          <w:tcPr>
            <w:tcW w:w="332" w:type="pct"/>
          </w:tcPr>
          <w:p w14:paraId="5A888672"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429AA977"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xml:space="preserve">- supplied with 2 sets of external filters, with pressure gauge (C/PP filter, PP1µm, anti-scale); </w:t>
            </w:r>
          </w:p>
        </w:tc>
        <w:tc>
          <w:tcPr>
            <w:tcW w:w="341" w:type="pct"/>
          </w:tcPr>
          <w:p w14:paraId="42642335"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16A76E17"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3B5D359" w14:textId="77777777">
        <w:trPr>
          <w:trHeight w:val="360"/>
        </w:trPr>
        <w:tc>
          <w:tcPr>
            <w:tcW w:w="332" w:type="pct"/>
          </w:tcPr>
          <w:p w14:paraId="4EDCF8E9"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0E45DFEF"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- 220V power supply.</w:t>
            </w:r>
          </w:p>
        </w:tc>
        <w:tc>
          <w:tcPr>
            <w:tcW w:w="341" w:type="pct"/>
          </w:tcPr>
          <w:p w14:paraId="29AC8CC5"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5BA13D34"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7882552" w14:textId="77777777">
        <w:trPr>
          <w:trHeight w:val="360"/>
        </w:trPr>
        <w:tc>
          <w:tcPr>
            <w:tcW w:w="332" w:type="pct"/>
          </w:tcPr>
          <w:p w14:paraId="0179E6E9" w14:textId="77777777" w:rsidR="00CD364D" w:rsidRPr="005E3B34" w:rsidRDefault="00CD364D" w:rsidP="001B3A0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b/>
                <w:bCs/>
              </w:rPr>
            </w:pPr>
          </w:p>
        </w:tc>
        <w:tc>
          <w:tcPr>
            <w:tcW w:w="3121" w:type="pct"/>
          </w:tcPr>
          <w:p w14:paraId="3C9C2980"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92B7F">
              <w:rPr>
                <w:b/>
                <w:bCs/>
                <w:sz w:val="22"/>
                <w:szCs w:val="22"/>
              </w:rPr>
              <w:t>Other requirements:</w:t>
            </w:r>
          </w:p>
        </w:tc>
        <w:tc>
          <w:tcPr>
            <w:tcW w:w="341" w:type="pct"/>
          </w:tcPr>
          <w:p w14:paraId="4DF0D776"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2B86A582"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3F718A1" w14:textId="77777777">
        <w:trPr>
          <w:trHeight w:val="360"/>
        </w:trPr>
        <w:tc>
          <w:tcPr>
            <w:tcW w:w="332" w:type="pct"/>
          </w:tcPr>
          <w:p w14:paraId="6D0CA45C"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190A5B01"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The product must be delivered within the delivery schedule requirements.</w:t>
            </w:r>
          </w:p>
        </w:tc>
        <w:tc>
          <w:tcPr>
            <w:tcW w:w="341" w:type="pct"/>
          </w:tcPr>
          <w:p w14:paraId="3D51F953"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CD6B554"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47B3B21" w14:textId="77777777">
        <w:trPr>
          <w:trHeight w:val="360"/>
        </w:trPr>
        <w:tc>
          <w:tcPr>
            <w:tcW w:w="332" w:type="pct"/>
          </w:tcPr>
          <w:p w14:paraId="5978AC68"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057AFC68"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Bidders must submit the offer for the entire package of equipment that constitutes the lot. The disassembly of the lot, is not accepted. It is mandatory to offer the complete lot of equipment.</w:t>
            </w:r>
          </w:p>
        </w:tc>
        <w:tc>
          <w:tcPr>
            <w:tcW w:w="341" w:type="pct"/>
          </w:tcPr>
          <w:p w14:paraId="5A31E777"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7899739"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3B72E23" w14:textId="77777777">
        <w:trPr>
          <w:trHeight w:val="360"/>
        </w:trPr>
        <w:tc>
          <w:tcPr>
            <w:tcW w:w="332" w:type="pct"/>
          </w:tcPr>
          <w:p w14:paraId="0698172A"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13BD6640" w14:textId="77777777" w:rsidR="00CD364D" w:rsidRPr="00192B7F" w:rsidRDefault="00CD364D" w:rsidP="00F0171B">
            <w:r w:rsidRPr="00192B7F">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41" w:type="pct"/>
          </w:tcPr>
          <w:p w14:paraId="64085D5F"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2FF2E13A"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51325C9" w14:textId="77777777">
        <w:trPr>
          <w:trHeight w:val="360"/>
        </w:trPr>
        <w:tc>
          <w:tcPr>
            <w:tcW w:w="332" w:type="pct"/>
          </w:tcPr>
          <w:p w14:paraId="7571B3CD" w14:textId="77777777" w:rsidR="00CD364D" w:rsidRPr="001B3A05" w:rsidRDefault="00CD364D" w:rsidP="001B3A0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260BBD6E"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b/>
                <w:bCs/>
                <w:sz w:val="22"/>
                <w:szCs w:val="22"/>
              </w:rPr>
              <w:t>Standard/Regulation/Law:</w:t>
            </w:r>
          </w:p>
        </w:tc>
        <w:tc>
          <w:tcPr>
            <w:tcW w:w="341" w:type="pct"/>
          </w:tcPr>
          <w:p w14:paraId="2B6EE57A"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58663BDB"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B7A0737" w14:textId="77777777">
        <w:trPr>
          <w:trHeight w:val="360"/>
        </w:trPr>
        <w:tc>
          <w:tcPr>
            <w:tcW w:w="332" w:type="pct"/>
          </w:tcPr>
          <w:p w14:paraId="2A9D7912"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763A7456" w14:textId="65EE3F86" w:rsidR="00CD364D" w:rsidRPr="00192B7F" w:rsidRDefault="00864099"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CE certificate from notified bodies and/or the producer’s Declaration of Conformity with the Directives applicable for this type of equipment</w:t>
            </w:r>
          </w:p>
        </w:tc>
        <w:tc>
          <w:tcPr>
            <w:tcW w:w="341" w:type="pct"/>
          </w:tcPr>
          <w:p w14:paraId="3B8E0E6A"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53CBC60F"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094C99B" w14:textId="77777777">
        <w:trPr>
          <w:trHeight w:val="360"/>
        </w:trPr>
        <w:tc>
          <w:tcPr>
            <w:tcW w:w="332" w:type="pct"/>
          </w:tcPr>
          <w:p w14:paraId="237393B0" w14:textId="77777777" w:rsidR="00CD364D" w:rsidRPr="001B3A05" w:rsidRDefault="00CD364D" w:rsidP="001B3A0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23F57E16"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b/>
                <w:bCs/>
                <w:sz w:val="22"/>
                <w:szCs w:val="22"/>
              </w:rPr>
              <w:t>Installation and Testing</w:t>
            </w:r>
          </w:p>
        </w:tc>
        <w:tc>
          <w:tcPr>
            <w:tcW w:w="341" w:type="pct"/>
          </w:tcPr>
          <w:p w14:paraId="1BF2DFD8"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F8230BE"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79E9713" w14:textId="77777777">
        <w:trPr>
          <w:trHeight w:val="360"/>
        </w:trPr>
        <w:tc>
          <w:tcPr>
            <w:tcW w:w="332" w:type="pct"/>
          </w:tcPr>
          <w:p w14:paraId="77071E51"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6722EF8D" w14:textId="77777777" w:rsidR="00CD364D" w:rsidRPr="00192B7F" w:rsidRDefault="00CD364D" w:rsidP="001B3A0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The supplier must provide the transport to the beneficiary location, installation, commissioning, validation and testing of product. The supplier must be authorized by the manufacturer for sale, installation, validation, training and service for the territory of Romania</w:t>
            </w:r>
          </w:p>
        </w:tc>
        <w:tc>
          <w:tcPr>
            <w:tcW w:w="341" w:type="pct"/>
          </w:tcPr>
          <w:p w14:paraId="424CE43E"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1ADCE735" w14:textId="77777777" w:rsidR="00CD364D" w:rsidRPr="00880930" w:rsidRDefault="00CD364D" w:rsidP="001B3A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FF3F608" w14:textId="77777777">
        <w:trPr>
          <w:trHeight w:val="360"/>
        </w:trPr>
        <w:tc>
          <w:tcPr>
            <w:tcW w:w="332" w:type="pct"/>
          </w:tcPr>
          <w:p w14:paraId="0A167DEF" w14:textId="77777777" w:rsidR="00CD364D" w:rsidRPr="001B3A05"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360"/>
            </w:pPr>
          </w:p>
        </w:tc>
        <w:tc>
          <w:tcPr>
            <w:tcW w:w="3121" w:type="pct"/>
            <w:vAlign w:val="center"/>
          </w:tcPr>
          <w:p w14:paraId="1BE9FEFC" w14:textId="77777777" w:rsidR="00CD364D" w:rsidRPr="00192B7F" w:rsidRDefault="00CD364D" w:rsidP="00A844A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b/>
                <w:bCs/>
                <w:sz w:val="22"/>
                <w:szCs w:val="22"/>
              </w:rPr>
              <w:t>Joint testing with users</w:t>
            </w:r>
          </w:p>
        </w:tc>
        <w:tc>
          <w:tcPr>
            <w:tcW w:w="341" w:type="pct"/>
          </w:tcPr>
          <w:p w14:paraId="7AE7D61F"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2B0E5587"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D312C0B" w14:textId="77777777">
        <w:trPr>
          <w:trHeight w:val="360"/>
        </w:trPr>
        <w:tc>
          <w:tcPr>
            <w:tcW w:w="332" w:type="pct"/>
          </w:tcPr>
          <w:p w14:paraId="2D327084"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0313491B" w14:textId="77777777" w:rsidR="00CD364D" w:rsidRPr="00192B7F" w:rsidRDefault="00CD364D" w:rsidP="00B30D9F">
            <w:pPr>
              <w:pStyle w:val="ListParagraph"/>
              <w:numPr>
                <w:ilvl w:val="0"/>
                <w:numId w:val="23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starting and checking the functionality of the entire system;</w:t>
            </w:r>
          </w:p>
        </w:tc>
        <w:tc>
          <w:tcPr>
            <w:tcW w:w="341" w:type="pct"/>
          </w:tcPr>
          <w:p w14:paraId="15E8396C"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8EFA8F3"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DEFF8F7" w14:textId="77777777">
        <w:trPr>
          <w:trHeight w:val="360"/>
        </w:trPr>
        <w:tc>
          <w:tcPr>
            <w:tcW w:w="332" w:type="pct"/>
          </w:tcPr>
          <w:p w14:paraId="1273A3ED"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79646D5F" w14:textId="77777777" w:rsidR="00CD364D" w:rsidRPr="00192B7F" w:rsidRDefault="00CD364D" w:rsidP="00B30D9F">
            <w:pPr>
              <w:pStyle w:val="ListParagraph"/>
              <w:numPr>
                <w:ilvl w:val="0"/>
                <w:numId w:val="23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stopping the equipment, the order of operations and the precautions and safety measures that must be taken into account before accessing the stop controls, in order to avoid blocking the software, damaging the proper functioning of sensitive spare parts and the occurrence of malfunctions at the next start of the equipment;</w:t>
            </w:r>
          </w:p>
        </w:tc>
        <w:tc>
          <w:tcPr>
            <w:tcW w:w="341" w:type="pct"/>
          </w:tcPr>
          <w:p w14:paraId="1CC4D125"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5984731"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38C1462" w14:textId="77777777">
        <w:trPr>
          <w:trHeight w:val="360"/>
        </w:trPr>
        <w:tc>
          <w:tcPr>
            <w:tcW w:w="332" w:type="pct"/>
          </w:tcPr>
          <w:p w14:paraId="7A2F1795"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7BA8B912" w14:textId="77777777" w:rsidR="00CD364D" w:rsidRPr="00192B7F" w:rsidRDefault="00CD364D" w:rsidP="00B30D9F">
            <w:pPr>
              <w:pStyle w:val="ListParagraph"/>
              <w:numPr>
                <w:ilvl w:val="0"/>
                <w:numId w:val="23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verification of the functionality of all components of the equipment.</w:t>
            </w:r>
          </w:p>
        </w:tc>
        <w:tc>
          <w:tcPr>
            <w:tcW w:w="341" w:type="pct"/>
          </w:tcPr>
          <w:p w14:paraId="12D0D0D1"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6FE79D57"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BEEDFAD" w14:textId="77777777">
        <w:trPr>
          <w:trHeight w:val="360"/>
        </w:trPr>
        <w:tc>
          <w:tcPr>
            <w:tcW w:w="332" w:type="pct"/>
          </w:tcPr>
          <w:p w14:paraId="4FF6BE28" w14:textId="77777777" w:rsidR="00CD364D" w:rsidRPr="001B3A05" w:rsidRDefault="00CD364D" w:rsidP="00A844A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47E9D41B" w14:textId="77777777" w:rsidR="00CD364D" w:rsidRPr="00192B7F" w:rsidRDefault="00CD364D" w:rsidP="00A844A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b/>
                <w:bCs/>
                <w:sz w:val="22"/>
                <w:szCs w:val="22"/>
              </w:rPr>
              <w:t>Training:</w:t>
            </w:r>
          </w:p>
        </w:tc>
        <w:tc>
          <w:tcPr>
            <w:tcW w:w="341" w:type="pct"/>
          </w:tcPr>
          <w:p w14:paraId="707AE5E6"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35D29D72"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8A86C46" w14:textId="77777777">
        <w:trPr>
          <w:trHeight w:val="360"/>
        </w:trPr>
        <w:tc>
          <w:tcPr>
            <w:tcW w:w="332" w:type="pct"/>
          </w:tcPr>
          <w:p w14:paraId="4607D1B4"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3504C8EC" w14:textId="77777777" w:rsidR="00CD364D" w:rsidRPr="00192B7F" w:rsidRDefault="00CD364D" w:rsidP="00A844A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 xml:space="preserve">A minimum of </w:t>
            </w:r>
            <w:r>
              <w:rPr>
                <w:sz w:val="22"/>
                <w:szCs w:val="22"/>
              </w:rPr>
              <w:t xml:space="preserve"> </w:t>
            </w:r>
            <w:r w:rsidRPr="00192B7F">
              <w:rPr>
                <w:sz w:val="22"/>
                <w:szCs w:val="22"/>
              </w:rPr>
              <w:t xml:space="preserve"> </w:t>
            </w:r>
            <w:r>
              <w:rPr>
                <w:sz w:val="22"/>
                <w:szCs w:val="22"/>
              </w:rPr>
              <w:t>4 hours</w:t>
            </w:r>
            <w:r w:rsidRPr="00192B7F">
              <w:rPr>
                <w:sz w:val="22"/>
                <w:szCs w:val="22"/>
              </w:rPr>
              <w:t xml:space="preserve"> of training on the operation of the equipment at the beneficiary's premises, carried out by the supplier's authorized staff, is provided.</w:t>
            </w:r>
          </w:p>
        </w:tc>
        <w:tc>
          <w:tcPr>
            <w:tcW w:w="341" w:type="pct"/>
          </w:tcPr>
          <w:p w14:paraId="139CDA1B"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3680585"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DFC793F" w14:textId="77777777">
        <w:trPr>
          <w:trHeight w:val="360"/>
        </w:trPr>
        <w:tc>
          <w:tcPr>
            <w:tcW w:w="332" w:type="pct"/>
          </w:tcPr>
          <w:p w14:paraId="004E92AC"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615D90C5" w14:textId="77777777" w:rsidR="00CD364D" w:rsidRPr="00192B7F" w:rsidRDefault="00CD364D" w:rsidP="00A844A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b/>
                <w:bCs/>
                <w:sz w:val="22"/>
                <w:szCs w:val="22"/>
              </w:rPr>
              <w:t>Manuals:</w:t>
            </w:r>
          </w:p>
        </w:tc>
        <w:tc>
          <w:tcPr>
            <w:tcW w:w="341" w:type="pct"/>
          </w:tcPr>
          <w:p w14:paraId="5D87CFED"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3E4090B6"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155EF4B" w14:textId="77777777">
        <w:trPr>
          <w:trHeight w:val="360"/>
        </w:trPr>
        <w:tc>
          <w:tcPr>
            <w:tcW w:w="332" w:type="pct"/>
          </w:tcPr>
          <w:p w14:paraId="69C44BA3"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2A969FAE" w14:textId="77777777" w:rsidR="00CD364D" w:rsidRPr="00192B7F" w:rsidRDefault="00CD364D" w:rsidP="00A844A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User Manual, digital and paper copy in Romanian and optionally in English.</w:t>
            </w:r>
          </w:p>
        </w:tc>
        <w:tc>
          <w:tcPr>
            <w:tcW w:w="341" w:type="pct"/>
          </w:tcPr>
          <w:p w14:paraId="6F78AC87"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037F9A7A"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93024FE" w14:textId="77777777">
        <w:trPr>
          <w:trHeight w:val="360"/>
        </w:trPr>
        <w:tc>
          <w:tcPr>
            <w:tcW w:w="332" w:type="pct"/>
          </w:tcPr>
          <w:p w14:paraId="68C9FA31"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279023DC" w14:textId="77777777" w:rsidR="00CD364D" w:rsidRPr="00722B9D" w:rsidRDefault="00CD364D" w:rsidP="00A844A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41" w:type="pct"/>
          </w:tcPr>
          <w:p w14:paraId="5FBC84A3"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5E3959A0"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EC04B80" w14:textId="77777777">
        <w:trPr>
          <w:trHeight w:val="360"/>
        </w:trPr>
        <w:tc>
          <w:tcPr>
            <w:tcW w:w="332" w:type="pct"/>
          </w:tcPr>
          <w:p w14:paraId="27080442"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79982599" w14:textId="77777777" w:rsidR="00CD364D" w:rsidRPr="00192B7F" w:rsidRDefault="00CD364D" w:rsidP="00A844A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b/>
                <w:bCs/>
                <w:sz w:val="22"/>
                <w:szCs w:val="22"/>
              </w:rPr>
              <w:t>Warranty and services:</w:t>
            </w:r>
          </w:p>
        </w:tc>
        <w:tc>
          <w:tcPr>
            <w:tcW w:w="341" w:type="pct"/>
          </w:tcPr>
          <w:p w14:paraId="5CE765AD"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34348ADF"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961DFF9" w14:textId="77777777">
        <w:trPr>
          <w:trHeight w:val="360"/>
        </w:trPr>
        <w:tc>
          <w:tcPr>
            <w:tcW w:w="332" w:type="pct"/>
          </w:tcPr>
          <w:p w14:paraId="121D5A13"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0B1545F3" w14:textId="77777777" w:rsidR="00CD364D" w:rsidRPr="00192B7F" w:rsidRDefault="00CD364D" w:rsidP="005E3B34">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The warranty period is 24 months from the date of installation and commissioning function.</w:t>
            </w:r>
          </w:p>
        </w:tc>
        <w:tc>
          <w:tcPr>
            <w:tcW w:w="341" w:type="pct"/>
          </w:tcPr>
          <w:p w14:paraId="4A2933D9" w14:textId="77777777" w:rsidR="00CD364D" w:rsidRPr="00880930" w:rsidRDefault="00CD364D" w:rsidP="005E3B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29B6EAFE" w14:textId="77777777" w:rsidR="00CD364D" w:rsidRPr="00880930" w:rsidRDefault="00CD364D" w:rsidP="005E3B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CAEEAE6" w14:textId="77777777">
        <w:trPr>
          <w:trHeight w:val="360"/>
        </w:trPr>
        <w:tc>
          <w:tcPr>
            <w:tcW w:w="332" w:type="pct"/>
          </w:tcPr>
          <w:p w14:paraId="6ADA3B28"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511C565B" w14:textId="77777777" w:rsidR="00CD364D" w:rsidRPr="00192B7F" w:rsidRDefault="00CD364D" w:rsidP="005E3B34">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rPr>
              <w:t>The warranty service will be performed by the supplier free of charge.</w:t>
            </w:r>
          </w:p>
        </w:tc>
        <w:tc>
          <w:tcPr>
            <w:tcW w:w="341" w:type="pct"/>
          </w:tcPr>
          <w:p w14:paraId="4729BF65" w14:textId="77777777" w:rsidR="00CD364D" w:rsidRPr="00880930" w:rsidRDefault="00CD364D" w:rsidP="005E3B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27A05378" w14:textId="77777777" w:rsidR="00CD364D" w:rsidRPr="00880930" w:rsidRDefault="00CD364D" w:rsidP="005E3B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FFF4D6B" w14:textId="77777777">
        <w:trPr>
          <w:trHeight w:val="360"/>
        </w:trPr>
        <w:tc>
          <w:tcPr>
            <w:tcW w:w="332" w:type="pct"/>
          </w:tcPr>
          <w:p w14:paraId="6D765E42"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710AE89C" w14:textId="5E822FFA" w:rsidR="00CD364D" w:rsidRPr="00192B7F" w:rsidRDefault="00C641EA" w:rsidP="00E6726B">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641EA">
              <w:rPr>
                <w:sz w:val="22"/>
                <w:szCs w:val="22"/>
                <w:highlight w:val="green"/>
                <w:lang w:eastAsia="en-GB"/>
              </w:rPr>
              <w:t>The Supplier/Specialized Agent must provide technical assistance, spare parts (with payment by the beneficiary if the defect is his fault) and perform servicing over the warranty period, free of charge.</w:t>
            </w:r>
          </w:p>
        </w:tc>
        <w:tc>
          <w:tcPr>
            <w:tcW w:w="341" w:type="pct"/>
          </w:tcPr>
          <w:p w14:paraId="4A8A9265" w14:textId="77777777" w:rsidR="00CD364D" w:rsidRPr="00880930" w:rsidRDefault="00CD364D" w:rsidP="00E672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411F11EB" w14:textId="77777777" w:rsidR="00CD364D" w:rsidRPr="00880930" w:rsidRDefault="00CD364D" w:rsidP="00E672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6234302" w14:textId="77777777">
        <w:trPr>
          <w:trHeight w:val="360"/>
        </w:trPr>
        <w:tc>
          <w:tcPr>
            <w:tcW w:w="332" w:type="pct"/>
          </w:tcPr>
          <w:p w14:paraId="6049F509"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tcPr>
          <w:p w14:paraId="104A3B15" w14:textId="77777777" w:rsidR="00CD364D" w:rsidRPr="00192B7F" w:rsidRDefault="00CD364D" w:rsidP="00E6726B">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92B7F">
              <w:rPr>
                <w:sz w:val="22"/>
                <w:szCs w:val="22"/>
                <w:lang w:eastAsia="en-GB"/>
              </w:rPr>
              <w:t>The Supplier/Specialized Agent must provide software upgrades regularly whenever they are available over the warranty period, free of charge, if applicable.</w:t>
            </w:r>
          </w:p>
        </w:tc>
        <w:tc>
          <w:tcPr>
            <w:tcW w:w="341" w:type="pct"/>
          </w:tcPr>
          <w:p w14:paraId="0AC93BD2" w14:textId="77777777" w:rsidR="00CD364D" w:rsidRPr="00880930" w:rsidRDefault="00CD364D" w:rsidP="00E672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65089AB0" w14:textId="77777777" w:rsidR="00CD364D" w:rsidRPr="00880930" w:rsidRDefault="00CD364D" w:rsidP="00E672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428A53C" w14:textId="77777777">
        <w:trPr>
          <w:trHeight w:val="360"/>
        </w:trPr>
        <w:tc>
          <w:tcPr>
            <w:tcW w:w="332" w:type="pct"/>
          </w:tcPr>
          <w:p w14:paraId="61CE5ADF"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4481113A" w14:textId="77777777" w:rsidR="00CD364D" w:rsidRPr="00DB547D" w:rsidRDefault="00CD364D" w:rsidP="00A844A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b/>
                <w:bCs/>
                <w:sz w:val="22"/>
                <w:szCs w:val="22"/>
              </w:rPr>
              <w:t>Post warranty services:</w:t>
            </w:r>
          </w:p>
        </w:tc>
        <w:tc>
          <w:tcPr>
            <w:tcW w:w="341" w:type="pct"/>
          </w:tcPr>
          <w:p w14:paraId="267EAD59"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64CCE98D"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AF3EC5D" w14:textId="77777777">
        <w:trPr>
          <w:trHeight w:val="360"/>
        </w:trPr>
        <w:tc>
          <w:tcPr>
            <w:tcW w:w="332" w:type="pct"/>
          </w:tcPr>
          <w:p w14:paraId="4657AE90" w14:textId="77777777" w:rsidR="00CD364D" w:rsidRPr="001B3A05" w:rsidRDefault="00CD364D" w:rsidP="00B30D9F">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21" w:type="pct"/>
            <w:vAlign w:val="center"/>
          </w:tcPr>
          <w:p w14:paraId="2CD093E5" w14:textId="700D4DD6" w:rsidR="00CD364D" w:rsidRPr="00DB547D" w:rsidRDefault="00DD127B" w:rsidP="00A844A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1" w:type="pct"/>
          </w:tcPr>
          <w:p w14:paraId="58C679E7"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206" w:type="pct"/>
          </w:tcPr>
          <w:p w14:paraId="513F7838" w14:textId="77777777" w:rsidR="00CD364D" w:rsidRPr="00880930" w:rsidRDefault="00CD364D" w:rsidP="00A84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bl>
    <w:p w14:paraId="67A9317F" w14:textId="77777777" w:rsidR="00CD364D" w:rsidRDefault="00CD364D" w:rsidP="005E3B34">
      <w:pPr>
        <w:pStyle w:val="SectionVIHeader"/>
        <w:jc w:val="left"/>
        <w:rPr>
          <w:sz w:val="24"/>
          <w:szCs w:val="24"/>
        </w:rPr>
        <w:sectPr w:rsidR="00CD364D" w:rsidSect="001A0F27">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800" w:right="1440" w:bottom="1440" w:left="1440" w:header="720" w:footer="720" w:gutter="0"/>
          <w:paperSrc w:first="15" w:other="15"/>
          <w:pgNumType w:chapStyle="1"/>
          <w:cols w:space="720"/>
          <w:docGrid w:linePitch="326"/>
        </w:sectPr>
      </w:pPr>
    </w:p>
    <w:p w14:paraId="60DCD423" w14:textId="77777777" w:rsidR="00CD364D" w:rsidRPr="007D5256" w:rsidRDefault="00CD364D" w:rsidP="00F0171B">
      <w:pPr>
        <w:pStyle w:val="SectionVIHeader"/>
        <w:rPr>
          <w:sz w:val="24"/>
          <w:szCs w:val="24"/>
        </w:rPr>
      </w:pPr>
      <w:r>
        <w:rPr>
          <w:sz w:val="24"/>
          <w:szCs w:val="24"/>
        </w:rPr>
        <w:t>LOT NO.</w:t>
      </w:r>
      <w:r w:rsidRPr="007D5256">
        <w:rPr>
          <w:sz w:val="24"/>
          <w:szCs w:val="24"/>
        </w:rPr>
        <w:t xml:space="preserve"> 2</w:t>
      </w:r>
    </w:p>
    <w:p w14:paraId="12C33E59" w14:textId="77777777" w:rsidR="00CD364D" w:rsidRPr="007D5256" w:rsidRDefault="00CD364D" w:rsidP="00B30D9F">
      <w:pPr>
        <w:pStyle w:val="SectionVIHeader"/>
        <w:numPr>
          <w:ilvl w:val="1"/>
          <w:numId w:val="166"/>
        </w:numPr>
        <w:spacing w:after="0"/>
        <w:jc w:val="left"/>
        <w:rPr>
          <w:sz w:val="24"/>
          <w:szCs w:val="24"/>
        </w:rPr>
      </w:pPr>
      <w:r w:rsidRPr="005E3B34">
        <w:rPr>
          <w:sz w:val="24"/>
          <w:szCs w:val="24"/>
        </w:rPr>
        <w:t xml:space="preserve">Analytical Balance with 5 decimals and accessories </w:t>
      </w:r>
      <w:r w:rsidRPr="007D5256">
        <w:rPr>
          <w:sz w:val="24"/>
          <w:szCs w:val="24"/>
        </w:rPr>
        <w:t xml:space="preserve">– </w:t>
      </w:r>
      <w:r>
        <w:rPr>
          <w:sz w:val="24"/>
          <w:szCs w:val="24"/>
        </w:rPr>
        <w:t>4</w:t>
      </w:r>
      <w:r w:rsidRPr="007D5256">
        <w:rPr>
          <w:sz w:val="24"/>
          <w:szCs w:val="24"/>
        </w:rPr>
        <w:t xml:space="preserve"> pc</w:t>
      </w:r>
      <w:r>
        <w:rPr>
          <w:sz w:val="24"/>
          <w:szCs w:val="24"/>
        </w:rPr>
        <w:t>s</w:t>
      </w:r>
      <w:r w:rsidRPr="007D5256">
        <w:rPr>
          <w:sz w:val="24"/>
          <w:szCs w:val="24"/>
        </w:rPr>
        <w:t>.</w:t>
      </w:r>
    </w:p>
    <w:p w14:paraId="673BAAEE" w14:textId="77777777" w:rsidR="00CD364D" w:rsidRPr="007D5256" w:rsidRDefault="00CD364D" w:rsidP="00BE52CF">
      <w:pPr>
        <w:pStyle w:val="SectionVIHeader"/>
        <w:spacing w:before="0" w:after="0"/>
        <w:jc w:val="left"/>
        <w:rPr>
          <w:sz w:val="24"/>
          <w:szCs w:val="24"/>
        </w:rPr>
      </w:pPr>
      <w:r w:rsidRPr="007D5256">
        <w:rPr>
          <w:sz w:val="24"/>
          <w:szCs w:val="24"/>
        </w:rPr>
        <w:t>Type / Model: …………</w:t>
      </w:r>
      <w:proofErr w:type="gramStart"/>
      <w:r w:rsidRPr="007D5256">
        <w:rPr>
          <w:sz w:val="24"/>
          <w:szCs w:val="24"/>
        </w:rPr>
        <w:t>…..</w:t>
      </w:r>
      <w:proofErr w:type="gramEnd"/>
    </w:p>
    <w:p w14:paraId="77195B0D" w14:textId="77777777" w:rsidR="00CD364D" w:rsidRPr="007D5256" w:rsidRDefault="00CD364D" w:rsidP="00BE52CF">
      <w:pPr>
        <w:rPr>
          <w:b/>
          <w:bCs/>
        </w:rPr>
      </w:pPr>
      <w:r w:rsidRPr="007D5256">
        <w:rPr>
          <w:b/>
          <w:bCs/>
        </w:rPr>
        <w:t>Manufacturer/Country: ………………</w:t>
      </w:r>
      <w:proofErr w:type="gramStart"/>
      <w:r w:rsidRPr="007D5256">
        <w:rPr>
          <w:b/>
          <w:bCs/>
        </w:rPr>
        <w:t>…..</w:t>
      </w:r>
      <w:proofErr w:type="gramEnd"/>
    </w:p>
    <w:p w14:paraId="22C705D3" w14:textId="77777777" w:rsidR="00CD364D" w:rsidRPr="00880930" w:rsidRDefault="00CD364D" w:rsidP="00BE52CF">
      <w:pPr>
        <w:rPr>
          <w:b/>
          <w:bCs/>
          <w:sz w:val="22"/>
          <w:szCs w:val="22"/>
        </w:rPr>
      </w:pPr>
    </w:p>
    <w:tbl>
      <w:tblPr>
        <w:tblW w:w="514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10"/>
        <w:gridCol w:w="8418"/>
        <w:gridCol w:w="913"/>
        <w:gridCol w:w="3174"/>
      </w:tblGrid>
      <w:tr w:rsidR="00CD364D" w:rsidRPr="00880930" w14:paraId="67911354" w14:textId="77777777">
        <w:trPr>
          <w:trHeight w:val="360"/>
          <w:tblHeader/>
        </w:trPr>
        <w:tc>
          <w:tcPr>
            <w:tcW w:w="304" w:type="pct"/>
            <w:vAlign w:val="center"/>
          </w:tcPr>
          <w:p w14:paraId="48372C1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61" w:type="pct"/>
            <w:vAlign w:val="center"/>
          </w:tcPr>
          <w:p w14:paraId="07A46B25"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3" w:type="pct"/>
            <w:vAlign w:val="center"/>
          </w:tcPr>
          <w:p w14:paraId="49AF21AA"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192" w:type="pct"/>
            <w:vAlign w:val="center"/>
          </w:tcPr>
          <w:p w14:paraId="5EAB4B93" w14:textId="77777777" w:rsidR="00CD364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6C7F37EB"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31846DD9" w14:textId="77777777">
        <w:trPr>
          <w:trHeight w:val="360"/>
        </w:trPr>
        <w:tc>
          <w:tcPr>
            <w:tcW w:w="304" w:type="pct"/>
          </w:tcPr>
          <w:p w14:paraId="439F5927" w14:textId="77777777" w:rsidR="00CD364D" w:rsidRPr="00880930" w:rsidRDefault="00CD364D" w:rsidP="009907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61" w:type="pct"/>
          </w:tcPr>
          <w:p w14:paraId="532C0CA0" w14:textId="77777777" w:rsidR="00CD364D" w:rsidRPr="00880930"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b/>
                <w:bCs/>
                <w:sz w:val="22"/>
                <w:szCs w:val="22"/>
              </w:rPr>
              <w:t>1</w:t>
            </w:r>
            <w:r w:rsidRPr="00880930">
              <w:rPr>
                <w:b/>
                <w:bCs/>
                <w:sz w:val="22"/>
                <w:szCs w:val="22"/>
              </w:rPr>
              <w:t xml:space="preserve">. </w:t>
            </w:r>
            <w:r>
              <w:rPr>
                <w:b/>
                <w:bCs/>
                <w:sz w:val="22"/>
                <w:szCs w:val="22"/>
              </w:rPr>
              <w:t>TECHNICAL SPECIFICATIONS</w:t>
            </w:r>
          </w:p>
        </w:tc>
        <w:tc>
          <w:tcPr>
            <w:tcW w:w="343" w:type="pct"/>
          </w:tcPr>
          <w:p w14:paraId="5BED3FB3"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7B18D3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38E2F85" w14:textId="77777777">
        <w:trPr>
          <w:trHeight w:val="360"/>
        </w:trPr>
        <w:tc>
          <w:tcPr>
            <w:tcW w:w="304" w:type="pct"/>
          </w:tcPr>
          <w:p w14:paraId="4076EE01"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2D9583D7" w14:textId="77777777" w:rsidR="00CD364D" w:rsidRPr="00E55F7C" w:rsidRDefault="00CD364D" w:rsidP="00E55F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55F7C">
              <w:rPr>
                <w:rStyle w:val="rynqvb"/>
                <w:rFonts w:eastAsia="MS Gothic"/>
                <w:sz w:val="22"/>
                <w:szCs w:val="22"/>
              </w:rPr>
              <w:t>- weighing capacity: 100÷120g/200-220g;</w:t>
            </w:r>
          </w:p>
        </w:tc>
        <w:tc>
          <w:tcPr>
            <w:tcW w:w="343" w:type="pct"/>
          </w:tcPr>
          <w:p w14:paraId="5BEFA306"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34E07CE"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AE55A54" w14:textId="77777777">
        <w:trPr>
          <w:trHeight w:val="360"/>
        </w:trPr>
        <w:tc>
          <w:tcPr>
            <w:tcW w:w="304" w:type="pct"/>
          </w:tcPr>
          <w:p w14:paraId="70C1D84E"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5794241E" w14:textId="77777777" w:rsidR="00CD364D" w:rsidRPr="00E55F7C" w:rsidRDefault="00CD364D" w:rsidP="00E55F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55F7C">
              <w:rPr>
                <w:rStyle w:val="rynqvb"/>
                <w:rFonts w:eastAsia="MS Gothic"/>
                <w:sz w:val="22"/>
                <w:szCs w:val="22"/>
              </w:rPr>
              <w:t xml:space="preserve">- accuracy: 0.01mg/0.1mg; </w:t>
            </w:r>
          </w:p>
        </w:tc>
        <w:tc>
          <w:tcPr>
            <w:tcW w:w="343" w:type="pct"/>
          </w:tcPr>
          <w:p w14:paraId="693A6F6F"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1D1DBAE"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B14A57D" w14:textId="77777777">
        <w:trPr>
          <w:trHeight w:val="360"/>
        </w:trPr>
        <w:tc>
          <w:tcPr>
            <w:tcW w:w="304" w:type="pct"/>
          </w:tcPr>
          <w:p w14:paraId="7BC74A97"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2785805D" w14:textId="77777777" w:rsidR="00CD364D" w:rsidRPr="00E55F7C" w:rsidRDefault="00CD364D" w:rsidP="00E55F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55F7C">
              <w:rPr>
                <w:rStyle w:val="rynqvb"/>
                <w:rFonts w:eastAsia="MS Gothic"/>
                <w:sz w:val="22"/>
                <w:szCs w:val="22"/>
              </w:rPr>
              <w:t xml:space="preserve">- repeatability: 0.05mg/0.1mg; </w:t>
            </w:r>
          </w:p>
        </w:tc>
        <w:tc>
          <w:tcPr>
            <w:tcW w:w="343" w:type="pct"/>
          </w:tcPr>
          <w:p w14:paraId="479A2CDA"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0B78276"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C80548B" w14:textId="77777777">
        <w:trPr>
          <w:trHeight w:val="360"/>
        </w:trPr>
        <w:tc>
          <w:tcPr>
            <w:tcW w:w="304" w:type="pct"/>
          </w:tcPr>
          <w:p w14:paraId="021D5DDE"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3BA6C821" w14:textId="77777777" w:rsidR="00CD364D" w:rsidRPr="00E55F7C" w:rsidRDefault="00CD364D" w:rsidP="00E55F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55F7C">
              <w:rPr>
                <w:rStyle w:val="rynqvb"/>
                <w:rFonts w:eastAsia="MS Gothic"/>
                <w:sz w:val="22"/>
                <w:szCs w:val="22"/>
              </w:rPr>
              <w:t>- automatic internal calibration, stabilization time: 0.1</w:t>
            </w:r>
            <w:proofErr w:type="gramStart"/>
            <w:r w:rsidRPr="00E55F7C">
              <w:rPr>
                <w:rStyle w:val="rynqvb"/>
                <w:rFonts w:eastAsia="MS Gothic"/>
                <w:sz w:val="22"/>
                <w:szCs w:val="22"/>
              </w:rPr>
              <w:t>mg:≤</w:t>
            </w:r>
            <w:proofErr w:type="gramEnd"/>
            <w:r w:rsidRPr="00E55F7C">
              <w:rPr>
                <w:rStyle w:val="rynqvb"/>
                <w:rFonts w:eastAsia="MS Gothic"/>
                <w:sz w:val="22"/>
                <w:szCs w:val="22"/>
              </w:rPr>
              <w:t>3s, 0.01</w:t>
            </w:r>
            <w:proofErr w:type="gramStart"/>
            <w:r w:rsidRPr="00E55F7C">
              <w:rPr>
                <w:rStyle w:val="rynqvb"/>
                <w:rFonts w:eastAsia="MS Gothic"/>
                <w:sz w:val="22"/>
                <w:szCs w:val="22"/>
              </w:rPr>
              <w:t>mg:≤</w:t>
            </w:r>
            <w:proofErr w:type="gramEnd"/>
            <w:r w:rsidRPr="00E55F7C">
              <w:rPr>
                <w:rStyle w:val="rynqvb"/>
                <w:rFonts w:eastAsia="MS Gothic"/>
                <w:sz w:val="22"/>
                <w:szCs w:val="22"/>
              </w:rPr>
              <w:t>8s;</w:t>
            </w:r>
          </w:p>
        </w:tc>
        <w:tc>
          <w:tcPr>
            <w:tcW w:w="343" w:type="pct"/>
          </w:tcPr>
          <w:p w14:paraId="08587E36"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5EE92BE"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E8F8730" w14:textId="77777777">
        <w:trPr>
          <w:trHeight w:val="360"/>
        </w:trPr>
        <w:tc>
          <w:tcPr>
            <w:tcW w:w="304" w:type="pct"/>
          </w:tcPr>
          <w:p w14:paraId="12384A51"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1487B59C" w14:textId="77777777" w:rsidR="00CD364D" w:rsidRPr="00E55F7C" w:rsidRDefault="00CD364D" w:rsidP="00E55F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55F7C">
              <w:rPr>
                <w:rStyle w:val="rynqvb"/>
                <w:rFonts w:eastAsia="MS Gothic"/>
                <w:sz w:val="22"/>
                <w:szCs w:val="22"/>
              </w:rPr>
              <w:t xml:space="preserve">- LCD display; </w:t>
            </w:r>
          </w:p>
        </w:tc>
        <w:tc>
          <w:tcPr>
            <w:tcW w:w="343" w:type="pct"/>
          </w:tcPr>
          <w:p w14:paraId="354ECD48"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B26120F"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012869D" w14:textId="77777777">
        <w:trPr>
          <w:trHeight w:val="360"/>
        </w:trPr>
        <w:tc>
          <w:tcPr>
            <w:tcW w:w="304" w:type="pct"/>
          </w:tcPr>
          <w:p w14:paraId="1342300E"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6D3A470D" w14:textId="77777777" w:rsidR="00CD364D" w:rsidRPr="00E55F7C" w:rsidRDefault="00CD364D" w:rsidP="00E55F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55F7C">
              <w:rPr>
                <w:rStyle w:val="rynqvb"/>
                <w:rFonts w:eastAsia="MS Gothic"/>
                <w:sz w:val="22"/>
                <w:szCs w:val="22"/>
              </w:rPr>
              <w:t xml:space="preserve">- weighing plate size: 80-100mm; </w:t>
            </w:r>
          </w:p>
        </w:tc>
        <w:tc>
          <w:tcPr>
            <w:tcW w:w="343" w:type="pct"/>
          </w:tcPr>
          <w:p w14:paraId="6FC49FE0"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53652C7"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8CA6A4D" w14:textId="77777777">
        <w:trPr>
          <w:trHeight w:val="360"/>
        </w:trPr>
        <w:tc>
          <w:tcPr>
            <w:tcW w:w="304" w:type="pct"/>
          </w:tcPr>
          <w:p w14:paraId="11C32B93"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076B67AB" w14:textId="77777777" w:rsidR="00CD364D" w:rsidRPr="00E55F7C" w:rsidRDefault="00CD364D" w:rsidP="00E55F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55F7C">
              <w:rPr>
                <w:rStyle w:val="rynqvb"/>
                <w:rFonts w:eastAsia="MS Gothic"/>
                <w:sz w:val="22"/>
                <w:szCs w:val="22"/>
              </w:rPr>
              <w:t>- operating temperature: +10°C ÷ 40°C;</w:t>
            </w:r>
          </w:p>
        </w:tc>
        <w:tc>
          <w:tcPr>
            <w:tcW w:w="343" w:type="pct"/>
          </w:tcPr>
          <w:p w14:paraId="3E74C69D"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0F4576B"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D624DBB" w14:textId="77777777">
        <w:trPr>
          <w:trHeight w:val="360"/>
        </w:trPr>
        <w:tc>
          <w:tcPr>
            <w:tcW w:w="304" w:type="pct"/>
          </w:tcPr>
          <w:p w14:paraId="685D0248"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532D7D17" w14:textId="77777777" w:rsidR="00CD364D" w:rsidRPr="00E55F7C" w:rsidRDefault="00CD364D" w:rsidP="00E55F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55F7C">
              <w:rPr>
                <w:rStyle w:val="rynqvb"/>
                <w:rFonts w:eastAsia="MS Gothic"/>
                <w:sz w:val="22"/>
                <w:szCs w:val="22"/>
              </w:rPr>
              <w:t xml:space="preserve">- with 3 automatic sliding doors for easy access to the weighed product; </w:t>
            </w:r>
          </w:p>
        </w:tc>
        <w:tc>
          <w:tcPr>
            <w:tcW w:w="343" w:type="pct"/>
          </w:tcPr>
          <w:p w14:paraId="1324BBA4"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33F45B8"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6A5BE26" w14:textId="77777777">
        <w:trPr>
          <w:trHeight w:val="360"/>
        </w:trPr>
        <w:tc>
          <w:tcPr>
            <w:tcW w:w="304" w:type="pct"/>
          </w:tcPr>
          <w:p w14:paraId="2F4CC705"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2F7BCB42" w14:textId="77777777" w:rsidR="00CD364D" w:rsidRPr="00E55F7C" w:rsidRDefault="00CD364D" w:rsidP="00E55F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55F7C">
              <w:rPr>
                <w:rStyle w:val="rynqvb"/>
                <w:rFonts w:eastAsia="MS Gothic"/>
                <w:sz w:val="22"/>
                <w:szCs w:val="22"/>
              </w:rPr>
              <w:t>- interface: RS232, USB;</w:t>
            </w:r>
          </w:p>
        </w:tc>
        <w:tc>
          <w:tcPr>
            <w:tcW w:w="343" w:type="pct"/>
          </w:tcPr>
          <w:p w14:paraId="3B315E8C"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004E3D8"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DE7F2FC" w14:textId="77777777">
        <w:trPr>
          <w:trHeight w:val="360"/>
        </w:trPr>
        <w:tc>
          <w:tcPr>
            <w:tcW w:w="304" w:type="pct"/>
          </w:tcPr>
          <w:p w14:paraId="1F7C61D7"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01C24B21" w14:textId="77777777" w:rsidR="00CD364D" w:rsidRPr="00E55F7C" w:rsidRDefault="00CD364D" w:rsidP="00E55F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55F7C">
              <w:rPr>
                <w:rStyle w:val="rynqvb"/>
                <w:rFonts w:eastAsia="MS Gothic"/>
                <w:sz w:val="22"/>
                <w:szCs w:val="22"/>
              </w:rPr>
              <w:t>- power supply: 220÷240V, 50Hz;</w:t>
            </w:r>
          </w:p>
        </w:tc>
        <w:tc>
          <w:tcPr>
            <w:tcW w:w="343" w:type="pct"/>
          </w:tcPr>
          <w:p w14:paraId="15C8D22F"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4341A76"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5AFC94E" w14:textId="77777777">
        <w:trPr>
          <w:trHeight w:val="360"/>
        </w:trPr>
        <w:tc>
          <w:tcPr>
            <w:tcW w:w="304" w:type="pct"/>
          </w:tcPr>
          <w:p w14:paraId="7661B0BE"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1CC66B54" w14:textId="77777777" w:rsidR="00CD364D" w:rsidRPr="00E55F7C" w:rsidRDefault="00CD364D" w:rsidP="00E55F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55F7C">
              <w:rPr>
                <w:rStyle w:val="rynqvb"/>
                <w:rFonts w:eastAsia="MS Gothic"/>
                <w:sz w:val="22"/>
                <w:szCs w:val="22"/>
              </w:rPr>
              <w:t xml:space="preserve">- equipped with power cables and connectors necessary for operation; </w:t>
            </w:r>
          </w:p>
        </w:tc>
        <w:tc>
          <w:tcPr>
            <w:tcW w:w="343" w:type="pct"/>
          </w:tcPr>
          <w:p w14:paraId="03102433"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D497239"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2E3D750" w14:textId="77777777">
        <w:trPr>
          <w:trHeight w:val="360"/>
        </w:trPr>
        <w:tc>
          <w:tcPr>
            <w:tcW w:w="304" w:type="pct"/>
          </w:tcPr>
          <w:p w14:paraId="63CA8296"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6B0098BE" w14:textId="77777777" w:rsidR="00CD364D" w:rsidRPr="00E55F7C" w:rsidRDefault="00CD364D" w:rsidP="00E55F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55F7C">
              <w:rPr>
                <w:rStyle w:val="rynqvb"/>
                <w:rFonts w:eastAsia="MS Gothic"/>
                <w:sz w:val="22"/>
                <w:szCs w:val="22"/>
              </w:rPr>
              <w:t xml:space="preserve">- specific thermal printer; </w:t>
            </w:r>
          </w:p>
        </w:tc>
        <w:tc>
          <w:tcPr>
            <w:tcW w:w="343" w:type="pct"/>
          </w:tcPr>
          <w:p w14:paraId="10F0B294"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CFF8D7C"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0E095E1" w14:textId="77777777">
        <w:trPr>
          <w:trHeight w:val="360"/>
        </w:trPr>
        <w:tc>
          <w:tcPr>
            <w:tcW w:w="304" w:type="pct"/>
          </w:tcPr>
          <w:p w14:paraId="29C80F46"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7AFEC9F7" w14:textId="77777777" w:rsidR="00CD364D" w:rsidRPr="00E55F7C" w:rsidRDefault="00CD364D" w:rsidP="00E55F7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55F7C">
              <w:rPr>
                <w:rStyle w:val="rynqvb"/>
                <w:rFonts w:eastAsia="MS Gothic"/>
                <w:sz w:val="22"/>
                <w:szCs w:val="22"/>
              </w:rPr>
              <w:t xml:space="preserve">- certificate of conformity and calibration; </w:t>
            </w:r>
          </w:p>
        </w:tc>
        <w:tc>
          <w:tcPr>
            <w:tcW w:w="343" w:type="pct"/>
          </w:tcPr>
          <w:p w14:paraId="1B970B42"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C97A6A4" w14:textId="77777777" w:rsidR="00CD364D" w:rsidRPr="00880930" w:rsidRDefault="00CD364D" w:rsidP="00E55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FE2D04" w14:paraId="04A51AF1" w14:textId="77777777">
        <w:trPr>
          <w:trHeight w:val="360"/>
        </w:trPr>
        <w:tc>
          <w:tcPr>
            <w:tcW w:w="304" w:type="pct"/>
          </w:tcPr>
          <w:p w14:paraId="32E2AA56"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3CAD77AA" w14:textId="77777777" w:rsidR="00CD364D" w:rsidRPr="00E55F7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r w:rsidRPr="00E55F7C">
              <w:rPr>
                <w:sz w:val="22"/>
                <w:szCs w:val="22"/>
                <w:lang w:val="fr-FR"/>
              </w:rPr>
              <w:t xml:space="preserve">- </w:t>
            </w:r>
            <w:r w:rsidRPr="00E55F7C">
              <w:rPr>
                <w:rStyle w:val="rynqvb"/>
                <w:rFonts w:eastAsia="MS Gothic"/>
                <w:sz w:val="22"/>
                <w:szCs w:val="22"/>
              </w:rPr>
              <w:t>certificate of initial metrological verification.</w:t>
            </w:r>
          </w:p>
        </w:tc>
        <w:tc>
          <w:tcPr>
            <w:tcW w:w="343" w:type="pct"/>
          </w:tcPr>
          <w:p w14:paraId="65D4871A" w14:textId="77777777" w:rsidR="00CD364D" w:rsidRPr="0033580A"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p>
        </w:tc>
        <w:tc>
          <w:tcPr>
            <w:tcW w:w="1192" w:type="pct"/>
          </w:tcPr>
          <w:p w14:paraId="254FE230" w14:textId="77777777" w:rsidR="00CD364D" w:rsidRPr="0033580A"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p>
        </w:tc>
      </w:tr>
      <w:tr w:rsidR="00CD364D" w:rsidRPr="00FE2D04" w14:paraId="47C18AA5" w14:textId="77777777">
        <w:trPr>
          <w:trHeight w:val="360"/>
        </w:trPr>
        <w:tc>
          <w:tcPr>
            <w:tcW w:w="304" w:type="pct"/>
          </w:tcPr>
          <w:p w14:paraId="4D073850" w14:textId="77777777" w:rsidR="00CD364D" w:rsidRPr="00880930" w:rsidRDefault="00CD364D" w:rsidP="00E55F7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61" w:type="pct"/>
          </w:tcPr>
          <w:p w14:paraId="290827B6" w14:textId="77777777" w:rsidR="00CD364D" w:rsidRPr="00E55F7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lang w:val="fr-FR"/>
              </w:rPr>
            </w:pPr>
            <w:proofErr w:type="spellStart"/>
            <w:r w:rsidRPr="00E55F7C">
              <w:rPr>
                <w:b/>
                <w:bCs/>
                <w:sz w:val="22"/>
                <w:szCs w:val="22"/>
                <w:lang w:val="fr-FR"/>
              </w:rPr>
              <w:t>Other</w:t>
            </w:r>
            <w:proofErr w:type="spellEnd"/>
            <w:r w:rsidRPr="00E55F7C">
              <w:rPr>
                <w:b/>
                <w:bCs/>
                <w:sz w:val="22"/>
                <w:szCs w:val="22"/>
                <w:lang w:val="fr-FR"/>
              </w:rPr>
              <w:t xml:space="preserve"> </w:t>
            </w:r>
            <w:proofErr w:type="spellStart"/>
            <w:r w:rsidRPr="00E55F7C">
              <w:rPr>
                <w:b/>
                <w:bCs/>
                <w:sz w:val="22"/>
                <w:szCs w:val="22"/>
                <w:lang w:val="fr-FR"/>
              </w:rPr>
              <w:t>requirements</w:t>
            </w:r>
            <w:proofErr w:type="spellEnd"/>
            <w:r w:rsidRPr="00E55F7C">
              <w:rPr>
                <w:b/>
                <w:bCs/>
                <w:sz w:val="22"/>
                <w:szCs w:val="22"/>
                <w:lang w:val="fr-FR"/>
              </w:rPr>
              <w:t xml:space="preserve"> :</w:t>
            </w:r>
          </w:p>
        </w:tc>
        <w:tc>
          <w:tcPr>
            <w:tcW w:w="343" w:type="pct"/>
          </w:tcPr>
          <w:p w14:paraId="38E83201" w14:textId="77777777" w:rsidR="00CD364D" w:rsidRPr="0033580A"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p>
        </w:tc>
        <w:tc>
          <w:tcPr>
            <w:tcW w:w="1192" w:type="pct"/>
          </w:tcPr>
          <w:p w14:paraId="3ED335BE" w14:textId="77777777" w:rsidR="00CD364D" w:rsidRPr="0033580A"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p>
        </w:tc>
      </w:tr>
      <w:tr w:rsidR="00CD364D" w:rsidRPr="00FE2D04" w14:paraId="483BFF1C" w14:textId="77777777">
        <w:trPr>
          <w:trHeight w:val="360"/>
        </w:trPr>
        <w:tc>
          <w:tcPr>
            <w:tcW w:w="304" w:type="pct"/>
          </w:tcPr>
          <w:p w14:paraId="66F0C6DD"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3E09EDD8" w14:textId="77777777" w:rsidR="00CD364D" w:rsidRPr="00C14AA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B4E76">
              <w:rPr>
                <w:sz w:val="22"/>
                <w:szCs w:val="22"/>
              </w:rPr>
              <w:t>The product must be delivered within the delivery schedule requirements</w:t>
            </w:r>
            <w:r>
              <w:rPr>
                <w:sz w:val="22"/>
                <w:szCs w:val="22"/>
              </w:rPr>
              <w:t>.</w:t>
            </w:r>
          </w:p>
        </w:tc>
        <w:tc>
          <w:tcPr>
            <w:tcW w:w="343" w:type="pct"/>
          </w:tcPr>
          <w:p w14:paraId="1DF63DFB" w14:textId="77777777" w:rsidR="00CD364D" w:rsidRPr="00C14AA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AB476BE" w14:textId="77777777" w:rsidR="00CD364D" w:rsidRPr="00C14AA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FE2D04" w14:paraId="7AEFF3B9" w14:textId="77777777">
        <w:trPr>
          <w:trHeight w:val="360"/>
        </w:trPr>
        <w:tc>
          <w:tcPr>
            <w:tcW w:w="304" w:type="pct"/>
          </w:tcPr>
          <w:p w14:paraId="40B6B5D4"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3C6A6BFE" w14:textId="77777777" w:rsidR="00CD364D" w:rsidRPr="00C14AA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14AAD">
              <w:rPr>
                <w:sz w:val="22"/>
                <w:szCs w:val="22"/>
              </w:rPr>
              <w:t>Bidders must submit the offer for the entire package of equipment that constitutes the lot. The disassembly of the lot, is not accepted. It is mandatory to offer the complete lot of equipment.</w:t>
            </w:r>
          </w:p>
        </w:tc>
        <w:tc>
          <w:tcPr>
            <w:tcW w:w="343" w:type="pct"/>
          </w:tcPr>
          <w:p w14:paraId="59BDD147" w14:textId="77777777" w:rsidR="00CD364D" w:rsidRPr="00C14AA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212811C" w14:textId="77777777" w:rsidR="00CD364D" w:rsidRPr="00C14AA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FE2D04" w14:paraId="740A909A" w14:textId="77777777">
        <w:trPr>
          <w:trHeight w:val="360"/>
        </w:trPr>
        <w:tc>
          <w:tcPr>
            <w:tcW w:w="304" w:type="pct"/>
          </w:tcPr>
          <w:p w14:paraId="6265F744"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7CCBDDAA" w14:textId="77777777" w:rsidR="00CD364D" w:rsidRPr="00C14AA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14AAD">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43" w:type="pct"/>
          </w:tcPr>
          <w:p w14:paraId="3403CD87" w14:textId="77777777" w:rsidR="00CD364D" w:rsidRPr="00C14AA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0F076CF" w14:textId="77777777" w:rsidR="00CD364D" w:rsidRPr="00C14AA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357A3F3" w14:textId="77777777">
        <w:trPr>
          <w:trHeight w:val="360"/>
        </w:trPr>
        <w:tc>
          <w:tcPr>
            <w:tcW w:w="304" w:type="pct"/>
          </w:tcPr>
          <w:p w14:paraId="545A66FE" w14:textId="77777777" w:rsidR="00CD364D" w:rsidRPr="00880930" w:rsidRDefault="00CD364D" w:rsidP="009907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61" w:type="pct"/>
            <w:vAlign w:val="center"/>
          </w:tcPr>
          <w:p w14:paraId="2B2E12A3"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Standard/Regulation/Law:</w:t>
            </w:r>
          </w:p>
        </w:tc>
        <w:tc>
          <w:tcPr>
            <w:tcW w:w="343" w:type="pct"/>
          </w:tcPr>
          <w:p w14:paraId="218DD46E" w14:textId="77777777" w:rsidR="00CD364D" w:rsidRPr="00880930" w:rsidRDefault="00CD364D" w:rsidP="0099072A">
            <w:pPr>
              <w:jc w:val="both"/>
              <w:rPr>
                <w:b/>
                <w:bCs/>
              </w:rPr>
            </w:pPr>
          </w:p>
        </w:tc>
        <w:tc>
          <w:tcPr>
            <w:tcW w:w="1192" w:type="pct"/>
          </w:tcPr>
          <w:p w14:paraId="591B31F0" w14:textId="77777777" w:rsidR="00CD364D" w:rsidRPr="00880930" w:rsidRDefault="00CD364D" w:rsidP="0099072A">
            <w:pPr>
              <w:jc w:val="both"/>
              <w:rPr>
                <w:b/>
                <w:bCs/>
              </w:rPr>
            </w:pPr>
          </w:p>
        </w:tc>
      </w:tr>
      <w:tr w:rsidR="00CD364D" w:rsidRPr="00880930" w14:paraId="54D70B3E" w14:textId="77777777">
        <w:trPr>
          <w:trHeight w:val="360"/>
        </w:trPr>
        <w:tc>
          <w:tcPr>
            <w:tcW w:w="304" w:type="pct"/>
          </w:tcPr>
          <w:p w14:paraId="543959FF"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vAlign w:val="center"/>
          </w:tcPr>
          <w:p w14:paraId="373E78BC" w14:textId="4BD1B561" w:rsidR="00CD364D" w:rsidRPr="00DB547D" w:rsidRDefault="00864099"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CE certificate from notified bodies and/or the producer’s Declaration of Conformity with the Directives applicable for this type of equipment</w:t>
            </w:r>
          </w:p>
        </w:tc>
        <w:tc>
          <w:tcPr>
            <w:tcW w:w="343" w:type="pct"/>
          </w:tcPr>
          <w:p w14:paraId="72AA89C1" w14:textId="77777777" w:rsidR="00CD364D" w:rsidRPr="00880930" w:rsidRDefault="00CD364D" w:rsidP="0099072A">
            <w:pPr>
              <w:jc w:val="both"/>
              <w:rPr>
                <w:b/>
                <w:bCs/>
              </w:rPr>
            </w:pPr>
          </w:p>
        </w:tc>
        <w:tc>
          <w:tcPr>
            <w:tcW w:w="1192" w:type="pct"/>
          </w:tcPr>
          <w:p w14:paraId="13739991" w14:textId="77777777" w:rsidR="00CD364D" w:rsidRPr="00880930" w:rsidRDefault="00CD364D" w:rsidP="0099072A">
            <w:pPr>
              <w:jc w:val="both"/>
              <w:rPr>
                <w:b/>
                <w:bCs/>
              </w:rPr>
            </w:pPr>
          </w:p>
        </w:tc>
      </w:tr>
      <w:tr w:rsidR="00CD364D" w:rsidRPr="00880930" w14:paraId="6560BE01" w14:textId="77777777">
        <w:trPr>
          <w:trHeight w:val="360"/>
        </w:trPr>
        <w:tc>
          <w:tcPr>
            <w:tcW w:w="304" w:type="pct"/>
          </w:tcPr>
          <w:p w14:paraId="58D732DF" w14:textId="77777777" w:rsidR="00CD364D" w:rsidRPr="00880930" w:rsidRDefault="00CD364D" w:rsidP="009907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61" w:type="pct"/>
            <w:vAlign w:val="center"/>
          </w:tcPr>
          <w:p w14:paraId="52C77DB0"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Installation and Testing</w:t>
            </w:r>
          </w:p>
        </w:tc>
        <w:tc>
          <w:tcPr>
            <w:tcW w:w="343" w:type="pct"/>
          </w:tcPr>
          <w:p w14:paraId="4A2D9943" w14:textId="77777777" w:rsidR="00CD364D" w:rsidRPr="00880930" w:rsidRDefault="00CD364D" w:rsidP="0099072A">
            <w:pPr>
              <w:jc w:val="both"/>
              <w:rPr>
                <w:b/>
                <w:bCs/>
              </w:rPr>
            </w:pPr>
          </w:p>
        </w:tc>
        <w:tc>
          <w:tcPr>
            <w:tcW w:w="1192" w:type="pct"/>
          </w:tcPr>
          <w:p w14:paraId="525D6E63" w14:textId="77777777" w:rsidR="00CD364D" w:rsidRPr="00880930" w:rsidRDefault="00CD364D" w:rsidP="0099072A">
            <w:pPr>
              <w:jc w:val="both"/>
              <w:rPr>
                <w:b/>
                <w:bCs/>
              </w:rPr>
            </w:pPr>
          </w:p>
        </w:tc>
      </w:tr>
      <w:tr w:rsidR="00CD364D" w:rsidRPr="00880930" w14:paraId="0AA32780" w14:textId="77777777">
        <w:trPr>
          <w:trHeight w:val="360"/>
        </w:trPr>
        <w:tc>
          <w:tcPr>
            <w:tcW w:w="304" w:type="pct"/>
          </w:tcPr>
          <w:p w14:paraId="4B6617BC"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vAlign w:val="center"/>
          </w:tcPr>
          <w:p w14:paraId="26A96C4D" w14:textId="77777777" w:rsidR="00CD364D" w:rsidRPr="00DB547D" w:rsidRDefault="00CD364D" w:rsidP="00E55F7C">
            <w:r w:rsidRPr="00DB547D">
              <w:rPr>
                <w:sz w:val="22"/>
                <w:szCs w:val="22"/>
              </w:rPr>
              <w:t>The supplier must provide the transport to the beneficiary location, installation, commissioning, validation and testing of product. The supplier must be authorized by the manufacturer for sale, installation, validation, training and service for the territory of Romania.</w:t>
            </w:r>
          </w:p>
        </w:tc>
        <w:tc>
          <w:tcPr>
            <w:tcW w:w="343" w:type="pct"/>
          </w:tcPr>
          <w:p w14:paraId="4CAC9A1E" w14:textId="77777777" w:rsidR="00CD364D" w:rsidRPr="00880930" w:rsidRDefault="00CD364D" w:rsidP="0099072A">
            <w:pPr>
              <w:jc w:val="both"/>
              <w:rPr>
                <w:b/>
                <w:bCs/>
              </w:rPr>
            </w:pPr>
          </w:p>
        </w:tc>
        <w:tc>
          <w:tcPr>
            <w:tcW w:w="1192" w:type="pct"/>
          </w:tcPr>
          <w:p w14:paraId="14A14A11" w14:textId="77777777" w:rsidR="00CD364D" w:rsidRPr="00880930" w:rsidRDefault="00CD364D" w:rsidP="0099072A">
            <w:pPr>
              <w:jc w:val="both"/>
              <w:rPr>
                <w:b/>
                <w:bCs/>
              </w:rPr>
            </w:pPr>
          </w:p>
        </w:tc>
      </w:tr>
      <w:tr w:rsidR="00CD364D" w:rsidRPr="00880930" w14:paraId="58C32350" w14:textId="77777777">
        <w:trPr>
          <w:trHeight w:val="360"/>
        </w:trPr>
        <w:tc>
          <w:tcPr>
            <w:tcW w:w="304" w:type="pct"/>
          </w:tcPr>
          <w:p w14:paraId="302F0B41" w14:textId="77777777" w:rsidR="00CD364D" w:rsidRPr="00880930" w:rsidRDefault="00CD364D" w:rsidP="00E55F7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61" w:type="pct"/>
            <w:vAlign w:val="center"/>
          </w:tcPr>
          <w:p w14:paraId="17CF8778"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Joint testing with users</w:t>
            </w:r>
          </w:p>
        </w:tc>
        <w:tc>
          <w:tcPr>
            <w:tcW w:w="343" w:type="pct"/>
          </w:tcPr>
          <w:p w14:paraId="0F8CCBAE" w14:textId="77777777" w:rsidR="00CD364D" w:rsidRPr="00880930" w:rsidRDefault="00CD364D" w:rsidP="0099072A">
            <w:pPr>
              <w:jc w:val="both"/>
              <w:rPr>
                <w:b/>
                <w:bCs/>
              </w:rPr>
            </w:pPr>
          </w:p>
        </w:tc>
        <w:tc>
          <w:tcPr>
            <w:tcW w:w="1192" w:type="pct"/>
          </w:tcPr>
          <w:p w14:paraId="276E97D2" w14:textId="77777777" w:rsidR="00CD364D" w:rsidRPr="00880930" w:rsidRDefault="00CD364D" w:rsidP="0099072A">
            <w:pPr>
              <w:jc w:val="both"/>
              <w:rPr>
                <w:b/>
                <w:bCs/>
              </w:rPr>
            </w:pPr>
          </w:p>
        </w:tc>
      </w:tr>
      <w:tr w:rsidR="00CD364D" w:rsidRPr="00880930" w14:paraId="604AD2D0" w14:textId="77777777">
        <w:trPr>
          <w:trHeight w:val="360"/>
        </w:trPr>
        <w:tc>
          <w:tcPr>
            <w:tcW w:w="304" w:type="pct"/>
          </w:tcPr>
          <w:p w14:paraId="512E8D9A"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vAlign w:val="center"/>
          </w:tcPr>
          <w:p w14:paraId="01FB291C" w14:textId="77777777" w:rsidR="00CD364D" w:rsidRPr="00DB547D"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starting and checking the functionality of the entire system;</w:t>
            </w:r>
          </w:p>
        </w:tc>
        <w:tc>
          <w:tcPr>
            <w:tcW w:w="343" w:type="pct"/>
          </w:tcPr>
          <w:p w14:paraId="1B64DAAF" w14:textId="77777777" w:rsidR="00CD364D" w:rsidRPr="00880930" w:rsidRDefault="00CD364D" w:rsidP="0099072A">
            <w:pPr>
              <w:jc w:val="both"/>
              <w:rPr>
                <w:b/>
                <w:bCs/>
              </w:rPr>
            </w:pPr>
          </w:p>
        </w:tc>
        <w:tc>
          <w:tcPr>
            <w:tcW w:w="1192" w:type="pct"/>
          </w:tcPr>
          <w:p w14:paraId="0726384F" w14:textId="77777777" w:rsidR="00CD364D" w:rsidRPr="00880930" w:rsidRDefault="00CD364D" w:rsidP="0099072A">
            <w:pPr>
              <w:jc w:val="both"/>
              <w:rPr>
                <w:b/>
                <w:bCs/>
              </w:rPr>
            </w:pPr>
          </w:p>
        </w:tc>
      </w:tr>
      <w:tr w:rsidR="00CD364D" w:rsidRPr="00880930" w14:paraId="2E7AD0D9" w14:textId="77777777">
        <w:trPr>
          <w:trHeight w:val="360"/>
        </w:trPr>
        <w:tc>
          <w:tcPr>
            <w:tcW w:w="304" w:type="pct"/>
          </w:tcPr>
          <w:p w14:paraId="31866488"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vAlign w:val="center"/>
          </w:tcPr>
          <w:p w14:paraId="0BCB8FA0" w14:textId="77777777" w:rsidR="00CD364D" w:rsidRPr="00DB547D"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stopping the equipment, the order of operations and the precautions and safety measures that must be taken into account before accessing the stop controls, in order to avoid blocking the software, damaging the proper functioning of sensitive spare parts and the occurrence of malfunctions at the next start of the equipment;</w:t>
            </w:r>
          </w:p>
        </w:tc>
        <w:tc>
          <w:tcPr>
            <w:tcW w:w="343" w:type="pct"/>
          </w:tcPr>
          <w:p w14:paraId="1B5194EA" w14:textId="77777777" w:rsidR="00CD364D" w:rsidRPr="00880930" w:rsidRDefault="00CD364D" w:rsidP="0099072A">
            <w:pPr>
              <w:jc w:val="both"/>
              <w:rPr>
                <w:b/>
                <w:bCs/>
              </w:rPr>
            </w:pPr>
          </w:p>
        </w:tc>
        <w:tc>
          <w:tcPr>
            <w:tcW w:w="1192" w:type="pct"/>
          </w:tcPr>
          <w:p w14:paraId="23CA99CB" w14:textId="77777777" w:rsidR="00CD364D" w:rsidRPr="00880930" w:rsidRDefault="00CD364D" w:rsidP="0099072A">
            <w:pPr>
              <w:jc w:val="both"/>
              <w:rPr>
                <w:b/>
                <w:bCs/>
              </w:rPr>
            </w:pPr>
          </w:p>
        </w:tc>
      </w:tr>
      <w:tr w:rsidR="00CD364D" w:rsidRPr="00880930" w14:paraId="01A4800A" w14:textId="77777777">
        <w:trPr>
          <w:trHeight w:val="360"/>
        </w:trPr>
        <w:tc>
          <w:tcPr>
            <w:tcW w:w="304" w:type="pct"/>
          </w:tcPr>
          <w:p w14:paraId="38AACEFA"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vAlign w:val="center"/>
          </w:tcPr>
          <w:p w14:paraId="0BD324DD" w14:textId="77777777" w:rsidR="00CD364D" w:rsidRPr="00DB547D"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verification of the functionality of all components of the equipment.</w:t>
            </w:r>
          </w:p>
        </w:tc>
        <w:tc>
          <w:tcPr>
            <w:tcW w:w="343" w:type="pct"/>
          </w:tcPr>
          <w:p w14:paraId="3E39F62C" w14:textId="77777777" w:rsidR="00CD364D" w:rsidRPr="00880930" w:rsidRDefault="00CD364D" w:rsidP="0099072A">
            <w:pPr>
              <w:jc w:val="both"/>
              <w:rPr>
                <w:b/>
                <w:bCs/>
              </w:rPr>
            </w:pPr>
          </w:p>
        </w:tc>
        <w:tc>
          <w:tcPr>
            <w:tcW w:w="1192" w:type="pct"/>
          </w:tcPr>
          <w:p w14:paraId="50A5BF30" w14:textId="77777777" w:rsidR="00CD364D" w:rsidRPr="00880930" w:rsidRDefault="00CD364D" w:rsidP="0099072A">
            <w:pPr>
              <w:jc w:val="both"/>
              <w:rPr>
                <w:b/>
                <w:bCs/>
              </w:rPr>
            </w:pPr>
          </w:p>
        </w:tc>
      </w:tr>
      <w:tr w:rsidR="00CD364D" w:rsidRPr="00880930" w14:paraId="44BA0FB7" w14:textId="77777777">
        <w:trPr>
          <w:trHeight w:val="360"/>
        </w:trPr>
        <w:tc>
          <w:tcPr>
            <w:tcW w:w="304" w:type="pct"/>
          </w:tcPr>
          <w:p w14:paraId="1ED0ACD1" w14:textId="77777777" w:rsidR="00CD364D" w:rsidRPr="00880930" w:rsidRDefault="00CD364D" w:rsidP="009907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61" w:type="pct"/>
            <w:vAlign w:val="center"/>
          </w:tcPr>
          <w:p w14:paraId="468295B5"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Training:</w:t>
            </w:r>
          </w:p>
        </w:tc>
        <w:tc>
          <w:tcPr>
            <w:tcW w:w="343" w:type="pct"/>
          </w:tcPr>
          <w:p w14:paraId="1AB6268C" w14:textId="77777777" w:rsidR="00CD364D" w:rsidRPr="00880930" w:rsidRDefault="00CD364D" w:rsidP="0099072A">
            <w:pPr>
              <w:jc w:val="both"/>
              <w:rPr>
                <w:b/>
                <w:bCs/>
              </w:rPr>
            </w:pPr>
          </w:p>
        </w:tc>
        <w:tc>
          <w:tcPr>
            <w:tcW w:w="1192" w:type="pct"/>
          </w:tcPr>
          <w:p w14:paraId="58F1864D" w14:textId="77777777" w:rsidR="00CD364D" w:rsidRPr="00880930" w:rsidRDefault="00CD364D" w:rsidP="0099072A">
            <w:pPr>
              <w:jc w:val="both"/>
              <w:rPr>
                <w:b/>
                <w:bCs/>
              </w:rPr>
            </w:pPr>
          </w:p>
        </w:tc>
      </w:tr>
      <w:tr w:rsidR="00CD364D" w:rsidRPr="00880930" w14:paraId="22E3E130" w14:textId="77777777">
        <w:trPr>
          <w:trHeight w:val="360"/>
        </w:trPr>
        <w:tc>
          <w:tcPr>
            <w:tcW w:w="304" w:type="pct"/>
          </w:tcPr>
          <w:p w14:paraId="30F9ADDB"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vAlign w:val="center"/>
          </w:tcPr>
          <w:p w14:paraId="758F843F"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sz w:val="22"/>
                <w:szCs w:val="22"/>
              </w:rPr>
              <w:t xml:space="preserve">A minimum of </w:t>
            </w:r>
            <w:r>
              <w:rPr>
                <w:sz w:val="22"/>
                <w:szCs w:val="22"/>
              </w:rPr>
              <w:t>4 hours</w:t>
            </w:r>
            <w:r w:rsidRPr="00DB547D">
              <w:rPr>
                <w:sz w:val="22"/>
                <w:szCs w:val="22"/>
              </w:rPr>
              <w:t xml:space="preserve"> of training on the operation of the equipment at the beneficiary's premises, carried out by the supplier's authorized staff, is provided.</w:t>
            </w:r>
          </w:p>
        </w:tc>
        <w:tc>
          <w:tcPr>
            <w:tcW w:w="343" w:type="pct"/>
          </w:tcPr>
          <w:p w14:paraId="1DD14EFD" w14:textId="77777777" w:rsidR="00CD364D" w:rsidRPr="00880930" w:rsidRDefault="00CD364D" w:rsidP="0099072A">
            <w:pPr>
              <w:jc w:val="both"/>
              <w:rPr>
                <w:b/>
                <w:bCs/>
              </w:rPr>
            </w:pPr>
          </w:p>
        </w:tc>
        <w:tc>
          <w:tcPr>
            <w:tcW w:w="1192" w:type="pct"/>
          </w:tcPr>
          <w:p w14:paraId="01CFFB2F" w14:textId="77777777" w:rsidR="00CD364D" w:rsidRPr="00880930" w:rsidRDefault="00CD364D" w:rsidP="0099072A">
            <w:pPr>
              <w:jc w:val="both"/>
              <w:rPr>
                <w:b/>
                <w:bCs/>
              </w:rPr>
            </w:pPr>
          </w:p>
        </w:tc>
      </w:tr>
      <w:tr w:rsidR="00CD364D" w:rsidRPr="00880930" w14:paraId="1A493AF8" w14:textId="77777777">
        <w:trPr>
          <w:trHeight w:val="360"/>
        </w:trPr>
        <w:tc>
          <w:tcPr>
            <w:tcW w:w="304" w:type="pct"/>
          </w:tcPr>
          <w:p w14:paraId="1B42C13D"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61" w:type="pct"/>
            <w:vAlign w:val="center"/>
          </w:tcPr>
          <w:p w14:paraId="6AFC009F"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Manuals:</w:t>
            </w:r>
          </w:p>
        </w:tc>
        <w:tc>
          <w:tcPr>
            <w:tcW w:w="343" w:type="pct"/>
          </w:tcPr>
          <w:p w14:paraId="60B0CE31" w14:textId="77777777" w:rsidR="00CD364D" w:rsidRPr="00880930" w:rsidRDefault="00CD364D" w:rsidP="0099072A">
            <w:pPr>
              <w:jc w:val="both"/>
              <w:rPr>
                <w:b/>
                <w:bCs/>
              </w:rPr>
            </w:pPr>
          </w:p>
        </w:tc>
        <w:tc>
          <w:tcPr>
            <w:tcW w:w="1192" w:type="pct"/>
          </w:tcPr>
          <w:p w14:paraId="79E32682" w14:textId="77777777" w:rsidR="00CD364D" w:rsidRPr="00880930" w:rsidRDefault="00CD364D" w:rsidP="0099072A">
            <w:pPr>
              <w:jc w:val="both"/>
              <w:rPr>
                <w:b/>
                <w:bCs/>
              </w:rPr>
            </w:pPr>
          </w:p>
        </w:tc>
      </w:tr>
      <w:tr w:rsidR="00CD364D" w:rsidRPr="00880930" w14:paraId="540EF5A2" w14:textId="77777777">
        <w:trPr>
          <w:trHeight w:val="360"/>
        </w:trPr>
        <w:tc>
          <w:tcPr>
            <w:tcW w:w="304" w:type="pct"/>
          </w:tcPr>
          <w:p w14:paraId="06680BBF"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vAlign w:val="center"/>
          </w:tcPr>
          <w:p w14:paraId="60975515"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sz w:val="22"/>
                <w:szCs w:val="22"/>
              </w:rPr>
              <w:t>User Manual, digital and paper copy in Romanian and optionally in English.</w:t>
            </w:r>
          </w:p>
        </w:tc>
        <w:tc>
          <w:tcPr>
            <w:tcW w:w="343" w:type="pct"/>
          </w:tcPr>
          <w:p w14:paraId="28A7F766" w14:textId="77777777" w:rsidR="00CD364D" w:rsidRPr="00880930" w:rsidRDefault="00CD364D" w:rsidP="0099072A">
            <w:pPr>
              <w:jc w:val="both"/>
              <w:rPr>
                <w:b/>
                <w:bCs/>
              </w:rPr>
            </w:pPr>
          </w:p>
        </w:tc>
        <w:tc>
          <w:tcPr>
            <w:tcW w:w="1192" w:type="pct"/>
          </w:tcPr>
          <w:p w14:paraId="4ECAC5B1" w14:textId="77777777" w:rsidR="00CD364D" w:rsidRPr="00880930" w:rsidRDefault="00CD364D" w:rsidP="0099072A">
            <w:pPr>
              <w:jc w:val="both"/>
              <w:rPr>
                <w:b/>
                <w:bCs/>
              </w:rPr>
            </w:pPr>
          </w:p>
        </w:tc>
      </w:tr>
      <w:tr w:rsidR="00CD364D" w:rsidRPr="00880930" w14:paraId="2AB751B9" w14:textId="77777777">
        <w:trPr>
          <w:trHeight w:val="360"/>
        </w:trPr>
        <w:tc>
          <w:tcPr>
            <w:tcW w:w="304" w:type="pct"/>
          </w:tcPr>
          <w:p w14:paraId="5CF23BFD"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vAlign w:val="center"/>
          </w:tcPr>
          <w:p w14:paraId="53F44794"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43" w:type="pct"/>
          </w:tcPr>
          <w:p w14:paraId="5D6ADD78" w14:textId="77777777" w:rsidR="00CD364D" w:rsidRPr="00880930" w:rsidRDefault="00CD364D" w:rsidP="0099072A">
            <w:pPr>
              <w:jc w:val="both"/>
              <w:rPr>
                <w:b/>
                <w:bCs/>
              </w:rPr>
            </w:pPr>
          </w:p>
        </w:tc>
        <w:tc>
          <w:tcPr>
            <w:tcW w:w="1192" w:type="pct"/>
          </w:tcPr>
          <w:p w14:paraId="67BF233A" w14:textId="77777777" w:rsidR="00CD364D" w:rsidRPr="00880930" w:rsidRDefault="00CD364D" w:rsidP="0099072A">
            <w:pPr>
              <w:jc w:val="both"/>
              <w:rPr>
                <w:b/>
                <w:bCs/>
              </w:rPr>
            </w:pPr>
          </w:p>
        </w:tc>
      </w:tr>
      <w:tr w:rsidR="00CD364D" w:rsidRPr="00880930" w14:paraId="1F123AF9" w14:textId="77777777">
        <w:trPr>
          <w:trHeight w:val="360"/>
        </w:trPr>
        <w:tc>
          <w:tcPr>
            <w:tcW w:w="304" w:type="pct"/>
          </w:tcPr>
          <w:p w14:paraId="55C6DE07" w14:textId="77777777" w:rsidR="00CD364D" w:rsidRPr="00880930" w:rsidRDefault="00CD364D" w:rsidP="009907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61" w:type="pct"/>
            <w:vAlign w:val="center"/>
          </w:tcPr>
          <w:p w14:paraId="494098BF"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Warranty and services:</w:t>
            </w:r>
          </w:p>
        </w:tc>
        <w:tc>
          <w:tcPr>
            <w:tcW w:w="343" w:type="pct"/>
          </w:tcPr>
          <w:p w14:paraId="4E30A7EF" w14:textId="77777777" w:rsidR="00CD364D" w:rsidRPr="00880930" w:rsidRDefault="00CD364D" w:rsidP="0099072A">
            <w:pPr>
              <w:jc w:val="both"/>
              <w:rPr>
                <w:b/>
                <w:bCs/>
              </w:rPr>
            </w:pPr>
          </w:p>
        </w:tc>
        <w:tc>
          <w:tcPr>
            <w:tcW w:w="1192" w:type="pct"/>
          </w:tcPr>
          <w:p w14:paraId="3BA75FC7" w14:textId="77777777" w:rsidR="00CD364D" w:rsidRPr="00880930" w:rsidRDefault="00CD364D" w:rsidP="0099072A">
            <w:pPr>
              <w:jc w:val="both"/>
              <w:rPr>
                <w:b/>
                <w:bCs/>
              </w:rPr>
            </w:pPr>
          </w:p>
        </w:tc>
      </w:tr>
      <w:tr w:rsidR="00CD364D" w:rsidRPr="00880930" w14:paraId="5607DAB3" w14:textId="77777777">
        <w:trPr>
          <w:trHeight w:val="360"/>
        </w:trPr>
        <w:tc>
          <w:tcPr>
            <w:tcW w:w="304" w:type="pct"/>
          </w:tcPr>
          <w:p w14:paraId="196D2898"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0BBB034C" w14:textId="77777777" w:rsidR="00CD364D" w:rsidRPr="00DB547D" w:rsidRDefault="00CD364D" w:rsidP="004B4E76">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The warranty period is 24 months from the date of installation and commissioning function.</w:t>
            </w:r>
          </w:p>
        </w:tc>
        <w:tc>
          <w:tcPr>
            <w:tcW w:w="343" w:type="pct"/>
          </w:tcPr>
          <w:p w14:paraId="207A374E" w14:textId="77777777" w:rsidR="00CD364D" w:rsidRPr="00880930" w:rsidRDefault="00CD364D" w:rsidP="004B4E76">
            <w:pPr>
              <w:jc w:val="both"/>
              <w:rPr>
                <w:b/>
                <w:bCs/>
              </w:rPr>
            </w:pPr>
          </w:p>
        </w:tc>
        <w:tc>
          <w:tcPr>
            <w:tcW w:w="1192" w:type="pct"/>
          </w:tcPr>
          <w:p w14:paraId="0BA863C3" w14:textId="77777777" w:rsidR="00CD364D" w:rsidRPr="00880930" w:rsidRDefault="00CD364D" w:rsidP="004B4E76">
            <w:pPr>
              <w:jc w:val="both"/>
              <w:rPr>
                <w:b/>
                <w:bCs/>
              </w:rPr>
            </w:pPr>
          </w:p>
        </w:tc>
      </w:tr>
      <w:tr w:rsidR="00CD364D" w:rsidRPr="00880930" w14:paraId="59B6D4C0" w14:textId="77777777">
        <w:trPr>
          <w:trHeight w:val="360"/>
        </w:trPr>
        <w:tc>
          <w:tcPr>
            <w:tcW w:w="304" w:type="pct"/>
          </w:tcPr>
          <w:p w14:paraId="065DDAF9"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59A6430B" w14:textId="77777777" w:rsidR="00CD364D" w:rsidRPr="00DB547D" w:rsidRDefault="00CD364D" w:rsidP="004B4E76">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The warranty service will be performed by the supplier free of charge.</w:t>
            </w:r>
          </w:p>
        </w:tc>
        <w:tc>
          <w:tcPr>
            <w:tcW w:w="343" w:type="pct"/>
          </w:tcPr>
          <w:p w14:paraId="5A66ECDD" w14:textId="77777777" w:rsidR="00CD364D" w:rsidRPr="00880930" w:rsidRDefault="00CD364D" w:rsidP="004B4E76">
            <w:pPr>
              <w:jc w:val="both"/>
              <w:rPr>
                <w:b/>
                <w:bCs/>
              </w:rPr>
            </w:pPr>
          </w:p>
        </w:tc>
        <w:tc>
          <w:tcPr>
            <w:tcW w:w="1192" w:type="pct"/>
          </w:tcPr>
          <w:p w14:paraId="3999BB65" w14:textId="77777777" w:rsidR="00CD364D" w:rsidRPr="00880930" w:rsidRDefault="00CD364D" w:rsidP="004B4E76">
            <w:pPr>
              <w:jc w:val="both"/>
              <w:rPr>
                <w:b/>
                <w:bCs/>
              </w:rPr>
            </w:pPr>
          </w:p>
        </w:tc>
      </w:tr>
      <w:tr w:rsidR="00CD364D" w:rsidRPr="00880930" w14:paraId="65AC6E5A" w14:textId="77777777">
        <w:trPr>
          <w:trHeight w:val="360"/>
        </w:trPr>
        <w:tc>
          <w:tcPr>
            <w:tcW w:w="304" w:type="pct"/>
          </w:tcPr>
          <w:p w14:paraId="560CB964"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413123E5"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lang w:eastAsia="en-GB"/>
              </w:rPr>
              <w:t>The Supplier/Specialized Agent must provide technical assistance, spare parts (will be paid separately by the beneficiary) and to perform servicing over the warranty period, free of charge.</w:t>
            </w:r>
          </w:p>
        </w:tc>
        <w:tc>
          <w:tcPr>
            <w:tcW w:w="343" w:type="pct"/>
          </w:tcPr>
          <w:p w14:paraId="153AD79E" w14:textId="77777777" w:rsidR="00CD364D" w:rsidRPr="00880930" w:rsidRDefault="00CD364D" w:rsidP="0099072A">
            <w:pPr>
              <w:jc w:val="both"/>
              <w:rPr>
                <w:b/>
                <w:bCs/>
              </w:rPr>
            </w:pPr>
          </w:p>
        </w:tc>
        <w:tc>
          <w:tcPr>
            <w:tcW w:w="1192" w:type="pct"/>
          </w:tcPr>
          <w:p w14:paraId="0D6E908F" w14:textId="77777777" w:rsidR="00CD364D" w:rsidRPr="00880930" w:rsidRDefault="00CD364D" w:rsidP="0099072A">
            <w:pPr>
              <w:jc w:val="both"/>
              <w:rPr>
                <w:b/>
                <w:bCs/>
              </w:rPr>
            </w:pPr>
          </w:p>
        </w:tc>
      </w:tr>
      <w:tr w:rsidR="00CD364D" w:rsidRPr="00880930" w14:paraId="4E024BC0" w14:textId="77777777">
        <w:trPr>
          <w:trHeight w:val="360"/>
        </w:trPr>
        <w:tc>
          <w:tcPr>
            <w:tcW w:w="304" w:type="pct"/>
          </w:tcPr>
          <w:p w14:paraId="23125993"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tcPr>
          <w:p w14:paraId="12031EF1"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eastAsia="en-GB"/>
              </w:rPr>
            </w:pPr>
            <w:r w:rsidRPr="00DB547D">
              <w:rPr>
                <w:sz w:val="22"/>
                <w:szCs w:val="22"/>
                <w:lang w:eastAsia="en-GB"/>
              </w:rPr>
              <w:t>The Supplier/Specialized Agent must provide software upgrades regularly whenever they are available over the warranty period, free of charge.</w:t>
            </w:r>
          </w:p>
        </w:tc>
        <w:tc>
          <w:tcPr>
            <w:tcW w:w="343" w:type="pct"/>
          </w:tcPr>
          <w:p w14:paraId="1CC6C26B" w14:textId="77777777" w:rsidR="00CD364D" w:rsidRPr="00880930" w:rsidRDefault="00CD364D" w:rsidP="0099072A">
            <w:pPr>
              <w:jc w:val="both"/>
              <w:rPr>
                <w:b/>
                <w:bCs/>
              </w:rPr>
            </w:pPr>
          </w:p>
        </w:tc>
        <w:tc>
          <w:tcPr>
            <w:tcW w:w="1192" w:type="pct"/>
          </w:tcPr>
          <w:p w14:paraId="101D458F" w14:textId="77777777" w:rsidR="00CD364D" w:rsidRPr="00880930" w:rsidRDefault="00CD364D" w:rsidP="0099072A">
            <w:pPr>
              <w:jc w:val="both"/>
              <w:rPr>
                <w:b/>
                <w:bCs/>
              </w:rPr>
            </w:pPr>
          </w:p>
        </w:tc>
      </w:tr>
      <w:tr w:rsidR="00CD364D" w:rsidRPr="00880930" w14:paraId="3C87064B" w14:textId="77777777">
        <w:trPr>
          <w:trHeight w:val="360"/>
        </w:trPr>
        <w:tc>
          <w:tcPr>
            <w:tcW w:w="304" w:type="pct"/>
          </w:tcPr>
          <w:p w14:paraId="4920E58F" w14:textId="77777777" w:rsidR="00CD364D" w:rsidRPr="00880930" w:rsidRDefault="00CD364D" w:rsidP="0099072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pPr>
          </w:p>
        </w:tc>
        <w:tc>
          <w:tcPr>
            <w:tcW w:w="3161" w:type="pct"/>
            <w:vAlign w:val="center"/>
          </w:tcPr>
          <w:p w14:paraId="0E136C81"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b/>
                <w:bCs/>
                <w:sz w:val="22"/>
                <w:szCs w:val="22"/>
              </w:rPr>
              <w:t>Post warranty services:</w:t>
            </w:r>
          </w:p>
        </w:tc>
        <w:tc>
          <w:tcPr>
            <w:tcW w:w="343" w:type="pct"/>
          </w:tcPr>
          <w:p w14:paraId="1A364444" w14:textId="77777777" w:rsidR="00CD364D" w:rsidRPr="00880930" w:rsidRDefault="00CD364D" w:rsidP="0099072A">
            <w:pPr>
              <w:jc w:val="both"/>
              <w:rPr>
                <w:b/>
                <w:bCs/>
              </w:rPr>
            </w:pPr>
          </w:p>
        </w:tc>
        <w:tc>
          <w:tcPr>
            <w:tcW w:w="1192" w:type="pct"/>
          </w:tcPr>
          <w:p w14:paraId="2EE5AF68" w14:textId="77777777" w:rsidR="00CD364D" w:rsidRPr="00880930" w:rsidRDefault="00CD364D" w:rsidP="0099072A">
            <w:pPr>
              <w:jc w:val="both"/>
              <w:rPr>
                <w:b/>
                <w:bCs/>
              </w:rPr>
            </w:pPr>
          </w:p>
        </w:tc>
      </w:tr>
      <w:tr w:rsidR="00CD364D" w:rsidRPr="00880930" w14:paraId="0EEAF49F" w14:textId="77777777">
        <w:trPr>
          <w:trHeight w:val="360"/>
        </w:trPr>
        <w:tc>
          <w:tcPr>
            <w:tcW w:w="304" w:type="pct"/>
          </w:tcPr>
          <w:p w14:paraId="23093919" w14:textId="77777777" w:rsidR="00CD364D" w:rsidRPr="00880930" w:rsidRDefault="00CD364D" w:rsidP="00B30D9F">
            <w:pPr>
              <w:pStyle w:val="ListParagraph"/>
              <w:numPr>
                <w:ilvl w:val="0"/>
                <w:numId w:val="1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hanging="750"/>
              <w:jc w:val="center"/>
            </w:pPr>
          </w:p>
        </w:tc>
        <w:tc>
          <w:tcPr>
            <w:tcW w:w="3161" w:type="pct"/>
            <w:vAlign w:val="center"/>
          </w:tcPr>
          <w:p w14:paraId="33E0435B" w14:textId="509C9135" w:rsidR="00CD364D" w:rsidRPr="00DB547D" w:rsidRDefault="00DD127B"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3" w:type="pct"/>
          </w:tcPr>
          <w:p w14:paraId="3D84DAA4" w14:textId="77777777" w:rsidR="00CD364D" w:rsidRPr="00880930" w:rsidRDefault="00CD364D" w:rsidP="0099072A">
            <w:pPr>
              <w:jc w:val="both"/>
              <w:rPr>
                <w:b/>
                <w:bCs/>
              </w:rPr>
            </w:pPr>
          </w:p>
        </w:tc>
        <w:tc>
          <w:tcPr>
            <w:tcW w:w="1192" w:type="pct"/>
          </w:tcPr>
          <w:p w14:paraId="2CC4A497" w14:textId="77777777" w:rsidR="00CD364D" w:rsidRPr="00880930" w:rsidRDefault="00CD364D" w:rsidP="0099072A">
            <w:pPr>
              <w:jc w:val="both"/>
              <w:rPr>
                <w:b/>
                <w:bCs/>
              </w:rPr>
            </w:pPr>
          </w:p>
        </w:tc>
      </w:tr>
    </w:tbl>
    <w:p w14:paraId="66B74157" w14:textId="77777777" w:rsidR="00CD364D" w:rsidRDefault="00CD364D" w:rsidP="00BE52CF">
      <w:pPr>
        <w:suppressAutoHyphens/>
        <w:spacing w:after="180"/>
        <w:jc w:val="both"/>
        <w:rPr>
          <w:i/>
          <w:iCs/>
          <w:sz w:val="22"/>
          <w:szCs w:val="22"/>
        </w:rPr>
      </w:pPr>
    </w:p>
    <w:p w14:paraId="1F528EAF" w14:textId="77777777" w:rsidR="00CD364D" w:rsidRDefault="00CD364D" w:rsidP="00BE52CF">
      <w:pPr>
        <w:suppressAutoHyphens/>
        <w:spacing w:after="180"/>
        <w:jc w:val="both"/>
        <w:rPr>
          <w:i/>
          <w:iCs/>
          <w:sz w:val="22"/>
          <w:szCs w:val="22"/>
        </w:rPr>
      </w:pPr>
    </w:p>
    <w:p w14:paraId="3D388E84" w14:textId="77777777" w:rsidR="00CD364D" w:rsidRDefault="00CD364D" w:rsidP="00BE52CF">
      <w:pPr>
        <w:suppressAutoHyphens/>
        <w:spacing w:after="180"/>
        <w:jc w:val="both"/>
        <w:rPr>
          <w:i/>
          <w:iCs/>
          <w:sz w:val="22"/>
          <w:szCs w:val="22"/>
        </w:rPr>
      </w:pPr>
    </w:p>
    <w:p w14:paraId="3DC0279C" w14:textId="77777777" w:rsidR="00CD364D" w:rsidRDefault="00CD364D" w:rsidP="00BE52CF">
      <w:pPr>
        <w:suppressAutoHyphens/>
        <w:spacing w:after="180"/>
        <w:jc w:val="both"/>
        <w:rPr>
          <w:i/>
          <w:iCs/>
          <w:sz w:val="22"/>
          <w:szCs w:val="22"/>
        </w:rPr>
      </w:pPr>
    </w:p>
    <w:p w14:paraId="0FBC545B" w14:textId="77777777" w:rsidR="00CD364D" w:rsidRPr="00E3599F" w:rsidRDefault="00CD364D" w:rsidP="00B30D9F">
      <w:pPr>
        <w:pStyle w:val="SectionVIHeader"/>
        <w:numPr>
          <w:ilvl w:val="1"/>
          <w:numId w:val="166"/>
        </w:numPr>
        <w:spacing w:after="0"/>
        <w:jc w:val="left"/>
        <w:rPr>
          <w:sz w:val="24"/>
          <w:szCs w:val="24"/>
        </w:rPr>
      </w:pPr>
      <w:r w:rsidRPr="001E4EAE">
        <w:rPr>
          <w:sz w:val="24"/>
          <w:szCs w:val="24"/>
        </w:rPr>
        <w:t xml:space="preserve">Technical balance </w:t>
      </w:r>
      <w:r w:rsidRPr="00E3599F">
        <w:rPr>
          <w:sz w:val="24"/>
          <w:szCs w:val="24"/>
        </w:rPr>
        <w:t xml:space="preserve">– </w:t>
      </w:r>
      <w:r>
        <w:rPr>
          <w:sz w:val="24"/>
          <w:szCs w:val="24"/>
        </w:rPr>
        <w:t>4</w:t>
      </w:r>
      <w:r w:rsidRPr="00E3599F">
        <w:rPr>
          <w:sz w:val="24"/>
          <w:szCs w:val="24"/>
        </w:rPr>
        <w:t xml:space="preserve"> pc</w:t>
      </w:r>
      <w:r>
        <w:rPr>
          <w:sz w:val="24"/>
          <w:szCs w:val="24"/>
        </w:rPr>
        <w:t>s</w:t>
      </w:r>
      <w:r w:rsidRPr="00E3599F">
        <w:rPr>
          <w:sz w:val="24"/>
          <w:szCs w:val="24"/>
        </w:rPr>
        <w:t>.</w:t>
      </w:r>
    </w:p>
    <w:p w14:paraId="46FCE1E1" w14:textId="77777777" w:rsidR="00CD364D" w:rsidRPr="00E3599F" w:rsidRDefault="00CD364D" w:rsidP="00BE52CF">
      <w:pPr>
        <w:pStyle w:val="SectionVIHeader"/>
        <w:spacing w:before="0" w:after="0"/>
        <w:jc w:val="left"/>
        <w:rPr>
          <w:sz w:val="24"/>
          <w:szCs w:val="24"/>
        </w:rPr>
      </w:pPr>
      <w:r w:rsidRPr="00E3599F">
        <w:rPr>
          <w:sz w:val="24"/>
          <w:szCs w:val="24"/>
        </w:rPr>
        <w:t>Type / Model: …………</w:t>
      </w:r>
      <w:proofErr w:type="gramStart"/>
      <w:r w:rsidRPr="00E3599F">
        <w:rPr>
          <w:sz w:val="24"/>
          <w:szCs w:val="24"/>
        </w:rPr>
        <w:t>…..</w:t>
      </w:r>
      <w:proofErr w:type="gramEnd"/>
    </w:p>
    <w:p w14:paraId="6E723EC4" w14:textId="77777777" w:rsidR="00CD364D" w:rsidRPr="00E3599F" w:rsidRDefault="00CD364D" w:rsidP="00BE52CF">
      <w:pPr>
        <w:rPr>
          <w:b/>
          <w:bCs/>
        </w:rPr>
      </w:pPr>
      <w:r w:rsidRPr="00E3599F">
        <w:rPr>
          <w:b/>
          <w:bCs/>
        </w:rPr>
        <w:t>Manufacturer/Country: ………………</w:t>
      </w:r>
      <w:proofErr w:type="gramStart"/>
      <w:r w:rsidRPr="00E3599F">
        <w:rPr>
          <w:b/>
          <w:bCs/>
        </w:rPr>
        <w:t>…..</w:t>
      </w:r>
      <w:proofErr w:type="gramEnd"/>
    </w:p>
    <w:p w14:paraId="2FDED0BA" w14:textId="77777777" w:rsidR="00CD364D" w:rsidRPr="00880930" w:rsidRDefault="00CD364D" w:rsidP="00BE52CF">
      <w:pPr>
        <w:rPr>
          <w:b/>
          <w:bCs/>
          <w:sz w:val="22"/>
          <w:szCs w:val="22"/>
        </w:rPr>
      </w:pPr>
    </w:p>
    <w:tbl>
      <w:tblPr>
        <w:tblW w:w="514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95"/>
        <w:gridCol w:w="8333"/>
        <w:gridCol w:w="913"/>
        <w:gridCol w:w="3174"/>
      </w:tblGrid>
      <w:tr w:rsidR="00CD364D" w:rsidRPr="00880930" w14:paraId="180B07AE" w14:textId="77777777">
        <w:trPr>
          <w:trHeight w:val="360"/>
          <w:tblHeader/>
        </w:trPr>
        <w:tc>
          <w:tcPr>
            <w:tcW w:w="336" w:type="pct"/>
            <w:vAlign w:val="center"/>
          </w:tcPr>
          <w:p w14:paraId="11FA3C3A"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9" w:type="pct"/>
            <w:vAlign w:val="center"/>
          </w:tcPr>
          <w:p w14:paraId="47E52994"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3" w:type="pct"/>
            <w:vAlign w:val="center"/>
          </w:tcPr>
          <w:p w14:paraId="3D78E88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192" w:type="pct"/>
            <w:vAlign w:val="center"/>
          </w:tcPr>
          <w:p w14:paraId="627E8EF6" w14:textId="77777777" w:rsidR="00CD364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2C3F6B7B"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0207C0B2" w14:textId="77777777">
        <w:trPr>
          <w:trHeight w:val="360"/>
        </w:trPr>
        <w:tc>
          <w:tcPr>
            <w:tcW w:w="336" w:type="pct"/>
          </w:tcPr>
          <w:p w14:paraId="7A326850" w14:textId="77777777" w:rsidR="00CD364D" w:rsidRPr="00880930" w:rsidRDefault="00CD364D" w:rsidP="001E4EAE">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tcPr>
          <w:p w14:paraId="7AD8B78D" w14:textId="77777777" w:rsidR="00CD364D" w:rsidRPr="00880930"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b/>
                <w:bCs/>
                <w:sz w:val="22"/>
                <w:szCs w:val="22"/>
              </w:rPr>
              <w:t>1</w:t>
            </w:r>
            <w:r w:rsidRPr="00880930">
              <w:rPr>
                <w:b/>
                <w:bCs/>
                <w:sz w:val="22"/>
                <w:szCs w:val="22"/>
              </w:rPr>
              <w:t xml:space="preserve">. </w:t>
            </w:r>
            <w:r>
              <w:rPr>
                <w:b/>
                <w:bCs/>
                <w:sz w:val="22"/>
                <w:szCs w:val="22"/>
              </w:rPr>
              <w:t>TECHNICAL SPECIFICATIONS</w:t>
            </w:r>
          </w:p>
        </w:tc>
        <w:tc>
          <w:tcPr>
            <w:tcW w:w="343" w:type="pct"/>
          </w:tcPr>
          <w:p w14:paraId="67068B0A"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110F15A"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95B68DF" w14:textId="77777777">
        <w:trPr>
          <w:trHeight w:val="360"/>
        </w:trPr>
        <w:tc>
          <w:tcPr>
            <w:tcW w:w="336" w:type="pct"/>
          </w:tcPr>
          <w:p w14:paraId="7E782C93"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63530CC7" w14:textId="77777777" w:rsidR="00CD364D" w:rsidRPr="00C80E00" w:rsidRDefault="00CD364D" w:rsidP="001E4EA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C80E00">
              <w:rPr>
                <w:rStyle w:val="rynqvb"/>
                <w:rFonts w:eastAsia="MS Gothic"/>
                <w:sz w:val="22"/>
                <w:szCs w:val="22"/>
              </w:rPr>
              <w:t>- Capacity: 3 ÷ 4.5 kg</w:t>
            </w:r>
            <w:r>
              <w:rPr>
                <w:rStyle w:val="rynqvb"/>
                <w:rFonts w:eastAsia="MS Gothic"/>
                <w:sz w:val="22"/>
                <w:szCs w:val="22"/>
              </w:rPr>
              <w:t>;</w:t>
            </w:r>
          </w:p>
        </w:tc>
        <w:tc>
          <w:tcPr>
            <w:tcW w:w="343" w:type="pct"/>
          </w:tcPr>
          <w:p w14:paraId="041E2C40"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49453B1"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B6CEB21" w14:textId="77777777">
        <w:trPr>
          <w:trHeight w:val="360"/>
        </w:trPr>
        <w:tc>
          <w:tcPr>
            <w:tcW w:w="336" w:type="pct"/>
          </w:tcPr>
          <w:p w14:paraId="62D2F5FF"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52342050" w14:textId="77777777" w:rsidR="00CD364D" w:rsidRPr="00C80E00" w:rsidRDefault="00CD364D" w:rsidP="001E4EA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80E00">
              <w:rPr>
                <w:rStyle w:val="rynqvb"/>
                <w:rFonts w:eastAsia="MS Gothic"/>
                <w:sz w:val="22"/>
                <w:szCs w:val="22"/>
              </w:rPr>
              <w:t>- Accuracy: 0.01 g</w:t>
            </w:r>
            <w:r>
              <w:rPr>
                <w:rStyle w:val="rynqvb"/>
                <w:rFonts w:eastAsia="MS Gothic"/>
                <w:sz w:val="22"/>
                <w:szCs w:val="22"/>
              </w:rPr>
              <w:t>;</w:t>
            </w:r>
          </w:p>
        </w:tc>
        <w:tc>
          <w:tcPr>
            <w:tcW w:w="343" w:type="pct"/>
          </w:tcPr>
          <w:p w14:paraId="34C86D63"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8193E05"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0CC6E45" w14:textId="77777777">
        <w:trPr>
          <w:trHeight w:val="360"/>
        </w:trPr>
        <w:tc>
          <w:tcPr>
            <w:tcW w:w="336" w:type="pct"/>
          </w:tcPr>
          <w:p w14:paraId="2C853C5D"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0E697A6E" w14:textId="77777777" w:rsidR="00CD364D" w:rsidRPr="00C80E00" w:rsidRDefault="00CD364D" w:rsidP="001E4EA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80E00">
              <w:rPr>
                <w:rStyle w:val="rynqvb"/>
                <w:rFonts w:eastAsia="MS Gothic"/>
                <w:sz w:val="22"/>
                <w:szCs w:val="22"/>
              </w:rPr>
              <w:t>- Repeatability: 0.01 g</w:t>
            </w:r>
            <w:r>
              <w:rPr>
                <w:rStyle w:val="rynqvb"/>
                <w:rFonts w:eastAsia="MS Gothic"/>
                <w:sz w:val="22"/>
                <w:szCs w:val="22"/>
              </w:rPr>
              <w:t>;</w:t>
            </w:r>
            <w:r w:rsidRPr="00C80E00">
              <w:rPr>
                <w:rStyle w:val="rynqvb"/>
                <w:rFonts w:eastAsia="MS Gothic"/>
                <w:sz w:val="22"/>
                <w:szCs w:val="22"/>
              </w:rPr>
              <w:t xml:space="preserve"> </w:t>
            </w:r>
          </w:p>
        </w:tc>
        <w:tc>
          <w:tcPr>
            <w:tcW w:w="343" w:type="pct"/>
          </w:tcPr>
          <w:p w14:paraId="7F8A7BBD"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EBA012F"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1913666" w14:textId="77777777">
        <w:trPr>
          <w:trHeight w:val="360"/>
        </w:trPr>
        <w:tc>
          <w:tcPr>
            <w:tcW w:w="336" w:type="pct"/>
          </w:tcPr>
          <w:p w14:paraId="7DAF3331"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454BCEBE" w14:textId="77777777" w:rsidR="00CD364D" w:rsidRPr="00C80E00" w:rsidRDefault="00CD364D" w:rsidP="001E4EA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80E00">
              <w:rPr>
                <w:rStyle w:val="rynqvb"/>
                <w:rFonts w:eastAsia="MS Gothic"/>
                <w:sz w:val="22"/>
                <w:szCs w:val="22"/>
              </w:rPr>
              <w:t>- Linearity deviation: 20 mg</w:t>
            </w:r>
            <w:r>
              <w:rPr>
                <w:rStyle w:val="rynqvb"/>
                <w:rFonts w:eastAsia="MS Gothic"/>
                <w:sz w:val="22"/>
                <w:szCs w:val="22"/>
              </w:rPr>
              <w:t>;</w:t>
            </w:r>
            <w:r w:rsidRPr="00C80E00">
              <w:rPr>
                <w:rStyle w:val="rynqvb"/>
                <w:rFonts w:eastAsia="MS Gothic"/>
                <w:sz w:val="22"/>
                <w:szCs w:val="22"/>
              </w:rPr>
              <w:t xml:space="preserve"> </w:t>
            </w:r>
          </w:p>
        </w:tc>
        <w:tc>
          <w:tcPr>
            <w:tcW w:w="343" w:type="pct"/>
          </w:tcPr>
          <w:p w14:paraId="08473741"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F1F5F21"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CA46BD9" w14:textId="77777777">
        <w:trPr>
          <w:trHeight w:val="360"/>
        </w:trPr>
        <w:tc>
          <w:tcPr>
            <w:tcW w:w="336" w:type="pct"/>
          </w:tcPr>
          <w:p w14:paraId="1AE0D6DA"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3E9F1CF9" w14:textId="77777777" w:rsidR="00CD364D" w:rsidRPr="00C80E00" w:rsidRDefault="00CD364D" w:rsidP="001E4EA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80E00">
              <w:rPr>
                <w:rStyle w:val="rynqvb"/>
                <w:rFonts w:eastAsia="MS Gothic"/>
                <w:sz w:val="22"/>
                <w:szCs w:val="22"/>
              </w:rPr>
              <w:t>- Stabilization time: 3 s</w:t>
            </w:r>
            <w:r>
              <w:rPr>
                <w:rStyle w:val="rynqvb"/>
                <w:rFonts w:eastAsia="MS Gothic"/>
                <w:sz w:val="22"/>
                <w:szCs w:val="22"/>
              </w:rPr>
              <w:t>;</w:t>
            </w:r>
            <w:r w:rsidRPr="00C80E00">
              <w:rPr>
                <w:rStyle w:val="rynqvb"/>
                <w:rFonts w:eastAsia="MS Gothic"/>
                <w:sz w:val="22"/>
                <w:szCs w:val="22"/>
              </w:rPr>
              <w:t xml:space="preserve"> </w:t>
            </w:r>
          </w:p>
        </w:tc>
        <w:tc>
          <w:tcPr>
            <w:tcW w:w="343" w:type="pct"/>
          </w:tcPr>
          <w:p w14:paraId="792743A3"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25AB37B"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C939E11" w14:textId="77777777">
        <w:trPr>
          <w:trHeight w:val="360"/>
        </w:trPr>
        <w:tc>
          <w:tcPr>
            <w:tcW w:w="336" w:type="pct"/>
          </w:tcPr>
          <w:p w14:paraId="6ACA288A"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688225A0" w14:textId="77777777" w:rsidR="00CD364D" w:rsidRPr="00C80E00" w:rsidRDefault="00CD364D" w:rsidP="001E4EA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80E00">
              <w:rPr>
                <w:rStyle w:val="rynqvb"/>
                <w:rFonts w:eastAsia="MS Gothic"/>
                <w:sz w:val="22"/>
                <w:szCs w:val="22"/>
              </w:rPr>
              <w:t>- Possibility of external calibration and automatic internal calibration</w:t>
            </w:r>
            <w:r>
              <w:rPr>
                <w:rStyle w:val="rynqvb"/>
                <w:rFonts w:eastAsia="MS Gothic"/>
                <w:sz w:val="22"/>
                <w:szCs w:val="22"/>
              </w:rPr>
              <w:t>;</w:t>
            </w:r>
            <w:r w:rsidRPr="00C80E00">
              <w:rPr>
                <w:rStyle w:val="rynqvb"/>
                <w:rFonts w:eastAsia="MS Gothic"/>
                <w:sz w:val="22"/>
                <w:szCs w:val="22"/>
              </w:rPr>
              <w:t xml:space="preserve"> </w:t>
            </w:r>
          </w:p>
        </w:tc>
        <w:tc>
          <w:tcPr>
            <w:tcW w:w="343" w:type="pct"/>
          </w:tcPr>
          <w:p w14:paraId="63EA4FC0"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F0276C8"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AC71357" w14:textId="77777777">
        <w:trPr>
          <w:trHeight w:val="360"/>
        </w:trPr>
        <w:tc>
          <w:tcPr>
            <w:tcW w:w="336" w:type="pct"/>
          </w:tcPr>
          <w:p w14:paraId="1623A9A0"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712F227C" w14:textId="77777777" w:rsidR="00CD364D" w:rsidRPr="00C80E00" w:rsidRDefault="00CD364D" w:rsidP="001E4EA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80E00">
              <w:rPr>
                <w:rStyle w:val="rynqvb"/>
                <w:rFonts w:eastAsia="MS Gothic"/>
                <w:sz w:val="22"/>
                <w:szCs w:val="22"/>
              </w:rPr>
              <w:t>- Overload protection</w:t>
            </w:r>
            <w:r>
              <w:rPr>
                <w:rStyle w:val="rynqvb"/>
                <w:rFonts w:eastAsia="MS Gothic"/>
                <w:sz w:val="22"/>
                <w:szCs w:val="22"/>
              </w:rPr>
              <w:t>;</w:t>
            </w:r>
            <w:r w:rsidRPr="00C80E00">
              <w:rPr>
                <w:rStyle w:val="rynqvb"/>
                <w:rFonts w:eastAsia="MS Gothic"/>
                <w:sz w:val="22"/>
                <w:szCs w:val="22"/>
              </w:rPr>
              <w:t xml:space="preserve"> </w:t>
            </w:r>
          </w:p>
        </w:tc>
        <w:tc>
          <w:tcPr>
            <w:tcW w:w="343" w:type="pct"/>
          </w:tcPr>
          <w:p w14:paraId="384AD433"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9BB8AC3"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4FC1499" w14:textId="77777777">
        <w:trPr>
          <w:trHeight w:val="360"/>
        </w:trPr>
        <w:tc>
          <w:tcPr>
            <w:tcW w:w="336" w:type="pct"/>
          </w:tcPr>
          <w:p w14:paraId="623DA26E"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718D4E25" w14:textId="77777777" w:rsidR="00CD364D" w:rsidRPr="00C80E00" w:rsidRDefault="00CD364D" w:rsidP="001E4EA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80E00">
              <w:rPr>
                <w:rStyle w:val="rynqvb"/>
                <w:rFonts w:eastAsia="MS Gothic"/>
                <w:sz w:val="22"/>
                <w:szCs w:val="22"/>
              </w:rPr>
              <w:t>- Units of measurement: mg, g</w:t>
            </w:r>
            <w:r>
              <w:rPr>
                <w:rStyle w:val="rynqvb"/>
                <w:rFonts w:eastAsia="MS Gothic"/>
                <w:sz w:val="22"/>
                <w:szCs w:val="22"/>
              </w:rPr>
              <w:t>;</w:t>
            </w:r>
            <w:r w:rsidRPr="00C80E00">
              <w:rPr>
                <w:rStyle w:val="rynqvb"/>
                <w:rFonts w:eastAsia="MS Gothic"/>
                <w:sz w:val="22"/>
                <w:szCs w:val="22"/>
              </w:rPr>
              <w:t xml:space="preserve"> </w:t>
            </w:r>
          </w:p>
        </w:tc>
        <w:tc>
          <w:tcPr>
            <w:tcW w:w="343" w:type="pct"/>
          </w:tcPr>
          <w:p w14:paraId="54FBC8C4"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A51F3A0"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F7C189F" w14:textId="77777777">
        <w:trPr>
          <w:trHeight w:val="360"/>
        </w:trPr>
        <w:tc>
          <w:tcPr>
            <w:tcW w:w="336" w:type="pct"/>
          </w:tcPr>
          <w:p w14:paraId="25AEF266"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4395EB1A" w14:textId="77777777" w:rsidR="00CD364D" w:rsidRPr="00C80E00" w:rsidRDefault="00CD364D" w:rsidP="001E4EA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80E00">
              <w:rPr>
                <w:rStyle w:val="rynqvb"/>
                <w:rFonts w:eastAsia="MS Gothic"/>
                <w:sz w:val="22"/>
                <w:szCs w:val="22"/>
              </w:rPr>
              <w:t>- Power supply: 220V, 50-60 Hz</w:t>
            </w:r>
            <w:r>
              <w:rPr>
                <w:rStyle w:val="rynqvb"/>
                <w:rFonts w:eastAsia="MS Gothic"/>
                <w:sz w:val="22"/>
                <w:szCs w:val="22"/>
              </w:rPr>
              <w:t>;</w:t>
            </w:r>
            <w:r w:rsidRPr="00C80E00">
              <w:rPr>
                <w:rStyle w:val="rynqvb"/>
                <w:rFonts w:eastAsia="MS Gothic"/>
                <w:sz w:val="22"/>
                <w:szCs w:val="22"/>
              </w:rPr>
              <w:t xml:space="preserve"> </w:t>
            </w:r>
          </w:p>
        </w:tc>
        <w:tc>
          <w:tcPr>
            <w:tcW w:w="343" w:type="pct"/>
          </w:tcPr>
          <w:p w14:paraId="69691930"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FF830FB"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F2B6945" w14:textId="77777777">
        <w:trPr>
          <w:trHeight w:val="360"/>
        </w:trPr>
        <w:tc>
          <w:tcPr>
            <w:tcW w:w="336" w:type="pct"/>
          </w:tcPr>
          <w:p w14:paraId="06C98D51"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7D3F1225" w14:textId="77777777" w:rsidR="00CD364D" w:rsidRPr="00C80E00" w:rsidRDefault="00CD364D" w:rsidP="001E4EA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80E00">
              <w:rPr>
                <w:rStyle w:val="rynqvb"/>
                <w:rFonts w:eastAsia="MS Gothic"/>
                <w:sz w:val="22"/>
                <w:szCs w:val="22"/>
              </w:rPr>
              <w:t>- Equipped with power cables and connectors necessary for operation</w:t>
            </w:r>
            <w:r>
              <w:rPr>
                <w:rStyle w:val="rynqvb"/>
                <w:rFonts w:eastAsia="MS Gothic"/>
                <w:sz w:val="22"/>
                <w:szCs w:val="22"/>
              </w:rPr>
              <w:t>;</w:t>
            </w:r>
          </w:p>
        </w:tc>
        <w:tc>
          <w:tcPr>
            <w:tcW w:w="343" w:type="pct"/>
          </w:tcPr>
          <w:p w14:paraId="77A81EB5"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7AEFCF8"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BB6E903" w14:textId="77777777">
        <w:trPr>
          <w:trHeight w:val="360"/>
        </w:trPr>
        <w:tc>
          <w:tcPr>
            <w:tcW w:w="336" w:type="pct"/>
          </w:tcPr>
          <w:p w14:paraId="1F72583B"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00AF92F3" w14:textId="77777777" w:rsidR="00CD364D" w:rsidRPr="00C80E00" w:rsidRDefault="00CD364D" w:rsidP="001E4EA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80E00">
              <w:rPr>
                <w:rStyle w:val="rynqvb"/>
                <w:rFonts w:eastAsia="MS Gothic"/>
                <w:sz w:val="22"/>
                <w:szCs w:val="22"/>
              </w:rPr>
              <w:t>- specific thermal printer</w:t>
            </w:r>
            <w:r>
              <w:rPr>
                <w:rStyle w:val="rynqvb"/>
                <w:rFonts w:eastAsia="MS Gothic"/>
                <w:sz w:val="22"/>
                <w:szCs w:val="22"/>
              </w:rPr>
              <w:t>;</w:t>
            </w:r>
            <w:r w:rsidRPr="00C80E00">
              <w:rPr>
                <w:rStyle w:val="rynqvb"/>
                <w:rFonts w:eastAsia="MS Gothic"/>
                <w:sz w:val="22"/>
                <w:szCs w:val="22"/>
              </w:rPr>
              <w:t xml:space="preserve"> </w:t>
            </w:r>
          </w:p>
        </w:tc>
        <w:tc>
          <w:tcPr>
            <w:tcW w:w="343" w:type="pct"/>
          </w:tcPr>
          <w:p w14:paraId="6AA51AA3"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AFBDF6B"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31D1E8C" w14:textId="77777777">
        <w:trPr>
          <w:trHeight w:val="360"/>
        </w:trPr>
        <w:tc>
          <w:tcPr>
            <w:tcW w:w="336" w:type="pct"/>
          </w:tcPr>
          <w:p w14:paraId="0315C31A"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74EA79F5" w14:textId="77777777" w:rsidR="00CD364D" w:rsidRPr="00C80E00" w:rsidRDefault="00CD364D" w:rsidP="001E4EA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80E00">
              <w:rPr>
                <w:rStyle w:val="rynqvb"/>
                <w:rFonts w:eastAsia="MS Gothic"/>
                <w:sz w:val="22"/>
                <w:szCs w:val="22"/>
              </w:rPr>
              <w:t>- certificate of conformity and calibration</w:t>
            </w:r>
            <w:r>
              <w:rPr>
                <w:rStyle w:val="rynqvb"/>
                <w:rFonts w:eastAsia="MS Gothic"/>
                <w:sz w:val="22"/>
                <w:szCs w:val="22"/>
              </w:rPr>
              <w:t>;</w:t>
            </w:r>
          </w:p>
        </w:tc>
        <w:tc>
          <w:tcPr>
            <w:tcW w:w="343" w:type="pct"/>
          </w:tcPr>
          <w:p w14:paraId="6255B114"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C772D9A"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68DC055" w14:textId="77777777">
        <w:trPr>
          <w:trHeight w:val="360"/>
        </w:trPr>
        <w:tc>
          <w:tcPr>
            <w:tcW w:w="336" w:type="pct"/>
          </w:tcPr>
          <w:p w14:paraId="1F29C424"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20566668" w14:textId="77777777" w:rsidR="00CD364D" w:rsidRPr="00C80E00" w:rsidRDefault="00CD364D" w:rsidP="001E4EA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80E00">
              <w:rPr>
                <w:rStyle w:val="rynqvb"/>
                <w:rFonts w:eastAsia="MS Gothic"/>
                <w:sz w:val="22"/>
                <w:szCs w:val="22"/>
              </w:rPr>
              <w:t>- certificate of initial metrological verification</w:t>
            </w:r>
            <w:r>
              <w:rPr>
                <w:rStyle w:val="rynqvb"/>
                <w:rFonts w:eastAsia="MS Gothic"/>
                <w:sz w:val="22"/>
                <w:szCs w:val="22"/>
              </w:rPr>
              <w:t>.</w:t>
            </w:r>
          </w:p>
        </w:tc>
        <w:tc>
          <w:tcPr>
            <w:tcW w:w="343" w:type="pct"/>
          </w:tcPr>
          <w:p w14:paraId="2DA368A4"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0F232A4"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0194159" w14:textId="77777777">
        <w:trPr>
          <w:trHeight w:val="360"/>
        </w:trPr>
        <w:tc>
          <w:tcPr>
            <w:tcW w:w="336" w:type="pct"/>
          </w:tcPr>
          <w:p w14:paraId="57182F01" w14:textId="77777777" w:rsidR="00CD364D" w:rsidRPr="00880930" w:rsidRDefault="00CD364D" w:rsidP="00C80E0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tcPr>
          <w:p w14:paraId="55D0270F" w14:textId="77777777" w:rsidR="00CD364D" w:rsidRPr="00C80E00" w:rsidRDefault="00CD364D" w:rsidP="001E4EA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b/>
                <w:bCs/>
              </w:rPr>
            </w:pPr>
            <w:r w:rsidRPr="00C80E00">
              <w:rPr>
                <w:rStyle w:val="rynqvb"/>
                <w:rFonts w:eastAsia="MS Gothic"/>
                <w:b/>
                <w:bCs/>
                <w:sz w:val="22"/>
                <w:szCs w:val="22"/>
              </w:rPr>
              <w:t>Other requirements:</w:t>
            </w:r>
          </w:p>
        </w:tc>
        <w:tc>
          <w:tcPr>
            <w:tcW w:w="343" w:type="pct"/>
          </w:tcPr>
          <w:p w14:paraId="2D77414B"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310A1BA"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75898A1" w14:textId="77777777">
        <w:trPr>
          <w:trHeight w:val="360"/>
        </w:trPr>
        <w:tc>
          <w:tcPr>
            <w:tcW w:w="336" w:type="pct"/>
          </w:tcPr>
          <w:p w14:paraId="23ECD8F0"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504B2E5A" w14:textId="77777777" w:rsidR="00CD364D" w:rsidRPr="00C80E00" w:rsidRDefault="00CD364D" w:rsidP="00C80E00">
            <w:pPr>
              <w:jc w:val="both"/>
              <w:rPr>
                <w:rStyle w:val="rynqvb"/>
                <w:rFonts w:eastAsia="MS Gothic"/>
              </w:rPr>
            </w:pPr>
            <w:r w:rsidRPr="00C80E00">
              <w:rPr>
                <w:sz w:val="22"/>
                <w:szCs w:val="22"/>
              </w:rPr>
              <w:t>The product must be delivered within the delivery schedule requirements</w:t>
            </w:r>
            <w:r>
              <w:rPr>
                <w:sz w:val="22"/>
                <w:szCs w:val="22"/>
              </w:rPr>
              <w:t>.</w:t>
            </w:r>
          </w:p>
        </w:tc>
        <w:tc>
          <w:tcPr>
            <w:tcW w:w="343" w:type="pct"/>
          </w:tcPr>
          <w:p w14:paraId="6F3E1141"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B28CD4B"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6A74CB5" w14:textId="77777777">
        <w:trPr>
          <w:trHeight w:val="360"/>
        </w:trPr>
        <w:tc>
          <w:tcPr>
            <w:tcW w:w="336" w:type="pct"/>
          </w:tcPr>
          <w:p w14:paraId="0CE41EED"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268313AF" w14:textId="77777777" w:rsidR="00CD364D" w:rsidRPr="00C80E00" w:rsidRDefault="00CD364D" w:rsidP="00C80E00">
            <w:pPr>
              <w:jc w:val="both"/>
              <w:rPr>
                <w:rStyle w:val="rynqvb"/>
                <w:rFonts w:eastAsia="MS Gothic"/>
              </w:rPr>
            </w:pPr>
            <w:r w:rsidRPr="00C80E00">
              <w:rPr>
                <w:rStyle w:val="rynqvb"/>
                <w:rFonts w:eastAsia="MS Gothic"/>
                <w:sz w:val="22"/>
                <w:szCs w:val="22"/>
              </w:rPr>
              <w:t>Bidders must submit the offer for the entire package of equipment that constitutes the lot. The disassembly of the lot, is not accepted. It is mandatory to offer the complete lot of equipment.</w:t>
            </w:r>
          </w:p>
        </w:tc>
        <w:tc>
          <w:tcPr>
            <w:tcW w:w="343" w:type="pct"/>
          </w:tcPr>
          <w:p w14:paraId="0D96F326"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2FAB2B9"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CA8E890" w14:textId="77777777">
        <w:trPr>
          <w:trHeight w:val="360"/>
        </w:trPr>
        <w:tc>
          <w:tcPr>
            <w:tcW w:w="336" w:type="pct"/>
          </w:tcPr>
          <w:p w14:paraId="2B368C01"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66A5CA71" w14:textId="77777777" w:rsidR="00CD364D" w:rsidRPr="00C80E00" w:rsidRDefault="00CD364D" w:rsidP="001E4EA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C80E00">
              <w:rPr>
                <w:rStyle w:val="rynqvb"/>
                <w:rFonts w:eastAsia="MS Gothic"/>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r>
              <w:rPr>
                <w:rStyle w:val="rynqvb"/>
                <w:rFonts w:eastAsia="MS Gothic"/>
                <w:sz w:val="22"/>
                <w:szCs w:val="22"/>
              </w:rPr>
              <w:t>.</w:t>
            </w:r>
          </w:p>
        </w:tc>
        <w:tc>
          <w:tcPr>
            <w:tcW w:w="343" w:type="pct"/>
          </w:tcPr>
          <w:p w14:paraId="01544738"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93CCD9E" w14:textId="77777777" w:rsidR="00CD364D" w:rsidRPr="00880930" w:rsidRDefault="00CD364D" w:rsidP="001E4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2045E3B" w14:textId="77777777">
        <w:trPr>
          <w:trHeight w:val="360"/>
        </w:trPr>
        <w:tc>
          <w:tcPr>
            <w:tcW w:w="336" w:type="pct"/>
          </w:tcPr>
          <w:p w14:paraId="06EEAA34" w14:textId="77777777" w:rsidR="00CD364D" w:rsidRPr="00880930" w:rsidRDefault="00CD364D" w:rsidP="00DB547D">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0D044C6F"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Standard/Regulation/Law:</w:t>
            </w:r>
          </w:p>
        </w:tc>
        <w:tc>
          <w:tcPr>
            <w:tcW w:w="343" w:type="pct"/>
          </w:tcPr>
          <w:p w14:paraId="78F4F2FF" w14:textId="77777777" w:rsidR="00CD364D" w:rsidRPr="00880930" w:rsidRDefault="00CD364D" w:rsidP="0099072A">
            <w:pPr>
              <w:jc w:val="both"/>
              <w:rPr>
                <w:b/>
                <w:bCs/>
              </w:rPr>
            </w:pPr>
          </w:p>
        </w:tc>
        <w:tc>
          <w:tcPr>
            <w:tcW w:w="1192" w:type="pct"/>
          </w:tcPr>
          <w:p w14:paraId="681B1513" w14:textId="77777777" w:rsidR="00CD364D" w:rsidRPr="00880930" w:rsidRDefault="00CD364D" w:rsidP="0099072A">
            <w:pPr>
              <w:jc w:val="both"/>
              <w:rPr>
                <w:b/>
                <w:bCs/>
              </w:rPr>
            </w:pPr>
          </w:p>
        </w:tc>
      </w:tr>
      <w:tr w:rsidR="00CD364D" w:rsidRPr="00880930" w14:paraId="60863B35" w14:textId="77777777">
        <w:trPr>
          <w:trHeight w:val="360"/>
        </w:trPr>
        <w:tc>
          <w:tcPr>
            <w:tcW w:w="336" w:type="pct"/>
          </w:tcPr>
          <w:p w14:paraId="2C9FDF97"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0C517BE6" w14:textId="68D20006" w:rsidR="00CD364D" w:rsidRPr="00DB547D" w:rsidRDefault="00864099"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CE certificate from notified bodies and/or the producer’s Declaration of Conformity with the Directives applicable for this type of equipment</w:t>
            </w:r>
          </w:p>
        </w:tc>
        <w:tc>
          <w:tcPr>
            <w:tcW w:w="343" w:type="pct"/>
          </w:tcPr>
          <w:p w14:paraId="2D0AEA71" w14:textId="77777777" w:rsidR="00CD364D" w:rsidRPr="00880930" w:rsidRDefault="00CD364D" w:rsidP="0099072A">
            <w:pPr>
              <w:jc w:val="both"/>
              <w:rPr>
                <w:b/>
                <w:bCs/>
              </w:rPr>
            </w:pPr>
          </w:p>
        </w:tc>
        <w:tc>
          <w:tcPr>
            <w:tcW w:w="1192" w:type="pct"/>
          </w:tcPr>
          <w:p w14:paraId="16D0BA42" w14:textId="77777777" w:rsidR="00CD364D" w:rsidRPr="00880930" w:rsidRDefault="00CD364D" w:rsidP="0099072A">
            <w:pPr>
              <w:jc w:val="both"/>
              <w:rPr>
                <w:b/>
                <w:bCs/>
              </w:rPr>
            </w:pPr>
          </w:p>
        </w:tc>
      </w:tr>
      <w:tr w:rsidR="00CD364D" w:rsidRPr="00880930" w14:paraId="67885617" w14:textId="77777777">
        <w:trPr>
          <w:trHeight w:val="360"/>
        </w:trPr>
        <w:tc>
          <w:tcPr>
            <w:tcW w:w="336" w:type="pct"/>
          </w:tcPr>
          <w:p w14:paraId="189A5A2A" w14:textId="77777777" w:rsidR="00CD364D" w:rsidRPr="00880930" w:rsidRDefault="00CD364D" w:rsidP="00DB547D">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7481C509"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Installation and Testing</w:t>
            </w:r>
          </w:p>
        </w:tc>
        <w:tc>
          <w:tcPr>
            <w:tcW w:w="343" w:type="pct"/>
          </w:tcPr>
          <w:p w14:paraId="3170EAEC" w14:textId="77777777" w:rsidR="00CD364D" w:rsidRPr="00880930" w:rsidRDefault="00CD364D" w:rsidP="0099072A">
            <w:pPr>
              <w:jc w:val="both"/>
              <w:rPr>
                <w:b/>
                <w:bCs/>
              </w:rPr>
            </w:pPr>
          </w:p>
        </w:tc>
        <w:tc>
          <w:tcPr>
            <w:tcW w:w="1192" w:type="pct"/>
          </w:tcPr>
          <w:p w14:paraId="53F134ED" w14:textId="77777777" w:rsidR="00CD364D" w:rsidRPr="00880930" w:rsidRDefault="00CD364D" w:rsidP="0099072A">
            <w:pPr>
              <w:jc w:val="both"/>
              <w:rPr>
                <w:b/>
                <w:bCs/>
              </w:rPr>
            </w:pPr>
          </w:p>
        </w:tc>
      </w:tr>
      <w:tr w:rsidR="00CD364D" w:rsidRPr="00880930" w14:paraId="781141AC" w14:textId="77777777">
        <w:trPr>
          <w:trHeight w:val="360"/>
        </w:trPr>
        <w:tc>
          <w:tcPr>
            <w:tcW w:w="336" w:type="pct"/>
          </w:tcPr>
          <w:p w14:paraId="745BA311"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7A8BC6E5"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sz w:val="22"/>
                <w:szCs w:val="22"/>
              </w:rPr>
              <w:t>The supplier must provide the transport to the beneficiary location, installation, commissioning, validation and testing of product. The supplier must be authorized by the manufacturer for sale, installation, validation, training and service for the territory of Romania.</w:t>
            </w:r>
          </w:p>
        </w:tc>
        <w:tc>
          <w:tcPr>
            <w:tcW w:w="343" w:type="pct"/>
          </w:tcPr>
          <w:p w14:paraId="5F5A4BFB" w14:textId="77777777" w:rsidR="00CD364D" w:rsidRPr="00880930" w:rsidRDefault="00CD364D" w:rsidP="0099072A">
            <w:pPr>
              <w:jc w:val="both"/>
              <w:rPr>
                <w:b/>
                <w:bCs/>
              </w:rPr>
            </w:pPr>
          </w:p>
        </w:tc>
        <w:tc>
          <w:tcPr>
            <w:tcW w:w="1192" w:type="pct"/>
          </w:tcPr>
          <w:p w14:paraId="2621C1B7" w14:textId="77777777" w:rsidR="00CD364D" w:rsidRPr="00880930" w:rsidRDefault="00CD364D" w:rsidP="0099072A">
            <w:pPr>
              <w:jc w:val="both"/>
              <w:rPr>
                <w:b/>
                <w:bCs/>
              </w:rPr>
            </w:pPr>
          </w:p>
        </w:tc>
      </w:tr>
      <w:tr w:rsidR="00CD364D" w:rsidRPr="00880930" w14:paraId="26121722" w14:textId="77777777">
        <w:trPr>
          <w:trHeight w:val="360"/>
        </w:trPr>
        <w:tc>
          <w:tcPr>
            <w:tcW w:w="336" w:type="pct"/>
          </w:tcPr>
          <w:p w14:paraId="49116C87" w14:textId="77777777" w:rsidR="00CD364D" w:rsidRPr="00C80E00" w:rsidRDefault="00CD364D" w:rsidP="00C80E0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rPr>
                <w:b/>
                <w:bCs/>
                <w:highlight w:val="yellow"/>
              </w:rPr>
            </w:pPr>
          </w:p>
        </w:tc>
        <w:tc>
          <w:tcPr>
            <w:tcW w:w="3129" w:type="pct"/>
            <w:vAlign w:val="center"/>
          </w:tcPr>
          <w:p w14:paraId="3C7D596D"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Joint testing with users</w:t>
            </w:r>
          </w:p>
        </w:tc>
        <w:tc>
          <w:tcPr>
            <w:tcW w:w="343" w:type="pct"/>
          </w:tcPr>
          <w:p w14:paraId="2FDC7108" w14:textId="77777777" w:rsidR="00CD364D" w:rsidRPr="00880930" w:rsidRDefault="00CD364D" w:rsidP="0099072A">
            <w:pPr>
              <w:jc w:val="both"/>
              <w:rPr>
                <w:b/>
                <w:bCs/>
              </w:rPr>
            </w:pPr>
          </w:p>
        </w:tc>
        <w:tc>
          <w:tcPr>
            <w:tcW w:w="1192" w:type="pct"/>
          </w:tcPr>
          <w:p w14:paraId="36E90FDB" w14:textId="77777777" w:rsidR="00CD364D" w:rsidRPr="00880930" w:rsidRDefault="00CD364D" w:rsidP="0099072A">
            <w:pPr>
              <w:jc w:val="both"/>
              <w:rPr>
                <w:b/>
                <w:bCs/>
              </w:rPr>
            </w:pPr>
          </w:p>
        </w:tc>
      </w:tr>
      <w:tr w:rsidR="00CD364D" w:rsidRPr="00880930" w14:paraId="0B0C8762" w14:textId="77777777">
        <w:trPr>
          <w:trHeight w:val="360"/>
        </w:trPr>
        <w:tc>
          <w:tcPr>
            <w:tcW w:w="336" w:type="pct"/>
          </w:tcPr>
          <w:p w14:paraId="1F0E2D46"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7DEB9990" w14:textId="77777777" w:rsidR="00CD364D" w:rsidRPr="00DB547D"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starting and checking the functionality of the entire system;</w:t>
            </w:r>
          </w:p>
        </w:tc>
        <w:tc>
          <w:tcPr>
            <w:tcW w:w="343" w:type="pct"/>
          </w:tcPr>
          <w:p w14:paraId="526F1FEC" w14:textId="77777777" w:rsidR="00CD364D" w:rsidRPr="00880930" w:rsidRDefault="00CD364D" w:rsidP="0099072A">
            <w:pPr>
              <w:jc w:val="both"/>
              <w:rPr>
                <w:b/>
                <w:bCs/>
              </w:rPr>
            </w:pPr>
          </w:p>
        </w:tc>
        <w:tc>
          <w:tcPr>
            <w:tcW w:w="1192" w:type="pct"/>
          </w:tcPr>
          <w:p w14:paraId="0C288F42" w14:textId="77777777" w:rsidR="00CD364D" w:rsidRPr="00880930" w:rsidRDefault="00CD364D" w:rsidP="0099072A">
            <w:pPr>
              <w:jc w:val="both"/>
              <w:rPr>
                <w:b/>
                <w:bCs/>
              </w:rPr>
            </w:pPr>
          </w:p>
        </w:tc>
      </w:tr>
      <w:tr w:rsidR="00CD364D" w:rsidRPr="00880930" w14:paraId="441C9B3B" w14:textId="77777777">
        <w:trPr>
          <w:trHeight w:val="360"/>
        </w:trPr>
        <w:tc>
          <w:tcPr>
            <w:tcW w:w="336" w:type="pct"/>
          </w:tcPr>
          <w:p w14:paraId="7AB27B1D"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2C29F070" w14:textId="77777777" w:rsidR="00CD364D" w:rsidRPr="00DB547D"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43" w:type="pct"/>
          </w:tcPr>
          <w:p w14:paraId="5FF9B78D" w14:textId="77777777" w:rsidR="00CD364D" w:rsidRPr="00880930" w:rsidRDefault="00CD364D" w:rsidP="0099072A">
            <w:pPr>
              <w:jc w:val="both"/>
              <w:rPr>
                <w:b/>
                <w:bCs/>
              </w:rPr>
            </w:pPr>
          </w:p>
        </w:tc>
        <w:tc>
          <w:tcPr>
            <w:tcW w:w="1192" w:type="pct"/>
          </w:tcPr>
          <w:p w14:paraId="0A038547" w14:textId="77777777" w:rsidR="00CD364D" w:rsidRPr="00880930" w:rsidRDefault="00CD364D" w:rsidP="0099072A">
            <w:pPr>
              <w:jc w:val="both"/>
              <w:rPr>
                <w:b/>
                <w:bCs/>
              </w:rPr>
            </w:pPr>
          </w:p>
        </w:tc>
      </w:tr>
      <w:tr w:rsidR="00CD364D" w:rsidRPr="00880930" w14:paraId="25DAEF2A" w14:textId="77777777">
        <w:trPr>
          <w:trHeight w:val="360"/>
        </w:trPr>
        <w:tc>
          <w:tcPr>
            <w:tcW w:w="336" w:type="pct"/>
          </w:tcPr>
          <w:p w14:paraId="187C073E" w14:textId="77777777" w:rsidR="00CD364D" w:rsidRPr="0088093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692EA312" w14:textId="77777777" w:rsidR="00CD364D" w:rsidRPr="00DB547D"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verification of the functionality of all components of the equipment.</w:t>
            </w:r>
          </w:p>
        </w:tc>
        <w:tc>
          <w:tcPr>
            <w:tcW w:w="343" w:type="pct"/>
          </w:tcPr>
          <w:p w14:paraId="3D32E9AB" w14:textId="77777777" w:rsidR="00CD364D" w:rsidRPr="00880930" w:rsidRDefault="00CD364D" w:rsidP="0099072A">
            <w:pPr>
              <w:jc w:val="both"/>
              <w:rPr>
                <w:b/>
                <w:bCs/>
              </w:rPr>
            </w:pPr>
          </w:p>
        </w:tc>
        <w:tc>
          <w:tcPr>
            <w:tcW w:w="1192" w:type="pct"/>
          </w:tcPr>
          <w:p w14:paraId="653B0FD3" w14:textId="77777777" w:rsidR="00CD364D" w:rsidRPr="00880930" w:rsidRDefault="00CD364D" w:rsidP="0099072A">
            <w:pPr>
              <w:jc w:val="both"/>
              <w:rPr>
                <w:b/>
                <w:bCs/>
              </w:rPr>
            </w:pPr>
          </w:p>
        </w:tc>
      </w:tr>
      <w:tr w:rsidR="00CD364D" w:rsidRPr="00880930" w14:paraId="17322EF1" w14:textId="77777777">
        <w:trPr>
          <w:trHeight w:val="360"/>
        </w:trPr>
        <w:tc>
          <w:tcPr>
            <w:tcW w:w="336" w:type="pct"/>
          </w:tcPr>
          <w:p w14:paraId="5B15EC1B" w14:textId="77777777" w:rsidR="00CD364D" w:rsidRPr="00880930" w:rsidRDefault="00CD364D" w:rsidP="00DB547D">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730FBD71"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Training:</w:t>
            </w:r>
          </w:p>
        </w:tc>
        <w:tc>
          <w:tcPr>
            <w:tcW w:w="343" w:type="pct"/>
          </w:tcPr>
          <w:p w14:paraId="3DE39EFF" w14:textId="77777777" w:rsidR="00CD364D" w:rsidRPr="00880930" w:rsidRDefault="00CD364D" w:rsidP="0099072A">
            <w:pPr>
              <w:jc w:val="both"/>
              <w:rPr>
                <w:b/>
                <w:bCs/>
              </w:rPr>
            </w:pPr>
          </w:p>
        </w:tc>
        <w:tc>
          <w:tcPr>
            <w:tcW w:w="1192" w:type="pct"/>
          </w:tcPr>
          <w:p w14:paraId="60577BB8" w14:textId="77777777" w:rsidR="00CD364D" w:rsidRPr="00880930" w:rsidRDefault="00CD364D" w:rsidP="0099072A">
            <w:pPr>
              <w:jc w:val="both"/>
              <w:rPr>
                <w:b/>
                <w:bCs/>
              </w:rPr>
            </w:pPr>
          </w:p>
        </w:tc>
      </w:tr>
      <w:tr w:rsidR="00CD364D" w:rsidRPr="00C80E00" w14:paraId="128E7471" w14:textId="77777777">
        <w:trPr>
          <w:trHeight w:val="360"/>
        </w:trPr>
        <w:tc>
          <w:tcPr>
            <w:tcW w:w="336" w:type="pct"/>
          </w:tcPr>
          <w:p w14:paraId="7B3F9902" w14:textId="77777777" w:rsidR="00CD364D" w:rsidRPr="00C80E0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51DDCA2D" w14:textId="77777777" w:rsidR="00CD364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A training on the operation of the equipment at the beneficiary's premises, carried out by the supplier's authorized staff, is provided</w:t>
            </w:r>
          </w:p>
          <w:p w14:paraId="44A20247"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w:t>
            </w:r>
          </w:p>
        </w:tc>
        <w:tc>
          <w:tcPr>
            <w:tcW w:w="343" w:type="pct"/>
          </w:tcPr>
          <w:p w14:paraId="163E4725" w14:textId="77777777" w:rsidR="00CD364D" w:rsidRPr="00C80E00" w:rsidRDefault="00CD364D" w:rsidP="0099072A">
            <w:pPr>
              <w:jc w:val="both"/>
              <w:rPr>
                <w:b/>
                <w:bCs/>
              </w:rPr>
            </w:pPr>
          </w:p>
        </w:tc>
        <w:tc>
          <w:tcPr>
            <w:tcW w:w="1192" w:type="pct"/>
          </w:tcPr>
          <w:p w14:paraId="6E3C18C0" w14:textId="77777777" w:rsidR="00CD364D" w:rsidRPr="00C80E00" w:rsidRDefault="00CD364D" w:rsidP="0099072A">
            <w:pPr>
              <w:jc w:val="both"/>
              <w:rPr>
                <w:b/>
                <w:bCs/>
              </w:rPr>
            </w:pPr>
          </w:p>
        </w:tc>
      </w:tr>
      <w:tr w:rsidR="00CD364D" w:rsidRPr="00C80E00" w14:paraId="316F628F" w14:textId="77777777">
        <w:trPr>
          <w:trHeight w:val="360"/>
        </w:trPr>
        <w:tc>
          <w:tcPr>
            <w:tcW w:w="336" w:type="pct"/>
          </w:tcPr>
          <w:p w14:paraId="7E15BBBC" w14:textId="77777777" w:rsidR="00CD364D" w:rsidRPr="00C80E00" w:rsidRDefault="00CD364D" w:rsidP="00DB547D">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22D00D57"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Manuals:</w:t>
            </w:r>
          </w:p>
        </w:tc>
        <w:tc>
          <w:tcPr>
            <w:tcW w:w="343" w:type="pct"/>
          </w:tcPr>
          <w:p w14:paraId="229C87C4" w14:textId="77777777" w:rsidR="00CD364D" w:rsidRPr="00C80E00" w:rsidRDefault="00CD364D" w:rsidP="0099072A">
            <w:pPr>
              <w:jc w:val="both"/>
              <w:rPr>
                <w:b/>
                <w:bCs/>
              </w:rPr>
            </w:pPr>
          </w:p>
        </w:tc>
        <w:tc>
          <w:tcPr>
            <w:tcW w:w="1192" w:type="pct"/>
          </w:tcPr>
          <w:p w14:paraId="6A1136C7" w14:textId="77777777" w:rsidR="00CD364D" w:rsidRPr="00C80E00" w:rsidRDefault="00CD364D" w:rsidP="0099072A">
            <w:pPr>
              <w:jc w:val="both"/>
              <w:rPr>
                <w:b/>
                <w:bCs/>
              </w:rPr>
            </w:pPr>
          </w:p>
        </w:tc>
      </w:tr>
      <w:tr w:rsidR="00CD364D" w:rsidRPr="00C80E00" w14:paraId="1329C1FC" w14:textId="77777777">
        <w:trPr>
          <w:trHeight w:val="360"/>
        </w:trPr>
        <w:tc>
          <w:tcPr>
            <w:tcW w:w="336" w:type="pct"/>
          </w:tcPr>
          <w:p w14:paraId="1924E1DE" w14:textId="77777777" w:rsidR="00CD364D" w:rsidRPr="00C80E0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36F9B3ED"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sz w:val="22"/>
                <w:szCs w:val="22"/>
              </w:rPr>
              <w:t>User Manual, digital and paper copy in Romanian and optionally in English.</w:t>
            </w:r>
          </w:p>
        </w:tc>
        <w:tc>
          <w:tcPr>
            <w:tcW w:w="343" w:type="pct"/>
          </w:tcPr>
          <w:p w14:paraId="2478605E" w14:textId="77777777" w:rsidR="00CD364D" w:rsidRPr="00C80E00" w:rsidRDefault="00CD364D" w:rsidP="0099072A">
            <w:pPr>
              <w:jc w:val="both"/>
              <w:rPr>
                <w:b/>
                <w:bCs/>
              </w:rPr>
            </w:pPr>
          </w:p>
        </w:tc>
        <w:tc>
          <w:tcPr>
            <w:tcW w:w="1192" w:type="pct"/>
          </w:tcPr>
          <w:p w14:paraId="3915C4C0" w14:textId="77777777" w:rsidR="00CD364D" w:rsidRPr="00C80E00" w:rsidRDefault="00CD364D" w:rsidP="0099072A">
            <w:pPr>
              <w:jc w:val="both"/>
              <w:rPr>
                <w:b/>
                <w:bCs/>
              </w:rPr>
            </w:pPr>
          </w:p>
        </w:tc>
      </w:tr>
      <w:tr w:rsidR="00CD364D" w:rsidRPr="00C80E00" w14:paraId="043A50CA" w14:textId="77777777">
        <w:trPr>
          <w:trHeight w:val="360"/>
        </w:trPr>
        <w:tc>
          <w:tcPr>
            <w:tcW w:w="336" w:type="pct"/>
          </w:tcPr>
          <w:p w14:paraId="440397EB" w14:textId="77777777" w:rsidR="00CD364D" w:rsidRPr="00C80E0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58E7F520"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43" w:type="pct"/>
          </w:tcPr>
          <w:p w14:paraId="55B3B5E6" w14:textId="77777777" w:rsidR="00CD364D" w:rsidRPr="00C80E00" w:rsidRDefault="00CD364D" w:rsidP="0099072A">
            <w:pPr>
              <w:jc w:val="both"/>
              <w:rPr>
                <w:b/>
                <w:bCs/>
              </w:rPr>
            </w:pPr>
          </w:p>
        </w:tc>
        <w:tc>
          <w:tcPr>
            <w:tcW w:w="1192" w:type="pct"/>
          </w:tcPr>
          <w:p w14:paraId="6A561A42" w14:textId="77777777" w:rsidR="00CD364D" w:rsidRPr="00C80E00" w:rsidRDefault="00CD364D" w:rsidP="0099072A">
            <w:pPr>
              <w:jc w:val="both"/>
              <w:rPr>
                <w:b/>
                <w:bCs/>
              </w:rPr>
            </w:pPr>
          </w:p>
        </w:tc>
      </w:tr>
      <w:tr w:rsidR="00CD364D" w:rsidRPr="00C80E00" w14:paraId="0328B455" w14:textId="77777777">
        <w:trPr>
          <w:trHeight w:val="360"/>
        </w:trPr>
        <w:tc>
          <w:tcPr>
            <w:tcW w:w="336" w:type="pct"/>
          </w:tcPr>
          <w:p w14:paraId="4C39FDB2" w14:textId="77777777" w:rsidR="00CD364D" w:rsidRPr="00C80E00" w:rsidRDefault="00CD364D" w:rsidP="00DB547D">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67C664DC"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DB547D">
              <w:rPr>
                <w:b/>
                <w:bCs/>
                <w:sz w:val="22"/>
                <w:szCs w:val="22"/>
              </w:rPr>
              <w:t>Warranty and services:</w:t>
            </w:r>
          </w:p>
        </w:tc>
        <w:tc>
          <w:tcPr>
            <w:tcW w:w="343" w:type="pct"/>
          </w:tcPr>
          <w:p w14:paraId="41184BE6" w14:textId="77777777" w:rsidR="00CD364D" w:rsidRPr="00C80E00" w:rsidRDefault="00CD364D" w:rsidP="0099072A">
            <w:pPr>
              <w:jc w:val="both"/>
              <w:rPr>
                <w:b/>
                <w:bCs/>
              </w:rPr>
            </w:pPr>
          </w:p>
        </w:tc>
        <w:tc>
          <w:tcPr>
            <w:tcW w:w="1192" w:type="pct"/>
          </w:tcPr>
          <w:p w14:paraId="5C2499AF" w14:textId="77777777" w:rsidR="00CD364D" w:rsidRPr="00C80E00" w:rsidRDefault="00CD364D" w:rsidP="0099072A">
            <w:pPr>
              <w:jc w:val="both"/>
              <w:rPr>
                <w:b/>
                <w:bCs/>
              </w:rPr>
            </w:pPr>
          </w:p>
        </w:tc>
      </w:tr>
      <w:tr w:rsidR="00CD364D" w:rsidRPr="00C80E00" w14:paraId="3DAE41C5" w14:textId="77777777">
        <w:trPr>
          <w:trHeight w:val="360"/>
        </w:trPr>
        <w:tc>
          <w:tcPr>
            <w:tcW w:w="336" w:type="pct"/>
          </w:tcPr>
          <w:p w14:paraId="4B9AC79E" w14:textId="77777777" w:rsidR="00CD364D" w:rsidRPr="00C80E0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0BE8CEB9" w14:textId="77777777" w:rsidR="00CD364D" w:rsidRPr="00DB547D" w:rsidRDefault="00CD364D" w:rsidP="00C80E0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The warranty period is 24 months from the date of installation and commissioning function.</w:t>
            </w:r>
          </w:p>
        </w:tc>
        <w:tc>
          <w:tcPr>
            <w:tcW w:w="343" w:type="pct"/>
          </w:tcPr>
          <w:p w14:paraId="7D4F3CE9" w14:textId="77777777" w:rsidR="00CD364D" w:rsidRPr="00C80E00" w:rsidRDefault="00CD364D" w:rsidP="00C80E00">
            <w:pPr>
              <w:jc w:val="both"/>
              <w:rPr>
                <w:b/>
                <w:bCs/>
              </w:rPr>
            </w:pPr>
          </w:p>
        </w:tc>
        <w:tc>
          <w:tcPr>
            <w:tcW w:w="1192" w:type="pct"/>
          </w:tcPr>
          <w:p w14:paraId="63E0AF34" w14:textId="77777777" w:rsidR="00CD364D" w:rsidRPr="00C80E00" w:rsidRDefault="00CD364D" w:rsidP="00C80E00">
            <w:pPr>
              <w:jc w:val="both"/>
              <w:rPr>
                <w:b/>
                <w:bCs/>
              </w:rPr>
            </w:pPr>
          </w:p>
        </w:tc>
      </w:tr>
      <w:tr w:rsidR="00CD364D" w:rsidRPr="00C80E00" w14:paraId="2A33E697" w14:textId="77777777">
        <w:trPr>
          <w:trHeight w:val="360"/>
        </w:trPr>
        <w:tc>
          <w:tcPr>
            <w:tcW w:w="336" w:type="pct"/>
          </w:tcPr>
          <w:p w14:paraId="611E0146" w14:textId="77777777" w:rsidR="00CD364D" w:rsidRPr="00C80E0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5723CB0C" w14:textId="77777777" w:rsidR="00CD364D" w:rsidRPr="00DB547D" w:rsidRDefault="00CD364D" w:rsidP="00C80E0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rPr>
              <w:t>The warranty service will be performed by the supplier free of charge.</w:t>
            </w:r>
          </w:p>
        </w:tc>
        <w:tc>
          <w:tcPr>
            <w:tcW w:w="343" w:type="pct"/>
          </w:tcPr>
          <w:p w14:paraId="1331656D" w14:textId="77777777" w:rsidR="00CD364D" w:rsidRPr="00C80E00" w:rsidRDefault="00CD364D" w:rsidP="00C80E00">
            <w:pPr>
              <w:jc w:val="both"/>
              <w:rPr>
                <w:b/>
                <w:bCs/>
              </w:rPr>
            </w:pPr>
          </w:p>
        </w:tc>
        <w:tc>
          <w:tcPr>
            <w:tcW w:w="1192" w:type="pct"/>
          </w:tcPr>
          <w:p w14:paraId="690CC6CF" w14:textId="77777777" w:rsidR="00CD364D" w:rsidRPr="00C80E00" w:rsidRDefault="00CD364D" w:rsidP="00C80E00">
            <w:pPr>
              <w:jc w:val="both"/>
              <w:rPr>
                <w:b/>
                <w:bCs/>
              </w:rPr>
            </w:pPr>
          </w:p>
        </w:tc>
      </w:tr>
      <w:tr w:rsidR="00CD364D" w:rsidRPr="00C80E00" w14:paraId="50E73E5C" w14:textId="77777777">
        <w:trPr>
          <w:trHeight w:val="360"/>
        </w:trPr>
        <w:tc>
          <w:tcPr>
            <w:tcW w:w="336" w:type="pct"/>
          </w:tcPr>
          <w:p w14:paraId="2421FE35" w14:textId="77777777" w:rsidR="00CD364D" w:rsidRPr="00C80E0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4721F871"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sz w:val="22"/>
                <w:szCs w:val="22"/>
                <w:lang w:eastAsia="en-GB"/>
              </w:rPr>
              <w:t>The Supplier/Specialized Agent must provide technical assistance, spare parts (will be paid separately by the beneficiary) and to perform servicing over the warranty period, free of charge.</w:t>
            </w:r>
          </w:p>
        </w:tc>
        <w:tc>
          <w:tcPr>
            <w:tcW w:w="343" w:type="pct"/>
          </w:tcPr>
          <w:p w14:paraId="7D44E1EF" w14:textId="77777777" w:rsidR="00CD364D" w:rsidRPr="00C80E00" w:rsidRDefault="00CD364D" w:rsidP="0099072A">
            <w:pPr>
              <w:jc w:val="both"/>
              <w:rPr>
                <w:b/>
                <w:bCs/>
              </w:rPr>
            </w:pPr>
          </w:p>
        </w:tc>
        <w:tc>
          <w:tcPr>
            <w:tcW w:w="1192" w:type="pct"/>
          </w:tcPr>
          <w:p w14:paraId="569C9AB0" w14:textId="77777777" w:rsidR="00CD364D" w:rsidRPr="00C80E00" w:rsidRDefault="00CD364D" w:rsidP="0099072A">
            <w:pPr>
              <w:jc w:val="both"/>
              <w:rPr>
                <w:b/>
                <w:bCs/>
              </w:rPr>
            </w:pPr>
          </w:p>
        </w:tc>
      </w:tr>
      <w:tr w:rsidR="00CD364D" w:rsidRPr="00C80E00" w14:paraId="72D87108" w14:textId="77777777">
        <w:trPr>
          <w:trHeight w:val="360"/>
        </w:trPr>
        <w:tc>
          <w:tcPr>
            <w:tcW w:w="336" w:type="pct"/>
          </w:tcPr>
          <w:p w14:paraId="525022E4" w14:textId="77777777" w:rsidR="00CD364D" w:rsidRPr="00C80E0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67576C01"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eastAsia="en-GB"/>
              </w:rPr>
            </w:pPr>
            <w:r w:rsidRPr="00DB547D">
              <w:rPr>
                <w:sz w:val="22"/>
                <w:szCs w:val="22"/>
                <w:lang w:eastAsia="en-GB"/>
              </w:rPr>
              <w:t>The Supplier/Specialized Agent must provide software upgrades regularly whenever they are available over the warranty period, free of charge.</w:t>
            </w:r>
          </w:p>
        </w:tc>
        <w:tc>
          <w:tcPr>
            <w:tcW w:w="343" w:type="pct"/>
          </w:tcPr>
          <w:p w14:paraId="1FD740C6" w14:textId="77777777" w:rsidR="00CD364D" w:rsidRPr="00C80E00" w:rsidRDefault="00CD364D" w:rsidP="0099072A">
            <w:pPr>
              <w:jc w:val="both"/>
              <w:rPr>
                <w:b/>
                <w:bCs/>
              </w:rPr>
            </w:pPr>
          </w:p>
        </w:tc>
        <w:tc>
          <w:tcPr>
            <w:tcW w:w="1192" w:type="pct"/>
          </w:tcPr>
          <w:p w14:paraId="1FDCC0AD" w14:textId="77777777" w:rsidR="00CD364D" w:rsidRPr="00C80E00" w:rsidRDefault="00CD364D" w:rsidP="0099072A">
            <w:pPr>
              <w:jc w:val="both"/>
              <w:rPr>
                <w:b/>
                <w:bCs/>
              </w:rPr>
            </w:pPr>
          </w:p>
        </w:tc>
      </w:tr>
      <w:tr w:rsidR="00CD364D" w:rsidRPr="00C80E00" w14:paraId="247B1814" w14:textId="77777777">
        <w:trPr>
          <w:trHeight w:val="360"/>
        </w:trPr>
        <w:tc>
          <w:tcPr>
            <w:tcW w:w="336" w:type="pct"/>
          </w:tcPr>
          <w:p w14:paraId="747524FB" w14:textId="77777777" w:rsidR="00CD364D" w:rsidRPr="00C80E00" w:rsidRDefault="00CD364D" w:rsidP="00E61FDF">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4D18B2BC" w14:textId="77777777" w:rsidR="00CD364D" w:rsidRPr="00DB547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DB547D">
              <w:rPr>
                <w:b/>
                <w:bCs/>
                <w:sz w:val="22"/>
                <w:szCs w:val="22"/>
              </w:rPr>
              <w:t>Post warranty services:</w:t>
            </w:r>
          </w:p>
        </w:tc>
        <w:tc>
          <w:tcPr>
            <w:tcW w:w="343" w:type="pct"/>
          </w:tcPr>
          <w:p w14:paraId="478DB262" w14:textId="77777777" w:rsidR="00CD364D" w:rsidRPr="00C80E00" w:rsidRDefault="00CD364D" w:rsidP="0099072A">
            <w:pPr>
              <w:jc w:val="both"/>
              <w:rPr>
                <w:b/>
                <w:bCs/>
              </w:rPr>
            </w:pPr>
          </w:p>
        </w:tc>
        <w:tc>
          <w:tcPr>
            <w:tcW w:w="1192" w:type="pct"/>
          </w:tcPr>
          <w:p w14:paraId="22013C82" w14:textId="77777777" w:rsidR="00CD364D" w:rsidRPr="00C80E00" w:rsidRDefault="00CD364D" w:rsidP="0099072A">
            <w:pPr>
              <w:jc w:val="both"/>
              <w:rPr>
                <w:b/>
                <w:bCs/>
              </w:rPr>
            </w:pPr>
          </w:p>
        </w:tc>
      </w:tr>
      <w:tr w:rsidR="00CD364D" w:rsidRPr="00C80E00" w14:paraId="6A40B0F8" w14:textId="77777777">
        <w:trPr>
          <w:trHeight w:val="360"/>
        </w:trPr>
        <w:tc>
          <w:tcPr>
            <w:tcW w:w="336" w:type="pct"/>
          </w:tcPr>
          <w:p w14:paraId="21576A5E" w14:textId="77777777" w:rsidR="00CD364D" w:rsidRPr="00C80E00" w:rsidRDefault="00CD364D" w:rsidP="00B30D9F">
            <w:pPr>
              <w:pStyle w:val="ListParagraph"/>
              <w:numPr>
                <w:ilvl w:val="0"/>
                <w:numId w:val="16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31986D58" w14:textId="1C92162A" w:rsidR="00CD364D" w:rsidRPr="00DB547D" w:rsidRDefault="00DD127B"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3" w:type="pct"/>
          </w:tcPr>
          <w:p w14:paraId="3FA7909A" w14:textId="77777777" w:rsidR="00CD364D" w:rsidRPr="00C80E00" w:rsidRDefault="00CD364D" w:rsidP="0099072A">
            <w:pPr>
              <w:jc w:val="both"/>
              <w:rPr>
                <w:b/>
                <w:bCs/>
              </w:rPr>
            </w:pPr>
          </w:p>
        </w:tc>
        <w:tc>
          <w:tcPr>
            <w:tcW w:w="1192" w:type="pct"/>
          </w:tcPr>
          <w:p w14:paraId="1A63304D" w14:textId="77777777" w:rsidR="00CD364D" w:rsidRPr="00C80E00" w:rsidRDefault="00CD364D" w:rsidP="0099072A">
            <w:pPr>
              <w:jc w:val="both"/>
              <w:rPr>
                <w:b/>
                <w:bCs/>
              </w:rPr>
            </w:pPr>
          </w:p>
        </w:tc>
      </w:tr>
    </w:tbl>
    <w:p w14:paraId="4ED2005F" w14:textId="77777777" w:rsidR="00CD364D" w:rsidRPr="00C80E00" w:rsidRDefault="00CD364D" w:rsidP="00BE52CF">
      <w:pPr>
        <w:suppressAutoHyphens/>
        <w:spacing w:after="180"/>
        <w:jc w:val="both"/>
        <w:rPr>
          <w:i/>
          <w:iCs/>
          <w:sz w:val="22"/>
          <w:szCs w:val="22"/>
        </w:rPr>
      </w:pPr>
    </w:p>
    <w:p w14:paraId="69651407" w14:textId="77777777" w:rsidR="00CD364D" w:rsidRPr="00C80E00" w:rsidRDefault="00CD364D" w:rsidP="00BE52CF">
      <w:pPr>
        <w:rPr>
          <w:sz w:val="22"/>
          <w:szCs w:val="22"/>
        </w:rPr>
      </w:pPr>
    </w:p>
    <w:p w14:paraId="65BE3060" w14:textId="77777777" w:rsidR="00CD364D" w:rsidRPr="00C80E00" w:rsidRDefault="00CD364D" w:rsidP="00BE52CF">
      <w:pPr>
        <w:rPr>
          <w:sz w:val="22"/>
          <w:szCs w:val="22"/>
        </w:rPr>
      </w:pPr>
    </w:p>
    <w:p w14:paraId="4C52B8ED" w14:textId="77777777" w:rsidR="00CD364D" w:rsidRPr="00C80E00" w:rsidRDefault="00CD364D" w:rsidP="00BE52CF">
      <w:pPr>
        <w:rPr>
          <w:sz w:val="22"/>
          <w:szCs w:val="22"/>
        </w:rPr>
      </w:pPr>
    </w:p>
    <w:p w14:paraId="1C8D4513" w14:textId="77777777" w:rsidR="00CD364D" w:rsidRPr="00C80E00" w:rsidRDefault="00CD364D" w:rsidP="00BE52CF">
      <w:pPr>
        <w:rPr>
          <w:sz w:val="22"/>
          <w:szCs w:val="22"/>
        </w:rPr>
      </w:pPr>
    </w:p>
    <w:p w14:paraId="729FAFBC" w14:textId="77777777" w:rsidR="00CD364D" w:rsidRPr="00880930" w:rsidRDefault="00CD364D" w:rsidP="00BE52CF">
      <w:pPr>
        <w:rPr>
          <w:sz w:val="22"/>
          <w:szCs w:val="22"/>
        </w:rPr>
      </w:pPr>
    </w:p>
    <w:p w14:paraId="61209DCC" w14:textId="77777777" w:rsidR="00CD364D" w:rsidRDefault="00CD364D" w:rsidP="00BE52CF">
      <w:pPr>
        <w:pStyle w:val="SectionVIHeader"/>
        <w:rPr>
          <w:sz w:val="24"/>
          <w:szCs w:val="24"/>
        </w:rPr>
        <w:sectPr w:rsidR="00CD364D" w:rsidSect="00F32E73">
          <w:headerReference w:type="even" r:id="rId14"/>
          <w:headerReference w:type="default" r:id="rId15"/>
          <w:pgSz w:w="15840" w:h="12240" w:orient="landscape" w:code="1"/>
          <w:pgMar w:top="1800" w:right="1440" w:bottom="1440" w:left="1440" w:header="720" w:footer="720" w:gutter="0"/>
          <w:paperSrc w:first="15" w:other="15"/>
          <w:pgNumType w:chapStyle="1"/>
          <w:cols w:space="720"/>
          <w:docGrid w:linePitch="326"/>
        </w:sectPr>
      </w:pPr>
    </w:p>
    <w:p w14:paraId="3B528608" w14:textId="77777777" w:rsidR="00CD364D" w:rsidRPr="00E3599F" w:rsidRDefault="00CD364D" w:rsidP="00B30D9F">
      <w:pPr>
        <w:pStyle w:val="SectionVIHeader"/>
        <w:numPr>
          <w:ilvl w:val="1"/>
          <w:numId w:val="166"/>
        </w:numPr>
        <w:spacing w:after="0"/>
        <w:jc w:val="left"/>
        <w:rPr>
          <w:sz w:val="24"/>
          <w:szCs w:val="24"/>
        </w:rPr>
      </w:pPr>
      <w:r w:rsidRPr="00C80E00">
        <w:rPr>
          <w:sz w:val="24"/>
          <w:szCs w:val="24"/>
        </w:rPr>
        <w:t xml:space="preserve">Sample homogenizer </w:t>
      </w:r>
      <w:r w:rsidRPr="00E3599F">
        <w:rPr>
          <w:sz w:val="24"/>
          <w:szCs w:val="24"/>
        </w:rPr>
        <w:t xml:space="preserve">– </w:t>
      </w:r>
      <w:r>
        <w:rPr>
          <w:sz w:val="24"/>
          <w:szCs w:val="24"/>
        </w:rPr>
        <w:t>5</w:t>
      </w:r>
      <w:r w:rsidRPr="00E3599F">
        <w:rPr>
          <w:sz w:val="24"/>
          <w:szCs w:val="24"/>
        </w:rPr>
        <w:t xml:space="preserve"> pc</w:t>
      </w:r>
      <w:r>
        <w:rPr>
          <w:sz w:val="24"/>
          <w:szCs w:val="24"/>
        </w:rPr>
        <w:t>s</w:t>
      </w:r>
      <w:r w:rsidRPr="00E3599F">
        <w:rPr>
          <w:sz w:val="24"/>
          <w:szCs w:val="24"/>
        </w:rPr>
        <w:t>.</w:t>
      </w:r>
    </w:p>
    <w:p w14:paraId="67ECC276" w14:textId="77777777" w:rsidR="00CD364D" w:rsidRPr="00E3599F" w:rsidRDefault="00CD364D" w:rsidP="00C80E00">
      <w:pPr>
        <w:pStyle w:val="SectionVIHeader"/>
        <w:spacing w:before="0" w:after="0"/>
        <w:jc w:val="left"/>
        <w:rPr>
          <w:sz w:val="24"/>
          <w:szCs w:val="24"/>
        </w:rPr>
      </w:pPr>
      <w:r w:rsidRPr="00E3599F">
        <w:rPr>
          <w:sz w:val="24"/>
          <w:szCs w:val="24"/>
        </w:rPr>
        <w:t>Type / Model: …………</w:t>
      </w:r>
      <w:proofErr w:type="gramStart"/>
      <w:r w:rsidRPr="00E3599F">
        <w:rPr>
          <w:sz w:val="24"/>
          <w:szCs w:val="24"/>
        </w:rPr>
        <w:t>…..</w:t>
      </w:r>
      <w:proofErr w:type="gramEnd"/>
    </w:p>
    <w:p w14:paraId="00ED15BE" w14:textId="77777777" w:rsidR="00CD364D" w:rsidRPr="00E3599F" w:rsidRDefault="00CD364D" w:rsidP="00C80E00">
      <w:pPr>
        <w:rPr>
          <w:b/>
          <w:bCs/>
        </w:rPr>
      </w:pPr>
      <w:r w:rsidRPr="00E3599F">
        <w:rPr>
          <w:b/>
          <w:bCs/>
        </w:rPr>
        <w:t>Manufacturer/Country: ………………</w:t>
      </w:r>
      <w:proofErr w:type="gramStart"/>
      <w:r w:rsidRPr="00E3599F">
        <w:rPr>
          <w:b/>
          <w:bCs/>
        </w:rPr>
        <w:t>…..</w:t>
      </w:r>
      <w:proofErr w:type="gramEnd"/>
    </w:p>
    <w:p w14:paraId="2267CA94" w14:textId="77777777" w:rsidR="00CD364D" w:rsidRPr="00880930" w:rsidRDefault="00CD364D" w:rsidP="00C80E00">
      <w:pPr>
        <w:rPr>
          <w:b/>
          <w:bCs/>
          <w:sz w:val="22"/>
          <w:szCs w:val="22"/>
        </w:rPr>
      </w:pPr>
    </w:p>
    <w:tbl>
      <w:tblPr>
        <w:tblW w:w="514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95"/>
        <w:gridCol w:w="8333"/>
        <w:gridCol w:w="913"/>
        <w:gridCol w:w="3174"/>
      </w:tblGrid>
      <w:tr w:rsidR="00CD364D" w:rsidRPr="00880930" w14:paraId="13465283" w14:textId="77777777">
        <w:trPr>
          <w:trHeight w:val="360"/>
          <w:tblHeader/>
        </w:trPr>
        <w:tc>
          <w:tcPr>
            <w:tcW w:w="336" w:type="pct"/>
            <w:vAlign w:val="center"/>
          </w:tcPr>
          <w:p w14:paraId="02D35E39"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9" w:type="pct"/>
            <w:vAlign w:val="center"/>
          </w:tcPr>
          <w:p w14:paraId="01D25025"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3" w:type="pct"/>
            <w:vAlign w:val="center"/>
          </w:tcPr>
          <w:p w14:paraId="7C594357"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192" w:type="pct"/>
            <w:vAlign w:val="center"/>
          </w:tcPr>
          <w:p w14:paraId="07795A07" w14:textId="77777777" w:rsidR="00CD364D"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557F64AE"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36177F1D" w14:textId="77777777">
        <w:trPr>
          <w:trHeight w:val="360"/>
        </w:trPr>
        <w:tc>
          <w:tcPr>
            <w:tcW w:w="336" w:type="pct"/>
          </w:tcPr>
          <w:p w14:paraId="0BD82344" w14:textId="77777777" w:rsidR="00CD364D" w:rsidRPr="00880930" w:rsidRDefault="00CD364D" w:rsidP="00B104F3">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tcPr>
          <w:p w14:paraId="7DCD999A" w14:textId="77777777" w:rsidR="00CD364D" w:rsidRPr="00880930" w:rsidRDefault="00CD364D" w:rsidP="00B104F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b/>
                <w:bCs/>
                <w:sz w:val="22"/>
                <w:szCs w:val="22"/>
              </w:rPr>
              <w:t>1</w:t>
            </w:r>
            <w:r w:rsidRPr="00880930">
              <w:rPr>
                <w:b/>
                <w:bCs/>
                <w:sz w:val="22"/>
                <w:szCs w:val="22"/>
              </w:rPr>
              <w:t xml:space="preserve">. </w:t>
            </w:r>
            <w:r>
              <w:rPr>
                <w:b/>
                <w:bCs/>
                <w:sz w:val="22"/>
                <w:szCs w:val="22"/>
              </w:rPr>
              <w:t>TECHNICAL SPECIFICATIONS</w:t>
            </w:r>
          </w:p>
        </w:tc>
        <w:tc>
          <w:tcPr>
            <w:tcW w:w="343" w:type="pct"/>
          </w:tcPr>
          <w:p w14:paraId="538AA819"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95FAA5E"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7BC12C2" w14:textId="77777777">
        <w:trPr>
          <w:trHeight w:val="360"/>
        </w:trPr>
        <w:tc>
          <w:tcPr>
            <w:tcW w:w="336" w:type="pct"/>
          </w:tcPr>
          <w:p w14:paraId="3E744065"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0CD739C3" w14:textId="77777777" w:rsidR="00CD364D" w:rsidRPr="00D45C98" w:rsidRDefault="00CD364D" w:rsidP="00A635B6">
            <w:r w:rsidRPr="00D45C98">
              <w:rPr>
                <w:sz w:val="22"/>
                <w:szCs w:val="22"/>
              </w:rPr>
              <w:t xml:space="preserve">The equipment </w:t>
            </w:r>
            <w:proofErr w:type="gramStart"/>
            <w:r w:rsidRPr="00D45C98">
              <w:rPr>
                <w:sz w:val="22"/>
                <w:szCs w:val="22"/>
              </w:rPr>
              <w:t>homogenize</w:t>
            </w:r>
            <w:proofErr w:type="gramEnd"/>
            <w:r w:rsidRPr="00D45C98">
              <w:rPr>
                <w:sz w:val="22"/>
                <w:szCs w:val="22"/>
              </w:rPr>
              <w:t xml:space="preserve"> the sample by knife mill technique:</w:t>
            </w:r>
          </w:p>
        </w:tc>
        <w:tc>
          <w:tcPr>
            <w:tcW w:w="343" w:type="pct"/>
          </w:tcPr>
          <w:p w14:paraId="37CFA3DD"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3CE2DB4"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A555F70" w14:textId="77777777">
        <w:trPr>
          <w:trHeight w:val="360"/>
        </w:trPr>
        <w:tc>
          <w:tcPr>
            <w:tcW w:w="336" w:type="pct"/>
          </w:tcPr>
          <w:p w14:paraId="55285113"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06BB3360" w14:textId="77777777" w:rsidR="00CD364D" w:rsidRPr="00D45C98" w:rsidRDefault="00CD364D" w:rsidP="00A635B6">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D45C98">
              <w:rPr>
                <w:rStyle w:val="rynqvb"/>
                <w:rFonts w:eastAsia="MS Gothic"/>
                <w:sz w:val="22"/>
                <w:szCs w:val="22"/>
              </w:rPr>
              <w:t>- grinding container volume: min.</w:t>
            </w:r>
            <w:r w:rsidRPr="00D45C98">
              <w:rPr>
                <w:rStyle w:val="hwtze"/>
                <w:rFonts w:eastAsia="MS Gothic"/>
                <w:sz w:val="22"/>
                <w:szCs w:val="22"/>
              </w:rPr>
              <w:t xml:space="preserve"> </w:t>
            </w:r>
            <w:r w:rsidRPr="00D45C98">
              <w:rPr>
                <w:rStyle w:val="rynqvb"/>
                <w:rFonts w:eastAsia="MS Gothic"/>
                <w:sz w:val="22"/>
                <w:szCs w:val="22"/>
              </w:rPr>
              <w:t>1.4 l</w:t>
            </w:r>
            <w:r>
              <w:rPr>
                <w:rStyle w:val="rynqvb"/>
                <w:rFonts w:eastAsia="MS Gothic"/>
                <w:sz w:val="22"/>
                <w:szCs w:val="22"/>
              </w:rPr>
              <w:t>;</w:t>
            </w:r>
          </w:p>
        </w:tc>
        <w:tc>
          <w:tcPr>
            <w:tcW w:w="343" w:type="pct"/>
          </w:tcPr>
          <w:p w14:paraId="56AEABD0"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6021E69"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6A619D2" w14:textId="77777777">
        <w:trPr>
          <w:trHeight w:val="360"/>
        </w:trPr>
        <w:tc>
          <w:tcPr>
            <w:tcW w:w="336" w:type="pct"/>
          </w:tcPr>
          <w:p w14:paraId="583B157E"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6DB45963" w14:textId="77777777" w:rsidR="00CD364D" w:rsidRPr="00D45C98" w:rsidRDefault="00CD364D" w:rsidP="00A635B6">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D45C98">
              <w:rPr>
                <w:rStyle w:val="rynqvb"/>
                <w:rFonts w:eastAsia="MS Gothic"/>
                <w:sz w:val="22"/>
                <w:szCs w:val="22"/>
              </w:rPr>
              <w:t>- stainless steel knife, with 4 blades</w:t>
            </w:r>
            <w:r>
              <w:rPr>
                <w:rStyle w:val="rynqvb"/>
                <w:rFonts w:eastAsia="MS Gothic"/>
                <w:sz w:val="22"/>
                <w:szCs w:val="22"/>
              </w:rPr>
              <w:t>;</w:t>
            </w:r>
            <w:r w:rsidRPr="00D45C98">
              <w:rPr>
                <w:rStyle w:val="rynqvb"/>
                <w:rFonts w:eastAsia="MS Gothic"/>
                <w:sz w:val="22"/>
                <w:szCs w:val="22"/>
              </w:rPr>
              <w:t xml:space="preserve"> </w:t>
            </w:r>
          </w:p>
        </w:tc>
        <w:tc>
          <w:tcPr>
            <w:tcW w:w="343" w:type="pct"/>
          </w:tcPr>
          <w:p w14:paraId="3AD62A45"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52063EB"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3ACA203" w14:textId="77777777">
        <w:trPr>
          <w:trHeight w:val="360"/>
        </w:trPr>
        <w:tc>
          <w:tcPr>
            <w:tcW w:w="336" w:type="pct"/>
          </w:tcPr>
          <w:p w14:paraId="2D3952E6"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0B2E1195" w14:textId="77777777" w:rsidR="00CD364D" w:rsidRPr="00D45C98" w:rsidRDefault="00CD364D" w:rsidP="00A635B6">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D45C98">
              <w:rPr>
                <w:rStyle w:val="rynqvb"/>
                <w:rFonts w:eastAsia="MS Gothic"/>
                <w:sz w:val="22"/>
                <w:szCs w:val="22"/>
              </w:rPr>
              <w:t>- possibility of setting the grinding time depending on the hardness of the ground products</w:t>
            </w:r>
            <w:r>
              <w:rPr>
                <w:rStyle w:val="rynqvb"/>
                <w:rFonts w:eastAsia="MS Gothic"/>
                <w:sz w:val="22"/>
                <w:szCs w:val="22"/>
              </w:rPr>
              <w:t>;</w:t>
            </w:r>
            <w:r w:rsidRPr="00D45C98">
              <w:rPr>
                <w:rStyle w:val="rynqvb"/>
                <w:rFonts w:eastAsia="MS Gothic"/>
                <w:sz w:val="22"/>
                <w:szCs w:val="22"/>
              </w:rPr>
              <w:t xml:space="preserve"> </w:t>
            </w:r>
          </w:p>
        </w:tc>
        <w:tc>
          <w:tcPr>
            <w:tcW w:w="343" w:type="pct"/>
          </w:tcPr>
          <w:p w14:paraId="0165344F"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2947080"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1E4FEB8" w14:textId="77777777">
        <w:trPr>
          <w:trHeight w:val="360"/>
        </w:trPr>
        <w:tc>
          <w:tcPr>
            <w:tcW w:w="336" w:type="pct"/>
          </w:tcPr>
          <w:p w14:paraId="00D02552"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4C347CEA" w14:textId="77777777" w:rsidR="00CD364D" w:rsidRPr="00D45C98" w:rsidRDefault="00CD364D" w:rsidP="00A635B6">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D45C98">
              <w:rPr>
                <w:rStyle w:val="rynqvb"/>
                <w:rFonts w:eastAsia="MS Gothic"/>
                <w:sz w:val="22"/>
                <w:szCs w:val="22"/>
              </w:rPr>
              <w:t xml:space="preserve">- final fineness: ≤300 </w:t>
            </w:r>
            <w:r w:rsidRPr="00D45C98">
              <w:rPr>
                <w:rStyle w:val="rynqvb"/>
                <w:rFonts w:eastAsia="MS Gothic"/>
                <w:sz w:val="22"/>
                <w:szCs w:val="22"/>
              </w:rPr>
              <w:sym w:font="Symbol" w:char="F06D"/>
            </w:r>
            <w:r w:rsidRPr="00D45C98">
              <w:rPr>
                <w:rStyle w:val="rynqvb"/>
                <w:rFonts w:eastAsia="MS Gothic"/>
                <w:sz w:val="22"/>
                <w:szCs w:val="22"/>
              </w:rPr>
              <w:t>m</w:t>
            </w:r>
            <w:r>
              <w:rPr>
                <w:rStyle w:val="rynqvb"/>
                <w:rFonts w:eastAsia="MS Gothic"/>
                <w:sz w:val="22"/>
                <w:szCs w:val="22"/>
              </w:rPr>
              <w:t>;</w:t>
            </w:r>
          </w:p>
        </w:tc>
        <w:tc>
          <w:tcPr>
            <w:tcW w:w="343" w:type="pct"/>
          </w:tcPr>
          <w:p w14:paraId="14A8EF19"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FE93D64"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1943261" w14:textId="77777777">
        <w:trPr>
          <w:trHeight w:val="360"/>
        </w:trPr>
        <w:tc>
          <w:tcPr>
            <w:tcW w:w="336" w:type="pct"/>
          </w:tcPr>
          <w:p w14:paraId="690CA711"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2572294B" w14:textId="77777777" w:rsidR="00CD364D" w:rsidRPr="00D45C98" w:rsidRDefault="00CD364D" w:rsidP="00A635B6">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D45C98">
              <w:rPr>
                <w:rStyle w:val="rynqvb"/>
                <w:rFonts w:eastAsia="MS Gothic"/>
                <w:sz w:val="22"/>
                <w:szCs w:val="22"/>
              </w:rPr>
              <w:t>- adjustable speed: min.</w:t>
            </w:r>
            <w:r w:rsidRPr="00D45C98">
              <w:rPr>
                <w:rStyle w:val="hwtze"/>
                <w:rFonts w:eastAsia="MS Gothic"/>
                <w:sz w:val="22"/>
                <w:szCs w:val="22"/>
              </w:rPr>
              <w:t xml:space="preserve"> </w:t>
            </w:r>
            <w:r w:rsidRPr="00D45C98">
              <w:rPr>
                <w:rStyle w:val="rynqvb"/>
                <w:rFonts w:eastAsia="MS Gothic"/>
                <w:sz w:val="22"/>
                <w:szCs w:val="22"/>
              </w:rPr>
              <w:t>4000 rpm</w:t>
            </w:r>
            <w:r>
              <w:rPr>
                <w:rStyle w:val="rynqvb"/>
                <w:rFonts w:eastAsia="MS Gothic"/>
                <w:sz w:val="22"/>
                <w:szCs w:val="22"/>
              </w:rPr>
              <w:t>;</w:t>
            </w:r>
            <w:r w:rsidRPr="00D45C98">
              <w:rPr>
                <w:rStyle w:val="rynqvb"/>
                <w:rFonts w:eastAsia="MS Gothic"/>
                <w:sz w:val="22"/>
                <w:szCs w:val="22"/>
              </w:rPr>
              <w:t xml:space="preserve"> </w:t>
            </w:r>
          </w:p>
        </w:tc>
        <w:tc>
          <w:tcPr>
            <w:tcW w:w="343" w:type="pct"/>
          </w:tcPr>
          <w:p w14:paraId="27A6EE3A"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A0DE197"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1A69938" w14:textId="77777777">
        <w:trPr>
          <w:trHeight w:val="360"/>
        </w:trPr>
        <w:tc>
          <w:tcPr>
            <w:tcW w:w="336" w:type="pct"/>
          </w:tcPr>
          <w:p w14:paraId="7D5D6284"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02995366" w14:textId="77777777" w:rsidR="00CD364D" w:rsidRPr="00D45C98" w:rsidRDefault="00CD364D" w:rsidP="00A635B6">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D45C98">
              <w:rPr>
                <w:rStyle w:val="rynqvb"/>
                <w:rFonts w:eastAsia="MS Gothic"/>
                <w:sz w:val="22"/>
                <w:szCs w:val="22"/>
              </w:rPr>
              <w:t>- motor power: min.</w:t>
            </w:r>
            <w:r w:rsidRPr="00D45C98">
              <w:rPr>
                <w:rStyle w:val="hwtze"/>
                <w:rFonts w:eastAsia="MS Gothic"/>
                <w:sz w:val="22"/>
                <w:szCs w:val="22"/>
              </w:rPr>
              <w:t xml:space="preserve"> </w:t>
            </w:r>
            <w:r w:rsidRPr="00D45C98">
              <w:rPr>
                <w:rStyle w:val="rynqvb"/>
                <w:rFonts w:eastAsia="MS Gothic"/>
                <w:sz w:val="22"/>
                <w:szCs w:val="22"/>
              </w:rPr>
              <w:t>1000 W</w:t>
            </w:r>
            <w:r>
              <w:rPr>
                <w:rStyle w:val="rynqvb"/>
                <w:rFonts w:eastAsia="MS Gothic"/>
                <w:sz w:val="22"/>
                <w:szCs w:val="22"/>
              </w:rPr>
              <w:t>;</w:t>
            </w:r>
            <w:r w:rsidRPr="00D45C98">
              <w:rPr>
                <w:rStyle w:val="rynqvb"/>
                <w:rFonts w:eastAsia="MS Gothic"/>
                <w:sz w:val="22"/>
                <w:szCs w:val="22"/>
              </w:rPr>
              <w:t xml:space="preserve"> </w:t>
            </w:r>
          </w:p>
        </w:tc>
        <w:tc>
          <w:tcPr>
            <w:tcW w:w="343" w:type="pct"/>
          </w:tcPr>
          <w:p w14:paraId="4F2123D4"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5686990"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90CD34F" w14:textId="77777777">
        <w:trPr>
          <w:trHeight w:val="360"/>
        </w:trPr>
        <w:tc>
          <w:tcPr>
            <w:tcW w:w="336" w:type="pct"/>
          </w:tcPr>
          <w:p w14:paraId="7F50E65C"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5DA262A3" w14:textId="77777777" w:rsidR="00CD364D" w:rsidRPr="00D45C98" w:rsidRDefault="00CD364D" w:rsidP="00A635B6">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D45C98">
              <w:rPr>
                <w:rStyle w:val="rynqvb"/>
                <w:rFonts w:eastAsia="MS Gothic"/>
                <w:sz w:val="22"/>
                <w:szCs w:val="22"/>
              </w:rPr>
              <w:t>- used for homogenizing samples of vegetables, fruits, cereals, frozen products</w:t>
            </w:r>
            <w:r>
              <w:rPr>
                <w:rStyle w:val="rynqvb"/>
                <w:rFonts w:eastAsia="MS Gothic"/>
                <w:sz w:val="22"/>
                <w:szCs w:val="22"/>
              </w:rPr>
              <w:t>;</w:t>
            </w:r>
            <w:r w:rsidRPr="00D45C98">
              <w:rPr>
                <w:rStyle w:val="rynqvb"/>
                <w:rFonts w:eastAsia="MS Gothic"/>
                <w:sz w:val="22"/>
                <w:szCs w:val="22"/>
              </w:rPr>
              <w:t xml:space="preserve"> </w:t>
            </w:r>
          </w:p>
        </w:tc>
        <w:tc>
          <w:tcPr>
            <w:tcW w:w="343" w:type="pct"/>
          </w:tcPr>
          <w:p w14:paraId="39AEF3F0"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7D1072C"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3709838" w14:textId="77777777">
        <w:trPr>
          <w:trHeight w:val="360"/>
        </w:trPr>
        <w:tc>
          <w:tcPr>
            <w:tcW w:w="336" w:type="pct"/>
          </w:tcPr>
          <w:p w14:paraId="7C1383F8"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13BAAE1E" w14:textId="77777777" w:rsidR="00CD364D" w:rsidRPr="00D45C98" w:rsidRDefault="00CD364D" w:rsidP="00A635B6">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D45C98">
              <w:rPr>
                <w:rStyle w:val="rynqvb"/>
                <w:rFonts w:eastAsia="MS Gothic"/>
                <w:sz w:val="22"/>
                <w:szCs w:val="22"/>
              </w:rPr>
              <w:t>- possibility of memorizing min.</w:t>
            </w:r>
            <w:r w:rsidRPr="00D45C98">
              <w:rPr>
                <w:rStyle w:val="hwtze"/>
                <w:rFonts w:eastAsia="MS Gothic"/>
                <w:sz w:val="22"/>
                <w:szCs w:val="22"/>
              </w:rPr>
              <w:t xml:space="preserve"> </w:t>
            </w:r>
            <w:r w:rsidRPr="00D45C98">
              <w:rPr>
                <w:rStyle w:val="rynqvb"/>
                <w:rFonts w:eastAsia="MS Gothic"/>
                <w:sz w:val="22"/>
                <w:szCs w:val="22"/>
              </w:rPr>
              <w:t>8 standard operating programs</w:t>
            </w:r>
            <w:r>
              <w:rPr>
                <w:rStyle w:val="rynqvb"/>
                <w:rFonts w:eastAsia="MS Gothic"/>
                <w:sz w:val="22"/>
                <w:szCs w:val="22"/>
              </w:rPr>
              <w:t>.</w:t>
            </w:r>
            <w:r w:rsidRPr="00D45C98">
              <w:rPr>
                <w:rStyle w:val="rynqvb"/>
                <w:rFonts w:eastAsia="MS Gothic"/>
                <w:sz w:val="22"/>
                <w:szCs w:val="22"/>
              </w:rPr>
              <w:t xml:space="preserve"> </w:t>
            </w:r>
          </w:p>
        </w:tc>
        <w:tc>
          <w:tcPr>
            <w:tcW w:w="343" w:type="pct"/>
          </w:tcPr>
          <w:p w14:paraId="7BB67376"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1786969"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FF8DBB6" w14:textId="77777777">
        <w:trPr>
          <w:trHeight w:val="360"/>
        </w:trPr>
        <w:tc>
          <w:tcPr>
            <w:tcW w:w="336" w:type="pct"/>
          </w:tcPr>
          <w:p w14:paraId="318C633A" w14:textId="77777777" w:rsidR="00CD364D" w:rsidRPr="00A635B6" w:rsidRDefault="00CD364D" w:rsidP="00D45C98">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71C77B76" w14:textId="77777777" w:rsidR="00CD364D" w:rsidRPr="00D45C98" w:rsidRDefault="00CD364D" w:rsidP="00A635B6">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D45C98">
              <w:rPr>
                <w:rStyle w:val="rynqvb"/>
                <w:rFonts w:eastAsia="MS Gothic"/>
                <w:sz w:val="22"/>
                <w:szCs w:val="22"/>
              </w:rPr>
              <w:t xml:space="preserve">Accessories included: </w:t>
            </w:r>
          </w:p>
        </w:tc>
        <w:tc>
          <w:tcPr>
            <w:tcW w:w="343" w:type="pct"/>
          </w:tcPr>
          <w:p w14:paraId="0CD86471"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491FF37"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3EBDD5A" w14:textId="77777777">
        <w:trPr>
          <w:trHeight w:val="360"/>
        </w:trPr>
        <w:tc>
          <w:tcPr>
            <w:tcW w:w="336" w:type="pct"/>
          </w:tcPr>
          <w:p w14:paraId="1911C331"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5979DBC2" w14:textId="77777777" w:rsidR="00CD364D" w:rsidRPr="00D45C98" w:rsidRDefault="00CD364D" w:rsidP="00B30D9F">
            <w:pPr>
              <w:pStyle w:val="ListParagraph"/>
              <w:numPr>
                <w:ilvl w:val="0"/>
                <w:numId w:val="19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D45C98">
              <w:rPr>
                <w:rStyle w:val="rynqvb"/>
                <w:rFonts w:eastAsia="MS Gothic"/>
                <w:sz w:val="22"/>
                <w:szCs w:val="22"/>
              </w:rPr>
              <w:t>1 resistant plastic container with lid</w:t>
            </w:r>
            <w:r>
              <w:rPr>
                <w:rStyle w:val="rynqvb"/>
                <w:rFonts w:eastAsia="MS Gothic"/>
                <w:sz w:val="22"/>
                <w:szCs w:val="22"/>
              </w:rPr>
              <w:t>;</w:t>
            </w:r>
          </w:p>
        </w:tc>
        <w:tc>
          <w:tcPr>
            <w:tcW w:w="343" w:type="pct"/>
          </w:tcPr>
          <w:p w14:paraId="32F07AB8"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EA0A522" w14:textId="77777777" w:rsidR="00CD364D" w:rsidRPr="00880930" w:rsidRDefault="00CD364D" w:rsidP="00A6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6C0A269" w14:textId="77777777">
        <w:trPr>
          <w:trHeight w:val="360"/>
        </w:trPr>
        <w:tc>
          <w:tcPr>
            <w:tcW w:w="336" w:type="pct"/>
          </w:tcPr>
          <w:p w14:paraId="0A976A90"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6DDFD7DF" w14:textId="77777777" w:rsidR="00CD364D" w:rsidRPr="00D45C98" w:rsidRDefault="00CD364D" w:rsidP="00B30D9F">
            <w:pPr>
              <w:pStyle w:val="ListParagraph"/>
              <w:numPr>
                <w:ilvl w:val="0"/>
                <w:numId w:val="19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D45C98">
              <w:rPr>
                <w:rStyle w:val="rynqvb"/>
                <w:rFonts w:eastAsia="MS Gothic"/>
                <w:sz w:val="22"/>
                <w:szCs w:val="22"/>
              </w:rPr>
              <w:t>1 stainless steel container with lid</w:t>
            </w:r>
            <w:r>
              <w:rPr>
                <w:rStyle w:val="rynqvb"/>
                <w:rFonts w:eastAsia="MS Gothic"/>
                <w:sz w:val="22"/>
                <w:szCs w:val="22"/>
              </w:rPr>
              <w:t>;</w:t>
            </w:r>
          </w:p>
        </w:tc>
        <w:tc>
          <w:tcPr>
            <w:tcW w:w="343" w:type="pct"/>
          </w:tcPr>
          <w:p w14:paraId="3F6983BE" w14:textId="77777777" w:rsidR="00CD364D" w:rsidRPr="00880930" w:rsidRDefault="00CD364D" w:rsidP="00D45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DEFE212" w14:textId="77777777" w:rsidR="00CD364D" w:rsidRPr="00880930" w:rsidRDefault="00CD364D" w:rsidP="00D45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1A75EEA" w14:textId="77777777">
        <w:trPr>
          <w:trHeight w:val="360"/>
        </w:trPr>
        <w:tc>
          <w:tcPr>
            <w:tcW w:w="336" w:type="pct"/>
          </w:tcPr>
          <w:p w14:paraId="27234FC4"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10B7DFD5" w14:textId="77777777" w:rsidR="00CD364D" w:rsidRPr="00D45C98" w:rsidRDefault="00CD364D" w:rsidP="00B30D9F">
            <w:pPr>
              <w:pStyle w:val="ListParagraph"/>
              <w:numPr>
                <w:ilvl w:val="0"/>
                <w:numId w:val="19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D45C98">
              <w:rPr>
                <w:rStyle w:val="rynqvb"/>
                <w:rFonts w:eastAsia="MS Gothic"/>
                <w:sz w:val="22"/>
                <w:szCs w:val="22"/>
              </w:rPr>
              <w:t>2 stainless steel knives, autoclavable</w:t>
            </w:r>
            <w:r>
              <w:rPr>
                <w:rStyle w:val="rynqvb"/>
                <w:rFonts w:eastAsia="MS Gothic"/>
                <w:sz w:val="22"/>
                <w:szCs w:val="22"/>
              </w:rPr>
              <w:t>.</w:t>
            </w:r>
          </w:p>
        </w:tc>
        <w:tc>
          <w:tcPr>
            <w:tcW w:w="343" w:type="pct"/>
          </w:tcPr>
          <w:p w14:paraId="7912A8BF" w14:textId="77777777" w:rsidR="00CD364D" w:rsidRPr="00880930" w:rsidRDefault="00CD364D" w:rsidP="00D45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BE09455" w14:textId="77777777" w:rsidR="00CD364D" w:rsidRPr="00880930" w:rsidRDefault="00CD364D" w:rsidP="00D45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358B41D" w14:textId="77777777">
        <w:trPr>
          <w:trHeight w:val="360"/>
        </w:trPr>
        <w:tc>
          <w:tcPr>
            <w:tcW w:w="336" w:type="pct"/>
          </w:tcPr>
          <w:p w14:paraId="1CF10F47"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66E3C938" w14:textId="77777777" w:rsidR="00CD364D" w:rsidRPr="00D45C98" w:rsidRDefault="00CD364D" w:rsidP="00D45C9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D45C98">
              <w:rPr>
                <w:rStyle w:val="rynqvb"/>
                <w:rFonts w:eastAsia="MS Gothic"/>
                <w:sz w:val="22"/>
                <w:szCs w:val="22"/>
              </w:rPr>
              <w:t>- power supply: 220V, 50Hz</w:t>
            </w:r>
            <w:r>
              <w:rPr>
                <w:rStyle w:val="rynqvb"/>
                <w:rFonts w:eastAsia="MS Gothic"/>
                <w:sz w:val="22"/>
                <w:szCs w:val="22"/>
              </w:rPr>
              <w:t>.</w:t>
            </w:r>
          </w:p>
        </w:tc>
        <w:tc>
          <w:tcPr>
            <w:tcW w:w="343" w:type="pct"/>
          </w:tcPr>
          <w:p w14:paraId="4BAB4C8C" w14:textId="77777777" w:rsidR="00CD364D" w:rsidRPr="00880930" w:rsidRDefault="00CD364D" w:rsidP="00D45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5A48396" w14:textId="77777777" w:rsidR="00CD364D" w:rsidRPr="00880930" w:rsidRDefault="00CD364D" w:rsidP="00D45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DE28085" w14:textId="77777777">
        <w:trPr>
          <w:trHeight w:val="360"/>
        </w:trPr>
        <w:tc>
          <w:tcPr>
            <w:tcW w:w="336" w:type="pct"/>
          </w:tcPr>
          <w:p w14:paraId="4D026CDD" w14:textId="77777777" w:rsidR="00CD364D" w:rsidRPr="00A635B6" w:rsidRDefault="00CD364D" w:rsidP="00D45C98">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71173A31" w14:textId="77777777" w:rsidR="00CD364D" w:rsidRPr="00D45C98" w:rsidRDefault="00CD364D" w:rsidP="00D45C9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D45C98">
              <w:rPr>
                <w:rStyle w:val="rynqvb"/>
                <w:rFonts w:eastAsia="MS Gothic"/>
                <w:b/>
                <w:bCs/>
                <w:sz w:val="22"/>
                <w:szCs w:val="22"/>
              </w:rPr>
              <w:t>Other requirements:</w:t>
            </w:r>
          </w:p>
        </w:tc>
        <w:tc>
          <w:tcPr>
            <w:tcW w:w="343" w:type="pct"/>
          </w:tcPr>
          <w:p w14:paraId="232056D3" w14:textId="77777777" w:rsidR="00CD364D" w:rsidRPr="00880930" w:rsidRDefault="00CD364D" w:rsidP="00D45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AAF9B38" w14:textId="77777777" w:rsidR="00CD364D" w:rsidRPr="00880930" w:rsidRDefault="00CD364D" w:rsidP="00D45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1370254" w14:textId="77777777">
        <w:trPr>
          <w:trHeight w:val="360"/>
        </w:trPr>
        <w:tc>
          <w:tcPr>
            <w:tcW w:w="336" w:type="pct"/>
          </w:tcPr>
          <w:p w14:paraId="65694B9A"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13863242" w14:textId="77777777" w:rsidR="00CD364D" w:rsidRPr="00D45C98"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D45C98">
              <w:rPr>
                <w:sz w:val="22"/>
                <w:szCs w:val="22"/>
              </w:rPr>
              <w:t>The product must be delivered within the delivery schedule requirements</w:t>
            </w:r>
            <w:r>
              <w:rPr>
                <w:sz w:val="22"/>
                <w:szCs w:val="22"/>
              </w:rPr>
              <w:t>.</w:t>
            </w:r>
          </w:p>
        </w:tc>
        <w:tc>
          <w:tcPr>
            <w:tcW w:w="343" w:type="pct"/>
          </w:tcPr>
          <w:p w14:paraId="1E42C341"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2494DB6"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B193C53" w14:textId="77777777">
        <w:trPr>
          <w:trHeight w:val="360"/>
        </w:trPr>
        <w:tc>
          <w:tcPr>
            <w:tcW w:w="336" w:type="pct"/>
          </w:tcPr>
          <w:p w14:paraId="466127BC"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183E3243" w14:textId="77777777" w:rsidR="00CD364D" w:rsidRPr="00D45C98"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D45C98">
              <w:rPr>
                <w:rStyle w:val="rynqvb"/>
                <w:rFonts w:eastAsia="MS Gothic"/>
                <w:sz w:val="22"/>
                <w:szCs w:val="22"/>
              </w:rPr>
              <w:t>Bidders must submit the offer for the entire package of equipment that constitutes the lot. The disassembly of the lot, is not accepted. It is mandatory to offer the complete lot of equipment.</w:t>
            </w:r>
          </w:p>
        </w:tc>
        <w:tc>
          <w:tcPr>
            <w:tcW w:w="343" w:type="pct"/>
          </w:tcPr>
          <w:p w14:paraId="251AFB73"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72D2CB8"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639C168" w14:textId="77777777">
        <w:trPr>
          <w:trHeight w:val="360"/>
        </w:trPr>
        <w:tc>
          <w:tcPr>
            <w:tcW w:w="336" w:type="pct"/>
          </w:tcPr>
          <w:p w14:paraId="522C1FCE"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01CD1202" w14:textId="77777777" w:rsidR="00CD364D" w:rsidRPr="00E61FDF"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E61FDF">
              <w:rPr>
                <w:rStyle w:val="rynqvb"/>
                <w:rFonts w:eastAsia="MS Gothic"/>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43" w:type="pct"/>
          </w:tcPr>
          <w:p w14:paraId="333886FB"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A9F2421"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539C042" w14:textId="77777777">
        <w:trPr>
          <w:trHeight w:val="360"/>
        </w:trPr>
        <w:tc>
          <w:tcPr>
            <w:tcW w:w="336" w:type="pct"/>
          </w:tcPr>
          <w:p w14:paraId="50BD8E31" w14:textId="77777777" w:rsidR="00CD364D" w:rsidRPr="00A635B6" w:rsidRDefault="00CD364D" w:rsidP="00562A0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1304DEB9" w14:textId="77777777" w:rsidR="00CD364D" w:rsidRPr="00E61FDF"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E61FDF">
              <w:rPr>
                <w:b/>
                <w:bCs/>
                <w:sz w:val="22"/>
                <w:szCs w:val="22"/>
              </w:rPr>
              <w:t>Standard/Regulation/Law:</w:t>
            </w:r>
          </w:p>
        </w:tc>
        <w:tc>
          <w:tcPr>
            <w:tcW w:w="343" w:type="pct"/>
          </w:tcPr>
          <w:p w14:paraId="3CE1086B"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00CC6F7"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04A0C2C" w14:textId="77777777">
        <w:trPr>
          <w:trHeight w:val="360"/>
        </w:trPr>
        <w:tc>
          <w:tcPr>
            <w:tcW w:w="336" w:type="pct"/>
          </w:tcPr>
          <w:p w14:paraId="3391653D"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6BE5B704" w14:textId="51B04301" w:rsidR="00CD364D" w:rsidRPr="00E61FDF" w:rsidRDefault="00864099"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Pr>
                <w:sz w:val="22"/>
                <w:szCs w:val="22"/>
              </w:rPr>
              <w:t>CE certificate from notified bodies and/or the producer’s Declaration of Conformity with the Directives applicable for this type of equipment</w:t>
            </w:r>
          </w:p>
        </w:tc>
        <w:tc>
          <w:tcPr>
            <w:tcW w:w="343" w:type="pct"/>
          </w:tcPr>
          <w:p w14:paraId="66AAF6D5"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7CC3640"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ADE0AF4" w14:textId="77777777">
        <w:trPr>
          <w:trHeight w:val="360"/>
        </w:trPr>
        <w:tc>
          <w:tcPr>
            <w:tcW w:w="336" w:type="pct"/>
          </w:tcPr>
          <w:p w14:paraId="33C19C12" w14:textId="77777777" w:rsidR="00CD364D" w:rsidRPr="00A635B6" w:rsidRDefault="00CD364D" w:rsidP="00562A0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258D3F33" w14:textId="77777777" w:rsidR="00CD364D" w:rsidRPr="00E61FDF"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E61FDF">
              <w:rPr>
                <w:b/>
                <w:bCs/>
                <w:sz w:val="22"/>
                <w:szCs w:val="22"/>
              </w:rPr>
              <w:t>Installation and Testing</w:t>
            </w:r>
          </w:p>
        </w:tc>
        <w:tc>
          <w:tcPr>
            <w:tcW w:w="343" w:type="pct"/>
          </w:tcPr>
          <w:p w14:paraId="36BE5587"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EE3F941"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0ED7245" w14:textId="77777777">
        <w:trPr>
          <w:trHeight w:val="360"/>
        </w:trPr>
        <w:tc>
          <w:tcPr>
            <w:tcW w:w="336" w:type="pct"/>
          </w:tcPr>
          <w:p w14:paraId="43571266"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7E69B223" w14:textId="77777777" w:rsidR="00CD364D" w:rsidRPr="00E61FDF"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E61FDF">
              <w:t>The supplier must provide the transport to the beneficiary location, installation, commissioning and testing of product. The supplier must be authorized by the manufacturer for sale, installation, training and service for the territory of Romania.</w:t>
            </w:r>
          </w:p>
        </w:tc>
        <w:tc>
          <w:tcPr>
            <w:tcW w:w="343" w:type="pct"/>
          </w:tcPr>
          <w:p w14:paraId="37E3D5D0"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A8E5206"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7A25C51" w14:textId="77777777">
        <w:trPr>
          <w:trHeight w:val="360"/>
        </w:trPr>
        <w:tc>
          <w:tcPr>
            <w:tcW w:w="336" w:type="pct"/>
          </w:tcPr>
          <w:p w14:paraId="30457C7C" w14:textId="77777777" w:rsidR="00CD364D" w:rsidRPr="003D2401" w:rsidRDefault="00CD364D" w:rsidP="00562A0C">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74C57C75" w14:textId="77777777" w:rsidR="00CD364D" w:rsidRPr="00E61FDF"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E61FDF">
              <w:rPr>
                <w:b/>
                <w:bCs/>
                <w:sz w:val="22"/>
                <w:szCs w:val="22"/>
              </w:rPr>
              <w:t>Joint testing with users</w:t>
            </w:r>
          </w:p>
        </w:tc>
        <w:tc>
          <w:tcPr>
            <w:tcW w:w="343" w:type="pct"/>
          </w:tcPr>
          <w:p w14:paraId="574490EC"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C788C11"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B3D6D9B" w14:textId="77777777">
        <w:trPr>
          <w:trHeight w:val="360"/>
        </w:trPr>
        <w:tc>
          <w:tcPr>
            <w:tcW w:w="336" w:type="pct"/>
          </w:tcPr>
          <w:p w14:paraId="6ABC57E1"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56844561" w14:textId="77777777" w:rsidR="00CD364D" w:rsidRPr="00E61FDF" w:rsidRDefault="00CD364D" w:rsidP="00B30D9F">
            <w:pPr>
              <w:pStyle w:val="ListParagraph"/>
              <w:numPr>
                <w:ilvl w:val="0"/>
                <w:numId w:val="19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E61FDF">
              <w:rPr>
                <w:sz w:val="22"/>
                <w:szCs w:val="22"/>
              </w:rPr>
              <w:t>starting and checking the functionality of the entire system</w:t>
            </w:r>
          </w:p>
        </w:tc>
        <w:tc>
          <w:tcPr>
            <w:tcW w:w="343" w:type="pct"/>
          </w:tcPr>
          <w:p w14:paraId="2B6670A2"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3FBBAE4"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858E396" w14:textId="77777777">
        <w:trPr>
          <w:trHeight w:val="360"/>
        </w:trPr>
        <w:tc>
          <w:tcPr>
            <w:tcW w:w="336" w:type="pct"/>
          </w:tcPr>
          <w:p w14:paraId="3EA2B6AA"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03466C0E" w14:textId="77777777" w:rsidR="00CD364D" w:rsidRPr="00E61FDF" w:rsidRDefault="00CD364D" w:rsidP="00B30D9F">
            <w:pPr>
              <w:pStyle w:val="ListParagraph"/>
              <w:numPr>
                <w:ilvl w:val="0"/>
                <w:numId w:val="19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E61FDF">
              <w:rPr>
                <w:sz w:val="22"/>
                <w:szCs w:val="22"/>
              </w:rPr>
              <w:t>stopping the equipment, the order of operations and the precautions and safety measures that must be taken into account before accessing the stop controls, in order to avoid blocking the software, damaging the proper functioning of sensitive spare parts and the occurrence of malfunctions at the next start of the equipment</w:t>
            </w:r>
          </w:p>
        </w:tc>
        <w:tc>
          <w:tcPr>
            <w:tcW w:w="343" w:type="pct"/>
          </w:tcPr>
          <w:p w14:paraId="3FAC15D3"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7CE1719"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A2A2863" w14:textId="77777777">
        <w:trPr>
          <w:trHeight w:val="360"/>
        </w:trPr>
        <w:tc>
          <w:tcPr>
            <w:tcW w:w="336" w:type="pct"/>
          </w:tcPr>
          <w:p w14:paraId="151FD29A"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00DF2103" w14:textId="77777777" w:rsidR="00CD364D" w:rsidRPr="00E61FDF" w:rsidRDefault="00CD364D" w:rsidP="00B30D9F">
            <w:pPr>
              <w:pStyle w:val="ListParagraph"/>
              <w:numPr>
                <w:ilvl w:val="0"/>
                <w:numId w:val="19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E61FDF">
              <w:rPr>
                <w:sz w:val="22"/>
                <w:szCs w:val="22"/>
              </w:rPr>
              <w:t>verification of the functionality of all components of the equipment</w:t>
            </w:r>
          </w:p>
        </w:tc>
        <w:tc>
          <w:tcPr>
            <w:tcW w:w="343" w:type="pct"/>
          </w:tcPr>
          <w:p w14:paraId="0B021303"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99FFFED"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355ABA3" w14:textId="77777777">
        <w:trPr>
          <w:trHeight w:val="360"/>
        </w:trPr>
        <w:tc>
          <w:tcPr>
            <w:tcW w:w="336" w:type="pct"/>
          </w:tcPr>
          <w:p w14:paraId="7E5C34BA" w14:textId="77777777" w:rsidR="00CD364D" w:rsidRPr="003D2401" w:rsidRDefault="00CD364D" w:rsidP="00562A0C">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325FD0D0" w14:textId="77777777" w:rsidR="00CD364D" w:rsidRPr="00E61FDF"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b/>
                <w:bCs/>
                <w:sz w:val="22"/>
                <w:szCs w:val="22"/>
              </w:rPr>
              <w:t>Training:</w:t>
            </w:r>
          </w:p>
        </w:tc>
        <w:tc>
          <w:tcPr>
            <w:tcW w:w="343" w:type="pct"/>
          </w:tcPr>
          <w:p w14:paraId="20DA7E2D"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9274A2D"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76AF944" w14:textId="77777777">
        <w:trPr>
          <w:trHeight w:val="360"/>
        </w:trPr>
        <w:tc>
          <w:tcPr>
            <w:tcW w:w="336" w:type="pct"/>
          </w:tcPr>
          <w:p w14:paraId="38A67FD4"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6682CC58" w14:textId="77777777" w:rsidR="00CD364D" w:rsidRPr="00E61FDF"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A minimum of 2</w:t>
            </w:r>
            <w:r>
              <w:rPr>
                <w:sz w:val="22"/>
                <w:szCs w:val="22"/>
              </w:rPr>
              <w:t xml:space="preserve"> hours</w:t>
            </w:r>
            <w:r w:rsidRPr="00E61FDF">
              <w:rPr>
                <w:sz w:val="22"/>
                <w:szCs w:val="22"/>
              </w:rPr>
              <w:t xml:space="preserve"> of training on the operation of the equipment at the beneficiary's premises, carried out by the supplier's authorized staff, is provided.</w:t>
            </w:r>
          </w:p>
        </w:tc>
        <w:tc>
          <w:tcPr>
            <w:tcW w:w="343" w:type="pct"/>
          </w:tcPr>
          <w:p w14:paraId="42E62E20"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3845985"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6C822D9" w14:textId="77777777">
        <w:trPr>
          <w:trHeight w:val="360"/>
        </w:trPr>
        <w:tc>
          <w:tcPr>
            <w:tcW w:w="336" w:type="pct"/>
          </w:tcPr>
          <w:p w14:paraId="3DE97727" w14:textId="77777777" w:rsidR="00CD364D" w:rsidRPr="00A635B6" w:rsidRDefault="00CD364D" w:rsidP="00562A0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408CD7A7" w14:textId="77777777" w:rsidR="00CD364D" w:rsidRPr="00E61FDF"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b/>
                <w:bCs/>
                <w:sz w:val="22"/>
                <w:szCs w:val="22"/>
              </w:rPr>
              <w:t>Manuals:</w:t>
            </w:r>
          </w:p>
        </w:tc>
        <w:tc>
          <w:tcPr>
            <w:tcW w:w="343" w:type="pct"/>
          </w:tcPr>
          <w:p w14:paraId="7639FC41"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98F3A9B"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7CAB898" w14:textId="77777777">
        <w:trPr>
          <w:trHeight w:val="360"/>
        </w:trPr>
        <w:tc>
          <w:tcPr>
            <w:tcW w:w="336" w:type="pct"/>
          </w:tcPr>
          <w:p w14:paraId="76EDD72A"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1D645BAC" w14:textId="77777777" w:rsidR="00CD364D" w:rsidRPr="00E61FDF"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User Manual, digital and paper copy in Romanian and optionally in English.</w:t>
            </w:r>
          </w:p>
        </w:tc>
        <w:tc>
          <w:tcPr>
            <w:tcW w:w="343" w:type="pct"/>
          </w:tcPr>
          <w:p w14:paraId="2E1DA13D"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1BF6D23"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0772EC0" w14:textId="77777777">
        <w:trPr>
          <w:trHeight w:val="360"/>
        </w:trPr>
        <w:tc>
          <w:tcPr>
            <w:tcW w:w="336" w:type="pct"/>
          </w:tcPr>
          <w:p w14:paraId="67189A19"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35DCAD17" w14:textId="77777777" w:rsidR="00CD364D" w:rsidRPr="00E61FDF"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43" w:type="pct"/>
          </w:tcPr>
          <w:p w14:paraId="6DE9166E"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20E7A51"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0E6994D" w14:textId="77777777">
        <w:trPr>
          <w:trHeight w:val="360"/>
        </w:trPr>
        <w:tc>
          <w:tcPr>
            <w:tcW w:w="336" w:type="pct"/>
          </w:tcPr>
          <w:p w14:paraId="17492D81" w14:textId="77777777" w:rsidR="00CD364D" w:rsidRPr="00A635B6" w:rsidRDefault="00CD364D" w:rsidP="00562A0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6D6378B7" w14:textId="77777777" w:rsidR="00CD364D" w:rsidRPr="00E61FDF"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b/>
                <w:bCs/>
                <w:sz w:val="22"/>
                <w:szCs w:val="22"/>
              </w:rPr>
              <w:t>Warranty and services:</w:t>
            </w:r>
          </w:p>
        </w:tc>
        <w:tc>
          <w:tcPr>
            <w:tcW w:w="343" w:type="pct"/>
          </w:tcPr>
          <w:p w14:paraId="1C1AEFEE"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0734338"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E994593" w14:textId="77777777">
        <w:trPr>
          <w:trHeight w:val="360"/>
        </w:trPr>
        <w:tc>
          <w:tcPr>
            <w:tcW w:w="336" w:type="pct"/>
          </w:tcPr>
          <w:p w14:paraId="599416A2"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213521D7" w14:textId="77777777" w:rsidR="00CD364D" w:rsidRPr="00E61FDF"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The warranty period is 24 months from the date of installation and commissioning function.</w:t>
            </w:r>
          </w:p>
        </w:tc>
        <w:tc>
          <w:tcPr>
            <w:tcW w:w="343" w:type="pct"/>
          </w:tcPr>
          <w:p w14:paraId="0E5FF88B"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2CEB242"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C1F1D40" w14:textId="77777777">
        <w:trPr>
          <w:trHeight w:val="360"/>
        </w:trPr>
        <w:tc>
          <w:tcPr>
            <w:tcW w:w="336" w:type="pct"/>
          </w:tcPr>
          <w:p w14:paraId="790EE9B2"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4C2854F0" w14:textId="77777777" w:rsidR="00CD364D" w:rsidRPr="00E61FDF"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E61FDF">
              <w:rPr>
                <w:sz w:val="22"/>
                <w:szCs w:val="22"/>
              </w:rPr>
              <w:t>The warranty service will be performed by the supplier free of charge.</w:t>
            </w:r>
          </w:p>
        </w:tc>
        <w:tc>
          <w:tcPr>
            <w:tcW w:w="343" w:type="pct"/>
          </w:tcPr>
          <w:p w14:paraId="424F5E05"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9D6AFB1"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E293646" w14:textId="77777777">
        <w:trPr>
          <w:trHeight w:val="360"/>
        </w:trPr>
        <w:tc>
          <w:tcPr>
            <w:tcW w:w="336" w:type="pct"/>
          </w:tcPr>
          <w:p w14:paraId="10B1F526"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16165E91" w14:textId="77777777" w:rsidR="00CD364D" w:rsidRPr="00E61FDF"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E61FDF">
              <w:rPr>
                <w:sz w:val="22"/>
                <w:szCs w:val="22"/>
                <w:lang w:eastAsia="en-GB"/>
              </w:rPr>
              <w:t>The Supplier/Specialized Agent must provide technical assistance, spare parts (will be paid separately by the beneficiary) and to perform servicing over the warranty period, free of charge.</w:t>
            </w:r>
          </w:p>
        </w:tc>
        <w:tc>
          <w:tcPr>
            <w:tcW w:w="343" w:type="pct"/>
          </w:tcPr>
          <w:p w14:paraId="73369725"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05168AC"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2E1E858" w14:textId="77777777">
        <w:trPr>
          <w:trHeight w:val="360"/>
        </w:trPr>
        <w:tc>
          <w:tcPr>
            <w:tcW w:w="336" w:type="pct"/>
          </w:tcPr>
          <w:p w14:paraId="2E13E037"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4B8D6E14" w14:textId="77777777" w:rsidR="00CD364D" w:rsidRPr="00E61FDF"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E61FDF">
              <w:rPr>
                <w:sz w:val="22"/>
                <w:szCs w:val="22"/>
                <w:lang w:eastAsia="en-GB"/>
              </w:rPr>
              <w:t>The Supplier/Specialized Agent must provide software upgrades regularly whenever they are available over the warranty period, free of charge</w:t>
            </w:r>
            <w:r>
              <w:rPr>
                <w:sz w:val="22"/>
                <w:szCs w:val="22"/>
                <w:lang w:eastAsia="en-GB"/>
              </w:rPr>
              <w:t>, if applicable.</w:t>
            </w:r>
          </w:p>
        </w:tc>
        <w:tc>
          <w:tcPr>
            <w:tcW w:w="343" w:type="pct"/>
          </w:tcPr>
          <w:p w14:paraId="0BC4D5C7"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949E4F9"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5F19DC8" w14:textId="77777777">
        <w:trPr>
          <w:trHeight w:val="360"/>
        </w:trPr>
        <w:tc>
          <w:tcPr>
            <w:tcW w:w="336" w:type="pct"/>
          </w:tcPr>
          <w:p w14:paraId="6F9B412C" w14:textId="77777777" w:rsidR="00CD364D" w:rsidRPr="00A635B6" w:rsidRDefault="00CD364D" w:rsidP="00562A0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32202095" w14:textId="77777777" w:rsidR="00CD364D" w:rsidRPr="00E61FDF" w:rsidRDefault="00CD364D"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sidRPr="00E61FDF">
              <w:rPr>
                <w:b/>
                <w:bCs/>
                <w:sz w:val="22"/>
                <w:szCs w:val="22"/>
              </w:rPr>
              <w:t>Post warranty services:</w:t>
            </w:r>
          </w:p>
        </w:tc>
        <w:tc>
          <w:tcPr>
            <w:tcW w:w="343" w:type="pct"/>
          </w:tcPr>
          <w:p w14:paraId="158EC7AD"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18EFFA2"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3179CF3" w14:textId="77777777">
        <w:trPr>
          <w:trHeight w:val="360"/>
        </w:trPr>
        <w:tc>
          <w:tcPr>
            <w:tcW w:w="336" w:type="pct"/>
          </w:tcPr>
          <w:p w14:paraId="213EB06A" w14:textId="77777777" w:rsidR="00CD364D" w:rsidRPr="00A635B6" w:rsidRDefault="00CD364D" w:rsidP="00B30D9F">
            <w:pPr>
              <w:pStyle w:val="ListParagraph"/>
              <w:numPr>
                <w:ilvl w:val="0"/>
                <w:numId w:val="19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7D02932B" w14:textId="77247969" w:rsidR="00CD364D" w:rsidRPr="00E61FDF" w:rsidRDefault="00DD127B" w:rsidP="00562A0C">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rStyle w:val="rynqvb"/>
                <w:rFonts w:eastAsia="MS Gothic"/>
              </w:rPr>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3" w:type="pct"/>
          </w:tcPr>
          <w:p w14:paraId="66D4CF75"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D2798A5"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bl>
    <w:p w14:paraId="7BECFA27" w14:textId="77777777" w:rsidR="00CD364D" w:rsidRDefault="00CD364D" w:rsidP="00C80E00">
      <w:pPr>
        <w:suppressAutoHyphens/>
        <w:spacing w:after="180"/>
        <w:jc w:val="both"/>
        <w:rPr>
          <w:i/>
          <w:iCs/>
          <w:sz w:val="22"/>
          <w:szCs w:val="22"/>
        </w:rPr>
      </w:pPr>
    </w:p>
    <w:p w14:paraId="4D45AF3D" w14:textId="77777777" w:rsidR="00CD364D" w:rsidRDefault="00CD364D" w:rsidP="00C80E00">
      <w:pPr>
        <w:suppressAutoHyphens/>
        <w:spacing w:after="180"/>
        <w:jc w:val="both"/>
        <w:rPr>
          <w:i/>
          <w:iCs/>
          <w:sz w:val="22"/>
          <w:szCs w:val="22"/>
        </w:rPr>
      </w:pPr>
    </w:p>
    <w:p w14:paraId="0560A7C8" w14:textId="77777777" w:rsidR="00CD364D" w:rsidRDefault="00CD364D" w:rsidP="00C80E00">
      <w:pPr>
        <w:suppressAutoHyphens/>
        <w:spacing w:after="180"/>
        <w:jc w:val="both"/>
        <w:rPr>
          <w:i/>
          <w:iCs/>
          <w:sz w:val="22"/>
          <w:szCs w:val="22"/>
        </w:rPr>
      </w:pPr>
    </w:p>
    <w:p w14:paraId="6811575B" w14:textId="77777777" w:rsidR="00CD364D" w:rsidRDefault="00CD364D" w:rsidP="00C80E00">
      <w:pPr>
        <w:suppressAutoHyphens/>
        <w:spacing w:after="180"/>
        <w:jc w:val="both"/>
        <w:rPr>
          <w:i/>
          <w:iCs/>
          <w:sz w:val="22"/>
          <w:szCs w:val="22"/>
        </w:rPr>
      </w:pPr>
    </w:p>
    <w:p w14:paraId="7C5124A2" w14:textId="77777777" w:rsidR="00CD364D" w:rsidRDefault="00CD364D" w:rsidP="00C80E00">
      <w:pPr>
        <w:suppressAutoHyphens/>
        <w:spacing w:after="180"/>
        <w:jc w:val="both"/>
        <w:rPr>
          <w:i/>
          <w:iCs/>
          <w:sz w:val="22"/>
          <w:szCs w:val="22"/>
        </w:rPr>
      </w:pPr>
    </w:p>
    <w:p w14:paraId="4FF74E3E" w14:textId="77777777" w:rsidR="00CD364D" w:rsidRPr="00E3599F" w:rsidRDefault="00CD364D" w:rsidP="00B30D9F">
      <w:pPr>
        <w:pStyle w:val="SectionVIHeader"/>
        <w:numPr>
          <w:ilvl w:val="1"/>
          <w:numId w:val="166"/>
        </w:numPr>
        <w:spacing w:after="0"/>
        <w:jc w:val="left"/>
        <w:rPr>
          <w:sz w:val="24"/>
          <w:szCs w:val="24"/>
        </w:rPr>
      </w:pPr>
      <w:r w:rsidRPr="00114012">
        <w:rPr>
          <w:sz w:val="24"/>
          <w:szCs w:val="24"/>
        </w:rPr>
        <w:t xml:space="preserve">Ultrasonic Bath </w:t>
      </w:r>
      <w:r w:rsidRPr="00E3599F">
        <w:rPr>
          <w:sz w:val="24"/>
          <w:szCs w:val="24"/>
        </w:rPr>
        <w:t xml:space="preserve">– </w:t>
      </w:r>
      <w:r>
        <w:rPr>
          <w:sz w:val="24"/>
          <w:szCs w:val="24"/>
        </w:rPr>
        <w:t>4</w:t>
      </w:r>
      <w:r w:rsidRPr="00E3599F">
        <w:rPr>
          <w:sz w:val="24"/>
          <w:szCs w:val="24"/>
        </w:rPr>
        <w:t xml:space="preserve"> pc</w:t>
      </w:r>
      <w:r>
        <w:rPr>
          <w:sz w:val="24"/>
          <w:szCs w:val="24"/>
        </w:rPr>
        <w:t>s</w:t>
      </w:r>
      <w:r w:rsidRPr="00E3599F">
        <w:rPr>
          <w:sz w:val="24"/>
          <w:szCs w:val="24"/>
        </w:rPr>
        <w:t>.</w:t>
      </w:r>
    </w:p>
    <w:p w14:paraId="5D816FDF" w14:textId="77777777" w:rsidR="00CD364D" w:rsidRPr="00E3599F" w:rsidRDefault="00CD364D" w:rsidP="00114012">
      <w:pPr>
        <w:pStyle w:val="SectionVIHeader"/>
        <w:spacing w:before="0" w:after="0"/>
        <w:jc w:val="left"/>
        <w:rPr>
          <w:sz w:val="24"/>
          <w:szCs w:val="24"/>
        </w:rPr>
      </w:pPr>
      <w:r w:rsidRPr="00E3599F">
        <w:rPr>
          <w:sz w:val="24"/>
          <w:szCs w:val="24"/>
        </w:rPr>
        <w:t>Type / Model: …………</w:t>
      </w:r>
      <w:proofErr w:type="gramStart"/>
      <w:r w:rsidRPr="00E3599F">
        <w:rPr>
          <w:sz w:val="24"/>
          <w:szCs w:val="24"/>
        </w:rPr>
        <w:t>…..</w:t>
      </w:r>
      <w:proofErr w:type="gramEnd"/>
    </w:p>
    <w:p w14:paraId="49ADA590" w14:textId="77777777" w:rsidR="00CD364D" w:rsidRPr="00E3599F" w:rsidRDefault="00CD364D" w:rsidP="00114012">
      <w:pPr>
        <w:rPr>
          <w:b/>
          <w:bCs/>
        </w:rPr>
      </w:pPr>
      <w:r w:rsidRPr="00E3599F">
        <w:rPr>
          <w:b/>
          <w:bCs/>
        </w:rPr>
        <w:t>Manufacturer/Country: ………………</w:t>
      </w:r>
      <w:proofErr w:type="gramStart"/>
      <w:r w:rsidRPr="00E3599F">
        <w:rPr>
          <w:b/>
          <w:bCs/>
        </w:rPr>
        <w:t>…..</w:t>
      </w:r>
      <w:proofErr w:type="gramEnd"/>
    </w:p>
    <w:p w14:paraId="25B56034" w14:textId="77777777" w:rsidR="00CD364D" w:rsidRPr="00880930" w:rsidRDefault="00CD364D" w:rsidP="00114012">
      <w:pPr>
        <w:rPr>
          <w:b/>
          <w:bCs/>
          <w:sz w:val="22"/>
          <w:szCs w:val="22"/>
        </w:rPr>
      </w:pPr>
    </w:p>
    <w:tbl>
      <w:tblPr>
        <w:tblW w:w="514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95"/>
        <w:gridCol w:w="8333"/>
        <w:gridCol w:w="913"/>
        <w:gridCol w:w="3174"/>
      </w:tblGrid>
      <w:tr w:rsidR="00CD364D" w:rsidRPr="00880930" w14:paraId="763E8537" w14:textId="77777777">
        <w:trPr>
          <w:trHeight w:val="360"/>
          <w:tblHeader/>
        </w:trPr>
        <w:tc>
          <w:tcPr>
            <w:tcW w:w="336" w:type="pct"/>
            <w:vAlign w:val="center"/>
          </w:tcPr>
          <w:p w14:paraId="3A386B08"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9" w:type="pct"/>
            <w:vAlign w:val="center"/>
          </w:tcPr>
          <w:p w14:paraId="216ED7F7"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3" w:type="pct"/>
            <w:vAlign w:val="center"/>
          </w:tcPr>
          <w:p w14:paraId="345FF234"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192" w:type="pct"/>
            <w:vAlign w:val="center"/>
          </w:tcPr>
          <w:p w14:paraId="5FDB75B4" w14:textId="77777777" w:rsidR="00CD364D"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013F58CE"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55F33AA7" w14:textId="77777777">
        <w:trPr>
          <w:trHeight w:val="360"/>
        </w:trPr>
        <w:tc>
          <w:tcPr>
            <w:tcW w:w="336" w:type="pct"/>
          </w:tcPr>
          <w:p w14:paraId="57897987" w14:textId="77777777" w:rsidR="00CD364D" w:rsidRPr="00880930" w:rsidRDefault="00CD364D" w:rsidP="00B104F3">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tcPr>
          <w:p w14:paraId="500820A9" w14:textId="77777777" w:rsidR="00CD364D" w:rsidRPr="00880930" w:rsidRDefault="00CD364D" w:rsidP="00B104F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b/>
                <w:bCs/>
                <w:sz w:val="22"/>
                <w:szCs w:val="22"/>
              </w:rPr>
              <w:t>1</w:t>
            </w:r>
            <w:r w:rsidRPr="00880930">
              <w:rPr>
                <w:b/>
                <w:bCs/>
                <w:sz w:val="22"/>
                <w:szCs w:val="22"/>
              </w:rPr>
              <w:t xml:space="preserve">. </w:t>
            </w:r>
            <w:r>
              <w:rPr>
                <w:b/>
                <w:bCs/>
                <w:sz w:val="22"/>
                <w:szCs w:val="22"/>
              </w:rPr>
              <w:t>TECHNICAL SPECIFICATIONS</w:t>
            </w:r>
          </w:p>
        </w:tc>
        <w:tc>
          <w:tcPr>
            <w:tcW w:w="343" w:type="pct"/>
          </w:tcPr>
          <w:p w14:paraId="62D9CD75"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8ABE814"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3E241C0" w14:textId="77777777">
        <w:trPr>
          <w:trHeight w:val="360"/>
        </w:trPr>
        <w:tc>
          <w:tcPr>
            <w:tcW w:w="336" w:type="pct"/>
          </w:tcPr>
          <w:p w14:paraId="6F1E0E61"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6F1A86C9" w14:textId="77777777" w:rsidR="00CD364D" w:rsidRPr="00974FAF" w:rsidRDefault="00CD364D" w:rsidP="00974FAF">
            <w:r w:rsidRPr="00974FAF">
              <w:rPr>
                <w:sz w:val="22"/>
                <w:szCs w:val="22"/>
              </w:rPr>
              <w:t>-</w:t>
            </w:r>
            <w:r>
              <w:rPr>
                <w:sz w:val="22"/>
                <w:szCs w:val="22"/>
              </w:rPr>
              <w:t xml:space="preserve"> </w:t>
            </w:r>
            <w:r w:rsidRPr="00974FAF">
              <w:rPr>
                <w:sz w:val="22"/>
                <w:szCs w:val="22"/>
              </w:rPr>
              <w:t>capacity: 28 liters</w:t>
            </w:r>
            <w:r>
              <w:rPr>
                <w:sz w:val="22"/>
                <w:szCs w:val="22"/>
              </w:rPr>
              <w:t>;</w:t>
            </w:r>
          </w:p>
        </w:tc>
        <w:tc>
          <w:tcPr>
            <w:tcW w:w="343" w:type="pct"/>
          </w:tcPr>
          <w:p w14:paraId="67B1CE6B"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B48D363"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36A2928" w14:textId="77777777">
        <w:trPr>
          <w:trHeight w:val="360"/>
        </w:trPr>
        <w:tc>
          <w:tcPr>
            <w:tcW w:w="336" w:type="pct"/>
          </w:tcPr>
          <w:p w14:paraId="3A0132D9"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5B088F57" w14:textId="2379063B" w:rsidR="00CD364D" w:rsidRPr="00974FAF" w:rsidRDefault="00CD364D" w:rsidP="00051772">
            <w:r w:rsidRPr="00974FAF">
              <w:rPr>
                <w:sz w:val="22"/>
                <w:szCs w:val="22"/>
              </w:rPr>
              <w:t>-</w:t>
            </w:r>
            <w:r>
              <w:rPr>
                <w:sz w:val="22"/>
                <w:szCs w:val="22"/>
              </w:rPr>
              <w:t xml:space="preserve"> </w:t>
            </w:r>
            <w:r w:rsidRPr="00974FAF">
              <w:rPr>
                <w:sz w:val="22"/>
                <w:szCs w:val="22"/>
              </w:rPr>
              <w:t xml:space="preserve">temperature range: 20°C - </w:t>
            </w:r>
            <w:r w:rsidR="007E3203" w:rsidRPr="007E3203">
              <w:rPr>
                <w:sz w:val="22"/>
                <w:szCs w:val="22"/>
                <w:highlight w:val="green"/>
              </w:rPr>
              <w:t>7</w:t>
            </w:r>
            <w:r w:rsidRPr="007E3203">
              <w:rPr>
                <w:sz w:val="22"/>
                <w:szCs w:val="22"/>
                <w:highlight w:val="green"/>
              </w:rPr>
              <w:t>0°C</w:t>
            </w:r>
            <w:r>
              <w:rPr>
                <w:sz w:val="22"/>
                <w:szCs w:val="22"/>
              </w:rPr>
              <w:t>;</w:t>
            </w:r>
          </w:p>
        </w:tc>
        <w:tc>
          <w:tcPr>
            <w:tcW w:w="343" w:type="pct"/>
          </w:tcPr>
          <w:p w14:paraId="726FD4A5" w14:textId="77777777" w:rsidR="00CD364D" w:rsidRPr="00880930" w:rsidRDefault="00CD364D" w:rsidP="00051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73DA831" w14:textId="77777777" w:rsidR="00CD364D" w:rsidRPr="00880930" w:rsidRDefault="00CD364D" w:rsidP="00051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29E4DE1" w14:textId="77777777">
        <w:trPr>
          <w:trHeight w:val="360"/>
        </w:trPr>
        <w:tc>
          <w:tcPr>
            <w:tcW w:w="336" w:type="pct"/>
          </w:tcPr>
          <w:p w14:paraId="3AB9B6B4"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01A2E2B3" w14:textId="77777777" w:rsidR="00CD364D" w:rsidRPr="00974FAF" w:rsidRDefault="00CD364D" w:rsidP="00051772">
            <w:r>
              <w:t xml:space="preserve">- </w:t>
            </w:r>
            <w:r w:rsidRPr="00C16A22">
              <w:t>inner height: max. 200 mm</w:t>
            </w:r>
            <w:r>
              <w:t>;</w:t>
            </w:r>
          </w:p>
        </w:tc>
        <w:tc>
          <w:tcPr>
            <w:tcW w:w="343" w:type="pct"/>
          </w:tcPr>
          <w:p w14:paraId="60DF8F31" w14:textId="77777777" w:rsidR="00CD364D" w:rsidRPr="00880930" w:rsidRDefault="00CD364D" w:rsidP="00051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B854468" w14:textId="77777777" w:rsidR="00CD364D" w:rsidRPr="00880930" w:rsidRDefault="00CD364D" w:rsidP="00051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8E9F1CE" w14:textId="77777777">
        <w:trPr>
          <w:trHeight w:val="360"/>
        </w:trPr>
        <w:tc>
          <w:tcPr>
            <w:tcW w:w="336" w:type="pct"/>
          </w:tcPr>
          <w:p w14:paraId="4E1E9391"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061011EC" w14:textId="77777777" w:rsidR="00CD364D" w:rsidRPr="00974FAF" w:rsidRDefault="00CD364D" w:rsidP="00051772">
            <w:r w:rsidRPr="00D45C98">
              <w:rPr>
                <w:rStyle w:val="rynqvb"/>
                <w:rFonts w:eastAsia="MS Gothic"/>
                <w:sz w:val="22"/>
                <w:szCs w:val="22"/>
              </w:rPr>
              <w:t xml:space="preserve">- </w:t>
            </w:r>
            <w:r w:rsidRPr="00974FAF">
              <w:rPr>
                <w:rStyle w:val="rynqvb"/>
                <w:rFonts w:eastAsia="MS Gothic"/>
                <w:sz w:val="22"/>
                <w:szCs w:val="22"/>
              </w:rPr>
              <w:t>stainless steel basket, stand for glass tubes with a diameter of 40mm</w:t>
            </w:r>
            <w:r>
              <w:rPr>
                <w:rStyle w:val="rynqvb"/>
                <w:rFonts w:eastAsia="MS Gothic"/>
                <w:sz w:val="22"/>
                <w:szCs w:val="22"/>
              </w:rPr>
              <w:t>;</w:t>
            </w:r>
          </w:p>
        </w:tc>
        <w:tc>
          <w:tcPr>
            <w:tcW w:w="343" w:type="pct"/>
          </w:tcPr>
          <w:p w14:paraId="318C41F5" w14:textId="77777777" w:rsidR="00CD364D" w:rsidRPr="00880930" w:rsidRDefault="00CD364D" w:rsidP="00051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CCB28D2" w14:textId="77777777" w:rsidR="00CD364D" w:rsidRPr="00880930" w:rsidRDefault="00CD364D" w:rsidP="00051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2548F5D" w14:textId="77777777">
        <w:trPr>
          <w:trHeight w:val="360"/>
        </w:trPr>
        <w:tc>
          <w:tcPr>
            <w:tcW w:w="336" w:type="pct"/>
          </w:tcPr>
          <w:p w14:paraId="51EE4CDE"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3E07C31B" w14:textId="77777777" w:rsidR="00CD364D" w:rsidRPr="00974FAF" w:rsidRDefault="00CD364D" w:rsidP="00051772">
            <w:r w:rsidRPr="00D45C98">
              <w:rPr>
                <w:rStyle w:val="rynqvb"/>
                <w:rFonts w:eastAsia="MS Gothic"/>
                <w:sz w:val="22"/>
                <w:szCs w:val="22"/>
              </w:rPr>
              <w:t xml:space="preserve">- </w:t>
            </w:r>
            <w:r w:rsidRPr="00974FAF">
              <w:rPr>
                <w:rStyle w:val="rynqvb"/>
                <w:rFonts w:eastAsia="MS Gothic"/>
                <w:sz w:val="22"/>
                <w:szCs w:val="22"/>
              </w:rPr>
              <w:t>to allow power control from 20 to 100%</w:t>
            </w:r>
            <w:r>
              <w:rPr>
                <w:rStyle w:val="rynqvb"/>
                <w:rFonts w:eastAsia="MS Gothic"/>
                <w:sz w:val="22"/>
                <w:szCs w:val="22"/>
              </w:rPr>
              <w:t>;</w:t>
            </w:r>
          </w:p>
        </w:tc>
        <w:tc>
          <w:tcPr>
            <w:tcW w:w="343" w:type="pct"/>
          </w:tcPr>
          <w:p w14:paraId="4AD4B036" w14:textId="77777777" w:rsidR="00CD364D" w:rsidRPr="00880930" w:rsidRDefault="00CD364D" w:rsidP="00051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C78D371" w14:textId="77777777" w:rsidR="00CD364D" w:rsidRPr="00880930" w:rsidRDefault="00CD364D" w:rsidP="00051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070BFC9" w14:textId="77777777">
        <w:trPr>
          <w:trHeight w:val="360"/>
        </w:trPr>
        <w:tc>
          <w:tcPr>
            <w:tcW w:w="336" w:type="pct"/>
          </w:tcPr>
          <w:p w14:paraId="210C992F"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7B5D74F7" w14:textId="77777777" w:rsidR="00CD364D" w:rsidRPr="00974FAF" w:rsidRDefault="00CD364D" w:rsidP="00051772">
            <w:r w:rsidRPr="00D45C98">
              <w:rPr>
                <w:rStyle w:val="rynqvb"/>
                <w:rFonts w:eastAsia="MS Gothic"/>
                <w:sz w:val="22"/>
                <w:szCs w:val="22"/>
              </w:rPr>
              <w:t xml:space="preserve">- </w:t>
            </w:r>
            <w:r w:rsidRPr="00974FAF">
              <w:rPr>
                <w:rStyle w:val="rynqvb"/>
                <w:rFonts w:eastAsia="MS Gothic"/>
                <w:sz w:val="22"/>
                <w:szCs w:val="22"/>
              </w:rPr>
              <w:t>power supply: 220V, 50Hz</w:t>
            </w:r>
            <w:r>
              <w:rPr>
                <w:rStyle w:val="rynqvb"/>
                <w:rFonts w:eastAsia="MS Gothic"/>
                <w:sz w:val="22"/>
                <w:szCs w:val="22"/>
              </w:rPr>
              <w:t>.</w:t>
            </w:r>
          </w:p>
        </w:tc>
        <w:tc>
          <w:tcPr>
            <w:tcW w:w="343" w:type="pct"/>
          </w:tcPr>
          <w:p w14:paraId="4B5D2037" w14:textId="77777777" w:rsidR="00CD364D" w:rsidRPr="00880930" w:rsidRDefault="00CD364D" w:rsidP="00051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EA9BAD1" w14:textId="77777777" w:rsidR="00CD364D" w:rsidRPr="00880930" w:rsidRDefault="00CD364D" w:rsidP="00051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318A1EE" w14:textId="77777777">
        <w:trPr>
          <w:trHeight w:val="360"/>
        </w:trPr>
        <w:tc>
          <w:tcPr>
            <w:tcW w:w="336" w:type="pct"/>
          </w:tcPr>
          <w:p w14:paraId="607A7662" w14:textId="77777777" w:rsidR="00CD364D" w:rsidRPr="00051772" w:rsidRDefault="00CD364D" w:rsidP="00051772">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551C6AD0" w14:textId="77777777" w:rsidR="00CD364D" w:rsidRPr="00974FAF" w:rsidRDefault="00CD364D" w:rsidP="00051772">
            <w:r w:rsidRPr="00D45C98">
              <w:rPr>
                <w:rStyle w:val="rynqvb"/>
                <w:rFonts w:eastAsia="MS Gothic"/>
                <w:b/>
                <w:bCs/>
                <w:sz w:val="22"/>
                <w:szCs w:val="22"/>
              </w:rPr>
              <w:t>Other requirements:</w:t>
            </w:r>
          </w:p>
        </w:tc>
        <w:tc>
          <w:tcPr>
            <w:tcW w:w="343" w:type="pct"/>
          </w:tcPr>
          <w:p w14:paraId="3E3A85E7" w14:textId="77777777" w:rsidR="00CD364D" w:rsidRPr="00880930" w:rsidRDefault="00CD364D" w:rsidP="00051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62FCEAD" w14:textId="77777777" w:rsidR="00CD364D" w:rsidRPr="00880930" w:rsidRDefault="00CD364D" w:rsidP="00051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812F96F" w14:textId="77777777">
        <w:trPr>
          <w:trHeight w:val="360"/>
        </w:trPr>
        <w:tc>
          <w:tcPr>
            <w:tcW w:w="336" w:type="pct"/>
          </w:tcPr>
          <w:p w14:paraId="7309148E"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3E667768" w14:textId="77777777" w:rsidR="00CD364D" w:rsidRPr="00974FAF" w:rsidRDefault="00CD364D" w:rsidP="00562A0C">
            <w:r w:rsidRPr="004A50E3">
              <w:rPr>
                <w:rStyle w:val="rynqvb"/>
                <w:rFonts w:eastAsia="MS Gothic"/>
                <w:sz w:val="22"/>
                <w:szCs w:val="22"/>
              </w:rPr>
              <w:t>The product must be delivered within the delivery schedule requirements</w:t>
            </w:r>
            <w:r>
              <w:rPr>
                <w:rStyle w:val="rynqvb"/>
                <w:rFonts w:eastAsia="MS Gothic"/>
                <w:sz w:val="22"/>
                <w:szCs w:val="22"/>
              </w:rPr>
              <w:t>.</w:t>
            </w:r>
          </w:p>
        </w:tc>
        <w:tc>
          <w:tcPr>
            <w:tcW w:w="343" w:type="pct"/>
          </w:tcPr>
          <w:p w14:paraId="7BFFB94E"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C74CE17"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ADD2831" w14:textId="77777777">
        <w:trPr>
          <w:trHeight w:val="360"/>
        </w:trPr>
        <w:tc>
          <w:tcPr>
            <w:tcW w:w="336" w:type="pct"/>
          </w:tcPr>
          <w:p w14:paraId="1AF7F031"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34C64B9D" w14:textId="77777777" w:rsidR="00CD364D" w:rsidRPr="00974FAF" w:rsidRDefault="00CD364D" w:rsidP="00562A0C">
            <w:pPr>
              <w:rPr>
                <w:rStyle w:val="rynqvb"/>
                <w:rFonts w:eastAsia="MS Gothic"/>
              </w:rPr>
            </w:pPr>
            <w:r w:rsidRPr="00974FAF">
              <w:rPr>
                <w:rStyle w:val="rynqvb"/>
                <w:rFonts w:eastAsia="MS Gothic"/>
                <w:sz w:val="22"/>
                <w:szCs w:val="22"/>
              </w:rPr>
              <w:t>Bidders must submit the offer for the entire package of equipment that constitutes the lot. The disassembly of the lot, is not accepted. It is mandatory to offer the complete lot of equipment.</w:t>
            </w:r>
          </w:p>
        </w:tc>
        <w:tc>
          <w:tcPr>
            <w:tcW w:w="343" w:type="pct"/>
          </w:tcPr>
          <w:p w14:paraId="364F8846"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42BAEC9"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484A401" w14:textId="77777777">
        <w:trPr>
          <w:trHeight w:val="360"/>
        </w:trPr>
        <w:tc>
          <w:tcPr>
            <w:tcW w:w="336" w:type="pct"/>
          </w:tcPr>
          <w:p w14:paraId="515BAB1A"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44BFF357" w14:textId="77777777" w:rsidR="00CD364D" w:rsidRPr="00E61FDF" w:rsidRDefault="00CD364D" w:rsidP="00562A0C">
            <w:r w:rsidRPr="00E61FDF">
              <w:rPr>
                <w:rStyle w:val="rynqvb"/>
                <w:rFonts w:eastAsia="MS Gothic"/>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43" w:type="pct"/>
          </w:tcPr>
          <w:p w14:paraId="12E723DB"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8573477"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8E2DAEA" w14:textId="77777777">
        <w:trPr>
          <w:trHeight w:val="360"/>
        </w:trPr>
        <w:tc>
          <w:tcPr>
            <w:tcW w:w="336" w:type="pct"/>
          </w:tcPr>
          <w:p w14:paraId="7F948DFB" w14:textId="77777777" w:rsidR="00CD364D" w:rsidRPr="00051772" w:rsidRDefault="00CD364D" w:rsidP="00562A0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0117CB4D" w14:textId="77777777" w:rsidR="00CD364D" w:rsidRPr="00E61FDF" w:rsidRDefault="00CD364D" w:rsidP="00562A0C">
            <w:r w:rsidRPr="00E61FDF">
              <w:rPr>
                <w:b/>
                <w:bCs/>
                <w:sz w:val="22"/>
                <w:szCs w:val="22"/>
              </w:rPr>
              <w:t>Standard/Regulation/Law:</w:t>
            </w:r>
          </w:p>
        </w:tc>
        <w:tc>
          <w:tcPr>
            <w:tcW w:w="343" w:type="pct"/>
          </w:tcPr>
          <w:p w14:paraId="08DEF8DB"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CFD9FA8"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8F454DF" w14:textId="77777777">
        <w:trPr>
          <w:trHeight w:val="360"/>
        </w:trPr>
        <w:tc>
          <w:tcPr>
            <w:tcW w:w="336" w:type="pct"/>
          </w:tcPr>
          <w:p w14:paraId="11F53461"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06E719E6" w14:textId="1E69FA69" w:rsidR="00CD364D" w:rsidRPr="00E61FDF" w:rsidRDefault="00864099" w:rsidP="00562A0C">
            <w:r>
              <w:rPr>
                <w:sz w:val="22"/>
                <w:szCs w:val="22"/>
              </w:rPr>
              <w:t>CE certificate from notified bodies and/or the producer’s Declaration of Conformity with the Directives applicable for this type of equipment</w:t>
            </w:r>
          </w:p>
        </w:tc>
        <w:tc>
          <w:tcPr>
            <w:tcW w:w="343" w:type="pct"/>
          </w:tcPr>
          <w:p w14:paraId="6AD949EB"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CF5B382"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B8E7CE5" w14:textId="77777777">
        <w:trPr>
          <w:trHeight w:val="360"/>
        </w:trPr>
        <w:tc>
          <w:tcPr>
            <w:tcW w:w="336" w:type="pct"/>
          </w:tcPr>
          <w:p w14:paraId="0068D644" w14:textId="77777777" w:rsidR="00CD364D" w:rsidRPr="00051772" w:rsidRDefault="00CD364D" w:rsidP="00562A0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50F0ADB8" w14:textId="77777777" w:rsidR="00CD364D" w:rsidRPr="00E61FDF" w:rsidRDefault="00CD364D" w:rsidP="00562A0C">
            <w:r w:rsidRPr="00E61FDF">
              <w:rPr>
                <w:b/>
                <w:bCs/>
                <w:sz w:val="22"/>
                <w:szCs w:val="22"/>
              </w:rPr>
              <w:t>Installation and Testing</w:t>
            </w:r>
          </w:p>
        </w:tc>
        <w:tc>
          <w:tcPr>
            <w:tcW w:w="343" w:type="pct"/>
          </w:tcPr>
          <w:p w14:paraId="3C453C78"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72D9A8A"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9AACDBF" w14:textId="77777777">
        <w:trPr>
          <w:trHeight w:val="360"/>
        </w:trPr>
        <w:tc>
          <w:tcPr>
            <w:tcW w:w="336" w:type="pct"/>
          </w:tcPr>
          <w:p w14:paraId="645A3215"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7340481C" w14:textId="77777777" w:rsidR="00CD364D" w:rsidRPr="00E61FDF" w:rsidRDefault="00CD364D" w:rsidP="00562A0C">
            <w:r w:rsidRPr="00E61FDF">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43" w:type="pct"/>
          </w:tcPr>
          <w:p w14:paraId="041B5D60"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8D9E173"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699FC5B" w14:textId="77777777">
        <w:trPr>
          <w:trHeight w:val="360"/>
        </w:trPr>
        <w:tc>
          <w:tcPr>
            <w:tcW w:w="336" w:type="pct"/>
          </w:tcPr>
          <w:p w14:paraId="38A3F17A" w14:textId="77777777" w:rsidR="00CD364D" w:rsidRPr="00051772" w:rsidRDefault="00CD364D" w:rsidP="00562A0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0473AE0A" w14:textId="77777777" w:rsidR="00CD364D" w:rsidRPr="00E61FDF" w:rsidRDefault="00CD364D" w:rsidP="00562A0C">
            <w:r w:rsidRPr="00E61FDF">
              <w:rPr>
                <w:b/>
                <w:bCs/>
                <w:sz w:val="22"/>
                <w:szCs w:val="22"/>
              </w:rPr>
              <w:t>Joint testing with users</w:t>
            </w:r>
          </w:p>
        </w:tc>
        <w:tc>
          <w:tcPr>
            <w:tcW w:w="343" w:type="pct"/>
          </w:tcPr>
          <w:p w14:paraId="64E86B81"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37124B5"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5660E3E" w14:textId="77777777">
        <w:trPr>
          <w:trHeight w:val="360"/>
        </w:trPr>
        <w:tc>
          <w:tcPr>
            <w:tcW w:w="336" w:type="pct"/>
          </w:tcPr>
          <w:p w14:paraId="3C732FA3"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29F74E5E" w14:textId="77777777" w:rsidR="00CD364D" w:rsidRPr="00E61FDF" w:rsidRDefault="00CD364D" w:rsidP="00B30D9F">
            <w:pPr>
              <w:pStyle w:val="ListParagraph"/>
              <w:numPr>
                <w:ilvl w:val="0"/>
                <w:numId w:val="196"/>
              </w:numPr>
            </w:pPr>
            <w:r w:rsidRPr="00E61FDF">
              <w:rPr>
                <w:sz w:val="22"/>
                <w:szCs w:val="22"/>
              </w:rPr>
              <w:t>starting and checking the functionality of the entire system;</w:t>
            </w:r>
          </w:p>
        </w:tc>
        <w:tc>
          <w:tcPr>
            <w:tcW w:w="343" w:type="pct"/>
          </w:tcPr>
          <w:p w14:paraId="0F8630F0"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A1010ED"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B65198E" w14:textId="77777777">
        <w:trPr>
          <w:trHeight w:val="360"/>
        </w:trPr>
        <w:tc>
          <w:tcPr>
            <w:tcW w:w="336" w:type="pct"/>
          </w:tcPr>
          <w:p w14:paraId="773D3890"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02AFD691" w14:textId="77777777" w:rsidR="00CD364D" w:rsidRPr="00E61FDF" w:rsidRDefault="00CD364D" w:rsidP="00B30D9F">
            <w:pPr>
              <w:pStyle w:val="ListParagraph"/>
              <w:numPr>
                <w:ilvl w:val="0"/>
                <w:numId w:val="196"/>
              </w:numPr>
            </w:pPr>
            <w:r w:rsidRPr="00E61FDF">
              <w:rPr>
                <w:sz w:val="22"/>
                <w:szCs w:val="22"/>
              </w:rPr>
              <w:t>stopping the equipment, the order of operations and the precautions and safety measures that must be taken into account before accessing the stop controls, in order to avoid blocking the software, damaging the proper functioning of sensitive spare parts and the occurrence of malfunctions at the next start of the equipment;</w:t>
            </w:r>
          </w:p>
        </w:tc>
        <w:tc>
          <w:tcPr>
            <w:tcW w:w="343" w:type="pct"/>
          </w:tcPr>
          <w:p w14:paraId="2EC71BAB"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77D424C"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A9076CD" w14:textId="77777777">
        <w:trPr>
          <w:trHeight w:val="360"/>
        </w:trPr>
        <w:tc>
          <w:tcPr>
            <w:tcW w:w="336" w:type="pct"/>
          </w:tcPr>
          <w:p w14:paraId="40921C0D"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404AF2CB" w14:textId="77777777" w:rsidR="00CD364D" w:rsidRPr="00E61FDF" w:rsidRDefault="00CD364D" w:rsidP="00B30D9F">
            <w:pPr>
              <w:pStyle w:val="ListParagraph"/>
              <w:numPr>
                <w:ilvl w:val="0"/>
                <w:numId w:val="196"/>
              </w:numPr>
            </w:pPr>
            <w:r w:rsidRPr="00E61FDF">
              <w:rPr>
                <w:sz w:val="22"/>
                <w:szCs w:val="22"/>
              </w:rPr>
              <w:t>verification of the functionality of all components of the equipment.</w:t>
            </w:r>
          </w:p>
        </w:tc>
        <w:tc>
          <w:tcPr>
            <w:tcW w:w="343" w:type="pct"/>
          </w:tcPr>
          <w:p w14:paraId="165127F2"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2762C5B"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509788E" w14:textId="77777777">
        <w:trPr>
          <w:trHeight w:val="360"/>
        </w:trPr>
        <w:tc>
          <w:tcPr>
            <w:tcW w:w="336" w:type="pct"/>
          </w:tcPr>
          <w:p w14:paraId="232A64DA" w14:textId="77777777" w:rsidR="00CD364D" w:rsidRPr="00051772" w:rsidRDefault="00CD364D" w:rsidP="00562A0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2C6BB286" w14:textId="77777777" w:rsidR="00CD364D" w:rsidRPr="00E61FDF" w:rsidRDefault="00CD364D" w:rsidP="00562A0C">
            <w:r w:rsidRPr="00E61FDF">
              <w:rPr>
                <w:b/>
                <w:bCs/>
                <w:sz w:val="22"/>
                <w:szCs w:val="22"/>
              </w:rPr>
              <w:t>Training:</w:t>
            </w:r>
          </w:p>
        </w:tc>
        <w:tc>
          <w:tcPr>
            <w:tcW w:w="343" w:type="pct"/>
          </w:tcPr>
          <w:p w14:paraId="3AAC826A"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713FE25"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D997726" w14:textId="77777777">
        <w:trPr>
          <w:trHeight w:val="360"/>
        </w:trPr>
        <w:tc>
          <w:tcPr>
            <w:tcW w:w="336" w:type="pct"/>
          </w:tcPr>
          <w:p w14:paraId="7762B261"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2062286E" w14:textId="77777777" w:rsidR="00CD364D" w:rsidRPr="00E61FDF" w:rsidRDefault="00CD364D" w:rsidP="00562A0C">
            <w:r w:rsidRPr="00E61FDF">
              <w:rPr>
                <w:sz w:val="22"/>
                <w:szCs w:val="22"/>
              </w:rPr>
              <w:t xml:space="preserve">A minimum of 2 </w:t>
            </w:r>
            <w:r>
              <w:rPr>
                <w:sz w:val="22"/>
                <w:szCs w:val="22"/>
              </w:rPr>
              <w:t xml:space="preserve">hours </w:t>
            </w:r>
            <w:r w:rsidRPr="00E61FDF">
              <w:rPr>
                <w:sz w:val="22"/>
                <w:szCs w:val="22"/>
              </w:rPr>
              <w:t>of training on the operation of the equipment at the beneficiary's premises, carried out by the supplier's authorized staff, is provided.</w:t>
            </w:r>
          </w:p>
        </w:tc>
        <w:tc>
          <w:tcPr>
            <w:tcW w:w="343" w:type="pct"/>
          </w:tcPr>
          <w:p w14:paraId="70B5BABB"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6C98FAC"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28AA86D" w14:textId="77777777">
        <w:trPr>
          <w:trHeight w:val="360"/>
        </w:trPr>
        <w:tc>
          <w:tcPr>
            <w:tcW w:w="336" w:type="pct"/>
          </w:tcPr>
          <w:p w14:paraId="037CD974" w14:textId="77777777" w:rsidR="00CD364D" w:rsidRPr="00051772" w:rsidRDefault="00CD364D" w:rsidP="00562A0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67AEF94D" w14:textId="77777777" w:rsidR="00CD364D" w:rsidRPr="00E61FDF" w:rsidRDefault="00CD364D" w:rsidP="00562A0C">
            <w:r w:rsidRPr="00E61FDF">
              <w:rPr>
                <w:b/>
                <w:bCs/>
                <w:sz w:val="22"/>
                <w:szCs w:val="22"/>
              </w:rPr>
              <w:t>Manuals:</w:t>
            </w:r>
          </w:p>
        </w:tc>
        <w:tc>
          <w:tcPr>
            <w:tcW w:w="343" w:type="pct"/>
          </w:tcPr>
          <w:p w14:paraId="3E9EE7B9"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12C7B7F"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30F922B" w14:textId="77777777">
        <w:trPr>
          <w:trHeight w:val="360"/>
        </w:trPr>
        <w:tc>
          <w:tcPr>
            <w:tcW w:w="336" w:type="pct"/>
          </w:tcPr>
          <w:p w14:paraId="2C6C5004"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52466AF1" w14:textId="77777777" w:rsidR="00CD364D" w:rsidRPr="00E61FDF" w:rsidRDefault="00CD364D" w:rsidP="00562A0C">
            <w:r w:rsidRPr="00E61FDF">
              <w:rPr>
                <w:sz w:val="22"/>
                <w:szCs w:val="22"/>
              </w:rPr>
              <w:t>User Manual, digital and paper copy in Romanian and optionally in English.</w:t>
            </w:r>
          </w:p>
        </w:tc>
        <w:tc>
          <w:tcPr>
            <w:tcW w:w="343" w:type="pct"/>
          </w:tcPr>
          <w:p w14:paraId="72816FF2"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AB0934B"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74DE24B" w14:textId="77777777">
        <w:trPr>
          <w:trHeight w:val="360"/>
        </w:trPr>
        <w:tc>
          <w:tcPr>
            <w:tcW w:w="336" w:type="pct"/>
          </w:tcPr>
          <w:p w14:paraId="57674101"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2F35A4D9" w14:textId="77777777" w:rsidR="00CD364D" w:rsidRPr="00E61FDF" w:rsidRDefault="00CD364D" w:rsidP="00562A0C"/>
        </w:tc>
        <w:tc>
          <w:tcPr>
            <w:tcW w:w="343" w:type="pct"/>
          </w:tcPr>
          <w:p w14:paraId="3801D85F"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9D68F8D"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A3CDA29" w14:textId="77777777">
        <w:trPr>
          <w:trHeight w:val="360"/>
        </w:trPr>
        <w:tc>
          <w:tcPr>
            <w:tcW w:w="336" w:type="pct"/>
          </w:tcPr>
          <w:p w14:paraId="01EF61CB" w14:textId="77777777" w:rsidR="00CD364D" w:rsidRPr="00051772" w:rsidRDefault="00CD364D" w:rsidP="00562A0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578756AD" w14:textId="77777777" w:rsidR="00CD364D" w:rsidRPr="00E61FDF" w:rsidRDefault="00CD364D" w:rsidP="00562A0C">
            <w:r w:rsidRPr="00E61FDF">
              <w:rPr>
                <w:b/>
                <w:bCs/>
                <w:sz w:val="22"/>
                <w:szCs w:val="22"/>
              </w:rPr>
              <w:t>Warranty and services:</w:t>
            </w:r>
          </w:p>
        </w:tc>
        <w:tc>
          <w:tcPr>
            <w:tcW w:w="343" w:type="pct"/>
          </w:tcPr>
          <w:p w14:paraId="7E1511F3"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95E85BA"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6A1648A" w14:textId="77777777">
        <w:trPr>
          <w:trHeight w:val="360"/>
        </w:trPr>
        <w:tc>
          <w:tcPr>
            <w:tcW w:w="336" w:type="pct"/>
          </w:tcPr>
          <w:p w14:paraId="5B8A031A"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58A5DCBA" w14:textId="77777777" w:rsidR="00CD364D" w:rsidRPr="00E61FDF" w:rsidRDefault="00CD364D" w:rsidP="00562A0C">
            <w:r w:rsidRPr="00E61FDF">
              <w:rPr>
                <w:sz w:val="22"/>
                <w:szCs w:val="22"/>
              </w:rPr>
              <w:t>The warranty period is 24 months from the date of installation and commissioning function.</w:t>
            </w:r>
          </w:p>
        </w:tc>
        <w:tc>
          <w:tcPr>
            <w:tcW w:w="343" w:type="pct"/>
          </w:tcPr>
          <w:p w14:paraId="6E11B511"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85C43CA"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92095ED" w14:textId="77777777">
        <w:trPr>
          <w:trHeight w:val="360"/>
        </w:trPr>
        <w:tc>
          <w:tcPr>
            <w:tcW w:w="336" w:type="pct"/>
          </w:tcPr>
          <w:p w14:paraId="389AD8E7"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277FD66F" w14:textId="77777777" w:rsidR="00CD364D" w:rsidRPr="00E61FDF" w:rsidRDefault="00CD364D" w:rsidP="00562A0C">
            <w:r w:rsidRPr="00E61FDF">
              <w:rPr>
                <w:sz w:val="22"/>
                <w:szCs w:val="22"/>
              </w:rPr>
              <w:t>The warranty service will be performed by the supplier free of charge.</w:t>
            </w:r>
          </w:p>
        </w:tc>
        <w:tc>
          <w:tcPr>
            <w:tcW w:w="343" w:type="pct"/>
          </w:tcPr>
          <w:p w14:paraId="6E5222DC"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0103726"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DFD18AD" w14:textId="77777777">
        <w:trPr>
          <w:trHeight w:val="360"/>
        </w:trPr>
        <w:tc>
          <w:tcPr>
            <w:tcW w:w="336" w:type="pct"/>
          </w:tcPr>
          <w:p w14:paraId="22249F3C"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71FD771E" w14:textId="77777777" w:rsidR="00CD364D" w:rsidRPr="00E61FDF" w:rsidRDefault="00CD364D" w:rsidP="00562A0C">
            <w:r w:rsidRPr="00E61FDF">
              <w:rPr>
                <w:sz w:val="22"/>
                <w:szCs w:val="22"/>
                <w:lang w:eastAsia="en-GB"/>
              </w:rPr>
              <w:t>The Supplier/Specialized Agent must provide technical assistance, spare parts (will be paid separately by the beneficiary) and to perform servicing over the warranty period, free of charge.</w:t>
            </w:r>
          </w:p>
        </w:tc>
        <w:tc>
          <w:tcPr>
            <w:tcW w:w="343" w:type="pct"/>
          </w:tcPr>
          <w:p w14:paraId="23CFAE30"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15A3DAD"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9EDBF82" w14:textId="77777777">
        <w:trPr>
          <w:trHeight w:val="360"/>
        </w:trPr>
        <w:tc>
          <w:tcPr>
            <w:tcW w:w="336" w:type="pct"/>
          </w:tcPr>
          <w:p w14:paraId="61A85E04"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132BB000" w14:textId="77777777" w:rsidR="00CD364D" w:rsidRPr="00E61FDF" w:rsidRDefault="00CD364D" w:rsidP="00562A0C"/>
        </w:tc>
        <w:tc>
          <w:tcPr>
            <w:tcW w:w="343" w:type="pct"/>
          </w:tcPr>
          <w:p w14:paraId="0E0B9CBC"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E889CA1"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42E84E5" w14:textId="77777777">
        <w:trPr>
          <w:trHeight w:val="360"/>
        </w:trPr>
        <w:tc>
          <w:tcPr>
            <w:tcW w:w="336" w:type="pct"/>
          </w:tcPr>
          <w:p w14:paraId="00D88AD0" w14:textId="77777777" w:rsidR="00CD364D" w:rsidRPr="00051772" w:rsidRDefault="00CD364D" w:rsidP="00562A0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0E5203F7" w14:textId="77777777" w:rsidR="00CD364D" w:rsidRPr="00E61FDF" w:rsidRDefault="00CD364D" w:rsidP="00562A0C">
            <w:r w:rsidRPr="00E61FDF">
              <w:rPr>
                <w:b/>
                <w:bCs/>
                <w:sz w:val="22"/>
                <w:szCs w:val="22"/>
              </w:rPr>
              <w:t>Post warranty services:</w:t>
            </w:r>
          </w:p>
        </w:tc>
        <w:tc>
          <w:tcPr>
            <w:tcW w:w="343" w:type="pct"/>
          </w:tcPr>
          <w:p w14:paraId="7B6EC942"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42BECF6"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A4336FD" w14:textId="77777777">
        <w:trPr>
          <w:trHeight w:val="360"/>
        </w:trPr>
        <w:tc>
          <w:tcPr>
            <w:tcW w:w="336" w:type="pct"/>
          </w:tcPr>
          <w:p w14:paraId="07ACEB69" w14:textId="77777777" w:rsidR="00CD364D" w:rsidRPr="00051772" w:rsidRDefault="00CD364D" w:rsidP="00B30D9F">
            <w:pPr>
              <w:pStyle w:val="ListParagraph"/>
              <w:numPr>
                <w:ilvl w:val="0"/>
                <w:numId w:val="195"/>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0FCFC0B0" w14:textId="79C9254C" w:rsidR="00CD364D" w:rsidRPr="00974FAF" w:rsidRDefault="00DD127B" w:rsidP="00562A0C">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3" w:type="pct"/>
          </w:tcPr>
          <w:p w14:paraId="301FD37D"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0013B0D" w14:textId="77777777" w:rsidR="00CD364D" w:rsidRPr="00880930" w:rsidRDefault="00CD364D" w:rsidP="00562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bl>
    <w:p w14:paraId="5FA17CDF" w14:textId="77777777" w:rsidR="00CD364D" w:rsidRDefault="00CD364D" w:rsidP="00C80E00">
      <w:pPr>
        <w:suppressAutoHyphens/>
        <w:spacing w:after="180"/>
        <w:jc w:val="both"/>
        <w:rPr>
          <w:i/>
          <w:iCs/>
          <w:sz w:val="22"/>
          <w:szCs w:val="22"/>
        </w:rPr>
      </w:pPr>
    </w:p>
    <w:p w14:paraId="5140659B" w14:textId="77777777" w:rsidR="00CD364D" w:rsidRDefault="00CD364D" w:rsidP="00C80E00">
      <w:pPr>
        <w:suppressAutoHyphens/>
        <w:spacing w:after="180"/>
        <w:jc w:val="both"/>
        <w:rPr>
          <w:i/>
          <w:iCs/>
          <w:sz w:val="22"/>
          <w:szCs w:val="22"/>
        </w:rPr>
      </w:pPr>
    </w:p>
    <w:p w14:paraId="2E86C90C" w14:textId="77777777" w:rsidR="00CD364D" w:rsidRPr="00E3599F" w:rsidRDefault="00CD364D" w:rsidP="00B30D9F">
      <w:pPr>
        <w:pStyle w:val="SectionVIHeader"/>
        <w:numPr>
          <w:ilvl w:val="1"/>
          <w:numId w:val="166"/>
        </w:numPr>
        <w:spacing w:after="0"/>
        <w:jc w:val="left"/>
        <w:rPr>
          <w:sz w:val="24"/>
          <w:szCs w:val="24"/>
        </w:rPr>
      </w:pPr>
      <w:r w:rsidRPr="002D0E3A">
        <w:rPr>
          <w:sz w:val="24"/>
          <w:szCs w:val="24"/>
        </w:rPr>
        <w:t>Vortex Shaker</w:t>
      </w:r>
      <w:r w:rsidRPr="00C80E00">
        <w:rPr>
          <w:sz w:val="24"/>
          <w:szCs w:val="24"/>
        </w:rPr>
        <w:t xml:space="preserve"> </w:t>
      </w:r>
      <w:r w:rsidRPr="00E3599F">
        <w:rPr>
          <w:sz w:val="24"/>
          <w:szCs w:val="24"/>
        </w:rPr>
        <w:t xml:space="preserve">– </w:t>
      </w:r>
      <w:r>
        <w:rPr>
          <w:sz w:val="24"/>
          <w:szCs w:val="24"/>
        </w:rPr>
        <w:t>5</w:t>
      </w:r>
      <w:r w:rsidRPr="00E3599F">
        <w:rPr>
          <w:sz w:val="24"/>
          <w:szCs w:val="24"/>
        </w:rPr>
        <w:t xml:space="preserve"> pc</w:t>
      </w:r>
      <w:r>
        <w:rPr>
          <w:sz w:val="24"/>
          <w:szCs w:val="24"/>
        </w:rPr>
        <w:t>s</w:t>
      </w:r>
      <w:r w:rsidRPr="00E3599F">
        <w:rPr>
          <w:sz w:val="24"/>
          <w:szCs w:val="24"/>
        </w:rPr>
        <w:t>.</w:t>
      </w:r>
    </w:p>
    <w:p w14:paraId="03DB8DC1" w14:textId="77777777" w:rsidR="00CD364D" w:rsidRPr="00E3599F" w:rsidRDefault="00CD364D" w:rsidP="002D0E3A">
      <w:pPr>
        <w:pStyle w:val="SectionVIHeader"/>
        <w:spacing w:before="0" w:after="0"/>
        <w:jc w:val="left"/>
        <w:rPr>
          <w:sz w:val="24"/>
          <w:szCs w:val="24"/>
        </w:rPr>
      </w:pPr>
      <w:r w:rsidRPr="00E3599F">
        <w:rPr>
          <w:sz w:val="24"/>
          <w:szCs w:val="24"/>
        </w:rPr>
        <w:t>Type / Model: …………</w:t>
      </w:r>
      <w:proofErr w:type="gramStart"/>
      <w:r w:rsidRPr="00E3599F">
        <w:rPr>
          <w:sz w:val="24"/>
          <w:szCs w:val="24"/>
        </w:rPr>
        <w:t>…..</w:t>
      </w:r>
      <w:proofErr w:type="gramEnd"/>
    </w:p>
    <w:p w14:paraId="18D9E807" w14:textId="77777777" w:rsidR="00CD364D" w:rsidRPr="00E3599F" w:rsidRDefault="00CD364D" w:rsidP="002D0E3A">
      <w:pPr>
        <w:rPr>
          <w:b/>
          <w:bCs/>
        </w:rPr>
      </w:pPr>
      <w:r w:rsidRPr="00E3599F">
        <w:rPr>
          <w:b/>
          <w:bCs/>
        </w:rPr>
        <w:t>Manufacturer/Country: ………………</w:t>
      </w:r>
      <w:proofErr w:type="gramStart"/>
      <w:r w:rsidRPr="00E3599F">
        <w:rPr>
          <w:b/>
          <w:bCs/>
        </w:rPr>
        <w:t>…..</w:t>
      </w:r>
      <w:proofErr w:type="gramEnd"/>
    </w:p>
    <w:p w14:paraId="7AA70FE2" w14:textId="77777777" w:rsidR="00CD364D" w:rsidRPr="00880930" w:rsidRDefault="00CD364D" w:rsidP="002D0E3A">
      <w:pPr>
        <w:rPr>
          <w:b/>
          <w:bCs/>
          <w:sz w:val="22"/>
          <w:szCs w:val="22"/>
        </w:rPr>
      </w:pPr>
    </w:p>
    <w:tbl>
      <w:tblPr>
        <w:tblW w:w="514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95"/>
        <w:gridCol w:w="8333"/>
        <w:gridCol w:w="913"/>
        <w:gridCol w:w="3174"/>
      </w:tblGrid>
      <w:tr w:rsidR="00CD364D" w:rsidRPr="00880930" w14:paraId="08B59845" w14:textId="77777777">
        <w:trPr>
          <w:trHeight w:val="360"/>
          <w:tblHeader/>
        </w:trPr>
        <w:tc>
          <w:tcPr>
            <w:tcW w:w="336" w:type="pct"/>
            <w:vAlign w:val="center"/>
          </w:tcPr>
          <w:p w14:paraId="76194BE8"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9" w:type="pct"/>
            <w:vAlign w:val="center"/>
          </w:tcPr>
          <w:p w14:paraId="4381F865"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3" w:type="pct"/>
            <w:vAlign w:val="center"/>
          </w:tcPr>
          <w:p w14:paraId="6C2310EE"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192" w:type="pct"/>
            <w:vAlign w:val="center"/>
          </w:tcPr>
          <w:p w14:paraId="184D7D4A" w14:textId="77777777" w:rsidR="00CD364D"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6FCC390D"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16B586B6" w14:textId="77777777">
        <w:trPr>
          <w:trHeight w:val="360"/>
        </w:trPr>
        <w:tc>
          <w:tcPr>
            <w:tcW w:w="336" w:type="pct"/>
          </w:tcPr>
          <w:p w14:paraId="399F3BF3" w14:textId="77777777" w:rsidR="00CD364D" w:rsidRPr="00880930" w:rsidRDefault="00CD364D" w:rsidP="00B104F3">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tcPr>
          <w:p w14:paraId="2CCBAB8D" w14:textId="77777777" w:rsidR="00CD364D" w:rsidRPr="00880930" w:rsidRDefault="00CD364D" w:rsidP="00B104F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b/>
                <w:bCs/>
                <w:sz w:val="22"/>
                <w:szCs w:val="22"/>
              </w:rPr>
              <w:t>1</w:t>
            </w:r>
            <w:r w:rsidRPr="00880930">
              <w:rPr>
                <w:b/>
                <w:bCs/>
                <w:sz w:val="22"/>
                <w:szCs w:val="22"/>
              </w:rPr>
              <w:t xml:space="preserve">. </w:t>
            </w:r>
            <w:r>
              <w:rPr>
                <w:b/>
                <w:bCs/>
                <w:sz w:val="22"/>
                <w:szCs w:val="22"/>
              </w:rPr>
              <w:t>TECHNICAL SPECIFICATIONS</w:t>
            </w:r>
          </w:p>
        </w:tc>
        <w:tc>
          <w:tcPr>
            <w:tcW w:w="343" w:type="pct"/>
          </w:tcPr>
          <w:p w14:paraId="1C8104A2"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C9B8E79"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40F10C9" w14:textId="77777777">
        <w:trPr>
          <w:trHeight w:val="360"/>
        </w:trPr>
        <w:tc>
          <w:tcPr>
            <w:tcW w:w="336" w:type="pct"/>
          </w:tcPr>
          <w:p w14:paraId="4CFDA3EC"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39866A3A" w14:textId="77777777" w:rsidR="00CD364D" w:rsidRPr="00D45C98" w:rsidRDefault="00CD364D" w:rsidP="00B104F3">
            <w:r w:rsidRPr="00051772">
              <w:rPr>
                <w:sz w:val="22"/>
                <w:szCs w:val="22"/>
              </w:rPr>
              <w:t>Vortex stirrer with a stirring frequency between 0 RPM and 3000 RPM and rubber feet that prevent movement from the desired position</w:t>
            </w:r>
            <w:r>
              <w:rPr>
                <w:sz w:val="22"/>
                <w:szCs w:val="22"/>
              </w:rPr>
              <w:t>.</w:t>
            </w:r>
          </w:p>
        </w:tc>
        <w:tc>
          <w:tcPr>
            <w:tcW w:w="343" w:type="pct"/>
          </w:tcPr>
          <w:p w14:paraId="74A61692"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2BCE7A3"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A578982" w14:textId="77777777">
        <w:trPr>
          <w:trHeight w:val="360"/>
        </w:trPr>
        <w:tc>
          <w:tcPr>
            <w:tcW w:w="336" w:type="pct"/>
          </w:tcPr>
          <w:p w14:paraId="1103CE2F"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5A098869" w14:textId="77777777" w:rsidR="00CD364D" w:rsidRPr="00051772" w:rsidRDefault="00CD364D" w:rsidP="00051772">
            <w:r w:rsidRPr="00051772">
              <w:rPr>
                <w:sz w:val="22"/>
                <w:szCs w:val="22"/>
              </w:rPr>
              <w:t>Rubber feet that prevent movement from the desired position</w:t>
            </w:r>
            <w:r>
              <w:rPr>
                <w:sz w:val="22"/>
                <w:szCs w:val="22"/>
              </w:rPr>
              <w:t>.</w:t>
            </w:r>
          </w:p>
        </w:tc>
        <w:tc>
          <w:tcPr>
            <w:tcW w:w="343" w:type="pct"/>
          </w:tcPr>
          <w:p w14:paraId="3AC30BD9"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7AA464B"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0A3BDD9" w14:textId="77777777">
        <w:trPr>
          <w:trHeight w:val="360"/>
        </w:trPr>
        <w:tc>
          <w:tcPr>
            <w:tcW w:w="336" w:type="pct"/>
          </w:tcPr>
          <w:p w14:paraId="5B430708"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3571B0B3" w14:textId="77777777" w:rsidR="00CD364D" w:rsidRPr="00051772" w:rsidRDefault="00CD364D" w:rsidP="00B104F3">
            <w:r w:rsidRPr="00051772">
              <w:rPr>
                <w:sz w:val="22"/>
                <w:szCs w:val="22"/>
              </w:rPr>
              <w:t>Housing with high resistance to chemicals</w:t>
            </w:r>
            <w:r>
              <w:rPr>
                <w:sz w:val="22"/>
                <w:szCs w:val="22"/>
              </w:rPr>
              <w:t>.</w:t>
            </w:r>
          </w:p>
        </w:tc>
        <w:tc>
          <w:tcPr>
            <w:tcW w:w="343" w:type="pct"/>
          </w:tcPr>
          <w:p w14:paraId="659480FE"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D25726F"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5C24638" w14:textId="77777777">
        <w:trPr>
          <w:trHeight w:val="360"/>
        </w:trPr>
        <w:tc>
          <w:tcPr>
            <w:tcW w:w="336" w:type="pct"/>
          </w:tcPr>
          <w:p w14:paraId="54B73082"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12CCBCAD" w14:textId="77777777" w:rsidR="00CD364D" w:rsidRPr="00051772" w:rsidRDefault="00CD364D" w:rsidP="00B104F3">
            <w:r w:rsidRPr="00051772">
              <w:rPr>
                <w:sz w:val="22"/>
                <w:szCs w:val="22"/>
              </w:rPr>
              <w:t>Two operating modes: continuous or tactile operation</w:t>
            </w:r>
            <w:r>
              <w:rPr>
                <w:sz w:val="22"/>
                <w:szCs w:val="22"/>
              </w:rPr>
              <w:t>.</w:t>
            </w:r>
          </w:p>
        </w:tc>
        <w:tc>
          <w:tcPr>
            <w:tcW w:w="343" w:type="pct"/>
          </w:tcPr>
          <w:p w14:paraId="536EFD55"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3F98077"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3A9D309" w14:textId="77777777">
        <w:trPr>
          <w:trHeight w:val="360"/>
        </w:trPr>
        <w:tc>
          <w:tcPr>
            <w:tcW w:w="336" w:type="pct"/>
          </w:tcPr>
          <w:p w14:paraId="390CCF40" w14:textId="77777777" w:rsidR="00CD364D" w:rsidRPr="00051772" w:rsidRDefault="00CD364D" w:rsidP="008B08C5">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3B779C4C" w14:textId="77777777" w:rsidR="00CD364D" w:rsidRPr="008B08C5" w:rsidRDefault="00CD364D" w:rsidP="008B08C5">
            <w:pPr>
              <w:jc w:val="both"/>
              <w:rPr>
                <w:b/>
                <w:bCs/>
              </w:rPr>
            </w:pPr>
            <w:r w:rsidRPr="008B08C5">
              <w:rPr>
                <w:b/>
                <w:bCs/>
                <w:sz w:val="22"/>
                <w:szCs w:val="22"/>
              </w:rPr>
              <w:t>Other requirements:</w:t>
            </w:r>
          </w:p>
        </w:tc>
        <w:tc>
          <w:tcPr>
            <w:tcW w:w="343" w:type="pct"/>
          </w:tcPr>
          <w:p w14:paraId="76B3E579"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E77594D"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8516E66" w14:textId="77777777">
        <w:trPr>
          <w:trHeight w:val="360"/>
        </w:trPr>
        <w:tc>
          <w:tcPr>
            <w:tcW w:w="336" w:type="pct"/>
          </w:tcPr>
          <w:p w14:paraId="5511E80B"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2AFFDDDE" w14:textId="77777777" w:rsidR="00CD364D" w:rsidRPr="00051772" w:rsidRDefault="00CD364D" w:rsidP="00B104F3">
            <w:r w:rsidRPr="00D45C98">
              <w:rPr>
                <w:sz w:val="22"/>
                <w:szCs w:val="22"/>
              </w:rPr>
              <w:t>The product must be delivered within the delivery schedule requirements</w:t>
            </w:r>
            <w:r>
              <w:rPr>
                <w:sz w:val="22"/>
                <w:szCs w:val="22"/>
              </w:rPr>
              <w:t>.</w:t>
            </w:r>
          </w:p>
        </w:tc>
        <w:tc>
          <w:tcPr>
            <w:tcW w:w="343" w:type="pct"/>
          </w:tcPr>
          <w:p w14:paraId="34EF4865"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AB90DC0"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799EA93" w14:textId="77777777">
        <w:trPr>
          <w:trHeight w:val="360"/>
        </w:trPr>
        <w:tc>
          <w:tcPr>
            <w:tcW w:w="336" w:type="pct"/>
          </w:tcPr>
          <w:p w14:paraId="3704E4E5"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51CDF49D" w14:textId="77777777" w:rsidR="00CD364D" w:rsidRPr="008B08C5" w:rsidRDefault="00CD364D" w:rsidP="00B104F3">
            <w:r w:rsidRPr="008B08C5">
              <w:rPr>
                <w:sz w:val="22"/>
                <w:szCs w:val="22"/>
              </w:rPr>
              <w:t>Bidders must submit the offer for the entire package of equipment that constitutes the lot. The disassembly of the lot, is not accepted. It is mandatory to offer the complete lot of equipment.</w:t>
            </w:r>
          </w:p>
        </w:tc>
        <w:tc>
          <w:tcPr>
            <w:tcW w:w="343" w:type="pct"/>
          </w:tcPr>
          <w:p w14:paraId="652E198D"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497335B"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723E24D" w14:textId="77777777">
        <w:trPr>
          <w:trHeight w:val="360"/>
        </w:trPr>
        <w:tc>
          <w:tcPr>
            <w:tcW w:w="336" w:type="pct"/>
          </w:tcPr>
          <w:p w14:paraId="56C8CBF0"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70449B6A" w14:textId="77777777" w:rsidR="00CD364D" w:rsidRPr="00E61FDF" w:rsidRDefault="00CD364D" w:rsidP="00B104F3">
            <w:r w:rsidRPr="00E61FDF">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43" w:type="pct"/>
          </w:tcPr>
          <w:p w14:paraId="130B1A8F"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C06ACE7"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B703268" w14:textId="77777777">
        <w:trPr>
          <w:trHeight w:val="360"/>
        </w:trPr>
        <w:tc>
          <w:tcPr>
            <w:tcW w:w="336" w:type="pct"/>
          </w:tcPr>
          <w:p w14:paraId="56AD6948" w14:textId="77777777" w:rsidR="00CD364D" w:rsidRPr="00051772" w:rsidRDefault="00CD364D" w:rsidP="008B08C5">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55ACC9AB" w14:textId="77777777" w:rsidR="00CD364D" w:rsidRPr="00E61FDF" w:rsidRDefault="00CD364D" w:rsidP="008B08C5">
            <w:r w:rsidRPr="00E61FDF">
              <w:rPr>
                <w:b/>
                <w:bCs/>
                <w:sz w:val="22"/>
                <w:szCs w:val="22"/>
              </w:rPr>
              <w:t>Standard/Regulation/Law:</w:t>
            </w:r>
          </w:p>
        </w:tc>
        <w:tc>
          <w:tcPr>
            <w:tcW w:w="343" w:type="pct"/>
          </w:tcPr>
          <w:p w14:paraId="60C18F25"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C9D591A"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CDB2037" w14:textId="77777777">
        <w:trPr>
          <w:trHeight w:val="360"/>
        </w:trPr>
        <w:tc>
          <w:tcPr>
            <w:tcW w:w="336" w:type="pct"/>
          </w:tcPr>
          <w:p w14:paraId="5A4A9247"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79DA871B" w14:textId="53BFAB27" w:rsidR="00CD364D" w:rsidRPr="00E61FDF" w:rsidRDefault="00864099" w:rsidP="008B08C5">
            <w:r>
              <w:rPr>
                <w:sz w:val="22"/>
                <w:szCs w:val="22"/>
              </w:rPr>
              <w:t>CE certificate from notified bodies and/or the producer’s Declaration of Conformity with the Directives applicable for this type of equipment</w:t>
            </w:r>
          </w:p>
        </w:tc>
        <w:tc>
          <w:tcPr>
            <w:tcW w:w="343" w:type="pct"/>
          </w:tcPr>
          <w:p w14:paraId="4F7E046E"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07CBFE9"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8C74FE2" w14:textId="77777777">
        <w:trPr>
          <w:trHeight w:val="360"/>
        </w:trPr>
        <w:tc>
          <w:tcPr>
            <w:tcW w:w="336" w:type="pct"/>
          </w:tcPr>
          <w:p w14:paraId="3D6FBE44" w14:textId="77777777" w:rsidR="00CD364D" w:rsidRPr="00051772" w:rsidRDefault="00CD364D" w:rsidP="00192B7F">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02E2F9D8" w14:textId="77777777" w:rsidR="00CD364D" w:rsidRPr="00E61FDF" w:rsidRDefault="00CD364D" w:rsidP="008B08C5">
            <w:r w:rsidRPr="00E61FDF">
              <w:rPr>
                <w:b/>
                <w:bCs/>
                <w:sz w:val="22"/>
                <w:szCs w:val="22"/>
              </w:rPr>
              <w:t>Installation and Testing</w:t>
            </w:r>
          </w:p>
        </w:tc>
        <w:tc>
          <w:tcPr>
            <w:tcW w:w="343" w:type="pct"/>
          </w:tcPr>
          <w:p w14:paraId="58977D5A"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6B0D424"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6CEB360" w14:textId="77777777">
        <w:trPr>
          <w:trHeight w:val="360"/>
        </w:trPr>
        <w:tc>
          <w:tcPr>
            <w:tcW w:w="336" w:type="pct"/>
          </w:tcPr>
          <w:p w14:paraId="61504CAB"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609A2578" w14:textId="77777777" w:rsidR="00CD364D" w:rsidRPr="00E61FDF" w:rsidRDefault="00CD364D" w:rsidP="008B08C5">
            <w:r w:rsidRPr="00E61FDF">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43" w:type="pct"/>
          </w:tcPr>
          <w:p w14:paraId="149C5546"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C800864"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11DF449" w14:textId="77777777">
        <w:trPr>
          <w:trHeight w:val="360"/>
        </w:trPr>
        <w:tc>
          <w:tcPr>
            <w:tcW w:w="336" w:type="pct"/>
          </w:tcPr>
          <w:p w14:paraId="22C45BEB" w14:textId="77777777" w:rsidR="00CD364D" w:rsidRPr="00051772" w:rsidRDefault="00CD364D" w:rsidP="00192B7F">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62070B61" w14:textId="77777777" w:rsidR="00CD364D" w:rsidRPr="00E61FDF" w:rsidRDefault="00CD364D" w:rsidP="008B08C5">
            <w:r w:rsidRPr="00E61FDF">
              <w:rPr>
                <w:b/>
                <w:bCs/>
                <w:sz w:val="22"/>
                <w:szCs w:val="22"/>
              </w:rPr>
              <w:t>Joint testing with users</w:t>
            </w:r>
          </w:p>
        </w:tc>
        <w:tc>
          <w:tcPr>
            <w:tcW w:w="343" w:type="pct"/>
          </w:tcPr>
          <w:p w14:paraId="434C6D3E"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607B7AA"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F980A96" w14:textId="77777777">
        <w:trPr>
          <w:trHeight w:val="360"/>
        </w:trPr>
        <w:tc>
          <w:tcPr>
            <w:tcW w:w="336" w:type="pct"/>
          </w:tcPr>
          <w:p w14:paraId="05317435"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5543C701" w14:textId="77777777" w:rsidR="00CD364D" w:rsidRPr="00E61FDF" w:rsidRDefault="00CD364D" w:rsidP="00B30D9F">
            <w:pPr>
              <w:pStyle w:val="ListParagraph"/>
              <w:numPr>
                <w:ilvl w:val="0"/>
                <w:numId w:val="198"/>
              </w:numPr>
            </w:pPr>
            <w:r w:rsidRPr="00E61FDF">
              <w:rPr>
                <w:sz w:val="22"/>
                <w:szCs w:val="22"/>
              </w:rPr>
              <w:t>starting and checking the functionality of the entire system;</w:t>
            </w:r>
          </w:p>
        </w:tc>
        <w:tc>
          <w:tcPr>
            <w:tcW w:w="343" w:type="pct"/>
          </w:tcPr>
          <w:p w14:paraId="24366295"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570B336"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CB9E46B" w14:textId="77777777">
        <w:trPr>
          <w:trHeight w:val="360"/>
        </w:trPr>
        <w:tc>
          <w:tcPr>
            <w:tcW w:w="336" w:type="pct"/>
          </w:tcPr>
          <w:p w14:paraId="66DB12E0"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7D701B46" w14:textId="77777777" w:rsidR="00CD364D" w:rsidRPr="00E61FDF" w:rsidRDefault="00CD364D" w:rsidP="00B30D9F">
            <w:pPr>
              <w:pStyle w:val="ListParagraph"/>
              <w:numPr>
                <w:ilvl w:val="0"/>
                <w:numId w:val="198"/>
              </w:numPr>
            </w:pPr>
          </w:p>
        </w:tc>
        <w:tc>
          <w:tcPr>
            <w:tcW w:w="343" w:type="pct"/>
          </w:tcPr>
          <w:p w14:paraId="50D34EF4"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588D0AA"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6B9521D" w14:textId="77777777">
        <w:trPr>
          <w:trHeight w:val="360"/>
        </w:trPr>
        <w:tc>
          <w:tcPr>
            <w:tcW w:w="336" w:type="pct"/>
          </w:tcPr>
          <w:p w14:paraId="027CD4D6"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09FDC1E1" w14:textId="77777777" w:rsidR="00CD364D" w:rsidRPr="00E61FDF" w:rsidRDefault="00CD364D" w:rsidP="00B30D9F">
            <w:pPr>
              <w:pStyle w:val="ListParagraph"/>
              <w:numPr>
                <w:ilvl w:val="0"/>
                <w:numId w:val="198"/>
              </w:numPr>
            </w:pPr>
            <w:r w:rsidRPr="00E61FDF">
              <w:rPr>
                <w:sz w:val="22"/>
                <w:szCs w:val="22"/>
              </w:rPr>
              <w:t>verification of the functionality of all components of the equipment.</w:t>
            </w:r>
          </w:p>
        </w:tc>
        <w:tc>
          <w:tcPr>
            <w:tcW w:w="343" w:type="pct"/>
          </w:tcPr>
          <w:p w14:paraId="670387B1"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D796F8E"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0AF16C5" w14:textId="77777777">
        <w:trPr>
          <w:trHeight w:val="360"/>
        </w:trPr>
        <w:tc>
          <w:tcPr>
            <w:tcW w:w="336" w:type="pct"/>
          </w:tcPr>
          <w:p w14:paraId="0E8FC681" w14:textId="77777777" w:rsidR="00CD364D" w:rsidRPr="00051772" w:rsidRDefault="00CD364D" w:rsidP="00541874">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3CBEFD88" w14:textId="77777777" w:rsidR="00CD364D" w:rsidRPr="00E61FDF" w:rsidRDefault="00CD364D" w:rsidP="008B08C5">
            <w:r w:rsidRPr="00E61FDF">
              <w:rPr>
                <w:b/>
                <w:bCs/>
                <w:sz w:val="22"/>
                <w:szCs w:val="22"/>
              </w:rPr>
              <w:t>Training:</w:t>
            </w:r>
          </w:p>
        </w:tc>
        <w:tc>
          <w:tcPr>
            <w:tcW w:w="343" w:type="pct"/>
          </w:tcPr>
          <w:p w14:paraId="06112CDE"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BF2E7AF"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209F2CB" w14:textId="77777777">
        <w:trPr>
          <w:trHeight w:val="360"/>
        </w:trPr>
        <w:tc>
          <w:tcPr>
            <w:tcW w:w="336" w:type="pct"/>
          </w:tcPr>
          <w:p w14:paraId="28093027"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0388FE92" w14:textId="77777777" w:rsidR="00CD364D" w:rsidRDefault="00CD364D" w:rsidP="008B08C5">
            <w:r w:rsidRPr="00E61FDF">
              <w:rPr>
                <w:sz w:val="22"/>
                <w:szCs w:val="22"/>
              </w:rPr>
              <w:t>A training on the operation of the equipment at the beneficiary's premises, carried out by the supplier's authorized staff, is provided.</w:t>
            </w:r>
          </w:p>
          <w:p w14:paraId="399AD592" w14:textId="77777777" w:rsidR="00CD364D" w:rsidRPr="00E61FDF" w:rsidRDefault="00CD364D" w:rsidP="008B08C5"/>
        </w:tc>
        <w:tc>
          <w:tcPr>
            <w:tcW w:w="343" w:type="pct"/>
          </w:tcPr>
          <w:p w14:paraId="0400142A"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21245BC"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CBE52C8" w14:textId="77777777">
        <w:trPr>
          <w:trHeight w:val="360"/>
        </w:trPr>
        <w:tc>
          <w:tcPr>
            <w:tcW w:w="336" w:type="pct"/>
          </w:tcPr>
          <w:p w14:paraId="32B44A1C" w14:textId="77777777" w:rsidR="00CD364D" w:rsidRPr="00051772" w:rsidRDefault="00CD364D" w:rsidP="00541874">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498BF162" w14:textId="77777777" w:rsidR="00CD364D" w:rsidRPr="00E61FDF" w:rsidRDefault="00CD364D" w:rsidP="008B08C5">
            <w:r w:rsidRPr="00E61FDF">
              <w:rPr>
                <w:b/>
                <w:bCs/>
                <w:sz w:val="22"/>
                <w:szCs w:val="22"/>
              </w:rPr>
              <w:t>Manuals:</w:t>
            </w:r>
          </w:p>
        </w:tc>
        <w:tc>
          <w:tcPr>
            <w:tcW w:w="343" w:type="pct"/>
          </w:tcPr>
          <w:p w14:paraId="18B814F2"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908414F"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44320F5" w14:textId="77777777">
        <w:trPr>
          <w:trHeight w:val="360"/>
        </w:trPr>
        <w:tc>
          <w:tcPr>
            <w:tcW w:w="336" w:type="pct"/>
          </w:tcPr>
          <w:p w14:paraId="2C7AAFC1"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79B54492" w14:textId="77777777" w:rsidR="00CD364D" w:rsidRPr="00E61FDF" w:rsidRDefault="00CD364D" w:rsidP="008B08C5">
            <w:r w:rsidRPr="00E61FDF">
              <w:rPr>
                <w:sz w:val="22"/>
                <w:szCs w:val="22"/>
              </w:rPr>
              <w:t>User Manual, digital and paper copy in Romanian and optionally in English.</w:t>
            </w:r>
          </w:p>
        </w:tc>
        <w:tc>
          <w:tcPr>
            <w:tcW w:w="343" w:type="pct"/>
          </w:tcPr>
          <w:p w14:paraId="3A147D7D"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F1F0658"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86EED2E" w14:textId="77777777">
        <w:trPr>
          <w:trHeight w:val="360"/>
        </w:trPr>
        <w:tc>
          <w:tcPr>
            <w:tcW w:w="336" w:type="pct"/>
          </w:tcPr>
          <w:p w14:paraId="3E541951"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3B5C08C0" w14:textId="77777777" w:rsidR="00CD364D" w:rsidRPr="00E61FDF" w:rsidRDefault="00CD364D" w:rsidP="008B08C5"/>
        </w:tc>
        <w:tc>
          <w:tcPr>
            <w:tcW w:w="343" w:type="pct"/>
          </w:tcPr>
          <w:p w14:paraId="54C87CCC"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A689027"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1E9A0DD" w14:textId="77777777">
        <w:trPr>
          <w:trHeight w:val="360"/>
        </w:trPr>
        <w:tc>
          <w:tcPr>
            <w:tcW w:w="336" w:type="pct"/>
          </w:tcPr>
          <w:p w14:paraId="228DBC5A" w14:textId="77777777" w:rsidR="00CD364D" w:rsidRPr="00051772" w:rsidRDefault="00CD364D" w:rsidP="00541874">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327F9CD7" w14:textId="77777777" w:rsidR="00CD364D" w:rsidRPr="00E61FDF" w:rsidRDefault="00CD364D" w:rsidP="008B08C5">
            <w:r w:rsidRPr="00E61FDF">
              <w:rPr>
                <w:b/>
                <w:bCs/>
                <w:sz w:val="22"/>
                <w:szCs w:val="22"/>
              </w:rPr>
              <w:t>Warranty and services:</w:t>
            </w:r>
          </w:p>
        </w:tc>
        <w:tc>
          <w:tcPr>
            <w:tcW w:w="343" w:type="pct"/>
          </w:tcPr>
          <w:p w14:paraId="64B0BD45"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B59DFBF"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1CCAC27" w14:textId="77777777">
        <w:trPr>
          <w:trHeight w:val="360"/>
        </w:trPr>
        <w:tc>
          <w:tcPr>
            <w:tcW w:w="336" w:type="pct"/>
          </w:tcPr>
          <w:p w14:paraId="2ACD2F81"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1CA42D06" w14:textId="77777777" w:rsidR="00CD364D" w:rsidRPr="00E61FDF" w:rsidRDefault="00CD364D" w:rsidP="008B08C5">
            <w:r w:rsidRPr="00E61FDF">
              <w:rPr>
                <w:sz w:val="22"/>
                <w:szCs w:val="22"/>
              </w:rPr>
              <w:t>The warranty period is 24 months from the date of installation and commissioning function.</w:t>
            </w:r>
          </w:p>
        </w:tc>
        <w:tc>
          <w:tcPr>
            <w:tcW w:w="343" w:type="pct"/>
          </w:tcPr>
          <w:p w14:paraId="61600BC1"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CAFDD61"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834366D" w14:textId="77777777">
        <w:trPr>
          <w:trHeight w:val="360"/>
        </w:trPr>
        <w:tc>
          <w:tcPr>
            <w:tcW w:w="336" w:type="pct"/>
          </w:tcPr>
          <w:p w14:paraId="63F52CCE"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4FC4D678" w14:textId="77777777" w:rsidR="00CD364D" w:rsidRPr="00E61FDF" w:rsidRDefault="00CD364D" w:rsidP="008B08C5">
            <w:r w:rsidRPr="00E61FDF">
              <w:rPr>
                <w:sz w:val="22"/>
                <w:szCs w:val="22"/>
              </w:rPr>
              <w:t>The warranty service will be performed by the supplier free of charge.</w:t>
            </w:r>
          </w:p>
        </w:tc>
        <w:tc>
          <w:tcPr>
            <w:tcW w:w="343" w:type="pct"/>
          </w:tcPr>
          <w:p w14:paraId="4D648831"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4C9AE66"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000340C" w14:textId="77777777">
        <w:trPr>
          <w:trHeight w:val="360"/>
        </w:trPr>
        <w:tc>
          <w:tcPr>
            <w:tcW w:w="336" w:type="pct"/>
          </w:tcPr>
          <w:p w14:paraId="3618D65B"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71E423F8" w14:textId="77777777" w:rsidR="00CD364D" w:rsidRPr="00E61FDF" w:rsidRDefault="00CD364D" w:rsidP="008B08C5">
            <w:r w:rsidRPr="00E61FDF">
              <w:rPr>
                <w:sz w:val="22"/>
                <w:szCs w:val="22"/>
                <w:lang w:eastAsia="en-GB"/>
              </w:rPr>
              <w:t>The Supplier/Specialized Agent must provide technical assistance, spare parts (will be paid separately by the beneficiary) and to perform servicing over the warranty period, free of charge.</w:t>
            </w:r>
          </w:p>
        </w:tc>
        <w:tc>
          <w:tcPr>
            <w:tcW w:w="343" w:type="pct"/>
          </w:tcPr>
          <w:p w14:paraId="5844C2CD"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0F206EA"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5313116" w14:textId="77777777">
        <w:trPr>
          <w:trHeight w:val="360"/>
        </w:trPr>
        <w:tc>
          <w:tcPr>
            <w:tcW w:w="336" w:type="pct"/>
          </w:tcPr>
          <w:p w14:paraId="62D97F8F"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4CFF6A90" w14:textId="77777777" w:rsidR="00CD364D" w:rsidRPr="00E61FDF" w:rsidRDefault="00CD364D" w:rsidP="008B08C5"/>
        </w:tc>
        <w:tc>
          <w:tcPr>
            <w:tcW w:w="343" w:type="pct"/>
          </w:tcPr>
          <w:p w14:paraId="7DA7F970"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01949CE"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AB731E2" w14:textId="77777777">
        <w:trPr>
          <w:trHeight w:val="360"/>
        </w:trPr>
        <w:tc>
          <w:tcPr>
            <w:tcW w:w="336" w:type="pct"/>
          </w:tcPr>
          <w:p w14:paraId="5B34FD3F" w14:textId="77777777" w:rsidR="00CD364D" w:rsidRPr="00051772" w:rsidRDefault="00CD364D" w:rsidP="00541874">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1AE43514" w14:textId="77777777" w:rsidR="00CD364D" w:rsidRPr="00E61FDF" w:rsidRDefault="00CD364D" w:rsidP="008B08C5">
            <w:r w:rsidRPr="00E61FDF">
              <w:rPr>
                <w:b/>
                <w:bCs/>
                <w:sz w:val="22"/>
                <w:szCs w:val="22"/>
              </w:rPr>
              <w:t>Post warranty services:</w:t>
            </w:r>
          </w:p>
        </w:tc>
        <w:tc>
          <w:tcPr>
            <w:tcW w:w="343" w:type="pct"/>
          </w:tcPr>
          <w:p w14:paraId="3FD4F5EA"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7EAEDF1"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B6664EA" w14:textId="77777777">
        <w:trPr>
          <w:trHeight w:val="360"/>
        </w:trPr>
        <w:tc>
          <w:tcPr>
            <w:tcW w:w="336" w:type="pct"/>
          </w:tcPr>
          <w:p w14:paraId="21018432" w14:textId="77777777" w:rsidR="00CD364D" w:rsidRPr="00051772" w:rsidRDefault="00CD364D" w:rsidP="00B30D9F">
            <w:pPr>
              <w:pStyle w:val="ListParagraph"/>
              <w:numPr>
                <w:ilvl w:val="0"/>
                <w:numId w:val="197"/>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52392484" w14:textId="4C57DCF7" w:rsidR="00CD364D" w:rsidRPr="00E61FDF" w:rsidRDefault="00DD127B" w:rsidP="008B08C5">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3" w:type="pct"/>
          </w:tcPr>
          <w:p w14:paraId="753AB830"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8B8FA47" w14:textId="77777777" w:rsidR="00CD364D" w:rsidRPr="00880930" w:rsidRDefault="00CD364D" w:rsidP="008B0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bl>
    <w:p w14:paraId="423A26CC" w14:textId="77777777" w:rsidR="00CD364D" w:rsidRDefault="00CD364D" w:rsidP="00B30D9F">
      <w:pPr>
        <w:pStyle w:val="SectionVIHeader"/>
        <w:jc w:val="left"/>
        <w:rPr>
          <w:sz w:val="24"/>
          <w:szCs w:val="24"/>
        </w:rPr>
      </w:pPr>
    </w:p>
    <w:p w14:paraId="4BEF2604" w14:textId="77777777" w:rsidR="00CD364D" w:rsidRPr="00C14AAD" w:rsidRDefault="00CD364D" w:rsidP="00B30D9F">
      <w:pPr>
        <w:pStyle w:val="SectionVIHeader"/>
        <w:numPr>
          <w:ilvl w:val="1"/>
          <w:numId w:val="166"/>
        </w:numPr>
        <w:spacing w:after="0"/>
        <w:jc w:val="left"/>
        <w:rPr>
          <w:sz w:val="24"/>
          <w:szCs w:val="24"/>
          <w:lang w:val="it-IT"/>
        </w:rPr>
      </w:pPr>
      <w:r w:rsidRPr="00C14AAD">
        <w:rPr>
          <w:sz w:val="24"/>
          <w:szCs w:val="24"/>
          <w:lang w:val="it-IT"/>
        </w:rPr>
        <w:t>Multi-channel electronic pipette (50-1200 microliter) – 2 pcs.</w:t>
      </w:r>
    </w:p>
    <w:p w14:paraId="3092535A" w14:textId="77777777" w:rsidR="00CD364D" w:rsidRPr="00E3599F" w:rsidRDefault="00CD364D" w:rsidP="00A51EB6">
      <w:pPr>
        <w:pStyle w:val="SectionVIHeader"/>
        <w:spacing w:before="0" w:after="0"/>
        <w:jc w:val="left"/>
        <w:rPr>
          <w:sz w:val="24"/>
          <w:szCs w:val="24"/>
        </w:rPr>
      </w:pPr>
      <w:r w:rsidRPr="00E3599F">
        <w:rPr>
          <w:sz w:val="24"/>
          <w:szCs w:val="24"/>
        </w:rPr>
        <w:t>Type / Model: …………</w:t>
      </w:r>
      <w:proofErr w:type="gramStart"/>
      <w:r w:rsidRPr="00E3599F">
        <w:rPr>
          <w:sz w:val="24"/>
          <w:szCs w:val="24"/>
        </w:rPr>
        <w:t>…..</w:t>
      </w:r>
      <w:proofErr w:type="gramEnd"/>
    </w:p>
    <w:p w14:paraId="78946CBF" w14:textId="77777777" w:rsidR="00CD364D" w:rsidRPr="00E3599F" w:rsidRDefault="00CD364D" w:rsidP="00A51EB6">
      <w:pPr>
        <w:rPr>
          <w:b/>
          <w:bCs/>
        </w:rPr>
      </w:pPr>
      <w:r w:rsidRPr="00E3599F">
        <w:rPr>
          <w:b/>
          <w:bCs/>
        </w:rPr>
        <w:t>Manufacturer/Country: ………………</w:t>
      </w:r>
      <w:proofErr w:type="gramStart"/>
      <w:r w:rsidRPr="00E3599F">
        <w:rPr>
          <w:b/>
          <w:bCs/>
        </w:rPr>
        <w:t>…..</w:t>
      </w:r>
      <w:proofErr w:type="gramEnd"/>
    </w:p>
    <w:p w14:paraId="711CDF68" w14:textId="77777777" w:rsidR="00CD364D" w:rsidRPr="00880930" w:rsidRDefault="00CD364D" w:rsidP="00A51EB6">
      <w:pPr>
        <w:rPr>
          <w:b/>
          <w:bCs/>
          <w:sz w:val="22"/>
          <w:szCs w:val="22"/>
        </w:rPr>
      </w:pPr>
    </w:p>
    <w:tbl>
      <w:tblPr>
        <w:tblW w:w="514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95"/>
        <w:gridCol w:w="8333"/>
        <w:gridCol w:w="913"/>
        <w:gridCol w:w="3174"/>
      </w:tblGrid>
      <w:tr w:rsidR="00CD364D" w:rsidRPr="00880930" w14:paraId="335E1F41" w14:textId="77777777">
        <w:trPr>
          <w:trHeight w:val="360"/>
          <w:tblHeader/>
        </w:trPr>
        <w:tc>
          <w:tcPr>
            <w:tcW w:w="336" w:type="pct"/>
            <w:vAlign w:val="center"/>
          </w:tcPr>
          <w:p w14:paraId="7BB39B14"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9" w:type="pct"/>
            <w:vAlign w:val="center"/>
          </w:tcPr>
          <w:p w14:paraId="345149AC"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3" w:type="pct"/>
            <w:vAlign w:val="center"/>
          </w:tcPr>
          <w:p w14:paraId="2D842B9E"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192" w:type="pct"/>
            <w:vAlign w:val="center"/>
          </w:tcPr>
          <w:p w14:paraId="428A27F6" w14:textId="77777777" w:rsidR="00CD364D"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492BE0DB"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12FAACA5" w14:textId="77777777">
        <w:trPr>
          <w:trHeight w:val="360"/>
        </w:trPr>
        <w:tc>
          <w:tcPr>
            <w:tcW w:w="336" w:type="pct"/>
          </w:tcPr>
          <w:p w14:paraId="3CE1D775" w14:textId="77777777" w:rsidR="00CD364D" w:rsidRPr="00880930" w:rsidRDefault="00CD364D" w:rsidP="00B104F3">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tcPr>
          <w:p w14:paraId="3F136AFC" w14:textId="77777777" w:rsidR="00CD364D" w:rsidRPr="00880930" w:rsidRDefault="00CD364D" w:rsidP="00B104F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b/>
                <w:bCs/>
                <w:sz w:val="22"/>
                <w:szCs w:val="22"/>
              </w:rPr>
              <w:t>1</w:t>
            </w:r>
            <w:r w:rsidRPr="00880930">
              <w:rPr>
                <w:b/>
                <w:bCs/>
                <w:sz w:val="22"/>
                <w:szCs w:val="22"/>
              </w:rPr>
              <w:t xml:space="preserve">. </w:t>
            </w:r>
            <w:r>
              <w:rPr>
                <w:b/>
                <w:bCs/>
                <w:sz w:val="22"/>
                <w:szCs w:val="22"/>
              </w:rPr>
              <w:t>TECHNICAL SPECIFICATIONS</w:t>
            </w:r>
          </w:p>
        </w:tc>
        <w:tc>
          <w:tcPr>
            <w:tcW w:w="343" w:type="pct"/>
          </w:tcPr>
          <w:p w14:paraId="66FC2A53"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2F097C1"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C5FC3AA" w14:textId="77777777">
        <w:trPr>
          <w:trHeight w:val="360"/>
        </w:trPr>
        <w:tc>
          <w:tcPr>
            <w:tcW w:w="336" w:type="pct"/>
          </w:tcPr>
          <w:p w14:paraId="35BDEE37"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52687744" w14:textId="77777777" w:rsidR="00CD364D" w:rsidRPr="00AD0C9E" w:rsidRDefault="00CD364D" w:rsidP="00AD0C9E">
            <w:r w:rsidRPr="00AD0C9E">
              <w:rPr>
                <w:sz w:val="22"/>
                <w:szCs w:val="22"/>
              </w:rPr>
              <w:t>- Multichannel - 8 channels</w:t>
            </w:r>
            <w:r>
              <w:rPr>
                <w:sz w:val="22"/>
                <w:szCs w:val="22"/>
              </w:rPr>
              <w:t>,</w:t>
            </w:r>
          </w:p>
        </w:tc>
        <w:tc>
          <w:tcPr>
            <w:tcW w:w="343" w:type="pct"/>
          </w:tcPr>
          <w:p w14:paraId="0CB449E4"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B836FAA"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BE3581C" w14:textId="77777777">
        <w:trPr>
          <w:trHeight w:val="360"/>
        </w:trPr>
        <w:tc>
          <w:tcPr>
            <w:tcW w:w="336" w:type="pct"/>
          </w:tcPr>
          <w:p w14:paraId="00E25B28"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06CFAD88" w14:textId="77777777" w:rsidR="00CD364D" w:rsidRPr="00AD0C9E" w:rsidRDefault="00CD364D" w:rsidP="00AD0C9E">
            <w:r w:rsidRPr="00AD0C9E">
              <w:rPr>
                <w:sz w:val="22"/>
                <w:szCs w:val="22"/>
              </w:rPr>
              <w:t>- Multiple pipetting</w:t>
            </w:r>
            <w:r>
              <w:rPr>
                <w:sz w:val="22"/>
                <w:szCs w:val="22"/>
              </w:rPr>
              <w:t>,</w:t>
            </w:r>
          </w:p>
        </w:tc>
        <w:tc>
          <w:tcPr>
            <w:tcW w:w="343" w:type="pct"/>
          </w:tcPr>
          <w:p w14:paraId="6840DD06"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B6C1160"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896A030" w14:textId="77777777">
        <w:trPr>
          <w:trHeight w:val="360"/>
        </w:trPr>
        <w:tc>
          <w:tcPr>
            <w:tcW w:w="336" w:type="pct"/>
          </w:tcPr>
          <w:p w14:paraId="7BB7E18A"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58547440" w14:textId="77777777" w:rsidR="00CD364D" w:rsidRPr="00AD0C9E" w:rsidRDefault="00CD364D" w:rsidP="00AD0C9E">
            <w:r w:rsidRPr="00AD0C9E">
              <w:rPr>
                <w:sz w:val="22"/>
                <w:szCs w:val="22"/>
              </w:rPr>
              <w:t>- Variable volume (50-1200µl)</w:t>
            </w:r>
            <w:r>
              <w:rPr>
                <w:sz w:val="22"/>
                <w:szCs w:val="22"/>
              </w:rPr>
              <w:t>,</w:t>
            </w:r>
          </w:p>
        </w:tc>
        <w:tc>
          <w:tcPr>
            <w:tcW w:w="343" w:type="pct"/>
          </w:tcPr>
          <w:p w14:paraId="3AFCA4AD"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9464A22"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82D6B57" w14:textId="77777777">
        <w:trPr>
          <w:trHeight w:val="360"/>
        </w:trPr>
        <w:tc>
          <w:tcPr>
            <w:tcW w:w="336" w:type="pct"/>
          </w:tcPr>
          <w:p w14:paraId="758C4739"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2195443A" w14:textId="77777777" w:rsidR="00CD364D" w:rsidRPr="00AD0C9E" w:rsidRDefault="00CD364D" w:rsidP="00AD0C9E">
            <w:r w:rsidRPr="00AD0C9E">
              <w:rPr>
                <w:sz w:val="22"/>
                <w:szCs w:val="22"/>
              </w:rPr>
              <w:t>- Ergonomics with good grip</w:t>
            </w:r>
            <w:r>
              <w:rPr>
                <w:sz w:val="22"/>
                <w:szCs w:val="22"/>
              </w:rPr>
              <w:t>,</w:t>
            </w:r>
          </w:p>
        </w:tc>
        <w:tc>
          <w:tcPr>
            <w:tcW w:w="343" w:type="pct"/>
          </w:tcPr>
          <w:p w14:paraId="76673BE9"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172477D"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F4C95C8" w14:textId="77777777">
        <w:trPr>
          <w:trHeight w:val="360"/>
        </w:trPr>
        <w:tc>
          <w:tcPr>
            <w:tcW w:w="336" w:type="pct"/>
          </w:tcPr>
          <w:p w14:paraId="117BB5DC"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51FC76D0" w14:textId="77777777" w:rsidR="00CD364D" w:rsidRPr="00AD0C9E" w:rsidRDefault="00CD364D" w:rsidP="00AD0C9E">
            <w:r w:rsidRPr="00AD0C9E">
              <w:rPr>
                <w:sz w:val="22"/>
                <w:szCs w:val="22"/>
              </w:rPr>
              <w:t>- Electronic tip ejection</w:t>
            </w:r>
            <w:r>
              <w:rPr>
                <w:sz w:val="22"/>
                <w:szCs w:val="22"/>
              </w:rPr>
              <w:t>,</w:t>
            </w:r>
          </w:p>
        </w:tc>
        <w:tc>
          <w:tcPr>
            <w:tcW w:w="343" w:type="pct"/>
          </w:tcPr>
          <w:p w14:paraId="5D66E4C0"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F6275C3"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D27C679" w14:textId="77777777">
        <w:trPr>
          <w:trHeight w:val="360"/>
        </w:trPr>
        <w:tc>
          <w:tcPr>
            <w:tcW w:w="336" w:type="pct"/>
          </w:tcPr>
          <w:p w14:paraId="081AC844"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06818B6F" w14:textId="77777777" w:rsidR="00CD364D" w:rsidRPr="00AD0C9E" w:rsidRDefault="00CD364D" w:rsidP="00AD0C9E">
            <w:r w:rsidRPr="00AD0C9E">
              <w:rPr>
                <w:sz w:val="22"/>
                <w:szCs w:val="22"/>
              </w:rPr>
              <w:t>- Adjustable calibration in 1, 2 or 3 points</w:t>
            </w:r>
            <w:r>
              <w:rPr>
                <w:sz w:val="22"/>
                <w:szCs w:val="22"/>
              </w:rPr>
              <w:t>,</w:t>
            </w:r>
          </w:p>
        </w:tc>
        <w:tc>
          <w:tcPr>
            <w:tcW w:w="343" w:type="pct"/>
          </w:tcPr>
          <w:p w14:paraId="32CED3AD"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39B7016"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E27C361" w14:textId="77777777">
        <w:trPr>
          <w:trHeight w:val="360"/>
        </w:trPr>
        <w:tc>
          <w:tcPr>
            <w:tcW w:w="336" w:type="pct"/>
          </w:tcPr>
          <w:p w14:paraId="39F5D890"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2781E687" w14:textId="77777777" w:rsidR="00CD364D" w:rsidRPr="00AD0C9E" w:rsidRDefault="00CD364D" w:rsidP="00AD0C9E">
            <w:r w:rsidRPr="00AD0C9E">
              <w:rPr>
                <w:sz w:val="22"/>
                <w:szCs w:val="22"/>
              </w:rPr>
              <w:t>- Volume lock button</w:t>
            </w:r>
            <w:r>
              <w:rPr>
                <w:sz w:val="22"/>
                <w:szCs w:val="22"/>
              </w:rPr>
              <w:t>,</w:t>
            </w:r>
          </w:p>
        </w:tc>
        <w:tc>
          <w:tcPr>
            <w:tcW w:w="343" w:type="pct"/>
          </w:tcPr>
          <w:p w14:paraId="3D759732"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3361DF2"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74CE7F2" w14:textId="77777777">
        <w:trPr>
          <w:trHeight w:val="360"/>
        </w:trPr>
        <w:tc>
          <w:tcPr>
            <w:tcW w:w="336" w:type="pct"/>
          </w:tcPr>
          <w:p w14:paraId="467F1A62"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1523F9A5" w14:textId="77777777" w:rsidR="00CD364D" w:rsidRPr="00AD0C9E" w:rsidRDefault="00CD364D" w:rsidP="00AD0C9E">
            <w:r w:rsidRPr="00AD0C9E">
              <w:rPr>
                <w:sz w:val="22"/>
                <w:szCs w:val="22"/>
              </w:rPr>
              <w:t>- Autoclavable lower part</w:t>
            </w:r>
            <w:r>
              <w:rPr>
                <w:sz w:val="22"/>
                <w:szCs w:val="22"/>
              </w:rPr>
              <w:t>,</w:t>
            </w:r>
          </w:p>
        </w:tc>
        <w:tc>
          <w:tcPr>
            <w:tcW w:w="343" w:type="pct"/>
          </w:tcPr>
          <w:p w14:paraId="202CF2D4"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76C7838"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7E3203" w14:paraId="42F38720" w14:textId="77777777">
        <w:trPr>
          <w:trHeight w:val="360"/>
        </w:trPr>
        <w:tc>
          <w:tcPr>
            <w:tcW w:w="336" w:type="pct"/>
          </w:tcPr>
          <w:p w14:paraId="7C6ADC18"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2A8A72DD" w14:textId="77777777" w:rsidR="00CD364D" w:rsidRPr="00C14AAD" w:rsidRDefault="00CD364D" w:rsidP="00AD0C9E">
            <w:pPr>
              <w:rPr>
                <w:lang w:val="fr-FR"/>
              </w:rPr>
            </w:pPr>
            <w:r w:rsidRPr="00C14AAD">
              <w:rPr>
                <w:sz w:val="22"/>
                <w:szCs w:val="22"/>
                <w:lang w:val="fr-FR"/>
              </w:rPr>
              <w:t xml:space="preserve">- Recharges on support via micro USB </w:t>
            </w:r>
            <w:proofErr w:type="spellStart"/>
            <w:r w:rsidRPr="00C14AAD">
              <w:rPr>
                <w:sz w:val="22"/>
                <w:szCs w:val="22"/>
                <w:lang w:val="fr-FR"/>
              </w:rPr>
              <w:t>cable</w:t>
            </w:r>
            <w:proofErr w:type="spellEnd"/>
            <w:r w:rsidRPr="00C14AAD">
              <w:rPr>
                <w:sz w:val="22"/>
                <w:szCs w:val="22"/>
                <w:lang w:val="fr-FR"/>
              </w:rPr>
              <w:t>,</w:t>
            </w:r>
          </w:p>
        </w:tc>
        <w:tc>
          <w:tcPr>
            <w:tcW w:w="343" w:type="pct"/>
          </w:tcPr>
          <w:p w14:paraId="1C6562BA" w14:textId="77777777" w:rsidR="00CD364D" w:rsidRPr="00C14AAD"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p>
        </w:tc>
        <w:tc>
          <w:tcPr>
            <w:tcW w:w="1192" w:type="pct"/>
          </w:tcPr>
          <w:p w14:paraId="78893642" w14:textId="77777777" w:rsidR="00CD364D" w:rsidRPr="00C14AAD"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p>
        </w:tc>
      </w:tr>
      <w:tr w:rsidR="00CD364D" w:rsidRPr="00880930" w14:paraId="06A758CA" w14:textId="77777777">
        <w:trPr>
          <w:trHeight w:val="360"/>
        </w:trPr>
        <w:tc>
          <w:tcPr>
            <w:tcW w:w="336" w:type="pct"/>
          </w:tcPr>
          <w:p w14:paraId="1393A7ED" w14:textId="77777777" w:rsidR="00CD364D" w:rsidRPr="00C14AAD"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rPr>
                <w:lang w:val="fr-FR"/>
              </w:rPr>
            </w:pPr>
          </w:p>
        </w:tc>
        <w:tc>
          <w:tcPr>
            <w:tcW w:w="3129" w:type="pct"/>
          </w:tcPr>
          <w:p w14:paraId="229DE5A6" w14:textId="77777777" w:rsidR="00CD364D" w:rsidRPr="00AD0C9E" w:rsidRDefault="00CD364D" w:rsidP="00AD0C9E">
            <w:r w:rsidRPr="00AD0C9E">
              <w:rPr>
                <w:sz w:val="22"/>
                <w:szCs w:val="22"/>
              </w:rPr>
              <w:t>- Li-polymer batteries, charging time 1 hour</w:t>
            </w:r>
            <w:r>
              <w:rPr>
                <w:sz w:val="22"/>
                <w:szCs w:val="22"/>
              </w:rPr>
              <w:t>,</w:t>
            </w:r>
          </w:p>
        </w:tc>
        <w:tc>
          <w:tcPr>
            <w:tcW w:w="343" w:type="pct"/>
          </w:tcPr>
          <w:p w14:paraId="1E7FCDC6"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805EED0"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37E1895" w14:textId="77777777">
        <w:trPr>
          <w:trHeight w:val="360"/>
        </w:trPr>
        <w:tc>
          <w:tcPr>
            <w:tcW w:w="336" w:type="pct"/>
          </w:tcPr>
          <w:p w14:paraId="5D05EBD6"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47356242" w14:textId="77777777" w:rsidR="00CD364D" w:rsidRPr="00AD0C9E" w:rsidRDefault="00CD364D" w:rsidP="00AD0C9E">
            <w:r w:rsidRPr="00AD0C9E">
              <w:rPr>
                <w:sz w:val="22"/>
                <w:szCs w:val="22"/>
              </w:rPr>
              <w:t>- Equipped with a charger</w:t>
            </w:r>
            <w:r>
              <w:rPr>
                <w:sz w:val="22"/>
                <w:szCs w:val="22"/>
              </w:rPr>
              <w:t>.</w:t>
            </w:r>
          </w:p>
        </w:tc>
        <w:tc>
          <w:tcPr>
            <w:tcW w:w="343" w:type="pct"/>
          </w:tcPr>
          <w:p w14:paraId="66075EEF"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3D1D250"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581E008" w14:textId="77777777">
        <w:trPr>
          <w:trHeight w:val="360"/>
        </w:trPr>
        <w:tc>
          <w:tcPr>
            <w:tcW w:w="336" w:type="pct"/>
          </w:tcPr>
          <w:p w14:paraId="7781FDF1" w14:textId="77777777" w:rsidR="00CD364D" w:rsidRPr="00AD0C9E" w:rsidRDefault="00CD364D" w:rsidP="00AD0C9E">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502"/>
            </w:pPr>
          </w:p>
        </w:tc>
        <w:tc>
          <w:tcPr>
            <w:tcW w:w="3129" w:type="pct"/>
          </w:tcPr>
          <w:p w14:paraId="50F80361" w14:textId="77777777" w:rsidR="00CD364D" w:rsidRPr="00051772" w:rsidRDefault="00CD364D" w:rsidP="00B104F3">
            <w:r w:rsidRPr="008B08C5">
              <w:rPr>
                <w:b/>
                <w:bCs/>
                <w:sz w:val="22"/>
                <w:szCs w:val="22"/>
              </w:rPr>
              <w:t>Other requirements:</w:t>
            </w:r>
          </w:p>
        </w:tc>
        <w:tc>
          <w:tcPr>
            <w:tcW w:w="343" w:type="pct"/>
          </w:tcPr>
          <w:p w14:paraId="55A691C1"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2327A11"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C3EA81E" w14:textId="77777777">
        <w:trPr>
          <w:trHeight w:val="360"/>
        </w:trPr>
        <w:tc>
          <w:tcPr>
            <w:tcW w:w="336" w:type="pct"/>
          </w:tcPr>
          <w:p w14:paraId="327C3E24"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6368BD7F" w14:textId="77777777" w:rsidR="00CD364D" w:rsidRPr="00051772" w:rsidRDefault="00CD364D" w:rsidP="00B104F3">
            <w:r w:rsidRPr="00A00835">
              <w:rPr>
                <w:sz w:val="22"/>
                <w:szCs w:val="22"/>
              </w:rPr>
              <w:t>The product must be delivered within the delivery schedule requirements</w:t>
            </w:r>
            <w:r>
              <w:rPr>
                <w:sz w:val="22"/>
                <w:szCs w:val="22"/>
              </w:rPr>
              <w:t>.</w:t>
            </w:r>
          </w:p>
        </w:tc>
        <w:tc>
          <w:tcPr>
            <w:tcW w:w="343" w:type="pct"/>
          </w:tcPr>
          <w:p w14:paraId="443AA9D9"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992B536"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6217046" w14:textId="77777777">
        <w:trPr>
          <w:trHeight w:val="360"/>
        </w:trPr>
        <w:tc>
          <w:tcPr>
            <w:tcW w:w="336" w:type="pct"/>
          </w:tcPr>
          <w:p w14:paraId="7AC45605"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5924F6D3" w14:textId="77777777" w:rsidR="00CD364D" w:rsidRPr="00AD0C9E" w:rsidRDefault="00CD364D" w:rsidP="00B104F3">
            <w:r w:rsidRPr="00AD0C9E">
              <w:rPr>
                <w:sz w:val="22"/>
                <w:szCs w:val="22"/>
              </w:rPr>
              <w:t>Bidders must submit the offer for the entire package of equipment that constitutes the lot. The disassembly of the lot, is not accepted. It is mandatory to offer the complete lot of equipment.</w:t>
            </w:r>
          </w:p>
        </w:tc>
        <w:tc>
          <w:tcPr>
            <w:tcW w:w="343" w:type="pct"/>
          </w:tcPr>
          <w:p w14:paraId="7A1DE3FA"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7BFDA2A"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865C3B6" w14:textId="77777777">
        <w:trPr>
          <w:trHeight w:val="360"/>
        </w:trPr>
        <w:tc>
          <w:tcPr>
            <w:tcW w:w="336" w:type="pct"/>
          </w:tcPr>
          <w:p w14:paraId="0BDD004E"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38615FC4" w14:textId="77777777" w:rsidR="00CD364D" w:rsidRPr="00E61FDF" w:rsidRDefault="00CD364D" w:rsidP="00B104F3">
            <w:r w:rsidRPr="00E61FDF">
              <w:rPr>
                <w:sz w:val="22"/>
                <w:szCs w:val="22"/>
              </w:rPr>
              <w:t xml:space="preserve">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 </w:t>
            </w:r>
          </w:p>
        </w:tc>
        <w:tc>
          <w:tcPr>
            <w:tcW w:w="343" w:type="pct"/>
          </w:tcPr>
          <w:p w14:paraId="0AA3BB39"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6522517"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F3C7119" w14:textId="77777777">
        <w:trPr>
          <w:trHeight w:val="360"/>
        </w:trPr>
        <w:tc>
          <w:tcPr>
            <w:tcW w:w="336" w:type="pct"/>
          </w:tcPr>
          <w:p w14:paraId="53120D95" w14:textId="77777777" w:rsidR="00CD364D" w:rsidRPr="00AD0C9E" w:rsidRDefault="00CD364D" w:rsidP="00AD0C9E">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502"/>
            </w:pPr>
          </w:p>
        </w:tc>
        <w:tc>
          <w:tcPr>
            <w:tcW w:w="3129" w:type="pct"/>
            <w:vAlign w:val="center"/>
          </w:tcPr>
          <w:p w14:paraId="769FFF9E" w14:textId="77777777" w:rsidR="00CD364D" w:rsidRPr="00E61FDF" w:rsidRDefault="00CD364D" w:rsidP="00AD0C9E">
            <w:r w:rsidRPr="00E61FDF">
              <w:rPr>
                <w:b/>
                <w:bCs/>
                <w:sz w:val="22"/>
                <w:szCs w:val="22"/>
              </w:rPr>
              <w:t>Standard/Regulation/Law:</w:t>
            </w:r>
          </w:p>
        </w:tc>
        <w:tc>
          <w:tcPr>
            <w:tcW w:w="343" w:type="pct"/>
          </w:tcPr>
          <w:p w14:paraId="731E3F37"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A6C13B2"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A929CF0" w14:textId="77777777">
        <w:trPr>
          <w:trHeight w:val="360"/>
        </w:trPr>
        <w:tc>
          <w:tcPr>
            <w:tcW w:w="336" w:type="pct"/>
          </w:tcPr>
          <w:p w14:paraId="5CCBB953"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vAlign w:val="center"/>
          </w:tcPr>
          <w:p w14:paraId="0E919EEA" w14:textId="12C02035" w:rsidR="00CD364D" w:rsidRPr="00E61FDF" w:rsidRDefault="00864099" w:rsidP="00AD0C9E">
            <w:r>
              <w:rPr>
                <w:sz w:val="22"/>
                <w:szCs w:val="22"/>
              </w:rPr>
              <w:t>CE certificate from notified bodies and/or the producer’s Declaration of Conformity with the Directives applicable for this type of equipment</w:t>
            </w:r>
          </w:p>
        </w:tc>
        <w:tc>
          <w:tcPr>
            <w:tcW w:w="343" w:type="pct"/>
          </w:tcPr>
          <w:p w14:paraId="038A30DB"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780FDB9"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D9937EA" w14:textId="77777777">
        <w:trPr>
          <w:trHeight w:val="360"/>
        </w:trPr>
        <w:tc>
          <w:tcPr>
            <w:tcW w:w="336" w:type="pct"/>
          </w:tcPr>
          <w:p w14:paraId="459B9142" w14:textId="77777777" w:rsidR="00CD364D" w:rsidRPr="00AD0C9E" w:rsidRDefault="00CD364D" w:rsidP="00AD0C9E">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502"/>
            </w:pPr>
          </w:p>
        </w:tc>
        <w:tc>
          <w:tcPr>
            <w:tcW w:w="3129" w:type="pct"/>
          </w:tcPr>
          <w:p w14:paraId="7C20644B" w14:textId="77777777" w:rsidR="00CD364D" w:rsidRPr="00E61FDF" w:rsidRDefault="00CD364D" w:rsidP="00AD0C9E">
            <w:r w:rsidRPr="00E61FDF">
              <w:rPr>
                <w:b/>
                <w:bCs/>
                <w:sz w:val="22"/>
                <w:szCs w:val="22"/>
              </w:rPr>
              <w:t>Installation and Testing</w:t>
            </w:r>
          </w:p>
        </w:tc>
        <w:tc>
          <w:tcPr>
            <w:tcW w:w="343" w:type="pct"/>
          </w:tcPr>
          <w:p w14:paraId="01B490DA"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725BB90"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E8B7EE5" w14:textId="77777777">
        <w:trPr>
          <w:trHeight w:val="360"/>
        </w:trPr>
        <w:tc>
          <w:tcPr>
            <w:tcW w:w="336" w:type="pct"/>
          </w:tcPr>
          <w:p w14:paraId="0A02EA1D"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2CDC041F" w14:textId="77777777" w:rsidR="00CD364D" w:rsidRPr="00E61FDF" w:rsidRDefault="00CD364D" w:rsidP="00AD0C9E">
            <w:r w:rsidRPr="00E61FDF">
              <w:rPr>
                <w:sz w:val="22"/>
                <w:szCs w:val="22"/>
              </w:rPr>
              <w:t xml:space="preserve">The supplier must provide the transport to the beneficiary location, installation, commissioning and testing of product. The supplier must be authorized by the manufacturer for sale, installation, training and service for the territory of Romania. </w:t>
            </w:r>
          </w:p>
        </w:tc>
        <w:tc>
          <w:tcPr>
            <w:tcW w:w="343" w:type="pct"/>
          </w:tcPr>
          <w:p w14:paraId="0F96EBD6"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BE22AAA" w14:textId="77777777" w:rsidR="00CD364D" w:rsidRPr="00880930" w:rsidRDefault="00CD364D" w:rsidP="00AD0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C697EDD" w14:textId="77777777">
        <w:trPr>
          <w:trHeight w:val="360"/>
        </w:trPr>
        <w:tc>
          <w:tcPr>
            <w:tcW w:w="336" w:type="pct"/>
          </w:tcPr>
          <w:p w14:paraId="688FE770" w14:textId="77777777" w:rsidR="00CD364D" w:rsidRPr="00AD0C9E" w:rsidRDefault="00CD364D" w:rsidP="00A00835">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502"/>
            </w:pPr>
          </w:p>
        </w:tc>
        <w:tc>
          <w:tcPr>
            <w:tcW w:w="3129" w:type="pct"/>
            <w:vAlign w:val="center"/>
          </w:tcPr>
          <w:p w14:paraId="73AEA221" w14:textId="77777777" w:rsidR="00CD364D" w:rsidRPr="00E61FDF" w:rsidRDefault="00CD364D" w:rsidP="00A00835">
            <w:r w:rsidRPr="00E61FDF">
              <w:rPr>
                <w:b/>
                <w:bCs/>
                <w:sz w:val="22"/>
                <w:szCs w:val="22"/>
              </w:rPr>
              <w:t>Joint testing with users</w:t>
            </w:r>
          </w:p>
        </w:tc>
        <w:tc>
          <w:tcPr>
            <w:tcW w:w="343" w:type="pct"/>
          </w:tcPr>
          <w:p w14:paraId="0D8EC227"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8BB16E1"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B9D02FB" w14:textId="77777777">
        <w:trPr>
          <w:trHeight w:val="360"/>
        </w:trPr>
        <w:tc>
          <w:tcPr>
            <w:tcW w:w="336" w:type="pct"/>
          </w:tcPr>
          <w:p w14:paraId="7634EF46"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vAlign w:val="center"/>
          </w:tcPr>
          <w:p w14:paraId="67CC4E88" w14:textId="77777777" w:rsidR="00CD364D" w:rsidRPr="00E61FDF" w:rsidRDefault="00CD364D" w:rsidP="00B30D9F">
            <w:pPr>
              <w:pStyle w:val="ListParagraph"/>
              <w:numPr>
                <w:ilvl w:val="0"/>
                <w:numId w:val="200"/>
              </w:numPr>
            </w:pPr>
            <w:r w:rsidRPr="00E61FDF">
              <w:rPr>
                <w:sz w:val="22"/>
                <w:szCs w:val="22"/>
              </w:rPr>
              <w:t>starting and checking the functionality of the entire system;</w:t>
            </w:r>
          </w:p>
        </w:tc>
        <w:tc>
          <w:tcPr>
            <w:tcW w:w="343" w:type="pct"/>
          </w:tcPr>
          <w:p w14:paraId="23EDAC39"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FF4C100"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76B8C42" w14:textId="77777777">
        <w:trPr>
          <w:trHeight w:val="360"/>
        </w:trPr>
        <w:tc>
          <w:tcPr>
            <w:tcW w:w="336" w:type="pct"/>
          </w:tcPr>
          <w:p w14:paraId="718812E6"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vAlign w:val="center"/>
          </w:tcPr>
          <w:p w14:paraId="0C49F8D8" w14:textId="77777777" w:rsidR="00CD364D" w:rsidRPr="00E61FDF" w:rsidRDefault="00CD364D" w:rsidP="00B30D9F">
            <w:pPr>
              <w:pStyle w:val="ListParagraph"/>
              <w:numPr>
                <w:ilvl w:val="0"/>
                <w:numId w:val="200"/>
              </w:numPr>
            </w:pPr>
          </w:p>
        </w:tc>
        <w:tc>
          <w:tcPr>
            <w:tcW w:w="343" w:type="pct"/>
          </w:tcPr>
          <w:p w14:paraId="0CDC308B"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63EEF34"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7F594DB" w14:textId="77777777">
        <w:trPr>
          <w:trHeight w:val="360"/>
        </w:trPr>
        <w:tc>
          <w:tcPr>
            <w:tcW w:w="336" w:type="pct"/>
          </w:tcPr>
          <w:p w14:paraId="23F0AF3F"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vAlign w:val="center"/>
          </w:tcPr>
          <w:p w14:paraId="637FD39C" w14:textId="77777777" w:rsidR="00CD364D" w:rsidRPr="00E61FDF" w:rsidRDefault="00CD364D" w:rsidP="00B30D9F">
            <w:pPr>
              <w:pStyle w:val="ListParagraph"/>
              <w:numPr>
                <w:ilvl w:val="0"/>
                <w:numId w:val="200"/>
              </w:numPr>
            </w:pPr>
            <w:r w:rsidRPr="00E61FDF">
              <w:rPr>
                <w:sz w:val="22"/>
                <w:szCs w:val="22"/>
              </w:rPr>
              <w:t>verification of the functionality of all components of the equipment.</w:t>
            </w:r>
          </w:p>
        </w:tc>
        <w:tc>
          <w:tcPr>
            <w:tcW w:w="343" w:type="pct"/>
          </w:tcPr>
          <w:p w14:paraId="39E5EBB4"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4901EAC"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736F7B2" w14:textId="77777777">
        <w:trPr>
          <w:trHeight w:val="360"/>
        </w:trPr>
        <w:tc>
          <w:tcPr>
            <w:tcW w:w="336" w:type="pct"/>
          </w:tcPr>
          <w:p w14:paraId="535C96BC" w14:textId="77777777" w:rsidR="00CD364D" w:rsidRPr="00AD0C9E" w:rsidRDefault="00CD364D" w:rsidP="00A00835">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502"/>
            </w:pPr>
          </w:p>
        </w:tc>
        <w:tc>
          <w:tcPr>
            <w:tcW w:w="3129" w:type="pct"/>
          </w:tcPr>
          <w:p w14:paraId="220F89D5" w14:textId="77777777" w:rsidR="00CD364D" w:rsidRPr="00E61FDF" w:rsidRDefault="00CD364D" w:rsidP="00A00835">
            <w:r w:rsidRPr="00E61FDF">
              <w:rPr>
                <w:b/>
                <w:bCs/>
                <w:sz w:val="22"/>
                <w:szCs w:val="22"/>
              </w:rPr>
              <w:t>Training:</w:t>
            </w:r>
          </w:p>
        </w:tc>
        <w:tc>
          <w:tcPr>
            <w:tcW w:w="343" w:type="pct"/>
          </w:tcPr>
          <w:p w14:paraId="49277A8F"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A95930C"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D7C175E" w14:textId="77777777">
        <w:trPr>
          <w:trHeight w:val="360"/>
        </w:trPr>
        <w:tc>
          <w:tcPr>
            <w:tcW w:w="336" w:type="pct"/>
          </w:tcPr>
          <w:p w14:paraId="02C93452"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7BE8DA4B" w14:textId="77777777" w:rsidR="00CD364D" w:rsidRPr="00E61FDF" w:rsidRDefault="00CD364D" w:rsidP="00A00835">
            <w:r w:rsidRPr="00E61FDF">
              <w:rPr>
                <w:sz w:val="22"/>
                <w:szCs w:val="22"/>
              </w:rPr>
              <w:t>A training on the operation of the equipment at the beneficiary's premises, carried out by the supplier's authorized staff, is provided.</w:t>
            </w:r>
          </w:p>
        </w:tc>
        <w:tc>
          <w:tcPr>
            <w:tcW w:w="343" w:type="pct"/>
          </w:tcPr>
          <w:p w14:paraId="2F0B6B68"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4243E6F"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658C490" w14:textId="77777777">
        <w:trPr>
          <w:trHeight w:val="360"/>
        </w:trPr>
        <w:tc>
          <w:tcPr>
            <w:tcW w:w="336" w:type="pct"/>
          </w:tcPr>
          <w:p w14:paraId="7C995254" w14:textId="77777777" w:rsidR="00CD364D" w:rsidRPr="00AD0C9E" w:rsidRDefault="00CD364D" w:rsidP="00A00835">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502"/>
            </w:pPr>
          </w:p>
        </w:tc>
        <w:tc>
          <w:tcPr>
            <w:tcW w:w="3129" w:type="pct"/>
            <w:vAlign w:val="center"/>
          </w:tcPr>
          <w:p w14:paraId="20F850E9" w14:textId="77777777" w:rsidR="00CD364D" w:rsidRPr="00E61FDF" w:rsidRDefault="00CD364D" w:rsidP="00A00835">
            <w:r w:rsidRPr="00E61FDF">
              <w:rPr>
                <w:b/>
                <w:bCs/>
                <w:sz w:val="22"/>
                <w:szCs w:val="22"/>
              </w:rPr>
              <w:t>Manuals:</w:t>
            </w:r>
          </w:p>
        </w:tc>
        <w:tc>
          <w:tcPr>
            <w:tcW w:w="343" w:type="pct"/>
          </w:tcPr>
          <w:p w14:paraId="7144BFCD"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57F0E69"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6B1ADDB" w14:textId="77777777">
        <w:trPr>
          <w:trHeight w:val="360"/>
        </w:trPr>
        <w:tc>
          <w:tcPr>
            <w:tcW w:w="336" w:type="pct"/>
          </w:tcPr>
          <w:p w14:paraId="367989E0"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vAlign w:val="center"/>
          </w:tcPr>
          <w:p w14:paraId="6FAB2DBD" w14:textId="77777777" w:rsidR="00CD364D" w:rsidRPr="00E61FDF" w:rsidRDefault="00CD364D" w:rsidP="00A00835">
            <w:r w:rsidRPr="00E61FDF">
              <w:rPr>
                <w:sz w:val="22"/>
                <w:szCs w:val="22"/>
              </w:rPr>
              <w:t>User Manual, digital and paper copy in Romanian and optionally in English.</w:t>
            </w:r>
          </w:p>
        </w:tc>
        <w:tc>
          <w:tcPr>
            <w:tcW w:w="343" w:type="pct"/>
          </w:tcPr>
          <w:p w14:paraId="1506A3EC"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ACB5CBE"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C9C9FD7" w14:textId="77777777">
        <w:trPr>
          <w:trHeight w:val="360"/>
        </w:trPr>
        <w:tc>
          <w:tcPr>
            <w:tcW w:w="336" w:type="pct"/>
          </w:tcPr>
          <w:p w14:paraId="09677351"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vAlign w:val="center"/>
          </w:tcPr>
          <w:p w14:paraId="60BFAC36" w14:textId="77777777" w:rsidR="00CD364D" w:rsidRPr="00E61FDF" w:rsidRDefault="00CD364D" w:rsidP="00A00835"/>
        </w:tc>
        <w:tc>
          <w:tcPr>
            <w:tcW w:w="343" w:type="pct"/>
          </w:tcPr>
          <w:p w14:paraId="343E7FE4"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CBD135C"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DACD7FA" w14:textId="77777777">
        <w:trPr>
          <w:trHeight w:val="360"/>
        </w:trPr>
        <w:tc>
          <w:tcPr>
            <w:tcW w:w="336" w:type="pct"/>
          </w:tcPr>
          <w:p w14:paraId="7FACD8C3" w14:textId="77777777" w:rsidR="00CD364D" w:rsidRPr="00AD0C9E" w:rsidRDefault="00CD364D" w:rsidP="00A00835">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502"/>
            </w:pPr>
          </w:p>
        </w:tc>
        <w:tc>
          <w:tcPr>
            <w:tcW w:w="3129" w:type="pct"/>
            <w:vAlign w:val="center"/>
          </w:tcPr>
          <w:p w14:paraId="2504B2FE" w14:textId="77777777" w:rsidR="00CD364D" w:rsidRPr="00E61FDF" w:rsidRDefault="00CD364D" w:rsidP="00A00835">
            <w:r w:rsidRPr="00E61FDF">
              <w:rPr>
                <w:b/>
                <w:bCs/>
                <w:sz w:val="22"/>
                <w:szCs w:val="22"/>
              </w:rPr>
              <w:t>Warranty and services:</w:t>
            </w:r>
          </w:p>
        </w:tc>
        <w:tc>
          <w:tcPr>
            <w:tcW w:w="343" w:type="pct"/>
          </w:tcPr>
          <w:p w14:paraId="40538161"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E974E89"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84A086A" w14:textId="77777777">
        <w:trPr>
          <w:trHeight w:val="360"/>
        </w:trPr>
        <w:tc>
          <w:tcPr>
            <w:tcW w:w="336" w:type="pct"/>
          </w:tcPr>
          <w:p w14:paraId="1AE6757A"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16359347" w14:textId="77777777" w:rsidR="00CD364D" w:rsidRPr="00E61FDF" w:rsidRDefault="00CD364D" w:rsidP="00A00835">
            <w:r w:rsidRPr="00E61FDF">
              <w:rPr>
                <w:sz w:val="22"/>
                <w:szCs w:val="22"/>
              </w:rPr>
              <w:t>The warranty period is 24 months from the date of installation and commissioning function.</w:t>
            </w:r>
          </w:p>
        </w:tc>
        <w:tc>
          <w:tcPr>
            <w:tcW w:w="343" w:type="pct"/>
          </w:tcPr>
          <w:p w14:paraId="205FC8FC"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5AE3C3F"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AC3AC12" w14:textId="77777777">
        <w:trPr>
          <w:trHeight w:val="360"/>
        </w:trPr>
        <w:tc>
          <w:tcPr>
            <w:tcW w:w="336" w:type="pct"/>
          </w:tcPr>
          <w:p w14:paraId="2B31A7F2"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2B04B5CC" w14:textId="77777777" w:rsidR="00CD364D" w:rsidRPr="00E61FDF" w:rsidRDefault="00CD364D" w:rsidP="00A00835">
            <w:r w:rsidRPr="00E61FDF">
              <w:rPr>
                <w:sz w:val="22"/>
                <w:szCs w:val="22"/>
              </w:rPr>
              <w:t>The warranty service will be performed by the supplier free of charge.</w:t>
            </w:r>
          </w:p>
        </w:tc>
        <w:tc>
          <w:tcPr>
            <w:tcW w:w="343" w:type="pct"/>
          </w:tcPr>
          <w:p w14:paraId="6EBF2681"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6350312"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BB9C2F5" w14:textId="77777777">
        <w:trPr>
          <w:trHeight w:val="360"/>
        </w:trPr>
        <w:tc>
          <w:tcPr>
            <w:tcW w:w="336" w:type="pct"/>
          </w:tcPr>
          <w:p w14:paraId="2FAD02E9"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1B556C5A" w14:textId="77777777" w:rsidR="00CD364D" w:rsidRPr="00E61FDF" w:rsidRDefault="00CD364D" w:rsidP="00A00835">
            <w:r w:rsidRPr="00E61FDF">
              <w:rPr>
                <w:sz w:val="22"/>
                <w:szCs w:val="22"/>
                <w:lang w:eastAsia="en-GB"/>
              </w:rPr>
              <w:t>The Supplier/Specialized Agent must provide technical assistance, spare parts (will be paid separately by the beneficiary) and to perform servicing over the warranty period, free of charge.</w:t>
            </w:r>
          </w:p>
        </w:tc>
        <w:tc>
          <w:tcPr>
            <w:tcW w:w="343" w:type="pct"/>
          </w:tcPr>
          <w:p w14:paraId="372A8C04"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64A4EB1"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41743F1" w14:textId="77777777">
        <w:trPr>
          <w:trHeight w:val="360"/>
        </w:trPr>
        <w:tc>
          <w:tcPr>
            <w:tcW w:w="336" w:type="pct"/>
          </w:tcPr>
          <w:p w14:paraId="4078DEC9"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tcPr>
          <w:p w14:paraId="78079E2E" w14:textId="77777777" w:rsidR="00CD364D" w:rsidRPr="00E61FDF" w:rsidRDefault="00CD364D" w:rsidP="00A00835"/>
        </w:tc>
        <w:tc>
          <w:tcPr>
            <w:tcW w:w="343" w:type="pct"/>
          </w:tcPr>
          <w:p w14:paraId="574C50C2"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5C2FAAB"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72BF8C2" w14:textId="77777777">
        <w:trPr>
          <w:trHeight w:val="360"/>
        </w:trPr>
        <w:tc>
          <w:tcPr>
            <w:tcW w:w="336" w:type="pct"/>
          </w:tcPr>
          <w:p w14:paraId="4B965BE0" w14:textId="77777777" w:rsidR="00CD364D" w:rsidRPr="00AD0C9E" w:rsidRDefault="00CD364D" w:rsidP="00A00835">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502"/>
            </w:pPr>
          </w:p>
        </w:tc>
        <w:tc>
          <w:tcPr>
            <w:tcW w:w="3129" w:type="pct"/>
            <w:vAlign w:val="center"/>
          </w:tcPr>
          <w:p w14:paraId="624F8CB8" w14:textId="77777777" w:rsidR="00CD364D" w:rsidRPr="00E61FDF" w:rsidRDefault="00CD364D" w:rsidP="00A00835">
            <w:r w:rsidRPr="00E61FDF">
              <w:rPr>
                <w:b/>
                <w:bCs/>
                <w:sz w:val="22"/>
                <w:szCs w:val="22"/>
              </w:rPr>
              <w:t>Post warranty services:</w:t>
            </w:r>
          </w:p>
        </w:tc>
        <w:tc>
          <w:tcPr>
            <w:tcW w:w="343" w:type="pct"/>
          </w:tcPr>
          <w:p w14:paraId="20D661B6"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B6F480D"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8E5C126" w14:textId="77777777">
        <w:trPr>
          <w:trHeight w:val="360"/>
        </w:trPr>
        <w:tc>
          <w:tcPr>
            <w:tcW w:w="336" w:type="pct"/>
          </w:tcPr>
          <w:p w14:paraId="4CF302BE" w14:textId="77777777" w:rsidR="00CD364D" w:rsidRPr="00AD0C9E" w:rsidRDefault="00CD364D" w:rsidP="00B30D9F">
            <w:pPr>
              <w:pStyle w:val="ListParagraph"/>
              <w:numPr>
                <w:ilvl w:val="0"/>
                <w:numId w:val="19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jc w:val="center"/>
            </w:pPr>
          </w:p>
        </w:tc>
        <w:tc>
          <w:tcPr>
            <w:tcW w:w="3129" w:type="pct"/>
            <w:vAlign w:val="center"/>
          </w:tcPr>
          <w:p w14:paraId="21BD0BD1" w14:textId="58023A5A" w:rsidR="00CD364D" w:rsidRPr="00E61FDF" w:rsidRDefault="00DD127B" w:rsidP="00A00835">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3" w:type="pct"/>
          </w:tcPr>
          <w:p w14:paraId="6C7B0DC4"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7CC04ED" w14:textId="77777777" w:rsidR="00CD364D" w:rsidRPr="00880930" w:rsidRDefault="00CD364D" w:rsidP="00A00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bl>
    <w:p w14:paraId="212FD2D5" w14:textId="77777777" w:rsidR="00CD364D" w:rsidRDefault="00CD364D" w:rsidP="00B30D9F">
      <w:pPr>
        <w:pStyle w:val="SectionVIHeader"/>
        <w:jc w:val="left"/>
        <w:rPr>
          <w:sz w:val="24"/>
          <w:szCs w:val="24"/>
        </w:rPr>
      </w:pPr>
    </w:p>
    <w:p w14:paraId="42B7EAF4" w14:textId="77777777" w:rsidR="00CD364D" w:rsidRPr="00E3599F" w:rsidRDefault="00CD364D" w:rsidP="00B30D9F">
      <w:pPr>
        <w:pStyle w:val="SectionVIHeader"/>
        <w:numPr>
          <w:ilvl w:val="1"/>
          <w:numId w:val="166"/>
        </w:numPr>
        <w:spacing w:after="0"/>
        <w:jc w:val="left"/>
        <w:rPr>
          <w:sz w:val="24"/>
          <w:szCs w:val="24"/>
        </w:rPr>
      </w:pPr>
      <w:r w:rsidRPr="0037264B">
        <w:rPr>
          <w:sz w:val="24"/>
          <w:szCs w:val="24"/>
        </w:rPr>
        <w:t>Automatic extraction system</w:t>
      </w:r>
      <w:r w:rsidRPr="00C80E00">
        <w:rPr>
          <w:sz w:val="24"/>
          <w:szCs w:val="24"/>
        </w:rPr>
        <w:t xml:space="preserve"> </w:t>
      </w:r>
      <w:r w:rsidRPr="00E3599F">
        <w:rPr>
          <w:sz w:val="24"/>
          <w:szCs w:val="24"/>
        </w:rPr>
        <w:t xml:space="preserve">– </w:t>
      </w:r>
      <w:r>
        <w:rPr>
          <w:sz w:val="24"/>
          <w:szCs w:val="24"/>
        </w:rPr>
        <w:t>1</w:t>
      </w:r>
      <w:r w:rsidRPr="00E3599F">
        <w:rPr>
          <w:sz w:val="24"/>
          <w:szCs w:val="24"/>
        </w:rPr>
        <w:t xml:space="preserve"> pc.</w:t>
      </w:r>
    </w:p>
    <w:p w14:paraId="24BD679C" w14:textId="77777777" w:rsidR="00CD364D" w:rsidRPr="00E3599F" w:rsidRDefault="00CD364D" w:rsidP="00A00835">
      <w:pPr>
        <w:pStyle w:val="SectionVIHeader"/>
        <w:spacing w:before="0" w:after="0"/>
        <w:jc w:val="left"/>
        <w:rPr>
          <w:sz w:val="24"/>
          <w:szCs w:val="24"/>
        </w:rPr>
      </w:pPr>
      <w:r w:rsidRPr="00E3599F">
        <w:rPr>
          <w:sz w:val="24"/>
          <w:szCs w:val="24"/>
        </w:rPr>
        <w:t>Type / Model: …………</w:t>
      </w:r>
      <w:proofErr w:type="gramStart"/>
      <w:r w:rsidRPr="00E3599F">
        <w:rPr>
          <w:sz w:val="24"/>
          <w:szCs w:val="24"/>
        </w:rPr>
        <w:t>…..</w:t>
      </w:r>
      <w:proofErr w:type="gramEnd"/>
    </w:p>
    <w:p w14:paraId="113CA4C4" w14:textId="77777777" w:rsidR="00CD364D" w:rsidRPr="00E3599F" w:rsidRDefault="00CD364D" w:rsidP="00A00835">
      <w:pPr>
        <w:rPr>
          <w:b/>
          <w:bCs/>
        </w:rPr>
      </w:pPr>
      <w:r w:rsidRPr="00E3599F">
        <w:rPr>
          <w:b/>
          <w:bCs/>
        </w:rPr>
        <w:t>Manufacturer/Country: ………………</w:t>
      </w:r>
      <w:proofErr w:type="gramStart"/>
      <w:r w:rsidRPr="00E3599F">
        <w:rPr>
          <w:b/>
          <w:bCs/>
        </w:rPr>
        <w:t>…..</w:t>
      </w:r>
      <w:proofErr w:type="gramEnd"/>
    </w:p>
    <w:p w14:paraId="5E89A58E" w14:textId="77777777" w:rsidR="00CD364D" w:rsidRPr="00880930" w:rsidRDefault="00CD364D" w:rsidP="00A00835">
      <w:pPr>
        <w:rPr>
          <w:b/>
          <w:bCs/>
          <w:sz w:val="22"/>
          <w:szCs w:val="22"/>
        </w:rPr>
      </w:pPr>
    </w:p>
    <w:tbl>
      <w:tblPr>
        <w:tblW w:w="514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95"/>
        <w:gridCol w:w="8333"/>
        <w:gridCol w:w="913"/>
        <w:gridCol w:w="3174"/>
      </w:tblGrid>
      <w:tr w:rsidR="00CD364D" w:rsidRPr="00880930" w14:paraId="3726D6D0" w14:textId="77777777">
        <w:trPr>
          <w:trHeight w:val="360"/>
          <w:tblHeader/>
        </w:trPr>
        <w:tc>
          <w:tcPr>
            <w:tcW w:w="336" w:type="pct"/>
            <w:vAlign w:val="center"/>
          </w:tcPr>
          <w:p w14:paraId="61A114D2"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9" w:type="pct"/>
            <w:vAlign w:val="center"/>
          </w:tcPr>
          <w:p w14:paraId="7BA8AD21"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3" w:type="pct"/>
            <w:vAlign w:val="center"/>
          </w:tcPr>
          <w:p w14:paraId="1106B9F6"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192" w:type="pct"/>
            <w:vAlign w:val="center"/>
          </w:tcPr>
          <w:p w14:paraId="4A18C64B" w14:textId="77777777" w:rsidR="00CD364D"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337C005E"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59641DA9" w14:textId="77777777">
        <w:trPr>
          <w:trHeight w:val="360"/>
        </w:trPr>
        <w:tc>
          <w:tcPr>
            <w:tcW w:w="336" w:type="pct"/>
          </w:tcPr>
          <w:p w14:paraId="680BBA09" w14:textId="77777777" w:rsidR="00CD364D" w:rsidRPr="00880930" w:rsidRDefault="00CD364D" w:rsidP="00B104F3">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tcPr>
          <w:p w14:paraId="24ECC842" w14:textId="77777777" w:rsidR="00CD364D" w:rsidRPr="00880930" w:rsidRDefault="00CD364D" w:rsidP="00B104F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b/>
                <w:bCs/>
                <w:sz w:val="22"/>
                <w:szCs w:val="22"/>
              </w:rPr>
              <w:t>1</w:t>
            </w:r>
            <w:r w:rsidRPr="00880930">
              <w:rPr>
                <w:b/>
                <w:bCs/>
                <w:sz w:val="22"/>
                <w:szCs w:val="22"/>
              </w:rPr>
              <w:t xml:space="preserve">. </w:t>
            </w:r>
            <w:r>
              <w:rPr>
                <w:b/>
                <w:bCs/>
                <w:sz w:val="22"/>
                <w:szCs w:val="22"/>
              </w:rPr>
              <w:t>TECHNICAL SPECIFICATIONS</w:t>
            </w:r>
          </w:p>
        </w:tc>
        <w:tc>
          <w:tcPr>
            <w:tcW w:w="343" w:type="pct"/>
          </w:tcPr>
          <w:p w14:paraId="2ACB4F6A"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4B25B44"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73C0E8B" w14:textId="77777777">
        <w:trPr>
          <w:trHeight w:val="360"/>
        </w:trPr>
        <w:tc>
          <w:tcPr>
            <w:tcW w:w="336" w:type="pct"/>
          </w:tcPr>
          <w:p w14:paraId="70D2D40D"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631DF9FF" w14:textId="77777777" w:rsidR="00CD364D" w:rsidRPr="00192B7F" w:rsidRDefault="00CD364D" w:rsidP="0037264B">
            <w:r w:rsidRPr="00192B7F">
              <w:rPr>
                <w:sz w:val="22"/>
                <w:szCs w:val="22"/>
              </w:rPr>
              <w:t>- the extractor can be used with samples in the solid phase of vegetables, fruits and cereals for the determination of pesticide residues;</w:t>
            </w:r>
          </w:p>
        </w:tc>
        <w:tc>
          <w:tcPr>
            <w:tcW w:w="343" w:type="pct"/>
          </w:tcPr>
          <w:p w14:paraId="100C8E78"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CC25B79"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E80D52F" w14:textId="77777777">
        <w:trPr>
          <w:trHeight w:val="360"/>
        </w:trPr>
        <w:tc>
          <w:tcPr>
            <w:tcW w:w="336" w:type="pct"/>
          </w:tcPr>
          <w:p w14:paraId="3606BF51"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3BE65194" w14:textId="77777777" w:rsidR="00CD364D" w:rsidRPr="00192B7F" w:rsidRDefault="00CD364D" w:rsidP="0037264B">
            <w:r w:rsidRPr="00192B7F">
              <w:rPr>
                <w:sz w:val="22"/>
                <w:szCs w:val="22"/>
              </w:rPr>
              <w:t>- capacity: 12 samples with a volume of 60ml;</w:t>
            </w:r>
          </w:p>
        </w:tc>
        <w:tc>
          <w:tcPr>
            <w:tcW w:w="343" w:type="pct"/>
          </w:tcPr>
          <w:p w14:paraId="0DD47BBA"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B9B43B2"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AF70F06" w14:textId="77777777">
        <w:trPr>
          <w:trHeight w:val="360"/>
        </w:trPr>
        <w:tc>
          <w:tcPr>
            <w:tcW w:w="336" w:type="pct"/>
          </w:tcPr>
          <w:p w14:paraId="2F7F5DE4"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4441CA5F" w14:textId="77777777" w:rsidR="00CD364D" w:rsidRPr="00192B7F" w:rsidRDefault="00CD364D" w:rsidP="0037264B">
            <w:r w:rsidRPr="00192B7F">
              <w:rPr>
                <w:sz w:val="22"/>
                <w:szCs w:val="22"/>
              </w:rPr>
              <w:t>- equipped with LCD touch screen, with pre-programmed methods, min 1 USB port;</w:t>
            </w:r>
          </w:p>
        </w:tc>
        <w:tc>
          <w:tcPr>
            <w:tcW w:w="343" w:type="pct"/>
          </w:tcPr>
          <w:p w14:paraId="2AFD707C"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7D113F2"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670E5DC" w14:textId="77777777">
        <w:trPr>
          <w:trHeight w:val="360"/>
        </w:trPr>
        <w:tc>
          <w:tcPr>
            <w:tcW w:w="336" w:type="pct"/>
          </w:tcPr>
          <w:p w14:paraId="43080011"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24F7706F" w14:textId="77777777" w:rsidR="00CD364D" w:rsidRPr="00192B7F" w:rsidRDefault="00CD364D" w:rsidP="0037264B">
            <w:r w:rsidRPr="00192B7F">
              <w:rPr>
                <w:sz w:val="22"/>
                <w:szCs w:val="22"/>
              </w:rPr>
              <w:t>- necessary component parts and accessories, included:</w:t>
            </w:r>
          </w:p>
        </w:tc>
        <w:tc>
          <w:tcPr>
            <w:tcW w:w="343" w:type="pct"/>
          </w:tcPr>
          <w:p w14:paraId="43A10726"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39C18D2"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98A12D7" w14:textId="77777777">
        <w:trPr>
          <w:trHeight w:val="360"/>
        </w:trPr>
        <w:tc>
          <w:tcPr>
            <w:tcW w:w="336" w:type="pct"/>
          </w:tcPr>
          <w:p w14:paraId="142F2442"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6F8EAAB3" w14:textId="77777777" w:rsidR="00CD364D" w:rsidRPr="00192B7F" w:rsidRDefault="00CD364D" w:rsidP="00B30D9F">
            <w:pPr>
              <w:pStyle w:val="ListParagraph"/>
              <w:numPr>
                <w:ilvl w:val="0"/>
                <w:numId w:val="202"/>
              </w:numPr>
            </w:pPr>
            <w:r w:rsidRPr="00192B7F">
              <w:rPr>
                <w:sz w:val="22"/>
                <w:szCs w:val="22"/>
              </w:rPr>
              <w:t>gas collection and exhaust chamber and exhaust hose,</w:t>
            </w:r>
          </w:p>
        </w:tc>
        <w:tc>
          <w:tcPr>
            <w:tcW w:w="343" w:type="pct"/>
          </w:tcPr>
          <w:p w14:paraId="4F37941B"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239AC0C"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B217E67" w14:textId="77777777">
        <w:trPr>
          <w:trHeight w:val="360"/>
        </w:trPr>
        <w:tc>
          <w:tcPr>
            <w:tcW w:w="336" w:type="pct"/>
          </w:tcPr>
          <w:p w14:paraId="61018AB6"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13334255" w14:textId="77777777" w:rsidR="00CD364D" w:rsidRPr="00192B7F" w:rsidRDefault="00CD364D" w:rsidP="00B30D9F">
            <w:pPr>
              <w:pStyle w:val="ListParagraph"/>
              <w:numPr>
                <w:ilvl w:val="0"/>
                <w:numId w:val="202"/>
              </w:numPr>
            </w:pPr>
            <w:r w:rsidRPr="00192B7F">
              <w:rPr>
                <w:sz w:val="22"/>
                <w:szCs w:val="22"/>
              </w:rPr>
              <w:t>min. 1 Liter bottle for collecting solvent residues, with integrated filling sensor,</w:t>
            </w:r>
          </w:p>
        </w:tc>
        <w:tc>
          <w:tcPr>
            <w:tcW w:w="343" w:type="pct"/>
          </w:tcPr>
          <w:p w14:paraId="30848508"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6F048B0"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3EB747F" w14:textId="77777777">
        <w:trPr>
          <w:trHeight w:val="360"/>
        </w:trPr>
        <w:tc>
          <w:tcPr>
            <w:tcW w:w="336" w:type="pct"/>
          </w:tcPr>
          <w:p w14:paraId="3EFAEF90"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3BC53F5B" w14:textId="77777777" w:rsidR="00CD364D" w:rsidRPr="00192B7F" w:rsidRDefault="00CD364D" w:rsidP="00B30D9F">
            <w:pPr>
              <w:pStyle w:val="ListParagraph"/>
              <w:numPr>
                <w:ilvl w:val="0"/>
                <w:numId w:val="202"/>
              </w:numPr>
            </w:pPr>
            <w:r w:rsidRPr="00192B7F">
              <w:rPr>
                <w:sz w:val="22"/>
                <w:szCs w:val="22"/>
              </w:rPr>
              <w:t>barcode reader,</w:t>
            </w:r>
          </w:p>
        </w:tc>
        <w:tc>
          <w:tcPr>
            <w:tcW w:w="343" w:type="pct"/>
          </w:tcPr>
          <w:p w14:paraId="191C49F2"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D4D921E"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AEDFAAE" w14:textId="77777777">
        <w:trPr>
          <w:trHeight w:val="360"/>
        </w:trPr>
        <w:tc>
          <w:tcPr>
            <w:tcW w:w="336" w:type="pct"/>
          </w:tcPr>
          <w:p w14:paraId="0AE0FFAF"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74BDA45A" w14:textId="77777777" w:rsidR="00CD364D" w:rsidRPr="00192B7F" w:rsidRDefault="00CD364D" w:rsidP="00B30D9F">
            <w:pPr>
              <w:pStyle w:val="ListParagraph"/>
              <w:numPr>
                <w:ilvl w:val="0"/>
                <w:numId w:val="202"/>
              </w:numPr>
            </w:pPr>
            <w:r w:rsidRPr="00192B7F">
              <w:rPr>
                <w:sz w:val="22"/>
                <w:szCs w:val="22"/>
              </w:rPr>
              <w:t>24 metal containers 60 mL for sample extraction,</w:t>
            </w:r>
          </w:p>
        </w:tc>
        <w:tc>
          <w:tcPr>
            <w:tcW w:w="343" w:type="pct"/>
          </w:tcPr>
          <w:p w14:paraId="2A571159"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9415886"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7BE57F8" w14:textId="77777777">
        <w:trPr>
          <w:trHeight w:val="360"/>
        </w:trPr>
        <w:tc>
          <w:tcPr>
            <w:tcW w:w="336" w:type="pct"/>
          </w:tcPr>
          <w:p w14:paraId="66B68B33"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040700E4" w14:textId="77777777" w:rsidR="00CD364D" w:rsidRPr="00192B7F" w:rsidRDefault="00CD364D" w:rsidP="00B30D9F">
            <w:pPr>
              <w:pStyle w:val="ListParagraph"/>
              <w:numPr>
                <w:ilvl w:val="0"/>
                <w:numId w:val="202"/>
              </w:numPr>
            </w:pPr>
            <w:r w:rsidRPr="00192B7F">
              <w:rPr>
                <w:sz w:val="22"/>
                <w:szCs w:val="22"/>
              </w:rPr>
              <w:t>24 stainless steel sieves for sample stabilization during extraction,</w:t>
            </w:r>
          </w:p>
        </w:tc>
        <w:tc>
          <w:tcPr>
            <w:tcW w:w="343" w:type="pct"/>
          </w:tcPr>
          <w:p w14:paraId="1BB9EABF"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66F528A"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CF39D0A" w14:textId="77777777">
        <w:trPr>
          <w:trHeight w:val="360"/>
        </w:trPr>
        <w:tc>
          <w:tcPr>
            <w:tcW w:w="336" w:type="pct"/>
          </w:tcPr>
          <w:p w14:paraId="1C4184C9"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188FD5A2" w14:textId="77777777" w:rsidR="00CD364D" w:rsidRPr="00192B7F" w:rsidRDefault="00CD364D" w:rsidP="00B30D9F">
            <w:pPr>
              <w:pStyle w:val="ListParagraph"/>
              <w:numPr>
                <w:ilvl w:val="0"/>
                <w:numId w:val="202"/>
              </w:numPr>
            </w:pPr>
            <w:r w:rsidRPr="00192B7F">
              <w:rPr>
                <w:sz w:val="22"/>
                <w:szCs w:val="22"/>
              </w:rPr>
              <w:t>84 collection vials of 60 mL glass,</w:t>
            </w:r>
          </w:p>
        </w:tc>
        <w:tc>
          <w:tcPr>
            <w:tcW w:w="343" w:type="pct"/>
          </w:tcPr>
          <w:p w14:paraId="61036DAF"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B93B780"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C68F554" w14:textId="77777777">
        <w:trPr>
          <w:trHeight w:val="360"/>
        </w:trPr>
        <w:tc>
          <w:tcPr>
            <w:tcW w:w="336" w:type="pct"/>
          </w:tcPr>
          <w:p w14:paraId="38DC65EB"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7A3EC7AD" w14:textId="77777777" w:rsidR="00CD364D" w:rsidRPr="00192B7F" w:rsidRDefault="00CD364D" w:rsidP="00B30D9F">
            <w:pPr>
              <w:pStyle w:val="ListParagraph"/>
              <w:numPr>
                <w:ilvl w:val="0"/>
                <w:numId w:val="202"/>
              </w:numPr>
            </w:pPr>
            <w:r w:rsidRPr="00192B7F">
              <w:rPr>
                <w:sz w:val="22"/>
                <w:szCs w:val="22"/>
              </w:rPr>
              <w:t>stands for glass collection vials,</w:t>
            </w:r>
          </w:p>
        </w:tc>
        <w:tc>
          <w:tcPr>
            <w:tcW w:w="343" w:type="pct"/>
          </w:tcPr>
          <w:p w14:paraId="557F39D9"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CDB195E"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FBB9FA7" w14:textId="77777777">
        <w:trPr>
          <w:trHeight w:val="360"/>
        </w:trPr>
        <w:tc>
          <w:tcPr>
            <w:tcW w:w="336" w:type="pct"/>
          </w:tcPr>
          <w:p w14:paraId="71986A9C"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7F3ECD5E" w14:textId="77777777" w:rsidR="00CD364D" w:rsidRPr="00192B7F" w:rsidRDefault="00CD364D" w:rsidP="00B30D9F">
            <w:pPr>
              <w:pStyle w:val="ListParagraph"/>
              <w:numPr>
                <w:ilvl w:val="0"/>
                <w:numId w:val="202"/>
              </w:numPr>
            </w:pPr>
            <w:r w:rsidRPr="00192B7F">
              <w:rPr>
                <w:sz w:val="22"/>
                <w:szCs w:val="22"/>
              </w:rPr>
              <w:t>caps made of aluminum foil, which tighten with the caps of the vials (250 pcs.),</w:t>
            </w:r>
          </w:p>
        </w:tc>
        <w:tc>
          <w:tcPr>
            <w:tcW w:w="343" w:type="pct"/>
          </w:tcPr>
          <w:p w14:paraId="2759822A"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FE35834"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ED3937A" w14:textId="77777777">
        <w:trPr>
          <w:trHeight w:val="360"/>
        </w:trPr>
        <w:tc>
          <w:tcPr>
            <w:tcW w:w="336" w:type="pct"/>
          </w:tcPr>
          <w:p w14:paraId="1BE89E90"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4617CC6F" w14:textId="77777777" w:rsidR="00CD364D" w:rsidRPr="00192B7F" w:rsidRDefault="00CD364D" w:rsidP="00B30D9F">
            <w:pPr>
              <w:pStyle w:val="ListParagraph"/>
              <w:numPr>
                <w:ilvl w:val="0"/>
                <w:numId w:val="202"/>
              </w:numPr>
            </w:pPr>
            <w:r w:rsidRPr="00192B7F">
              <w:rPr>
                <w:sz w:val="22"/>
                <w:szCs w:val="22"/>
              </w:rPr>
              <w:t>6 bottles for solvent of 500 ml, with caps,</w:t>
            </w:r>
          </w:p>
        </w:tc>
        <w:tc>
          <w:tcPr>
            <w:tcW w:w="343" w:type="pct"/>
          </w:tcPr>
          <w:p w14:paraId="1A0A9B2A"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3EF4FC2"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B36A3C6" w14:textId="77777777">
        <w:trPr>
          <w:trHeight w:val="360"/>
        </w:trPr>
        <w:tc>
          <w:tcPr>
            <w:tcW w:w="336" w:type="pct"/>
          </w:tcPr>
          <w:p w14:paraId="05CD8C89"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399515BF" w14:textId="77777777" w:rsidR="00CD364D" w:rsidRPr="00192B7F" w:rsidRDefault="00CD364D" w:rsidP="00B30D9F">
            <w:pPr>
              <w:pStyle w:val="ListParagraph"/>
              <w:numPr>
                <w:ilvl w:val="0"/>
                <w:numId w:val="202"/>
              </w:numPr>
            </w:pPr>
            <w:r w:rsidRPr="00192B7F">
              <w:rPr>
                <w:sz w:val="22"/>
                <w:szCs w:val="22"/>
              </w:rPr>
              <w:t>special filter discs for GC-MS, LC-MS, 250 pcs.</w:t>
            </w:r>
          </w:p>
        </w:tc>
        <w:tc>
          <w:tcPr>
            <w:tcW w:w="343" w:type="pct"/>
          </w:tcPr>
          <w:p w14:paraId="27702026"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38E0A87" w14:textId="77777777" w:rsidR="00CD364D" w:rsidRPr="00880930" w:rsidRDefault="00CD364D" w:rsidP="00372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F109717" w14:textId="77777777">
        <w:trPr>
          <w:trHeight w:val="360"/>
        </w:trPr>
        <w:tc>
          <w:tcPr>
            <w:tcW w:w="336" w:type="pct"/>
          </w:tcPr>
          <w:p w14:paraId="0A35CEC1"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4D498433" w14:textId="77777777" w:rsidR="00CD364D" w:rsidRPr="00800476" w:rsidRDefault="00CD364D" w:rsidP="00800476">
            <w:r w:rsidRPr="00800476">
              <w:rPr>
                <w:sz w:val="22"/>
                <w:szCs w:val="22"/>
              </w:rPr>
              <w:t>-</w:t>
            </w:r>
            <w:r>
              <w:rPr>
                <w:sz w:val="22"/>
                <w:szCs w:val="22"/>
              </w:rPr>
              <w:t xml:space="preserve"> </w:t>
            </w:r>
            <w:r w:rsidRPr="00800476">
              <w:rPr>
                <w:sz w:val="22"/>
                <w:szCs w:val="22"/>
              </w:rPr>
              <w:t>solvent evaporator, in a nitrogen atmosphere for the resulting extracts</w:t>
            </w:r>
            <w:r>
              <w:rPr>
                <w:sz w:val="22"/>
                <w:szCs w:val="22"/>
              </w:rPr>
              <w:t>.</w:t>
            </w:r>
          </w:p>
        </w:tc>
        <w:tc>
          <w:tcPr>
            <w:tcW w:w="343" w:type="pct"/>
          </w:tcPr>
          <w:p w14:paraId="18617A50"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E9E041C"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0E4D61F" w14:textId="77777777">
        <w:trPr>
          <w:trHeight w:val="360"/>
        </w:trPr>
        <w:tc>
          <w:tcPr>
            <w:tcW w:w="336" w:type="pct"/>
          </w:tcPr>
          <w:p w14:paraId="7A811D00" w14:textId="77777777" w:rsidR="00CD364D" w:rsidRPr="0037264B" w:rsidRDefault="00CD364D" w:rsidP="00800476">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502"/>
            </w:pPr>
          </w:p>
        </w:tc>
        <w:tc>
          <w:tcPr>
            <w:tcW w:w="3129" w:type="pct"/>
          </w:tcPr>
          <w:p w14:paraId="46428C6D" w14:textId="77777777" w:rsidR="00CD364D" w:rsidRPr="00AD0C9E" w:rsidRDefault="00CD364D" w:rsidP="00B104F3">
            <w:r w:rsidRPr="008B08C5">
              <w:rPr>
                <w:b/>
                <w:bCs/>
                <w:sz w:val="22"/>
                <w:szCs w:val="22"/>
              </w:rPr>
              <w:t>Other requirements:</w:t>
            </w:r>
          </w:p>
        </w:tc>
        <w:tc>
          <w:tcPr>
            <w:tcW w:w="343" w:type="pct"/>
          </w:tcPr>
          <w:p w14:paraId="0211FC28"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70333BF"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0EE069A" w14:textId="77777777">
        <w:trPr>
          <w:trHeight w:val="360"/>
        </w:trPr>
        <w:tc>
          <w:tcPr>
            <w:tcW w:w="336" w:type="pct"/>
          </w:tcPr>
          <w:p w14:paraId="05F7226C"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74F0322E" w14:textId="77777777" w:rsidR="00CD364D" w:rsidRPr="00AD0C9E" w:rsidRDefault="00CD364D" w:rsidP="00800476">
            <w:r w:rsidRPr="00382728">
              <w:rPr>
                <w:sz w:val="22"/>
                <w:szCs w:val="22"/>
              </w:rPr>
              <w:t>The product must be delivered within the delivery schedule requirements</w:t>
            </w:r>
            <w:r>
              <w:rPr>
                <w:sz w:val="22"/>
                <w:szCs w:val="22"/>
              </w:rPr>
              <w:t>.</w:t>
            </w:r>
          </w:p>
        </w:tc>
        <w:tc>
          <w:tcPr>
            <w:tcW w:w="343" w:type="pct"/>
          </w:tcPr>
          <w:p w14:paraId="3DC205F6"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76B782C"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02EC45E" w14:textId="77777777">
        <w:trPr>
          <w:trHeight w:val="360"/>
        </w:trPr>
        <w:tc>
          <w:tcPr>
            <w:tcW w:w="336" w:type="pct"/>
          </w:tcPr>
          <w:p w14:paraId="56801AE2"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0B94413F" w14:textId="77777777" w:rsidR="00CD364D" w:rsidRPr="00800476" w:rsidRDefault="00CD364D" w:rsidP="00800476">
            <w:r w:rsidRPr="00800476">
              <w:rPr>
                <w:sz w:val="22"/>
                <w:szCs w:val="22"/>
              </w:rPr>
              <w:t>Bidders must submit the offer for the entire package of equipment that constitutes the lot. The disassembly of the lot, is not accepted. It is mandatory to offer the complete lot of equipment.</w:t>
            </w:r>
          </w:p>
        </w:tc>
        <w:tc>
          <w:tcPr>
            <w:tcW w:w="343" w:type="pct"/>
          </w:tcPr>
          <w:p w14:paraId="5197CC00"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77A0C18"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640A81E" w14:textId="77777777">
        <w:trPr>
          <w:trHeight w:val="360"/>
        </w:trPr>
        <w:tc>
          <w:tcPr>
            <w:tcW w:w="336" w:type="pct"/>
          </w:tcPr>
          <w:p w14:paraId="0D302736"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0B5D0D06" w14:textId="77777777" w:rsidR="00CD364D" w:rsidRPr="00E61FDF" w:rsidRDefault="00CD364D" w:rsidP="00B104F3">
            <w:r w:rsidRPr="00E61FDF">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43" w:type="pct"/>
          </w:tcPr>
          <w:p w14:paraId="0BC960D2"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7941043" w14:textId="77777777" w:rsidR="00CD364D" w:rsidRPr="00880930" w:rsidRDefault="00CD364D" w:rsidP="00B104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88877A8" w14:textId="77777777">
        <w:trPr>
          <w:trHeight w:val="360"/>
        </w:trPr>
        <w:tc>
          <w:tcPr>
            <w:tcW w:w="336" w:type="pct"/>
          </w:tcPr>
          <w:p w14:paraId="497E4F34" w14:textId="77777777" w:rsidR="00CD364D" w:rsidRPr="0037264B" w:rsidRDefault="00CD364D" w:rsidP="00800476">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502"/>
            </w:pPr>
          </w:p>
        </w:tc>
        <w:tc>
          <w:tcPr>
            <w:tcW w:w="3129" w:type="pct"/>
            <w:vAlign w:val="center"/>
          </w:tcPr>
          <w:p w14:paraId="0DB16299" w14:textId="77777777" w:rsidR="00CD364D" w:rsidRPr="00E61FDF" w:rsidRDefault="00CD364D" w:rsidP="00800476">
            <w:r w:rsidRPr="00E61FDF">
              <w:rPr>
                <w:b/>
                <w:bCs/>
                <w:sz w:val="22"/>
                <w:szCs w:val="22"/>
              </w:rPr>
              <w:t>Standard/Regulation/Law:</w:t>
            </w:r>
          </w:p>
        </w:tc>
        <w:tc>
          <w:tcPr>
            <w:tcW w:w="343" w:type="pct"/>
          </w:tcPr>
          <w:p w14:paraId="69203FDA" w14:textId="77777777" w:rsidR="00CD364D" w:rsidRPr="00880930" w:rsidRDefault="00CD364D" w:rsidP="00800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53E77D9" w14:textId="77777777" w:rsidR="00CD364D" w:rsidRPr="00880930" w:rsidRDefault="00CD364D" w:rsidP="00800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E39E1B8" w14:textId="77777777">
        <w:trPr>
          <w:trHeight w:val="360"/>
        </w:trPr>
        <w:tc>
          <w:tcPr>
            <w:tcW w:w="336" w:type="pct"/>
          </w:tcPr>
          <w:p w14:paraId="466327DF"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64FD668F" w14:textId="731A845C" w:rsidR="00CD364D" w:rsidRPr="00E61FDF" w:rsidRDefault="00864099" w:rsidP="00800476">
            <w:r>
              <w:rPr>
                <w:sz w:val="22"/>
                <w:szCs w:val="22"/>
              </w:rPr>
              <w:t>CE certificate from notified bodies and/or the producer’s Declaration of Conformity with the Directives applicable for this type of equipment</w:t>
            </w:r>
          </w:p>
        </w:tc>
        <w:tc>
          <w:tcPr>
            <w:tcW w:w="343" w:type="pct"/>
          </w:tcPr>
          <w:p w14:paraId="68545FE7" w14:textId="77777777" w:rsidR="00CD364D" w:rsidRPr="00880930" w:rsidRDefault="00CD364D" w:rsidP="00800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7F00699" w14:textId="77777777" w:rsidR="00CD364D" w:rsidRPr="00880930" w:rsidRDefault="00CD364D" w:rsidP="00800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398BD98" w14:textId="77777777">
        <w:trPr>
          <w:trHeight w:val="360"/>
        </w:trPr>
        <w:tc>
          <w:tcPr>
            <w:tcW w:w="336" w:type="pct"/>
          </w:tcPr>
          <w:p w14:paraId="2D9503EC" w14:textId="77777777" w:rsidR="00CD364D" w:rsidRPr="0037264B" w:rsidRDefault="00CD364D" w:rsidP="00800476">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502"/>
            </w:pPr>
          </w:p>
        </w:tc>
        <w:tc>
          <w:tcPr>
            <w:tcW w:w="3129" w:type="pct"/>
          </w:tcPr>
          <w:p w14:paraId="48C4316D" w14:textId="77777777" w:rsidR="00CD364D" w:rsidRPr="00E61FDF" w:rsidRDefault="00CD364D" w:rsidP="00800476">
            <w:r w:rsidRPr="00E61FDF">
              <w:rPr>
                <w:b/>
                <w:bCs/>
                <w:sz w:val="22"/>
                <w:szCs w:val="22"/>
              </w:rPr>
              <w:t>Installation and Testing</w:t>
            </w:r>
          </w:p>
        </w:tc>
        <w:tc>
          <w:tcPr>
            <w:tcW w:w="343" w:type="pct"/>
          </w:tcPr>
          <w:p w14:paraId="29A90162" w14:textId="77777777" w:rsidR="00CD364D" w:rsidRPr="00880930" w:rsidRDefault="00CD364D" w:rsidP="00800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3A6DDD3" w14:textId="77777777" w:rsidR="00CD364D" w:rsidRPr="00880930" w:rsidRDefault="00CD364D" w:rsidP="00800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CBE0784" w14:textId="77777777">
        <w:trPr>
          <w:trHeight w:val="360"/>
        </w:trPr>
        <w:tc>
          <w:tcPr>
            <w:tcW w:w="336" w:type="pct"/>
          </w:tcPr>
          <w:p w14:paraId="55AE572B"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1C52FC7E" w14:textId="77777777" w:rsidR="00CD364D" w:rsidRPr="00E61FDF" w:rsidRDefault="00CD364D" w:rsidP="00800476">
            <w:r w:rsidRPr="00E61FDF">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43" w:type="pct"/>
          </w:tcPr>
          <w:p w14:paraId="36AD2885" w14:textId="77777777" w:rsidR="00CD364D" w:rsidRPr="00880930" w:rsidRDefault="00CD364D" w:rsidP="00800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BF83961" w14:textId="77777777" w:rsidR="00CD364D" w:rsidRPr="00880930" w:rsidRDefault="00CD364D" w:rsidP="008004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7A37D67" w14:textId="77777777">
        <w:trPr>
          <w:trHeight w:val="360"/>
        </w:trPr>
        <w:tc>
          <w:tcPr>
            <w:tcW w:w="336" w:type="pct"/>
          </w:tcPr>
          <w:p w14:paraId="51334585" w14:textId="77777777" w:rsidR="00CD364D" w:rsidRPr="0037264B" w:rsidRDefault="00CD364D" w:rsidP="00382728">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502"/>
            </w:pPr>
          </w:p>
        </w:tc>
        <w:tc>
          <w:tcPr>
            <w:tcW w:w="3129" w:type="pct"/>
            <w:vAlign w:val="center"/>
          </w:tcPr>
          <w:p w14:paraId="36FECED1" w14:textId="77777777" w:rsidR="00CD364D" w:rsidRPr="00E61FDF" w:rsidRDefault="00CD364D" w:rsidP="00382728">
            <w:r w:rsidRPr="00E61FDF">
              <w:rPr>
                <w:b/>
                <w:bCs/>
                <w:sz w:val="22"/>
                <w:szCs w:val="22"/>
              </w:rPr>
              <w:t>Joint testing with users</w:t>
            </w:r>
          </w:p>
        </w:tc>
        <w:tc>
          <w:tcPr>
            <w:tcW w:w="343" w:type="pct"/>
          </w:tcPr>
          <w:p w14:paraId="6850F70C" w14:textId="77777777" w:rsidR="00CD364D" w:rsidRPr="00880930" w:rsidRDefault="00CD364D" w:rsidP="00382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522805F" w14:textId="77777777" w:rsidR="00CD364D" w:rsidRPr="00880930" w:rsidRDefault="00CD364D" w:rsidP="00382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05F36A1" w14:textId="77777777">
        <w:trPr>
          <w:trHeight w:val="360"/>
        </w:trPr>
        <w:tc>
          <w:tcPr>
            <w:tcW w:w="336" w:type="pct"/>
          </w:tcPr>
          <w:p w14:paraId="760E976E"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28D44DF3" w14:textId="77777777" w:rsidR="00CD364D" w:rsidRPr="00E61FDF" w:rsidRDefault="00CD364D" w:rsidP="00B30D9F">
            <w:pPr>
              <w:pStyle w:val="ListParagraph"/>
              <w:numPr>
                <w:ilvl w:val="0"/>
                <w:numId w:val="203"/>
              </w:numPr>
            </w:pPr>
            <w:r w:rsidRPr="00E61FDF">
              <w:rPr>
                <w:sz w:val="22"/>
                <w:szCs w:val="22"/>
              </w:rPr>
              <w:t>starting and checking the functionality of the entire system;</w:t>
            </w:r>
          </w:p>
        </w:tc>
        <w:tc>
          <w:tcPr>
            <w:tcW w:w="343" w:type="pct"/>
          </w:tcPr>
          <w:p w14:paraId="73BF27D5" w14:textId="77777777" w:rsidR="00CD364D" w:rsidRPr="00880930" w:rsidRDefault="00CD364D" w:rsidP="00382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7681E4D" w14:textId="77777777" w:rsidR="00CD364D" w:rsidRPr="00880930" w:rsidRDefault="00CD364D" w:rsidP="00382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4E52286" w14:textId="77777777">
        <w:trPr>
          <w:trHeight w:val="360"/>
        </w:trPr>
        <w:tc>
          <w:tcPr>
            <w:tcW w:w="336" w:type="pct"/>
          </w:tcPr>
          <w:p w14:paraId="1FBFA358"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15EA2D2E" w14:textId="77777777" w:rsidR="00CD364D" w:rsidRPr="00E61FDF" w:rsidRDefault="00CD364D" w:rsidP="00B30D9F">
            <w:pPr>
              <w:pStyle w:val="ListParagraph"/>
              <w:numPr>
                <w:ilvl w:val="0"/>
                <w:numId w:val="203"/>
              </w:numPr>
            </w:pPr>
            <w:r w:rsidRPr="00E61FDF">
              <w:rPr>
                <w:sz w:val="22"/>
                <w:szCs w:val="22"/>
              </w:rPr>
              <w:t>stopping the equipment, the order of operations and the precautions and safety measures that must be taken into account before accessing the stop controls, in order to avoid blocking the software, damaging the proper functioning of sensitive spare parts and the occurrence of malfunctions at the next start of the equipment;</w:t>
            </w:r>
          </w:p>
        </w:tc>
        <w:tc>
          <w:tcPr>
            <w:tcW w:w="343" w:type="pct"/>
          </w:tcPr>
          <w:p w14:paraId="53D3F8C1" w14:textId="77777777" w:rsidR="00CD364D" w:rsidRPr="00880930" w:rsidRDefault="00CD364D" w:rsidP="00382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5FAE30D" w14:textId="77777777" w:rsidR="00CD364D" w:rsidRPr="00880930" w:rsidRDefault="00CD364D" w:rsidP="00382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6EFFF95" w14:textId="77777777">
        <w:trPr>
          <w:trHeight w:val="360"/>
        </w:trPr>
        <w:tc>
          <w:tcPr>
            <w:tcW w:w="336" w:type="pct"/>
          </w:tcPr>
          <w:p w14:paraId="656A1604"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31DB7F28" w14:textId="77777777" w:rsidR="00CD364D" w:rsidRPr="00E61FDF" w:rsidRDefault="00CD364D" w:rsidP="00B30D9F">
            <w:pPr>
              <w:pStyle w:val="ListParagraph"/>
              <w:numPr>
                <w:ilvl w:val="0"/>
                <w:numId w:val="203"/>
              </w:numPr>
            </w:pPr>
            <w:r w:rsidRPr="00E61FDF">
              <w:rPr>
                <w:sz w:val="22"/>
                <w:szCs w:val="22"/>
              </w:rPr>
              <w:t>verification of the functionality of all components of the equipment.</w:t>
            </w:r>
          </w:p>
        </w:tc>
        <w:tc>
          <w:tcPr>
            <w:tcW w:w="343" w:type="pct"/>
          </w:tcPr>
          <w:p w14:paraId="4CA9E3FE" w14:textId="77777777" w:rsidR="00CD364D" w:rsidRPr="00880930" w:rsidRDefault="00CD364D" w:rsidP="00382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C9C6589" w14:textId="77777777" w:rsidR="00CD364D" w:rsidRPr="00880930" w:rsidRDefault="00CD364D" w:rsidP="00382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3D95D32" w14:textId="77777777">
        <w:trPr>
          <w:trHeight w:val="360"/>
        </w:trPr>
        <w:tc>
          <w:tcPr>
            <w:tcW w:w="336" w:type="pct"/>
          </w:tcPr>
          <w:p w14:paraId="402C9D31" w14:textId="77777777" w:rsidR="00CD364D" w:rsidRPr="0037264B" w:rsidRDefault="00CD364D" w:rsidP="00493617">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502"/>
            </w:pPr>
          </w:p>
        </w:tc>
        <w:tc>
          <w:tcPr>
            <w:tcW w:w="3129" w:type="pct"/>
          </w:tcPr>
          <w:p w14:paraId="0A974522" w14:textId="77777777" w:rsidR="00CD364D" w:rsidRPr="00E61FDF" w:rsidRDefault="00CD364D" w:rsidP="00382728">
            <w:r w:rsidRPr="00E61FDF">
              <w:rPr>
                <w:b/>
                <w:bCs/>
                <w:sz w:val="22"/>
                <w:szCs w:val="22"/>
              </w:rPr>
              <w:t>Training:</w:t>
            </w:r>
          </w:p>
        </w:tc>
        <w:tc>
          <w:tcPr>
            <w:tcW w:w="343" w:type="pct"/>
          </w:tcPr>
          <w:p w14:paraId="6843E524" w14:textId="77777777" w:rsidR="00CD364D" w:rsidRPr="00880930" w:rsidRDefault="00CD364D" w:rsidP="00382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FBA9456" w14:textId="77777777" w:rsidR="00CD364D" w:rsidRPr="00880930" w:rsidRDefault="00CD364D" w:rsidP="00382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272B143" w14:textId="77777777">
        <w:trPr>
          <w:trHeight w:val="360"/>
        </w:trPr>
        <w:tc>
          <w:tcPr>
            <w:tcW w:w="336" w:type="pct"/>
          </w:tcPr>
          <w:p w14:paraId="44D8F23F"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51D245BC" w14:textId="77777777" w:rsidR="00CD364D" w:rsidRPr="00E61FDF" w:rsidRDefault="00CD364D" w:rsidP="00382728">
            <w:r w:rsidRPr="00E61FDF">
              <w:rPr>
                <w:sz w:val="22"/>
                <w:szCs w:val="22"/>
              </w:rPr>
              <w:t xml:space="preserve">A minimum of </w:t>
            </w:r>
            <w:r>
              <w:rPr>
                <w:sz w:val="22"/>
                <w:szCs w:val="22"/>
              </w:rPr>
              <w:t>2</w:t>
            </w:r>
            <w:r w:rsidRPr="00E61FDF">
              <w:rPr>
                <w:sz w:val="22"/>
                <w:szCs w:val="22"/>
              </w:rPr>
              <w:t xml:space="preserve"> days of training on the operation of the equipment at the beneficiary's premises, carried out by the supplier's authorized staff, is provided.</w:t>
            </w:r>
          </w:p>
        </w:tc>
        <w:tc>
          <w:tcPr>
            <w:tcW w:w="343" w:type="pct"/>
          </w:tcPr>
          <w:p w14:paraId="0ACA17E4" w14:textId="77777777" w:rsidR="00CD364D" w:rsidRPr="00880930" w:rsidRDefault="00CD364D" w:rsidP="00382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6032A19" w14:textId="77777777" w:rsidR="00CD364D" w:rsidRPr="00880930" w:rsidRDefault="00CD364D" w:rsidP="00382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4C4A182" w14:textId="77777777">
        <w:trPr>
          <w:trHeight w:val="360"/>
        </w:trPr>
        <w:tc>
          <w:tcPr>
            <w:tcW w:w="336" w:type="pct"/>
          </w:tcPr>
          <w:p w14:paraId="45072950" w14:textId="77777777" w:rsidR="00CD364D" w:rsidRPr="0037264B" w:rsidRDefault="00CD364D" w:rsidP="00493617">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502"/>
            </w:pPr>
          </w:p>
        </w:tc>
        <w:tc>
          <w:tcPr>
            <w:tcW w:w="3129" w:type="pct"/>
            <w:vAlign w:val="center"/>
          </w:tcPr>
          <w:p w14:paraId="3EC8B0F6" w14:textId="77777777" w:rsidR="00CD364D" w:rsidRPr="00E61FDF" w:rsidRDefault="00CD364D" w:rsidP="00493617">
            <w:r w:rsidRPr="00E61FDF">
              <w:rPr>
                <w:b/>
                <w:bCs/>
                <w:sz w:val="22"/>
                <w:szCs w:val="22"/>
              </w:rPr>
              <w:t>Manuals:</w:t>
            </w:r>
          </w:p>
        </w:tc>
        <w:tc>
          <w:tcPr>
            <w:tcW w:w="343" w:type="pct"/>
          </w:tcPr>
          <w:p w14:paraId="3439B179" w14:textId="77777777" w:rsidR="00CD364D" w:rsidRPr="00880930" w:rsidRDefault="00CD364D" w:rsidP="00493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45A3C36" w14:textId="77777777" w:rsidR="00CD364D" w:rsidRPr="00880930" w:rsidRDefault="00CD364D" w:rsidP="00493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02AAA17" w14:textId="77777777">
        <w:trPr>
          <w:trHeight w:val="360"/>
        </w:trPr>
        <w:tc>
          <w:tcPr>
            <w:tcW w:w="336" w:type="pct"/>
          </w:tcPr>
          <w:p w14:paraId="7674D369"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7ADF6584" w14:textId="77777777" w:rsidR="00CD364D" w:rsidRPr="00E61FDF" w:rsidRDefault="00CD364D" w:rsidP="00493617">
            <w:r w:rsidRPr="00E61FDF">
              <w:rPr>
                <w:sz w:val="22"/>
                <w:szCs w:val="22"/>
              </w:rPr>
              <w:t>User Manual, digital and paper copy in Romanian and optionally in English.</w:t>
            </w:r>
          </w:p>
        </w:tc>
        <w:tc>
          <w:tcPr>
            <w:tcW w:w="343" w:type="pct"/>
          </w:tcPr>
          <w:p w14:paraId="67467B40" w14:textId="77777777" w:rsidR="00CD364D" w:rsidRPr="00880930" w:rsidRDefault="00CD364D" w:rsidP="00493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5F341A9" w14:textId="77777777" w:rsidR="00CD364D" w:rsidRPr="00880930" w:rsidRDefault="00CD364D" w:rsidP="00493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EE72B31" w14:textId="77777777">
        <w:trPr>
          <w:trHeight w:val="360"/>
        </w:trPr>
        <w:tc>
          <w:tcPr>
            <w:tcW w:w="336" w:type="pct"/>
          </w:tcPr>
          <w:p w14:paraId="6FCC08F2"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01802EE5" w14:textId="77777777" w:rsidR="00CD364D" w:rsidRPr="00E61FDF" w:rsidRDefault="00CD364D" w:rsidP="00493617">
            <w:r w:rsidRPr="00E61FDF">
              <w:rPr>
                <w:sz w:val="22"/>
                <w:szCs w:val="22"/>
              </w:rPr>
              <w:t>Service Manual, digital and paper copy in English and optionally in Romanian.</w:t>
            </w:r>
          </w:p>
        </w:tc>
        <w:tc>
          <w:tcPr>
            <w:tcW w:w="343" w:type="pct"/>
          </w:tcPr>
          <w:p w14:paraId="2D93A7C9" w14:textId="77777777" w:rsidR="00CD364D" w:rsidRPr="00880930" w:rsidRDefault="00CD364D" w:rsidP="00493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498A463" w14:textId="77777777" w:rsidR="00CD364D" w:rsidRPr="00880930" w:rsidRDefault="00CD364D" w:rsidP="00493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A65FFDA" w14:textId="77777777">
        <w:trPr>
          <w:trHeight w:val="360"/>
        </w:trPr>
        <w:tc>
          <w:tcPr>
            <w:tcW w:w="336" w:type="pct"/>
          </w:tcPr>
          <w:p w14:paraId="4570C1FE" w14:textId="77777777" w:rsidR="00CD364D" w:rsidRPr="0037264B" w:rsidRDefault="00CD364D" w:rsidP="00493617">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502"/>
            </w:pPr>
          </w:p>
        </w:tc>
        <w:tc>
          <w:tcPr>
            <w:tcW w:w="3129" w:type="pct"/>
            <w:vAlign w:val="center"/>
          </w:tcPr>
          <w:p w14:paraId="11CEFE80" w14:textId="77777777" w:rsidR="00CD364D" w:rsidRPr="00E61FDF" w:rsidRDefault="00CD364D" w:rsidP="00493617">
            <w:r w:rsidRPr="00E61FDF">
              <w:rPr>
                <w:b/>
                <w:bCs/>
                <w:sz w:val="22"/>
                <w:szCs w:val="22"/>
              </w:rPr>
              <w:t>Warranty and services:</w:t>
            </w:r>
          </w:p>
        </w:tc>
        <w:tc>
          <w:tcPr>
            <w:tcW w:w="343" w:type="pct"/>
          </w:tcPr>
          <w:p w14:paraId="4D062414" w14:textId="77777777" w:rsidR="00CD364D" w:rsidRPr="00880930" w:rsidRDefault="00CD364D" w:rsidP="00493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FA2FA37" w14:textId="77777777" w:rsidR="00CD364D" w:rsidRPr="00880930" w:rsidRDefault="00CD364D" w:rsidP="00493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0395248" w14:textId="77777777">
        <w:trPr>
          <w:trHeight w:val="360"/>
        </w:trPr>
        <w:tc>
          <w:tcPr>
            <w:tcW w:w="336" w:type="pct"/>
          </w:tcPr>
          <w:p w14:paraId="26150904"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1007A87C" w14:textId="77777777" w:rsidR="00CD364D" w:rsidRPr="00E61FDF" w:rsidRDefault="00CD364D" w:rsidP="00493617">
            <w:r w:rsidRPr="00E61FDF">
              <w:rPr>
                <w:sz w:val="22"/>
                <w:szCs w:val="22"/>
                <w:lang w:eastAsia="en-GB"/>
              </w:rPr>
              <w:t>The Supplier/Specialized Agent must provide technical assistance, spare parts (will be paid separately by the beneficiary) and to perform servicing over the warranty period, free of charge.</w:t>
            </w:r>
          </w:p>
        </w:tc>
        <w:tc>
          <w:tcPr>
            <w:tcW w:w="343" w:type="pct"/>
          </w:tcPr>
          <w:p w14:paraId="10D76235" w14:textId="77777777" w:rsidR="00CD364D" w:rsidRPr="00880930" w:rsidRDefault="00CD364D" w:rsidP="00493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1DF57D5" w14:textId="77777777" w:rsidR="00CD364D" w:rsidRPr="00880930" w:rsidRDefault="00CD364D" w:rsidP="00493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8E697C1" w14:textId="77777777">
        <w:trPr>
          <w:trHeight w:val="360"/>
        </w:trPr>
        <w:tc>
          <w:tcPr>
            <w:tcW w:w="336" w:type="pct"/>
          </w:tcPr>
          <w:p w14:paraId="12166E13"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tcPr>
          <w:p w14:paraId="0189812F" w14:textId="77777777" w:rsidR="00CD364D" w:rsidRPr="00E61FDF" w:rsidRDefault="00CD364D" w:rsidP="00493617">
            <w:r w:rsidRPr="00E61FDF">
              <w:rPr>
                <w:sz w:val="22"/>
                <w:szCs w:val="22"/>
                <w:lang w:eastAsia="en-GB"/>
              </w:rPr>
              <w:t>The Supplier/Specialized Agent must provide software upgrades regularly whenever they are available over the warranty period, free of charge.</w:t>
            </w:r>
          </w:p>
        </w:tc>
        <w:tc>
          <w:tcPr>
            <w:tcW w:w="343" w:type="pct"/>
          </w:tcPr>
          <w:p w14:paraId="132D96FB" w14:textId="77777777" w:rsidR="00CD364D" w:rsidRPr="00880930" w:rsidRDefault="00CD364D" w:rsidP="00493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705E9C9" w14:textId="77777777" w:rsidR="00CD364D" w:rsidRPr="00880930" w:rsidRDefault="00CD364D" w:rsidP="00493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E72F11E" w14:textId="77777777">
        <w:trPr>
          <w:trHeight w:val="360"/>
        </w:trPr>
        <w:tc>
          <w:tcPr>
            <w:tcW w:w="336" w:type="pct"/>
          </w:tcPr>
          <w:p w14:paraId="61588D18" w14:textId="77777777" w:rsidR="00CD364D" w:rsidRPr="0037264B" w:rsidRDefault="00CD364D" w:rsidP="00E61FDF">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502"/>
            </w:pPr>
          </w:p>
        </w:tc>
        <w:tc>
          <w:tcPr>
            <w:tcW w:w="3129" w:type="pct"/>
            <w:vAlign w:val="center"/>
          </w:tcPr>
          <w:p w14:paraId="1D29C496" w14:textId="77777777" w:rsidR="00CD364D" w:rsidRPr="00E61FDF" w:rsidRDefault="00CD364D" w:rsidP="00493617">
            <w:r w:rsidRPr="00E61FDF">
              <w:rPr>
                <w:b/>
                <w:bCs/>
                <w:sz w:val="22"/>
                <w:szCs w:val="22"/>
              </w:rPr>
              <w:t>Post warranty services:</w:t>
            </w:r>
          </w:p>
        </w:tc>
        <w:tc>
          <w:tcPr>
            <w:tcW w:w="343" w:type="pct"/>
          </w:tcPr>
          <w:p w14:paraId="6667736D" w14:textId="77777777" w:rsidR="00CD364D" w:rsidRPr="00880930" w:rsidRDefault="00CD364D" w:rsidP="00493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9C3FAA2" w14:textId="77777777" w:rsidR="00CD364D" w:rsidRPr="00880930" w:rsidRDefault="00CD364D" w:rsidP="00493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CEB21D6" w14:textId="77777777">
        <w:trPr>
          <w:trHeight w:val="360"/>
        </w:trPr>
        <w:tc>
          <w:tcPr>
            <w:tcW w:w="336" w:type="pct"/>
          </w:tcPr>
          <w:p w14:paraId="7A98E4AF" w14:textId="77777777" w:rsidR="00CD364D" w:rsidRPr="0037264B" w:rsidRDefault="00CD364D" w:rsidP="00B30D9F">
            <w:pPr>
              <w:pStyle w:val="ListParagraph"/>
              <w:numPr>
                <w:ilvl w:val="0"/>
                <w:numId w:val="20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9" w:type="pct"/>
            <w:vAlign w:val="center"/>
          </w:tcPr>
          <w:p w14:paraId="568A1724" w14:textId="6480597A" w:rsidR="00CD364D" w:rsidRPr="00E61FDF" w:rsidRDefault="00DD127B" w:rsidP="00493617">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3" w:type="pct"/>
          </w:tcPr>
          <w:p w14:paraId="0AA6ACCD" w14:textId="77777777" w:rsidR="00CD364D" w:rsidRPr="00880930" w:rsidRDefault="00CD364D" w:rsidP="00493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73FFD74" w14:textId="77777777" w:rsidR="00CD364D" w:rsidRPr="00880930" w:rsidRDefault="00CD364D" w:rsidP="00493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bl>
    <w:p w14:paraId="537DC849" w14:textId="77777777" w:rsidR="00CD364D" w:rsidRDefault="00CD364D" w:rsidP="00B30D9F">
      <w:pPr>
        <w:pStyle w:val="SectionVIHeader"/>
        <w:jc w:val="left"/>
        <w:rPr>
          <w:sz w:val="24"/>
          <w:szCs w:val="24"/>
        </w:rPr>
      </w:pPr>
    </w:p>
    <w:p w14:paraId="1B79858B" w14:textId="77777777" w:rsidR="00CD364D" w:rsidRPr="00493617" w:rsidRDefault="00CD364D" w:rsidP="00493617">
      <w:pPr>
        <w:pStyle w:val="SectionVIHeader"/>
        <w:rPr>
          <w:sz w:val="24"/>
          <w:szCs w:val="24"/>
        </w:rPr>
      </w:pPr>
      <w:r w:rsidRPr="005834B6">
        <w:rPr>
          <w:sz w:val="24"/>
          <w:szCs w:val="24"/>
        </w:rPr>
        <w:t>LOT NO. 3</w:t>
      </w:r>
    </w:p>
    <w:p w14:paraId="2004E3FD" w14:textId="77777777" w:rsidR="00CD364D" w:rsidRPr="005834B6" w:rsidRDefault="00CD364D" w:rsidP="00B30D9F">
      <w:pPr>
        <w:pStyle w:val="SectionVIHeader"/>
        <w:numPr>
          <w:ilvl w:val="1"/>
          <w:numId w:val="168"/>
        </w:numPr>
        <w:spacing w:after="0"/>
        <w:jc w:val="left"/>
        <w:rPr>
          <w:sz w:val="24"/>
          <w:szCs w:val="24"/>
        </w:rPr>
      </w:pPr>
      <w:r w:rsidRPr="005834B6">
        <w:rPr>
          <w:sz w:val="24"/>
          <w:szCs w:val="24"/>
        </w:rPr>
        <w:t>UPS 20kVA   – 4 pc</w:t>
      </w:r>
      <w:r>
        <w:rPr>
          <w:sz w:val="24"/>
          <w:szCs w:val="24"/>
        </w:rPr>
        <w:t>s</w:t>
      </w:r>
      <w:r w:rsidRPr="005834B6">
        <w:rPr>
          <w:sz w:val="24"/>
          <w:szCs w:val="24"/>
        </w:rPr>
        <w:t>.</w:t>
      </w:r>
    </w:p>
    <w:p w14:paraId="76AB271D" w14:textId="77777777" w:rsidR="00CD364D" w:rsidRPr="005834B6" w:rsidRDefault="00CD364D" w:rsidP="00BE52CF">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1F088B4F" w14:textId="77777777" w:rsidR="00CD364D" w:rsidRPr="005834B6" w:rsidRDefault="00CD364D" w:rsidP="00BE52CF">
      <w:pPr>
        <w:rPr>
          <w:b/>
          <w:bCs/>
        </w:rPr>
      </w:pPr>
      <w:r w:rsidRPr="005834B6">
        <w:rPr>
          <w:b/>
          <w:bCs/>
        </w:rPr>
        <w:t>Manufacturer/Country: ………………</w:t>
      </w:r>
      <w:proofErr w:type="gramStart"/>
      <w:r w:rsidRPr="005834B6">
        <w:rPr>
          <w:b/>
          <w:bCs/>
        </w:rPr>
        <w:t>…..</w:t>
      </w:r>
      <w:proofErr w:type="gramEnd"/>
    </w:p>
    <w:p w14:paraId="25D50E46" w14:textId="77777777" w:rsidR="00CD364D" w:rsidRPr="00880930" w:rsidRDefault="00CD364D" w:rsidP="00BE52CF">
      <w:pPr>
        <w:rPr>
          <w:b/>
          <w:bCs/>
          <w:sz w:val="22"/>
          <w:szCs w:val="22"/>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961"/>
        <w:gridCol w:w="7392"/>
        <w:gridCol w:w="914"/>
        <w:gridCol w:w="3683"/>
      </w:tblGrid>
      <w:tr w:rsidR="00CD364D" w:rsidRPr="00880930" w14:paraId="4A45D86C" w14:textId="77777777">
        <w:trPr>
          <w:trHeight w:val="360"/>
          <w:tblHeader/>
        </w:trPr>
        <w:tc>
          <w:tcPr>
            <w:tcW w:w="371" w:type="pct"/>
            <w:vAlign w:val="center"/>
          </w:tcPr>
          <w:p w14:paraId="79914C39"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2854" w:type="pct"/>
            <w:vAlign w:val="center"/>
          </w:tcPr>
          <w:p w14:paraId="56261AC5"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53" w:type="pct"/>
            <w:vAlign w:val="center"/>
          </w:tcPr>
          <w:p w14:paraId="0EDDDF58"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422" w:type="pct"/>
            <w:vAlign w:val="center"/>
          </w:tcPr>
          <w:p w14:paraId="70CDFC65" w14:textId="77777777" w:rsidR="00CD364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2958AF32"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3F8EDA06" w14:textId="77777777">
        <w:trPr>
          <w:trHeight w:val="360"/>
        </w:trPr>
        <w:tc>
          <w:tcPr>
            <w:tcW w:w="371" w:type="pct"/>
          </w:tcPr>
          <w:p w14:paraId="748C771B"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4BC238C6" w14:textId="77777777" w:rsidR="00CD364D" w:rsidRPr="00880930"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1. TECHNICAL SPECIFICATIONS</w:t>
            </w:r>
          </w:p>
        </w:tc>
        <w:tc>
          <w:tcPr>
            <w:tcW w:w="353" w:type="pct"/>
          </w:tcPr>
          <w:p w14:paraId="7508E868"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1C8CDD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8EFCBE3" w14:textId="77777777">
        <w:trPr>
          <w:trHeight w:val="360"/>
        </w:trPr>
        <w:tc>
          <w:tcPr>
            <w:tcW w:w="371" w:type="pct"/>
          </w:tcPr>
          <w:p w14:paraId="664EF550"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7E25F5CB" w14:textId="77777777" w:rsidR="00CD364D" w:rsidRPr="00880930" w:rsidRDefault="00CD364D" w:rsidP="0099072A">
            <w:pPr>
              <w:jc w:val="both"/>
            </w:pPr>
            <w:r w:rsidRPr="00880930">
              <w:rPr>
                <w:sz w:val="22"/>
                <w:szCs w:val="22"/>
              </w:rPr>
              <w:t>Uninterruptible power supply (UPS) 20 kVA</w:t>
            </w:r>
          </w:p>
        </w:tc>
        <w:tc>
          <w:tcPr>
            <w:tcW w:w="353" w:type="pct"/>
          </w:tcPr>
          <w:p w14:paraId="115376FE"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A08A6B2"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E305E31" w14:textId="77777777">
        <w:trPr>
          <w:trHeight w:val="360"/>
        </w:trPr>
        <w:tc>
          <w:tcPr>
            <w:tcW w:w="371" w:type="pct"/>
          </w:tcPr>
          <w:p w14:paraId="326D9969" w14:textId="77777777" w:rsidR="00CD364D" w:rsidRPr="009973F5" w:rsidRDefault="00CD364D" w:rsidP="009973F5">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left="360"/>
            </w:pPr>
          </w:p>
        </w:tc>
        <w:tc>
          <w:tcPr>
            <w:tcW w:w="2854" w:type="pct"/>
          </w:tcPr>
          <w:p w14:paraId="31A311BC" w14:textId="77777777" w:rsidR="00CD364D" w:rsidRPr="00880930" w:rsidRDefault="00CD364D" w:rsidP="009973F5">
            <w:pPr>
              <w:jc w:val="both"/>
            </w:pPr>
            <w:r w:rsidRPr="00880930">
              <w:rPr>
                <w:sz w:val="22"/>
                <w:szCs w:val="22"/>
              </w:rPr>
              <w:t>TECHNOLOGY</w:t>
            </w:r>
          </w:p>
        </w:tc>
        <w:tc>
          <w:tcPr>
            <w:tcW w:w="353" w:type="pct"/>
          </w:tcPr>
          <w:p w14:paraId="57EC22CD"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8FFF395"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53EEB0B" w14:textId="77777777">
        <w:trPr>
          <w:trHeight w:val="360"/>
        </w:trPr>
        <w:tc>
          <w:tcPr>
            <w:tcW w:w="371" w:type="pct"/>
          </w:tcPr>
          <w:p w14:paraId="109A4715"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09A5BCD6" w14:textId="77777777" w:rsidR="00CD364D" w:rsidRPr="00880930" w:rsidRDefault="00CD364D" w:rsidP="009973F5">
            <w:pPr>
              <w:jc w:val="both"/>
            </w:pPr>
            <w:r w:rsidRPr="00880930">
              <w:rPr>
                <w:sz w:val="22"/>
                <w:szCs w:val="22"/>
              </w:rPr>
              <w:t>Double conversion online</w:t>
            </w:r>
          </w:p>
        </w:tc>
        <w:tc>
          <w:tcPr>
            <w:tcW w:w="353" w:type="pct"/>
          </w:tcPr>
          <w:p w14:paraId="364A06CE"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0F3D4FE"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BD0FAAF" w14:textId="77777777">
        <w:trPr>
          <w:trHeight w:val="360"/>
        </w:trPr>
        <w:tc>
          <w:tcPr>
            <w:tcW w:w="371" w:type="pct"/>
          </w:tcPr>
          <w:p w14:paraId="49CBC582" w14:textId="77777777" w:rsidR="00CD364D" w:rsidRPr="009973F5" w:rsidRDefault="00CD364D" w:rsidP="009973F5">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left="360"/>
            </w:pPr>
          </w:p>
        </w:tc>
        <w:tc>
          <w:tcPr>
            <w:tcW w:w="2854" w:type="pct"/>
          </w:tcPr>
          <w:p w14:paraId="2964F521" w14:textId="77777777" w:rsidR="00CD364D" w:rsidRPr="00880930" w:rsidRDefault="00CD364D" w:rsidP="009973F5">
            <w:pPr>
              <w:jc w:val="both"/>
            </w:pPr>
            <w:r w:rsidRPr="00880930">
              <w:rPr>
                <w:sz w:val="22"/>
                <w:szCs w:val="22"/>
              </w:rPr>
              <w:t>INPUT</w:t>
            </w:r>
          </w:p>
        </w:tc>
        <w:tc>
          <w:tcPr>
            <w:tcW w:w="353" w:type="pct"/>
          </w:tcPr>
          <w:p w14:paraId="211CB1DB"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4DFE13E"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4773A7B" w14:textId="77777777">
        <w:trPr>
          <w:trHeight w:val="360"/>
        </w:trPr>
        <w:tc>
          <w:tcPr>
            <w:tcW w:w="371" w:type="pct"/>
          </w:tcPr>
          <w:p w14:paraId="1B2E12BF"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5191F6F0" w14:textId="77777777" w:rsidR="00CD364D" w:rsidRPr="009973F5" w:rsidRDefault="00CD364D" w:rsidP="00B30D9F">
            <w:pPr>
              <w:pStyle w:val="ListParagraph"/>
              <w:numPr>
                <w:ilvl w:val="0"/>
                <w:numId w:val="205"/>
              </w:numPr>
              <w:jc w:val="both"/>
            </w:pPr>
            <w:r w:rsidRPr="009973F5">
              <w:rPr>
                <w:sz w:val="22"/>
                <w:szCs w:val="22"/>
              </w:rPr>
              <w:t>Main Input Voltage 380, 415 VAC 3 phases</w:t>
            </w:r>
            <w:r>
              <w:rPr>
                <w:sz w:val="22"/>
                <w:szCs w:val="22"/>
              </w:rPr>
              <w:t>;</w:t>
            </w:r>
          </w:p>
        </w:tc>
        <w:tc>
          <w:tcPr>
            <w:tcW w:w="353" w:type="pct"/>
          </w:tcPr>
          <w:p w14:paraId="67BB2EF3"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3051159"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73E850E" w14:textId="77777777">
        <w:trPr>
          <w:trHeight w:val="360"/>
        </w:trPr>
        <w:tc>
          <w:tcPr>
            <w:tcW w:w="371" w:type="pct"/>
          </w:tcPr>
          <w:p w14:paraId="2D0B4E89"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25D0AD0C" w14:textId="77777777" w:rsidR="00CD364D" w:rsidRPr="009973F5" w:rsidRDefault="00CD364D" w:rsidP="00B30D9F">
            <w:pPr>
              <w:pStyle w:val="ListParagraph"/>
              <w:numPr>
                <w:ilvl w:val="0"/>
                <w:numId w:val="205"/>
              </w:numPr>
              <w:jc w:val="both"/>
            </w:pPr>
            <w:r w:rsidRPr="009973F5">
              <w:rPr>
                <w:sz w:val="22"/>
                <w:szCs w:val="22"/>
              </w:rPr>
              <w:t>Input voltage limits 304 - 477V at full load</w:t>
            </w:r>
            <w:r>
              <w:rPr>
                <w:sz w:val="22"/>
                <w:szCs w:val="22"/>
              </w:rPr>
              <w:t>;</w:t>
            </w:r>
          </w:p>
        </w:tc>
        <w:tc>
          <w:tcPr>
            <w:tcW w:w="353" w:type="pct"/>
          </w:tcPr>
          <w:p w14:paraId="518B5F94"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ADE8FC6"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938739D" w14:textId="77777777">
        <w:trPr>
          <w:trHeight w:val="360"/>
        </w:trPr>
        <w:tc>
          <w:tcPr>
            <w:tcW w:w="371" w:type="pct"/>
          </w:tcPr>
          <w:p w14:paraId="34835A1B"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2E248691" w14:textId="77777777" w:rsidR="00CD364D" w:rsidRPr="009973F5" w:rsidRDefault="00CD364D" w:rsidP="00B30D9F">
            <w:pPr>
              <w:pStyle w:val="ListParagraph"/>
              <w:numPr>
                <w:ilvl w:val="0"/>
                <w:numId w:val="205"/>
              </w:numPr>
              <w:jc w:val="both"/>
            </w:pPr>
            <w:r w:rsidRPr="009973F5">
              <w:rPr>
                <w:sz w:val="22"/>
                <w:szCs w:val="22"/>
              </w:rPr>
              <w:t>Nominal frequency50/60Hz</w:t>
            </w:r>
            <w:r>
              <w:rPr>
                <w:sz w:val="22"/>
                <w:szCs w:val="22"/>
              </w:rPr>
              <w:t>;</w:t>
            </w:r>
          </w:p>
        </w:tc>
        <w:tc>
          <w:tcPr>
            <w:tcW w:w="353" w:type="pct"/>
          </w:tcPr>
          <w:p w14:paraId="4A4B2A76"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0A8DD24"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F885DB3" w14:textId="77777777">
        <w:trPr>
          <w:trHeight w:val="360"/>
        </w:trPr>
        <w:tc>
          <w:tcPr>
            <w:tcW w:w="371" w:type="pct"/>
          </w:tcPr>
          <w:p w14:paraId="75B81716"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325AAB04" w14:textId="77777777" w:rsidR="00CD364D" w:rsidRPr="009973F5" w:rsidRDefault="00CD364D" w:rsidP="00B30D9F">
            <w:pPr>
              <w:pStyle w:val="ListParagraph"/>
              <w:numPr>
                <w:ilvl w:val="0"/>
                <w:numId w:val="205"/>
              </w:numPr>
              <w:jc w:val="both"/>
            </w:pPr>
            <w:r w:rsidRPr="009973F5">
              <w:rPr>
                <w:sz w:val="22"/>
                <w:szCs w:val="22"/>
              </w:rPr>
              <w:t>Network frequency 45-65Hz</w:t>
            </w:r>
            <w:r>
              <w:rPr>
                <w:sz w:val="22"/>
                <w:szCs w:val="22"/>
              </w:rPr>
              <w:t>;</w:t>
            </w:r>
          </w:p>
        </w:tc>
        <w:tc>
          <w:tcPr>
            <w:tcW w:w="353" w:type="pct"/>
          </w:tcPr>
          <w:p w14:paraId="5B5F9464"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CCC954B"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BC413ED" w14:textId="77777777">
        <w:trPr>
          <w:trHeight w:val="360"/>
        </w:trPr>
        <w:tc>
          <w:tcPr>
            <w:tcW w:w="371" w:type="pct"/>
          </w:tcPr>
          <w:p w14:paraId="3D7F74D1"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5DB15921" w14:textId="77777777" w:rsidR="00CD364D" w:rsidRPr="009973F5" w:rsidRDefault="00CD364D" w:rsidP="00B30D9F">
            <w:pPr>
              <w:pStyle w:val="ListParagraph"/>
              <w:numPr>
                <w:ilvl w:val="0"/>
                <w:numId w:val="205"/>
              </w:numPr>
              <w:jc w:val="both"/>
            </w:pPr>
            <w:r w:rsidRPr="009973F5">
              <w:rPr>
                <w:sz w:val="22"/>
                <w:szCs w:val="22"/>
              </w:rPr>
              <w:t>Input Power Factor at Full Load 0,99</w:t>
            </w:r>
            <w:r>
              <w:rPr>
                <w:sz w:val="22"/>
                <w:szCs w:val="22"/>
              </w:rPr>
              <w:t>;</w:t>
            </w:r>
          </w:p>
        </w:tc>
        <w:tc>
          <w:tcPr>
            <w:tcW w:w="353" w:type="pct"/>
          </w:tcPr>
          <w:p w14:paraId="77B533B5"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D8D9618"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655CB62" w14:textId="77777777">
        <w:trPr>
          <w:trHeight w:val="360"/>
        </w:trPr>
        <w:tc>
          <w:tcPr>
            <w:tcW w:w="371" w:type="pct"/>
          </w:tcPr>
          <w:p w14:paraId="6C3D32A7"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02CD1C6B" w14:textId="77777777" w:rsidR="00CD364D" w:rsidRPr="009973F5" w:rsidRDefault="00CD364D" w:rsidP="00B30D9F">
            <w:pPr>
              <w:pStyle w:val="ListParagraph"/>
              <w:numPr>
                <w:ilvl w:val="0"/>
                <w:numId w:val="205"/>
              </w:numPr>
              <w:jc w:val="both"/>
            </w:pPr>
            <w:r w:rsidRPr="009973F5">
              <w:rPr>
                <w:sz w:val="22"/>
                <w:szCs w:val="22"/>
              </w:rPr>
              <w:t>THDI &lt;4% at full linear load</w:t>
            </w:r>
            <w:r>
              <w:rPr>
                <w:sz w:val="22"/>
                <w:szCs w:val="22"/>
              </w:rPr>
              <w:t>;</w:t>
            </w:r>
          </w:p>
        </w:tc>
        <w:tc>
          <w:tcPr>
            <w:tcW w:w="353" w:type="pct"/>
          </w:tcPr>
          <w:p w14:paraId="11C7F024"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E54628F"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E8A2FFD" w14:textId="77777777">
        <w:trPr>
          <w:trHeight w:val="360"/>
        </w:trPr>
        <w:tc>
          <w:tcPr>
            <w:tcW w:w="371" w:type="pct"/>
          </w:tcPr>
          <w:p w14:paraId="64685AB9" w14:textId="77777777" w:rsidR="00CD364D" w:rsidRPr="009973F5" w:rsidRDefault="00CD364D" w:rsidP="009973F5">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left="360"/>
            </w:pPr>
          </w:p>
        </w:tc>
        <w:tc>
          <w:tcPr>
            <w:tcW w:w="2854" w:type="pct"/>
          </w:tcPr>
          <w:p w14:paraId="126D492C" w14:textId="77777777" w:rsidR="00CD364D" w:rsidRPr="00880930" w:rsidRDefault="00CD364D" w:rsidP="009973F5">
            <w:pPr>
              <w:jc w:val="both"/>
            </w:pPr>
            <w:r w:rsidRPr="00880930">
              <w:rPr>
                <w:sz w:val="22"/>
                <w:szCs w:val="22"/>
              </w:rPr>
              <w:t>BYPASS</w:t>
            </w:r>
          </w:p>
        </w:tc>
        <w:tc>
          <w:tcPr>
            <w:tcW w:w="353" w:type="pct"/>
          </w:tcPr>
          <w:p w14:paraId="059CC7EC"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AAE5F48"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826AFDA" w14:textId="77777777">
        <w:trPr>
          <w:trHeight w:val="360"/>
        </w:trPr>
        <w:tc>
          <w:tcPr>
            <w:tcW w:w="371" w:type="pct"/>
          </w:tcPr>
          <w:p w14:paraId="565FC6CA"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335A10F8" w14:textId="77777777" w:rsidR="00CD364D" w:rsidRPr="009973F5" w:rsidRDefault="00CD364D" w:rsidP="00B30D9F">
            <w:pPr>
              <w:pStyle w:val="ListParagraph"/>
              <w:numPr>
                <w:ilvl w:val="0"/>
                <w:numId w:val="206"/>
              </w:numPr>
              <w:jc w:val="both"/>
            </w:pPr>
            <w:r w:rsidRPr="009973F5">
              <w:rPr>
                <w:sz w:val="22"/>
                <w:szCs w:val="22"/>
              </w:rPr>
              <w:t>Nominal Voltage 380/400/415 VAC 3 phase with neutral</w:t>
            </w:r>
            <w:r>
              <w:rPr>
                <w:sz w:val="22"/>
                <w:szCs w:val="22"/>
              </w:rPr>
              <w:t>;</w:t>
            </w:r>
          </w:p>
        </w:tc>
        <w:tc>
          <w:tcPr>
            <w:tcW w:w="353" w:type="pct"/>
          </w:tcPr>
          <w:p w14:paraId="2149CEEA"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793B22A"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6CB0F29" w14:textId="77777777">
        <w:trPr>
          <w:trHeight w:val="360"/>
        </w:trPr>
        <w:tc>
          <w:tcPr>
            <w:tcW w:w="371" w:type="pct"/>
          </w:tcPr>
          <w:p w14:paraId="2F3519AF"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23272019" w14:textId="77777777" w:rsidR="00CD364D" w:rsidRPr="009973F5" w:rsidRDefault="00CD364D" w:rsidP="00B30D9F">
            <w:pPr>
              <w:pStyle w:val="ListParagraph"/>
              <w:numPr>
                <w:ilvl w:val="0"/>
                <w:numId w:val="206"/>
              </w:numPr>
              <w:jc w:val="both"/>
            </w:pPr>
            <w:r w:rsidRPr="009973F5">
              <w:rPr>
                <w:sz w:val="22"/>
                <w:szCs w:val="22"/>
              </w:rPr>
              <w:t>Nominal frequency50/60Hz (selectable)</w:t>
            </w:r>
            <w:r>
              <w:rPr>
                <w:sz w:val="22"/>
                <w:szCs w:val="22"/>
              </w:rPr>
              <w:t>;</w:t>
            </w:r>
          </w:p>
        </w:tc>
        <w:tc>
          <w:tcPr>
            <w:tcW w:w="353" w:type="pct"/>
          </w:tcPr>
          <w:p w14:paraId="2F072A89"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0F7A03D"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656FB87" w14:textId="77777777">
        <w:trPr>
          <w:trHeight w:val="360"/>
        </w:trPr>
        <w:tc>
          <w:tcPr>
            <w:tcW w:w="371" w:type="pct"/>
          </w:tcPr>
          <w:p w14:paraId="67119147"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27FF3486" w14:textId="77777777" w:rsidR="00CD364D" w:rsidRPr="009973F5" w:rsidRDefault="00CD364D" w:rsidP="00B30D9F">
            <w:pPr>
              <w:pStyle w:val="ListParagraph"/>
              <w:numPr>
                <w:ilvl w:val="0"/>
                <w:numId w:val="206"/>
              </w:numPr>
              <w:jc w:val="both"/>
            </w:pPr>
            <w:r w:rsidRPr="009973F5">
              <w:rPr>
                <w:sz w:val="22"/>
                <w:szCs w:val="22"/>
              </w:rPr>
              <w:t>Frequency tolerance ±1, ±2, ±4, ±5, ±10. Standard ±10 (but it can be changed)</w:t>
            </w:r>
            <w:r>
              <w:rPr>
                <w:sz w:val="22"/>
                <w:szCs w:val="22"/>
              </w:rPr>
              <w:t>;</w:t>
            </w:r>
          </w:p>
        </w:tc>
        <w:tc>
          <w:tcPr>
            <w:tcW w:w="353" w:type="pct"/>
          </w:tcPr>
          <w:p w14:paraId="048EC975"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4D339A2" w14:textId="77777777" w:rsidR="00CD364D" w:rsidRPr="00880930" w:rsidRDefault="00CD364D" w:rsidP="00997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1B5C19E" w14:textId="77777777">
        <w:trPr>
          <w:trHeight w:val="360"/>
        </w:trPr>
        <w:tc>
          <w:tcPr>
            <w:tcW w:w="371" w:type="pct"/>
          </w:tcPr>
          <w:p w14:paraId="31FC57AA" w14:textId="77777777" w:rsidR="00CD364D" w:rsidRPr="009973F5" w:rsidRDefault="00CD364D" w:rsidP="00300288">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left="360"/>
            </w:pPr>
          </w:p>
        </w:tc>
        <w:tc>
          <w:tcPr>
            <w:tcW w:w="2854" w:type="pct"/>
          </w:tcPr>
          <w:p w14:paraId="38BBE4A2" w14:textId="77777777" w:rsidR="00CD364D" w:rsidRPr="00880930" w:rsidRDefault="00CD364D" w:rsidP="00300288">
            <w:pPr>
              <w:jc w:val="both"/>
            </w:pPr>
            <w:r w:rsidRPr="00880930">
              <w:rPr>
                <w:sz w:val="22"/>
                <w:szCs w:val="22"/>
              </w:rPr>
              <w:t>OUTPUT</w:t>
            </w:r>
          </w:p>
        </w:tc>
        <w:tc>
          <w:tcPr>
            <w:tcW w:w="353" w:type="pct"/>
          </w:tcPr>
          <w:p w14:paraId="1B3EE675"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71BD48B"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F7A8788" w14:textId="77777777">
        <w:trPr>
          <w:trHeight w:val="360"/>
        </w:trPr>
        <w:tc>
          <w:tcPr>
            <w:tcW w:w="371" w:type="pct"/>
          </w:tcPr>
          <w:p w14:paraId="14D1C489"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4E6D7218" w14:textId="77777777" w:rsidR="00CD364D" w:rsidRPr="00300288" w:rsidRDefault="00CD364D" w:rsidP="00B30D9F">
            <w:pPr>
              <w:pStyle w:val="ListParagraph"/>
              <w:numPr>
                <w:ilvl w:val="0"/>
                <w:numId w:val="207"/>
              </w:numPr>
              <w:jc w:val="both"/>
            </w:pPr>
            <w:r w:rsidRPr="00300288">
              <w:rPr>
                <w:sz w:val="22"/>
                <w:szCs w:val="22"/>
              </w:rPr>
              <w:t>Maximum configurable power in VA: 20 KVA</w:t>
            </w:r>
            <w:r>
              <w:rPr>
                <w:sz w:val="22"/>
                <w:szCs w:val="22"/>
              </w:rPr>
              <w:t>;</w:t>
            </w:r>
          </w:p>
        </w:tc>
        <w:tc>
          <w:tcPr>
            <w:tcW w:w="353" w:type="pct"/>
          </w:tcPr>
          <w:p w14:paraId="57BED0A5"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E57202F"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5B84F92" w14:textId="77777777">
        <w:trPr>
          <w:trHeight w:val="360"/>
        </w:trPr>
        <w:tc>
          <w:tcPr>
            <w:tcW w:w="371" w:type="pct"/>
          </w:tcPr>
          <w:p w14:paraId="1AAE7228"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315E24DA" w14:textId="77777777" w:rsidR="00CD364D" w:rsidRPr="00300288" w:rsidRDefault="00CD364D" w:rsidP="00B30D9F">
            <w:pPr>
              <w:pStyle w:val="ListParagraph"/>
              <w:numPr>
                <w:ilvl w:val="0"/>
                <w:numId w:val="207"/>
              </w:numPr>
              <w:jc w:val="both"/>
            </w:pPr>
            <w:r w:rsidRPr="00300288">
              <w:rPr>
                <w:sz w:val="22"/>
                <w:szCs w:val="22"/>
              </w:rPr>
              <w:t>Maximum active power: 20 kW</w:t>
            </w:r>
            <w:r>
              <w:rPr>
                <w:sz w:val="22"/>
                <w:szCs w:val="22"/>
              </w:rPr>
              <w:t>;</w:t>
            </w:r>
          </w:p>
        </w:tc>
        <w:tc>
          <w:tcPr>
            <w:tcW w:w="353" w:type="pct"/>
          </w:tcPr>
          <w:p w14:paraId="03B87B24"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758D38B"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75FFDD4" w14:textId="77777777">
        <w:trPr>
          <w:trHeight w:val="360"/>
        </w:trPr>
        <w:tc>
          <w:tcPr>
            <w:tcW w:w="371" w:type="pct"/>
          </w:tcPr>
          <w:p w14:paraId="0AD13FE0"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188C31D2" w14:textId="77777777" w:rsidR="00CD364D" w:rsidRPr="00300288" w:rsidRDefault="00CD364D" w:rsidP="00B30D9F">
            <w:pPr>
              <w:pStyle w:val="ListParagraph"/>
              <w:numPr>
                <w:ilvl w:val="0"/>
                <w:numId w:val="207"/>
              </w:numPr>
              <w:jc w:val="both"/>
            </w:pPr>
            <w:r w:rsidRPr="00300288">
              <w:rPr>
                <w:sz w:val="22"/>
                <w:szCs w:val="22"/>
              </w:rPr>
              <w:t>Power factor 1</w:t>
            </w:r>
            <w:r>
              <w:rPr>
                <w:sz w:val="22"/>
                <w:szCs w:val="22"/>
              </w:rPr>
              <w:t>;</w:t>
            </w:r>
          </w:p>
        </w:tc>
        <w:tc>
          <w:tcPr>
            <w:tcW w:w="353" w:type="pct"/>
          </w:tcPr>
          <w:p w14:paraId="555FF6AA"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D86CC7F"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8DD27A4" w14:textId="77777777">
        <w:trPr>
          <w:trHeight w:val="360"/>
        </w:trPr>
        <w:tc>
          <w:tcPr>
            <w:tcW w:w="371" w:type="pct"/>
          </w:tcPr>
          <w:p w14:paraId="589971C0"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11ADB462" w14:textId="77777777" w:rsidR="00CD364D" w:rsidRPr="00300288" w:rsidRDefault="00CD364D" w:rsidP="00B30D9F">
            <w:pPr>
              <w:pStyle w:val="ListParagraph"/>
              <w:numPr>
                <w:ilvl w:val="0"/>
                <w:numId w:val="207"/>
              </w:numPr>
              <w:jc w:val="both"/>
            </w:pPr>
            <w:r w:rsidRPr="00300288">
              <w:rPr>
                <w:sz w:val="22"/>
                <w:szCs w:val="22"/>
              </w:rPr>
              <w:t xml:space="preserve">Nominal voltage </w:t>
            </w:r>
            <w:proofErr w:type="gramStart"/>
            <w:r w:rsidRPr="00300288">
              <w:rPr>
                <w:sz w:val="22"/>
                <w:szCs w:val="22"/>
              </w:rPr>
              <w:t>( 220</w:t>
            </w:r>
            <w:proofErr w:type="gramEnd"/>
            <w:r w:rsidRPr="00300288">
              <w:rPr>
                <w:sz w:val="22"/>
                <w:szCs w:val="22"/>
              </w:rPr>
              <w:t>/230/240 VAC)</w:t>
            </w:r>
            <w:r>
              <w:rPr>
                <w:sz w:val="22"/>
                <w:szCs w:val="22"/>
              </w:rPr>
              <w:t>;</w:t>
            </w:r>
          </w:p>
        </w:tc>
        <w:tc>
          <w:tcPr>
            <w:tcW w:w="353" w:type="pct"/>
          </w:tcPr>
          <w:p w14:paraId="4FEDE114"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3E08F0F"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520125D" w14:textId="77777777">
        <w:trPr>
          <w:trHeight w:val="360"/>
        </w:trPr>
        <w:tc>
          <w:tcPr>
            <w:tcW w:w="371" w:type="pct"/>
          </w:tcPr>
          <w:p w14:paraId="2746755A"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5510CF11" w14:textId="77777777" w:rsidR="00CD364D" w:rsidRPr="00300288" w:rsidRDefault="00CD364D" w:rsidP="00B30D9F">
            <w:pPr>
              <w:pStyle w:val="ListParagraph"/>
              <w:numPr>
                <w:ilvl w:val="0"/>
                <w:numId w:val="207"/>
              </w:numPr>
              <w:jc w:val="both"/>
            </w:pPr>
            <w:r w:rsidRPr="00300288">
              <w:rPr>
                <w:sz w:val="22"/>
                <w:szCs w:val="22"/>
              </w:rPr>
              <w:t>Frequency stability 0,01%</w:t>
            </w:r>
            <w:r>
              <w:rPr>
                <w:sz w:val="22"/>
                <w:szCs w:val="22"/>
              </w:rPr>
              <w:t>;</w:t>
            </w:r>
          </w:p>
        </w:tc>
        <w:tc>
          <w:tcPr>
            <w:tcW w:w="353" w:type="pct"/>
          </w:tcPr>
          <w:p w14:paraId="00E4A30F"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E502ECB"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ACB05AB" w14:textId="77777777">
        <w:trPr>
          <w:trHeight w:val="360"/>
        </w:trPr>
        <w:tc>
          <w:tcPr>
            <w:tcW w:w="371" w:type="pct"/>
          </w:tcPr>
          <w:p w14:paraId="7A6D5F4F"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50EE5E9F" w14:textId="77777777" w:rsidR="00CD364D" w:rsidRPr="00300288" w:rsidRDefault="00CD364D" w:rsidP="00B30D9F">
            <w:pPr>
              <w:pStyle w:val="ListParagraph"/>
              <w:numPr>
                <w:ilvl w:val="0"/>
                <w:numId w:val="207"/>
              </w:numPr>
              <w:jc w:val="both"/>
            </w:pPr>
            <w:r w:rsidRPr="00300288">
              <w:rPr>
                <w:sz w:val="22"/>
                <w:szCs w:val="22"/>
              </w:rPr>
              <w:t>Output harmonic distortion ≤ 1% with linear load ≤ 5.5% with non-linear load The source ensures automatic voltage stabilization, without the use of batteries (AVR)</w:t>
            </w:r>
            <w:r>
              <w:rPr>
                <w:sz w:val="22"/>
                <w:szCs w:val="22"/>
              </w:rPr>
              <w:t>;</w:t>
            </w:r>
          </w:p>
        </w:tc>
        <w:tc>
          <w:tcPr>
            <w:tcW w:w="353" w:type="pct"/>
          </w:tcPr>
          <w:p w14:paraId="63B0DC97"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30B7D1A"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F1CDD8E" w14:textId="77777777">
        <w:trPr>
          <w:trHeight w:val="360"/>
        </w:trPr>
        <w:tc>
          <w:tcPr>
            <w:tcW w:w="371" w:type="pct"/>
          </w:tcPr>
          <w:p w14:paraId="19A545F1"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7478F9B3" w14:textId="77777777" w:rsidR="00CD364D" w:rsidRPr="00300288" w:rsidRDefault="00CD364D" w:rsidP="00B30D9F">
            <w:pPr>
              <w:pStyle w:val="ListParagraph"/>
              <w:numPr>
                <w:ilvl w:val="0"/>
                <w:numId w:val="207"/>
              </w:numPr>
              <w:jc w:val="both"/>
            </w:pPr>
            <w:r w:rsidRPr="00300288">
              <w:rPr>
                <w:sz w:val="22"/>
                <w:szCs w:val="22"/>
              </w:rPr>
              <w:t>Overload capacity in normal operation</w:t>
            </w:r>
            <w:r>
              <w:rPr>
                <w:sz w:val="22"/>
                <w:szCs w:val="22"/>
              </w:rPr>
              <w:t>;</w:t>
            </w:r>
          </w:p>
        </w:tc>
        <w:tc>
          <w:tcPr>
            <w:tcW w:w="353" w:type="pct"/>
          </w:tcPr>
          <w:p w14:paraId="60104F59"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CC0E4F8"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04CA9FD" w14:textId="77777777">
        <w:trPr>
          <w:trHeight w:val="360"/>
        </w:trPr>
        <w:tc>
          <w:tcPr>
            <w:tcW w:w="371" w:type="pct"/>
          </w:tcPr>
          <w:p w14:paraId="516C53F2"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43DD5011" w14:textId="77777777" w:rsidR="00CD364D" w:rsidRPr="00300288" w:rsidRDefault="00CD364D" w:rsidP="00B30D9F">
            <w:pPr>
              <w:pStyle w:val="ListParagraph"/>
              <w:numPr>
                <w:ilvl w:val="0"/>
                <w:numId w:val="207"/>
              </w:numPr>
              <w:jc w:val="both"/>
            </w:pPr>
            <w:r w:rsidRPr="00300288">
              <w:rPr>
                <w:sz w:val="22"/>
                <w:szCs w:val="22"/>
              </w:rPr>
              <w:t>at 110%: maximum 60 minutes</w:t>
            </w:r>
            <w:r>
              <w:rPr>
                <w:sz w:val="22"/>
                <w:szCs w:val="22"/>
              </w:rPr>
              <w:t>;</w:t>
            </w:r>
          </w:p>
        </w:tc>
        <w:tc>
          <w:tcPr>
            <w:tcW w:w="353" w:type="pct"/>
          </w:tcPr>
          <w:p w14:paraId="1C557E42"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6D97AE7"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31A6546" w14:textId="77777777">
        <w:trPr>
          <w:trHeight w:val="360"/>
        </w:trPr>
        <w:tc>
          <w:tcPr>
            <w:tcW w:w="371" w:type="pct"/>
          </w:tcPr>
          <w:p w14:paraId="08221FFC"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2031CE8E" w14:textId="77777777" w:rsidR="00CD364D" w:rsidRPr="00300288" w:rsidRDefault="00CD364D" w:rsidP="00B30D9F">
            <w:pPr>
              <w:pStyle w:val="ListParagraph"/>
              <w:numPr>
                <w:ilvl w:val="0"/>
                <w:numId w:val="207"/>
              </w:numPr>
              <w:jc w:val="both"/>
            </w:pPr>
            <w:r w:rsidRPr="00300288">
              <w:rPr>
                <w:sz w:val="22"/>
                <w:szCs w:val="22"/>
              </w:rPr>
              <w:t>at 130%: maximum 10 minutes</w:t>
            </w:r>
            <w:r>
              <w:rPr>
                <w:sz w:val="22"/>
                <w:szCs w:val="22"/>
              </w:rPr>
              <w:t>;</w:t>
            </w:r>
          </w:p>
        </w:tc>
        <w:tc>
          <w:tcPr>
            <w:tcW w:w="353" w:type="pct"/>
          </w:tcPr>
          <w:p w14:paraId="31CDE66B"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30D5FA0"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F161702" w14:textId="77777777">
        <w:trPr>
          <w:trHeight w:val="360"/>
        </w:trPr>
        <w:tc>
          <w:tcPr>
            <w:tcW w:w="371" w:type="pct"/>
          </w:tcPr>
          <w:p w14:paraId="56AC1AB3"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23893100" w14:textId="77777777" w:rsidR="00CD364D" w:rsidRPr="00300288" w:rsidRDefault="00CD364D" w:rsidP="00B30D9F">
            <w:pPr>
              <w:pStyle w:val="ListParagraph"/>
              <w:numPr>
                <w:ilvl w:val="0"/>
                <w:numId w:val="207"/>
              </w:numPr>
              <w:jc w:val="both"/>
            </w:pPr>
            <w:r w:rsidRPr="00300288">
              <w:rPr>
                <w:sz w:val="22"/>
                <w:szCs w:val="22"/>
              </w:rPr>
              <w:t>at 150%: maximum 1 minute</w:t>
            </w:r>
            <w:r>
              <w:rPr>
                <w:sz w:val="22"/>
                <w:szCs w:val="22"/>
              </w:rPr>
              <w:t>;</w:t>
            </w:r>
          </w:p>
        </w:tc>
        <w:tc>
          <w:tcPr>
            <w:tcW w:w="353" w:type="pct"/>
          </w:tcPr>
          <w:p w14:paraId="61299D06"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479C8B9"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E51B91E" w14:textId="77777777">
        <w:trPr>
          <w:trHeight w:val="360"/>
        </w:trPr>
        <w:tc>
          <w:tcPr>
            <w:tcW w:w="371" w:type="pct"/>
          </w:tcPr>
          <w:p w14:paraId="2D7D6B3D"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3F87CFE3" w14:textId="77777777" w:rsidR="00CD364D" w:rsidRPr="00300288" w:rsidRDefault="00CD364D" w:rsidP="00B30D9F">
            <w:pPr>
              <w:pStyle w:val="ListParagraph"/>
              <w:numPr>
                <w:ilvl w:val="0"/>
                <w:numId w:val="207"/>
              </w:numPr>
              <w:jc w:val="both"/>
            </w:pPr>
            <w:r w:rsidRPr="00300288">
              <w:rPr>
                <w:sz w:val="22"/>
                <w:szCs w:val="22"/>
              </w:rPr>
              <w:t>at &gt;150%: maximum 200 milliseconds</w:t>
            </w:r>
            <w:r>
              <w:rPr>
                <w:sz w:val="22"/>
                <w:szCs w:val="22"/>
              </w:rPr>
              <w:t>;</w:t>
            </w:r>
          </w:p>
        </w:tc>
        <w:tc>
          <w:tcPr>
            <w:tcW w:w="353" w:type="pct"/>
          </w:tcPr>
          <w:p w14:paraId="583F114D"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687AF03"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273AAE1" w14:textId="77777777">
        <w:trPr>
          <w:trHeight w:val="360"/>
        </w:trPr>
        <w:tc>
          <w:tcPr>
            <w:tcW w:w="371" w:type="pct"/>
          </w:tcPr>
          <w:p w14:paraId="40378220" w14:textId="77777777" w:rsidR="00CD364D" w:rsidRPr="009973F5" w:rsidRDefault="00CD364D" w:rsidP="00300288">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left="360"/>
            </w:pPr>
          </w:p>
        </w:tc>
        <w:tc>
          <w:tcPr>
            <w:tcW w:w="2854" w:type="pct"/>
          </w:tcPr>
          <w:p w14:paraId="2C87D161" w14:textId="77777777" w:rsidR="00CD364D" w:rsidRPr="00880930" w:rsidRDefault="00CD364D" w:rsidP="00300288">
            <w:pPr>
              <w:jc w:val="both"/>
            </w:pPr>
            <w:r w:rsidRPr="00880930">
              <w:rPr>
                <w:sz w:val="22"/>
                <w:szCs w:val="22"/>
              </w:rPr>
              <w:t>BATTERY</w:t>
            </w:r>
          </w:p>
        </w:tc>
        <w:tc>
          <w:tcPr>
            <w:tcW w:w="353" w:type="pct"/>
          </w:tcPr>
          <w:p w14:paraId="71784236"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D9118DD"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1973742" w14:textId="77777777">
        <w:trPr>
          <w:trHeight w:val="360"/>
        </w:trPr>
        <w:tc>
          <w:tcPr>
            <w:tcW w:w="371" w:type="pct"/>
          </w:tcPr>
          <w:p w14:paraId="1A6F565A"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3C5081A7" w14:textId="77777777" w:rsidR="00CD364D" w:rsidRPr="00300288" w:rsidRDefault="00CD364D" w:rsidP="00B30D9F">
            <w:pPr>
              <w:pStyle w:val="ListParagraph"/>
              <w:numPr>
                <w:ilvl w:val="0"/>
                <w:numId w:val="208"/>
              </w:numPr>
              <w:jc w:val="both"/>
            </w:pPr>
            <w:r w:rsidRPr="00300288">
              <w:rPr>
                <w:sz w:val="22"/>
                <w:szCs w:val="22"/>
              </w:rPr>
              <w:t>80 PCS 12 V batteries of minimum 9 Ah in the UPS cabinet, and with the possibility of mounting another 40 batteries</w:t>
            </w:r>
            <w:r>
              <w:rPr>
                <w:sz w:val="22"/>
                <w:szCs w:val="22"/>
              </w:rPr>
              <w:t>;</w:t>
            </w:r>
          </w:p>
        </w:tc>
        <w:tc>
          <w:tcPr>
            <w:tcW w:w="353" w:type="pct"/>
          </w:tcPr>
          <w:p w14:paraId="778ABE07"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0A914FF"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C14AAD" w14:paraId="4FE73E54" w14:textId="77777777">
        <w:trPr>
          <w:trHeight w:val="360"/>
        </w:trPr>
        <w:tc>
          <w:tcPr>
            <w:tcW w:w="371" w:type="pct"/>
          </w:tcPr>
          <w:p w14:paraId="712F906D"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48C4A14E" w14:textId="77777777" w:rsidR="00CD364D" w:rsidRPr="00C14AAD" w:rsidRDefault="00CD364D" w:rsidP="00B30D9F">
            <w:pPr>
              <w:pStyle w:val="ListParagraph"/>
              <w:numPr>
                <w:ilvl w:val="0"/>
                <w:numId w:val="208"/>
              </w:numPr>
              <w:jc w:val="both"/>
              <w:rPr>
                <w:lang w:val="nl-NL"/>
              </w:rPr>
            </w:pPr>
            <w:r w:rsidRPr="00C14AAD">
              <w:rPr>
                <w:sz w:val="22"/>
                <w:szCs w:val="22"/>
                <w:lang w:val="nl-NL"/>
              </w:rPr>
              <w:t>Battery Type: VRLA AGM/GEL , Ni-Cd, wet type;</w:t>
            </w:r>
          </w:p>
        </w:tc>
        <w:tc>
          <w:tcPr>
            <w:tcW w:w="353" w:type="pct"/>
          </w:tcPr>
          <w:p w14:paraId="3A6D02FB" w14:textId="77777777" w:rsidR="00CD364D" w:rsidRPr="00C14AAD"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nl-NL"/>
              </w:rPr>
            </w:pPr>
          </w:p>
        </w:tc>
        <w:tc>
          <w:tcPr>
            <w:tcW w:w="1422" w:type="pct"/>
          </w:tcPr>
          <w:p w14:paraId="03182244" w14:textId="77777777" w:rsidR="00CD364D" w:rsidRPr="00C14AAD"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nl-NL"/>
              </w:rPr>
            </w:pPr>
          </w:p>
        </w:tc>
      </w:tr>
      <w:tr w:rsidR="00CD364D" w:rsidRPr="00880930" w14:paraId="7B3EB54E" w14:textId="77777777">
        <w:trPr>
          <w:trHeight w:val="360"/>
        </w:trPr>
        <w:tc>
          <w:tcPr>
            <w:tcW w:w="371" w:type="pct"/>
          </w:tcPr>
          <w:p w14:paraId="754EFC20" w14:textId="77777777" w:rsidR="00CD364D" w:rsidRPr="00C14AAD"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rPr>
                <w:lang w:val="nl-NL"/>
              </w:rPr>
            </w:pPr>
          </w:p>
        </w:tc>
        <w:tc>
          <w:tcPr>
            <w:tcW w:w="2854" w:type="pct"/>
          </w:tcPr>
          <w:p w14:paraId="722B3FC6" w14:textId="77777777" w:rsidR="00CD364D" w:rsidRPr="00300288" w:rsidRDefault="00CD364D" w:rsidP="00B30D9F">
            <w:pPr>
              <w:pStyle w:val="ListParagraph"/>
              <w:numPr>
                <w:ilvl w:val="0"/>
                <w:numId w:val="208"/>
              </w:numPr>
              <w:jc w:val="both"/>
            </w:pPr>
            <w:r w:rsidRPr="00300288">
              <w:rPr>
                <w:sz w:val="22"/>
                <w:szCs w:val="22"/>
              </w:rPr>
              <w:t>Operating time on batteries at 50% charge, minimum 27.5 minutes</w:t>
            </w:r>
            <w:r>
              <w:rPr>
                <w:sz w:val="22"/>
                <w:szCs w:val="22"/>
              </w:rPr>
              <w:t>;</w:t>
            </w:r>
          </w:p>
        </w:tc>
        <w:tc>
          <w:tcPr>
            <w:tcW w:w="353" w:type="pct"/>
          </w:tcPr>
          <w:p w14:paraId="003A7B5B"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E9AFF3D"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2C1ACB4" w14:textId="77777777">
        <w:trPr>
          <w:trHeight w:val="360"/>
        </w:trPr>
        <w:tc>
          <w:tcPr>
            <w:tcW w:w="371" w:type="pct"/>
          </w:tcPr>
          <w:p w14:paraId="2FBE5A03" w14:textId="77777777" w:rsidR="00CD364D" w:rsidRPr="009973F5" w:rsidRDefault="00CD364D" w:rsidP="00300288">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left="360"/>
            </w:pPr>
          </w:p>
        </w:tc>
        <w:tc>
          <w:tcPr>
            <w:tcW w:w="2854" w:type="pct"/>
          </w:tcPr>
          <w:p w14:paraId="348FF57D" w14:textId="77777777" w:rsidR="00CD364D" w:rsidRPr="00880930" w:rsidRDefault="00CD364D" w:rsidP="00300288">
            <w:pPr>
              <w:jc w:val="both"/>
            </w:pPr>
            <w:r w:rsidRPr="00880930">
              <w:rPr>
                <w:sz w:val="22"/>
                <w:szCs w:val="22"/>
              </w:rPr>
              <w:t>SYSTEM</w:t>
            </w:r>
          </w:p>
        </w:tc>
        <w:tc>
          <w:tcPr>
            <w:tcW w:w="353" w:type="pct"/>
          </w:tcPr>
          <w:p w14:paraId="11C9926E"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D034D84"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C6A78C0" w14:textId="77777777">
        <w:trPr>
          <w:trHeight w:val="360"/>
        </w:trPr>
        <w:tc>
          <w:tcPr>
            <w:tcW w:w="371" w:type="pct"/>
          </w:tcPr>
          <w:p w14:paraId="5B0B30A8"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575690DF" w14:textId="77777777" w:rsidR="00CD364D" w:rsidRPr="00300288" w:rsidRDefault="00CD364D" w:rsidP="00B30D9F">
            <w:pPr>
              <w:pStyle w:val="ListParagraph"/>
              <w:numPr>
                <w:ilvl w:val="0"/>
                <w:numId w:val="209"/>
              </w:numPr>
              <w:jc w:val="both"/>
            </w:pPr>
            <w:r w:rsidRPr="00300288">
              <w:rPr>
                <w:sz w:val="22"/>
                <w:szCs w:val="22"/>
              </w:rPr>
              <w:t>Efficiency at charging 50% at normal operation 95.4%</w:t>
            </w:r>
            <w:r>
              <w:rPr>
                <w:sz w:val="22"/>
                <w:szCs w:val="22"/>
              </w:rPr>
              <w:t>;</w:t>
            </w:r>
          </w:p>
        </w:tc>
        <w:tc>
          <w:tcPr>
            <w:tcW w:w="353" w:type="pct"/>
          </w:tcPr>
          <w:p w14:paraId="2F00A4D0"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6BF8552"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DF689E9" w14:textId="77777777">
        <w:trPr>
          <w:trHeight w:val="360"/>
        </w:trPr>
        <w:tc>
          <w:tcPr>
            <w:tcW w:w="371" w:type="pct"/>
          </w:tcPr>
          <w:p w14:paraId="5BA72F0C"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37C4BC45" w14:textId="77777777" w:rsidR="00CD364D" w:rsidRPr="00300288" w:rsidRDefault="00CD364D" w:rsidP="00B30D9F">
            <w:pPr>
              <w:pStyle w:val="ListParagraph"/>
              <w:numPr>
                <w:ilvl w:val="0"/>
                <w:numId w:val="209"/>
              </w:numPr>
              <w:jc w:val="both"/>
            </w:pPr>
            <w:r w:rsidRPr="00300288">
              <w:rPr>
                <w:sz w:val="22"/>
                <w:szCs w:val="22"/>
              </w:rPr>
              <w:t xml:space="preserve">LCD display that will have to indicate at least: </w:t>
            </w:r>
          </w:p>
        </w:tc>
        <w:tc>
          <w:tcPr>
            <w:tcW w:w="353" w:type="pct"/>
          </w:tcPr>
          <w:p w14:paraId="117785E6"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158926F"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3A21335" w14:textId="77777777">
        <w:trPr>
          <w:trHeight w:val="360"/>
        </w:trPr>
        <w:tc>
          <w:tcPr>
            <w:tcW w:w="371" w:type="pct"/>
          </w:tcPr>
          <w:p w14:paraId="66158476"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62879462" w14:textId="77777777" w:rsidR="00CD364D" w:rsidRPr="00300288" w:rsidRDefault="00CD364D" w:rsidP="00B30D9F">
            <w:pPr>
              <w:pStyle w:val="ListParagraph"/>
              <w:numPr>
                <w:ilvl w:val="0"/>
                <w:numId w:val="209"/>
              </w:numPr>
              <w:jc w:val="both"/>
            </w:pPr>
            <w:r w:rsidRPr="00300288">
              <w:rPr>
                <w:sz w:val="22"/>
                <w:szCs w:val="22"/>
              </w:rPr>
              <w:t>Status (On Line / On Battery)</w:t>
            </w:r>
            <w:r>
              <w:rPr>
                <w:sz w:val="22"/>
                <w:szCs w:val="22"/>
              </w:rPr>
              <w:t>;</w:t>
            </w:r>
          </w:p>
        </w:tc>
        <w:tc>
          <w:tcPr>
            <w:tcW w:w="353" w:type="pct"/>
          </w:tcPr>
          <w:p w14:paraId="06545490"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C3CCD6F"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25DE293" w14:textId="77777777">
        <w:trPr>
          <w:trHeight w:val="360"/>
        </w:trPr>
        <w:tc>
          <w:tcPr>
            <w:tcW w:w="371" w:type="pct"/>
          </w:tcPr>
          <w:p w14:paraId="2BC7CA12"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2A9FEB15" w14:textId="77777777" w:rsidR="00CD364D" w:rsidRPr="00300288" w:rsidRDefault="00CD364D" w:rsidP="00B30D9F">
            <w:pPr>
              <w:pStyle w:val="ListParagraph"/>
              <w:numPr>
                <w:ilvl w:val="0"/>
                <w:numId w:val="209"/>
              </w:numPr>
              <w:jc w:val="both"/>
            </w:pPr>
            <w:r w:rsidRPr="00300288">
              <w:rPr>
                <w:sz w:val="22"/>
                <w:szCs w:val="22"/>
              </w:rPr>
              <w:t>Degraded batteries</w:t>
            </w:r>
            <w:r>
              <w:rPr>
                <w:sz w:val="22"/>
                <w:szCs w:val="22"/>
              </w:rPr>
              <w:t>;</w:t>
            </w:r>
          </w:p>
        </w:tc>
        <w:tc>
          <w:tcPr>
            <w:tcW w:w="353" w:type="pct"/>
          </w:tcPr>
          <w:p w14:paraId="540A5699"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BA920D9"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C85E832" w14:textId="77777777">
        <w:trPr>
          <w:trHeight w:val="360"/>
        </w:trPr>
        <w:tc>
          <w:tcPr>
            <w:tcW w:w="371" w:type="pct"/>
          </w:tcPr>
          <w:p w14:paraId="36C9EEA8"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7BD560EB" w14:textId="77777777" w:rsidR="00CD364D" w:rsidRPr="00300288" w:rsidRDefault="00CD364D" w:rsidP="00B30D9F">
            <w:pPr>
              <w:pStyle w:val="ListParagraph"/>
              <w:numPr>
                <w:ilvl w:val="0"/>
                <w:numId w:val="209"/>
              </w:numPr>
              <w:jc w:val="both"/>
            </w:pPr>
            <w:r w:rsidRPr="00300288">
              <w:rPr>
                <w:sz w:val="22"/>
                <w:szCs w:val="22"/>
              </w:rPr>
              <w:t>Overload</w:t>
            </w:r>
            <w:r>
              <w:rPr>
                <w:sz w:val="22"/>
                <w:szCs w:val="22"/>
              </w:rPr>
              <w:t>;</w:t>
            </w:r>
          </w:p>
        </w:tc>
        <w:tc>
          <w:tcPr>
            <w:tcW w:w="353" w:type="pct"/>
          </w:tcPr>
          <w:p w14:paraId="43F418EC"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66CF1D3"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6EB623C" w14:textId="77777777">
        <w:trPr>
          <w:trHeight w:val="360"/>
        </w:trPr>
        <w:tc>
          <w:tcPr>
            <w:tcW w:w="371" w:type="pct"/>
          </w:tcPr>
          <w:p w14:paraId="58299703"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4E93278E" w14:textId="77777777" w:rsidR="00CD364D" w:rsidRPr="00300288" w:rsidRDefault="00CD364D" w:rsidP="00B30D9F">
            <w:pPr>
              <w:pStyle w:val="ListParagraph"/>
              <w:numPr>
                <w:ilvl w:val="0"/>
                <w:numId w:val="209"/>
              </w:numPr>
              <w:jc w:val="both"/>
            </w:pPr>
            <w:r w:rsidRPr="00300288">
              <w:rPr>
                <w:sz w:val="22"/>
                <w:szCs w:val="22"/>
              </w:rPr>
              <w:t>Bypass</w:t>
            </w:r>
            <w:r>
              <w:rPr>
                <w:sz w:val="22"/>
                <w:szCs w:val="22"/>
              </w:rPr>
              <w:t>;</w:t>
            </w:r>
          </w:p>
        </w:tc>
        <w:tc>
          <w:tcPr>
            <w:tcW w:w="353" w:type="pct"/>
          </w:tcPr>
          <w:p w14:paraId="7E6147C7"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50B8B49"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2D60B7C" w14:textId="77777777">
        <w:trPr>
          <w:trHeight w:val="360"/>
        </w:trPr>
        <w:tc>
          <w:tcPr>
            <w:tcW w:w="371" w:type="pct"/>
          </w:tcPr>
          <w:p w14:paraId="1F24753C"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54B245AE" w14:textId="77777777" w:rsidR="00CD364D" w:rsidRPr="00300288" w:rsidRDefault="00CD364D" w:rsidP="00B30D9F">
            <w:pPr>
              <w:pStyle w:val="ListParagraph"/>
              <w:numPr>
                <w:ilvl w:val="0"/>
                <w:numId w:val="209"/>
              </w:numPr>
              <w:jc w:val="both"/>
            </w:pPr>
            <w:r w:rsidRPr="00300288">
              <w:rPr>
                <w:sz w:val="22"/>
                <w:szCs w:val="22"/>
              </w:rPr>
              <w:t>Protection factor IP20</w:t>
            </w:r>
            <w:r>
              <w:rPr>
                <w:sz w:val="22"/>
                <w:szCs w:val="22"/>
              </w:rPr>
              <w:t>;</w:t>
            </w:r>
          </w:p>
        </w:tc>
        <w:tc>
          <w:tcPr>
            <w:tcW w:w="353" w:type="pct"/>
          </w:tcPr>
          <w:p w14:paraId="5627F79B"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652D584"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6D9F016" w14:textId="77777777">
        <w:trPr>
          <w:trHeight w:val="360"/>
        </w:trPr>
        <w:tc>
          <w:tcPr>
            <w:tcW w:w="371" w:type="pct"/>
          </w:tcPr>
          <w:p w14:paraId="2883686B"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54499894" w14:textId="77777777" w:rsidR="00CD364D" w:rsidRPr="00300288" w:rsidRDefault="00CD364D" w:rsidP="00B30D9F">
            <w:pPr>
              <w:pStyle w:val="ListParagraph"/>
              <w:numPr>
                <w:ilvl w:val="0"/>
                <w:numId w:val="209"/>
              </w:numPr>
              <w:jc w:val="both"/>
            </w:pPr>
            <w:r w:rsidRPr="00300288">
              <w:rPr>
                <w:sz w:val="22"/>
                <w:szCs w:val="22"/>
              </w:rPr>
              <w:t xml:space="preserve">The source must have a computer network connection module that ensures at least: </w:t>
            </w:r>
          </w:p>
        </w:tc>
        <w:tc>
          <w:tcPr>
            <w:tcW w:w="353" w:type="pct"/>
          </w:tcPr>
          <w:p w14:paraId="266F3916"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3EDDA3C"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3DD75CF" w14:textId="77777777">
        <w:trPr>
          <w:trHeight w:val="360"/>
        </w:trPr>
        <w:tc>
          <w:tcPr>
            <w:tcW w:w="371" w:type="pct"/>
          </w:tcPr>
          <w:p w14:paraId="11DC4FFD"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4BF56823" w14:textId="77777777" w:rsidR="00CD364D" w:rsidRPr="00300288" w:rsidRDefault="00CD364D" w:rsidP="00B30D9F">
            <w:pPr>
              <w:pStyle w:val="ListParagraph"/>
              <w:numPr>
                <w:ilvl w:val="0"/>
                <w:numId w:val="209"/>
              </w:numPr>
              <w:jc w:val="both"/>
            </w:pPr>
            <w:r w:rsidRPr="00300288">
              <w:rPr>
                <w:sz w:val="22"/>
                <w:szCs w:val="22"/>
              </w:rPr>
              <w:t>Network connection via RJ 45 interface</w:t>
            </w:r>
            <w:r>
              <w:rPr>
                <w:sz w:val="22"/>
                <w:szCs w:val="22"/>
              </w:rPr>
              <w:t>;</w:t>
            </w:r>
          </w:p>
        </w:tc>
        <w:tc>
          <w:tcPr>
            <w:tcW w:w="353" w:type="pct"/>
          </w:tcPr>
          <w:p w14:paraId="20A8EEA5"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BD7E0F3"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99968AC" w14:textId="77777777">
        <w:trPr>
          <w:trHeight w:val="360"/>
        </w:trPr>
        <w:tc>
          <w:tcPr>
            <w:tcW w:w="371" w:type="pct"/>
          </w:tcPr>
          <w:p w14:paraId="11FD747F"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436AEE00" w14:textId="77777777" w:rsidR="00CD364D" w:rsidRPr="00300288" w:rsidRDefault="00CD364D" w:rsidP="00B30D9F">
            <w:pPr>
              <w:pStyle w:val="ListParagraph"/>
              <w:numPr>
                <w:ilvl w:val="0"/>
                <w:numId w:val="209"/>
              </w:numPr>
              <w:jc w:val="both"/>
            </w:pPr>
            <w:r w:rsidRPr="00300288">
              <w:rPr>
                <w:sz w:val="22"/>
                <w:szCs w:val="22"/>
              </w:rPr>
              <w:t>Protocols HTTP, HTTPS, IPv4, IPv6, NTP, SNMP, SSH and SSL</w:t>
            </w:r>
            <w:r>
              <w:rPr>
                <w:sz w:val="22"/>
                <w:szCs w:val="22"/>
              </w:rPr>
              <w:t>;</w:t>
            </w:r>
          </w:p>
        </w:tc>
        <w:tc>
          <w:tcPr>
            <w:tcW w:w="353" w:type="pct"/>
          </w:tcPr>
          <w:p w14:paraId="783942E0"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7C77327"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F957A40" w14:textId="77777777">
        <w:trPr>
          <w:trHeight w:val="360"/>
        </w:trPr>
        <w:tc>
          <w:tcPr>
            <w:tcW w:w="371" w:type="pct"/>
          </w:tcPr>
          <w:p w14:paraId="1D516F98"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5832DD47" w14:textId="77777777" w:rsidR="00CD364D" w:rsidRPr="00300288" w:rsidRDefault="00CD364D" w:rsidP="00B30D9F">
            <w:pPr>
              <w:pStyle w:val="ListParagraph"/>
              <w:numPr>
                <w:ilvl w:val="0"/>
                <w:numId w:val="209"/>
              </w:numPr>
              <w:jc w:val="both"/>
            </w:pPr>
            <w:r w:rsidRPr="00300288">
              <w:rPr>
                <w:sz w:val="22"/>
                <w:szCs w:val="22"/>
              </w:rPr>
              <w:t>Remote stop/start of load power</w:t>
            </w:r>
            <w:r>
              <w:rPr>
                <w:sz w:val="22"/>
                <w:szCs w:val="22"/>
              </w:rPr>
              <w:t>;</w:t>
            </w:r>
          </w:p>
        </w:tc>
        <w:tc>
          <w:tcPr>
            <w:tcW w:w="353" w:type="pct"/>
          </w:tcPr>
          <w:p w14:paraId="325FDC70"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29880E4"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FE90752" w14:textId="77777777">
        <w:trPr>
          <w:trHeight w:val="360"/>
        </w:trPr>
        <w:tc>
          <w:tcPr>
            <w:tcW w:w="371" w:type="pct"/>
          </w:tcPr>
          <w:p w14:paraId="347FD7C5"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27857756" w14:textId="77777777" w:rsidR="00CD364D" w:rsidRPr="00300288" w:rsidRDefault="00CD364D" w:rsidP="00B30D9F">
            <w:pPr>
              <w:pStyle w:val="ListParagraph"/>
              <w:numPr>
                <w:ilvl w:val="0"/>
                <w:numId w:val="209"/>
              </w:numPr>
              <w:jc w:val="both"/>
            </w:pPr>
            <w:r w:rsidRPr="00300288">
              <w:rPr>
                <w:sz w:val="22"/>
                <w:szCs w:val="22"/>
              </w:rPr>
              <w:t>The bidder must deliver with the source a software application for network management</w:t>
            </w:r>
            <w:r>
              <w:rPr>
                <w:sz w:val="22"/>
                <w:szCs w:val="22"/>
              </w:rPr>
              <w:t>;</w:t>
            </w:r>
          </w:p>
        </w:tc>
        <w:tc>
          <w:tcPr>
            <w:tcW w:w="353" w:type="pct"/>
          </w:tcPr>
          <w:p w14:paraId="463FDEC1"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B517B04"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78BB21F" w14:textId="77777777">
        <w:trPr>
          <w:trHeight w:val="360"/>
        </w:trPr>
        <w:tc>
          <w:tcPr>
            <w:tcW w:w="371" w:type="pct"/>
          </w:tcPr>
          <w:p w14:paraId="49CA977A"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7C21F01E" w14:textId="77777777" w:rsidR="00CD364D" w:rsidRPr="00300288" w:rsidRDefault="00CD364D" w:rsidP="00B30D9F">
            <w:pPr>
              <w:pStyle w:val="ListParagraph"/>
              <w:numPr>
                <w:ilvl w:val="0"/>
                <w:numId w:val="209"/>
              </w:numPr>
              <w:jc w:val="both"/>
            </w:pPr>
            <w:r w:rsidRPr="00880930">
              <w:rPr>
                <w:sz w:val="22"/>
                <w:szCs w:val="22"/>
              </w:rPr>
              <w:t>Operating temperature 0-40ºC</w:t>
            </w:r>
            <w:r>
              <w:rPr>
                <w:sz w:val="22"/>
                <w:szCs w:val="22"/>
              </w:rPr>
              <w:t>;</w:t>
            </w:r>
          </w:p>
        </w:tc>
        <w:tc>
          <w:tcPr>
            <w:tcW w:w="353" w:type="pct"/>
          </w:tcPr>
          <w:p w14:paraId="3D05B612"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F269E18"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822628A" w14:textId="77777777">
        <w:trPr>
          <w:trHeight w:val="360"/>
        </w:trPr>
        <w:tc>
          <w:tcPr>
            <w:tcW w:w="371" w:type="pct"/>
          </w:tcPr>
          <w:p w14:paraId="353D19F7" w14:textId="77777777" w:rsidR="00CD364D" w:rsidRPr="009973F5" w:rsidRDefault="00CD364D" w:rsidP="00300288">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left="360"/>
            </w:pPr>
          </w:p>
        </w:tc>
        <w:tc>
          <w:tcPr>
            <w:tcW w:w="2854" w:type="pct"/>
          </w:tcPr>
          <w:p w14:paraId="0419F63F" w14:textId="77777777" w:rsidR="00CD364D" w:rsidRPr="00300288" w:rsidRDefault="00CD364D" w:rsidP="00300288">
            <w:pPr>
              <w:jc w:val="both"/>
            </w:pPr>
            <w:r w:rsidRPr="00300288">
              <w:rPr>
                <w:sz w:val="22"/>
                <w:szCs w:val="22"/>
              </w:rPr>
              <w:t>DISTRIBUTION PANEL</w:t>
            </w:r>
          </w:p>
        </w:tc>
        <w:tc>
          <w:tcPr>
            <w:tcW w:w="353" w:type="pct"/>
          </w:tcPr>
          <w:p w14:paraId="7308765F"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6B21027"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2A46E0B" w14:textId="77777777">
        <w:trPr>
          <w:trHeight w:val="360"/>
        </w:trPr>
        <w:tc>
          <w:tcPr>
            <w:tcW w:w="371" w:type="pct"/>
          </w:tcPr>
          <w:p w14:paraId="7A2B0EB6"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60E0605D" w14:textId="77777777" w:rsidR="00CD364D" w:rsidRPr="00300288" w:rsidRDefault="00CD364D" w:rsidP="00300288">
            <w:pPr>
              <w:jc w:val="both"/>
            </w:pPr>
            <w:r w:rsidRPr="00300288">
              <w:rPr>
                <w:sz w:val="22"/>
                <w:szCs w:val="22"/>
              </w:rPr>
              <w:t xml:space="preserve">The distribution board must contain: 6 </w:t>
            </w:r>
            <w:proofErr w:type="spellStart"/>
            <w:r w:rsidRPr="00300288">
              <w:rPr>
                <w:sz w:val="22"/>
                <w:szCs w:val="22"/>
              </w:rPr>
              <w:t>schuko</w:t>
            </w:r>
            <w:proofErr w:type="spellEnd"/>
            <w:r w:rsidRPr="00300288">
              <w:rPr>
                <w:sz w:val="22"/>
                <w:szCs w:val="22"/>
              </w:rPr>
              <w:t xml:space="preserve"> sockets; 1 industrial outlet 32A; 1 industrial socket 16A, all at 230V, including protections for them</w:t>
            </w:r>
            <w:r>
              <w:rPr>
                <w:sz w:val="22"/>
                <w:szCs w:val="22"/>
              </w:rPr>
              <w:t>.</w:t>
            </w:r>
          </w:p>
        </w:tc>
        <w:tc>
          <w:tcPr>
            <w:tcW w:w="353" w:type="pct"/>
          </w:tcPr>
          <w:p w14:paraId="1ADDC08E"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830C939"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E342A14" w14:textId="77777777">
        <w:trPr>
          <w:trHeight w:val="360"/>
        </w:trPr>
        <w:tc>
          <w:tcPr>
            <w:tcW w:w="371" w:type="pct"/>
          </w:tcPr>
          <w:p w14:paraId="491E69C5" w14:textId="77777777" w:rsidR="00CD364D" w:rsidRPr="009973F5" w:rsidRDefault="00CD364D" w:rsidP="00300288">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left="360"/>
            </w:pPr>
          </w:p>
        </w:tc>
        <w:tc>
          <w:tcPr>
            <w:tcW w:w="2854" w:type="pct"/>
          </w:tcPr>
          <w:p w14:paraId="2ECC993D" w14:textId="77777777" w:rsidR="00CD364D" w:rsidRPr="00A81079" w:rsidRDefault="00CD364D" w:rsidP="00300288">
            <w:pPr>
              <w:jc w:val="both"/>
              <w:rPr>
                <w:b/>
                <w:bCs/>
              </w:rPr>
            </w:pPr>
            <w:r w:rsidRPr="00A81079">
              <w:rPr>
                <w:b/>
                <w:bCs/>
                <w:sz w:val="22"/>
                <w:szCs w:val="22"/>
              </w:rPr>
              <w:t>Other requirements:</w:t>
            </w:r>
          </w:p>
        </w:tc>
        <w:tc>
          <w:tcPr>
            <w:tcW w:w="353" w:type="pct"/>
          </w:tcPr>
          <w:p w14:paraId="7A1F777F"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4384823"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9D19888" w14:textId="77777777">
        <w:trPr>
          <w:trHeight w:val="360"/>
        </w:trPr>
        <w:tc>
          <w:tcPr>
            <w:tcW w:w="371" w:type="pct"/>
          </w:tcPr>
          <w:p w14:paraId="523F000E"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55F1FB2B" w14:textId="77777777" w:rsidR="00CD364D" w:rsidRPr="00300288" w:rsidRDefault="00CD364D" w:rsidP="00300288">
            <w:pPr>
              <w:jc w:val="both"/>
            </w:pPr>
            <w:r w:rsidRPr="00A81079">
              <w:rPr>
                <w:sz w:val="22"/>
                <w:szCs w:val="22"/>
              </w:rPr>
              <w:t>The product must be delivered within the delivery schedule requirements</w:t>
            </w:r>
            <w:r>
              <w:rPr>
                <w:sz w:val="22"/>
                <w:szCs w:val="22"/>
              </w:rPr>
              <w:t>.</w:t>
            </w:r>
          </w:p>
        </w:tc>
        <w:tc>
          <w:tcPr>
            <w:tcW w:w="353" w:type="pct"/>
          </w:tcPr>
          <w:p w14:paraId="3F3D718B"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339C1EE"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F7C583D" w14:textId="77777777">
        <w:trPr>
          <w:trHeight w:val="360"/>
        </w:trPr>
        <w:tc>
          <w:tcPr>
            <w:tcW w:w="371" w:type="pct"/>
          </w:tcPr>
          <w:p w14:paraId="08D587C8"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02C6A621" w14:textId="77777777" w:rsidR="00CD364D" w:rsidRPr="00300288" w:rsidRDefault="00CD364D" w:rsidP="00300288">
            <w:pPr>
              <w:jc w:val="both"/>
            </w:pPr>
            <w:r w:rsidRPr="00300288">
              <w:rPr>
                <w:sz w:val="22"/>
                <w:szCs w:val="22"/>
              </w:rPr>
              <w:t>Bidders must submit the offer for the entire package of equipment that constitutes the lot. The disassembly of the lot, is not accepted. It is mandatory to offer the complete lot of equipment.</w:t>
            </w:r>
          </w:p>
        </w:tc>
        <w:tc>
          <w:tcPr>
            <w:tcW w:w="353" w:type="pct"/>
          </w:tcPr>
          <w:p w14:paraId="19DFE262"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CFC8B64"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89D18FA" w14:textId="77777777">
        <w:trPr>
          <w:trHeight w:val="360"/>
        </w:trPr>
        <w:tc>
          <w:tcPr>
            <w:tcW w:w="371" w:type="pct"/>
          </w:tcPr>
          <w:p w14:paraId="2051FEFE"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04B02028" w14:textId="77777777" w:rsidR="00CD364D" w:rsidRPr="00E61FDF" w:rsidRDefault="00CD364D" w:rsidP="00300288">
            <w:pPr>
              <w:jc w:val="both"/>
            </w:pPr>
            <w:r w:rsidRPr="00E61FDF">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53" w:type="pct"/>
          </w:tcPr>
          <w:p w14:paraId="73CE55C0"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DBCA1EE" w14:textId="77777777" w:rsidR="00CD364D" w:rsidRPr="00880930" w:rsidRDefault="00CD364D" w:rsidP="00300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13B4BCE" w14:textId="77777777">
        <w:trPr>
          <w:trHeight w:val="360"/>
        </w:trPr>
        <w:tc>
          <w:tcPr>
            <w:tcW w:w="371" w:type="pct"/>
          </w:tcPr>
          <w:p w14:paraId="1DD40FC8" w14:textId="77777777" w:rsidR="00CD364D" w:rsidRPr="009973F5" w:rsidRDefault="00CD364D" w:rsidP="00A81079">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left="360"/>
            </w:pPr>
          </w:p>
        </w:tc>
        <w:tc>
          <w:tcPr>
            <w:tcW w:w="2854" w:type="pct"/>
          </w:tcPr>
          <w:p w14:paraId="6B6E20C7" w14:textId="77777777" w:rsidR="00CD364D" w:rsidRPr="00E61FDF" w:rsidRDefault="00CD364D" w:rsidP="00A81079">
            <w:pPr>
              <w:jc w:val="both"/>
            </w:pPr>
            <w:r w:rsidRPr="00E61FDF">
              <w:rPr>
                <w:b/>
                <w:bCs/>
                <w:sz w:val="22"/>
                <w:szCs w:val="22"/>
              </w:rPr>
              <w:t>Standard/Regulation/Law:</w:t>
            </w:r>
          </w:p>
        </w:tc>
        <w:tc>
          <w:tcPr>
            <w:tcW w:w="353" w:type="pct"/>
          </w:tcPr>
          <w:p w14:paraId="7AEC6A2D"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AB2322A"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1DA548A" w14:textId="77777777">
        <w:trPr>
          <w:trHeight w:val="360"/>
        </w:trPr>
        <w:tc>
          <w:tcPr>
            <w:tcW w:w="371" w:type="pct"/>
          </w:tcPr>
          <w:p w14:paraId="5AD7C971"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2357E951" w14:textId="5CD8F66C" w:rsidR="00CD364D" w:rsidRPr="00E61FDF" w:rsidRDefault="00864099" w:rsidP="00A81079">
            <w:pPr>
              <w:jc w:val="both"/>
            </w:pPr>
            <w:r>
              <w:rPr>
                <w:sz w:val="22"/>
                <w:szCs w:val="22"/>
              </w:rPr>
              <w:t>CE certificate from notified bodies and/or the producer’s Declaration of Conformity with the Directives applicable for this type of equipment</w:t>
            </w:r>
          </w:p>
        </w:tc>
        <w:tc>
          <w:tcPr>
            <w:tcW w:w="353" w:type="pct"/>
          </w:tcPr>
          <w:p w14:paraId="7E9E91A1"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445B916"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F6E840F" w14:textId="77777777">
        <w:trPr>
          <w:trHeight w:val="360"/>
        </w:trPr>
        <w:tc>
          <w:tcPr>
            <w:tcW w:w="371" w:type="pct"/>
          </w:tcPr>
          <w:p w14:paraId="4FE9F9EA" w14:textId="77777777" w:rsidR="00CD364D" w:rsidRPr="009973F5" w:rsidRDefault="00CD364D" w:rsidP="00A81079">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left="360"/>
            </w:pPr>
          </w:p>
        </w:tc>
        <w:tc>
          <w:tcPr>
            <w:tcW w:w="2854" w:type="pct"/>
            <w:vAlign w:val="center"/>
          </w:tcPr>
          <w:p w14:paraId="5E25604B" w14:textId="77777777" w:rsidR="00CD364D" w:rsidRPr="00E61FDF" w:rsidRDefault="00CD364D" w:rsidP="00A81079">
            <w:pPr>
              <w:jc w:val="both"/>
            </w:pPr>
            <w:r w:rsidRPr="00E61FDF">
              <w:rPr>
                <w:b/>
                <w:bCs/>
                <w:sz w:val="22"/>
                <w:szCs w:val="22"/>
              </w:rPr>
              <w:t>Installation and Testing</w:t>
            </w:r>
          </w:p>
        </w:tc>
        <w:tc>
          <w:tcPr>
            <w:tcW w:w="353" w:type="pct"/>
          </w:tcPr>
          <w:p w14:paraId="5AEC18BA"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E7D7E99"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80986AF" w14:textId="77777777">
        <w:trPr>
          <w:trHeight w:val="360"/>
        </w:trPr>
        <w:tc>
          <w:tcPr>
            <w:tcW w:w="371" w:type="pct"/>
          </w:tcPr>
          <w:p w14:paraId="6DCCEA12"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693C9E56" w14:textId="77777777" w:rsidR="00CD364D" w:rsidRPr="00E61FDF" w:rsidRDefault="00CD364D" w:rsidP="00A81079">
            <w:pPr>
              <w:jc w:val="both"/>
            </w:pPr>
            <w:r w:rsidRPr="00E61FDF">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53" w:type="pct"/>
          </w:tcPr>
          <w:p w14:paraId="5593355D"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B730EC0"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AFE2694" w14:textId="77777777">
        <w:trPr>
          <w:trHeight w:val="360"/>
        </w:trPr>
        <w:tc>
          <w:tcPr>
            <w:tcW w:w="371" w:type="pct"/>
          </w:tcPr>
          <w:p w14:paraId="0080C47D" w14:textId="77777777" w:rsidR="00CD364D" w:rsidRPr="009973F5" w:rsidRDefault="00CD364D" w:rsidP="00A81079">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left="360"/>
            </w:pPr>
          </w:p>
        </w:tc>
        <w:tc>
          <w:tcPr>
            <w:tcW w:w="2854" w:type="pct"/>
            <w:vAlign w:val="center"/>
          </w:tcPr>
          <w:p w14:paraId="66FEABE0" w14:textId="77777777" w:rsidR="00CD364D" w:rsidRPr="00E61FDF" w:rsidRDefault="00CD364D" w:rsidP="00A81079">
            <w:pPr>
              <w:jc w:val="both"/>
              <w:rPr>
                <w:b/>
                <w:bCs/>
              </w:rPr>
            </w:pPr>
            <w:r w:rsidRPr="00E61FDF">
              <w:rPr>
                <w:b/>
                <w:bCs/>
                <w:sz w:val="22"/>
                <w:szCs w:val="22"/>
              </w:rPr>
              <w:t>Joint testing with users</w:t>
            </w:r>
          </w:p>
        </w:tc>
        <w:tc>
          <w:tcPr>
            <w:tcW w:w="353" w:type="pct"/>
          </w:tcPr>
          <w:p w14:paraId="5314A09E"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962B672"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6820C4D" w14:textId="77777777">
        <w:trPr>
          <w:trHeight w:val="360"/>
        </w:trPr>
        <w:tc>
          <w:tcPr>
            <w:tcW w:w="371" w:type="pct"/>
          </w:tcPr>
          <w:p w14:paraId="431ADC93"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vAlign w:val="center"/>
          </w:tcPr>
          <w:p w14:paraId="788CC0F3" w14:textId="77777777" w:rsidR="00CD364D" w:rsidRPr="00E61FDF" w:rsidRDefault="00CD364D" w:rsidP="00B30D9F">
            <w:pPr>
              <w:pStyle w:val="ListParagraph"/>
              <w:numPr>
                <w:ilvl w:val="0"/>
                <w:numId w:val="210"/>
              </w:numPr>
              <w:jc w:val="both"/>
            </w:pPr>
            <w:r w:rsidRPr="00E61FDF">
              <w:rPr>
                <w:sz w:val="22"/>
                <w:szCs w:val="22"/>
              </w:rPr>
              <w:t>starting and checking the functionality of the entire system;</w:t>
            </w:r>
          </w:p>
        </w:tc>
        <w:tc>
          <w:tcPr>
            <w:tcW w:w="353" w:type="pct"/>
          </w:tcPr>
          <w:p w14:paraId="4AD32A68"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20EA2A3"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2F871E2" w14:textId="77777777">
        <w:trPr>
          <w:trHeight w:val="360"/>
        </w:trPr>
        <w:tc>
          <w:tcPr>
            <w:tcW w:w="371" w:type="pct"/>
          </w:tcPr>
          <w:p w14:paraId="661EAB94"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vAlign w:val="center"/>
          </w:tcPr>
          <w:p w14:paraId="41A94327" w14:textId="77777777" w:rsidR="00CD364D" w:rsidRPr="00E61FDF" w:rsidRDefault="00CD364D" w:rsidP="00B30D9F">
            <w:pPr>
              <w:pStyle w:val="ListParagraph"/>
              <w:numPr>
                <w:ilvl w:val="0"/>
                <w:numId w:val="210"/>
              </w:numPr>
              <w:jc w:val="both"/>
            </w:pPr>
            <w:r w:rsidRPr="00E61FDF">
              <w:rPr>
                <w:sz w:val="22"/>
                <w:szCs w:val="22"/>
              </w:rPr>
              <w:t>stopping the equipment, the order of operations and the precautions and safety measures that must be taken into account before accessing the stop controls, in order to avoid blocking the software, damaging the proper functioning of sensitive spare parts and the occurrence of malfunctions at the next start of the equipment;</w:t>
            </w:r>
          </w:p>
        </w:tc>
        <w:tc>
          <w:tcPr>
            <w:tcW w:w="353" w:type="pct"/>
          </w:tcPr>
          <w:p w14:paraId="158208B6"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894E3EB"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523D4E0" w14:textId="77777777">
        <w:trPr>
          <w:trHeight w:val="360"/>
        </w:trPr>
        <w:tc>
          <w:tcPr>
            <w:tcW w:w="371" w:type="pct"/>
          </w:tcPr>
          <w:p w14:paraId="5035B7D4"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vAlign w:val="center"/>
          </w:tcPr>
          <w:p w14:paraId="37DA19DB" w14:textId="77777777" w:rsidR="00CD364D" w:rsidRPr="00E61FDF" w:rsidRDefault="00CD364D" w:rsidP="00B30D9F">
            <w:pPr>
              <w:pStyle w:val="ListParagraph"/>
              <w:numPr>
                <w:ilvl w:val="0"/>
                <w:numId w:val="210"/>
              </w:numPr>
              <w:jc w:val="both"/>
            </w:pPr>
            <w:r w:rsidRPr="00E61FDF">
              <w:rPr>
                <w:sz w:val="22"/>
                <w:szCs w:val="22"/>
              </w:rPr>
              <w:t>verification of the functionality of all components of the equipment.</w:t>
            </w:r>
          </w:p>
        </w:tc>
        <w:tc>
          <w:tcPr>
            <w:tcW w:w="353" w:type="pct"/>
          </w:tcPr>
          <w:p w14:paraId="451EB83B"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68E88D3"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62BAF07" w14:textId="77777777">
        <w:trPr>
          <w:trHeight w:val="360"/>
        </w:trPr>
        <w:tc>
          <w:tcPr>
            <w:tcW w:w="371" w:type="pct"/>
          </w:tcPr>
          <w:p w14:paraId="2AAA877E" w14:textId="77777777" w:rsidR="00CD364D" w:rsidRPr="009973F5" w:rsidRDefault="00CD364D" w:rsidP="00A81079">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left="360"/>
            </w:pPr>
          </w:p>
        </w:tc>
        <w:tc>
          <w:tcPr>
            <w:tcW w:w="2854" w:type="pct"/>
            <w:vAlign w:val="center"/>
          </w:tcPr>
          <w:p w14:paraId="6B1CB8C0" w14:textId="77777777" w:rsidR="00CD364D" w:rsidRPr="00E61FDF" w:rsidRDefault="00CD364D" w:rsidP="00A81079">
            <w:pPr>
              <w:pStyle w:val="ListParagraph"/>
              <w:jc w:val="both"/>
            </w:pPr>
            <w:r w:rsidRPr="00E61FDF">
              <w:rPr>
                <w:b/>
                <w:bCs/>
                <w:sz w:val="22"/>
                <w:szCs w:val="22"/>
              </w:rPr>
              <w:t>Training:</w:t>
            </w:r>
          </w:p>
        </w:tc>
        <w:tc>
          <w:tcPr>
            <w:tcW w:w="353" w:type="pct"/>
          </w:tcPr>
          <w:p w14:paraId="47E87EA2"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D4EE172"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23FD4B9" w14:textId="77777777">
        <w:trPr>
          <w:trHeight w:val="360"/>
        </w:trPr>
        <w:tc>
          <w:tcPr>
            <w:tcW w:w="371" w:type="pct"/>
          </w:tcPr>
          <w:p w14:paraId="24E66681"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35F716DD" w14:textId="77777777" w:rsidR="00CD364D" w:rsidRPr="00E61FDF" w:rsidRDefault="00CD364D" w:rsidP="00A81079">
            <w:pPr>
              <w:jc w:val="both"/>
            </w:pPr>
            <w:r w:rsidRPr="00E61FDF">
              <w:rPr>
                <w:sz w:val="22"/>
                <w:szCs w:val="22"/>
              </w:rPr>
              <w:t xml:space="preserve">A minimum of </w:t>
            </w:r>
            <w:r>
              <w:rPr>
                <w:sz w:val="22"/>
                <w:szCs w:val="22"/>
              </w:rPr>
              <w:t>2</w:t>
            </w:r>
            <w:r w:rsidRPr="00E61FDF">
              <w:rPr>
                <w:sz w:val="22"/>
                <w:szCs w:val="22"/>
              </w:rPr>
              <w:t xml:space="preserve"> days of training on the operation of the equipment at the beneficiary's premises, carried out by the supplier's authorized staff, is provided.</w:t>
            </w:r>
          </w:p>
        </w:tc>
        <w:tc>
          <w:tcPr>
            <w:tcW w:w="353" w:type="pct"/>
          </w:tcPr>
          <w:p w14:paraId="6334F85F"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229376C"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8B4B71C" w14:textId="77777777">
        <w:trPr>
          <w:trHeight w:val="360"/>
        </w:trPr>
        <w:tc>
          <w:tcPr>
            <w:tcW w:w="371" w:type="pct"/>
          </w:tcPr>
          <w:p w14:paraId="65D0704F" w14:textId="77777777" w:rsidR="00CD364D" w:rsidRPr="009973F5" w:rsidRDefault="00CD364D" w:rsidP="00A81079">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left="360"/>
            </w:pPr>
          </w:p>
        </w:tc>
        <w:tc>
          <w:tcPr>
            <w:tcW w:w="2854" w:type="pct"/>
            <w:vAlign w:val="center"/>
          </w:tcPr>
          <w:p w14:paraId="087172E5" w14:textId="77777777" w:rsidR="00CD364D" w:rsidRPr="00E61FDF" w:rsidRDefault="00CD364D" w:rsidP="00A81079">
            <w:pPr>
              <w:jc w:val="both"/>
            </w:pPr>
            <w:r w:rsidRPr="00E61FDF">
              <w:rPr>
                <w:b/>
                <w:bCs/>
                <w:sz w:val="22"/>
                <w:szCs w:val="22"/>
              </w:rPr>
              <w:t>Manuals:</w:t>
            </w:r>
          </w:p>
        </w:tc>
        <w:tc>
          <w:tcPr>
            <w:tcW w:w="353" w:type="pct"/>
          </w:tcPr>
          <w:p w14:paraId="0351721E"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693A1D8"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8F86AAD" w14:textId="77777777">
        <w:trPr>
          <w:trHeight w:val="360"/>
        </w:trPr>
        <w:tc>
          <w:tcPr>
            <w:tcW w:w="371" w:type="pct"/>
          </w:tcPr>
          <w:p w14:paraId="57E17D45"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vAlign w:val="center"/>
          </w:tcPr>
          <w:p w14:paraId="008FA094" w14:textId="77777777" w:rsidR="00CD364D" w:rsidRPr="00E61FDF" w:rsidRDefault="00CD364D" w:rsidP="00A81079">
            <w:pPr>
              <w:jc w:val="both"/>
            </w:pPr>
            <w:r w:rsidRPr="00E61FDF">
              <w:rPr>
                <w:sz w:val="22"/>
                <w:szCs w:val="22"/>
              </w:rPr>
              <w:t>User Manual, digital and paper copy in Romanian and optionally in English.</w:t>
            </w:r>
          </w:p>
        </w:tc>
        <w:tc>
          <w:tcPr>
            <w:tcW w:w="353" w:type="pct"/>
          </w:tcPr>
          <w:p w14:paraId="210FFF72"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DC77C4C"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76C9487" w14:textId="77777777">
        <w:trPr>
          <w:trHeight w:val="360"/>
        </w:trPr>
        <w:tc>
          <w:tcPr>
            <w:tcW w:w="371" w:type="pct"/>
          </w:tcPr>
          <w:p w14:paraId="1D216935"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vAlign w:val="center"/>
          </w:tcPr>
          <w:p w14:paraId="25CDE17C" w14:textId="77777777" w:rsidR="00CD364D" w:rsidRPr="00E61FDF" w:rsidRDefault="00CD364D" w:rsidP="00A81079">
            <w:pPr>
              <w:jc w:val="both"/>
            </w:pPr>
            <w:r w:rsidRPr="00E61FDF">
              <w:rPr>
                <w:sz w:val="22"/>
                <w:szCs w:val="22"/>
              </w:rPr>
              <w:t>Service Manual, digital and paper copy in English and optionally in Romanian.</w:t>
            </w:r>
          </w:p>
        </w:tc>
        <w:tc>
          <w:tcPr>
            <w:tcW w:w="353" w:type="pct"/>
          </w:tcPr>
          <w:p w14:paraId="6650139B"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90D1F0A"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8B7F8F1" w14:textId="77777777">
        <w:trPr>
          <w:trHeight w:val="360"/>
        </w:trPr>
        <w:tc>
          <w:tcPr>
            <w:tcW w:w="371" w:type="pct"/>
          </w:tcPr>
          <w:p w14:paraId="1B8AED57" w14:textId="77777777" w:rsidR="00CD364D" w:rsidRPr="009973F5" w:rsidRDefault="00CD364D" w:rsidP="00A81079">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left="360"/>
            </w:pPr>
          </w:p>
        </w:tc>
        <w:tc>
          <w:tcPr>
            <w:tcW w:w="2854" w:type="pct"/>
            <w:vAlign w:val="center"/>
          </w:tcPr>
          <w:p w14:paraId="3BBFE478" w14:textId="77777777" w:rsidR="00CD364D" w:rsidRPr="00E61FDF" w:rsidRDefault="00CD364D" w:rsidP="00A81079">
            <w:pPr>
              <w:jc w:val="both"/>
            </w:pPr>
            <w:r w:rsidRPr="00E61FDF">
              <w:rPr>
                <w:b/>
                <w:bCs/>
                <w:sz w:val="22"/>
                <w:szCs w:val="22"/>
              </w:rPr>
              <w:t>Warranty and services:</w:t>
            </w:r>
          </w:p>
        </w:tc>
        <w:tc>
          <w:tcPr>
            <w:tcW w:w="353" w:type="pct"/>
          </w:tcPr>
          <w:p w14:paraId="4BAC9C78"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7FB8F5F" w14:textId="77777777" w:rsidR="00CD364D" w:rsidRPr="00880930" w:rsidRDefault="00CD364D" w:rsidP="00A8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C4B78D1" w14:textId="77777777">
        <w:trPr>
          <w:trHeight w:val="360"/>
        </w:trPr>
        <w:tc>
          <w:tcPr>
            <w:tcW w:w="371" w:type="pct"/>
          </w:tcPr>
          <w:p w14:paraId="54D60FB0"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3324C07C" w14:textId="77777777" w:rsidR="00CD364D" w:rsidRPr="00E61FDF" w:rsidRDefault="00CD364D" w:rsidP="00A22B20">
            <w:pPr>
              <w:jc w:val="both"/>
            </w:pPr>
            <w:r w:rsidRPr="00E61FDF">
              <w:rPr>
                <w:sz w:val="22"/>
                <w:szCs w:val="22"/>
              </w:rPr>
              <w:t>The warranty period is 24 months from the date of installation and commissioning function.</w:t>
            </w:r>
          </w:p>
        </w:tc>
        <w:tc>
          <w:tcPr>
            <w:tcW w:w="353" w:type="pct"/>
          </w:tcPr>
          <w:p w14:paraId="23F91DF4" w14:textId="77777777" w:rsidR="00CD364D" w:rsidRPr="00880930" w:rsidRDefault="00CD364D" w:rsidP="00A22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6FEE95E" w14:textId="77777777" w:rsidR="00CD364D" w:rsidRPr="00880930" w:rsidRDefault="00CD364D" w:rsidP="00A22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B826A68" w14:textId="77777777">
        <w:trPr>
          <w:trHeight w:val="360"/>
        </w:trPr>
        <w:tc>
          <w:tcPr>
            <w:tcW w:w="371" w:type="pct"/>
          </w:tcPr>
          <w:p w14:paraId="1666B036"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7C82C9A0" w14:textId="77777777" w:rsidR="00CD364D" w:rsidRPr="00E61FDF" w:rsidRDefault="00CD364D" w:rsidP="00A22B20">
            <w:pPr>
              <w:jc w:val="both"/>
            </w:pPr>
            <w:r w:rsidRPr="00E61FDF">
              <w:rPr>
                <w:sz w:val="22"/>
                <w:szCs w:val="22"/>
              </w:rPr>
              <w:t>The warranty service will be performed by the supplier free of charge.</w:t>
            </w:r>
          </w:p>
        </w:tc>
        <w:tc>
          <w:tcPr>
            <w:tcW w:w="353" w:type="pct"/>
          </w:tcPr>
          <w:p w14:paraId="407E004D" w14:textId="77777777" w:rsidR="00CD364D" w:rsidRPr="00880930" w:rsidRDefault="00CD364D" w:rsidP="00A22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CDE6982" w14:textId="77777777" w:rsidR="00CD364D" w:rsidRPr="00880930" w:rsidRDefault="00CD364D" w:rsidP="00A22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3DCD34B" w14:textId="77777777">
        <w:trPr>
          <w:trHeight w:val="360"/>
        </w:trPr>
        <w:tc>
          <w:tcPr>
            <w:tcW w:w="371" w:type="pct"/>
          </w:tcPr>
          <w:p w14:paraId="1538EAE1"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43977E13" w14:textId="77777777" w:rsidR="00CD364D" w:rsidRPr="00E61FDF" w:rsidRDefault="00CD364D" w:rsidP="00A22B20">
            <w:pPr>
              <w:jc w:val="both"/>
            </w:pPr>
            <w:r w:rsidRPr="00E61FDF">
              <w:rPr>
                <w:sz w:val="22"/>
                <w:szCs w:val="22"/>
                <w:lang w:eastAsia="en-GB"/>
              </w:rPr>
              <w:t>The Supplier/Specialized Agent must provide technical assistance, spare parts (will be paid separately by the beneficiary) and to perform servicing over the warranty period, free of charge.</w:t>
            </w:r>
          </w:p>
        </w:tc>
        <w:tc>
          <w:tcPr>
            <w:tcW w:w="353" w:type="pct"/>
          </w:tcPr>
          <w:p w14:paraId="25CC6B8E" w14:textId="77777777" w:rsidR="00CD364D" w:rsidRPr="00880930" w:rsidRDefault="00CD364D" w:rsidP="00A22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E46F975" w14:textId="77777777" w:rsidR="00CD364D" w:rsidRPr="00880930" w:rsidRDefault="00CD364D" w:rsidP="00A22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D7B1E4A" w14:textId="77777777">
        <w:trPr>
          <w:trHeight w:val="360"/>
        </w:trPr>
        <w:tc>
          <w:tcPr>
            <w:tcW w:w="371" w:type="pct"/>
          </w:tcPr>
          <w:p w14:paraId="79A2E39F"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tcPr>
          <w:p w14:paraId="790342DE" w14:textId="77777777" w:rsidR="00CD364D" w:rsidRPr="00E61FDF" w:rsidRDefault="00CD364D" w:rsidP="00A22B20">
            <w:pPr>
              <w:jc w:val="both"/>
              <w:rPr>
                <w:lang w:eastAsia="en-GB"/>
              </w:rPr>
            </w:pPr>
            <w:r w:rsidRPr="00E61FDF">
              <w:rPr>
                <w:sz w:val="22"/>
                <w:szCs w:val="22"/>
                <w:lang w:eastAsia="en-GB"/>
              </w:rPr>
              <w:t>The Supplier/Specialized Agent must provide software upgrades regularly whenever they are available over the warranty period, free of charge.</w:t>
            </w:r>
          </w:p>
        </w:tc>
        <w:tc>
          <w:tcPr>
            <w:tcW w:w="353" w:type="pct"/>
          </w:tcPr>
          <w:p w14:paraId="0D294573" w14:textId="77777777" w:rsidR="00CD364D" w:rsidRPr="00880930" w:rsidRDefault="00CD364D" w:rsidP="00A22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359F791" w14:textId="77777777" w:rsidR="00CD364D" w:rsidRPr="00880930" w:rsidRDefault="00CD364D" w:rsidP="00A22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832AC8C" w14:textId="77777777">
        <w:trPr>
          <w:trHeight w:val="360"/>
        </w:trPr>
        <w:tc>
          <w:tcPr>
            <w:tcW w:w="371" w:type="pct"/>
          </w:tcPr>
          <w:p w14:paraId="6745C197" w14:textId="77777777" w:rsidR="00CD364D" w:rsidRPr="009973F5" w:rsidRDefault="00CD364D" w:rsidP="00A22B20">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left="360"/>
            </w:pPr>
          </w:p>
        </w:tc>
        <w:tc>
          <w:tcPr>
            <w:tcW w:w="2854" w:type="pct"/>
            <w:vAlign w:val="center"/>
          </w:tcPr>
          <w:p w14:paraId="7A20AD58" w14:textId="77777777" w:rsidR="00CD364D" w:rsidRPr="00E61FDF" w:rsidRDefault="00CD364D" w:rsidP="00A22B20">
            <w:pPr>
              <w:jc w:val="both"/>
              <w:rPr>
                <w:lang w:eastAsia="en-GB"/>
              </w:rPr>
            </w:pPr>
            <w:r w:rsidRPr="00E61FDF">
              <w:rPr>
                <w:b/>
                <w:bCs/>
                <w:sz w:val="22"/>
                <w:szCs w:val="22"/>
              </w:rPr>
              <w:t>Post warranty services:</w:t>
            </w:r>
          </w:p>
        </w:tc>
        <w:tc>
          <w:tcPr>
            <w:tcW w:w="353" w:type="pct"/>
          </w:tcPr>
          <w:p w14:paraId="52A713F6" w14:textId="77777777" w:rsidR="00CD364D" w:rsidRPr="00880930" w:rsidRDefault="00CD364D" w:rsidP="00A22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EB59C1B" w14:textId="77777777" w:rsidR="00CD364D" w:rsidRPr="00880930" w:rsidRDefault="00CD364D" w:rsidP="00A22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0A035D6" w14:textId="77777777">
        <w:trPr>
          <w:trHeight w:val="360"/>
        </w:trPr>
        <w:tc>
          <w:tcPr>
            <w:tcW w:w="371" w:type="pct"/>
          </w:tcPr>
          <w:p w14:paraId="5B1250B2" w14:textId="77777777" w:rsidR="00CD364D" w:rsidRPr="009973F5" w:rsidRDefault="00CD364D" w:rsidP="00B30D9F">
            <w:pPr>
              <w:pStyle w:val="ListParagraph"/>
              <w:numPr>
                <w:ilvl w:val="0"/>
                <w:numId w:val="20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jc w:val="center"/>
            </w:pPr>
          </w:p>
        </w:tc>
        <w:tc>
          <w:tcPr>
            <w:tcW w:w="2854" w:type="pct"/>
            <w:vAlign w:val="center"/>
          </w:tcPr>
          <w:p w14:paraId="68AEB4B2" w14:textId="2A7B1CEF" w:rsidR="00CD364D" w:rsidRPr="00E61FDF" w:rsidRDefault="00DD127B" w:rsidP="00A22B20">
            <w:pPr>
              <w:jc w:val="both"/>
              <w:rPr>
                <w:lang w:eastAsia="en-GB"/>
              </w:rPr>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53" w:type="pct"/>
          </w:tcPr>
          <w:p w14:paraId="1157106C" w14:textId="77777777" w:rsidR="00CD364D" w:rsidRPr="00880930" w:rsidRDefault="00CD364D" w:rsidP="00A22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41DA718" w14:textId="77777777" w:rsidR="00CD364D" w:rsidRPr="00880930" w:rsidRDefault="00CD364D" w:rsidP="00A22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bl>
    <w:p w14:paraId="6D3E1EB8" w14:textId="77777777" w:rsidR="00CD364D" w:rsidRPr="00880930" w:rsidRDefault="00CD364D" w:rsidP="00BE52CF">
      <w:pPr>
        <w:rPr>
          <w:b/>
          <w:bCs/>
          <w:sz w:val="22"/>
          <w:szCs w:val="22"/>
        </w:rPr>
      </w:pPr>
    </w:p>
    <w:p w14:paraId="032D59BB" w14:textId="77777777" w:rsidR="00CD364D" w:rsidRPr="00880930" w:rsidRDefault="00CD364D" w:rsidP="00BE52CF">
      <w:pPr>
        <w:rPr>
          <w:b/>
          <w:bCs/>
          <w:sz w:val="22"/>
          <w:szCs w:val="22"/>
        </w:rPr>
      </w:pPr>
    </w:p>
    <w:p w14:paraId="7DD80929" w14:textId="77777777" w:rsidR="00CD364D" w:rsidRPr="00880930" w:rsidRDefault="00CD364D" w:rsidP="00BE52CF">
      <w:pPr>
        <w:jc w:val="center"/>
        <w:rPr>
          <w:b/>
          <w:bCs/>
          <w:sz w:val="22"/>
          <w:szCs w:val="22"/>
        </w:rPr>
      </w:pPr>
      <w:r>
        <w:rPr>
          <w:b/>
          <w:bCs/>
          <w:sz w:val="22"/>
          <w:szCs w:val="22"/>
        </w:rPr>
        <w:t>LOT N</w:t>
      </w:r>
      <w:r w:rsidRPr="00880930">
        <w:rPr>
          <w:b/>
          <w:bCs/>
          <w:sz w:val="22"/>
          <w:szCs w:val="22"/>
        </w:rPr>
        <w:t>O. 4</w:t>
      </w:r>
    </w:p>
    <w:p w14:paraId="63E46CDF" w14:textId="77777777" w:rsidR="00CD364D" w:rsidRPr="00880930" w:rsidRDefault="00CD364D" w:rsidP="00BE52CF">
      <w:pPr>
        <w:rPr>
          <w:b/>
          <w:bCs/>
          <w:sz w:val="22"/>
          <w:szCs w:val="22"/>
        </w:rPr>
      </w:pPr>
    </w:p>
    <w:p w14:paraId="4D31850C" w14:textId="77777777" w:rsidR="00CD364D" w:rsidRPr="00880930" w:rsidRDefault="00CD364D" w:rsidP="00B30D9F">
      <w:pPr>
        <w:pStyle w:val="SectionVIHeader"/>
        <w:numPr>
          <w:ilvl w:val="1"/>
          <w:numId w:val="170"/>
        </w:numPr>
        <w:spacing w:after="0"/>
        <w:jc w:val="left"/>
        <w:rPr>
          <w:sz w:val="22"/>
          <w:szCs w:val="22"/>
        </w:rPr>
      </w:pPr>
      <w:r w:rsidRPr="00A22B20">
        <w:rPr>
          <w:sz w:val="22"/>
          <w:szCs w:val="22"/>
        </w:rPr>
        <w:t xml:space="preserve">Chemical Fume Hood with accessories </w:t>
      </w:r>
      <w:r w:rsidRPr="00880930">
        <w:rPr>
          <w:sz w:val="22"/>
          <w:szCs w:val="22"/>
        </w:rPr>
        <w:t xml:space="preserve">– </w:t>
      </w:r>
      <w:r>
        <w:rPr>
          <w:sz w:val="22"/>
          <w:szCs w:val="22"/>
        </w:rPr>
        <w:t>3</w:t>
      </w:r>
      <w:r w:rsidRPr="00880930">
        <w:rPr>
          <w:sz w:val="22"/>
          <w:szCs w:val="22"/>
        </w:rPr>
        <w:t xml:space="preserve"> pc</w:t>
      </w:r>
      <w:r>
        <w:rPr>
          <w:sz w:val="22"/>
          <w:szCs w:val="22"/>
        </w:rPr>
        <w:t>s</w:t>
      </w:r>
      <w:r w:rsidRPr="00880930">
        <w:rPr>
          <w:sz w:val="22"/>
          <w:szCs w:val="22"/>
        </w:rPr>
        <w:t>.</w:t>
      </w:r>
    </w:p>
    <w:p w14:paraId="7FC9F59F" w14:textId="77777777" w:rsidR="00CD364D" w:rsidRPr="00880930" w:rsidRDefault="00CD364D" w:rsidP="00BE52CF">
      <w:pPr>
        <w:pStyle w:val="SectionVIHeader"/>
        <w:spacing w:before="0" w:after="0"/>
        <w:jc w:val="left"/>
        <w:rPr>
          <w:sz w:val="22"/>
          <w:szCs w:val="22"/>
        </w:rPr>
      </w:pPr>
      <w:r w:rsidRPr="00880930">
        <w:rPr>
          <w:sz w:val="22"/>
          <w:szCs w:val="22"/>
        </w:rPr>
        <w:t>Type / Model: …………</w:t>
      </w:r>
      <w:proofErr w:type="gramStart"/>
      <w:r w:rsidRPr="00880930">
        <w:rPr>
          <w:sz w:val="22"/>
          <w:szCs w:val="22"/>
        </w:rPr>
        <w:t>…..</w:t>
      </w:r>
      <w:proofErr w:type="gramEnd"/>
    </w:p>
    <w:p w14:paraId="01E0D3EB" w14:textId="77777777" w:rsidR="00CD364D" w:rsidRPr="00880930" w:rsidRDefault="00CD364D" w:rsidP="00BE52CF">
      <w:pPr>
        <w:rPr>
          <w:b/>
          <w:bCs/>
          <w:sz w:val="22"/>
          <w:szCs w:val="22"/>
        </w:rPr>
      </w:pPr>
      <w:r w:rsidRPr="00880930">
        <w:rPr>
          <w:b/>
          <w:bCs/>
          <w:sz w:val="22"/>
          <w:szCs w:val="22"/>
        </w:rPr>
        <w:t>Manufacturer/Country: ………………</w:t>
      </w:r>
      <w:proofErr w:type="gramStart"/>
      <w:r w:rsidRPr="00880930">
        <w:rPr>
          <w:b/>
          <w:bCs/>
          <w:sz w:val="22"/>
          <w:szCs w:val="22"/>
        </w:rPr>
        <w:t>…..</w:t>
      </w:r>
      <w:proofErr w:type="gramEnd"/>
    </w:p>
    <w:p w14:paraId="292E9B4A" w14:textId="77777777" w:rsidR="00CD364D" w:rsidRPr="00880930" w:rsidRDefault="00CD364D" w:rsidP="00BE52CF">
      <w:pPr>
        <w:rPr>
          <w:b/>
          <w:bCs/>
          <w:sz w:val="22"/>
          <w:szCs w:val="22"/>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961"/>
        <w:gridCol w:w="7392"/>
        <w:gridCol w:w="914"/>
        <w:gridCol w:w="3683"/>
      </w:tblGrid>
      <w:tr w:rsidR="00CD364D" w:rsidRPr="00880930" w14:paraId="474E10A9" w14:textId="77777777">
        <w:trPr>
          <w:trHeight w:val="360"/>
          <w:tblHeader/>
        </w:trPr>
        <w:tc>
          <w:tcPr>
            <w:tcW w:w="371" w:type="pct"/>
            <w:vAlign w:val="center"/>
          </w:tcPr>
          <w:p w14:paraId="7C083335"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2854" w:type="pct"/>
            <w:vAlign w:val="center"/>
          </w:tcPr>
          <w:p w14:paraId="61A17A7A"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53" w:type="pct"/>
            <w:vAlign w:val="center"/>
          </w:tcPr>
          <w:p w14:paraId="0AE48ED6"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422" w:type="pct"/>
            <w:vAlign w:val="center"/>
          </w:tcPr>
          <w:p w14:paraId="7D486C86" w14:textId="77777777" w:rsidR="00CD364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5E784724"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0C913D25" w14:textId="77777777">
        <w:trPr>
          <w:trHeight w:val="360"/>
        </w:trPr>
        <w:tc>
          <w:tcPr>
            <w:tcW w:w="371" w:type="pct"/>
          </w:tcPr>
          <w:p w14:paraId="18E20268"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31830F8C" w14:textId="77777777" w:rsidR="00CD364D" w:rsidRPr="00880930"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1. TECHNICAL SPECIFICATIONS</w:t>
            </w:r>
          </w:p>
        </w:tc>
        <w:tc>
          <w:tcPr>
            <w:tcW w:w="353" w:type="pct"/>
          </w:tcPr>
          <w:p w14:paraId="0BF83771"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C73ABC3"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7A4B7C6" w14:textId="77777777">
        <w:trPr>
          <w:trHeight w:val="360"/>
        </w:trPr>
        <w:tc>
          <w:tcPr>
            <w:tcW w:w="371" w:type="pct"/>
          </w:tcPr>
          <w:p w14:paraId="3AE37E19" w14:textId="77777777" w:rsidR="00CD364D" w:rsidRPr="00880930" w:rsidRDefault="00CD364D" w:rsidP="006B7BE3">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44694DC3" w14:textId="77777777" w:rsidR="00CD364D" w:rsidRPr="00880930" w:rsidRDefault="00CD364D" w:rsidP="0099072A">
            <w:r w:rsidRPr="006B7BE3">
              <w:rPr>
                <w:sz w:val="22"/>
                <w:szCs w:val="22"/>
              </w:rPr>
              <w:t>The chemical fume hood must have a design and manufactured in order to ensure the safety of the operator at all times and must comply with the minimum requirements listed below:</w:t>
            </w:r>
          </w:p>
        </w:tc>
        <w:tc>
          <w:tcPr>
            <w:tcW w:w="353" w:type="pct"/>
          </w:tcPr>
          <w:p w14:paraId="16D91306"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0BB9736"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5590725" w14:textId="77777777">
        <w:trPr>
          <w:trHeight w:val="360"/>
        </w:trPr>
        <w:tc>
          <w:tcPr>
            <w:tcW w:w="371" w:type="pct"/>
          </w:tcPr>
          <w:p w14:paraId="652B19DE"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18C4BEA" w14:textId="77777777" w:rsidR="00CD364D" w:rsidRPr="00880930"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6B7BE3">
              <w:rPr>
                <w:sz w:val="22"/>
                <w:szCs w:val="22"/>
              </w:rPr>
              <w:t>Chemical Fume Hood with aspiration, manufactured, tested and certified according to SR EN 14175-1-2-3</w:t>
            </w:r>
          </w:p>
        </w:tc>
        <w:tc>
          <w:tcPr>
            <w:tcW w:w="353" w:type="pct"/>
          </w:tcPr>
          <w:p w14:paraId="3E4929EC"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7DA1B61"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26D2001" w14:textId="77777777">
        <w:trPr>
          <w:trHeight w:val="360"/>
        </w:trPr>
        <w:tc>
          <w:tcPr>
            <w:tcW w:w="371" w:type="pct"/>
          </w:tcPr>
          <w:p w14:paraId="6373E50A"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0269F39" w14:textId="77777777" w:rsidR="00CD364D" w:rsidRPr="006B7BE3" w:rsidRDefault="00CD364D" w:rsidP="006B7B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6B7BE3">
              <w:rPr>
                <w:sz w:val="22"/>
                <w:szCs w:val="22"/>
              </w:rPr>
              <w:t>-</w:t>
            </w:r>
            <w:r>
              <w:rPr>
                <w:sz w:val="22"/>
                <w:szCs w:val="22"/>
              </w:rPr>
              <w:t xml:space="preserve"> </w:t>
            </w:r>
            <w:r w:rsidRPr="006B7BE3">
              <w:rPr>
                <w:sz w:val="22"/>
                <w:szCs w:val="22"/>
              </w:rPr>
              <w:t>external dimensions: 1660x900x2400 mm</w:t>
            </w:r>
            <w:r>
              <w:rPr>
                <w:sz w:val="22"/>
                <w:szCs w:val="22"/>
              </w:rPr>
              <w:t>;</w:t>
            </w:r>
          </w:p>
        </w:tc>
        <w:tc>
          <w:tcPr>
            <w:tcW w:w="353" w:type="pct"/>
          </w:tcPr>
          <w:p w14:paraId="14B751CF"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7CA2EAA"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C39551C" w14:textId="77777777">
        <w:trPr>
          <w:trHeight w:val="360"/>
        </w:trPr>
        <w:tc>
          <w:tcPr>
            <w:tcW w:w="371" w:type="pct"/>
          </w:tcPr>
          <w:p w14:paraId="2F717D96"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FEBB851" w14:textId="77777777" w:rsidR="00CD364D" w:rsidRPr="006B7BE3" w:rsidRDefault="00CD364D" w:rsidP="006B7BE3">
            <w:pPr>
              <w:jc w:val="both"/>
            </w:pPr>
            <w:r w:rsidRPr="006B7BE3">
              <w:rPr>
                <w:sz w:val="22"/>
                <w:szCs w:val="22"/>
              </w:rPr>
              <w:t>- internal dimensions: 1500x750x1100 mm</w:t>
            </w:r>
            <w:r>
              <w:rPr>
                <w:sz w:val="22"/>
                <w:szCs w:val="22"/>
              </w:rPr>
              <w:t>;</w:t>
            </w:r>
            <w:r w:rsidRPr="006B7BE3">
              <w:rPr>
                <w:sz w:val="22"/>
                <w:szCs w:val="22"/>
              </w:rPr>
              <w:t xml:space="preserve"> </w:t>
            </w:r>
          </w:p>
        </w:tc>
        <w:tc>
          <w:tcPr>
            <w:tcW w:w="353" w:type="pct"/>
          </w:tcPr>
          <w:p w14:paraId="010AB739"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323B73D"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52D150F" w14:textId="77777777">
        <w:trPr>
          <w:trHeight w:val="360"/>
        </w:trPr>
        <w:tc>
          <w:tcPr>
            <w:tcW w:w="371" w:type="pct"/>
          </w:tcPr>
          <w:p w14:paraId="1E82F01F"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042A86F" w14:textId="77777777" w:rsidR="00CD364D" w:rsidRPr="006B7BE3" w:rsidRDefault="00CD364D" w:rsidP="006B7BE3">
            <w:pPr>
              <w:jc w:val="both"/>
            </w:pPr>
            <w:r w:rsidRPr="006B7BE3">
              <w:rPr>
                <w:sz w:val="22"/>
                <w:szCs w:val="22"/>
              </w:rPr>
              <w:t xml:space="preserve">- work surface made of anti-acid technical ceramics with anti-spill perimeter edge, dimensions 1500x750x32 mm, with built-in ceramic sink with dimensions: 300x150x140 mm (with PP drain trap) and </w:t>
            </w:r>
            <w:proofErr w:type="gramStart"/>
            <w:r w:rsidRPr="006B7BE3">
              <w:rPr>
                <w:sz w:val="22"/>
                <w:szCs w:val="22"/>
              </w:rPr>
              <w:t>cold water</w:t>
            </w:r>
            <w:proofErr w:type="gramEnd"/>
            <w:r w:rsidRPr="006B7BE3">
              <w:rPr>
                <w:sz w:val="22"/>
                <w:szCs w:val="22"/>
              </w:rPr>
              <w:t xml:space="preserve"> tap, cf. EN13792</w:t>
            </w:r>
            <w:r>
              <w:rPr>
                <w:sz w:val="22"/>
                <w:szCs w:val="22"/>
              </w:rPr>
              <w:t>;</w:t>
            </w:r>
          </w:p>
        </w:tc>
        <w:tc>
          <w:tcPr>
            <w:tcW w:w="353" w:type="pct"/>
          </w:tcPr>
          <w:p w14:paraId="384475A1"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5616A05"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00F902E" w14:textId="77777777">
        <w:trPr>
          <w:trHeight w:val="360"/>
        </w:trPr>
        <w:tc>
          <w:tcPr>
            <w:tcW w:w="371" w:type="pct"/>
          </w:tcPr>
          <w:p w14:paraId="5D8DD915"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5CDE58E" w14:textId="77777777" w:rsidR="00CD364D" w:rsidRPr="006B7BE3" w:rsidRDefault="00CD364D" w:rsidP="006B7B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6B7BE3">
              <w:rPr>
                <w:sz w:val="22"/>
                <w:szCs w:val="22"/>
              </w:rPr>
              <w:t>- pivoting door (sash) sliding vertically that can be stopped in any position</w:t>
            </w:r>
            <w:r>
              <w:rPr>
                <w:sz w:val="22"/>
                <w:szCs w:val="22"/>
              </w:rPr>
              <w:t>;</w:t>
            </w:r>
          </w:p>
        </w:tc>
        <w:tc>
          <w:tcPr>
            <w:tcW w:w="353" w:type="pct"/>
          </w:tcPr>
          <w:p w14:paraId="66EC33C7"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E8B462B"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8374DCB" w14:textId="77777777">
        <w:trPr>
          <w:trHeight w:val="360"/>
        </w:trPr>
        <w:tc>
          <w:tcPr>
            <w:tcW w:w="371" w:type="pct"/>
          </w:tcPr>
          <w:p w14:paraId="401ADCCC"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1955EC4" w14:textId="77777777" w:rsidR="00CD364D" w:rsidRPr="006B7BE3" w:rsidRDefault="00CD364D" w:rsidP="006B7B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6B7BE3">
              <w:rPr>
                <w:sz w:val="22"/>
                <w:szCs w:val="22"/>
              </w:rPr>
              <w:t>- internal lighting</w:t>
            </w:r>
            <w:r>
              <w:rPr>
                <w:sz w:val="22"/>
                <w:szCs w:val="22"/>
              </w:rPr>
              <w:t>;</w:t>
            </w:r>
          </w:p>
        </w:tc>
        <w:tc>
          <w:tcPr>
            <w:tcW w:w="353" w:type="pct"/>
          </w:tcPr>
          <w:p w14:paraId="3A616B2E"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659A5B8"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D8BD625" w14:textId="77777777">
        <w:trPr>
          <w:trHeight w:val="360"/>
        </w:trPr>
        <w:tc>
          <w:tcPr>
            <w:tcW w:w="371" w:type="pct"/>
          </w:tcPr>
          <w:p w14:paraId="7CB06FA9"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7B89D9C" w14:textId="77777777" w:rsidR="00CD364D" w:rsidRPr="006B7BE3" w:rsidRDefault="00CD364D" w:rsidP="006B7B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ind w:left="60"/>
              <w:jc w:val="both"/>
              <w:rPr>
                <w:b/>
                <w:bCs/>
              </w:rPr>
            </w:pPr>
            <w:r w:rsidRPr="006B7BE3">
              <w:rPr>
                <w:sz w:val="22"/>
                <w:szCs w:val="22"/>
              </w:rPr>
              <w:t>- min. 2 laboratory electrical sockets (IP44,230V16A) with protective cover</w:t>
            </w:r>
            <w:r>
              <w:rPr>
                <w:sz w:val="22"/>
                <w:szCs w:val="22"/>
              </w:rPr>
              <w:t>;</w:t>
            </w:r>
          </w:p>
        </w:tc>
        <w:tc>
          <w:tcPr>
            <w:tcW w:w="353" w:type="pct"/>
          </w:tcPr>
          <w:p w14:paraId="20831CDA"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0F68CFE"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77197D4" w14:textId="77777777">
        <w:trPr>
          <w:trHeight w:val="360"/>
        </w:trPr>
        <w:tc>
          <w:tcPr>
            <w:tcW w:w="371" w:type="pct"/>
          </w:tcPr>
          <w:p w14:paraId="28A33C88"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956073F" w14:textId="77777777" w:rsidR="00CD364D" w:rsidRPr="006B7BE3" w:rsidRDefault="00CD364D" w:rsidP="006B7B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ind w:left="60"/>
              <w:jc w:val="both"/>
              <w:rPr>
                <w:b/>
                <w:bCs/>
              </w:rPr>
            </w:pPr>
            <w:r w:rsidRPr="006B7BE3">
              <w:rPr>
                <w:sz w:val="22"/>
                <w:szCs w:val="22"/>
              </w:rPr>
              <w:t>- internal walls and all joints must be made of materials resistant to corrosive chemical agents</w:t>
            </w:r>
            <w:r>
              <w:rPr>
                <w:sz w:val="22"/>
                <w:szCs w:val="22"/>
              </w:rPr>
              <w:t>;</w:t>
            </w:r>
          </w:p>
        </w:tc>
        <w:tc>
          <w:tcPr>
            <w:tcW w:w="353" w:type="pct"/>
          </w:tcPr>
          <w:p w14:paraId="1460CD90"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0BAC056"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C7B8AFF" w14:textId="77777777">
        <w:trPr>
          <w:trHeight w:val="360"/>
        </w:trPr>
        <w:tc>
          <w:tcPr>
            <w:tcW w:w="371" w:type="pct"/>
          </w:tcPr>
          <w:p w14:paraId="5BDA9221"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B24EE67" w14:textId="77777777" w:rsidR="00CD364D" w:rsidRPr="006B7BE3" w:rsidRDefault="00CD364D" w:rsidP="006B7B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ind w:left="60"/>
              <w:jc w:val="both"/>
              <w:rPr>
                <w:b/>
                <w:bCs/>
              </w:rPr>
            </w:pPr>
            <w:r w:rsidRPr="006B7BE3">
              <w:rPr>
                <w:sz w:val="22"/>
                <w:szCs w:val="22"/>
              </w:rPr>
              <w:t>- solvent filter box with 6 cassettes, 900 mc/h, 250mm</w:t>
            </w:r>
            <w:r>
              <w:rPr>
                <w:sz w:val="22"/>
                <w:szCs w:val="22"/>
              </w:rPr>
              <w:t>;</w:t>
            </w:r>
          </w:p>
        </w:tc>
        <w:tc>
          <w:tcPr>
            <w:tcW w:w="353" w:type="pct"/>
          </w:tcPr>
          <w:p w14:paraId="02DACD46"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F01A09E"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7665309" w14:textId="77777777">
        <w:trPr>
          <w:trHeight w:val="360"/>
        </w:trPr>
        <w:tc>
          <w:tcPr>
            <w:tcW w:w="371" w:type="pct"/>
          </w:tcPr>
          <w:p w14:paraId="4A900897"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2A66C4A" w14:textId="77777777" w:rsidR="00CD364D" w:rsidRPr="006B7BE3" w:rsidRDefault="00CD364D" w:rsidP="006B7B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ind w:left="60"/>
              <w:jc w:val="both"/>
            </w:pPr>
            <w:r w:rsidRPr="006B7BE3">
              <w:rPr>
                <w:sz w:val="22"/>
                <w:szCs w:val="22"/>
              </w:rPr>
              <w:t>- suction system - electric motor with single-phase electric power supply, 1450 rpm, power consumption 0.55 KW + anti-acid centrifugal fan (with PP housing and turbine), connection diameter 250 mm</w:t>
            </w:r>
            <w:r>
              <w:rPr>
                <w:sz w:val="22"/>
                <w:szCs w:val="22"/>
              </w:rPr>
              <w:t>;</w:t>
            </w:r>
          </w:p>
        </w:tc>
        <w:tc>
          <w:tcPr>
            <w:tcW w:w="353" w:type="pct"/>
          </w:tcPr>
          <w:p w14:paraId="159507C9"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15866A4"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4D6C045" w14:textId="77777777">
        <w:trPr>
          <w:trHeight w:val="360"/>
        </w:trPr>
        <w:tc>
          <w:tcPr>
            <w:tcW w:w="371" w:type="pct"/>
          </w:tcPr>
          <w:p w14:paraId="7B8C2F3F"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BFD7FD1" w14:textId="77777777" w:rsidR="00CD364D" w:rsidRPr="006B7BE3" w:rsidRDefault="00CD364D" w:rsidP="006B7B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ind w:left="60"/>
              <w:jc w:val="both"/>
            </w:pPr>
            <w:r w:rsidRPr="006B7BE3">
              <w:rPr>
                <w:sz w:val="22"/>
                <w:szCs w:val="22"/>
              </w:rPr>
              <w:t>- fixed metal storage cabinet, connected to the exhaustion system with 2 drawers and 2 full doors, with internal shelf and anti-leakage PP tray, with lock</w:t>
            </w:r>
            <w:r>
              <w:rPr>
                <w:sz w:val="22"/>
                <w:szCs w:val="22"/>
              </w:rPr>
              <w:t>;</w:t>
            </w:r>
          </w:p>
        </w:tc>
        <w:tc>
          <w:tcPr>
            <w:tcW w:w="353" w:type="pct"/>
          </w:tcPr>
          <w:p w14:paraId="571D5F8C"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CE769E9"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CA6B805" w14:textId="77777777">
        <w:trPr>
          <w:trHeight w:val="360"/>
        </w:trPr>
        <w:tc>
          <w:tcPr>
            <w:tcW w:w="371" w:type="pct"/>
          </w:tcPr>
          <w:p w14:paraId="6D9B12D8"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12EEB5E" w14:textId="77777777" w:rsidR="00CD364D" w:rsidRPr="006B7BE3" w:rsidRDefault="00CD364D" w:rsidP="006B7B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ind w:left="60"/>
              <w:jc w:val="both"/>
            </w:pPr>
            <w:r w:rsidRPr="006B7BE3">
              <w:rPr>
                <w:sz w:val="22"/>
                <w:szCs w:val="22"/>
              </w:rPr>
              <w:t>- Installation kit (cylindrical anti-acid PP/PVC anti-acid PP/PVC tubing diam.200/250mm and length approx. 20m, connections, sleeves, collars, clamps, clamps, fittings and everything necessary for the commissioning of the chemical fume Hood)</w:t>
            </w:r>
            <w:r>
              <w:rPr>
                <w:sz w:val="22"/>
                <w:szCs w:val="22"/>
              </w:rPr>
              <w:t>;</w:t>
            </w:r>
          </w:p>
        </w:tc>
        <w:tc>
          <w:tcPr>
            <w:tcW w:w="353" w:type="pct"/>
          </w:tcPr>
          <w:p w14:paraId="30085B94"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BADFBEE"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F29469A" w14:textId="77777777">
        <w:trPr>
          <w:trHeight w:val="360"/>
        </w:trPr>
        <w:tc>
          <w:tcPr>
            <w:tcW w:w="371" w:type="pct"/>
          </w:tcPr>
          <w:p w14:paraId="52EE7A7F"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1DE3C85" w14:textId="77777777" w:rsidR="00CD364D" w:rsidRPr="006B7BE3" w:rsidRDefault="00CD364D" w:rsidP="006B7B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ind w:left="60"/>
              <w:jc w:val="both"/>
            </w:pPr>
            <w:r w:rsidRPr="006B7BE3">
              <w:rPr>
                <w:sz w:val="22"/>
                <w:szCs w:val="22"/>
              </w:rPr>
              <w:t>-the quality of the products must be certified by documents issued by accredited bodies in the field of the respective quality system</w:t>
            </w:r>
            <w:r>
              <w:rPr>
                <w:sz w:val="22"/>
                <w:szCs w:val="22"/>
              </w:rPr>
              <w:t>;</w:t>
            </w:r>
          </w:p>
        </w:tc>
        <w:tc>
          <w:tcPr>
            <w:tcW w:w="353" w:type="pct"/>
          </w:tcPr>
          <w:p w14:paraId="65C480BF"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E8C15B3"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7EF9979" w14:textId="77777777">
        <w:trPr>
          <w:trHeight w:val="360"/>
        </w:trPr>
        <w:tc>
          <w:tcPr>
            <w:tcW w:w="371" w:type="pct"/>
          </w:tcPr>
          <w:p w14:paraId="0D863BDE"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1B376C8" w14:textId="77777777" w:rsidR="00CD364D" w:rsidRPr="006B7BE3" w:rsidRDefault="00CD364D" w:rsidP="006B7B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ind w:left="60"/>
              <w:jc w:val="both"/>
            </w:pPr>
            <w:r w:rsidRPr="006B7BE3">
              <w:rPr>
                <w:sz w:val="22"/>
                <w:szCs w:val="22"/>
              </w:rPr>
              <w:t>- the certificate of conformity with SR EN 14175 for the manufacturer will be attached to the technical proposal</w:t>
            </w:r>
            <w:r>
              <w:rPr>
                <w:sz w:val="22"/>
                <w:szCs w:val="22"/>
              </w:rPr>
              <w:t>.</w:t>
            </w:r>
          </w:p>
        </w:tc>
        <w:tc>
          <w:tcPr>
            <w:tcW w:w="353" w:type="pct"/>
          </w:tcPr>
          <w:p w14:paraId="0CE0CD45"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72F9839"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7EDFB73" w14:textId="77777777">
        <w:trPr>
          <w:trHeight w:val="360"/>
        </w:trPr>
        <w:tc>
          <w:tcPr>
            <w:tcW w:w="371" w:type="pct"/>
          </w:tcPr>
          <w:p w14:paraId="6DDF9DD5" w14:textId="77777777" w:rsidR="00CD364D" w:rsidRPr="00880930" w:rsidRDefault="00CD364D" w:rsidP="006B7BE3">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36B6DD48" w14:textId="77777777" w:rsidR="00CD364D" w:rsidRPr="006B7BE3" w:rsidRDefault="00CD364D" w:rsidP="006B7B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ind w:left="60"/>
              <w:jc w:val="both"/>
              <w:rPr>
                <w:b/>
                <w:bCs/>
              </w:rPr>
            </w:pPr>
            <w:r w:rsidRPr="006B7BE3">
              <w:rPr>
                <w:b/>
                <w:bCs/>
                <w:sz w:val="22"/>
                <w:szCs w:val="22"/>
              </w:rPr>
              <w:t>Other requirements:</w:t>
            </w:r>
          </w:p>
        </w:tc>
        <w:tc>
          <w:tcPr>
            <w:tcW w:w="353" w:type="pct"/>
          </w:tcPr>
          <w:p w14:paraId="2053D206"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AACF2DE"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F6FE2D3" w14:textId="77777777">
        <w:trPr>
          <w:trHeight w:val="360"/>
        </w:trPr>
        <w:tc>
          <w:tcPr>
            <w:tcW w:w="371" w:type="pct"/>
          </w:tcPr>
          <w:p w14:paraId="2FD44B96"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E64870A" w14:textId="77777777" w:rsidR="00CD364D" w:rsidRPr="006B7BE3" w:rsidRDefault="00CD364D" w:rsidP="006B7B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ind w:left="60"/>
              <w:jc w:val="both"/>
            </w:pPr>
            <w:r w:rsidRPr="00B1762E">
              <w:rPr>
                <w:sz w:val="22"/>
                <w:szCs w:val="22"/>
              </w:rPr>
              <w:t>The product must be delivered within the delivery schedule requirements</w:t>
            </w:r>
            <w:r>
              <w:rPr>
                <w:sz w:val="22"/>
                <w:szCs w:val="22"/>
              </w:rPr>
              <w:t>.</w:t>
            </w:r>
          </w:p>
        </w:tc>
        <w:tc>
          <w:tcPr>
            <w:tcW w:w="353" w:type="pct"/>
          </w:tcPr>
          <w:p w14:paraId="719D8AC2"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3E125B1"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C7B1B24" w14:textId="77777777">
        <w:trPr>
          <w:trHeight w:val="360"/>
        </w:trPr>
        <w:tc>
          <w:tcPr>
            <w:tcW w:w="371" w:type="pct"/>
          </w:tcPr>
          <w:p w14:paraId="725D853A"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8CCF457" w14:textId="77777777" w:rsidR="00CD364D" w:rsidRPr="006B7BE3" w:rsidRDefault="00CD364D" w:rsidP="006B7B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ind w:left="60"/>
              <w:jc w:val="both"/>
            </w:pPr>
            <w:r w:rsidRPr="006B7BE3">
              <w:rPr>
                <w:sz w:val="22"/>
                <w:szCs w:val="22"/>
              </w:rPr>
              <w:t>Bidders must submit the offer for the entire package of equipment that constitutes the lot. The disassembly of the lot, is not accepted. It is mandatory to offer the complete lot of equipment.</w:t>
            </w:r>
          </w:p>
        </w:tc>
        <w:tc>
          <w:tcPr>
            <w:tcW w:w="353" w:type="pct"/>
          </w:tcPr>
          <w:p w14:paraId="39C6613B"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A8CF40C"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B1162DE" w14:textId="77777777">
        <w:trPr>
          <w:trHeight w:val="360"/>
        </w:trPr>
        <w:tc>
          <w:tcPr>
            <w:tcW w:w="371" w:type="pct"/>
          </w:tcPr>
          <w:p w14:paraId="79CD296A"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EBAB294" w14:textId="77777777" w:rsidR="00CD364D" w:rsidRPr="00E61FDF" w:rsidRDefault="00CD364D" w:rsidP="006B7B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ind w:left="60"/>
              <w:jc w:val="both"/>
            </w:pPr>
            <w:r w:rsidRPr="00E61FDF">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53" w:type="pct"/>
          </w:tcPr>
          <w:p w14:paraId="6B61C755"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128F37A" w14:textId="77777777" w:rsidR="00CD364D" w:rsidRPr="00880930" w:rsidRDefault="00CD364D" w:rsidP="006B7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70477D1" w14:textId="77777777">
        <w:trPr>
          <w:trHeight w:val="360"/>
        </w:trPr>
        <w:tc>
          <w:tcPr>
            <w:tcW w:w="371" w:type="pct"/>
          </w:tcPr>
          <w:p w14:paraId="250AA66F"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249FA440"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Standard/Regulation/Law:</w:t>
            </w:r>
          </w:p>
        </w:tc>
        <w:tc>
          <w:tcPr>
            <w:tcW w:w="353" w:type="pct"/>
          </w:tcPr>
          <w:p w14:paraId="1B6D005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FB3FD2D"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51DAF88" w14:textId="77777777">
        <w:trPr>
          <w:trHeight w:val="360"/>
        </w:trPr>
        <w:tc>
          <w:tcPr>
            <w:tcW w:w="371" w:type="pct"/>
          </w:tcPr>
          <w:p w14:paraId="01759047"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62CB74E" w14:textId="648C972E" w:rsidR="00CD364D" w:rsidRPr="00E61FDF" w:rsidRDefault="00864099"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CE certificate from notified bodies and/or the producer’s Declaration of Conformity with the Directives applicable for this type of equipment</w:t>
            </w:r>
          </w:p>
        </w:tc>
        <w:tc>
          <w:tcPr>
            <w:tcW w:w="353" w:type="pct"/>
          </w:tcPr>
          <w:p w14:paraId="4C80F810"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AB96328"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E0BA0B7" w14:textId="77777777">
        <w:trPr>
          <w:trHeight w:val="360"/>
        </w:trPr>
        <w:tc>
          <w:tcPr>
            <w:tcW w:w="371" w:type="pct"/>
          </w:tcPr>
          <w:p w14:paraId="5EE39825"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5C50B5EE"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Installation and Testing</w:t>
            </w:r>
          </w:p>
        </w:tc>
        <w:tc>
          <w:tcPr>
            <w:tcW w:w="353" w:type="pct"/>
          </w:tcPr>
          <w:p w14:paraId="1F605A48" w14:textId="77777777" w:rsidR="00CD364D" w:rsidRPr="00880930" w:rsidRDefault="00CD364D" w:rsidP="0099072A">
            <w:pPr>
              <w:jc w:val="both"/>
              <w:rPr>
                <w:b/>
                <w:bCs/>
              </w:rPr>
            </w:pPr>
          </w:p>
        </w:tc>
        <w:tc>
          <w:tcPr>
            <w:tcW w:w="1422" w:type="pct"/>
          </w:tcPr>
          <w:p w14:paraId="4E74486F" w14:textId="77777777" w:rsidR="00CD364D" w:rsidRPr="00880930" w:rsidRDefault="00CD364D" w:rsidP="0099072A">
            <w:pPr>
              <w:jc w:val="both"/>
              <w:rPr>
                <w:b/>
                <w:bCs/>
              </w:rPr>
            </w:pPr>
          </w:p>
        </w:tc>
      </w:tr>
      <w:tr w:rsidR="00CD364D" w:rsidRPr="00880930" w14:paraId="25242C3C" w14:textId="77777777">
        <w:trPr>
          <w:trHeight w:val="360"/>
        </w:trPr>
        <w:tc>
          <w:tcPr>
            <w:tcW w:w="371" w:type="pct"/>
          </w:tcPr>
          <w:p w14:paraId="7F2176E0"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41DA6CE1"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53" w:type="pct"/>
          </w:tcPr>
          <w:p w14:paraId="738FD72A" w14:textId="77777777" w:rsidR="00CD364D" w:rsidRPr="00880930" w:rsidRDefault="00CD364D" w:rsidP="0099072A">
            <w:pPr>
              <w:jc w:val="both"/>
              <w:rPr>
                <w:b/>
                <w:bCs/>
              </w:rPr>
            </w:pPr>
          </w:p>
        </w:tc>
        <w:tc>
          <w:tcPr>
            <w:tcW w:w="1422" w:type="pct"/>
          </w:tcPr>
          <w:p w14:paraId="703E67E2" w14:textId="77777777" w:rsidR="00CD364D" w:rsidRPr="00880930" w:rsidRDefault="00CD364D" w:rsidP="0099072A">
            <w:pPr>
              <w:jc w:val="both"/>
              <w:rPr>
                <w:b/>
                <w:bCs/>
              </w:rPr>
            </w:pPr>
          </w:p>
        </w:tc>
      </w:tr>
      <w:tr w:rsidR="00CD364D" w:rsidRPr="00880930" w14:paraId="2EFD5DD1" w14:textId="77777777">
        <w:trPr>
          <w:trHeight w:val="360"/>
        </w:trPr>
        <w:tc>
          <w:tcPr>
            <w:tcW w:w="371" w:type="pct"/>
          </w:tcPr>
          <w:p w14:paraId="77C1B942" w14:textId="77777777" w:rsidR="00CD364D" w:rsidRPr="00880930" w:rsidRDefault="00CD364D" w:rsidP="00B1762E">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5DED1368"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b/>
                <w:bCs/>
                <w:sz w:val="22"/>
                <w:szCs w:val="22"/>
              </w:rPr>
              <w:t>Joint testing with users</w:t>
            </w:r>
          </w:p>
        </w:tc>
        <w:tc>
          <w:tcPr>
            <w:tcW w:w="353" w:type="pct"/>
          </w:tcPr>
          <w:p w14:paraId="6B0E757D" w14:textId="77777777" w:rsidR="00CD364D" w:rsidRPr="00880930" w:rsidRDefault="00CD364D" w:rsidP="0099072A">
            <w:pPr>
              <w:jc w:val="both"/>
              <w:rPr>
                <w:b/>
                <w:bCs/>
              </w:rPr>
            </w:pPr>
          </w:p>
        </w:tc>
        <w:tc>
          <w:tcPr>
            <w:tcW w:w="1422" w:type="pct"/>
          </w:tcPr>
          <w:p w14:paraId="24BE2E27" w14:textId="77777777" w:rsidR="00CD364D" w:rsidRPr="00880930" w:rsidRDefault="00CD364D" w:rsidP="0099072A">
            <w:pPr>
              <w:jc w:val="both"/>
              <w:rPr>
                <w:b/>
                <w:bCs/>
              </w:rPr>
            </w:pPr>
          </w:p>
        </w:tc>
      </w:tr>
      <w:tr w:rsidR="00CD364D" w:rsidRPr="00880930" w14:paraId="335F2B95" w14:textId="77777777">
        <w:trPr>
          <w:trHeight w:val="360"/>
        </w:trPr>
        <w:tc>
          <w:tcPr>
            <w:tcW w:w="371" w:type="pct"/>
          </w:tcPr>
          <w:p w14:paraId="4904F7FD"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5EAA6F50" w14:textId="77777777" w:rsidR="00CD364D" w:rsidRPr="00E61FDF" w:rsidRDefault="00CD364D" w:rsidP="00B30D9F">
            <w:pPr>
              <w:pStyle w:val="ListParagraph"/>
              <w:numPr>
                <w:ilvl w:val="0"/>
                <w:numId w:val="211"/>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starting and checking the functionality of the entire system;</w:t>
            </w:r>
          </w:p>
        </w:tc>
        <w:tc>
          <w:tcPr>
            <w:tcW w:w="353" w:type="pct"/>
          </w:tcPr>
          <w:p w14:paraId="4B7D3810" w14:textId="77777777" w:rsidR="00CD364D" w:rsidRPr="00880930" w:rsidRDefault="00CD364D" w:rsidP="00B1762E">
            <w:pPr>
              <w:jc w:val="both"/>
              <w:rPr>
                <w:b/>
                <w:bCs/>
              </w:rPr>
            </w:pPr>
          </w:p>
        </w:tc>
        <w:tc>
          <w:tcPr>
            <w:tcW w:w="1422" w:type="pct"/>
          </w:tcPr>
          <w:p w14:paraId="1DDC9C26" w14:textId="77777777" w:rsidR="00CD364D" w:rsidRPr="00880930" w:rsidRDefault="00CD364D" w:rsidP="00B1762E">
            <w:pPr>
              <w:jc w:val="both"/>
              <w:rPr>
                <w:b/>
                <w:bCs/>
              </w:rPr>
            </w:pPr>
          </w:p>
        </w:tc>
      </w:tr>
      <w:tr w:rsidR="00CD364D" w:rsidRPr="00880930" w14:paraId="083590D3" w14:textId="77777777">
        <w:trPr>
          <w:trHeight w:val="360"/>
        </w:trPr>
        <w:tc>
          <w:tcPr>
            <w:tcW w:w="371" w:type="pct"/>
          </w:tcPr>
          <w:p w14:paraId="6517BB6F"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5A7E7607" w14:textId="77777777" w:rsidR="00CD364D" w:rsidRPr="00E61FDF" w:rsidRDefault="00CD364D" w:rsidP="00B30D9F">
            <w:pPr>
              <w:pStyle w:val="ListParagraph"/>
              <w:numPr>
                <w:ilvl w:val="0"/>
                <w:numId w:val="211"/>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stopping the equipment, the order of operations and the precautions and safety measures that must be taken into account before accessing the stop controls, in order to avoid blocking the software, damaging the proper functioning of sensitive spare parts and the occurrence of malfunctions at the next start of the equipment;</w:t>
            </w:r>
          </w:p>
        </w:tc>
        <w:tc>
          <w:tcPr>
            <w:tcW w:w="353" w:type="pct"/>
          </w:tcPr>
          <w:p w14:paraId="4082C92D" w14:textId="77777777" w:rsidR="00CD364D" w:rsidRPr="00880930" w:rsidRDefault="00CD364D" w:rsidP="00B1762E">
            <w:pPr>
              <w:jc w:val="both"/>
              <w:rPr>
                <w:b/>
                <w:bCs/>
              </w:rPr>
            </w:pPr>
          </w:p>
        </w:tc>
        <w:tc>
          <w:tcPr>
            <w:tcW w:w="1422" w:type="pct"/>
          </w:tcPr>
          <w:p w14:paraId="746CACFE" w14:textId="77777777" w:rsidR="00CD364D" w:rsidRPr="00880930" w:rsidRDefault="00CD364D" w:rsidP="00B1762E">
            <w:pPr>
              <w:jc w:val="both"/>
              <w:rPr>
                <w:b/>
                <w:bCs/>
              </w:rPr>
            </w:pPr>
          </w:p>
        </w:tc>
      </w:tr>
      <w:tr w:rsidR="00CD364D" w:rsidRPr="00880930" w14:paraId="2CD379C4" w14:textId="77777777">
        <w:trPr>
          <w:trHeight w:val="360"/>
        </w:trPr>
        <w:tc>
          <w:tcPr>
            <w:tcW w:w="371" w:type="pct"/>
          </w:tcPr>
          <w:p w14:paraId="0A01AE92"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7D92C830" w14:textId="77777777" w:rsidR="00CD364D" w:rsidRPr="00E61FDF" w:rsidRDefault="00CD364D" w:rsidP="00B30D9F">
            <w:pPr>
              <w:pStyle w:val="ListParagraph"/>
              <w:numPr>
                <w:ilvl w:val="0"/>
                <w:numId w:val="211"/>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verification of the functionality of all components of the equipment,</w:t>
            </w:r>
          </w:p>
        </w:tc>
        <w:tc>
          <w:tcPr>
            <w:tcW w:w="353" w:type="pct"/>
          </w:tcPr>
          <w:p w14:paraId="0316DFA3" w14:textId="77777777" w:rsidR="00CD364D" w:rsidRPr="00880930" w:rsidRDefault="00CD364D" w:rsidP="00B1762E">
            <w:pPr>
              <w:jc w:val="both"/>
              <w:rPr>
                <w:b/>
                <w:bCs/>
              </w:rPr>
            </w:pPr>
          </w:p>
        </w:tc>
        <w:tc>
          <w:tcPr>
            <w:tcW w:w="1422" w:type="pct"/>
          </w:tcPr>
          <w:p w14:paraId="1F8E2FFB" w14:textId="77777777" w:rsidR="00CD364D" w:rsidRPr="00880930" w:rsidRDefault="00CD364D" w:rsidP="00B1762E">
            <w:pPr>
              <w:jc w:val="both"/>
              <w:rPr>
                <w:b/>
                <w:bCs/>
              </w:rPr>
            </w:pPr>
          </w:p>
        </w:tc>
      </w:tr>
      <w:tr w:rsidR="00CD364D" w:rsidRPr="00880930" w14:paraId="20D6B438" w14:textId="77777777">
        <w:trPr>
          <w:trHeight w:val="360"/>
        </w:trPr>
        <w:tc>
          <w:tcPr>
            <w:tcW w:w="371" w:type="pct"/>
          </w:tcPr>
          <w:p w14:paraId="47F32CEB" w14:textId="77777777" w:rsidR="00CD364D" w:rsidRPr="00880930" w:rsidRDefault="00CD364D" w:rsidP="00B1762E">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570F0F9B" w14:textId="77777777" w:rsidR="00CD364D" w:rsidRPr="00E61FDF" w:rsidRDefault="00CD364D" w:rsidP="00B1762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Training:</w:t>
            </w:r>
          </w:p>
        </w:tc>
        <w:tc>
          <w:tcPr>
            <w:tcW w:w="353" w:type="pct"/>
          </w:tcPr>
          <w:p w14:paraId="77D69E26" w14:textId="77777777" w:rsidR="00CD364D" w:rsidRPr="00880930" w:rsidRDefault="00CD364D" w:rsidP="00B1762E">
            <w:pPr>
              <w:jc w:val="both"/>
              <w:rPr>
                <w:b/>
                <w:bCs/>
              </w:rPr>
            </w:pPr>
          </w:p>
        </w:tc>
        <w:tc>
          <w:tcPr>
            <w:tcW w:w="1422" w:type="pct"/>
          </w:tcPr>
          <w:p w14:paraId="7F7E06C5" w14:textId="77777777" w:rsidR="00CD364D" w:rsidRPr="00880930" w:rsidRDefault="00CD364D" w:rsidP="00B1762E">
            <w:pPr>
              <w:jc w:val="both"/>
              <w:rPr>
                <w:b/>
                <w:bCs/>
              </w:rPr>
            </w:pPr>
          </w:p>
        </w:tc>
      </w:tr>
      <w:tr w:rsidR="00CD364D" w:rsidRPr="00880930" w14:paraId="5E117731" w14:textId="77777777">
        <w:trPr>
          <w:trHeight w:val="360"/>
        </w:trPr>
        <w:tc>
          <w:tcPr>
            <w:tcW w:w="371" w:type="pct"/>
          </w:tcPr>
          <w:p w14:paraId="67CC9D89"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2FC47EC4" w14:textId="77777777" w:rsidR="00CD364D" w:rsidRPr="00E61FDF" w:rsidRDefault="00CD364D" w:rsidP="00B1762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 xml:space="preserve">A minimum of 2 </w:t>
            </w:r>
            <w:r>
              <w:rPr>
                <w:sz w:val="22"/>
                <w:szCs w:val="22"/>
              </w:rPr>
              <w:t xml:space="preserve">hours </w:t>
            </w:r>
            <w:r w:rsidRPr="00E61FDF">
              <w:rPr>
                <w:sz w:val="22"/>
                <w:szCs w:val="22"/>
              </w:rPr>
              <w:t>of training on the operation of the equipment at the beneficiary's premises, carried out by the supplier's authorized staff, is provided.</w:t>
            </w:r>
          </w:p>
        </w:tc>
        <w:tc>
          <w:tcPr>
            <w:tcW w:w="353" w:type="pct"/>
          </w:tcPr>
          <w:p w14:paraId="203FF18F" w14:textId="77777777" w:rsidR="00CD364D" w:rsidRPr="00880930" w:rsidRDefault="00CD364D" w:rsidP="00B1762E">
            <w:pPr>
              <w:jc w:val="both"/>
              <w:rPr>
                <w:b/>
                <w:bCs/>
              </w:rPr>
            </w:pPr>
          </w:p>
        </w:tc>
        <w:tc>
          <w:tcPr>
            <w:tcW w:w="1422" w:type="pct"/>
          </w:tcPr>
          <w:p w14:paraId="5022B1F2" w14:textId="77777777" w:rsidR="00CD364D" w:rsidRPr="00880930" w:rsidRDefault="00CD364D" w:rsidP="00B1762E">
            <w:pPr>
              <w:jc w:val="both"/>
              <w:rPr>
                <w:b/>
                <w:bCs/>
              </w:rPr>
            </w:pPr>
          </w:p>
        </w:tc>
      </w:tr>
      <w:tr w:rsidR="00CD364D" w:rsidRPr="00880930" w14:paraId="4064A7F7" w14:textId="77777777">
        <w:trPr>
          <w:trHeight w:val="360"/>
        </w:trPr>
        <w:tc>
          <w:tcPr>
            <w:tcW w:w="371" w:type="pct"/>
          </w:tcPr>
          <w:p w14:paraId="5F166A51" w14:textId="77777777" w:rsidR="00CD364D" w:rsidRPr="00880930" w:rsidRDefault="00CD364D" w:rsidP="00B1762E">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79F98541" w14:textId="77777777" w:rsidR="00CD364D" w:rsidRPr="00E61FDF" w:rsidRDefault="00CD364D" w:rsidP="00B1762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Manuals:</w:t>
            </w:r>
          </w:p>
        </w:tc>
        <w:tc>
          <w:tcPr>
            <w:tcW w:w="353" w:type="pct"/>
          </w:tcPr>
          <w:p w14:paraId="747A1B07" w14:textId="77777777" w:rsidR="00CD364D" w:rsidRPr="00880930" w:rsidRDefault="00CD364D" w:rsidP="00B1762E">
            <w:pPr>
              <w:jc w:val="both"/>
              <w:rPr>
                <w:b/>
                <w:bCs/>
              </w:rPr>
            </w:pPr>
          </w:p>
        </w:tc>
        <w:tc>
          <w:tcPr>
            <w:tcW w:w="1422" w:type="pct"/>
          </w:tcPr>
          <w:p w14:paraId="0B6BC4AC" w14:textId="77777777" w:rsidR="00CD364D" w:rsidRPr="00880930" w:rsidRDefault="00CD364D" w:rsidP="00B1762E">
            <w:pPr>
              <w:jc w:val="both"/>
              <w:rPr>
                <w:b/>
                <w:bCs/>
              </w:rPr>
            </w:pPr>
          </w:p>
        </w:tc>
      </w:tr>
      <w:tr w:rsidR="00CD364D" w:rsidRPr="00880930" w14:paraId="6BD72B1F" w14:textId="77777777">
        <w:trPr>
          <w:trHeight w:val="360"/>
        </w:trPr>
        <w:tc>
          <w:tcPr>
            <w:tcW w:w="371" w:type="pct"/>
          </w:tcPr>
          <w:p w14:paraId="708C9262"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5BD8A9C5" w14:textId="77777777" w:rsidR="00CD364D" w:rsidRPr="00E61FDF" w:rsidRDefault="00CD364D" w:rsidP="00B1762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User Manual, digital and paper copy in Romanian and optionally in English.</w:t>
            </w:r>
          </w:p>
        </w:tc>
        <w:tc>
          <w:tcPr>
            <w:tcW w:w="353" w:type="pct"/>
          </w:tcPr>
          <w:p w14:paraId="21F5C143" w14:textId="77777777" w:rsidR="00CD364D" w:rsidRPr="00880930" w:rsidRDefault="00CD364D" w:rsidP="00B1762E">
            <w:pPr>
              <w:jc w:val="both"/>
              <w:rPr>
                <w:b/>
                <w:bCs/>
              </w:rPr>
            </w:pPr>
          </w:p>
        </w:tc>
        <w:tc>
          <w:tcPr>
            <w:tcW w:w="1422" w:type="pct"/>
          </w:tcPr>
          <w:p w14:paraId="6C03E0E2" w14:textId="77777777" w:rsidR="00CD364D" w:rsidRPr="00880930" w:rsidRDefault="00CD364D" w:rsidP="00B1762E">
            <w:pPr>
              <w:jc w:val="both"/>
              <w:rPr>
                <w:b/>
                <w:bCs/>
              </w:rPr>
            </w:pPr>
          </w:p>
        </w:tc>
      </w:tr>
      <w:tr w:rsidR="00CD364D" w:rsidRPr="00880930" w14:paraId="10102ABE" w14:textId="77777777">
        <w:trPr>
          <w:trHeight w:val="360"/>
        </w:trPr>
        <w:tc>
          <w:tcPr>
            <w:tcW w:w="371" w:type="pct"/>
          </w:tcPr>
          <w:p w14:paraId="389E2931"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269F0A0E" w14:textId="77777777" w:rsidR="00CD364D" w:rsidRPr="00E61FDF" w:rsidRDefault="00CD364D" w:rsidP="00B1762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53" w:type="pct"/>
          </w:tcPr>
          <w:p w14:paraId="3E5178FA" w14:textId="77777777" w:rsidR="00CD364D" w:rsidRPr="00880930" w:rsidRDefault="00CD364D" w:rsidP="00B1762E">
            <w:pPr>
              <w:jc w:val="both"/>
              <w:rPr>
                <w:b/>
                <w:bCs/>
              </w:rPr>
            </w:pPr>
          </w:p>
        </w:tc>
        <w:tc>
          <w:tcPr>
            <w:tcW w:w="1422" w:type="pct"/>
          </w:tcPr>
          <w:p w14:paraId="569AEA02" w14:textId="77777777" w:rsidR="00CD364D" w:rsidRPr="00880930" w:rsidRDefault="00CD364D" w:rsidP="00B1762E">
            <w:pPr>
              <w:jc w:val="both"/>
              <w:rPr>
                <w:b/>
                <w:bCs/>
              </w:rPr>
            </w:pPr>
          </w:p>
        </w:tc>
      </w:tr>
      <w:tr w:rsidR="00CD364D" w:rsidRPr="00880930" w14:paraId="31427367" w14:textId="77777777">
        <w:trPr>
          <w:trHeight w:val="360"/>
        </w:trPr>
        <w:tc>
          <w:tcPr>
            <w:tcW w:w="371" w:type="pct"/>
          </w:tcPr>
          <w:p w14:paraId="57447099" w14:textId="77777777" w:rsidR="00CD364D" w:rsidRPr="00880930" w:rsidRDefault="00CD364D" w:rsidP="00B1762E">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77A0728C" w14:textId="77777777" w:rsidR="00CD364D" w:rsidRPr="00E61FDF" w:rsidRDefault="00CD364D" w:rsidP="00B1762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Warranty and services:</w:t>
            </w:r>
          </w:p>
        </w:tc>
        <w:tc>
          <w:tcPr>
            <w:tcW w:w="353" w:type="pct"/>
          </w:tcPr>
          <w:p w14:paraId="61576450" w14:textId="77777777" w:rsidR="00CD364D" w:rsidRPr="00880930" w:rsidRDefault="00CD364D" w:rsidP="00B1762E">
            <w:pPr>
              <w:jc w:val="both"/>
              <w:rPr>
                <w:b/>
                <w:bCs/>
              </w:rPr>
            </w:pPr>
          </w:p>
        </w:tc>
        <w:tc>
          <w:tcPr>
            <w:tcW w:w="1422" w:type="pct"/>
          </w:tcPr>
          <w:p w14:paraId="70B029DA" w14:textId="77777777" w:rsidR="00CD364D" w:rsidRPr="00880930" w:rsidRDefault="00CD364D" w:rsidP="00B1762E">
            <w:pPr>
              <w:jc w:val="both"/>
              <w:rPr>
                <w:b/>
                <w:bCs/>
              </w:rPr>
            </w:pPr>
          </w:p>
        </w:tc>
      </w:tr>
      <w:tr w:rsidR="00CD364D" w:rsidRPr="00880930" w14:paraId="72C366A4" w14:textId="77777777">
        <w:trPr>
          <w:trHeight w:val="360"/>
        </w:trPr>
        <w:tc>
          <w:tcPr>
            <w:tcW w:w="371" w:type="pct"/>
          </w:tcPr>
          <w:p w14:paraId="5D51FCC6"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D5B2746" w14:textId="77777777" w:rsidR="00CD364D" w:rsidRPr="00E61FDF" w:rsidRDefault="00CD364D" w:rsidP="00B1762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The warranty period is 24 months from the date of installation and commissioning function.</w:t>
            </w:r>
          </w:p>
        </w:tc>
        <w:tc>
          <w:tcPr>
            <w:tcW w:w="353" w:type="pct"/>
          </w:tcPr>
          <w:p w14:paraId="1CFE7F20" w14:textId="77777777" w:rsidR="00CD364D" w:rsidRPr="00880930" w:rsidRDefault="00CD364D" w:rsidP="00B1762E">
            <w:pPr>
              <w:jc w:val="both"/>
              <w:rPr>
                <w:b/>
                <w:bCs/>
              </w:rPr>
            </w:pPr>
          </w:p>
        </w:tc>
        <w:tc>
          <w:tcPr>
            <w:tcW w:w="1422" w:type="pct"/>
          </w:tcPr>
          <w:p w14:paraId="6A5FA82B" w14:textId="77777777" w:rsidR="00CD364D" w:rsidRPr="00880930" w:rsidRDefault="00CD364D" w:rsidP="00B1762E">
            <w:pPr>
              <w:jc w:val="both"/>
              <w:rPr>
                <w:b/>
                <w:bCs/>
              </w:rPr>
            </w:pPr>
          </w:p>
        </w:tc>
      </w:tr>
      <w:tr w:rsidR="00CD364D" w:rsidRPr="00880930" w14:paraId="2A902972" w14:textId="77777777">
        <w:trPr>
          <w:trHeight w:val="360"/>
        </w:trPr>
        <w:tc>
          <w:tcPr>
            <w:tcW w:w="371" w:type="pct"/>
          </w:tcPr>
          <w:p w14:paraId="4D45866E"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F4316AE" w14:textId="77777777" w:rsidR="00CD364D" w:rsidRPr="00E61FDF" w:rsidRDefault="00CD364D" w:rsidP="00B1762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The warranty service will be performed by the supplier free of charge.</w:t>
            </w:r>
          </w:p>
        </w:tc>
        <w:tc>
          <w:tcPr>
            <w:tcW w:w="353" w:type="pct"/>
          </w:tcPr>
          <w:p w14:paraId="4BCA008E" w14:textId="77777777" w:rsidR="00CD364D" w:rsidRPr="00880930" w:rsidRDefault="00CD364D" w:rsidP="00B1762E">
            <w:pPr>
              <w:jc w:val="both"/>
              <w:rPr>
                <w:b/>
                <w:bCs/>
              </w:rPr>
            </w:pPr>
          </w:p>
        </w:tc>
        <w:tc>
          <w:tcPr>
            <w:tcW w:w="1422" w:type="pct"/>
          </w:tcPr>
          <w:p w14:paraId="1F841E6E" w14:textId="77777777" w:rsidR="00CD364D" w:rsidRPr="00880930" w:rsidRDefault="00CD364D" w:rsidP="00B1762E">
            <w:pPr>
              <w:jc w:val="both"/>
              <w:rPr>
                <w:b/>
                <w:bCs/>
              </w:rPr>
            </w:pPr>
          </w:p>
        </w:tc>
      </w:tr>
      <w:tr w:rsidR="00CD364D" w:rsidRPr="00880930" w14:paraId="1945D5B7" w14:textId="77777777">
        <w:trPr>
          <w:trHeight w:val="360"/>
        </w:trPr>
        <w:tc>
          <w:tcPr>
            <w:tcW w:w="371" w:type="pct"/>
          </w:tcPr>
          <w:p w14:paraId="7792B8D4"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52C9829E" w14:textId="77777777" w:rsidR="00CD364D" w:rsidRPr="00E61FDF" w:rsidRDefault="00CD364D" w:rsidP="00B1762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lang w:eastAsia="en-GB"/>
              </w:rPr>
              <w:t>The Supplier/Specialized Agent must provide technical assistance, spare parts (will be paid separately by the beneficiary) and to perform servicing over the warranty period, free of charge</w:t>
            </w:r>
          </w:p>
        </w:tc>
        <w:tc>
          <w:tcPr>
            <w:tcW w:w="353" w:type="pct"/>
          </w:tcPr>
          <w:p w14:paraId="17A4CCEE" w14:textId="77777777" w:rsidR="00CD364D" w:rsidRPr="00880930" w:rsidRDefault="00CD364D" w:rsidP="00B1762E">
            <w:pPr>
              <w:jc w:val="both"/>
              <w:rPr>
                <w:b/>
                <w:bCs/>
              </w:rPr>
            </w:pPr>
          </w:p>
        </w:tc>
        <w:tc>
          <w:tcPr>
            <w:tcW w:w="1422" w:type="pct"/>
          </w:tcPr>
          <w:p w14:paraId="28567EA9" w14:textId="77777777" w:rsidR="00CD364D" w:rsidRPr="00880930" w:rsidRDefault="00CD364D" w:rsidP="00B1762E">
            <w:pPr>
              <w:jc w:val="both"/>
              <w:rPr>
                <w:b/>
                <w:bCs/>
              </w:rPr>
            </w:pPr>
          </w:p>
        </w:tc>
      </w:tr>
      <w:tr w:rsidR="00CD364D" w:rsidRPr="00880930" w14:paraId="43233A6A" w14:textId="77777777">
        <w:trPr>
          <w:trHeight w:val="360"/>
        </w:trPr>
        <w:tc>
          <w:tcPr>
            <w:tcW w:w="371" w:type="pct"/>
          </w:tcPr>
          <w:p w14:paraId="2724896D"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FB8DA10" w14:textId="77777777" w:rsidR="00CD364D" w:rsidRPr="00E61FDF" w:rsidRDefault="00CD364D" w:rsidP="00B1762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eastAsia="en-GB"/>
              </w:rPr>
            </w:pPr>
          </w:p>
        </w:tc>
        <w:tc>
          <w:tcPr>
            <w:tcW w:w="353" w:type="pct"/>
          </w:tcPr>
          <w:p w14:paraId="31926BE2" w14:textId="77777777" w:rsidR="00CD364D" w:rsidRPr="00880930" w:rsidRDefault="00CD364D" w:rsidP="00B1762E">
            <w:pPr>
              <w:jc w:val="both"/>
              <w:rPr>
                <w:b/>
                <w:bCs/>
              </w:rPr>
            </w:pPr>
          </w:p>
        </w:tc>
        <w:tc>
          <w:tcPr>
            <w:tcW w:w="1422" w:type="pct"/>
          </w:tcPr>
          <w:p w14:paraId="59418F4C" w14:textId="77777777" w:rsidR="00CD364D" w:rsidRPr="00880930" w:rsidRDefault="00CD364D" w:rsidP="00B1762E">
            <w:pPr>
              <w:jc w:val="both"/>
              <w:rPr>
                <w:b/>
                <w:bCs/>
              </w:rPr>
            </w:pPr>
          </w:p>
        </w:tc>
      </w:tr>
      <w:tr w:rsidR="00CD364D" w:rsidRPr="00880930" w14:paraId="1ACF0607" w14:textId="77777777">
        <w:trPr>
          <w:trHeight w:val="360"/>
        </w:trPr>
        <w:tc>
          <w:tcPr>
            <w:tcW w:w="371" w:type="pct"/>
          </w:tcPr>
          <w:p w14:paraId="3984CC40" w14:textId="77777777" w:rsidR="00CD364D" w:rsidRPr="00880930" w:rsidRDefault="00CD364D" w:rsidP="00B1762E">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369C81A0" w14:textId="77777777" w:rsidR="00CD364D" w:rsidRPr="00E61FDF" w:rsidRDefault="00CD364D" w:rsidP="00B1762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b/>
                <w:bCs/>
                <w:sz w:val="22"/>
                <w:szCs w:val="22"/>
              </w:rPr>
              <w:t>Post warranty services:</w:t>
            </w:r>
          </w:p>
        </w:tc>
        <w:tc>
          <w:tcPr>
            <w:tcW w:w="353" w:type="pct"/>
          </w:tcPr>
          <w:p w14:paraId="2D25B0D1" w14:textId="77777777" w:rsidR="00CD364D" w:rsidRPr="00880930" w:rsidRDefault="00CD364D" w:rsidP="00B1762E">
            <w:pPr>
              <w:jc w:val="both"/>
              <w:rPr>
                <w:b/>
                <w:bCs/>
              </w:rPr>
            </w:pPr>
          </w:p>
        </w:tc>
        <w:tc>
          <w:tcPr>
            <w:tcW w:w="1422" w:type="pct"/>
          </w:tcPr>
          <w:p w14:paraId="19FD05AA" w14:textId="77777777" w:rsidR="00CD364D" w:rsidRPr="00880930" w:rsidRDefault="00CD364D" w:rsidP="00B1762E">
            <w:pPr>
              <w:jc w:val="both"/>
              <w:rPr>
                <w:b/>
                <w:bCs/>
              </w:rPr>
            </w:pPr>
          </w:p>
        </w:tc>
      </w:tr>
      <w:tr w:rsidR="00CD364D" w:rsidRPr="00880930" w14:paraId="240490D3" w14:textId="77777777">
        <w:trPr>
          <w:trHeight w:val="360"/>
        </w:trPr>
        <w:tc>
          <w:tcPr>
            <w:tcW w:w="371" w:type="pct"/>
          </w:tcPr>
          <w:p w14:paraId="13270806" w14:textId="77777777" w:rsidR="00CD364D" w:rsidRPr="00880930" w:rsidRDefault="00CD364D" w:rsidP="00B30D9F">
            <w:pPr>
              <w:pStyle w:val="ListParagraph"/>
              <w:numPr>
                <w:ilvl w:val="0"/>
                <w:numId w:val="171"/>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5B6B7A9C" w14:textId="532F19ED" w:rsidR="00CD364D" w:rsidRPr="00E61FDF" w:rsidRDefault="00DD127B" w:rsidP="00B1762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53" w:type="pct"/>
          </w:tcPr>
          <w:p w14:paraId="454BA7DC" w14:textId="77777777" w:rsidR="00CD364D" w:rsidRPr="00880930" w:rsidRDefault="00CD364D" w:rsidP="00B1762E">
            <w:pPr>
              <w:jc w:val="both"/>
              <w:rPr>
                <w:b/>
                <w:bCs/>
              </w:rPr>
            </w:pPr>
          </w:p>
        </w:tc>
        <w:tc>
          <w:tcPr>
            <w:tcW w:w="1422" w:type="pct"/>
          </w:tcPr>
          <w:p w14:paraId="02738010" w14:textId="77777777" w:rsidR="00CD364D" w:rsidRPr="00880930" w:rsidRDefault="00CD364D" w:rsidP="00B1762E">
            <w:pPr>
              <w:jc w:val="both"/>
              <w:rPr>
                <w:b/>
                <w:bCs/>
              </w:rPr>
            </w:pPr>
          </w:p>
        </w:tc>
      </w:tr>
    </w:tbl>
    <w:p w14:paraId="5E34AC2B" w14:textId="77777777" w:rsidR="00CD364D" w:rsidRPr="00880930" w:rsidRDefault="00CD364D" w:rsidP="00BE52CF">
      <w:pPr>
        <w:rPr>
          <w:b/>
          <w:bCs/>
          <w:sz w:val="22"/>
          <w:szCs w:val="22"/>
        </w:rPr>
      </w:pPr>
    </w:p>
    <w:p w14:paraId="25BDE356" w14:textId="77777777" w:rsidR="00CD364D" w:rsidRPr="005834B6" w:rsidRDefault="00CD364D" w:rsidP="00B30D9F">
      <w:pPr>
        <w:pStyle w:val="SectionVIHeader"/>
        <w:numPr>
          <w:ilvl w:val="1"/>
          <w:numId w:val="170"/>
        </w:numPr>
        <w:spacing w:after="0"/>
        <w:jc w:val="left"/>
        <w:rPr>
          <w:sz w:val="24"/>
          <w:szCs w:val="24"/>
        </w:rPr>
      </w:pPr>
      <w:r w:rsidRPr="00AC6752">
        <w:rPr>
          <w:sz w:val="24"/>
          <w:szCs w:val="24"/>
        </w:rPr>
        <w:t>Laboratory Freezer</w:t>
      </w:r>
      <w:r w:rsidRPr="005834B6">
        <w:rPr>
          <w:sz w:val="24"/>
          <w:szCs w:val="24"/>
        </w:rPr>
        <w:t xml:space="preserve"> – 4 pc</w:t>
      </w:r>
      <w:r>
        <w:rPr>
          <w:sz w:val="24"/>
          <w:szCs w:val="24"/>
        </w:rPr>
        <w:t>s</w:t>
      </w:r>
      <w:r w:rsidRPr="005834B6">
        <w:rPr>
          <w:sz w:val="24"/>
          <w:szCs w:val="24"/>
        </w:rPr>
        <w:t>.</w:t>
      </w:r>
    </w:p>
    <w:p w14:paraId="00C71B6F" w14:textId="77777777" w:rsidR="00CD364D" w:rsidRPr="005834B6" w:rsidRDefault="00CD364D" w:rsidP="00BE52CF">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717425D9" w14:textId="77777777" w:rsidR="00CD364D" w:rsidRPr="005834B6" w:rsidRDefault="00CD364D" w:rsidP="00BE52CF">
      <w:pPr>
        <w:rPr>
          <w:b/>
          <w:bCs/>
        </w:rPr>
      </w:pPr>
      <w:r w:rsidRPr="005834B6">
        <w:rPr>
          <w:b/>
          <w:bCs/>
        </w:rPr>
        <w:t>Manufacturer/Country: ………………</w:t>
      </w:r>
      <w:proofErr w:type="gramStart"/>
      <w:r w:rsidRPr="005834B6">
        <w:rPr>
          <w:b/>
          <w:bCs/>
        </w:rPr>
        <w:t>…..</w:t>
      </w:r>
      <w:proofErr w:type="gramEnd"/>
    </w:p>
    <w:p w14:paraId="0FDCDC57" w14:textId="77777777" w:rsidR="00CD364D" w:rsidRPr="00880930" w:rsidRDefault="00CD364D" w:rsidP="00BE52CF">
      <w:pPr>
        <w:rPr>
          <w:b/>
          <w:bCs/>
          <w:sz w:val="22"/>
          <w:szCs w:val="22"/>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961"/>
        <w:gridCol w:w="7392"/>
        <w:gridCol w:w="914"/>
        <w:gridCol w:w="3683"/>
      </w:tblGrid>
      <w:tr w:rsidR="00CD364D" w:rsidRPr="00880930" w14:paraId="51F893A1" w14:textId="77777777">
        <w:trPr>
          <w:trHeight w:val="360"/>
          <w:tblHeader/>
        </w:trPr>
        <w:tc>
          <w:tcPr>
            <w:tcW w:w="371" w:type="pct"/>
            <w:vAlign w:val="center"/>
          </w:tcPr>
          <w:p w14:paraId="26FDA0D7"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2854" w:type="pct"/>
            <w:vAlign w:val="center"/>
          </w:tcPr>
          <w:p w14:paraId="6B102A86"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53" w:type="pct"/>
            <w:vAlign w:val="center"/>
          </w:tcPr>
          <w:p w14:paraId="663C4F63"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422" w:type="pct"/>
            <w:vAlign w:val="center"/>
          </w:tcPr>
          <w:p w14:paraId="32BE7AC8" w14:textId="77777777" w:rsidR="00CD364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5079211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7CA40D32" w14:textId="77777777">
        <w:trPr>
          <w:trHeight w:val="360"/>
        </w:trPr>
        <w:tc>
          <w:tcPr>
            <w:tcW w:w="371" w:type="pct"/>
          </w:tcPr>
          <w:p w14:paraId="48445A82"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015110F6" w14:textId="77777777" w:rsidR="00CD364D" w:rsidRPr="00880930"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1. TECHNICAL SPECIFICATIONS</w:t>
            </w:r>
          </w:p>
        </w:tc>
        <w:tc>
          <w:tcPr>
            <w:tcW w:w="353" w:type="pct"/>
          </w:tcPr>
          <w:p w14:paraId="1E0457C7"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7A83FCB"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209A1DF" w14:textId="77777777">
        <w:trPr>
          <w:trHeight w:val="360"/>
        </w:trPr>
        <w:tc>
          <w:tcPr>
            <w:tcW w:w="371" w:type="pct"/>
          </w:tcPr>
          <w:p w14:paraId="3C9B336F"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910F9B9" w14:textId="77777777" w:rsidR="00CD364D" w:rsidRPr="00020740" w:rsidRDefault="00CD364D" w:rsidP="00B30D9F">
            <w:pPr>
              <w:pStyle w:val="ListParagraph"/>
              <w:numPr>
                <w:ilvl w:val="0"/>
                <w:numId w:val="234"/>
              </w:numPr>
              <w:jc w:val="both"/>
            </w:pPr>
            <w:r w:rsidRPr="00020740">
              <w:rPr>
                <w:sz w:val="22"/>
                <w:szCs w:val="22"/>
              </w:rPr>
              <w:t>Capacity: 270 liters</w:t>
            </w:r>
            <w:r>
              <w:rPr>
                <w:sz w:val="22"/>
                <w:szCs w:val="22"/>
              </w:rPr>
              <w:t>;</w:t>
            </w:r>
          </w:p>
        </w:tc>
        <w:tc>
          <w:tcPr>
            <w:tcW w:w="353" w:type="pct"/>
          </w:tcPr>
          <w:p w14:paraId="0B49043A"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B33ECA1"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E4A1750" w14:textId="77777777">
        <w:trPr>
          <w:trHeight w:val="360"/>
        </w:trPr>
        <w:tc>
          <w:tcPr>
            <w:tcW w:w="371" w:type="pct"/>
          </w:tcPr>
          <w:p w14:paraId="2693C97F"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EA5CCAE" w14:textId="77777777" w:rsidR="00CD364D" w:rsidRPr="00020740" w:rsidRDefault="00CD364D" w:rsidP="00B30D9F">
            <w:pPr>
              <w:pStyle w:val="ListParagraph"/>
              <w:numPr>
                <w:ilvl w:val="0"/>
                <w:numId w:val="234"/>
              </w:numPr>
              <w:jc w:val="both"/>
            </w:pPr>
            <w:r w:rsidRPr="00020740">
              <w:rPr>
                <w:sz w:val="22"/>
                <w:szCs w:val="22"/>
              </w:rPr>
              <w:t xml:space="preserve">Temperature range: -10 </w:t>
            </w:r>
            <w:proofErr w:type="spellStart"/>
            <w:r w:rsidRPr="00020740">
              <w:rPr>
                <w:sz w:val="22"/>
                <w:szCs w:val="22"/>
              </w:rPr>
              <w:t>grd</w:t>
            </w:r>
            <w:proofErr w:type="spellEnd"/>
            <w:r w:rsidRPr="00020740">
              <w:rPr>
                <w:sz w:val="22"/>
                <w:szCs w:val="22"/>
              </w:rPr>
              <w:t xml:space="preserve"> C÷ – 24 </w:t>
            </w:r>
            <w:proofErr w:type="spellStart"/>
            <w:r w:rsidRPr="00020740">
              <w:rPr>
                <w:sz w:val="22"/>
                <w:szCs w:val="22"/>
              </w:rPr>
              <w:t>grd</w:t>
            </w:r>
            <w:proofErr w:type="spellEnd"/>
            <w:r w:rsidRPr="00020740">
              <w:rPr>
                <w:sz w:val="22"/>
                <w:szCs w:val="22"/>
              </w:rPr>
              <w:t xml:space="preserve"> C</w:t>
            </w:r>
            <w:r>
              <w:rPr>
                <w:sz w:val="22"/>
                <w:szCs w:val="22"/>
              </w:rPr>
              <w:t>;</w:t>
            </w:r>
          </w:p>
        </w:tc>
        <w:tc>
          <w:tcPr>
            <w:tcW w:w="353" w:type="pct"/>
          </w:tcPr>
          <w:p w14:paraId="09A9E3E4"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598498A"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AD4A45B" w14:textId="77777777">
        <w:trPr>
          <w:trHeight w:val="360"/>
        </w:trPr>
        <w:tc>
          <w:tcPr>
            <w:tcW w:w="371" w:type="pct"/>
          </w:tcPr>
          <w:p w14:paraId="0B6D2C49"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648A649" w14:textId="77777777" w:rsidR="00CD364D" w:rsidRPr="00020740" w:rsidRDefault="00CD364D" w:rsidP="00B30D9F">
            <w:pPr>
              <w:pStyle w:val="ListParagraph"/>
              <w:numPr>
                <w:ilvl w:val="0"/>
                <w:numId w:val="234"/>
              </w:numPr>
              <w:jc w:val="both"/>
            </w:pPr>
            <w:r w:rsidRPr="00020740">
              <w:rPr>
                <w:sz w:val="22"/>
                <w:szCs w:val="22"/>
              </w:rPr>
              <w:t>No. shelves: minimum 5, with drawers</w:t>
            </w:r>
            <w:r>
              <w:rPr>
                <w:sz w:val="22"/>
                <w:szCs w:val="22"/>
              </w:rPr>
              <w:t>;</w:t>
            </w:r>
          </w:p>
        </w:tc>
        <w:tc>
          <w:tcPr>
            <w:tcW w:w="353" w:type="pct"/>
          </w:tcPr>
          <w:p w14:paraId="5C204072"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C552E0E"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E055312" w14:textId="77777777">
        <w:trPr>
          <w:trHeight w:val="360"/>
        </w:trPr>
        <w:tc>
          <w:tcPr>
            <w:tcW w:w="371" w:type="pct"/>
          </w:tcPr>
          <w:p w14:paraId="5AB205A8"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A8FEC9F" w14:textId="77777777" w:rsidR="00CD364D" w:rsidRPr="00020740" w:rsidRDefault="00CD364D" w:rsidP="00B30D9F">
            <w:pPr>
              <w:pStyle w:val="ListParagraph"/>
              <w:numPr>
                <w:ilvl w:val="0"/>
                <w:numId w:val="234"/>
              </w:numPr>
              <w:jc w:val="both"/>
            </w:pPr>
            <w:r w:rsidRPr="00020740">
              <w:rPr>
                <w:sz w:val="22"/>
                <w:szCs w:val="22"/>
              </w:rPr>
              <w:t>4 wheels/ 2 lockable</w:t>
            </w:r>
            <w:r>
              <w:rPr>
                <w:sz w:val="22"/>
                <w:szCs w:val="22"/>
              </w:rPr>
              <w:t>;</w:t>
            </w:r>
          </w:p>
        </w:tc>
        <w:tc>
          <w:tcPr>
            <w:tcW w:w="353" w:type="pct"/>
          </w:tcPr>
          <w:p w14:paraId="7E7593DB"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FB641C0"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15A03E1" w14:textId="77777777">
        <w:trPr>
          <w:trHeight w:val="360"/>
        </w:trPr>
        <w:tc>
          <w:tcPr>
            <w:tcW w:w="371" w:type="pct"/>
          </w:tcPr>
          <w:p w14:paraId="7D5097CD"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7DC9181" w14:textId="77777777" w:rsidR="00CD364D" w:rsidRPr="00020740" w:rsidRDefault="00CD364D" w:rsidP="00B30D9F">
            <w:pPr>
              <w:pStyle w:val="ListParagraph"/>
              <w:numPr>
                <w:ilvl w:val="0"/>
                <w:numId w:val="234"/>
              </w:numPr>
              <w:jc w:val="both"/>
            </w:pPr>
            <w:r w:rsidRPr="00020740">
              <w:rPr>
                <w:sz w:val="22"/>
                <w:szCs w:val="22"/>
              </w:rPr>
              <w:t>With manual defrost</w:t>
            </w:r>
            <w:r>
              <w:rPr>
                <w:sz w:val="22"/>
                <w:szCs w:val="22"/>
              </w:rPr>
              <w:t>;</w:t>
            </w:r>
          </w:p>
        </w:tc>
        <w:tc>
          <w:tcPr>
            <w:tcW w:w="353" w:type="pct"/>
          </w:tcPr>
          <w:p w14:paraId="03C6C96C"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C29F99D"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4091582" w14:textId="77777777">
        <w:trPr>
          <w:trHeight w:val="360"/>
        </w:trPr>
        <w:tc>
          <w:tcPr>
            <w:tcW w:w="371" w:type="pct"/>
          </w:tcPr>
          <w:p w14:paraId="2553B4B8"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748B290" w14:textId="77777777" w:rsidR="00CD364D" w:rsidRPr="00020740" w:rsidRDefault="00CD364D" w:rsidP="00B30D9F">
            <w:pPr>
              <w:pStyle w:val="ListParagraph"/>
              <w:numPr>
                <w:ilvl w:val="0"/>
                <w:numId w:val="23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020740">
              <w:rPr>
                <w:sz w:val="22"/>
                <w:szCs w:val="22"/>
              </w:rPr>
              <w:t>Digital display with alarm system</w:t>
            </w:r>
            <w:r>
              <w:rPr>
                <w:sz w:val="22"/>
                <w:szCs w:val="22"/>
              </w:rPr>
              <w:t>;</w:t>
            </w:r>
          </w:p>
        </w:tc>
        <w:tc>
          <w:tcPr>
            <w:tcW w:w="353" w:type="pct"/>
          </w:tcPr>
          <w:p w14:paraId="5AF70F3C"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310513B"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EE2AF9F" w14:textId="77777777">
        <w:trPr>
          <w:trHeight w:val="360"/>
        </w:trPr>
        <w:tc>
          <w:tcPr>
            <w:tcW w:w="371" w:type="pct"/>
          </w:tcPr>
          <w:p w14:paraId="5B8AE43B"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A629AA0" w14:textId="77777777" w:rsidR="00CD364D" w:rsidRPr="00020740" w:rsidRDefault="00CD364D" w:rsidP="00B30D9F">
            <w:pPr>
              <w:pStyle w:val="ListParagraph"/>
              <w:numPr>
                <w:ilvl w:val="0"/>
                <w:numId w:val="23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20740">
              <w:rPr>
                <w:sz w:val="22"/>
                <w:szCs w:val="22"/>
              </w:rPr>
              <w:t>Door locking system</w:t>
            </w:r>
            <w:r>
              <w:rPr>
                <w:sz w:val="22"/>
                <w:szCs w:val="22"/>
              </w:rPr>
              <w:t>;</w:t>
            </w:r>
          </w:p>
        </w:tc>
        <w:tc>
          <w:tcPr>
            <w:tcW w:w="353" w:type="pct"/>
          </w:tcPr>
          <w:p w14:paraId="33D2DB3F"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B31C1C0"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3968A2F" w14:textId="77777777">
        <w:trPr>
          <w:trHeight w:val="360"/>
        </w:trPr>
        <w:tc>
          <w:tcPr>
            <w:tcW w:w="371" w:type="pct"/>
          </w:tcPr>
          <w:p w14:paraId="597874E6"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D298B6B" w14:textId="77777777" w:rsidR="00CD364D" w:rsidRPr="00020740" w:rsidRDefault="00CD364D" w:rsidP="00B30D9F">
            <w:pPr>
              <w:pStyle w:val="ListParagraph"/>
              <w:numPr>
                <w:ilvl w:val="0"/>
                <w:numId w:val="23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20740">
              <w:rPr>
                <w:sz w:val="22"/>
                <w:szCs w:val="22"/>
              </w:rPr>
              <w:t>Alarm in case of power failure</w:t>
            </w:r>
            <w:r>
              <w:rPr>
                <w:sz w:val="22"/>
                <w:szCs w:val="22"/>
              </w:rPr>
              <w:t>;</w:t>
            </w:r>
          </w:p>
        </w:tc>
        <w:tc>
          <w:tcPr>
            <w:tcW w:w="353" w:type="pct"/>
          </w:tcPr>
          <w:p w14:paraId="3DD68F58"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B45E607"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4CC2257" w14:textId="77777777">
        <w:trPr>
          <w:trHeight w:val="360"/>
        </w:trPr>
        <w:tc>
          <w:tcPr>
            <w:tcW w:w="371" w:type="pct"/>
          </w:tcPr>
          <w:p w14:paraId="71401FC9"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41065D2" w14:textId="77777777" w:rsidR="00CD364D" w:rsidRPr="00020740" w:rsidRDefault="00CD364D" w:rsidP="00B30D9F">
            <w:pPr>
              <w:pStyle w:val="ListParagraph"/>
              <w:numPr>
                <w:ilvl w:val="0"/>
                <w:numId w:val="23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20740">
              <w:rPr>
                <w:sz w:val="22"/>
                <w:szCs w:val="22"/>
              </w:rPr>
              <w:t>Power supply: 220V, 50-60 Hz</w:t>
            </w:r>
            <w:r>
              <w:rPr>
                <w:sz w:val="22"/>
                <w:szCs w:val="22"/>
              </w:rPr>
              <w:t>;</w:t>
            </w:r>
          </w:p>
        </w:tc>
        <w:tc>
          <w:tcPr>
            <w:tcW w:w="353" w:type="pct"/>
          </w:tcPr>
          <w:p w14:paraId="441EF03F"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1F37B3F"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F253CDB" w14:textId="77777777">
        <w:trPr>
          <w:trHeight w:val="360"/>
        </w:trPr>
        <w:tc>
          <w:tcPr>
            <w:tcW w:w="371" w:type="pct"/>
          </w:tcPr>
          <w:p w14:paraId="464E2039"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E370286" w14:textId="77777777" w:rsidR="00CD364D" w:rsidRPr="00020740" w:rsidRDefault="00CD364D" w:rsidP="00B30D9F">
            <w:pPr>
              <w:pStyle w:val="ListParagraph"/>
              <w:numPr>
                <w:ilvl w:val="0"/>
                <w:numId w:val="23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20740">
              <w:rPr>
                <w:sz w:val="22"/>
                <w:szCs w:val="22"/>
              </w:rPr>
              <w:t>Equipped with power cables and connectors necessary for operation</w:t>
            </w:r>
            <w:r>
              <w:rPr>
                <w:sz w:val="22"/>
                <w:szCs w:val="22"/>
              </w:rPr>
              <w:t>.</w:t>
            </w:r>
          </w:p>
        </w:tc>
        <w:tc>
          <w:tcPr>
            <w:tcW w:w="353" w:type="pct"/>
          </w:tcPr>
          <w:p w14:paraId="5F68A405"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C694FBF" w14:textId="77777777" w:rsidR="00CD364D" w:rsidRPr="00880930" w:rsidRDefault="00CD364D" w:rsidP="00185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15A83ED" w14:textId="77777777">
        <w:trPr>
          <w:trHeight w:val="360"/>
        </w:trPr>
        <w:tc>
          <w:tcPr>
            <w:tcW w:w="371" w:type="pct"/>
          </w:tcPr>
          <w:p w14:paraId="529CA208" w14:textId="77777777" w:rsidR="00CD364D" w:rsidRPr="00880930" w:rsidRDefault="00CD364D" w:rsidP="00185185">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5E00EC23" w14:textId="77777777" w:rsidR="00CD364D" w:rsidRPr="00185185"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85185">
              <w:rPr>
                <w:b/>
                <w:bCs/>
                <w:sz w:val="22"/>
                <w:szCs w:val="22"/>
              </w:rPr>
              <w:t>Other requirements:</w:t>
            </w:r>
          </w:p>
        </w:tc>
        <w:tc>
          <w:tcPr>
            <w:tcW w:w="353" w:type="pct"/>
          </w:tcPr>
          <w:p w14:paraId="646FF5B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63383F8"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620FC32" w14:textId="77777777">
        <w:trPr>
          <w:trHeight w:val="360"/>
        </w:trPr>
        <w:tc>
          <w:tcPr>
            <w:tcW w:w="371" w:type="pct"/>
          </w:tcPr>
          <w:p w14:paraId="38841C33"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F3AA92B" w14:textId="77777777" w:rsidR="00CD364D" w:rsidRPr="00880930" w:rsidRDefault="00CD364D" w:rsidP="0018518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pPr>
            <w:r w:rsidRPr="00185185">
              <w:rPr>
                <w:sz w:val="22"/>
                <w:szCs w:val="22"/>
              </w:rPr>
              <w:t>The product must be delivered within the delivery schedule requirements</w:t>
            </w:r>
            <w:r>
              <w:rPr>
                <w:sz w:val="22"/>
                <w:szCs w:val="22"/>
              </w:rPr>
              <w:t>.</w:t>
            </w:r>
          </w:p>
        </w:tc>
        <w:tc>
          <w:tcPr>
            <w:tcW w:w="353" w:type="pct"/>
          </w:tcPr>
          <w:p w14:paraId="4878ABE4"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867186D"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88EDCC7" w14:textId="77777777">
        <w:trPr>
          <w:trHeight w:val="360"/>
        </w:trPr>
        <w:tc>
          <w:tcPr>
            <w:tcW w:w="371" w:type="pct"/>
          </w:tcPr>
          <w:p w14:paraId="3A77C189"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F488787" w14:textId="77777777" w:rsidR="00CD364D" w:rsidRPr="00185185" w:rsidRDefault="00CD364D" w:rsidP="0018518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pPr>
            <w:r w:rsidRPr="00185185">
              <w:rPr>
                <w:sz w:val="22"/>
                <w:szCs w:val="22"/>
              </w:rPr>
              <w:t>Bidders must submit the offer for the entire package of equipment that constitutes the lot. The disassembly of the lot, is not accepted. It is mandatory to offer the complete lot of equipment.</w:t>
            </w:r>
          </w:p>
        </w:tc>
        <w:tc>
          <w:tcPr>
            <w:tcW w:w="353" w:type="pct"/>
          </w:tcPr>
          <w:p w14:paraId="3C8408F4"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0585A59"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0E0D68E" w14:textId="77777777">
        <w:trPr>
          <w:trHeight w:val="360"/>
        </w:trPr>
        <w:tc>
          <w:tcPr>
            <w:tcW w:w="371" w:type="pct"/>
          </w:tcPr>
          <w:p w14:paraId="2BB88CF8"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204D54B"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53" w:type="pct"/>
          </w:tcPr>
          <w:p w14:paraId="6E7777DC"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83E160D"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EB92DFD" w14:textId="77777777">
        <w:trPr>
          <w:trHeight w:val="360"/>
        </w:trPr>
        <w:tc>
          <w:tcPr>
            <w:tcW w:w="371" w:type="pct"/>
          </w:tcPr>
          <w:p w14:paraId="4C93B35E"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5954F650"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Standard/Regulation/Law:</w:t>
            </w:r>
          </w:p>
        </w:tc>
        <w:tc>
          <w:tcPr>
            <w:tcW w:w="353" w:type="pct"/>
          </w:tcPr>
          <w:p w14:paraId="2B7A4636"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CE455B8"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EF1B676" w14:textId="77777777">
        <w:trPr>
          <w:trHeight w:val="360"/>
        </w:trPr>
        <w:tc>
          <w:tcPr>
            <w:tcW w:w="371" w:type="pct"/>
          </w:tcPr>
          <w:p w14:paraId="11261AF4"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DE4C686" w14:textId="4AA6B69F" w:rsidR="00CD364D" w:rsidRPr="00880930" w:rsidRDefault="00864099"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CE certificate from notified bodies and/or the producer’s Declaration of Conformity with the Directives applicable for this type of equipment</w:t>
            </w:r>
          </w:p>
        </w:tc>
        <w:tc>
          <w:tcPr>
            <w:tcW w:w="353" w:type="pct"/>
          </w:tcPr>
          <w:p w14:paraId="4CA0F23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57A468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985F32B" w14:textId="77777777">
        <w:trPr>
          <w:trHeight w:val="360"/>
        </w:trPr>
        <w:tc>
          <w:tcPr>
            <w:tcW w:w="371" w:type="pct"/>
          </w:tcPr>
          <w:p w14:paraId="29F1B6E4"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3902237E" w14:textId="77777777" w:rsidR="00CD364D" w:rsidRPr="00880930"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Installation and Testing</w:t>
            </w:r>
          </w:p>
        </w:tc>
        <w:tc>
          <w:tcPr>
            <w:tcW w:w="353" w:type="pct"/>
          </w:tcPr>
          <w:p w14:paraId="22186A5F" w14:textId="77777777" w:rsidR="00CD364D" w:rsidRPr="00880930" w:rsidRDefault="00CD364D" w:rsidP="0099072A">
            <w:pPr>
              <w:jc w:val="both"/>
              <w:rPr>
                <w:b/>
                <w:bCs/>
              </w:rPr>
            </w:pPr>
          </w:p>
        </w:tc>
        <w:tc>
          <w:tcPr>
            <w:tcW w:w="1422" w:type="pct"/>
          </w:tcPr>
          <w:p w14:paraId="1DB590EF" w14:textId="77777777" w:rsidR="00CD364D" w:rsidRPr="00880930" w:rsidRDefault="00CD364D" w:rsidP="0099072A">
            <w:pPr>
              <w:jc w:val="both"/>
              <w:rPr>
                <w:b/>
                <w:bCs/>
              </w:rPr>
            </w:pPr>
          </w:p>
        </w:tc>
      </w:tr>
      <w:tr w:rsidR="00CD364D" w:rsidRPr="00880930" w14:paraId="6786320A" w14:textId="77777777">
        <w:trPr>
          <w:trHeight w:val="360"/>
        </w:trPr>
        <w:tc>
          <w:tcPr>
            <w:tcW w:w="371" w:type="pct"/>
          </w:tcPr>
          <w:p w14:paraId="02CEAA5E"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4D6A8149" w14:textId="77777777" w:rsidR="00CD364D" w:rsidRPr="00185185" w:rsidRDefault="00CD364D" w:rsidP="00185185">
            <w:pPr>
              <w:jc w:val="both"/>
            </w:pPr>
            <w:r w:rsidRPr="00185185">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53" w:type="pct"/>
          </w:tcPr>
          <w:p w14:paraId="09EE9CA6" w14:textId="77777777" w:rsidR="00CD364D" w:rsidRPr="00880930" w:rsidRDefault="00CD364D" w:rsidP="0099072A">
            <w:pPr>
              <w:jc w:val="both"/>
              <w:rPr>
                <w:b/>
                <w:bCs/>
              </w:rPr>
            </w:pPr>
          </w:p>
        </w:tc>
        <w:tc>
          <w:tcPr>
            <w:tcW w:w="1422" w:type="pct"/>
          </w:tcPr>
          <w:p w14:paraId="21FC4F98" w14:textId="77777777" w:rsidR="00CD364D" w:rsidRPr="00880930" w:rsidRDefault="00CD364D" w:rsidP="0099072A">
            <w:pPr>
              <w:jc w:val="both"/>
              <w:rPr>
                <w:b/>
                <w:bCs/>
              </w:rPr>
            </w:pPr>
          </w:p>
        </w:tc>
      </w:tr>
      <w:tr w:rsidR="00CD364D" w:rsidRPr="00880930" w14:paraId="664A2371" w14:textId="77777777">
        <w:trPr>
          <w:trHeight w:val="360"/>
        </w:trPr>
        <w:tc>
          <w:tcPr>
            <w:tcW w:w="371" w:type="pct"/>
          </w:tcPr>
          <w:p w14:paraId="223A8FD6" w14:textId="77777777" w:rsidR="00CD364D" w:rsidRPr="00880930" w:rsidRDefault="00CD364D" w:rsidP="00E61FDF">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3BACD54A"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Joint testing with users</w:t>
            </w:r>
            <w:r>
              <w:rPr>
                <w:b/>
                <w:bCs/>
                <w:sz w:val="22"/>
                <w:szCs w:val="22"/>
              </w:rPr>
              <w:t>:</w:t>
            </w:r>
          </w:p>
        </w:tc>
        <w:tc>
          <w:tcPr>
            <w:tcW w:w="353" w:type="pct"/>
          </w:tcPr>
          <w:p w14:paraId="707F5BD6" w14:textId="77777777" w:rsidR="00CD364D" w:rsidRPr="00880930" w:rsidRDefault="00CD364D" w:rsidP="0099072A">
            <w:pPr>
              <w:jc w:val="both"/>
              <w:rPr>
                <w:b/>
                <w:bCs/>
              </w:rPr>
            </w:pPr>
          </w:p>
        </w:tc>
        <w:tc>
          <w:tcPr>
            <w:tcW w:w="1422" w:type="pct"/>
          </w:tcPr>
          <w:p w14:paraId="60F3066B" w14:textId="77777777" w:rsidR="00CD364D" w:rsidRPr="00880930" w:rsidRDefault="00CD364D" w:rsidP="0099072A">
            <w:pPr>
              <w:jc w:val="both"/>
              <w:rPr>
                <w:b/>
                <w:bCs/>
              </w:rPr>
            </w:pPr>
          </w:p>
        </w:tc>
      </w:tr>
      <w:tr w:rsidR="00CD364D" w:rsidRPr="00880930" w14:paraId="39C46C1C" w14:textId="77777777">
        <w:trPr>
          <w:trHeight w:val="360"/>
        </w:trPr>
        <w:tc>
          <w:tcPr>
            <w:tcW w:w="371" w:type="pct"/>
          </w:tcPr>
          <w:p w14:paraId="453E8775"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0ADF7271" w14:textId="77777777" w:rsidR="00CD364D" w:rsidRPr="00E61FDF" w:rsidRDefault="00CD364D" w:rsidP="00B30D9F">
            <w:pPr>
              <w:pStyle w:val="ListParagraph"/>
              <w:numPr>
                <w:ilvl w:val="0"/>
                <w:numId w:val="236"/>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starting and checking the functionality of the entire system;</w:t>
            </w:r>
          </w:p>
        </w:tc>
        <w:tc>
          <w:tcPr>
            <w:tcW w:w="353" w:type="pct"/>
          </w:tcPr>
          <w:p w14:paraId="393611D9" w14:textId="77777777" w:rsidR="00CD364D" w:rsidRPr="00880930" w:rsidRDefault="00CD364D" w:rsidP="00E61FDF">
            <w:pPr>
              <w:jc w:val="both"/>
              <w:rPr>
                <w:b/>
                <w:bCs/>
              </w:rPr>
            </w:pPr>
          </w:p>
        </w:tc>
        <w:tc>
          <w:tcPr>
            <w:tcW w:w="1422" w:type="pct"/>
          </w:tcPr>
          <w:p w14:paraId="6A577F88" w14:textId="77777777" w:rsidR="00CD364D" w:rsidRPr="00880930" w:rsidRDefault="00CD364D" w:rsidP="00E61FDF">
            <w:pPr>
              <w:jc w:val="both"/>
              <w:rPr>
                <w:b/>
                <w:bCs/>
              </w:rPr>
            </w:pPr>
          </w:p>
        </w:tc>
      </w:tr>
      <w:tr w:rsidR="00CD364D" w:rsidRPr="00880930" w14:paraId="6D15D305" w14:textId="77777777">
        <w:trPr>
          <w:trHeight w:val="360"/>
        </w:trPr>
        <w:tc>
          <w:tcPr>
            <w:tcW w:w="371" w:type="pct"/>
          </w:tcPr>
          <w:p w14:paraId="3F7430A2"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677A951C" w14:textId="77777777" w:rsidR="00CD364D" w:rsidRPr="00E61FDF" w:rsidRDefault="00CD364D" w:rsidP="00B30D9F">
            <w:pPr>
              <w:pStyle w:val="ListParagraph"/>
              <w:numPr>
                <w:ilvl w:val="0"/>
                <w:numId w:val="236"/>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53" w:type="pct"/>
          </w:tcPr>
          <w:p w14:paraId="64B74057" w14:textId="77777777" w:rsidR="00CD364D" w:rsidRPr="00880930" w:rsidRDefault="00CD364D" w:rsidP="00E61FDF">
            <w:pPr>
              <w:jc w:val="both"/>
              <w:rPr>
                <w:b/>
                <w:bCs/>
              </w:rPr>
            </w:pPr>
          </w:p>
        </w:tc>
        <w:tc>
          <w:tcPr>
            <w:tcW w:w="1422" w:type="pct"/>
          </w:tcPr>
          <w:p w14:paraId="652C3C65" w14:textId="77777777" w:rsidR="00CD364D" w:rsidRPr="00880930" w:rsidRDefault="00CD364D" w:rsidP="00E61FDF">
            <w:pPr>
              <w:jc w:val="both"/>
              <w:rPr>
                <w:b/>
                <w:bCs/>
              </w:rPr>
            </w:pPr>
          </w:p>
        </w:tc>
      </w:tr>
      <w:tr w:rsidR="00CD364D" w:rsidRPr="00880930" w14:paraId="3B061C42" w14:textId="77777777">
        <w:trPr>
          <w:trHeight w:val="360"/>
        </w:trPr>
        <w:tc>
          <w:tcPr>
            <w:tcW w:w="371" w:type="pct"/>
          </w:tcPr>
          <w:p w14:paraId="794D48F8"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24F55080" w14:textId="77777777" w:rsidR="00CD364D" w:rsidRPr="00E61FDF" w:rsidRDefault="00CD364D" w:rsidP="00B30D9F">
            <w:pPr>
              <w:pStyle w:val="ListParagraph"/>
              <w:numPr>
                <w:ilvl w:val="0"/>
                <w:numId w:val="236"/>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verification of the functionality of all components of the equipment</w:t>
            </w:r>
            <w:r>
              <w:rPr>
                <w:sz w:val="22"/>
                <w:szCs w:val="22"/>
              </w:rPr>
              <w:t>.</w:t>
            </w:r>
          </w:p>
        </w:tc>
        <w:tc>
          <w:tcPr>
            <w:tcW w:w="353" w:type="pct"/>
          </w:tcPr>
          <w:p w14:paraId="721E0275" w14:textId="77777777" w:rsidR="00CD364D" w:rsidRPr="00880930" w:rsidRDefault="00CD364D" w:rsidP="00E61FDF">
            <w:pPr>
              <w:jc w:val="both"/>
              <w:rPr>
                <w:b/>
                <w:bCs/>
              </w:rPr>
            </w:pPr>
          </w:p>
        </w:tc>
        <w:tc>
          <w:tcPr>
            <w:tcW w:w="1422" w:type="pct"/>
          </w:tcPr>
          <w:p w14:paraId="0451390B" w14:textId="77777777" w:rsidR="00CD364D" w:rsidRPr="00880930" w:rsidRDefault="00CD364D" w:rsidP="00E61FDF">
            <w:pPr>
              <w:jc w:val="both"/>
              <w:rPr>
                <w:b/>
                <w:bCs/>
              </w:rPr>
            </w:pPr>
          </w:p>
        </w:tc>
      </w:tr>
      <w:tr w:rsidR="00CD364D" w:rsidRPr="00880930" w14:paraId="7B9CB7B2" w14:textId="77777777">
        <w:trPr>
          <w:trHeight w:val="360"/>
        </w:trPr>
        <w:tc>
          <w:tcPr>
            <w:tcW w:w="371" w:type="pct"/>
          </w:tcPr>
          <w:p w14:paraId="7476F1D4"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12285AC3" w14:textId="77777777" w:rsidR="00CD364D" w:rsidRPr="00880930"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Training:</w:t>
            </w:r>
          </w:p>
        </w:tc>
        <w:tc>
          <w:tcPr>
            <w:tcW w:w="353" w:type="pct"/>
          </w:tcPr>
          <w:p w14:paraId="312EB159" w14:textId="77777777" w:rsidR="00CD364D" w:rsidRPr="00880930" w:rsidRDefault="00CD364D" w:rsidP="0099072A">
            <w:pPr>
              <w:jc w:val="both"/>
              <w:rPr>
                <w:b/>
                <w:bCs/>
              </w:rPr>
            </w:pPr>
          </w:p>
        </w:tc>
        <w:tc>
          <w:tcPr>
            <w:tcW w:w="1422" w:type="pct"/>
          </w:tcPr>
          <w:p w14:paraId="67567A3F" w14:textId="77777777" w:rsidR="00CD364D" w:rsidRPr="00880930" w:rsidRDefault="00CD364D" w:rsidP="0099072A">
            <w:pPr>
              <w:jc w:val="both"/>
              <w:rPr>
                <w:b/>
                <w:bCs/>
              </w:rPr>
            </w:pPr>
          </w:p>
        </w:tc>
      </w:tr>
      <w:tr w:rsidR="00CD364D" w:rsidRPr="00880930" w14:paraId="67445BEC" w14:textId="77777777">
        <w:trPr>
          <w:trHeight w:val="360"/>
        </w:trPr>
        <w:tc>
          <w:tcPr>
            <w:tcW w:w="371" w:type="pct"/>
          </w:tcPr>
          <w:p w14:paraId="46402EAF"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274BD5B4"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A training on the operation of the equipment at the beneficiary's premises, carried out by the supplier's authorized staff, is provided.</w:t>
            </w:r>
          </w:p>
        </w:tc>
        <w:tc>
          <w:tcPr>
            <w:tcW w:w="353" w:type="pct"/>
          </w:tcPr>
          <w:p w14:paraId="235223F9" w14:textId="77777777" w:rsidR="00CD364D" w:rsidRPr="00880930" w:rsidRDefault="00CD364D" w:rsidP="0099072A">
            <w:pPr>
              <w:jc w:val="both"/>
              <w:rPr>
                <w:b/>
                <w:bCs/>
              </w:rPr>
            </w:pPr>
          </w:p>
        </w:tc>
        <w:tc>
          <w:tcPr>
            <w:tcW w:w="1422" w:type="pct"/>
          </w:tcPr>
          <w:p w14:paraId="213AC92C" w14:textId="77777777" w:rsidR="00CD364D" w:rsidRPr="00880930" w:rsidRDefault="00CD364D" w:rsidP="0099072A">
            <w:pPr>
              <w:jc w:val="both"/>
              <w:rPr>
                <w:b/>
                <w:bCs/>
              </w:rPr>
            </w:pPr>
          </w:p>
        </w:tc>
      </w:tr>
      <w:tr w:rsidR="00CD364D" w:rsidRPr="00880930" w14:paraId="0E0316F0" w14:textId="77777777">
        <w:trPr>
          <w:trHeight w:val="360"/>
        </w:trPr>
        <w:tc>
          <w:tcPr>
            <w:tcW w:w="371" w:type="pct"/>
          </w:tcPr>
          <w:p w14:paraId="44875CC1" w14:textId="77777777" w:rsidR="00CD364D" w:rsidRPr="00185185"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rPr>
                <w:highlight w:val="yellow"/>
              </w:rPr>
            </w:pPr>
          </w:p>
        </w:tc>
        <w:tc>
          <w:tcPr>
            <w:tcW w:w="2854" w:type="pct"/>
            <w:vAlign w:val="center"/>
          </w:tcPr>
          <w:p w14:paraId="17FE20CC"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Manuals:</w:t>
            </w:r>
          </w:p>
        </w:tc>
        <w:tc>
          <w:tcPr>
            <w:tcW w:w="353" w:type="pct"/>
          </w:tcPr>
          <w:p w14:paraId="0B3CECEE" w14:textId="77777777" w:rsidR="00CD364D" w:rsidRPr="00880930" w:rsidRDefault="00CD364D" w:rsidP="0099072A">
            <w:pPr>
              <w:jc w:val="both"/>
              <w:rPr>
                <w:b/>
                <w:bCs/>
              </w:rPr>
            </w:pPr>
          </w:p>
        </w:tc>
        <w:tc>
          <w:tcPr>
            <w:tcW w:w="1422" w:type="pct"/>
          </w:tcPr>
          <w:p w14:paraId="3B5A307E" w14:textId="77777777" w:rsidR="00CD364D" w:rsidRPr="00880930" w:rsidRDefault="00CD364D" w:rsidP="0099072A">
            <w:pPr>
              <w:jc w:val="both"/>
              <w:rPr>
                <w:b/>
                <w:bCs/>
              </w:rPr>
            </w:pPr>
          </w:p>
        </w:tc>
      </w:tr>
      <w:tr w:rsidR="00CD364D" w:rsidRPr="00880930" w14:paraId="1DC87F2D" w14:textId="77777777">
        <w:trPr>
          <w:trHeight w:val="360"/>
        </w:trPr>
        <w:tc>
          <w:tcPr>
            <w:tcW w:w="371" w:type="pct"/>
          </w:tcPr>
          <w:p w14:paraId="27939B67"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64BD8A52"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User Manual, digital and paper copy in Romanian and optionally in English</w:t>
            </w:r>
          </w:p>
        </w:tc>
        <w:tc>
          <w:tcPr>
            <w:tcW w:w="353" w:type="pct"/>
          </w:tcPr>
          <w:p w14:paraId="567045B4" w14:textId="77777777" w:rsidR="00CD364D" w:rsidRPr="00880930" w:rsidRDefault="00CD364D" w:rsidP="0099072A">
            <w:pPr>
              <w:jc w:val="both"/>
              <w:rPr>
                <w:b/>
                <w:bCs/>
              </w:rPr>
            </w:pPr>
          </w:p>
        </w:tc>
        <w:tc>
          <w:tcPr>
            <w:tcW w:w="1422" w:type="pct"/>
          </w:tcPr>
          <w:p w14:paraId="2C2EE308" w14:textId="77777777" w:rsidR="00CD364D" w:rsidRPr="00880930" w:rsidRDefault="00CD364D" w:rsidP="0099072A">
            <w:pPr>
              <w:jc w:val="both"/>
              <w:rPr>
                <w:b/>
                <w:bCs/>
              </w:rPr>
            </w:pPr>
          </w:p>
        </w:tc>
      </w:tr>
      <w:tr w:rsidR="00CD364D" w:rsidRPr="00880930" w14:paraId="7B324AFF" w14:textId="77777777">
        <w:trPr>
          <w:trHeight w:val="360"/>
        </w:trPr>
        <w:tc>
          <w:tcPr>
            <w:tcW w:w="371" w:type="pct"/>
          </w:tcPr>
          <w:p w14:paraId="2FC3AFF3"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0141C583"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53" w:type="pct"/>
          </w:tcPr>
          <w:p w14:paraId="5342E9F6" w14:textId="77777777" w:rsidR="00CD364D" w:rsidRPr="00880930" w:rsidRDefault="00CD364D" w:rsidP="0099072A">
            <w:pPr>
              <w:jc w:val="both"/>
              <w:rPr>
                <w:b/>
                <w:bCs/>
              </w:rPr>
            </w:pPr>
          </w:p>
        </w:tc>
        <w:tc>
          <w:tcPr>
            <w:tcW w:w="1422" w:type="pct"/>
          </w:tcPr>
          <w:p w14:paraId="49166520" w14:textId="77777777" w:rsidR="00CD364D" w:rsidRPr="00880930" w:rsidRDefault="00CD364D" w:rsidP="0099072A">
            <w:pPr>
              <w:jc w:val="both"/>
              <w:rPr>
                <w:b/>
                <w:bCs/>
              </w:rPr>
            </w:pPr>
          </w:p>
        </w:tc>
      </w:tr>
      <w:tr w:rsidR="00CD364D" w:rsidRPr="00880930" w14:paraId="1C85B8C4" w14:textId="77777777">
        <w:trPr>
          <w:trHeight w:val="360"/>
        </w:trPr>
        <w:tc>
          <w:tcPr>
            <w:tcW w:w="371" w:type="pct"/>
          </w:tcPr>
          <w:p w14:paraId="537418B0"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27E4021D"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Warranty and services:</w:t>
            </w:r>
          </w:p>
        </w:tc>
        <w:tc>
          <w:tcPr>
            <w:tcW w:w="353" w:type="pct"/>
          </w:tcPr>
          <w:p w14:paraId="7131D4C5" w14:textId="77777777" w:rsidR="00CD364D" w:rsidRPr="00880930" w:rsidRDefault="00CD364D" w:rsidP="0099072A">
            <w:pPr>
              <w:jc w:val="both"/>
              <w:rPr>
                <w:b/>
                <w:bCs/>
              </w:rPr>
            </w:pPr>
          </w:p>
        </w:tc>
        <w:tc>
          <w:tcPr>
            <w:tcW w:w="1422" w:type="pct"/>
          </w:tcPr>
          <w:p w14:paraId="1FBC7949" w14:textId="77777777" w:rsidR="00CD364D" w:rsidRPr="00880930" w:rsidRDefault="00CD364D" w:rsidP="0099072A">
            <w:pPr>
              <w:jc w:val="both"/>
              <w:rPr>
                <w:b/>
                <w:bCs/>
              </w:rPr>
            </w:pPr>
          </w:p>
        </w:tc>
      </w:tr>
      <w:tr w:rsidR="00CD364D" w:rsidRPr="00880930" w14:paraId="0716AD6A" w14:textId="77777777">
        <w:trPr>
          <w:trHeight w:val="360"/>
        </w:trPr>
        <w:tc>
          <w:tcPr>
            <w:tcW w:w="371" w:type="pct"/>
          </w:tcPr>
          <w:p w14:paraId="510E0979"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28E51BB" w14:textId="77777777" w:rsidR="00CD364D" w:rsidRPr="00E61FDF" w:rsidRDefault="00CD364D" w:rsidP="0018518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The warranty period is 24 months from the date of installation and commissioning function.</w:t>
            </w:r>
          </w:p>
        </w:tc>
        <w:tc>
          <w:tcPr>
            <w:tcW w:w="353" w:type="pct"/>
          </w:tcPr>
          <w:p w14:paraId="48E2468E" w14:textId="77777777" w:rsidR="00CD364D" w:rsidRPr="00880930" w:rsidRDefault="00CD364D" w:rsidP="00185185">
            <w:pPr>
              <w:jc w:val="both"/>
              <w:rPr>
                <w:b/>
                <w:bCs/>
              </w:rPr>
            </w:pPr>
          </w:p>
        </w:tc>
        <w:tc>
          <w:tcPr>
            <w:tcW w:w="1422" w:type="pct"/>
          </w:tcPr>
          <w:p w14:paraId="2BB98456" w14:textId="77777777" w:rsidR="00CD364D" w:rsidRPr="00880930" w:rsidRDefault="00CD364D" w:rsidP="00185185">
            <w:pPr>
              <w:jc w:val="both"/>
              <w:rPr>
                <w:b/>
                <w:bCs/>
              </w:rPr>
            </w:pPr>
          </w:p>
        </w:tc>
      </w:tr>
      <w:tr w:rsidR="00CD364D" w:rsidRPr="00880930" w14:paraId="6D1C8308" w14:textId="77777777">
        <w:trPr>
          <w:trHeight w:val="360"/>
        </w:trPr>
        <w:tc>
          <w:tcPr>
            <w:tcW w:w="371" w:type="pct"/>
          </w:tcPr>
          <w:p w14:paraId="0C076AA4"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392D2B9" w14:textId="77777777" w:rsidR="00CD364D" w:rsidRPr="00E61FDF" w:rsidRDefault="00CD364D" w:rsidP="0018518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The warranty service will be performed by the supplier free of charge.</w:t>
            </w:r>
          </w:p>
        </w:tc>
        <w:tc>
          <w:tcPr>
            <w:tcW w:w="353" w:type="pct"/>
          </w:tcPr>
          <w:p w14:paraId="02AABF14" w14:textId="77777777" w:rsidR="00CD364D" w:rsidRPr="00880930" w:rsidRDefault="00CD364D" w:rsidP="00185185">
            <w:pPr>
              <w:jc w:val="both"/>
              <w:rPr>
                <w:b/>
                <w:bCs/>
              </w:rPr>
            </w:pPr>
          </w:p>
        </w:tc>
        <w:tc>
          <w:tcPr>
            <w:tcW w:w="1422" w:type="pct"/>
          </w:tcPr>
          <w:p w14:paraId="6B711AC2" w14:textId="77777777" w:rsidR="00CD364D" w:rsidRPr="00880930" w:rsidRDefault="00CD364D" w:rsidP="00185185">
            <w:pPr>
              <w:jc w:val="both"/>
              <w:rPr>
                <w:b/>
                <w:bCs/>
              </w:rPr>
            </w:pPr>
          </w:p>
        </w:tc>
      </w:tr>
      <w:tr w:rsidR="00CD364D" w:rsidRPr="00880930" w14:paraId="5A24B265" w14:textId="77777777">
        <w:trPr>
          <w:trHeight w:val="360"/>
        </w:trPr>
        <w:tc>
          <w:tcPr>
            <w:tcW w:w="371" w:type="pct"/>
          </w:tcPr>
          <w:p w14:paraId="79DBB2BA"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C648E44"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lang w:eastAsia="en-GB"/>
              </w:rPr>
              <w:t>The Supplier/Specialized Agent must provide technical assistance, spare parts (will be paid separately by the beneficiary) and to perform servicing over the warranty period, free of charge.</w:t>
            </w:r>
          </w:p>
        </w:tc>
        <w:tc>
          <w:tcPr>
            <w:tcW w:w="353" w:type="pct"/>
          </w:tcPr>
          <w:p w14:paraId="38B2BAEB" w14:textId="77777777" w:rsidR="00CD364D" w:rsidRPr="00880930" w:rsidRDefault="00CD364D" w:rsidP="0099072A">
            <w:pPr>
              <w:jc w:val="both"/>
              <w:rPr>
                <w:b/>
                <w:bCs/>
              </w:rPr>
            </w:pPr>
          </w:p>
        </w:tc>
        <w:tc>
          <w:tcPr>
            <w:tcW w:w="1422" w:type="pct"/>
          </w:tcPr>
          <w:p w14:paraId="3BB998B9" w14:textId="77777777" w:rsidR="00CD364D" w:rsidRPr="00880930" w:rsidRDefault="00CD364D" w:rsidP="0099072A">
            <w:pPr>
              <w:jc w:val="both"/>
              <w:rPr>
                <w:b/>
                <w:bCs/>
              </w:rPr>
            </w:pPr>
          </w:p>
        </w:tc>
      </w:tr>
      <w:tr w:rsidR="00CD364D" w:rsidRPr="00880930" w14:paraId="5944C2E5" w14:textId="77777777">
        <w:trPr>
          <w:trHeight w:val="360"/>
        </w:trPr>
        <w:tc>
          <w:tcPr>
            <w:tcW w:w="371" w:type="pct"/>
          </w:tcPr>
          <w:p w14:paraId="4CDCA794"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4815BF44"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b/>
                <w:bCs/>
                <w:sz w:val="22"/>
                <w:szCs w:val="22"/>
              </w:rPr>
              <w:t>Post warranty services:</w:t>
            </w:r>
          </w:p>
        </w:tc>
        <w:tc>
          <w:tcPr>
            <w:tcW w:w="353" w:type="pct"/>
          </w:tcPr>
          <w:p w14:paraId="05578021" w14:textId="77777777" w:rsidR="00CD364D" w:rsidRPr="00880930" w:rsidRDefault="00CD364D" w:rsidP="0099072A">
            <w:pPr>
              <w:jc w:val="both"/>
              <w:rPr>
                <w:b/>
                <w:bCs/>
              </w:rPr>
            </w:pPr>
          </w:p>
        </w:tc>
        <w:tc>
          <w:tcPr>
            <w:tcW w:w="1422" w:type="pct"/>
          </w:tcPr>
          <w:p w14:paraId="08DB1F19" w14:textId="77777777" w:rsidR="00CD364D" w:rsidRPr="00880930" w:rsidRDefault="00CD364D" w:rsidP="0099072A">
            <w:pPr>
              <w:jc w:val="both"/>
              <w:rPr>
                <w:b/>
                <w:bCs/>
              </w:rPr>
            </w:pPr>
          </w:p>
        </w:tc>
      </w:tr>
      <w:tr w:rsidR="00CD364D" w:rsidRPr="00880930" w14:paraId="049993BE" w14:textId="77777777">
        <w:trPr>
          <w:trHeight w:val="360"/>
        </w:trPr>
        <w:tc>
          <w:tcPr>
            <w:tcW w:w="371" w:type="pct"/>
          </w:tcPr>
          <w:p w14:paraId="3DF5A99A" w14:textId="77777777" w:rsidR="00CD364D" w:rsidRPr="00880930" w:rsidRDefault="00CD364D" w:rsidP="00B30D9F">
            <w:pPr>
              <w:pStyle w:val="ListParagraph"/>
              <w:numPr>
                <w:ilvl w:val="0"/>
                <w:numId w:val="172"/>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14784DB1" w14:textId="678FC0E2" w:rsidR="00CD364D" w:rsidRPr="00880930" w:rsidRDefault="00DD127B"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53" w:type="pct"/>
          </w:tcPr>
          <w:p w14:paraId="6649437C" w14:textId="77777777" w:rsidR="00CD364D" w:rsidRPr="00880930" w:rsidRDefault="00CD364D" w:rsidP="0099072A">
            <w:pPr>
              <w:jc w:val="both"/>
              <w:rPr>
                <w:b/>
                <w:bCs/>
              </w:rPr>
            </w:pPr>
          </w:p>
        </w:tc>
        <w:tc>
          <w:tcPr>
            <w:tcW w:w="1422" w:type="pct"/>
          </w:tcPr>
          <w:p w14:paraId="23AED121" w14:textId="77777777" w:rsidR="00CD364D" w:rsidRPr="00880930" w:rsidRDefault="00CD364D" w:rsidP="0099072A">
            <w:pPr>
              <w:jc w:val="both"/>
              <w:rPr>
                <w:b/>
                <w:bCs/>
              </w:rPr>
            </w:pPr>
          </w:p>
        </w:tc>
      </w:tr>
    </w:tbl>
    <w:p w14:paraId="12C58EB5" w14:textId="77777777" w:rsidR="00CD364D" w:rsidRPr="00880930" w:rsidRDefault="00CD364D" w:rsidP="00BE52CF">
      <w:pPr>
        <w:rPr>
          <w:b/>
          <w:bCs/>
          <w:sz w:val="22"/>
          <w:szCs w:val="22"/>
        </w:rPr>
      </w:pPr>
    </w:p>
    <w:p w14:paraId="40006F73" w14:textId="77777777" w:rsidR="00CD364D" w:rsidRDefault="00CD364D" w:rsidP="00BE52CF">
      <w:pPr>
        <w:rPr>
          <w:b/>
          <w:bCs/>
          <w:sz w:val="22"/>
          <w:szCs w:val="22"/>
        </w:rPr>
      </w:pPr>
    </w:p>
    <w:p w14:paraId="6BC0635E" w14:textId="77777777" w:rsidR="00CD364D" w:rsidRDefault="00CD364D" w:rsidP="00BE52CF">
      <w:pPr>
        <w:rPr>
          <w:b/>
          <w:bCs/>
          <w:sz w:val="22"/>
          <w:szCs w:val="22"/>
        </w:rPr>
      </w:pPr>
    </w:p>
    <w:p w14:paraId="4EB1101F" w14:textId="77777777" w:rsidR="00CD364D" w:rsidRPr="005834B6" w:rsidRDefault="00CD364D" w:rsidP="00B30D9F">
      <w:pPr>
        <w:pStyle w:val="SectionVIHeader"/>
        <w:numPr>
          <w:ilvl w:val="1"/>
          <w:numId w:val="170"/>
        </w:numPr>
        <w:spacing w:after="0"/>
        <w:jc w:val="left"/>
        <w:rPr>
          <w:sz w:val="24"/>
          <w:szCs w:val="24"/>
        </w:rPr>
      </w:pPr>
      <w:r w:rsidRPr="00B104F3">
        <w:rPr>
          <w:sz w:val="24"/>
          <w:szCs w:val="24"/>
        </w:rPr>
        <w:t xml:space="preserve">Combo Laboratory Refrigerator-Freezer </w:t>
      </w:r>
      <w:r w:rsidRPr="005834B6">
        <w:rPr>
          <w:sz w:val="24"/>
          <w:szCs w:val="24"/>
        </w:rPr>
        <w:t xml:space="preserve">– </w:t>
      </w:r>
      <w:r>
        <w:rPr>
          <w:sz w:val="24"/>
          <w:szCs w:val="24"/>
        </w:rPr>
        <w:t>4</w:t>
      </w:r>
      <w:r w:rsidRPr="005834B6">
        <w:rPr>
          <w:sz w:val="24"/>
          <w:szCs w:val="24"/>
        </w:rPr>
        <w:t xml:space="preserve"> pc</w:t>
      </w:r>
      <w:r>
        <w:rPr>
          <w:sz w:val="24"/>
          <w:szCs w:val="24"/>
        </w:rPr>
        <w:t>s</w:t>
      </w:r>
      <w:r w:rsidRPr="005834B6">
        <w:rPr>
          <w:sz w:val="24"/>
          <w:szCs w:val="24"/>
        </w:rPr>
        <w:t>.</w:t>
      </w:r>
    </w:p>
    <w:p w14:paraId="79C46294" w14:textId="77777777" w:rsidR="00CD364D" w:rsidRPr="005834B6" w:rsidRDefault="00CD364D" w:rsidP="00BE52CF">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7E06C87D" w14:textId="77777777" w:rsidR="00CD364D" w:rsidRPr="005834B6" w:rsidRDefault="00CD364D" w:rsidP="00BE52CF">
      <w:pPr>
        <w:rPr>
          <w:b/>
          <w:bCs/>
        </w:rPr>
      </w:pPr>
      <w:r w:rsidRPr="005834B6">
        <w:rPr>
          <w:b/>
          <w:bCs/>
        </w:rPr>
        <w:t>Manufacturer/Country: ………………</w:t>
      </w:r>
      <w:proofErr w:type="gramStart"/>
      <w:r w:rsidRPr="005834B6">
        <w:rPr>
          <w:b/>
          <w:bCs/>
        </w:rPr>
        <w:t>…..</w:t>
      </w:r>
      <w:proofErr w:type="gramEnd"/>
    </w:p>
    <w:p w14:paraId="65466602" w14:textId="77777777" w:rsidR="00CD364D" w:rsidRPr="00880930" w:rsidRDefault="00CD364D" w:rsidP="00BE52CF">
      <w:pPr>
        <w:rPr>
          <w:b/>
          <w:bCs/>
          <w:sz w:val="22"/>
          <w:szCs w:val="22"/>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961"/>
        <w:gridCol w:w="7392"/>
        <w:gridCol w:w="914"/>
        <w:gridCol w:w="3683"/>
      </w:tblGrid>
      <w:tr w:rsidR="00CD364D" w:rsidRPr="00880930" w14:paraId="36780451" w14:textId="77777777">
        <w:trPr>
          <w:trHeight w:val="360"/>
          <w:tblHeader/>
        </w:trPr>
        <w:tc>
          <w:tcPr>
            <w:tcW w:w="371" w:type="pct"/>
            <w:vAlign w:val="center"/>
          </w:tcPr>
          <w:p w14:paraId="58C44BA4"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2854" w:type="pct"/>
            <w:vAlign w:val="center"/>
          </w:tcPr>
          <w:p w14:paraId="7D96C883"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53" w:type="pct"/>
            <w:vAlign w:val="center"/>
          </w:tcPr>
          <w:p w14:paraId="1C97460C"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422" w:type="pct"/>
            <w:vAlign w:val="center"/>
          </w:tcPr>
          <w:p w14:paraId="726708F5" w14:textId="77777777" w:rsidR="00CD364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75CF8D98" w14:textId="77777777" w:rsidR="00CD364D" w:rsidRPr="00A653E2" w:rsidRDefault="00CD364D" w:rsidP="003E5F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i/>
                <w:iCs/>
                <w:noProof/>
                <w:sz w:val="20"/>
                <w:szCs w:val="20"/>
                <w:highlight w:val="yellow"/>
              </w:rPr>
            </w:pPr>
            <w:r w:rsidRPr="007F328F">
              <w:rPr>
                <w:b/>
                <w:bCs/>
                <w:i/>
                <w:iCs/>
                <w:noProof/>
                <w:sz w:val="20"/>
                <w:szCs w:val="20"/>
                <w:highlight w:val="yellow"/>
              </w:rPr>
              <w:t>[to be filled in by the Bidder]</w:t>
            </w:r>
          </w:p>
        </w:tc>
      </w:tr>
      <w:tr w:rsidR="00CD364D" w:rsidRPr="00880930" w14:paraId="5B92177E" w14:textId="77777777">
        <w:trPr>
          <w:trHeight w:val="360"/>
        </w:trPr>
        <w:tc>
          <w:tcPr>
            <w:tcW w:w="371" w:type="pct"/>
          </w:tcPr>
          <w:p w14:paraId="354A7A42"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0540FFDC" w14:textId="77777777" w:rsidR="00CD364D" w:rsidRPr="00880930"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1. TECHNICAL SPECIFICATIONS</w:t>
            </w:r>
          </w:p>
        </w:tc>
        <w:tc>
          <w:tcPr>
            <w:tcW w:w="353" w:type="pct"/>
          </w:tcPr>
          <w:p w14:paraId="29A45225"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FF02A43"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AABDBEE" w14:textId="77777777">
        <w:trPr>
          <w:trHeight w:val="360"/>
        </w:trPr>
        <w:tc>
          <w:tcPr>
            <w:tcW w:w="371" w:type="pct"/>
          </w:tcPr>
          <w:p w14:paraId="0E9C1DBC"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62D6A6D" w14:textId="77777777" w:rsidR="00CD364D" w:rsidRPr="00202603" w:rsidRDefault="00CD364D" w:rsidP="00202603">
            <w:r w:rsidRPr="00202603">
              <w:rPr>
                <w:sz w:val="22"/>
                <w:szCs w:val="22"/>
              </w:rPr>
              <w:t>- Total volume: minimum 510 liters</w:t>
            </w:r>
            <w:r>
              <w:rPr>
                <w:sz w:val="22"/>
                <w:szCs w:val="22"/>
              </w:rPr>
              <w:t>;</w:t>
            </w:r>
          </w:p>
        </w:tc>
        <w:tc>
          <w:tcPr>
            <w:tcW w:w="353" w:type="pct"/>
          </w:tcPr>
          <w:p w14:paraId="675882C1"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99D17EE"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C14AAD" w14:paraId="2FD5585F" w14:textId="77777777">
        <w:trPr>
          <w:trHeight w:val="360"/>
        </w:trPr>
        <w:tc>
          <w:tcPr>
            <w:tcW w:w="371" w:type="pct"/>
          </w:tcPr>
          <w:p w14:paraId="1E210477"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3B51C40" w14:textId="77777777" w:rsidR="00CD364D" w:rsidRPr="00C14AAD" w:rsidRDefault="00CD364D" w:rsidP="00202603">
            <w:pPr>
              <w:jc w:val="both"/>
              <w:rPr>
                <w:lang w:val="sv-SE"/>
              </w:rPr>
            </w:pPr>
            <w:r w:rsidRPr="00C14AAD">
              <w:rPr>
                <w:sz w:val="22"/>
                <w:szCs w:val="22"/>
                <w:lang w:val="sv-SE"/>
              </w:rPr>
              <w:t>- Useful refrigerator volume: min 320 liters;</w:t>
            </w:r>
          </w:p>
        </w:tc>
        <w:tc>
          <w:tcPr>
            <w:tcW w:w="353" w:type="pct"/>
          </w:tcPr>
          <w:p w14:paraId="0609A6FC" w14:textId="77777777" w:rsidR="00CD364D" w:rsidRPr="00C14AAD"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sv-SE"/>
              </w:rPr>
            </w:pPr>
          </w:p>
        </w:tc>
        <w:tc>
          <w:tcPr>
            <w:tcW w:w="1422" w:type="pct"/>
          </w:tcPr>
          <w:p w14:paraId="3B57BC08" w14:textId="77777777" w:rsidR="00CD364D" w:rsidRPr="00C14AAD"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sv-SE"/>
              </w:rPr>
            </w:pPr>
          </w:p>
        </w:tc>
      </w:tr>
      <w:tr w:rsidR="00CD364D" w:rsidRPr="00880930" w14:paraId="39DE1372" w14:textId="77777777">
        <w:trPr>
          <w:trHeight w:val="360"/>
        </w:trPr>
        <w:tc>
          <w:tcPr>
            <w:tcW w:w="371" w:type="pct"/>
          </w:tcPr>
          <w:p w14:paraId="26AC09B5" w14:textId="77777777" w:rsidR="00CD364D" w:rsidRPr="00C14AAD"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rPr>
                <w:lang w:val="sv-SE"/>
              </w:rPr>
            </w:pPr>
          </w:p>
        </w:tc>
        <w:tc>
          <w:tcPr>
            <w:tcW w:w="2854" w:type="pct"/>
          </w:tcPr>
          <w:p w14:paraId="30FD2C63" w14:textId="77777777" w:rsidR="00CD364D" w:rsidRPr="00202603" w:rsidRDefault="00CD364D" w:rsidP="00202603">
            <w:pPr>
              <w:jc w:val="both"/>
            </w:pPr>
            <w:r w:rsidRPr="00202603">
              <w:rPr>
                <w:sz w:val="22"/>
                <w:szCs w:val="22"/>
              </w:rPr>
              <w:t>- Useful freezer volume: min 190 liters</w:t>
            </w:r>
            <w:r>
              <w:rPr>
                <w:sz w:val="22"/>
                <w:szCs w:val="22"/>
              </w:rPr>
              <w:t>;</w:t>
            </w:r>
          </w:p>
        </w:tc>
        <w:tc>
          <w:tcPr>
            <w:tcW w:w="353" w:type="pct"/>
          </w:tcPr>
          <w:p w14:paraId="7B9C9E50"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27266C9"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595C6F6" w14:textId="77777777">
        <w:trPr>
          <w:trHeight w:val="360"/>
        </w:trPr>
        <w:tc>
          <w:tcPr>
            <w:tcW w:w="371" w:type="pct"/>
          </w:tcPr>
          <w:p w14:paraId="179CE1DF"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891D93D" w14:textId="77777777" w:rsidR="00CD364D" w:rsidRPr="00202603" w:rsidRDefault="00CD364D" w:rsidP="00202603">
            <w:pPr>
              <w:jc w:val="both"/>
            </w:pPr>
            <w:r w:rsidRPr="00202603">
              <w:rPr>
                <w:sz w:val="22"/>
                <w:szCs w:val="22"/>
              </w:rPr>
              <w:t>- Temperature range: refrigerator: +2°C</w:t>
            </w:r>
            <w:proofErr w:type="gramStart"/>
            <w:r w:rsidRPr="00202603">
              <w:rPr>
                <w:sz w:val="22"/>
                <w:szCs w:val="22"/>
              </w:rPr>
              <w:t xml:space="preserve"> ..</w:t>
            </w:r>
            <w:proofErr w:type="gramEnd"/>
            <w:r w:rsidRPr="00202603">
              <w:rPr>
                <w:sz w:val="22"/>
                <w:szCs w:val="22"/>
              </w:rPr>
              <w:t xml:space="preserve"> +8°C, freezer: -10°C</w:t>
            </w:r>
            <w:proofErr w:type="gramStart"/>
            <w:r w:rsidRPr="00202603">
              <w:rPr>
                <w:sz w:val="22"/>
                <w:szCs w:val="22"/>
              </w:rPr>
              <w:t xml:space="preserve"> ..</w:t>
            </w:r>
            <w:proofErr w:type="gramEnd"/>
            <w:r w:rsidRPr="00202603">
              <w:rPr>
                <w:sz w:val="22"/>
                <w:szCs w:val="22"/>
              </w:rPr>
              <w:t xml:space="preserve"> -30°C</w:t>
            </w:r>
            <w:r>
              <w:rPr>
                <w:sz w:val="22"/>
                <w:szCs w:val="22"/>
              </w:rPr>
              <w:t>;</w:t>
            </w:r>
          </w:p>
        </w:tc>
        <w:tc>
          <w:tcPr>
            <w:tcW w:w="353" w:type="pct"/>
          </w:tcPr>
          <w:p w14:paraId="0E47DFF7"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667C24C"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6CB06D6" w14:textId="77777777">
        <w:trPr>
          <w:trHeight w:val="360"/>
        </w:trPr>
        <w:tc>
          <w:tcPr>
            <w:tcW w:w="371" w:type="pct"/>
          </w:tcPr>
          <w:p w14:paraId="5DFE8DD4"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993DC47" w14:textId="77777777" w:rsidR="00CD364D" w:rsidRPr="00041BB3" w:rsidRDefault="00CD364D" w:rsidP="0020260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41BB3">
              <w:rPr>
                <w:sz w:val="22"/>
                <w:szCs w:val="22"/>
              </w:rPr>
              <w:t>- Refrigerator: min 3 shelves</w:t>
            </w:r>
            <w:r>
              <w:rPr>
                <w:sz w:val="22"/>
                <w:szCs w:val="22"/>
              </w:rPr>
              <w:t>;</w:t>
            </w:r>
          </w:p>
        </w:tc>
        <w:tc>
          <w:tcPr>
            <w:tcW w:w="353" w:type="pct"/>
          </w:tcPr>
          <w:p w14:paraId="0876569B"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EE51E5F"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64AE3A1" w14:textId="77777777">
        <w:trPr>
          <w:trHeight w:val="360"/>
        </w:trPr>
        <w:tc>
          <w:tcPr>
            <w:tcW w:w="371" w:type="pct"/>
          </w:tcPr>
          <w:p w14:paraId="65D24842"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F2B0A61" w14:textId="77777777" w:rsidR="00CD364D" w:rsidRPr="00202603" w:rsidRDefault="00CD364D" w:rsidP="0020260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202603">
              <w:rPr>
                <w:b/>
                <w:bCs/>
                <w:sz w:val="22"/>
                <w:szCs w:val="22"/>
              </w:rPr>
              <w:t xml:space="preserve">- </w:t>
            </w:r>
            <w:r w:rsidRPr="00202603">
              <w:rPr>
                <w:sz w:val="22"/>
                <w:szCs w:val="22"/>
              </w:rPr>
              <w:t>Freezer: min. 3 drawers</w:t>
            </w:r>
            <w:r>
              <w:rPr>
                <w:sz w:val="22"/>
                <w:szCs w:val="22"/>
              </w:rPr>
              <w:t>;</w:t>
            </w:r>
          </w:p>
        </w:tc>
        <w:tc>
          <w:tcPr>
            <w:tcW w:w="353" w:type="pct"/>
          </w:tcPr>
          <w:p w14:paraId="413A157D"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C57259D"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FAF9214" w14:textId="77777777">
        <w:trPr>
          <w:trHeight w:val="360"/>
        </w:trPr>
        <w:tc>
          <w:tcPr>
            <w:tcW w:w="371" w:type="pct"/>
          </w:tcPr>
          <w:p w14:paraId="620B9165"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0D5BDD5" w14:textId="77777777" w:rsidR="00CD364D" w:rsidRPr="00202603" w:rsidRDefault="00CD364D" w:rsidP="0020260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202603">
              <w:rPr>
                <w:b/>
                <w:bCs/>
                <w:sz w:val="22"/>
                <w:szCs w:val="22"/>
              </w:rPr>
              <w:t xml:space="preserve">- </w:t>
            </w:r>
            <w:r w:rsidRPr="00202603">
              <w:rPr>
                <w:sz w:val="22"/>
                <w:szCs w:val="22"/>
              </w:rPr>
              <w:t>4 wheels/ 2 lockable</w:t>
            </w:r>
            <w:r>
              <w:rPr>
                <w:sz w:val="22"/>
                <w:szCs w:val="22"/>
              </w:rPr>
              <w:t>;</w:t>
            </w:r>
          </w:p>
        </w:tc>
        <w:tc>
          <w:tcPr>
            <w:tcW w:w="353" w:type="pct"/>
          </w:tcPr>
          <w:p w14:paraId="52E09508"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CC2291A"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9292652" w14:textId="77777777">
        <w:trPr>
          <w:trHeight w:hRule="exact" w:val="436"/>
        </w:trPr>
        <w:tc>
          <w:tcPr>
            <w:tcW w:w="371" w:type="pct"/>
          </w:tcPr>
          <w:p w14:paraId="5D83D59E"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5A6EBC3" w14:textId="77777777" w:rsidR="00CD364D" w:rsidRPr="00202603" w:rsidRDefault="00CD364D" w:rsidP="0020260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202603">
              <w:rPr>
                <w:b/>
                <w:bCs/>
                <w:sz w:val="22"/>
                <w:szCs w:val="22"/>
              </w:rPr>
              <w:t xml:space="preserve">- </w:t>
            </w:r>
            <w:r w:rsidRPr="00202603">
              <w:rPr>
                <w:sz w:val="22"/>
                <w:szCs w:val="22"/>
              </w:rPr>
              <w:t>With manual/automatic defrosting</w:t>
            </w:r>
            <w:r>
              <w:rPr>
                <w:sz w:val="22"/>
                <w:szCs w:val="22"/>
              </w:rPr>
              <w:t>;</w:t>
            </w:r>
          </w:p>
        </w:tc>
        <w:tc>
          <w:tcPr>
            <w:tcW w:w="353" w:type="pct"/>
          </w:tcPr>
          <w:p w14:paraId="0FAF57C2"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4C65EA1"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9397B4A" w14:textId="77777777">
        <w:trPr>
          <w:trHeight w:val="360"/>
        </w:trPr>
        <w:tc>
          <w:tcPr>
            <w:tcW w:w="371" w:type="pct"/>
          </w:tcPr>
          <w:p w14:paraId="1AAFFDD8"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CAA0A14" w14:textId="77777777" w:rsidR="00CD364D" w:rsidRPr="00202603" w:rsidRDefault="00CD364D" w:rsidP="00202603">
            <w:pPr>
              <w:jc w:val="both"/>
            </w:pPr>
            <w:r w:rsidRPr="00202603">
              <w:rPr>
                <w:b/>
                <w:bCs/>
                <w:sz w:val="22"/>
                <w:szCs w:val="22"/>
              </w:rPr>
              <w:t xml:space="preserve">- </w:t>
            </w:r>
            <w:r w:rsidRPr="00202603">
              <w:rPr>
                <w:sz w:val="22"/>
                <w:szCs w:val="22"/>
              </w:rPr>
              <w:t>Digital display with alarm system</w:t>
            </w:r>
            <w:r>
              <w:rPr>
                <w:sz w:val="22"/>
                <w:szCs w:val="22"/>
              </w:rPr>
              <w:t>;</w:t>
            </w:r>
          </w:p>
        </w:tc>
        <w:tc>
          <w:tcPr>
            <w:tcW w:w="353" w:type="pct"/>
          </w:tcPr>
          <w:p w14:paraId="52518D76"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DACCCCC"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61FF9A6" w14:textId="77777777">
        <w:trPr>
          <w:trHeight w:val="360"/>
        </w:trPr>
        <w:tc>
          <w:tcPr>
            <w:tcW w:w="371" w:type="pct"/>
          </w:tcPr>
          <w:p w14:paraId="7D3B7CCD"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E2FCA24" w14:textId="77777777" w:rsidR="00CD364D" w:rsidRPr="00202603" w:rsidRDefault="00CD364D" w:rsidP="0020260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202603">
              <w:rPr>
                <w:b/>
                <w:bCs/>
                <w:sz w:val="22"/>
                <w:szCs w:val="22"/>
              </w:rPr>
              <w:t xml:space="preserve">- </w:t>
            </w:r>
            <w:r w:rsidRPr="00202603">
              <w:rPr>
                <w:sz w:val="22"/>
                <w:szCs w:val="22"/>
              </w:rPr>
              <w:t>Door locking system</w:t>
            </w:r>
            <w:r>
              <w:rPr>
                <w:sz w:val="22"/>
                <w:szCs w:val="22"/>
              </w:rPr>
              <w:t>;</w:t>
            </w:r>
          </w:p>
        </w:tc>
        <w:tc>
          <w:tcPr>
            <w:tcW w:w="353" w:type="pct"/>
          </w:tcPr>
          <w:p w14:paraId="3A6AC914"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DB0E3CD"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C0B04D3" w14:textId="77777777">
        <w:trPr>
          <w:trHeight w:val="360"/>
        </w:trPr>
        <w:tc>
          <w:tcPr>
            <w:tcW w:w="371" w:type="pct"/>
          </w:tcPr>
          <w:p w14:paraId="43B94EC3"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70F799D" w14:textId="77777777" w:rsidR="00CD364D" w:rsidRPr="00202603" w:rsidRDefault="00CD364D" w:rsidP="0020260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202603">
              <w:rPr>
                <w:b/>
                <w:bCs/>
                <w:sz w:val="22"/>
                <w:szCs w:val="22"/>
              </w:rPr>
              <w:t xml:space="preserve">- </w:t>
            </w:r>
            <w:r w:rsidRPr="00202603">
              <w:rPr>
                <w:sz w:val="22"/>
                <w:szCs w:val="22"/>
              </w:rPr>
              <w:t>Alarm in case of power interruption/ exceeding the set temperature</w:t>
            </w:r>
            <w:r>
              <w:rPr>
                <w:sz w:val="22"/>
                <w:szCs w:val="22"/>
              </w:rPr>
              <w:t>;</w:t>
            </w:r>
          </w:p>
        </w:tc>
        <w:tc>
          <w:tcPr>
            <w:tcW w:w="353" w:type="pct"/>
          </w:tcPr>
          <w:p w14:paraId="67B94FA7"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B31AEC8"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78F482B" w14:textId="77777777">
        <w:trPr>
          <w:trHeight w:val="360"/>
        </w:trPr>
        <w:tc>
          <w:tcPr>
            <w:tcW w:w="371" w:type="pct"/>
          </w:tcPr>
          <w:p w14:paraId="5DC4E825"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60AB6F2" w14:textId="77777777" w:rsidR="00CD364D" w:rsidRPr="00202603" w:rsidRDefault="00CD364D" w:rsidP="00202603">
            <w:pPr>
              <w:jc w:val="both"/>
            </w:pPr>
            <w:r w:rsidRPr="00202603">
              <w:rPr>
                <w:b/>
                <w:bCs/>
                <w:sz w:val="22"/>
                <w:szCs w:val="22"/>
              </w:rPr>
              <w:t xml:space="preserve">- </w:t>
            </w:r>
            <w:r w:rsidRPr="00202603">
              <w:rPr>
                <w:sz w:val="22"/>
                <w:szCs w:val="22"/>
              </w:rPr>
              <w:t>Equipped with 2 compressors and with separate controls of the refrigerator and freezer</w:t>
            </w:r>
            <w:r>
              <w:rPr>
                <w:sz w:val="22"/>
                <w:szCs w:val="22"/>
              </w:rPr>
              <w:t>;</w:t>
            </w:r>
          </w:p>
        </w:tc>
        <w:tc>
          <w:tcPr>
            <w:tcW w:w="353" w:type="pct"/>
          </w:tcPr>
          <w:p w14:paraId="44194425"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8581E4E"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9CE4AA0" w14:textId="77777777">
        <w:trPr>
          <w:trHeight w:val="360"/>
        </w:trPr>
        <w:tc>
          <w:tcPr>
            <w:tcW w:w="371" w:type="pct"/>
          </w:tcPr>
          <w:p w14:paraId="1ED04515"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6F6F798" w14:textId="77777777" w:rsidR="00CD364D" w:rsidRPr="00202603" w:rsidRDefault="00CD364D" w:rsidP="0020260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202603">
              <w:rPr>
                <w:b/>
                <w:bCs/>
                <w:sz w:val="22"/>
                <w:szCs w:val="22"/>
              </w:rPr>
              <w:t xml:space="preserve">- </w:t>
            </w:r>
            <w:r w:rsidRPr="00202603">
              <w:rPr>
                <w:sz w:val="22"/>
                <w:szCs w:val="22"/>
              </w:rPr>
              <w:t>Power supply: 220V, 50-60 Hz</w:t>
            </w:r>
            <w:r>
              <w:rPr>
                <w:sz w:val="22"/>
                <w:szCs w:val="22"/>
              </w:rPr>
              <w:t>;</w:t>
            </w:r>
          </w:p>
        </w:tc>
        <w:tc>
          <w:tcPr>
            <w:tcW w:w="353" w:type="pct"/>
          </w:tcPr>
          <w:p w14:paraId="3B854834"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32FBF65"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3138944" w14:textId="77777777">
        <w:trPr>
          <w:trHeight w:val="360"/>
        </w:trPr>
        <w:tc>
          <w:tcPr>
            <w:tcW w:w="371" w:type="pct"/>
          </w:tcPr>
          <w:p w14:paraId="5A11BA29"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51FA629" w14:textId="77777777" w:rsidR="00CD364D" w:rsidRPr="00202603" w:rsidRDefault="00CD364D" w:rsidP="00202603">
            <w:pPr>
              <w:jc w:val="both"/>
            </w:pPr>
            <w:r w:rsidRPr="00202603">
              <w:rPr>
                <w:sz w:val="22"/>
                <w:szCs w:val="22"/>
              </w:rPr>
              <w:t>- Equipped with power cables and connectors necessary for operation</w:t>
            </w:r>
            <w:r>
              <w:rPr>
                <w:sz w:val="22"/>
                <w:szCs w:val="22"/>
              </w:rPr>
              <w:t>.</w:t>
            </w:r>
          </w:p>
        </w:tc>
        <w:tc>
          <w:tcPr>
            <w:tcW w:w="353" w:type="pct"/>
          </w:tcPr>
          <w:p w14:paraId="5A3668FB"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4664936"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FF9873A" w14:textId="77777777">
        <w:trPr>
          <w:trHeight w:val="360"/>
        </w:trPr>
        <w:tc>
          <w:tcPr>
            <w:tcW w:w="371" w:type="pct"/>
          </w:tcPr>
          <w:p w14:paraId="6F85B7DD" w14:textId="77777777" w:rsidR="00CD364D" w:rsidRPr="00880930" w:rsidRDefault="00CD364D" w:rsidP="00202603">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77EB8208" w14:textId="77777777" w:rsidR="00CD364D" w:rsidRPr="00202603" w:rsidRDefault="00CD364D" w:rsidP="00202603">
            <w:pPr>
              <w:jc w:val="both"/>
              <w:rPr>
                <w:b/>
                <w:bCs/>
              </w:rPr>
            </w:pPr>
            <w:r w:rsidRPr="00202603">
              <w:rPr>
                <w:b/>
                <w:bCs/>
              </w:rPr>
              <w:t>Other requirements:</w:t>
            </w:r>
          </w:p>
        </w:tc>
        <w:tc>
          <w:tcPr>
            <w:tcW w:w="353" w:type="pct"/>
          </w:tcPr>
          <w:p w14:paraId="20E86AB7"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F52A10F" w14:textId="77777777" w:rsidR="00CD364D" w:rsidRPr="00880930" w:rsidRDefault="00CD364D" w:rsidP="0020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D184E85" w14:textId="77777777">
        <w:trPr>
          <w:trHeight w:val="360"/>
        </w:trPr>
        <w:tc>
          <w:tcPr>
            <w:tcW w:w="371" w:type="pct"/>
          </w:tcPr>
          <w:p w14:paraId="52C5A08C"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02AD0B08" w14:textId="77777777" w:rsidR="00CD364D" w:rsidRDefault="00CD364D" w:rsidP="00041BB3">
            <w:pPr>
              <w:jc w:val="both"/>
            </w:pPr>
            <w:r w:rsidRPr="00202603">
              <w:rPr>
                <w:sz w:val="22"/>
                <w:szCs w:val="22"/>
              </w:rPr>
              <w:t>The product must be delivered within the delivery schedule requirements</w:t>
            </w:r>
            <w:r>
              <w:rPr>
                <w:sz w:val="22"/>
                <w:szCs w:val="22"/>
              </w:rPr>
              <w:t>.</w:t>
            </w:r>
          </w:p>
        </w:tc>
        <w:tc>
          <w:tcPr>
            <w:tcW w:w="353" w:type="pct"/>
          </w:tcPr>
          <w:p w14:paraId="438CE229" w14:textId="77777777" w:rsidR="00CD364D" w:rsidRPr="00880930" w:rsidRDefault="00CD364D" w:rsidP="00041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ECD17D7" w14:textId="77777777" w:rsidR="00CD364D" w:rsidRPr="00880930" w:rsidRDefault="00CD364D" w:rsidP="00041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9486D1A" w14:textId="77777777">
        <w:trPr>
          <w:trHeight w:val="360"/>
        </w:trPr>
        <w:tc>
          <w:tcPr>
            <w:tcW w:w="371" w:type="pct"/>
          </w:tcPr>
          <w:p w14:paraId="58894617"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552D146" w14:textId="77777777" w:rsidR="00CD364D" w:rsidRPr="00041BB3" w:rsidRDefault="00CD364D" w:rsidP="00041BB3">
            <w:pPr>
              <w:jc w:val="both"/>
            </w:pPr>
            <w:r w:rsidRPr="00041BB3">
              <w:rPr>
                <w:sz w:val="22"/>
                <w:szCs w:val="22"/>
              </w:rPr>
              <w:t>Bidders must submit the offer for the entire package of equipment that constitutes the lot. The disassembly of the lot, is not accepted. It is mandatory to offer the complete lot of equipment.</w:t>
            </w:r>
          </w:p>
        </w:tc>
        <w:tc>
          <w:tcPr>
            <w:tcW w:w="353" w:type="pct"/>
          </w:tcPr>
          <w:p w14:paraId="75333A00" w14:textId="77777777" w:rsidR="00CD364D" w:rsidRPr="00880930" w:rsidRDefault="00CD364D" w:rsidP="00041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9450E75" w14:textId="77777777" w:rsidR="00CD364D" w:rsidRPr="00880930" w:rsidRDefault="00CD364D" w:rsidP="00041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5BE8A40" w14:textId="77777777">
        <w:trPr>
          <w:trHeight w:val="360"/>
        </w:trPr>
        <w:tc>
          <w:tcPr>
            <w:tcW w:w="371" w:type="pct"/>
          </w:tcPr>
          <w:p w14:paraId="6A8E6D0A"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4F9F65D" w14:textId="77777777" w:rsidR="00CD364D" w:rsidRPr="00E61FDF" w:rsidRDefault="00CD364D" w:rsidP="00041BB3">
            <w:pPr>
              <w:jc w:val="both"/>
            </w:pPr>
            <w:r w:rsidRPr="00E61FDF">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53" w:type="pct"/>
          </w:tcPr>
          <w:p w14:paraId="346D56E8" w14:textId="77777777" w:rsidR="00CD364D" w:rsidRPr="00880930" w:rsidRDefault="00CD364D" w:rsidP="00041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1ABC557" w14:textId="77777777" w:rsidR="00CD364D" w:rsidRPr="00880930" w:rsidRDefault="00CD364D" w:rsidP="00041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FEE6830" w14:textId="77777777">
        <w:trPr>
          <w:trHeight w:val="360"/>
        </w:trPr>
        <w:tc>
          <w:tcPr>
            <w:tcW w:w="371" w:type="pct"/>
          </w:tcPr>
          <w:p w14:paraId="49CA8574" w14:textId="77777777" w:rsidR="00CD364D" w:rsidRPr="00880930" w:rsidRDefault="00CD364D" w:rsidP="00041BB3">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796E8290" w14:textId="77777777" w:rsidR="00CD364D" w:rsidRPr="00E61FDF" w:rsidRDefault="00CD364D" w:rsidP="00041B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Standard/Regulation/Law:</w:t>
            </w:r>
          </w:p>
        </w:tc>
        <w:tc>
          <w:tcPr>
            <w:tcW w:w="353" w:type="pct"/>
          </w:tcPr>
          <w:p w14:paraId="1F93BCD6" w14:textId="77777777" w:rsidR="00CD364D" w:rsidRPr="00880930" w:rsidRDefault="00CD364D" w:rsidP="00041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1C00E3A" w14:textId="77777777" w:rsidR="00CD364D" w:rsidRPr="00880930" w:rsidRDefault="00CD364D" w:rsidP="00041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0F05EC9" w14:textId="77777777">
        <w:trPr>
          <w:trHeight w:val="360"/>
        </w:trPr>
        <w:tc>
          <w:tcPr>
            <w:tcW w:w="371" w:type="pct"/>
          </w:tcPr>
          <w:p w14:paraId="381FDE38"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99CE096" w14:textId="64C0CC12" w:rsidR="00CD364D" w:rsidRPr="00E61FDF" w:rsidRDefault="00864099" w:rsidP="00041B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CE certificate from notified bodies and/or the producer’s Declaration of Conformity with the Directives applicable for this type of equipment</w:t>
            </w:r>
          </w:p>
        </w:tc>
        <w:tc>
          <w:tcPr>
            <w:tcW w:w="353" w:type="pct"/>
          </w:tcPr>
          <w:p w14:paraId="5260B6F4" w14:textId="77777777" w:rsidR="00CD364D" w:rsidRPr="00880930" w:rsidRDefault="00CD364D" w:rsidP="00041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3578E06" w14:textId="77777777" w:rsidR="00CD364D" w:rsidRPr="00880930" w:rsidRDefault="00CD364D" w:rsidP="00041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E29D7AF" w14:textId="77777777">
        <w:trPr>
          <w:trHeight w:val="360"/>
        </w:trPr>
        <w:tc>
          <w:tcPr>
            <w:tcW w:w="371" w:type="pct"/>
          </w:tcPr>
          <w:p w14:paraId="1071205C" w14:textId="77777777" w:rsidR="00CD364D" w:rsidRPr="00880930" w:rsidRDefault="00CD364D" w:rsidP="00041BB3">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5EF32D01" w14:textId="77777777" w:rsidR="00CD364D" w:rsidRPr="00E61FDF" w:rsidRDefault="00CD364D" w:rsidP="00041B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Installation and Testing</w:t>
            </w:r>
          </w:p>
        </w:tc>
        <w:tc>
          <w:tcPr>
            <w:tcW w:w="353" w:type="pct"/>
          </w:tcPr>
          <w:p w14:paraId="3212796C" w14:textId="77777777" w:rsidR="00CD364D" w:rsidRPr="00880930" w:rsidRDefault="00CD364D" w:rsidP="00041BB3">
            <w:pPr>
              <w:jc w:val="both"/>
              <w:rPr>
                <w:b/>
                <w:bCs/>
              </w:rPr>
            </w:pPr>
          </w:p>
        </w:tc>
        <w:tc>
          <w:tcPr>
            <w:tcW w:w="1422" w:type="pct"/>
          </w:tcPr>
          <w:p w14:paraId="09C8F9F5" w14:textId="77777777" w:rsidR="00CD364D" w:rsidRPr="00880930" w:rsidRDefault="00CD364D" w:rsidP="00041BB3">
            <w:pPr>
              <w:jc w:val="both"/>
              <w:rPr>
                <w:b/>
                <w:bCs/>
              </w:rPr>
            </w:pPr>
          </w:p>
        </w:tc>
      </w:tr>
      <w:tr w:rsidR="00CD364D" w:rsidRPr="00880930" w14:paraId="27E5A003" w14:textId="77777777">
        <w:trPr>
          <w:trHeight w:val="360"/>
        </w:trPr>
        <w:tc>
          <w:tcPr>
            <w:tcW w:w="371" w:type="pct"/>
          </w:tcPr>
          <w:p w14:paraId="264450CF"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25DCCEF9" w14:textId="77777777" w:rsidR="00CD364D" w:rsidRPr="00E61FDF" w:rsidRDefault="00CD364D" w:rsidP="00041B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53" w:type="pct"/>
          </w:tcPr>
          <w:p w14:paraId="22FCDBA9" w14:textId="77777777" w:rsidR="00CD364D" w:rsidRPr="00880930" w:rsidRDefault="00CD364D" w:rsidP="00041BB3">
            <w:pPr>
              <w:jc w:val="both"/>
              <w:rPr>
                <w:b/>
                <w:bCs/>
              </w:rPr>
            </w:pPr>
          </w:p>
        </w:tc>
        <w:tc>
          <w:tcPr>
            <w:tcW w:w="1422" w:type="pct"/>
          </w:tcPr>
          <w:p w14:paraId="59839485" w14:textId="77777777" w:rsidR="00CD364D" w:rsidRPr="00880930" w:rsidRDefault="00CD364D" w:rsidP="00041BB3">
            <w:pPr>
              <w:jc w:val="both"/>
              <w:rPr>
                <w:b/>
                <w:bCs/>
              </w:rPr>
            </w:pPr>
          </w:p>
        </w:tc>
      </w:tr>
      <w:tr w:rsidR="00CD364D" w:rsidRPr="00880930" w14:paraId="3CD7583E" w14:textId="77777777">
        <w:trPr>
          <w:trHeight w:val="360"/>
        </w:trPr>
        <w:tc>
          <w:tcPr>
            <w:tcW w:w="371" w:type="pct"/>
          </w:tcPr>
          <w:p w14:paraId="2F3869EF" w14:textId="77777777" w:rsidR="00CD364D" w:rsidRPr="00880930" w:rsidRDefault="00CD364D" w:rsidP="00E61FDF">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2244BD4F" w14:textId="77777777" w:rsidR="00CD364D" w:rsidRPr="00E61FDF" w:rsidRDefault="00CD364D" w:rsidP="00041B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Joint testing with users</w:t>
            </w:r>
            <w:r>
              <w:rPr>
                <w:b/>
                <w:bCs/>
                <w:sz w:val="22"/>
                <w:szCs w:val="22"/>
              </w:rPr>
              <w:t>:</w:t>
            </w:r>
          </w:p>
        </w:tc>
        <w:tc>
          <w:tcPr>
            <w:tcW w:w="353" w:type="pct"/>
          </w:tcPr>
          <w:p w14:paraId="421F3E1D" w14:textId="77777777" w:rsidR="00CD364D" w:rsidRPr="00880930" w:rsidRDefault="00CD364D" w:rsidP="00041BB3">
            <w:pPr>
              <w:jc w:val="both"/>
              <w:rPr>
                <w:b/>
                <w:bCs/>
              </w:rPr>
            </w:pPr>
          </w:p>
        </w:tc>
        <w:tc>
          <w:tcPr>
            <w:tcW w:w="1422" w:type="pct"/>
          </w:tcPr>
          <w:p w14:paraId="439EC423" w14:textId="77777777" w:rsidR="00CD364D" w:rsidRPr="00880930" w:rsidRDefault="00CD364D" w:rsidP="00041BB3">
            <w:pPr>
              <w:jc w:val="both"/>
              <w:rPr>
                <w:b/>
                <w:bCs/>
              </w:rPr>
            </w:pPr>
          </w:p>
        </w:tc>
      </w:tr>
      <w:tr w:rsidR="00CD364D" w:rsidRPr="00880930" w14:paraId="01BAE1F3" w14:textId="77777777">
        <w:trPr>
          <w:trHeight w:val="360"/>
        </w:trPr>
        <w:tc>
          <w:tcPr>
            <w:tcW w:w="371" w:type="pct"/>
          </w:tcPr>
          <w:p w14:paraId="2C612116"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253F0550" w14:textId="77777777" w:rsidR="00CD364D" w:rsidRPr="00E61FDF" w:rsidRDefault="00CD364D" w:rsidP="00B30D9F">
            <w:pPr>
              <w:pStyle w:val="ListParagraph"/>
              <w:numPr>
                <w:ilvl w:val="0"/>
                <w:numId w:val="23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starting and checking the functionality of the entire system;</w:t>
            </w:r>
          </w:p>
        </w:tc>
        <w:tc>
          <w:tcPr>
            <w:tcW w:w="353" w:type="pct"/>
          </w:tcPr>
          <w:p w14:paraId="7DBB8A00" w14:textId="77777777" w:rsidR="00CD364D" w:rsidRPr="00880930" w:rsidRDefault="00CD364D" w:rsidP="00E61FDF">
            <w:pPr>
              <w:jc w:val="both"/>
              <w:rPr>
                <w:b/>
                <w:bCs/>
              </w:rPr>
            </w:pPr>
          </w:p>
        </w:tc>
        <w:tc>
          <w:tcPr>
            <w:tcW w:w="1422" w:type="pct"/>
          </w:tcPr>
          <w:p w14:paraId="1EAA2E31" w14:textId="77777777" w:rsidR="00CD364D" w:rsidRPr="00880930" w:rsidRDefault="00CD364D" w:rsidP="00E61FDF">
            <w:pPr>
              <w:jc w:val="both"/>
              <w:rPr>
                <w:b/>
                <w:bCs/>
              </w:rPr>
            </w:pPr>
          </w:p>
        </w:tc>
      </w:tr>
      <w:tr w:rsidR="00CD364D" w:rsidRPr="00880930" w14:paraId="0F10D740" w14:textId="77777777">
        <w:trPr>
          <w:trHeight w:val="360"/>
        </w:trPr>
        <w:tc>
          <w:tcPr>
            <w:tcW w:w="371" w:type="pct"/>
          </w:tcPr>
          <w:p w14:paraId="797ADA13"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790D10F3" w14:textId="77777777" w:rsidR="00CD364D" w:rsidRPr="00E61FDF" w:rsidRDefault="00CD364D" w:rsidP="00B30D9F">
            <w:pPr>
              <w:pStyle w:val="ListParagraph"/>
              <w:numPr>
                <w:ilvl w:val="0"/>
                <w:numId w:val="23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stopping the equipment, the order of operations and the precautions and safety measures that must be taken into account before accessing the stop controls, in order to avoid blocking the software, damaging the proper functioning of sensitive spare parts and the occurrence of malfunctions at the next start of the equipment;</w:t>
            </w:r>
          </w:p>
        </w:tc>
        <w:tc>
          <w:tcPr>
            <w:tcW w:w="353" w:type="pct"/>
          </w:tcPr>
          <w:p w14:paraId="05502966" w14:textId="77777777" w:rsidR="00CD364D" w:rsidRPr="00880930" w:rsidRDefault="00CD364D" w:rsidP="00E61FDF">
            <w:pPr>
              <w:jc w:val="both"/>
              <w:rPr>
                <w:b/>
                <w:bCs/>
              </w:rPr>
            </w:pPr>
          </w:p>
        </w:tc>
        <w:tc>
          <w:tcPr>
            <w:tcW w:w="1422" w:type="pct"/>
          </w:tcPr>
          <w:p w14:paraId="6F50EFEA" w14:textId="77777777" w:rsidR="00CD364D" w:rsidRPr="00880930" w:rsidRDefault="00CD364D" w:rsidP="00E61FDF">
            <w:pPr>
              <w:jc w:val="both"/>
              <w:rPr>
                <w:b/>
                <w:bCs/>
              </w:rPr>
            </w:pPr>
          </w:p>
        </w:tc>
      </w:tr>
      <w:tr w:rsidR="00CD364D" w:rsidRPr="00880930" w14:paraId="2A743ACB" w14:textId="77777777">
        <w:trPr>
          <w:trHeight w:val="360"/>
        </w:trPr>
        <w:tc>
          <w:tcPr>
            <w:tcW w:w="371" w:type="pct"/>
          </w:tcPr>
          <w:p w14:paraId="141E73D1"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6F4DC9ED" w14:textId="77777777" w:rsidR="00CD364D" w:rsidRPr="00E61FDF" w:rsidRDefault="00CD364D" w:rsidP="00B30D9F">
            <w:pPr>
              <w:pStyle w:val="ListParagraph"/>
              <w:numPr>
                <w:ilvl w:val="0"/>
                <w:numId w:val="23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verification of the functionality of all components of the equipment.</w:t>
            </w:r>
          </w:p>
        </w:tc>
        <w:tc>
          <w:tcPr>
            <w:tcW w:w="353" w:type="pct"/>
          </w:tcPr>
          <w:p w14:paraId="1648815C" w14:textId="77777777" w:rsidR="00CD364D" w:rsidRPr="00880930" w:rsidRDefault="00CD364D" w:rsidP="00E61FDF">
            <w:pPr>
              <w:jc w:val="both"/>
              <w:rPr>
                <w:b/>
                <w:bCs/>
              </w:rPr>
            </w:pPr>
          </w:p>
        </w:tc>
        <w:tc>
          <w:tcPr>
            <w:tcW w:w="1422" w:type="pct"/>
          </w:tcPr>
          <w:p w14:paraId="76976E6D" w14:textId="77777777" w:rsidR="00CD364D" w:rsidRPr="00880930" w:rsidRDefault="00CD364D" w:rsidP="00E61FDF">
            <w:pPr>
              <w:jc w:val="both"/>
              <w:rPr>
                <w:b/>
                <w:bCs/>
              </w:rPr>
            </w:pPr>
          </w:p>
        </w:tc>
      </w:tr>
      <w:tr w:rsidR="00CD364D" w:rsidRPr="00880930" w14:paraId="72595A06" w14:textId="77777777">
        <w:trPr>
          <w:trHeight w:val="360"/>
        </w:trPr>
        <w:tc>
          <w:tcPr>
            <w:tcW w:w="371" w:type="pct"/>
          </w:tcPr>
          <w:p w14:paraId="48004680" w14:textId="77777777" w:rsidR="00CD364D" w:rsidRPr="00880930" w:rsidRDefault="00CD364D" w:rsidP="00041BB3">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4D9D84A6" w14:textId="77777777" w:rsidR="00CD364D" w:rsidRPr="00E61FDF" w:rsidRDefault="00CD364D" w:rsidP="00041B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Training:</w:t>
            </w:r>
          </w:p>
        </w:tc>
        <w:tc>
          <w:tcPr>
            <w:tcW w:w="353" w:type="pct"/>
          </w:tcPr>
          <w:p w14:paraId="2EF6C094" w14:textId="77777777" w:rsidR="00CD364D" w:rsidRPr="00880930" w:rsidRDefault="00CD364D" w:rsidP="00041BB3">
            <w:pPr>
              <w:jc w:val="both"/>
              <w:rPr>
                <w:b/>
                <w:bCs/>
              </w:rPr>
            </w:pPr>
          </w:p>
        </w:tc>
        <w:tc>
          <w:tcPr>
            <w:tcW w:w="1422" w:type="pct"/>
          </w:tcPr>
          <w:p w14:paraId="4B46B34C" w14:textId="77777777" w:rsidR="00CD364D" w:rsidRPr="00880930" w:rsidRDefault="00CD364D" w:rsidP="00041BB3">
            <w:pPr>
              <w:jc w:val="both"/>
              <w:rPr>
                <w:b/>
                <w:bCs/>
              </w:rPr>
            </w:pPr>
          </w:p>
        </w:tc>
      </w:tr>
      <w:tr w:rsidR="00CD364D" w:rsidRPr="00880930" w14:paraId="7B12ACED" w14:textId="77777777">
        <w:trPr>
          <w:trHeight w:val="360"/>
        </w:trPr>
        <w:tc>
          <w:tcPr>
            <w:tcW w:w="371" w:type="pct"/>
          </w:tcPr>
          <w:p w14:paraId="68DF9C34"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657852D3" w14:textId="77777777" w:rsidR="00CD364D" w:rsidRPr="00E61FDF" w:rsidRDefault="00CD364D" w:rsidP="00041B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A training on the operation of the equipment at the beneficiary's premises, carried out by the supplier's authorized staff, is provided.</w:t>
            </w:r>
          </w:p>
        </w:tc>
        <w:tc>
          <w:tcPr>
            <w:tcW w:w="353" w:type="pct"/>
          </w:tcPr>
          <w:p w14:paraId="540E63FC" w14:textId="77777777" w:rsidR="00CD364D" w:rsidRPr="00880930" w:rsidRDefault="00CD364D" w:rsidP="00041BB3">
            <w:pPr>
              <w:jc w:val="both"/>
              <w:rPr>
                <w:b/>
                <w:bCs/>
              </w:rPr>
            </w:pPr>
          </w:p>
        </w:tc>
        <w:tc>
          <w:tcPr>
            <w:tcW w:w="1422" w:type="pct"/>
          </w:tcPr>
          <w:p w14:paraId="471E93A3" w14:textId="77777777" w:rsidR="00CD364D" w:rsidRPr="00880930" w:rsidRDefault="00CD364D" w:rsidP="00041BB3">
            <w:pPr>
              <w:jc w:val="both"/>
              <w:rPr>
                <w:b/>
                <w:bCs/>
              </w:rPr>
            </w:pPr>
          </w:p>
        </w:tc>
      </w:tr>
      <w:tr w:rsidR="00CD364D" w:rsidRPr="00880930" w14:paraId="26518451" w14:textId="77777777">
        <w:trPr>
          <w:trHeight w:val="360"/>
        </w:trPr>
        <w:tc>
          <w:tcPr>
            <w:tcW w:w="371" w:type="pct"/>
          </w:tcPr>
          <w:p w14:paraId="168102B3" w14:textId="77777777" w:rsidR="00CD364D" w:rsidRPr="00880930" w:rsidRDefault="00CD364D" w:rsidP="00041BB3">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6E515794" w14:textId="77777777" w:rsidR="00CD364D" w:rsidRPr="00E61FDF" w:rsidRDefault="00CD364D" w:rsidP="00041B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Manuals:</w:t>
            </w:r>
          </w:p>
        </w:tc>
        <w:tc>
          <w:tcPr>
            <w:tcW w:w="353" w:type="pct"/>
          </w:tcPr>
          <w:p w14:paraId="4199BEB4" w14:textId="77777777" w:rsidR="00CD364D" w:rsidRPr="00880930" w:rsidRDefault="00CD364D" w:rsidP="00041BB3">
            <w:pPr>
              <w:jc w:val="both"/>
              <w:rPr>
                <w:b/>
                <w:bCs/>
              </w:rPr>
            </w:pPr>
          </w:p>
        </w:tc>
        <w:tc>
          <w:tcPr>
            <w:tcW w:w="1422" w:type="pct"/>
          </w:tcPr>
          <w:p w14:paraId="4235D5A2" w14:textId="77777777" w:rsidR="00CD364D" w:rsidRPr="00880930" w:rsidRDefault="00CD364D" w:rsidP="00041BB3">
            <w:pPr>
              <w:jc w:val="both"/>
              <w:rPr>
                <w:b/>
                <w:bCs/>
              </w:rPr>
            </w:pPr>
          </w:p>
        </w:tc>
      </w:tr>
      <w:tr w:rsidR="00CD364D" w:rsidRPr="00880930" w14:paraId="2F582798" w14:textId="77777777">
        <w:trPr>
          <w:trHeight w:val="360"/>
        </w:trPr>
        <w:tc>
          <w:tcPr>
            <w:tcW w:w="371" w:type="pct"/>
          </w:tcPr>
          <w:p w14:paraId="204DD073"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64428805" w14:textId="77777777" w:rsidR="00CD364D" w:rsidRPr="00E61FDF" w:rsidRDefault="00CD364D" w:rsidP="00041B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User Manual, digital and paper copy in Romanian and optionally in English</w:t>
            </w:r>
          </w:p>
        </w:tc>
        <w:tc>
          <w:tcPr>
            <w:tcW w:w="353" w:type="pct"/>
          </w:tcPr>
          <w:p w14:paraId="67690327" w14:textId="77777777" w:rsidR="00CD364D" w:rsidRPr="00880930" w:rsidRDefault="00CD364D" w:rsidP="00041BB3">
            <w:pPr>
              <w:jc w:val="both"/>
              <w:rPr>
                <w:b/>
                <w:bCs/>
              </w:rPr>
            </w:pPr>
          </w:p>
        </w:tc>
        <w:tc>
          <w:tcPr>
            <w:tcW w:w="1422" w:type="pct"/>
          </w:tcPr>
          <w:p w14:paraId="42AAD91E" w14:textId="77777777" w:rsidR="00CD364D" w:rsidRPr="00880930" w:rsidRDefault="00CD364D" w:rsidP="00041BB3">
            <w:pPr>
              <w:jc w:val="both"/>
              <w:rPr>
                <w:b/>
                <w:bCs/>
              </w:rPr>
            </w:pPr>
          </w:p>
        </w:tc>
      </w:tr>
      <w:tr w:rsidR="00CD364D" w:rsidRPr="00880930" w14:paraId="5649AAA6" w14:textId="77777777">
        <w:trPr>
          <w:trHeight w:val="360"/>
        </w:trPr>
        <w:tc>
          <w:tcPr>
            <w:tcW w:w="371" w:type="pct"/>
          </w:tcPr>
          <w:p w14:paraId="63F3C7EF"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1A4A143D" w14:textId="77777777" w:rsidR="00CD364D" w:rsidRPr="00E61FDF" w:rsidRDefault="00CD364D" w:rsidP="00041B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53" w:type="pct"/>
          </w:tcPr>
          <w:p w14:paraId="26F717AB" w14:textId="77777777" w:rsidR="00CD364D" w:rsidRPr="00880930" w:rsidRDefault="00CD364D" w:rsidP="00041BB3">
            <w:pPr>
              <w:jc w:val="both"/>
              <w:rPr>
                <w:b/>
                <w:bCs/>
              </w:rPr>
            </w:pPr>
          </w:p>
        </w:tc>
        <w:tc>
          <w:tcPr>
            <w:tcW w:w="1422" w:type="pct"/>
          </w:tcPr>
          <w:p w14:paraId="7053B4BD" w14:textId="77777777" w:rsidR="00CD364D" w:rsidRPr="00880930" w:rsidRDefault="00CD364D" w:rsidP="00041BB3">
            <w:pPr>
              <w:jc w:val="both"/>
              <w:rPr>
                <w:b/>
                <w:bCs/>
              </w:rPr>
            </w:pPr>
          </w:p>
        </w:tc>
      </w:tr>
      <w:tr w:rsidR="00CD364D" w:rsidRPr="00880930" w14:paraId="2FFDF1DB" w14:textId="77777777">
        <w:trPr>
          <w:trHeight w:val="360"/>
        </w:trPr>
        <w:tc>
          <w:tcPr>
            <w:tcW w:w="371" w:type="pct"/>
          </w:tcPr>
          <w:p w14:paraId="63248309" w14:textId="77777777" w:rsidR="00CD364D" w:rsidRPr="00880930" w:rsidRDefault="00CD364D" w:rsidP="00041BB3">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0AC3DD38" w14:textId="77777777" w:rsidR="00CD364D" w:rsidRPr="00E61FDF" w:rsidRDefault="00CD364D" w:rsidP="00041B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Warranty and services:</w:t>
            </w:r>
          </w:p>
        </w:tc>
        <w:tc>
          <w:tcPr>
            <w:tcW w:w="353" w:type="pct"/>
          </w:tcPr>
          <w:p w14:paraId="170A64DE" w14:textId="77777777" w:rsidR="00CD364D" w:rsidRPr="00880930" w:rsidRDefault="00CD364D" w:rsidP="00041BB3">
            <w:pPr>
              <w:jc w:val="both"/>
              <w:rPr>
                <w:b/>
                <w:bCs/>
              </w:rPr>
            </w:pPr>
          </w:p>
        </w:tc>
        <w:tc>
          <w:tcPr>
            <w:tcW w:w="1422" w:type="pct"/>
          </w:tcPr>
          <w:p w14:paraId="04CC62FB" w14:textId="77777777" w:rsidR="00CD364D" w:rsidRPr="00880930" w:rsidRDefault="00CD364D" w:rsidP="00041BB3">
            <w:pPr>
              <w:jc w:val="both"/>
              <w:rPr>
                <w:b/>
                <w:bCs/>
              </w:rPr>
            </w:pPr>
          </w:p>
        </w:tc>
      </w:tr>
      <w:tr w:rsidR="00CD364D" w:rsidRPr="00880930" w14:paraId="51F9667B" w14:textId="77777777">
        <w:trPr>
          <w:trHeight w:val="360"/>
        </w:trPr>
        <w:tc>
          <w:tcPr>
            <w:tcW w:w="371" w:type="pct"/>
          </w:tcPr>
          <w:p w14:paraId="3C341AA7"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35EF4612" w14:textId="77777777" w:rsidR="00CD364D" w:rsidRPr="00E61FDF" w:rsidRDefault="00CD364D" w:rsidP="00041B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The warranty period is 24 months from the date of installation and commissioning function.</w:t>
            </w:r>
          </w:p>
        </w:tc>
        <w:tc>
          <w:tcPr>
            <w:tcW w:w="353" w:type="pct"/>
          </w:tcPr>
          <w:p w14:paraId="375FEC5E" w14:textId="77777777" w:rsidR="00CD364D" w:rsidRPr="00880930" w:rsidRDefault="00CD364D" w:rsidP="00041BB3">
            <w:pPr>
              <w:jc w:val="both"/>
              <w:rPr>
                <w:b/>
                <w:bCs/>
              </w:rPr>
            </w:pPr>
          </w:p>
        </w:tc>
        <w:tc>
          <w:tcPr>
            <w:tcW w:w="1422" w:type="pct"/>
          </w:tcPr>
          <w:p w14:paraId="75FBA517" w14:textId="77777777" w:rsidR="00CD364D" w:rsidRPr="00880930" w:rsidRDefault="00CD364D" w:rsidP="00041BB3">
            <w:pPr>
              <w:jc w:val="both"/>
              <w:rPr>
                <w:b/>
                <w:bCs/>
              </w:rPr>
            </w:pPr>
          </w:p>
        </w:tc>
      </w:tr>
      <w:tr w:rsidR="00CD364D" w:rsidRPr="00880930" w14:paraId="7562047A" w14:textId="77777777">
        <w:trPr>
          <w:trHeight w:val="360"/>
        </w:trPr>
        <w:tc>
          <w:tcPr>
            <w:tcW w:w="371" w:type="pct"/>
          </w:tcPr>
          <w:p w14:paraId="67DD51BA"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30952CA1" w14:textId="77777777" w:rsidR="00CD364D" w:rsidRPr="00E61FDF" w:rsidRDefault="00CD364D" w:rsidP="00041B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The warranty service will be performed by the supplier free of charge.</w:t>
            </w:r>
          </w:p>
        </w:tc>
        <w:tc>
          <w:tcPr>
            <w:tcW w:w="353" w:type="pct"/>
          </w:tcPr>
          <w:p w14:paraId="65DDF115" w14:textId="77777777" w:rsidR="00CD364D" w:rsidRPr="00880930" w:rsidRDefault="00CD364D" w:rsidP="00041BB3">
            <w:pPr>
              <w:jc w:val="both"/>
              <w:rPr>
                <w:b/>
                <w:bCs/>
              </w:rPr>
            </w:pPr>
          </w:p>
        </w:tc>
        <w:tc>
          <w:tcPr>
            <w:tcW w:w="1422" w:type="pct"/>
          </w:tcPr>
          <w:p w14:paraId="0E768F3E" w14:textId="77777777" w:rsidR="00CD364D" w:rsidRPr="00880930" w:rsidRDefault="00CD364D" w:rsidP="00041BB3">
            <w:pPr>
              <w:jc w:val="both"/>
              <w:rPr>
                <w:b/>
                <w:bCs/>
              </w:rPr>
            </w:pPr>
          </w:p>
        </w:tc>
      </w:tr>
      <w:tr w:rsidR="00CD364D" w:rsidRPr="00880930" w14:paraId="5278A615" w14:textId="77777777">
        <w:trPr>
          <w:trHeight w:val="360"/>
        </w:trPr>
        <w:tc>
          <w:tcPr>
            <w:tcW w:w="371" w:type="pct"/>
          </w:tcPr>
          <w:p w14:paraId="4C52BD0C"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D2B5199" w14:textId="77777777" w:rsidR="00CD364D" w:rsidRPr="00E61FDF" w:rsidRDefault="00CD364D" w:rsidP="00041B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lang w:eastAsia="en-GB"/>
              </w:rPr>
              <w:t>The Supplier/Specialized Agent must provide technical assistance, spare parts (will be paid separately by the beneficiary) and to perform servicing over the warranty period, free of charge.</w:t>
            </w:r>
          </w:p>
        </w:tc>
        <w:tc>
          <w:tcPr>
            <w:tcW w:w="353" w:type="pct"/>
          </w:tcPr>
          <w:p w14:paraId="21E62510" w14:textId="77777777" w:rsidR="00CD364D" w:rsidRPr="00880930" w:rsidRDefault="00CD364D" w:rsidP="00041BB3">
            <w:pPr>
              <w:jc w:val="both"/>
              <w:rPr>
                <w:b/>
                <w:bCs/>
              </w:rPr>
            </w:pPr>
          </w:p>
        </w:tc>
        <w:tc>
          <w:tcPr>
            <w:tcW w:w="1422" w:type="pct"/>
          </w:tcPr>
          <w:p w14:paraId="15289F6C" w14:textId="77777777" w:rsidR="00CD364D" w:rsidRPr="00880930" w:rsidRDefault="00CD364D" w:rsidP="00041BB3">
            <w:pPr>
              <w:jc w:val="both"/>
              <w:rPr>
                <w:b/>
                <w:bCs/>
              </w:rPr>
            </w:pPr>
          </w:p>
        </w:tc>
      </w:tr>
      <w:tr w:rsidR="00CD364D" w:rsidRPr="00880930" w14:paraId="6EFF3446" w14:textId="77777777">
        <w:trPr>
          <w:trHeight w:val="360"/>
        </w:trPr>
        <w:tc>
          <w:tcPr>
            <w:tcW w:w="371" w:type="pct"/>
          </w:tcPr>
          <w:p w14:paraId="79886824" w14:textId="77777777" w:rsidR="00CD364D" w:rsidRPr="00880930" w:rsidRDefault="00CD364D" w:rsidP="00041BB3">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0110183B" w14:textId="77777777" w:rsidR="00CD364D" w:rsidRPr="00E61FDF" w:rsidRDefault="00CD364D" w:rsidP="00041B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b/>
                <w:bCs/>
                <w:sz w:val="22"/>
                <w:szCs w:val="22"/>
              </w:rPr>
              <w:t>Post warranty services:</w:t>
            </w:r>
          </w:p>
        </w:tc>
        <w:tc>
          <w:tcPr>
            <w:tcW w:w="353" w:type="pct"/>
          </w:tcPr>
          <w:p w14:paraId="617E3951" w14:textId="77777777" w:rsidR="00CD364D" w:rsidRPr="00880930" w:rsidRDefault="00CD364D" w:rsidP="00041BB3">
            <w:pPr>
              <w:jc w:val="both"/>
              <w:rPr>
                <w:b/>
                <w:bCs/>
              </w:rPr>
            </w:pPr>
          </w:p>
        </w:tc>
        <w:tc>
          <w:tcPr>
            <w:tcW w:w="1422" w:type="pct"/>
          </w:tcPr>
          <w:p w14:paraId="4269C6DF" w14:textId="77777777" w:rsidR="00CD364D" w:rsidRPr="00880930" w:rsidRDefault="00CD364D" w:rsidP="00041BB3">
            <w:pPr>
              <w:jc w:val="both"/>
              <w:rPr>
                <w:b/>
                <w:bCs/>
              </w:rPr>
            </w:pPr>
          </w:p>
        </w:tc>
      </w:tr>
      <w:tr w:rsidR="00CD364D" w:rsidRPr="00880930" w14:paraId="56056840" w14:textId="77777777">
        <w:trPr>
          <w:trHeight w:val="360"/>
        </w:trPr>
        <w:tc>
          <w:tcPr>
            <w:tcW w:w="371" w:type="pct"/>
          </w:tcPr>
          <w:p w14:paraId="4F854469" w14:textId="77777777" w:rsidR="00CD364D" w:rsidRPr="00880930" w:rsidRDefault="00CD364D" w:rsidP="00B30D9F">
            <w:pPr>
              <w:pStyle w:val="ListParagraph"/>
              <w:numPr>
                <w:ilvl w:val="0"/>
                <w:numId w:val="173"/>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469E4809" w14:textId="1B44867A" w:rsidR="00CD364D" w:rsidRPr="00E61FDF" w:rsidRDefault="00DD127B" w:rsidP="00041BB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53" w:type="pct"/>
          </w:tcPr>
          <w:p w14:paraId="413E5D95" w14:textId="77777777" w:rsidR="00CD364D" w:rsidRPr="00880930" w:rsidRDefault="00CD364D" w:rsidP="00041BB3">
            <w:pPr>
              <w:jc w:val="both"/>
              <w:rPr>
                <w:b/>
                <w:bCs/>
              </w:rPr>
            </w:pPr>
          </w:p>
        </w:tc>
        <w:tc>
          <w:tcPr>
            <w:tcW w:w="1422" w:type="pct"/>
          </w:tcPr>
          <w:p w14:paraId="1098EE94" w14:textId="77777777" w:rsidR="00CD364D" w:rsidRPr="00880930" w:rsidRDefault="00CD364D" w:rsidP="00041BB3">
            <w:pPr>
              <w:jc w:val="both"/>
              <w:rPr>
                <w:b/>
                <w:bCs/>
              </w:rPr>
            </w:pPr>
          </w:p>
        </w:tc>
      </w:tr>
    </w:tbl>
    <w:p w14:paraId="287D39D7" w14:textId="77777777" w:rsidR="00CD364D" w:rsidRDefault="00CD364D" w:rsidP="00BE52CF">
      <w:pPr>
        <w:rPr>
          <w:b/>
          <w:bCs/>
          <w:sz w:val="22"/>
          <w:szCs w:val="22"/>
        </w:rPr>
      </w:pPr>
    </w:p>
    <w:p w14:paraId="6720B7BB" w14:textId="77777777" w:rsidR="00CD364D" w:rsidRDefault="00CD364D" w:rsidP="00BE52CF">
      <w:pPr>
        <w:rPr>
          <w:b/>
          <w:bCs/>
          <w:sz w:val="22"/>
          <w:szCs w:val="22"/>
        </w:rPr>
      </w:pPr>
    </w:p>
    <w:p w14:paraId="6D357DD6" w14:textId="77777777" w:rsidR="00CD364D" w:rsidRPr="005834B6" w:rsidRDefault="00CD364D" w:rsidP="00B30D9F">
      <w:pPr>
        <w:pStyle w:val="SectionVIHeader"/>
        <w:numPr>
          <w:ilvl w:val="1"/>
          <w:numId w:val="170"/>
        </w:numPr>
        <w:spacing w:after="0"/>
        <w:jc w:val="left"/>
        <w:rPr>
          <w:sz w:val="24"/>
          <w:szCs w:val="24"/>
        </w:rPr>
      </w:pPr>
      <w:r w:rsidRPr="00091F73">
        <w:rPr>
          <w:sz w:val="24"/>
          <w:szCs w:val="24"/>
        </w:rPr>
        <w:t>Climatic chamber with light and humidity control, with accessories</w:t>
      </w:r>
      <w:r w:rsidRPr="005834B6">
        <w:rPr>
          <w:sz w:val="24"/>
          <w:szCs w:val="24"/>
        </w:rPr>
        <w:t xml:space="preserve"> – </w:t>
      </w:r>
      <w:r>
        <w:rPr>
          <w:sz w:val="24"/>
          <w:szCs w:val="24"/>
        </w:rPr>
        <w:t>2</w:t>
      </w:r>
      <w:r w:rsidRPr="005834B6">
        <w:rPr>
          <w:sz w:val="24"/>
          <w:szCs w:val="24"/>
        </w:rPr>
        <w:t xml:space="preserve"> pc</w:t>
      </w:r>
      <w:r>
        <w:rPr>
          <w:sz w:val="24"/>
          <w:szCs w:val="24"/>
        </w:rPr>
        <w:t>s</w:t>
      </w:r>
      <w:r w:rsidRPr="005834B6">
        <w:rPr>
          <w:sz w:val="24"/>
          <w:szCs w:val="24"/>
        </w:rPr>
        <w:t>.</w:t>
      </w:r>
    </w:p>
    <w:p w14:paraId="38297314" w14:textId="77777777" w:rsidR="00CD364D" w:rsidRPr="005834B6" w:rsidRDefault="00CD364D" w:rsidP="00BE52CF">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29309551" w14:textId="77777777" w:rsidR="00CD364D" w:rsidRPr="005834B6" w:rsidRDefault="00CD364D" w:rsidP="00BE52CF">
      <w:pPr>
        <w:rPr>
          <w:b/>
          <w:bCs/>
        </w:rPr>
      </w:pPr>
      <w:r w:rsidRPr="005834B6">
        <w:rPr>
          <w:b/>
          <w:bCs/>
        </w:rPr>
        <w:t>Manufacturer/Country: ………………</w:t>
      </w:r>
      <w:proofErr w:type="gramStart"/>
      <w:r w:rsidRPr="005834B6">
        <w:rPr>
          <w:b/>
          <w:bCs/>
        </w:rPr>
        <w:t>…..</w:t>
      </w:r>
      <w:proofErr w:type="gramEnd"/>
    </w:p>
    <w:p w14:paraId="47DD101A" w14:textId="77777777" w:rsidR="00CD364D" w:rsidRPr="00880930" w:rsidRDefault="00CD364D" w:rsidP="00BE52CF">
      <w:pPr>
        <w:rPr>
          <w:b/>
          <w:bCs/>
          <w:sz w:val="22"/>
          <w:szCs w:val="22"/>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961"/>
        <w:gridCol w:w="7392"/>
        <w:gridCol w:w="914"/>
        <w:gridCol w:w="3683"/>
      </w:tblGrid>
      <w:tr w:rsidR="00CD364D" w:rsidRPr="00880930" w14:paraId="65BD9BD7" w14:textId="77777777">
        <w:trPr>
          <w:trHeight w:val="360"/>
          <w:tblHeader/>
        </w:trPr>
        <w:tc>
          <w:tcPr>
            <w:tcW w:w="371" w:type="pct"/>
            <w:vAlign w:val="center"/>
          </w:tcPr>
          <w:p w14:paraId="06BFA0D2"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2854" w:type="pct"/>
            <w:vAlign w:val="center"/>
          </w:tcPr>
          <w:p w14:paraId="008956E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53" w:type="pct"/>
            <w:vAlign w:val="center"/>
          </w:tcPr>
          <w:p w14:paraId="2FD8BC9B"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422" w:type="pct"/>
            <w:vAlign w:val="center"/>
          </w:tcPr>
          <w:p w14:paraId="28C85F7A" w14:textId="77777777" w:rsidR="00CD364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2A039025"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1C161607" w14:textId="77777777">
        <w:trPr>
          <w:trHeight w:val="360"/>
        </w:trPr>
        <w:tc>
          <w:tcPr>
            <w:tcW w:w="371" w:type="pct"/>
          </w:tcPr>
          <w:p w14:paraId="361078BC"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30F49C90" w14:textId="77777777" w:rsidR="00CD364D" w:rsidRPr="00880930"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1. TECHNICAL SPECIFICATIONS</w:t>
            </w:r>
          </w:p>
        </w:tc>
        <w:tc>
          <w:tcPr>
            <w:tcW w:w="353" w:type="pct"/>
          </w:tcPr>
          <w:p w14:paraId="3327191B"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DFADDA6"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B7CBE0D" w14:textId="77777777">
        <w:trPr>
          <w:trHeight w:val="360"/>
        </w:trPr>
        <w:tc>
          <w:tcPr>
            <w:tcW w:w="371" w:type="pct"/>
          </w:tcPr>
          <w:p w14:paraId="1657D39A"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25D723E" w14:textId="77777777" w:rsidR="00CD364D" w:rsidRPr="00091F73" w:rsidRDefault="00CD364D" w:rsidP="00091F73">
            <w:r w:rsidRPr="00091F73">
              <w:rPr>
                <w:sz w:val="22"/>
                <w:szCs w:val="22"/>
              </w:rPr>
              <w:t>- volume: minimum 700 liters;</w:t>
            </w:r>
          </w:p>
        </w:tc>
        <w:tc>
          <w:tcPr>
            <w:tcW w:w="353" w:type="pct"/>
          </w:tcPr>
          <w:p w14:paraId="15F49050"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2511418"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2061E09" w14:textId="77777777">
        <w:trPr>
          <w:trHeight w:val="360"/>
        </w:trPr>
        <w:tc>
          <w:tcPr>
            <w:tcW w:w="371" w:type="pct"/>
          </w:tcPr>
          <w:p w14:paraId="5B93D0B0"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50B9D337" w14:textId="77777777" w:rsidR="00CD364D" w:rsidRPr="00091F73" w:rsidRDefault="00CD364D" w:rsidP="00091F73">
            <w:pPr>
              <w:jc w:val="both"/>
            </w:pPr>
            <w:r w:rsidRPr="00091F73">
              <w:rPr>
                <w:sz w:val="22"/>
                <w:szCs w:val="22"/>
              </w:rPr>
              <w:t>- temperature range (without humidity and lighting): min. 0 - 70°C;</w:t>
            </w:r>
          </w:p>
        </w:tc>
        <w:tc>
          <w:tcPr>
            <w:tcW w:w="353" w:type="pct"/>
          </w:tcPr>
          <w:p w14:paraId="03E8D8AC"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6CD0359"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20AAD41" w14:textId="77777777">
        <w:trPr>
          <w:trHeight w:val="360"/>
        </w:trPr>
        <w:tc>
          <w:tcPr>
            <w:tcW w:w="371" w:type="pct"/>
          </w:tcPr>
          <w:p w14:paraId="4FBB1BA8"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5820D472" w14:textId="77777777" w:rsidR="00CD364D" w:rsidRPr="00091F73" w:rsidRDefault="00CD364D" w:rsidP="00091F73">
            <w:pPr>
              <w:jc w:val="both"/>
            </w:pPr>
            <w:r w:rsidRPr="00091F73">
              <w:rPr>
                <w:sz w:val="22"/>
                <w:szCs w:val="22"/>
              </w:rPr>
              <w:t>- temperature range (with humidity and lighting): min. 10°C - 60°C;</w:t>
            </w:r>
          </w:p>
        </w:tc>
        <w:tc>
          <w:tcPr>
            <w:tcW w:w="353" w:type="pct"/>
          </w:tcPr>
          <w:p w14:paraId="7E830023"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2A9400C"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1181393" w14:textId="77777777">
        <w:trPr>
          <w:trHeight w:val="360"/>
        </w:trPr>
        <w:tc>
          <w:tcPr>
            <w:tcW w:w="371" w:type="pct"/>
          </w:tcPr>
          <w:p w14:paraId="5EA5667D"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A59AC05" w14:textId="77777777" w:rsidR="00CD364D" w:rsidRPr="00091F73" w:rsidRDefault="00CD364D" w:rsidP="00091F73">
            <w:pPr>
              <w:jc w:val="both"/>
            </w:pPr>
            <w:r w:rsidRPr="00091F73">
              <w:rPr>
                <w:sz w:val="22"/>
                <w:szCs w:val="22"/>
              </w:rPr>
              <w:t>- humidity range: 10% - 80%;</w:t>
            </w:r>
          </w:p>
        </w:tc>
        <w:tc>
          <w:tcPr>
            <w:tcW w:w="353" w:type="pct"/>
          </w:tcPr>
          <w:p w14:paraId="2D28F0CB"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6AA5F56"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5DD7605" w14:textId="77777777">
        <w:trPr>
          <w:trHeight w:val="360"/>
        </w:trPr>
        <w:tc>
          <w:tcPr>
            <w:tcW w:w="371" w:type="pct"/>
          </w:tcPr>
          <w:p w14:paraId="33B3C41F"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277AB50" w14:textId="77777777" w:rsidR="00CD364D" w:rsidRPr="00091F73" w:rsidRDefault="00CD364D" w:rsidP="00091F73">
            <w:pPr>
              <w:jc w:val="both"/>
            </w:pPr>
            <w:r w:rsidRPr="00091F73">
              <w:rPr>
                <w:sz w:val="22"/>
                <w:szCs w:val="22"/>
              </w:rPr>
              <w:t>- 3 lighting boxes with two variable positions with 5 fluorescent lighting tubes, each in switching steps;</w:t>
            </w:r>
          </w:p>
        </w:tc>
        <w:tc>
          <w:tcPr>
            <w:tcW w:w="353" w:type="pct"/>
          </w:tcPr>
          <w:p w14:paraId="13F3CB92"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AD559AA"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EBCFCCE" w14:textId="77777777">
        <w:trPr>
          <w:trHeight w:val="360"/>
        </w:trPr>
        <w:tc>
          <w:tcPr>
            <w:tcW w:w="371" w:type="pct"/>
          </w:tcPr>
          <w:p w14:paraId="0C057E8D"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9D4ADCE" w14:textId="77777777" w:rsidR="00CD364D" w:rsidRPr="00091F73" w:rsidRDefault="00CD364D" w:rsidP="00091F73">
            <w:pPr>
              <w:jc w:val="both"/>
            </w:pPr>
            <w:r w:rsidRPr="00091F73">
              <w:rPr>
                <w:sz w:val="22"/>
                <w:szCs w:val="22"/>
              </w:rPr>
              <w:t>- the lighting system to ensure the homogeneous distribution of light;</w:t>
            </w:r>
          </w:p>
        </w:tc>
        <w:tc>
          <w:tcPr>
            <w:tcW w:w="353" w:type="pct"/>
          </w:tcPr>
          <w:p w14:paraId="7F1C95B8"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6A8A48A"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C7D75BD" w14:textId="77777777">
        <w:trPr>
          <w:trHeight w:val="360"/>
        </w:trPr>
        <w:tc>
          <w:tcPr>
            <w:tcW w:w="371" w:type="pct"/>
          </w:tcPr>
          <w:p w14:paraId="033B26EF"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F5145DD" w14:textId="77777777" w:rsidR="00CD364D" w:rsidRPr="00091F73" w:rsidRDefault="00CD364D" w:rsidP="00091F73">
            <w:pPr>
              <w:jc w:val="both"/>
            </w:pPr>
            <w:r w:rsidRPr="00091F73">
              <w:rPr>
                <w:sz w:val="22"/>
                <w:szCs w:val="22"/>
              </w:rPr>
              <w:t>- temperature and humidity monitoring system with internal sensor;</w:t>
            </w:r>
          </w:p>
        </w:tc>
        <w:tc>
          <w:tcPr>
            <w:tcW w:w="353" w:type="pct"/>
          </w:tcPr>
          <w:p w14:paraId="3BF1FB1E"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D3B717C"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95155DE" w14:textId="77777777">
        <w:trPr>
          <w:trHeight w:val="360"/>
        </w:trPr>
        <w:tc>
          <w:tcPr>
            <w:tcW w:w="371" w:type="pct"/>
          </w:tcPr>
          <w:p w14:paraId="741ACFBD"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3A07E12" w14:textId="77777777" w:rsidR="00CD364D" w:rsidRPr="00091F73" w:rsidRDefault="00CD364D" w:rsidP="00091F73">
            <w:pPr>
              <w:jc w:val="both"/>
            </w:pPr>
            <w:r w:rsidRPr="00091F73">
              <w:rPr>
                <w:sz w:val="22"/>
                <w:szCs w:val="22"/>
              </w:rPr>
              <w:t>- controller with touchscreen display and real-time programming; minimum 20 -programs with day/night cycles;</w:t>
            </w:r>
          </w:p>
        </w:tc>
        <w:tc>
          <w:tcPr>
            <w:tcW w:w="353" w:type="pct"/>
          </w:tcPr>
          <w:p w14:paraId="7F114E7A"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5FCABA2"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9E5442D" w14:textId="77777777">
        <w:trPr>
          <w:trHeight w:val="360"/>
        </w:trPr>
        <w:tc>
          <w:tcPr>
            <w:tcW w:w="371" w:type="pct"/>
          </w:tcPr>
          <w:p w14:paraId="205814B2"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E1EAB7B" w14:textId="77777777" w:rsidR="00CD364D" w:rsidRPr="00041BB3" w:rsidRDefault="00CD364D" w:rsidP="00041BB3">
            <w:pPr>
              <w:jc w:val="both"/>
            </w:pPr>
            <w:r w:rsidRPr="00041BB3">
              <w:rPr>
                <w:sz w:val="22"/>
                <w:szCs w:val="22"/>
              </w:rPr>
              <w:t>-</w:t>
            </w:r>
            <w:r>
              <w:rPr>
                <w:sz w:val="22"/>
                <w:szCs w:val="22"/>
              </w:rPr>
              <w:t xml:space="preserve"> </w:t>
            </w:r>
            <w:r w:rsidRPr="00041BB3">
              <w:rPr>
                <w:sz w:val="22"/>
                <w:szCs w:val="22"/>
              </w:rPr>
              <w:t>humidity sensor-controlled humidification/dehumidification system</w:t>
            </w:r>
          </w:p>
        </w:tc>
        <w:tc>
          <w:tcPr>
            <w:tcW w:w="353" w:type="pct"/>
          </w:tcPr>
          <w:p w14:paraId="29A57E14"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CE28A6D"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9E25740" w14:textId="77777777">
        <w:trPr>
          <w:trHeight w:val="360"/>
        </w:trPr>
        <w:tc>
          <w:tcPr>
            <w:tcW w:w="371" w:type="pct"/>
          </w:tcPr>
          <w:p w14:paraId="5B753E40"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BE1F72A" w14:textId="77777777" w:rsidR="00CD364D" w:rsidRPr="00041BB3" w:rsidRDefault="00CD364D" w:rsidP="00041BB3">
            <w:pPr>
              <w:jc w:val="both"/>
            </w:pPr>
            <w:r w:rsidRPr="00041BB3">
              <w:rPr>
                <w:sz w:val="22"/>
                <w:szCs w:val="22"/>
              </w:rPr>
              <w:t>-</w:t>
            </w:r>
            <w:r>
              <w:rPr>
                <w:sz w:val="22"/>
                <w:szCs w:val="22"/>
              </w:rPr>
              <w:t xml:space="preserve"> </w:t>
            </w:r>
            <w:r w:rsidRPr="00041BB3">
              <w:rPr>
                <w:sz w:val="22"/>
                <w:szCs w:val="22"/>
              </w:rPr>
              <w:t>internet connection;</w:t>
            </w:r>
          </w:p>
        </w:tc>
        <w:tc>
          <w:tcPr>
            <w:tcW w:w="353" w:type="pct"/>
          </w:tcPr>
          <w:p w14:paraId="66D3DEE5"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91AF2D2"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7FE77B1" w14:textId="77777777">
        <w:trPr>
          <w:trHeight w:val="360"/>
        </w:trPr>
        <w:tc>
          <w:tcPr>
            <w:tcW w:w="371" w:type="pct"/>
          </w:tcPr>
          <w:p w14:paraId="0B3A20D9"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500ADC34" w14:textId="77777777" w:rsidR="00CD364D" w:rsidRPr="00091F73" w:rsidRDefault="00CD364D" w:rsidP="00091F73">
            <w:pPr>
              <w:jc w:val="both"/>
            </w:pPr>
            <w:r w:rsidRPr="00091F73">
              <w:rPr>
                <w:sz w:val="22"/>
                <w:szCs w:val="22"/>
              </w:rPr>
              <w:t xml:space="preserve">-controller with minimum </w:t>
            </w:r>
            <w:proofErr w:type="gramStart"/>
            <w:r w:rsidRPr="00091F73">
              <w:rPr>
                <w:sz w:val="22"/>
                <w:szCs w:val="22"/>
              </w:rPr>
              <w:t>5.5 inch</w:t>
            </w:r>
            <w:proofErr w:type="gramEnd"/>
            <w:r w:rsidRPr="00091F73">
              <w:rPr>
                <w:sz w:val="22"/>
                <w:szCs w:val="22"/>
              </w:rPr>
              <w:t xml:space="preserve"> LCD display;</w:t>
            </w:r>
          </w:p>
        </w:tc>
        <w:tc>
          <w:tcPr>
            <w:tcW w:w="353" w:type="pct"/>
          </w:tcPr>
          <w:p w14:paraId="4BAE99A5"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4493838"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2B52399" w14:textId="77777777">
        <w:trPr>
          <w:trHeight w:val="360"/>
        </w:trPr>
        <w:tc>
          <w:tcPr>
            <w:tcW w:w="371" w:type="pct"/>
          </w:tcPr>
          <w:p w14:paraId="48426F62"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7B7D147" w14:textId="77777777" w:rsidR="00CD364D" w:rsidRPr="00091F73" w:rsidRDefault="00CD364D" w:rsidP="00091F73">
            <w:pPr>
              <w:jc w:val="both"/>
            </w:pPr>
            <w:r w:rsidRPr="00091F73">
              <w:rPr>
                <w:sz w:val="22"/>
                <w:szCs w:val="22"/>
              </w:rPr>
              <w:t>- setting temperature profiles;</w:t>
            </w:r>
          </w:p>
        </w:tc>
        <w:tc>
          <w:tcPr>
            <w:tcW w:w="353" w:type="pct"/>
          </w:tcPr>
          <w:p w14:paraId="21E45FFF"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1436CE3"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EE2FFB1" w14:textId="77777777">
        <w:trPr>
          <w:trHeight w:val="360"/>
        </w:trPr>
        <w:tc>
          <w:tcPr>
            <w:tcW w:w="371" w:type="pct"/>
          </w:tcPr>
          <w:p w14:paraId="1A2363F9"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5ABF148F" w14:textId="77777777" w:rsidR="00CD364D" w:rsidRPr="00091F73" w:rsidRDefault="00CD364D" w:rsidP="00091F73">
            <w:pPr>
              <w:jc w:val="both"/>
            </w:pPr>
            <w:r w:rsidRPr="00091F73">
              <w:rPr>
                <w:sz w:val="22"/>
                <w:szCs w:val="22"/>
              </w:rPr>
              <w:t>- temperature safety system that provides overheating protection with alarm</w:t>
            </w:r>
          </w:p>
        </w:tc>
        <w:tc>
          <w:tcPr>
            <w:tcW w:w="353" w:type="pct"/>
          </w:tcPr>
          <w:p w14:paraId="6F848844"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A6C7C22"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6787E93" w14:textId="77777777">
        <w:trPr>
          <w:trHeight w:val="360"/>
        </w:trPr>
        <w:tc>
          <w:tcPr>
            <w:tcW w:w="371" w:type="pct"/>
          </w:tcPr>
          <w:p w14:paraId="2577ECE3"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4C7942A" w14:textId="77777777" w:rsidR="00CD364D" w:rsidRPr="00091F73" w:rsidRDefault="00CD364D" w:rsidP="00091F73">
            <w:pPr>
              <w:jc w:val="both"/>
            </w:pPr>
            <w:r w:rsidRPr="00091F73">
              <w:rPr>
                <w:sz w:val="22"/>
                <w:szCs w:val="22"/>
              </w:rPr>
              <w:t>- visual and acoustic;</w:t>
            </w:r>
          </w:p>
        </w:tc>
        <w:tc>
          <w:tcPr>
            <w:tcW w:w="353" w:type="pct"/>
          </w:tcPr>
          <w:p w14:paraId="778BBE9C"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71C5F15"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9CDB0DA" w14:textId="77777777">
        <w:trPr>
          <w:trHeight w:val="360"/>
        </w:trPr>
        <w:tc>
          <w:tcPr>
            <w:tcW w:w="371" w:type="pct"/>
          </w:tcPr>
          <w:p w14:paraId="779C8DFD"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C0012C7" w14:textId="77777777" w:rsidR="00CD364D" w:rsidRPr="00091F73" w:rsidRDefault="00CD364D" w:rsidP="00091F73">
            <w:pPr>
              <w:jc w:val="both"/>
            </w:pPr>
            <w:r w:rsidRPr="00091F73">
              <w:rPr>
                <w:sz w:val="22"/>
                <w:szCs w:val="22"/>
              </w:rPr>
              <w:t>- heated door;</w:t>
            </w:r>
          </w:p>
        </w:tc>
        <w:tc>
          <w:tcPr>
            <w:tcW w:w="353" w:type="pct"/>
          </w:tcPr>
          <w:p w14:paraId="39DD3D7A"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78C3B59"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26E05FA" w14:textId="77777777">
        <w:trPr>
          <w:trHeight w:val="360"/>
        </w:trPr>
        <w:tc>
          <w:tcPr>
            <w:tcW w:w="371" w:type="pct"/>
          </w:tcPr>
          <w:p w14:paraId="43068E36"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D8A807C" w14:textId="77777777" w:rsidR="00CD364D" w:rsidRPr="00041BB3" w:rsidRDefault="00CD364D" w:rsidP="00041BB3">
            <w:pPr>
              <w:jc w:val="both"/>
            </w:pPr>
            <w:r w:rsidRPr="00041BB3">
              <w:rPr>
                <w:sz w:val="22"/>
                <w:szCs w:val="22"/>
              </w:rPr>
              <w:t>-</w:t>
            </w:r>
            <w:r>
              <w:rPr>
                <w:sz w:val="22"/>
                <w:szCs w:val="22"/>
              </w:rPr>
              <w:t xml:space="preserve"> </w:t>
            </w:r>
            <w:r w:rsidRPr="00041BB3">
              <w:rPr>
                <w:sz w:val="22"/>
                <w:szCs w:val="22"/>
              </w:rPr>
              <w:t>5 stainless steel shelves;</w:t>
            </w:r>
          </w:p>
        </w:tc>
        <w:tc>
          <w:tcPr>
            <w:tcW w:w="353" w:type="pct"/>
          </w:tcPr>
          <w:p w14:paraId="75701133"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750D0FA"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F267EA1" w14:textId="77777777">
        <w:trPr>
          <w:trHeight w:val="360"/>
        </w:trPr>
        <w:tc>
          <w:tcPr>
            <w:tcW w:w="371" w:type="pct"/>
          </w:tcPr>
          <w:p w14:paraId="71E804A9"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D07B41D" w14:textId="77777777" w:rsidR="00CD364D" w:rsidRPr="00091F73" w:rsidRDefault="00CD364D" w:rsidP="00091F73">
            <w:pPr>
              <w:jc w:val="both"/>
            </w:pPr>
            <w:r w:rsidRPr="00041BB3">
              <w:rPr>
                <w:sz w:val="22"/>
                <w:szCs w:val="22"/>
              </w:rPr>
              <w:t>-</w:t>
            </w:r>
            <w:r>
              <w:rPr>
                <w:sz w:val="22"/>
                <w:szCs w:val="22"/>
              </w:rPr>
              <w:t xml:space="preserve"> </w:t>
            </w:r>
            <w:r w:rsidRPr="00091F73">
              <w:rPr>
                <w:sz w:val="22"/>
                <w:szCs w:val="22"/>
              </w:rPr>
              <w:t>load per shelf: at least 45 kg;</w:t>
            </w:r>
          </w:p>
        </w:tc>
        <w:tc>
          <w:tcPr>
            <w:tcW w:w="353" w:type="pct"/>
          </w:tcPr>
          <w:p w14:paraId="5B95ABF4"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7F28D61"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3546D4B" w14:textId="77777777">
        <w:trPr>
          <w:trHeight w:val="360"/>
        </w:trPr>
        <w:tc>
          <w:tcPr>
            <w:tcW w:w="371" w:type="pct"/>
          </w:tcPr>
          <w:p w14:paraId="12D4CFC4"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9334D8D" w14:textId="77777777" w:rsidR="00CD364D" w:rsidRPr="00091F73" w:rsidRDefault="00CD364D" w:rsidP="00091F73">
            <w:pPr>
              <w:jc w:val="both"/>
            </w:pPr>
            <w:r w:rsidRPr="00041BB3">
              <w:rPr>
                <w:sz w:val="22"/>
                <w:szCs w:val="22"/>
              </w:rPr>
              <w:t>-</w:t>
            </w:r>
            <w:r>
              <w:rPr>
                <w:sz w:val="22"/>
                <w:szCs w:val="22"/>
              </w:rPr>
              <w:t xml:space="preserve"> </w:t>
            </w:r>
            <w:r w:rsidRPr="00091F73">
              <w:rPr>
                <w:sz w:val="22"/>
                <w:szCs w:val="22"/>
              </w:rPr>
              <w:t>visual and acoustic temperature alarm according to ISO 12880;</w:t>
            </w:r>
          </w:p>
        </w:tc>
        <w:tc>
          <w:tcPr>
            <w:tcW w:w="353" w:type="pct"/>
          </w:tcPr>
          <w:p w14:paraId="1032C84F"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73B2704"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21DA410" w14:textId="77777777">
        <w:trPr>
          <w:trHeight w:val="360"/>
        </w:trPr>
        <w:tc>
          <w:tcPr>
            <w:tcW w:w="371" w:type="pct"/>
          </w:tcPr>
          <w:p w14:paraId="58F1897F"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534B045" w14:textId="77777777" w:rsidR="00CD364D" w:rsidRPr="00091F73" w:rsidRDefault="00CD364D" w:rsidP="00091F73">
            <w:pPr>
              <w:jc w:val="both"/>
            </w:pPr>
            <w:r w:rsidRPr="00041BB3">
              <w:rPr>
                <w:sz w:val="22"/>
                <w:szCs w:val="22"/>
              </w:rPr>
              <w:t>-</w:t>
            </w:r>
            <w:r>
              <w:rPr>
                <w:sz w:val="22"/>
                <w:szCs w:val="22"/>
              </w:rPr>
              <w:t xml:space="preserve"> </w:t>
            </w:r>
            <w:r w:rsidRPr="00091F73">
              <w:rPr>
                <w:sz w:val="22"/>
                <w:szCs w:val="22"/>
              </w:rPr>
              <w:t>noise level (</w:t>
            </w:r>
            <w:proofErr w:type="spellStart"/>
            <w:r w:rsidRPr="00091F73">
              <w:rPr>
                <w:sz w:val="22"/>
                <w:szCs w:val="22"/>
              </w:rPr>
              <w:t>db</w:t>
            </w:r>
            <w:proofErr w:type="spellEnd"/>
            <w:r w:rsidRPr="00091F73">
              <w:rPr>
                <w:sz w:val="22"/>
                <w:szCs w:val="22"/>
              </w:rPr>
              <w:t>(A)): &lt;59;</w:t>
            </w:r>
          </w:p>
        </w:tc>
        <w:tc>
          <w:tcPr>
            <w:tcW w:w="353" w:type="pct"/>
          </w:tcPr>
          <w:p w14:paraId="115B1D76"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F85FBE6"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9D239C7" w14:textId="77777777">
        <w:trPr>
          <w:trHeight w:val="360"/>
        </w:trPr>
        <w:tc>
          <w:tcPr>
            <w:tcW w:w="371" w:type="pct"/>
          </w:tcPr>
          <w:p w14:paraId="462BB6E1"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613B102" w14:textId="77777777" w:rsidR="00CD364D" w:rsidRPr="00091F73" w:rsidRDefault="00CD364D" w:rsidP="00091F73">
            <w:pPr>
              <w:jc w:val="both"/>
            </w:pPr>
            <w:r w:rsidRPr="00041BB3">
              <w:rPr>
                <w:sz w:val="22"/>
                <w:szCs w:val="22"/>
              </w:rPr>
              <w:t>-</w:t>
            </w:r>
            <w:r>
              <w:rPr>
                <w:sz w:val="22"/>
                <w:szCs w:val="22"/>
              </w:rPr>
              <w:t xml:space="preserve"> </w:t>
            </w:r>
            <w:r w:rsidRPr="00091F73">
              <w:rPr>
                <w:sz w:val="22"/>
                <w:szCs w:val="22"/>
              </w:rPr>
              <w:t>enclosure material: stainless steel;</w:t>
            </w:r>
          </w:p>
        </w:tc>
        <w:tc>
          <w:tcPr>
            <w:tcW w:w="353" w:type="pct"/>
          </w:tcPr>
          <w:p w14:paraId="0C7A46FD"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A02004C"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5B95E00" w14:textId="77777777">
        <w:trPr>
          <w:trHeight w:val="360"/>
        </w:trPr>
        <w:tc>
          <w:tcPr>
            <w:tcW w:w="371" w:type="pct"/>
          </w:tcPr>
          <w:p w14:paraId="20FF5CCA"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F976E85" w14:textId="77777777" w:rsidR="00CD364D" w:rsidRPr="00091F73" w:rsidRDefault="00CD364D" w:rsidP="00091F73">
            <w:pPr>
              <w:jc w:val="both"/>
            </w:pPr>
            <w:r w:rsidRPr="00041BB3">
              <w:rPr>
                <w:sz w:val="22"/>
                <w:szCs w:val="22"/>
              </w:rPr>
              <w:t>-</w:t>
            </w:r>
            <w:r>
              <w:rPr>
                <w:sz w:val="22"/>
                <w:szCs w:val="22"/>
              </w:rPr>
              <w:t xml:space="preserve"> </w:t>
            </w:r>
            <w:r w:rsidRPr="00091F73">
              <w:rPr>
                <w:sz w:val="22"/>
                <w:szCs w:val="22"/>
              </w:rPr>
              <w:t>number of external doors: 2 pcs.;</w:t>
            </w:r>
          </w:p>
        </w:tc>
        <w:tc>
          <w:tcPr>
            <w:tcW w:w="353" w:type="pct"/>
          </w:tcPr>
          <w:p w14:paraId="6F77ECE8"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6C88594"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821AD3B" w14:textId="77777777">
        <w:trPr>
          <w:trHeight w:val="360"/>
        </w:trPr>
        <w:tc>
          <w:tcPr>
            <w:tcW w:w="371" w:type="pct"/>
          </w:tcPr>
          <w:p w14:paraId="2357FAAC"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13855B4" w14:textId="77777777" w:rsidR="00CD364D" w:rsidRPr="00091F73" w:rsidRDefault="00CD364D" w:rsidP="00091F73">
            <w:pPr>
              <w:jc w:val="both"/>
            </w:pPr>
            <w:r w:rsidRPr="00041BB3">
              <w:rPr>
                <w:sz w:val="22"/>
                <w:szCs w:val="22"/>
              </w:rPr>
              <w:t>-</w:t>
            </w:r>
            <w:r>
              <w:rPr>
                <w:sz w:val="22"/>
                <w:szCs w:val="22"/>
              </w:rPr>
              <w:t xml:space="preserve"> </w:t>
            </w:r>
            <w:r w:rsidRPr="00091F73">
              <w:rPr>
                <w:sz w:val="22"/>
                <w:szCs w:val="22"/>
              </w:rPr>
              <w:t>interior glass doors: 2 pcs.;</w:t>
            </w:r>
          </w:p>
        </w:tc>
        <w:tc>
          <w:tcPr>
            <w:tcW w:w="353" w:type="pct"/>
          </w:tcPr>
          <w:p w14:paraId="693C9D39"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56894CF"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95AC89E" w14:textId="77777777">
        <w:trPr>
          <w:trHeight w:val="360"/>
        </w:trPr>
        <w:tc>
          <w:tcPr>
            <w:tcW w:w="371" w:type="pct"/>
          </w:tcPr>
          <w:p w14:paraId="2EFF76B8"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97A32DC" w14:textId="77777777" w:rsidR="00CD364D" w:rsidRPr="00091F73" w:rsidRDefault="00CD364D" w:rsidP="00091F73">
            <w:pPr>
              <w:jc w:val="both"/>
            </w:pPr>
            <w:r w:rsidRPr="00041BB3">
              <w:rPr>
                <w:sz w:val="22"/>
                <w:szCs w:val="22"/>
              </w:rPr>
              <w:t>-</w:t>
            </w:r>
            <w:r>
              <w:rPr>
                <w:sz w:val="22"/>
                <w:szCs w:val="22"/>
              </w:rPr>
              <w:t xml:space="preserve"> </w:t>
            </w:r>
            <w:r w:rsidRPr="00091F73">
              <w:rPr>
                <w:sz w:val="22"/>
                <w:szCs w:val="22"/>
              </w:rPr>
              <w:t>external dimensions (mm): approximately 1260x1930x890;</w:t>
            </w:r>
          </w:p>
        </w:tc>
        <w:tc>
          <w:tcPr>
            <w:tcW w:w="353" w:type="pct"/>
          </w:tcPr>
          <w:p w14:paraId="7FFDD65E"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815DA0C"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E187D71" w14:textId="77777777">
        <w:trPr>
          <w:trHeight w:val="360"/>
        </w:trPr>
        <w:tc>
          <w:tcPr>
            <w:tcW w:w="371" w:type="pct"/>
          </w:tcPr>
          <w:p w14:paraId="7ACF0918"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39CEAA8" w14:textId="77777777" w:rsidR="00CD364D" w:rsidRPr="00091F73" w:rsidRDefault="00CD364D" w:rsidP="00091F73">
            <w:pPr>
              <w:jc w:val="both"/>
            </w:pPr>
            <w:r w:rsidRPr="00041BB3">
              <w:rPr>
                <w:sz w:val="22"/>
                <w:szCs w:val="22"/>
              </w:rPr>
              <w:t>-</w:t>
            </w:r>
            <w:r>
              <w:rPr>
                <w:sz w:val="22"/>
                <w:szCs w:val="22"/>
              </w:rPr>
              <w:t xml:space="preserve"> </w:t>
            </w:r>
            <w:r w:rsidRPr="00091F73">
              <w:rPr>
                <w:sz w:val="22"/>
                <w:szCs w:val="22"/>
              </w:rPr>
              <w:t>internal dimensions (mm): approximately 980x1250x580;</w:t>
            </w:r>
          </w:p>
        </w:tc>
        <w:tc>
          <w:tcPr>
            <w:tcW w:w="353" w:type="pct"/>
          </w:tcPr>
          <w:p w14:paraId="65E3227E"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5AF3887"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DD55C6D" w14:textId="77777777">
        <w:trPr>
          <w:trHeight w:val="360"/>
        </w:trPr>
        <w:tc>
          <w:tcPr>
            <w:tcW w:w="371" w:type="pct"/>
          </w:tcPr>
          <w:p w14:paraId="4C912F31"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8CC4E27" w14:textId="77777777" w:rsidR="00CD364D" w:rsidRPr="00091F73" w:rsidRDefault="00CD364D" w:rsidP="00091F73">
            <w:pPr>
              <w:jc w:val="both"/>
            </w:pPr>
            <w:r w:rsidRPr="00041BB3">
              <w:rPr>
                <w:sz w:val="22"/>
                <w:szCs w:val="22"/>
              </w:rPr>
              <w:t>-</w:t>
            </w:r>
            <w:r>
              <w:rPr>
                <w:sz w:val="22"/>
                <w:szCs w:val="22"/>
              </w:rPr>
              <w:t xml:space="preserve"> </w:t>
            </w:r>
            <w:r w:rsidRPr="00091F73">
              <w:rPr>
                <w:sz w:val="22"/>
                <w:szCs w:val="22"/>
              </w:rPr>
              <w:t>power supply: 50/60HZ; 200-240 V;</w:t>
            </w:r>
          </w:p>
        </w:tc>
        <w:tc>
          <w:tcPr>
            <w:tcW w:w="353" w:type="pct"/>
          </w:tcPr>
          <w:p w14:paraId="50DF28D3"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C2E0DD5"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72AC3B2" w14:textId="77777777">
        <w:trPr>
          <w:trHeight w:val="360"/>
        </w:trPr>
        <w:tc>
          <w:tcPr>
            <w:tcW w:w="371" w:type="pct"/>
          </w:tcPr>
          <w:p w14:paraId="6D479657"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E5F7227" w14:textId="77777777" w:rsidR="00CD364D" w:rsidRPr="00091F73" w:rsidRDefault="00CD364D" w:rsidP="00091F73">
            <w:pPr>
              <w:jc w:val="both"/>
            </w:pPr>
            <w:r w:rsidRPr="00041BB3">
              <w:rPr>
                <w:sz w:val="22"/>
                <w:szCs w:val="22"/>
              </w:rPr>
              <w:t>-</w:t>
            </w:r>
            <w:r>
              <w:rPr>
                <w:sz w:val="22"/>
                <w:szCs w:val="22"/>
              </w:rPr>
              <w:t xml:space="preserve"> </w:t>
            </w:r>
            <w:r w:rsidRPr="00091F73">
              <w:rPr>
                <w:sz w:val="22"/>
                <w:szCs w:val="22"/>
              </w:rPr>
              <w:t>power: 3.5 kW;</w:t>
            </w:r>
          </w:p>
        </w:tc>
        <w:tc>
          <w:tcPr>
            <w:tcW w:w="353" w:type="pct"/>
          </w:tcPr>
          <w:p w14:paraId="5EAB2765"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71336D0"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B018409" w14:textId="77777777">
        <w:trPr>
          <w:trHeight w:val="360"/>
        </w:trPr>
        <w:tc>
          <w:tcPr>
            <w:tcW w:w="371" w:type="pct"/>
          </w:tcPr>
          <w:p w14:paraId="6EA26059"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6572A9E" w14:textId="77777777" w:rsidR="00CD364D" w:rsidRPr="00091F73" w:rsidRDefault="00CD364D" w:rsidP="00091F73">
            <w:pPr>
              <w:jc w:val="both"/>
            </w:pPr>
            <w:r w:rsidRPr="00041BB3">
              <w:rPr>
                <w:sz w:val="22"/>
                <w:szCs w:val="22"/>
              </w:rPr>
              <w:t>-</w:t>
            </w:r>
            <w:r>
              <w:rPr>
                <w:sz w:val="22"/>
                <w:szCs w:val="22"/>
              </w:rPr>
              <w:t xml:space="preserve"> </w:t>
            </w:r>
            <w:r w:rsidRPr="00091F73">
              <w:rPr>
                <w:sz w:val="22"/>
                <w:szCs w:val="22"/>
              </w:rPr>
              <w:t>system for the complete preparation or desalination of tap water, delivered with the device measurement and all connections included.</w:t>
            </w:r>
          </w:p>
        </w:tc>
        <w:tc>
          <w:tcPr>
            <w:tcW w:w="353" w:type="pct"/>
          </w:tcPr>
          <w:p w14:paraId="390AEC01"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30CBED2"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276C619" w14:textId="77777777">
        <w:trPr>
          <w:trHeight w:val="360"/>
        </w:trPr>
        <w:tc>
          <w:tcPr>
            <w:tcW w:w="371" w:type="pct"/>
          </w:tcPr>
          <w:p w14:paraId="14332FF4" w14:textId="77777777" w:rsidR="00CD364D" w:rsidRPr="00880930" w:rsidRDefault="00CD364D" w:rsidP="00091F73">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0AC35F96" w14:textId="77777777" w:rsidR="00CD364D" w:rsidRPr="00091F73" w:rsidRDefault="00CD364D" w:rsidP="00091F73">
            <w:pPr>
              <w:jc w:val="both"/>
              <w:rPr>
                <w:b/>
                <w:bCs/>
              </w:rPr>
            </w:pPr>
            <w:r w:rsidRPr="00091F73">
              <w:rPr>
                <w:b/>
                <w:bCs/>
                <w:sz w:val="22"/>
                <w:szCs w:val="22"/>
              </w:rPr>
              <w:t>Other requirements:</w:t>
            </w:r>
          </w:p>
        </w:tc>
        <w:tc>
          <w:tcPr>
            <w:tcW w:w="353" w:type="pct"/>
          </w:tcPr>
          <w:p w14:paraId="0436BCF6"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2FBD713"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0D54D86" w14:textId="77777777">
        <w:trPr>
          <w:trHeight w:val="360"/>
        </w:trPr>
        <w:tc>
          <w:tcPr>
            <w:tcW w:w="371" w:type="pct"/>
          </w:tcPr>
          <w:p w14:paraId="319A90E3"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1B52C36" w14:textId="77777777" w:rsidR="00CD364D" w:rsidRPr="00091F73" w:rsidRDefault="00CD364D" w:rsidP="00091F73">
            <w:pPr>
              <w:jc w:val="both"/>
            </w:pPr>
            <w:r w:rsidRPr="00091F73">
              <w:rPr>
                <w:sz w:val="22"/>
                <w:szCs w:val="22"/>
              </w:rPr>
              <w:t>Bidders must submit the offer for the entire package of equipment that constitutes the lot. The disassembly of the lot, is not accepted. It is mandatory to offer the complete lot of equipment.</w:t>
            </w:r>
          </w:p>
        </w:tc>
        <w:tc>
          <w:tcPr>
            <w:tcW w:w="353" w:type="pct"/>
          </w:tcPr>
          <w:p w14:paraId="6E6DBBA0"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2C3E92E"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1607A98" w14:textId="77777777">
        <w:trPr>
          <w:trHeight w:val="360"/>
        </w:trPr>
        <w:tc>
          <w:tcPr>
            <w:tcW w:w="371" w:type="pct"/>
          </w:tcPr>
          <w:p w14:paraId="020BCFEC"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A344ABB" w14:textId="77777777" w:rsidR="00CD364D" w:rsidRPr="00091F73" w:rsidRDefault="00CD364D" w:rsidP="00091F73">
            <w:pPr>
              <w:jc w:val="both"/>
            </w:pPr>
            <w:r w:rsidRPr="00091F73">
              <w:rPr>
                <w:sz w:val="22"/>
                <w:szCs w:val="22"/>
              </w:rPr>
              <w:t>The product must be delivered within the delivery schedule requirements</w:t>
            </w:r>
            <w:r>
              <w:rPr>
                <w:sz w:val="22"/>
                <w:szCs w:val="22"/>
              </w:rPr>
              <w:t>.</w:t>
            </w:r>
          </w:p>
        </w:tc>
        <w:tc>
          <w:tcPr>
            <w:tcW w:w="353" w:type="pct"/>
          </w:tcPr>
          <w:p w14:paraId="6323B20A"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B720CC3"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1F370F4" w14:textId="77777777">
        <w:trPr>
          <w:trHeight w:val="360"/>
        </w:trPr>
        <w:tc>
          <w:tcPr>
            <w:tcW w:w="371" w:type="pct"/>
          </w:tcPr>
          <w:p w14:paraId="3D4BE678"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3D56DDA" w14:textId="77777777" w:rsidR="00CD364D" w:rsidRPr="00E61FDF" w:rsidRDefault="00CD364D" w:rsidP="00091F73">
            <w:pPr>
              <w:jc w:val="both"/>
            </w:pPr>
            <w:r w:rsidRPr="00E61FDF">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53" w:type="pct"/>
          </w:tcPr>
          <w:p w14:paraId="4DE3F905"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DD510D4" w14:textId="77777777" w:rsidR="00CD364D" w:rsidRPr="00880930" w:rsidRDefault="00CD364D" w:rsidP="00091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02BBB35" w14:textId="77777777">
        <w:trPr>
          <w:trHeight w:val="360"/>
        </w:trPr>
        <w:tc>
          <w:tcPr>
            <w:tcW w:w="371" w:type="pct"/>
          </w:tcPr>
          <w:p w14:paraId="6341159C"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52E6DAC3"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Standard/Regulation/Law:</w:t>
            </w:r>
          </w:p>
        </w:tc>
        <w:tc>
          <w:tcPr>
            <w:tcW w:w="353" w:type="pct"/>
          </w:tcPr>
          <w:p w14:paraId="7D63438D"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4237AD2"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CC1A2D0" w14:textId="77777777">
        <w:trPr>
          <w:trHeight w:val="360"/>
        </w:trPr>
        <w:tc>
          <w:tcPr>
            <w:tcW w:w="371" w:type="pct"/>
          </w:tcPr>
          <w:p w14:paraId="68B9AFD3"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69B2E1C" w14:textId="672044E8" w:rsidR="00CD364D" w:rsidRPr="00E61FDF" w:rsidRDefault="00864099"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CE certificate from notified bodies and/or the producer’s Declaration of Conformity with the Directives applicable for this type of equipment</w:t>
            </w:r>
          </w:p>
        </w:tc>
        <w:tc>
          <w:tcPr>
            <w:tcW w:w="353" w:type="pct"/>
          </w:tcPr>
          <w:p w14:paraId="7A44B6B2"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921B24A"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81A483F" w14:textId="77777777">
        <w:trPr>
          <w:trHeight w:val="360"/>
        </w:trPr>
        <w:tc>
          <w:tcPr>
            <w:tcW w:w="371" w:type="pct"/>
          </w:tcPr>
          <w:p w14:paraId="0B8FEEEA"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2BCD4952"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Installation and Testing</w:t>
            </w:r>
          </w:p>
        </w:tc>
        <w:tc>
          <w:tcPr>
            <w:tcW w:w="353" w:type="pct"/>
          </w:tcPr>
          <w:p w14:paraId="7D829F1C" w14:textId="77777777" w:rsidR="00CD364D" w:rsidRPr="00880930" w:rsidRDefault="00CD364D" w:rsidP="0099072A">
            <w:pPr>
              <w:jc w:val="both"/>
              <w:rPr>
                <w:b/>
                <w:bCs/>
              </w:rPr>
            </w:pPr>
          </w:p>
        </w:tc>
        <w:tc>
          <w:tcPr>
            <w:tcW w:w="1422" w:type="pct"/>
          </w:tcPr>
          <w:p w14:paraId="171EEA96" w14:textId="77777777" w:rsidR="00CD364D" w:rsidRPr="00880930" w:rsidRDefault="00CD364D" w:rsidP="0099072A">
            <w:pPr>
              <w:jc w:val="both"/>
              <w:rPr>
                <w:b/>
                <w:bCs/>
              </w:rPr>
            </w:pPr>
          </w:p>
        </w:tc>
      </w:tr>
      <w:tr w:rsidR="00CD364D" w:rsidRPr="00880930" w14:paraId="1CD12B4A" w14:textId="77777777">
        <w:trPr>
          <w:trHeight w:val="360"/>
        </w:trPr>
        <w:tc>
          <w:tcPr>
            <w:tcW w:w="371" w:type="pct"/>
          </w:tcPr>
          <w:p w14:paraId="435264DD"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4AF4532B"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53" w:type="pct"/>
          </w:tcPr>
          <w:p w14:paraId="1A276D25" w14:textId="77777777" w:rsidR="00CD364D" w:rsidRPr="00880930" w:rsidRDefault="00CD364D" w:rsidP="0099072A">
            <w:pPr>
              <w:jc w:val="both"/>
              <w:rPr>
                <w:b/>
                <w:bCs/>
              </w:rPr>
            </w:pPr>
          </w:p>
        </w:tc>
        <w:tc>
          <w:tcPr>
            <w:tcW w:w="1422" w:type="pct"/>
          </w:tcPr>
          <w:p w14:paraId="7592D3B8" w14:textId="77777777" w:rsidR="00CD364D" w:rsidRPr="00880930" w:rsidRDefault="00CD364D" w:rsidP="0099072A">
            <w:pPr>
              <w:jc w:val="both"/>
              <w:rPr>
                <w:b/>
                <w:bCs/>
              </w:rPr>
            </w:pPr>
          </w:p>
        </w:tc>
      </w:tr>
      <w:tr w:rsidR="00CD364D" w:rsidRPr="00880930" w14:paraId="0867B449" w14:textId="77777777">
        <w:trPr>
          <w:trHeight w:val="360"/>
        </w:trPr>
        <w:tc>
          <w:tcPr>
            <w:tcW w:w="371" w:type="pct"/>
          </w:tcPr>
          <w:p w14:paraId="1F7669A9" w14:textId="77777777" w:rsidR="00CD364D" w:rsidRPr="00880930" w:rsidRDefault="00CD364D" w:rsidP="00C56F63">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1CC03F94" w14:textId="77777777" w:rsidR="00CD364D" w:rsidRPr="002873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2873DF">
              <w:rPr>
                <w:b/>
                <w:bCs/>
                <w:sz w:val="22"/>
                <w:szCs w:val="22"/>
              </w:rPr>
              <w:t>Joint testing with users</w:t>
            </w:r>
            <w:r>
              <w:rPr>
                <w:b/>
                <w:bCs/>
                <w:sz w:val="22"/>
                <w:szCs w:val="22"/>
              </w:rPr>
              <w:t>:</w:t>
            </w:r>
          </w:p>
        </w:tc>
        <w:tc>
          <w:tcPr>
            <w:tcW w:w="353" w:type="pct"/>
          </w:tcPr>
          <w:p w14:paraId="1653D9AC" w14:textId="77777777" w:rsidR="00CD364D" w:rsidRPr="00880930" w:rsidRDefault="00CD364D" w:rsidP="0099072A">
            <w:pPr>
              <w:jc w:val="both"/>
              <w:rPr>
                <w:b/>
                <w:bCs/>
              </w:rPr>
            </w:pPr>
          </w:p>
        </w:tc>
        <w:tc>
          <w:tcPr>
            <w:tcW w:w="1422" w:type="pct"/>
          </w:tcPr>
          <w:p w14:paraId="29D26B36" w14:textId="77777777" w:rsidR="00CD364D" w:rsidRPr="00880930" w:rsidRDefault="00CD364D" w:rsidP="0099072A">
            <w:pPr>
              <w:jc w:val="both"/>
              <w:rPr>
                <w:b/>
                <w:bCs/>
              </w:rPr>
            </w:pPr>
          </w:p>
        </w:tc>
      </w:tr>
      <w:tr w:rsidR="00CD364D" w:rsidRPr="00880930" w14:paraId="70E1987F" w14:textId="77777777">
        <w:trPr>
          <w:trHeight w:val="360"/>
        </w:trPr>
        <w:tc>
          <w:tcPr>
            <w:tcW w:w="371" w:type="pct"/>
          </w:tcPr>
          <w:p w14:paraId="0D7C1ACE"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6D1D12D8" w14:textId="77777777" w:rsidR="00CD364D" w:rsidRPr="00E61FDF" w:rsidRDefault="00CD364D" w:rsidP="00B30D9F">
            <w:pPr>
              <w:pStyle w:val="ListParagraph"/>
              <w:numPr>
                <w:ilvl w:val="0"/>
                <w:numId w:val="21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starting and checking the functionality of the entire system;</w:t>
            </w:r>
          </w:p>
        </w:tc>
        <w:tc>
          <w:tcPr>
            <w:tcW w:w="353" w:type="pct"/>
          </w:tcPr>
          <w:p w14:paraId="0F68E9A6" w14:textId="77777777" w:rsidR="00CD364D" w:rsidRPr="00880930" w:rsidRDefault="00CD364D" w:rsidP="00C56F63">
            <w:pPr>
              <w:jc w:val="both"/>
              <w:rPr>
                <w:b/>
                <w:bCs/>
              </w:rPr>
            </w:pPr>
          </w:p>
        </w:tc>
        <w:tc>
          <w:tcPr>
            <w:tcW w:w="1422" w:type="pct"/>
          </w:tcPr>
          <w:p w14:paraId="46D83E7A" w14:textId="77777777" w:rsidR="00CD364D" w:rsidRPr="00880930" w:rsidRDefault="00CD364D" w:rsidP="00C56F63">
            <w:pPr>
              <w:jc w:val="both"/>
              <w:rPr>
                <w:b/>
                <w:bCs/>
              </w:rPr>
            </w:pPr>
          </w:p>
        </w:tc>
      </w:tr>
      <w:tr w:rsidR="00CD364D" w:rsidRPr="00880930" w14:paraId="32706FB8" w14:textId="77777777">
        <w:trPr>
          <w:trHeight w:val="360"/>
        </w:trPr>
        <w:tc>
          <w:tcPr>
            <w:tcW w:w="371" w:type="pct"/>
          </w:tcPr>
          <w:p w14:paraId="19A43999"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4C4266FE" w14:textId="77777777" w:rsidR="00CD364D" w:rsidRPr="00E61FDF" w:rsidRDefault="00CD364D" w:rsidP="00B30D9F">
            <w:pPr>
              <w:pStyle w:val="ListParagraph"/>
              <w:numPr>
                <w:ilvl w:val="0"/>
                <w:numId w:val="21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53" w:type="pct"/>
          </w:tcPr>
          <w:p w14:paraId="2A75F1E5" w14:textId="77777777" w:rsidR="00CD364D" w:rsidRPr="00880930" w:rsidRDefault="00CD364D" w:rsidP="00C56F63">
            <w:pPr>
              <w:jc w:val="both"/>
              <w:rPr>
                <w:b/>
                <w:bCs/>
              </w:rPr>
            </w:pPr>
          </w:p>
        </w:tc>
        <w:tc>
          <w:tcPr>
            <w:tcW w:w="1422" w:type="pct"/>
          </w:tcPr>
          <w:p w14:paraId="09CDACF2" w14:textId="77777777" w:rsidR="00CD364D" w:rsidRPr="00880930" w:rsidRDefault="00CD364D" w:rsidP="00C56F63">
            <w:pPr>
              <w:jc w:val="both"/>
              <w:rPr>
                <w:b/>
                <w:bCs/>
              </w:rPr>
            </w:pPr>
          </w:p>
        </w:tc>
      </w:tr>
      <w:tr w:rsidR="00CD364D" w:rsidRPr="00880930" w14:paraId="1A996A2B" w14:textId="77777777">
        <w:trPr>
          <w:trHeight w:val="360"/>
        </w:trPr>
        <w:tc>
          <w:tcPr>
            <w:tcW w:w="371" w:type="pct"/>
          </w:tcPr>
          <w:p w14:paraId="1E7ABB57"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6571B5BF" w14:textId="77777777" w:rsidR="00CD364D" w:rsidRPr="00E61FDF" w:rsidRDefault="00CD364D" w:rsidP="00B30D9F">
            <w:pPr>
              <w:pStyle w:val="ListParagraph"/>
              <w:numPr>
                <w:ilvl w:val="0"/>
                <w:numId w:val="21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verification of the functionality of all components of the equipment.</w:t>
            </w:r>
          </w:p>
        </w:tc>
        <w:tc>
          <w:tcPr>
            <w:tcW w:w="353" w:type="pct"/>
          </w:tcPr>
          <w:p w14:paraId="5656429E" w14:textId="77777777" w:rsidR="00CD364D" w:rsidRPr="00880930" w:rsidRDefault="00CD364D" w:rsidP="00C56F63">
            <w:pPr>
              <w:jc w:val="both"/>
              <w:rPr>
                <w:b/>
                <w:bCs/>
              </w:rPr>
            </w:pPr>
          </w:p>
        </w:tc>
        <w:tc>
          <w:tcPr>
            <w:tcW w:w="1422" w:type="pct"/>
          </w:tcPr>
          <w:p w14:paraId="46468642" w14:textId="77777777" w:rsidR="00CD364D" w:rsidRPr="00880930" w:rsidRDefault="00CD364D" w:rsidP="00C56F63">
            <w:pPr>
              <w:jc w:val="both"/>
              <w:rPr>
                <w:b/>
                <w:bCs/>
              </w:rPr>
            </w:pPr>
          </w:p>
        </w:tc>
      </w:tr>
      <w:tr w:rsidR="00CD364D" w:rsidRPr="00880930" w14:paraId="48D6818D" w14:textId="77777777">
        <w:trPr>
          <w:trHeight w:val="360"/>
        </w:trPr>
        <w:tc>
          <w:tcPr>
            <w:tcW w:w="371" w:type="pct"/>
          </w:tcPr>
          <w:p w14:paraId="0A8AC572"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08C56761"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Training:</w:t>
            </w:r>
          </w:p>
        </w:tc>
        <w:tc>
          <w:tcPr>
            <w:tcW w:w="353" w:type="pct"/>
          </w:tcPr>
          <w:p w14:paraId="181BBA39" w14:textId="77777777" w:rsidR="00CD364D" w:rsidRPr="00880930" w:rsidRDefault="00CD364D" w:rsidP="0099072A">
            <w:pPr>
              <w:jc w:val="both"/>
              <w:rPr>
                <w:b/>
                <w:bCs/>
              </w:rPr>
            </w:pPr>
          </w:p>
        </w:tc>
        <w:tc>
          <w:tcPr>
            <w:tcW w:w="1422" w:type="pct"/>
          </w:tcPr>
          <w:p w14:paraId="7AC3E935" w14:textId="77777777" w:rsidR="00CD364D" w:rsidRPr="00880930" w:rsidRDefault="00CD364D" w:rsidP="0099072A">
            <w:pPr>
              <w:jc w:val="both"/>
              <w:rPr>
                <w:b/>
                <w:bCs/>
              </w:rPr>
            </w:pPr>
          </w:p>
        </w:tc>
      </w:tr>
      <w:tr w:rsidR="00CD364D" w:rsidRPr="00880930" w14:paraId="7396406C" w14:textId="77777777">
        <w:trPr>
          <w:trHeight w:val="360"/>
        </w:trPr>
        <w:tc>
          <w:tcPr>
            <w:tcW w:w="371" w:type="pct"/>
          </w:tcPr>
          <w:p w14:paraId="6834DC41"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4EF2A83E"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 xml:space="preserve">A minimum </w:t>
            </w:r>
            <w:proofErr w:type="gramStart"/>
            <w:r w:rsidRPr="00E61FDF">
              <w:rPr>
                <w:sz w:val="22"/>
                <w:szCs w:val="22"/>
              </w:rPr>
              <w:t xml:space="preserve">of </w:t>
            </w:r>
            <w:r>
              <w:rPr>
                <w:sz w:val="22"/>
                <w:szCs w:val="22"/>
              </w:rPr>
              <w:t xml:space="preserve"> 1</w:t>
            </w:r>
            <w:proofErr w:type="gramEnd"/>
            <w:r>
              <w:rPr>
                <w:sz w:val="22"/>
                <w:szCs w:val="22"/>
              </w:rPr>
              <w:t xml:space="preserve"> </w:t>
            </w:r>
            <w:r w:rsidRPr="00E61FDF">
              <w:rPr>
                <w:sz w:val="22"/>
                <w:szCs w:val="22"/>
              </w:rPr>
              <w:t xml:space="preserve"> day</w:t>
            </w:r>
            <w:r>
              <w:rPr>
                <w:sz w:val="22"/>
                <w:szCs w:val="22"/>
              </w:rPr>
              <w:t xml:space="preserve"> (8 hours)</w:t>
            </w:r>
            <w:r w:rsidRPr="00E61FDF">
              <w:rPr>
                <w:sz w:val="22"/>
                <w:szCs w:val="22"/>
              </w:rPr>
              <w:t xml:space="preserve"> of training on the operation of the equipment at the beneficiary's premises, carried out by the supplier's authorized staff, is provided.</w:t>
            </w:r>
          </w:p>
        </w:tc>
        <w:tc>
          <w:tcPr>
            <w:tcW w:w="353" w:type="pct"/>
          </w:tcPr>
          <w:p w14:paraId="4E2D2B50" w14:textId="77777777" w:rsidR="00CD364D" w:rsidRPr="00880930" w:rsidRDefault="00CD364D" w:rsidP="0099072A">
            <w:pPr>
              <w:jc w:val="both"/>
              <w:rPr>
                <w:b/>
                <w:bCs/>
              </w:rPr>
            </w:pPr>
          </w:p>
        </w:tc>
        <w:tc>
          <w:tcPr>
            <w:tcW w:w="1422" w:type="pct"/>
          </w:tcPr>
          <w:p w14:paraId="35E37F45" w14:textId="77777777" w:rsidR="00CD364D" w:rsidRPr="00880930" w:rsidRDefault="00CD364D" w:rsidP="0099072A">
            <w:pPr>
              <w:jc w:val="both"/>
              <w:rPr>
                <w:b/>
                <w:bCs/>
              </w:rPr>
            </w:pPr>
          </w:p>
        </w:tc>
      </w:tr>
      <w:tr w:rsidR="00CD364D" w:rsidRPr="00880930" w14:paraId="3392AF85" w14:textId="77777777">
        <w:trPr>
          <w:trHeight w:val="360"/>
        </w:trPr>
        <w:tc>
          <w:tcPr>
            <w:tcW w:w="371" w:type="pct"/>
          </w:tcPr>
          <w:p w14:paraId="66325E93"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35632A9C"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Manuals:</w:t>
            </w:r>
          </w:p>
        </w:tc>
        <w:tc>
          <w:tcPr>
            <w:tcW w:w="353" w:type="pct"/>
          </w:tcPr>
          <w:p w14:paraId="38666A27" w14:textId="77777777" w:rsidR="00CD364D" w:rsidRPr="00880930" w:rsidRDefault="00CD364D" w:rsidP="0099072A">
            <w:pPr>
              <w:jc w:val="both"/>
              <w:rPr>
                <w:b/>
                <w:bCs/>
              </w:rPr>
            </w:pPr>
          </w:p>
        </w:tc>
        <w:tc>
          <w:tcPr>
            <w:tcW w:w="1422" w:type="pct"/>
          </w:tcPr>
          <w:p w14:paraId="4C033EF2" w14:textId="77777777" w:rsidR="00CD364D" w:rsidRPr="00880930" w:rsidRDefault="00CD364D" w:rsidP="0099072A">
            <w:pPr>
              <w:jc w:val="both"/>
              <w:rPr>
                <w:b/>
                <w:bCs/>
              </w:rPr>
            </w:pPr>
          </w:p>
        </w:tc>
      </w:tr>
      <w:tr w:rsidR="00CD364D" w:rsidRPr="00880930" w14:paraId="014452FF" w14:textId="77777777">
        <w:trPr>
          <w:trHeight w:val="360"/>
        </w:trPr>
        <w:tc>
          <w:tcPr>
            <w:tcW w:w="371" w:type="pct"/>
          </w:tcPr>
          <w:p w14:paraId="1D64407C"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2A0A8D3F"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User Manual, digital and paper copy in Romanian and optionally in English.</w:t>
            </w:r>
          </w:p>
        </w:tc>
        <w:tc>
          <w:tcPr>
            <w:tcW w:w="353" w:type="pct"/>
          </w:tcPr>
          <w:p w14:paraId="71D96634" w14:textId="77777777" w:rsidR="00CD364D" w:rsidRPr="00880930" w:rsidRDefault="00CD364D" w:rsidP="0099072A">
            <w:pPr>
              <w:jc w:val="both"/>
              <w:rPr>
                <w:b/>
                <w:bCs/>
              </w:rPr>
            </w:pPr>
          </w:p>
        </w:tc>
        <w:tc>
          <w:tcPr>
            <w:tcW w:w="1422" w:type="pct"/>
          </w:tcPr>
          <w:p w14:paraId="3C32BB32" w14:textId="77777777" w:rsidR="00CD364D" w:rsidRPr="00880930" w:rsidRDefault="00CD364D" w:rsidP="0099072A">
            <w:pPr>
              <w:jc w:val="both"/>
              <w:rPr>
                <w:b/>
                <w:bCs/>
              </w:rPr>
            </w:pPr>
          </w:p>
        </w:tc>
      </w:tr>
      <w:tr w:rsidR="00CD364D" w:rsidRPr="00880930" w14:paraId="1086BC38" w14:textId="77777777">
        <w:trPr>
          <w:trHeight w:val="360"/>
        </w:trPr>
        <w:tc>
          <w:tcPr>
            <w:tcW w:w="371" w:type="pct"/>
          </w:tcPr>
          <w:p w14:paraId="3530AE58"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279D382B"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53" w:type="pct"/>
          </w:tcPr>
          <w:p w14:paraId="55809290" w14:textId="77777777" w:rsidR="00CD364D" w:rsidRPr="00880930" w:rsidRDefault="00CD364D" w:rsidP="0099072A">
            <w:pPr>
              <w:jc w:val="both"/>
              <w:rPr>
                <w:b/>
                <w:bCs/>
              </w:rPr>
            </w:pPr>
          </w:p>
        </w:tc>
        <w:tc>
          <w:tcPr>
            <w:tcW w:w="1422" w:type="pct"/>
          </w:tcPr>
          <w:p w14:paraId="408384B4" w14:textId="77777777" w:rsidR="00CD364D" w:rsidRPr="00880930" w:rsidRDefault="00CD364D" w:rsidP="0099072A">
            <w:pPr>
              <w:jc w:val="both"/>
              <w:rPr>
                <w:b/>
                <w:bCs/>
              </w:rPr>
            </w:pPr>
          </w:p>
        </w:tc>
      </w:tr>
      <w:tr w:rsidR="00CD364D" w:rsidRPr="00880930" w14:paraId="76D34F60" w14:textId="77777777">
        <w:trPr>
          <w:trHeight w:val="360"/>
        </w:trPr>
        <w:tc>
          <w:tcPr>
            <w:tcW w:w="371" w:type="pct"/>
          </w:tcPr>
          <w:p w14:paraId="1BEF671E"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4A53BB45"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Warranty and services:</w:t>
            </w:r>
          </w:p>
        </w:tc>
        <w:tc>
          <w:tcPr>
            <w:tcW w:w="353" w:type="pct"/>
          </w:tcPr>
          <w:p w14:paraId="094429F3" w14:textId="77777777" w:rsidR="00CD364D" w:rsidRPr="00880930" w:rsidRDefault="00CD364D" w:rsidP="0099072A">
            <w:pPr>
              <w:jc w:val="both"/>
              <w:rPr>
                <w:b/>
                <w:bCs/>
              </w:rPr>
            </w:pPr>
          </w:p>
        </w:tc>
        <w:tc>
          <w:tcPr>
            <w:tcW w:w="1422" w:type="pct"/>
          </w:tcPr>
          <w:p w14:paraId="170A07A0" w14:textId="77777777" w:rsidR="00CD364D" w:rsidRPr="00880930" w:rsidRDefault="00CD364D" w:rsidP="0099072A">
            <w:pPr>
              <w:jc w:val="both"/>
              <w:rPr>
                <w:b/>
                <w:bCs/>
              </w:rPr>
            </w:pPr>
          </w:p>
        </w:tc>
      </w:tr>
      <w:tr w:rsidR="00CD364D" w:rsidRPr="00880930" w14:paraId="0F2C879E" w14:textId="77777777">
        <w:trPr>
          <w:trHeight w:val="360"/>
        </w:trPr>
        <w:tc>
          <w:tcPr>
            <w:tcW w:w="371" w:type="pct"/>
          </w:tcPr>
          <w:p w14:paraId="2399164E"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2F96EB3" w14:textId="77777777" w:rsidR="00CD364D" w:rsidRPr="00E61FDF" w:rsidRDefault="00CD364D" w:rsidP="00091F7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The warranty period is 24 months from the date of installation and commissioning function.</w:t>
            </w:r>
          </w:p>
        </w:tc>
        <w:tc>
          <w:tcPr>
            <w:tcW w:w="353" w:type="pct"/>
          </w:tcPr>
          <w:p w14:paraId="7618A3FD" w14:textId="77777777" w:rsidR="00CD364D" w:rsidRPr="00880930" w:rsidRDefault="00CD364D" w:rsidP="00091F73">
            <w:pPr>
              <w:jc w:val="both"/>
              <w:rPr>
                <w:b/>
                <w:bCs/>
              </w:rPr>
            </w:pPr>
          </w:p>
        </w:tc>
        <w:tc>
          <w:tcPr>
            <w:tcW w:w="1422" w:type="pct"/>
          </w:tcPr>
          <w:p w14:paraId="2A580E62" w14:textId="77777777" w:rsidR="00CD364D" w:rsidRPr="00880930" w:rsidRDefault="00CD364D" w:rsidP="00091F73">
            <w:pPr>
              <w:jc w:val="both"/>
              <w:rPr>
                <w:b/>
                <w:bCs/>
              </w:rPr>
            </w:pPr>
          </w:p>
        </w:tc>
      </w:tr>
      <w:tr w:rsidR="00CD364D" w:rsidRPr="00880930" w14:paraId="4F89705E" w14:textId="77777777">
        <w:trPr>
          <w:trHeight w:val="360"/>
        </w:trPr>
        <w:tc>
          <w:tcPr>
            <w:tcW w:w="371" w:type="pct"/>
          </w:tcPr>
          <w:p w14:paraId="3A5B6CD9"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06BA05D" w14:textId="77777777" w:rsidR="00CD364D" w:rsidRPr="00E61FDF" w:rsidRDefault="00CD364D" w:rsidP="00091F7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The warranty service will be performed by the supplier free of charge.</w:t>
            </w:r>
          </w:p>
        </w:tc>
        <w:tc>
          <w:tcPr>
            <w:tcW w:w="353" w:type="pct"/>
          </w:tcPr>
          <w:p w14:paraId="1BF40054" w14:textId="77777777" w:rsidR="00CD364D" w:rsidRPr="00880930" w:rsidRDefault="00CD364D" w:rsidP="00091F73">
            <w:pPr>
              <w:jc w:val="both"/>
              <w:rPr>
                <w:b/>
                <w:bCs/>
              </w:rPr>
            </w:pPr>
          </w:p>
        </w:tc>
        <w:tc>
          <w:tcPr>
            <w:tcW w:w="1422" w:type="pct"/>
          </w:tcPr>
          <w:p w14:paraId="7ABD699C" w14:textId="77777777" w:rsidR="00CD364D" w:rsidRPr="00880930" w:rsidRDefault="00CD364D" w:rsidP="00091F73">
            <w:pPr>
              <w:jc w:val="both"/>
              <w:rPr>
                <w:b/>
                <w:bCs/>
              </w:rPr>
            </w:pPr>
          </w:p>
        </w:tc>
      </w:tr>
      <w:tr w:rsidR="00CD364D" w:rsidRPr="00880930" w14:paraId="319B432E" w14:textId="77777777">
        <w:trPr>
          <w:trHeight w:val="360"/>
        </w:trPr>
        <w:tc>
          <w:tcPr>
            <w:tcW w:w="371" w:type="pct"/>
          </w:tcPr>
          <w:p w14:paraId="66A8B929"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1D45320"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lang w:eastAsia="en-GB"/>
              </w:rPr>
              <w:t>The Supplier/Specialized Agent must provide technical assistance, spare parts (will be paid separately by the beneficiary) and to perform servicing over the warranty period, free of charge</w:t>
            </w:r>
          </w:p>
        </w:tc>
        <w:tc>
          <w:tcPr>
            <w:tcW w:w="353" w:type="pct"/>
          </w:tcPr>
          <w:p w14:paraId="7985EEC7" w14:textId="77777777" w:rsidR="00CD364D" w:rsidRPr="00880930" w:rsidRDefault="00CD364D" w:rsidP="0099072A">
            <w:pPr>
              <w:jc w:val="both"/>
              <w:rPr>
                <w:b/>
                <w:bCs/>
              </w:rPr>
            </w:pPr>
          </w:p>
        </w:tc>
        <w:tc>
          <w:tcPr>
            <w:tcW w:w="1422" w:type="pct"/>
          </w:tcPr>
          <w:p w14:paraId="222647C0" w14:textId="77777777" w:rsidR="00CD364D" w:rsidRPr="00880930" w:rsidRDefault="00CD364D" w:rsidP="0099072A">
            <w:pPr>
              <w:jc w:val="both"/>
              <w:rPr>
                <w:b/>
                <w:bCs/>
              </w:rPr>
            </w:pPr>
          </w:p>
        </w:tc>
      </w:tr>
      <w:tr w:rsidR="00CD364D" w:rsidRPr="00880930" w14:paraId="740ECDC0" w14:textId="77777777">
        <w:trPr>
          <w:trHeight w:val="360"/>
        </w:trPr>
        <w:tc>
          <w:tcPr>
            <w:tcW w:w="371" w:type="pct"/>
          </w:tcPr>
          <w:p w14:paraId="2C6CF88E"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B8825F1"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eastAsia="en-GB"/>
              </w:rPr>
            </w:pPr>
          </w:p>
        </w:tc>
        <w:tc>
          <w:tcPr>
            <w:tcW w:w="353" w:type="pct"/>
          </w:tcPr>
          <w:p w14:paraId="61247DE4" w14:textId="77777777" w:rsidR="00CD364D" w:rsidRPr="00880930" w:rsidRDefault="00CD364D" w:rsidP="0099072A">
            <w:pPr>
              <w:jc w:val="both"/>
              <w:rPr>
                <w:b/>
                <w:bCs/>
              </w:rPr>
            </w:pPr>
          </w:p>
        </w:tc>
        <w:tc>
          <w:tcPr>
            <w:tcW w:w="1422" w:type="pct"/>
          </w:tcPr>
          <w:p w14:paraId="4FFE9108" w14:textId="77777777" w:rsidR="00CD364D" w:rsidRPr="00880930" w:rsidRDefault="00CD364D" w:rsidP="0099072A">
            <w:pPr>
              <w:jc w:val="both"/>
              <w:rPr>
                <w:b/>
                <w:bCs/>
              </w:rPr>
            </w:pPr>
          </w:p>
        </w:tc>
      </w:tr>
      <w:tr w:rsidR="00CD364D" w:rsidRPr="00880930" w14:paraId="5272B0F1" w14:textId="77777777">
        <w:trPr>
          <w:trHeight w:val="360"/>
        </w:trPr>
        <w:tc>
          <w:tcPr>
            <w:tcW w:w="371" w:type="pct"/>
          </w:tcPr>
          <w:p w14:paraId="76F82387"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2877D7B9"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b/>
                <w:bCs/>
                <w:sz w:val="22"/>
                <w:szCs w:val="22"/>
              </w:rPr>
              <w:t>Post warranty services:</w:t>
            </w:r>
          </w:p>
        </w:tc>
        <w:tc>
          <w:tcPr>
            <w:tcW w:w="353" w:type="pct"/>
          </w:tcPr>
          <w:p w14:paraId="189B9A6B" w14:textId="77777777" w:rsidR="00CD364D" w:rsidRPr="00880930" w:rsidRDefault="00CD364D" w:rsidP="0099072A">
            <w:pPr>
              <w:jc w:val="both"/>
              <w:rPr>
                <w:b/>
                <w:bCs/>
              </w:rPr>
            </w:pPr>
          </w:p>
        </w:tc>
        <w:tc>
          <w:tcPr>
            <w:tcW w:w="1422" w:type="pct"/>
          </w:tcPr>
          <w:p w14:paraId="247FB5EB" w14:textId="77777777" w:rsidR="00CD364D" w:rsidRPr="00880930" w:rsidRDefault="00CD364D" w:rsidP="0099072A">
            <w:pPr>
              <w:jc w:val="both"/>
              <w:rPr>
                <w:b/>
                <w:bCs/>
              </w:rPr>
            </w:pPr>
          </w:p>
        </w:tc>
      </w:tr>
      <w:tr w:rsidR="00CD364D" w:rsidRPr="00880930" w14:paraId="09602E8A" w14:textId="77777777">
        <w:trPr>
          <w:trHeight w:val="360"/>
        </w:trPr>
        <w:tc>
          <w:tcPr>
            <w:tcW w:w="371" w:type="pct"/>
          </w:tcPr>
          <w:p w14:paraId="14FAECB6" w14:textId="77777777" w:rsidR="00CD364D" w:rsidRPr="00880930" w:rsidRDefault="00CD364D" w:rsidP="00B30D9F">
            <w:pPr>
              <w:pStyle w:val="ListParagraph"/>
              <w:numPr>
                <w:ilvl w:val="0"/>
                <w:numId w:val="174"/>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7957CFD1" w14:textId="07AEF131" w:rsidR="00CD364D" w:rsidRPr="00E61FDF" w:rsidRDefault="00DD127B"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53" w:type="pct"/>
          </w:tcPr>
          <w:p w14:paraId="38CC6CA1" w14:textId="77777777" w:rsidR="00CD364D" w:rsidRPr="00880930" w:rsidRDefault="00CD364D" w:rsidP="0099072A">
            <w:pPr>
              <w:jc w:val="both"/>
              <w:rPr>
                <w:b/>
                <w:bCs/>
              </w:rPr>
            </w:pPr>
          </w:p>
        </w:tc>
        <w:tc>
          <w:tcPr>
            <w:tcW w:w="1422" w:type="pct"/>
          </w:tcPr>
          <w:p w14:paraId="15701EF4" w14:textId="77777777" w:rsidR="00CD364D" w:rsidRPr="00880930" w:rsidRDefault="00CD364D" w:rsidP="0099072A">
            <w:pPr>
              <w:jc w:val="both"/>
              <w:rPr>
                <w:b/>
                <w:bCs/>
              </w:rPr>
            </w:pPr>
          </w:p>
        </w:tc>
      </w:tr>
    </w:tbl>
    <w:p w14:paraId="49E62AF1" w14:textId="77777777" w:rsidR="00CD364D" w:rsidRDefault="00CD364D" w:rsidP="00BE52CF">
      <w:pPr>
        <w:rPr>
          <w:b/>
          <w:bCs/>
          <w:sz w:val="22"/>
          <w:szCs w:val="22"/>
        </w:rPr>
      </w:pPr>
    </w:p>
    <w:p w14:paraId="1E0A2BFB" w14:textId="77777777" w:rsidR="00CD364D" w:rsidRDefault="00CD364D" w:rsidP="00BE52CF">
      <w:pPr>
        <w:rPr>
          <w:b/>
          <w:bCs/>
          <w:sz w:val="22"/>
          <w:szCs w:val="22"/>
        </w:rPr>
      </w:pPr>
    </w:p>
    <w:p w14:paraId="0745FA27" w14:textId="77777777" w:rsidR="00CD364D" w:rsidRDefault="00CD364D" w:rsidP="00BE52CF">
      <w:pPr>
        <w:rPr>
          <w:b/>
          <w:bCs/>
          <w:sz w:val="22"/>
          <w:szCs w:val="22"/>
        </w:rPr>
      </w:pPr>
    </w:p>
    <w:p w14:paraId="229A65F6" w14:textId="77777777" w:rsidR="00CD364D" w:rsidRPr="005834B6" w:rsidRDefault="00CD364D" w:rsidP="00B30D9F">
      <w:pPr>
        <w:pStyle w:val="SectionVIHeader"/>
        <w:numPr>
          <w:ilvl w:val="1"/>
          <w:numId w:val="170"/>
        </w:numPr>
        <w:spacing w:after="0"/>
        <w:jc w:val="left"/>
        <w:rPr>
          <w:sz w:val="24"/>
          <w:szCs w:val="24"/>
        </w:rPr>
      </w:pPr>
      <w:r w:rsidRPr="00091F73">
        <w:rPr>
          <w:sz w:val="24"/>
          <w:szCs w:val="24"/>
        </w:rPr>
        <w:t>PCR cabinet</w:t>
      </w:r>
      <w:r w:rsidRPr="005834B6">
        <w:rPr>
          <w:sz w:val="24"/>
          <w:szCs w:val="24"/>
        </w:rPr>
        <w:t xml:space="preserve"> – </w:t>
      </w:r>
      <w:r>
        <w:rPr>
          <w:sz w:val="24"/>
          <w:szCs w:val="24"/>
        </w:rPr>
        <w:t>1</w:t>
      </w:r>
      <w:r w:rsidRPr="005834B6">
        <w:rPr>
          <w:sz w:val="24"/>
          <w:szCs w:val="24"/>
        </w:rPr>
        <w:t xml:space="preserve"> pc.</w:t>
      </w:r>
    </w:p>
    <w:p w14:paraId="18466643" w14:textId="77777777" w:rsidR="00CD364D" w:rsidRPr="005834B6" w:rsidRDefault="00CD364D" w:rsidP="00BE52CF">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5FCDCE49" w14:textId="77777777" w:rsidR="00CD364D" w:rsidRPr="005834B6" w:rsidRDefault="00CD364D" w:rsidP="00BE52CF">
      <w:pPr>
        <w:rPr>
          <w:b/>
          <w:bCs/>
        </w:rPr>
      </w:pPr>
      <w:r w:rsidRPr="005834B6">
        <w:rPr>
          <w:b/>
          <w:bCs/>
        </w:rPr>
        <w:t>Manufacturer/Country: ………………</w:t>
      </w:r>
      <w:proofErr w:type="gramStart"/>
      <w:r w:rsidRPr="005834B6">
        <w:rPr>
          <w:b/>
          <w:bCs/>
        </w:rPr>
        <w:t>…..</w:t>
      </w:r>
      <w:proofErr w:type="gramEnd"/>
    </w:p>
    <w:p w14:paraId="756FBE54" w14:textId="77777777" w:rsidR="00CD364D" w:rsidRPr="00880930" w:rsidRDefault="00CD364D" w:rsidP="00BE52CF">
      <w:pPr>
        <w:rPr>
          <w:b/>
          <w:bCs/>
          <w:sz w:val="22"/>
          <w:szCs w:val="22"/>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961"/>
        <w:gridCol w:w="7392"/>
        <w:gridCol w:w="914"/>
        <w:gridCol w:w="3683"/>
      </w:tblGrid>
      <w:tr w:rsidR="00CD364D" w:rsidRPr="00880930" w14:paraId="53813DB2" w14:textId="77777777">
        <w:trPr>
          <w:trHeight w:val="360"/>
          <w:tblHeader/>
        </w:trPr>
        <w:tc>
          <w:tcPr>
            <w:tcW w:w="371" w:type="pct"/>
            <w:vAlign w:val="center"/>
          </w:tcPr>
          <w:p w14:paraId="5AE5875D"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2854" w:type="pct"/>
            <w:vAlign w:val="center"/>
          </w:tcPr>
          <w:p w14:paraId="3286D586"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53" w:type="pct"/>
            <w:vAlign w:val="center"/>
          </w:tcPr>
          <w:p w14:paraId="79BA4E3E"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422" w:type="pct"/>
            <w:vAlign w:val="center"/>
          </w:tcPr>
          <w:p w14:paraId="7B58952F" w14:textId="77777777" w:rsidR="00CD364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1060253D"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14DBBF92" w14:textId="77777777">
        <w:trPr>
          <w:trHeight w:val="360"/>
        </w:trPr>
        <w:tc>
          <w:tcPr>
            <w:tcW w:w="371" w:type="pct"/>
          </w:tcPr>
          <w:p w14:paraId="2028B9C5"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556B87D1" w14:textId="77777777" w:rsidR="00CD364D" w:rsidRPr="00815CF2"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15CF2">
              <w:rPr>
                <w:b/>
                <w:bCs/>
                <w:sz w:val="22"/>
                <w:szCs w:val="22"/>
              </w:rPr>
              <w:t>1. GENERAL DESCRIPTION</w:t>
            </w:r>
          </w:p>
        </w:tc>
        <w:tc>
          <w:tcPr>
            <w:tcW w:w="353" w:type="pct"/>
          </w:tcPr>
          <w:p w14:paraId="1946412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73F5CE6"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F1C0BCC" w14:textId="77777777">
        <w:trPr>
          <w:trHeight w:val="360"/>
        </w:trPr>
        <w:tc>
          <w:tcPr>
            <w:tcW w:w="371" w:type="pct"/>
          </w:tcPr>
          <w:p w14:paraId="4D50F99D"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684D101" w14:textId="77777777" w:rsidR="00CD364D" w:rsidRPr="00815CF2" w:rsidRDefault="00CD364D" w:rsidP="0099072A">
            <w:pPr>
              <w:jc w:val="both"/>
            </w:pPr>
            <w:r w:rsidRPr="00815CF2">
              <w:rPr>
                <w:sz w:val="22"/>
                <w:szCs w:val="22"/>
              </w:rPr>
              <w:t>PCR hood specially designed for operations with DNA/RNA samples and other work methods and which offers effective protection against contamination.</w:t>
            </w:r>
          </w:p>
        </w:tc>
        <w:tc>
          <w:tcPr>
            <w:tcW w:w="353" w:type="pct"/>
          </w:tcPr>
          <w:p w14:paraId="2052EC75"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845F6DC"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753ED71" w14:textId="77777777">
        <w:trPr>
          <w:trHeight w:val="360"/>
        </w:trPr>
        <w:tc>
          <w:tcPr>
            <w:tcW w:w="371" w:type="pct"/>
          </w:tcPr>
          <w:p w14:paraId="11FD5B97"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FAF7876" w14:textId="77777777" w:rsidR="00CD364D" w:rsidRPr="00815CF2" w:rsidRDefault="00CD364D" w:rsidP="00816C7A">
            <w:pPr>
              <w:jc w:val="both"/>
            </w:pPr>
            <w:r w:rsidRPr="00815CF2">
              <w:rPr>
                <w:sz w:val="22"/>
                <w:szCs w:val="22"/>
              </w:rPr>
              <w:t>Work surface made of steel.</w:t>
            </w:r>
          </w:p>
        </w:tc>
        <w:tc>
          <w:tcPr>
            <w:tcW w:w="353" w:type="pct"/>
          </w:tcPr>
          <w:p w14:paraId="49AD2115" w14:textId="77777777" w:rsidR="00CD364D" w:rsidRPr="00880930" w:rsidRDefault="00CD364D" w:rsidP="00816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1DAF0C8" w14:textId="77777777" w:rsidR="00CD364D" w:rsidRPr="00880930" w:rsidRDefault="00CD364D" w:rsidP="00816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10CF7BE" w14:textId="77777777">
        <w:trPr>
          <w:trHeight w:val="360"/>
        </w:trPr>
        <w:tc>
          <w:tcPr>
            <w:tcW w:w="371" w:type="pct"/>
          </w:tcPr>
          <w:p w14:paraId="09C8D827"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9190A4F" w14:textId="77777777" w:rsidR="00CD364D" w:rsidRPr="00815CF2" w:rsidRDefault="00CD364D" w:rsidP="00816C7A">
            <w:pPr>
              <w:jc w:val="both"/>
            </w:pPr>
            <w:r w:rsidRPr="00815CF2">
              <w:rPr>
                <w:sz w:val="22"/>
                <w:szCs w:val="22"/>
              </w:rPr>
              <w:t>Equipped with a UV lamp installed in the upper part of the enclosure, which disinfects the work area in 15 - 30 minutes of exposure</w:t>
            </w:r>
            <w:r>
              <w:rPr>
                <w:sz w:val="22"/>
                <w:szCs w:val="22"/>
              </w:rPr>
              <w:t>.</w:t>
            </w:r>
          </w:p>
        </w:tc>
        <w:tc>
          <w:tcPr>
            <w:tcW w:w="353" w:type="pct"/>
          </w:tcPr>
          <w:p w14:paraId="50AD771A" w14:textId="77777777" w:rsidR="00CD364D" w:rsidRPr="00880930" w:rsidRDefault="00CD364D" w:rsidP="00816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9BF0AC5" w14:textId="77777777" w:rsidR="00CD364D" w:rsidRPr="00880930" w:rsidRDefault="00CD364D" w:rsidP="00816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496EB5A" w14:textId="77777777">
        <w:trPr>
          <w:trHeight w:val="360"/>
        </w:trPr>
        <w:tc>
          <w:tcPr>
            <w:tcW w:w="371" w:type="pct"/>
          </w:tcPr>
          <w:p w14:paraId="0988F524"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63113A2" w14:textId="77777777" w:rsidR="00CD364D" w:rsidRPr="00815CF2" w:rsidRDefault="00CD364D" w:rsidP="00816C7A">
            <w:pPr>
              <w:jc w:val="both"/>
            </w:pPr>
            <w:r w:rsidRPr="00815CF2">
              <w:rPr>
                <w:sz w:val="22"/>
                <w:szCs w:val="22"/>
              </w:rPr>
              <w:t>With the function of automatic shutdown of the UV lamp when the front protection panel is opened</w:t>
            </w:r>
            <w:r>
              <w:rPr>
                <w:sz w:val="22"/>
                <w:szCs w:val="22"/>
              </w:rPr>
              <w:t>.</w:t>
            </w:r>
          </w:p>
        </w:tc>
        <w:tc>
          <w:tcPr>
            <w:tcW w:w="353" w:type="pct"/>
          </w:tcPr>
          <w:p w14:paraId="03CB187B" w14:textId="77777777" w:rsidR="00CD364D" w:rsidRPr="00880930" w:rsidRDefault="00CD364D" w:rsidP="00816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176C601" w14:textId="77777777" w:rsidR="00CD364D" w:rsidRPr="00880930" w:rsidRDefault="00CD364D" w:rsidP="00816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02EBCC7" w14:textId="77777777">
        <w:trPr>
          <w:trHeight w:val="360"/>
        </w:trPr>
        <w:tc>
          <w:tcPr>
            <w:tcW w:w="371" w:type="pct"/>
          </w:tcPr>
          <w:p w14:paraId="0CCFD77B"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C8A3FDC" w14:textId="77777777" w:rsidR="00CD364D" w:rsidRPr="00815CF2" w:rsidRDefault="00CD364D" w:rsidP="00816C7A">
            <w:pPr>
              <w:jc w:val="both"/>
            </w:pPr>
            <w:r w:rsidRPr="00815CF2">
              <w:rPr>
                <w:sz w:val="22"/>
                <w:szCs w:val="22"/>
              </w:rPr>
              <w:t xml:space="preserve">The UV </w:t>
            </w:r>
            <w:proofErr w:type="spellStart"/>
            <w:r w:rsidRPr="00815CF2">
              <w:rPr>
                <w:sz w:val="22"/>
                <w:szCs w:val="22"/>
              </w:rPr>
              <w:t>recirculator</w:t>
            </w:r>
            <w:proofErr w:type="spellEnd"/>
            <w:r w:rsidRPr="00815CF2">
              <w:rPr>
                <w:sz w:val="22"/>
                <w:szCs w:val="22"/>
              </w:rPr>
              <w:t xml:space="preserve"> ensures permanent aseptic operating conditions inside the hood.</w:t>
            </w:r>
          </w:p>
        </w:tc>
        <w:tc>
          <w:tcPr>
            <w:tcW w:w="353" w:type="pct"/>
          </w:tcPr>
          <w:p w14:paraId="7EC09AE8" w14:textId="77777777" w:rsidR="00CD364D" w:rsidRPr="00880930" w:rsidRDefault="00CD364D" w:rsidP="00816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E03BB21" w14:textId="77777777" w:rsidR="00CD364D" w:rsidRPr="00880930" w:rsidRDefault="00CD364D" w:rsidP="00816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44D66D6" w14:textId="77777777">
        <w:trPr>
          <w:trHeight w:val="360"/>
        </w:trPr>
        <w:tc>
          <w:tcPr>
            <w:tcW w:w="371" w:type="pct"/>
          </w:tcPr>
          <w:p w14:paraId="0C0CE554"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5C6827B" w14:textId="77777777" w:rsidR="00CD364D" w:rsidRPr="00815CF2" w:rsidRDefault="00CD364D" w:rsidP="00816C7A">
            <w:pPr>
              <w:ind w:left="60"/>
              <w:jc w:val="both"/>
            </w:pPr>
            <w:r w:rsidRPr="00815CF2">
              <w:rPr>
                <w:sz w:val="22"/>
                <w:szCs w:val="22"/>
              </w:rPr>
              <w:t>Equipped with a digital timer for controlling the duration of direct UV irradiation.</w:t>
            </w:r>
          </w:p>
        </w:tc>
        <w:tc>
          <w:tcPr>
            <w:tcW w:w="353" w:type="pct"/>
          </w:tcPr>
          <w:p w14:paraId="0B88A704" w14:textId="77777777" w:rsidR="00CD364D" w:rsidRPr="00880930" w:rsidRDefault="00CD364D" w:rsidP="00816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47C015F" w14:textId="77777777" w:rsidR="00CD364D" w:rsidRPr="00880930" w:rsidRDefault="00CD364D" w:rsidP="00816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3888226" w14:textId="77777777">
        <w:trPr>
          <w:trHeight w:val="360"/>
        </w:trPr>
        <w:tc>
          <w:tcPr>
            <w:tcW w:w="371" w:type="pct"/>
          </w:tcPr>
          <w:p w14:paraId="586F0AF7"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7047CDF" w14:textId="77777777" w:rsidR="00CD364D" w:rsidRPr="00815CF2" w:rsidRDefault="00CD364D" w:rsidP="00816C7A">
            <w:pPr>
              <w:ind w:left="60"/>
              <w:jc w:val="both"/>
            </w:pPr>
            <w:r w:rsidRPr="00815CF2">
              <w:rPr>
                <w:sz w:val="22"/>
                <w:szCs w:val="22"/>
              </w:rPr>
              <w:t>Shock-resistant walls, low noise and low energy consumption.</w:t>
            </w:r>
          </w:p>
        </w:tc>
        <w:tc>
          <w:tcPr>
            <w:tcW w:w="353" w:type="pct"/>
          </w:tcPr>
          <w:p w14:paraId="42375A5E" w14:textId="77777777" w:rsidR="00CD364D" w:rsidRPr="00880930" w:rsidRDefault="00CD364D" w:rsidP="00816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0929C71" w14:textId="77777777" w:rsidR="00CD364D" w:rsidRPr="00880930" w:rsidRDefault="00CD364D" w:rsidP="00816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1802EBA" w14:textId="77777777">
        <w:trPr>
          <w:trHeight w:val="360"/>
        </w:trPr>
        <w:tc>
          <w:tcPr>
            <w:tcW w:w="371" w:type="pct"/>
          </w:tcPr>
          <w:p w14:paraId="56F5E99C"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30FDE9D" w14:textId="77777777" w:rsidR="00CD364D" w:rsidRPr="00815CF2" w:rsidRDefault="00CD364D" w:rsidP="00816C7A">
            <w:pPr>
              <w:ind w:left="60"/>
              <w:jc w:val="both"/>
            </w:pPr>
            <w:r w:rsidRPr="00815CF2">
              <w:rPr>
                <w:sz w:val="22"/>
                <w:szCs w:val="22"/>
              </w:rPr>
              <w:t>UV lamp with an average lifespan of 9000 hours.</w:t>
            </w:r>
          </w:p>
        </w:tc>
        <w:tc>
          <w:tcPr>
            <w:tcW w:w="353" w:type="pct"/>
          </w:tcPr>
          <w:p w14:paraId="02DBF7D1" w14:textId="77777777" w:rsidR="00CD364D" w:rsidRPr="00880930" w:rsidRDefault="00CD364D" w:rsidP="00816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BBECB0A" w14:textId="77777777" w:rsidR="00CD364D" w:rsidRPr="00880930" w:rsidRDefault="00CD364D" w:rsidP="00816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647FEEC" w14:textId="77777777">
        <w:trPr>
          <w:trHeight w:val="360"/>
        </w:trPr>
        <w:tc>
          <w:tcPr>
            <w:tcW w:w="371" w:type="pct"/>
          </w:tcPr>
          <w:p w14:paraId="5D8D7C38" w14:textId="77777777" w:rsidR="00CD364D" w:rsidRPr="00880930" w:rsidRDefault="00CD364D" w:rsidP="00815CF2">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17E36ADB" w14:textId="77777777" w:rsidR="00CD364D" w:rsidRPr="00815CF2" w:rsidRDefault="00CD364D" w:rsidP="00816C7A">
            <w:pPr>
              <w:ind w:left="60"/>
              <w:jc w:val="both"/>
            </w:pPr>
            <w:r w:rsidRPr="00815CF2">
              <w:rPr>
                <w:b/>
                <w:bCs/>
                <w:sz w:val="22"/>
                <w:szCs w:val="22"/>
              </w:rPr>
              <w:t>2. TECHNICAL SPECIFICATIONS</w:t>
            </w:r>
          </w:p>
        </w:tc>
        <w:tc>
          <w:tcPr>
            <w:tcW w:w="353" w:type="pct"/>
          </w:tcPr>
          <w:p w14:paraId="0A87065D" w14:textId="77777777" w:rsidR="00CD364D" w:rsidRPr="00880930" w:rsidRDefault="00CD364D" w:rsidP="00816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90BD71A" w14:textId="77777777" w:rsidR="00CD364D" w:rsidRPr="00880930" w:rsidRDefault="00CD364D" w:rsidP="00816C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42273D6" w14:textId="77777777">
        <w:trPr>
          <w:trHeight w:val="360"/>
        </w:trPr>
        <w:tc>
          <w:tcPr>
            <w:tcW w:w="371" w:type="pct"/>
          </w:tcPr>
          <w:p w14:paraId="230B94F4"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E5E19BA" w14:textId="77777777" w:rsidR="00CD364D" w:rsidRPr="00815CF2" w:rsidRDefault="00CD364D" w:rsidP="00815CF2">
            <w:pPr>
              <w:ind w:left="60"/>
              <w:jc w:val="both"/>
            </w:pPr>
            <w:r w:rsidRPr="00815CF2">
              <w:rPr>
                <w:sz w:val="22"/>
                <w:szCs w:val="22"/>
              </w:rPr>
              <w:t>Working surface dimensions (L*W) minimum 1200x500 mm</w:t>
            </w:r>
            <w:r>
              <w:rPr>
                <w:sz w:val="22"/>
                <w:szCs w:val="22"/>
              </w:rPr>
              <w:t>.</w:t>
            </w:r>
          </w:p>
        </w:tc>
        <w:tc>
          <w:tcPr>
            <w:tcW w:w="353" w:type="pct"/>
          </w:tcPr>
          <w:p w14:paraId="4B0DBA2E" w14:textId="77777777" w:rsidR="00CD364D" w:rsidRPr="00880930" w:rsidRDefault="00CD364D" w:rsidP="00815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8AC46BB" w14:textId="77777777" w:rsidR="00CD364D" w:rsidRPr="00880930" w:rsidRDefault="00CD364D" w:rsidP="00815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FBC21C9" w14:textId="77777777">
        <w:trPr>
          <w:trHeight w:val="360"/>
        </w:trPr>
        <w:tc>
          <w:tcPr>
            <w:tcW w:w="371" w:type="pct"/>
          </w:tcPr>
          <w:p w14:paraId="28C2B4E8"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50A2EBCA" w14:textId="77777777" w:rsidR="00CD364D" w:rsidRPr="00815CF2" w:rsidRDefault="00CD364D" w:rsidP="00815CF2">
            <w:pPr>
              <w:ind w:left="60"/>
              <w:jc w:val="both"/>
            </w:pPr>
            <w:r w:rsidRPr="00815CF2">
              <w:rPr>
                <w:sz w:val="22"/>
                <w:szCs w:val="22"/>
              </w:rPr>
              <w:t>Accessories included input for power cables (230 V/120 V)</w:t>
            </w:r>
            <w:r>
              <w:rPr>
                <w:sz w:val="22"/>
                <w:szCs w:val="22"/>
              </w:rPr>
              <w:t>.</w:t>
            </w:r>
          </w:p>
        </w:tc>
        <w:tc>
          <w:tcPr>
            <w:tcW w:w="353" w:type="pct"/>
          </w:tcPr>
          <w:p w14:paraId="153C977A" w14:textId="77777777" w:rsidR="00CD364D" w:rsidRPr="00880930" w:rsidRDefault="00CD364D" w:rsidP="00815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08BD6CC" w14:textId="77777777" w:rsidR="00CD364D" w:rsidRPr="00880930" w:rsidRDefault="00CD364D" w:rsidP="00815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7E3203" w14:paraId="4FFCC22B" w14:textId="77777777">
        <w:trPr>
          <w:trHeight w:val="360"/>
        </w:trPr>
        <w:tc>
          <w:tcPr>
            <w:tcW w:w="371" w:type="pct"/>
          </w:tcPr>
          <w:p w14:paraId="0F68CF0D"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2DBCD96" w14:textId="77777777" w:rsidR="00CD364D" w:rsidRPr="00111404" w:rsidRDefault="00CD364D" w:rsidP="00815CF2">
            <w:pPr>
              <w:ind w:left="60"/>
              <w:jc w:val="both"/>
              <w:rPr>
                <w:lang w:val="pt-BR"/>
              </w:rPr>
            </w:pPr>
            <w:r w:rsidRPr="00111404">
              <w:rPr>
                <w:sz w:val="22"/>
                <w:szCs w:val="22"/>
                <w:lang w:val="pt-BR"/>
              </w:rPr>
              <w:t>Maximum external dimensions (L*W*H) 130 × 600 × 600 mm.</w:t>
            </w:r>
          </w:p>
        </w:tc>
        <w:tc>
          <w:tcPr>
            <w:tcW w:w="353" w:type="pct"/>
          </w:tcPr>
          <w:p w14:paraId="056ABF40" w14:textId="77777777" w:rsidR="00CD364D" w:rsidRPr="00111404" w:rsidRDefault="00CD364D" w:rsidP="00815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c>
          <w:tcPr>
            <w:tcW w:w="1422" w:type="pct"/>
          </w:tcPr>
          <w:p w14:paraId="6B379FDD" w14:textId="77777777" w:rsidR="00CD364D" w:rsidRPr="00111404" w:rsidRDefault="00CD364D" w:rsidP="00815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r>
      <w:tr w:rsidR="00CD364D" w:rsidRPr="00880930" w14:paraId="6FB0FA12" w14:textId="77777777">
        <w:trPr>
          <w:trHeight w:val="360"/>
        </w:trPr>
        <w:tc>
          <w:tcPr>
            <w:tcW w:w="371" w:type="pct"/>
          </w:tcPr>
          <w:p w14:paraId="2EB1C037" w14:textId="77777777" w:rsidR="00CD364D" w:rsidRPr="00111404"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rPr>
                <w:lang w:val="pt-BR"/>
              </w:rPr>
            </w:pPr>
          </w:p>
        </w:tc>
        <w:tc>
          <w:tcPr>
            <w:tcW w:w="2854" w:type="pct"/>
          </w:tcPr>
          <w:p w14:paraId="7427DA97" w14:textId="77777777" w:rsidR="00CD364D" w:rsidRPr="00815CF2" w:rsidRDefault="00CD364D" w:rsidP="00815CF2">
            <w:pPr>
              <w:ind w:left="60"/>
              <w:jc w:val="both"/>
            </w:pPr>
            <w:r w:rsidRPr="00815CF2">
              <w:rPr>
                <w:sz w:val="22"/>
                <w:szCs w:val="22"/>
              </w:rPr>
              <w:t>Maximum weight 40 kg</w:t>
            </w:r>
            <w:r>
              <w:rPr>
                <w:sz w:val="22"/>
                <w:szCs w:val="22"/>
              </w:rPr>
              <w:t>.</w:t>
            </w:r>
          </w:p>
        </w:tc>
        <w:tc>
          <w:tcPr>
            <w:tcW w:w="353" w:type="pct"/>
          </w:tcPr>
          <w:p w14:paraId="37F9C02D" w14:textId="77777777" w:rsidR="00CD364D" w:rsidRPr="00880930" w:rsidRDefault="00CD364D" w:rsidP="00815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34E58CA" w14:textId="77777777" w:rsidR="00CD364D" w:rsidRPr="00880930" w:rsidRDefault="00CD364D" w:rsidP="00815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2813E4E" w14:textId="77777777">
        <w:trPr>
          <w:trHeight w:val="360"/>
        </w:trPr>
        <w:tc>
          <w:tcPr>
            <w:tcW w:w="371" w:type="pct"/>
          </w:tcPr>
          <w:p w14:paraId="737689B0"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58D0D2A" w14:textId="77777777" w:rsidR="00CD364D" w:rsidRPr="00815CF2" w:rsidRDefault="00CD364D" w:rsidP="00815CF2">
            <w:pPr>
              <w:ind w:left="60"/>
              <w:jc w:val="both"/>
            </w:pPr>
            <w:r w:rsidRPr="00815CF2">
              <w:rPr>
                <w:sz w:val="22"/>
                <w:szCs w:val="22"/>
              </w:rPr>
              <w:t>Power supply 220-240 V, 50 Hz</w:t>
            </w:r>
            <w:r>
              <w:rPr>
                <w:sz w:val="22"/>
                <w:szCs w:val="22"/>
              </w:rPr>
              <w:t>.</w:t>
            </w:r>
          </w:p>
        </w:tc>
        <w:tc>
          <w:tcPr>
            <w:tcW w:w="353" w:type="pct"/>
          </w:tcPr>
          <w:p w14:paraId="2F3ED136" w14:textId="77777777" w:rsidR="00CD364D" w:rsidRPr="00880930" w:rsidRDefault="00CD364D" w:rsidP="00815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7ECCD00" w14:textId="77777777" w:rsidR="00CD364D" w:rsidRPr="00880930" w:rsidRDefault="00CD364D" w:rsidP="00815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F99EDC2" w14:textId="77777777">
        <w:trPr>
          <w:trHeight w:val="360"/>
        </w:trPr>
        <w:tc>
          <w:tcPr>
            <w:tcW w:w="371" w:type="pct"/>
          </w:tcPr>
          <w:p w14:paraId="63403736" w14:textId="77777777" w:rsidR="00CD364D" w:rsidRPr="00880930" w:rsidRDefault="00CD364D" w:rsidP="00815CF2">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3192FCA4" w14:textId="77777777" w:rsidR="00CD364D" w:rsidRPr="00815CF2" w:rsidRDefault="00CD364D" w:rsidP="00815CF2">
            <w:pPr>
              <w:ind w:left="60"/>
              <w:jc w:val="both"/>
              <w:rPr>
                <w:b/>
                <w:bCs/>
              </w:rPr>
            </w:pPr>
            <w:r w:rsidRPr="00815CF2">
              <w:rPr>
                <w:b/>
                <w:bCs/>
                <w:sz w:val="22"/>
                <w:szCs w:val="22"/>
              </w:rPr>
              <w:t>Other requirements:</w:t>
            </w:r>
          </w:p>
        </w:tc>
        <w:tc>
          <w:tcPr>
            <w:tcW w:w="353" w:type="pct"/>
          </w:tcPr>
          <w:p w14:paraId="6EF2FA3D" w14:textId="77777777" w:rsidR="00CD364D" w:rsidRPr="00880930" w:rsidRDefault="00CD364D" w:rsidP="00815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A76EE1E" w14:textId="77777777" w:rsidR="00CD364D" w:rsidRPr="00880930" w:rsidRDefault="00CD364D" w:rsidP="00815C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00A309D" w14:textId="77777777">
        <w:trPr>
          <w:trHeight w:val="360"/>
        </w:trPr>
        <w:tc>
          <w:tcPr>
            <w:tcW w:w="371" w:type="pct"/>
          </w:tcPr>
          <w:p w14:paraId="0F4304DF"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91E86E0" w14:textId="77777777" w:rsidR="00CD364D" w:rsidRPr="00815CF2" w:rsidRDefault="00CD364D" w:rsidP="00815CF2">
            <w:pPr>
              <w:ind w:left="60"/>
              <w:jc w:val="both"/>
            </w:pPr>
            <w:r w:rsidRPr="00815CF2">
              <w:rPr>
                <w:sz w:val="22"/>
                <w:szCs w:val="22"/>
              </w:rPr>
              <w:t>Bidders must submit the offer for the entire package of equipment that constitutes the lot. The disassembly of the lot, is not accepted. It is mandatory to offer the complete lot of equipment</w:t>
            </w:r>
            <w:r>
              <w:rPr>
                <w:sz w:val="22"/>
                <w:szCs w:val="22"/>
              </w:rPr>
              <w:t>.</w:t>
            </w:r>
          </w:p>
        </w:tc>
        <w:tc>
          <w:tcPr>
            <w:tcW w:w="353" w:type="pct"/>
          </w:tcPr>
          <w:p w14:paraId="43290B21"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89CBCF8"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6143A60" w14:textId="77777777">
        <w:trPr>
          <w:trHeight w:val="360"/>
        </w:trPr>
        <w:tc>
          <w:tcPr>
            <w:tcW w:w="371" w:type="pct"/>
          </w:tcPr>
          <w:p w14:paraId="31F7CB8E"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A48DC3C" w14:textId="77777777" w:rsidR="00CD364D" w:rsidRPr="00815CF2" w:rsidRDefault="00CD364D" w:rsidP="00815CF2">
            <w:pPr>
              <w:ind w:left="60"/>
              <w:jc w:val="both"/>
            </w:pPr>
            <w:r w:rsidRPr="00815CF2">
              <w:rPr>
                <w:sz w:val="22"/>
                <w:szCs w:val="22"/>
              </w:rPr>
              <w:t>The product must be delivered within the delivery schedule requirements</w:t>
            </w:r>
            <w:r>
              <w:rPr>
                <w:sz w:val="22"/>
                <w:szCs w:val="22"/>
              </w:rPr>
              <w:t>.</w:t>
            </w:r>
          </w:p>
        </w:tc>
        <w:tc>
          <w:tcPr>
            <w:tcW w:w="353" w:type="pct"/>
          </w:tcPr>
          <w:p w14:paraId="28358E83"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9A91195"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7CE9C4C" w14:textId="77777777">
        <w:trPr>
          <w:trHeight w:val="360"/>
        </w:trPr>
        <w:tc>
          <w:tcPr>
            <w:tcW w:w="371" w:type="pct"/>
          </w:tcPr>
          <w:p w14:paraId="61104605"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85B2327" w14:textId="77777777" w:rsidR="00CD364D" w:rsidRPr="00E61FDF" w:rsidRDefault="00CD364D" w:rsidP="00815CF2">
            <w:pPr>
              <w:ind w:left="60"/>
              <w:jc w:val="both"/>
            </w:pPr>
            <w:r w:rsidRPr="00E61FDF">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53" w:type="pct"/>
          </w:tcPr>
          <w:p w14:paraId="6B607A3D"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F3E65A7"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2F69C41" w14:textId="77777777">
        <w:trPr>
          <w:trHeight w:val="360"/>
        </w:trPr>
        <w:tc>
          <w:tcPr>
            <w:tcW w:w="371" w:type="pct"/>
          </w:tcPr>
          <w:p w14:paraId="5C4EE759"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5A0E3612"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Standard/Regulation/Law:</w:t>
            </w:r>
          </w:p>
        </w:tc>
        <w:tc>
          <w:tcPr>
            <w:tcW w:w="353" w:type="pct"/>
          </w:tcPr>
          <w:p w14:paraId="6E3D2A3A"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B89DD2B"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8693C84" w14:textId="77777777">
        <w:trPr>
          <w:trHeight w:val="360"/>
        </w:trPr>
        <w:tc>
          <w:tcPr>
            <w:tcW w:w="371" w:type="pct"/>
          </w:tcPr>
          <w:p w14:paraId="39D53717"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3AF4027" w14:textId="13BCFC8A" w:rsidR="00CD364D" w:rsidRPr="00E61FDF" w:rsidRDefault="00864099"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CE certificate from notified bodies and/or the producer’s Declaration of Conformity with the Directives applicable for this type of equipment</w:t>
            </w:r>
          </w:p>
        </w:tc>
        <w:tc>
          <w:tcPr>
            <w:tcW w:w="353" w:type="pct"/>
          </w:tcPr>
          <w:p w14:paraId="353CE6FE"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C767B68"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CE0089C" w14:textId="77777777">
        <w:trPr>
          <w:trHeight w:val="360"/>
        </w:trPr>
        <w:tc>
          <w:tcPr>
            <w:tcW w:w="371" w:type="pct"/>
          </w:tcPr>
          <w:p w14:paraId="284377FC"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3F5EC4D4"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Installation and Testing</w:t>
            </w:r>
          </w:p>
        </w:tc>
        <w:tc>
          <w:tcPr>
            <w:tcW w:w="353" w:type="pct"/>
          </w:tcPr>
          <w:p w14:paraId="31B1E164" w14:textId="77777777" w:rsidR="00CD364D" w:rsidRPr="00880930" w:rsidRDefault="00CD364D" w:rsidP="0099072A">
            <w:pPr>
              <w:jc w:val="both"/>
              <w:rPr>
                <w:b/>
                <w:bCs/>
              </w:rPr>
            </w:pPr>
          </w:p>
        </w:tc>
        <w:tc>
          <w:tcPr>
            <w:tcW w:w="1422" w:type="pct"/>
          </w:tcPr>
          <w:p w14:paraId="10209425" w14:textId="77777777" w:rsidR="00CD364D" w:rsidRPr="00880930" w:rsidRDefault="00CD364D" w:rsidP="0099072A">
            <w:pPr>
              <w:jc w:val="both"/>
              <w:rPr>
                <w:b/>
                <w:bCs/>
              </w:rPr>
            </w:pPr>
          </w:p>
        </w:tc>
      </w:tr>
      <w:tr w:rsidR="00CD364D" w:rsidRPr="00880930" w14:paraId="2FF91974" w14:textId="77777777">
        <w:trPr>
          <w:trHeight w:val="360"/>
        </w:trPr>
        <w:tc>
          <w:tcPr>
            <w:tcW w:w="371" w:type="pct"/>
          </w:tcPr>
          <w:p w14:paraId="49B73937"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151AC614"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53" w:type="pct"/>
          </w:tcPr>
          <w:p w14:paraId="3F2DB19A" w14:textId="77777777" w:rsidR="00CD364D" w:rsidRPr="00880930" w:rsidRDefault="00CD364D" w:rsidP="0099072A">
            <w:pPr>
              <w:jc w:val="both"/>
              <w:rPr>
                <w:b/>
                <w:bCs/>
              </w:rPr>
            </w:pPr>
          </w:p>
        </w:tc>
        <w:tc>
          <w:tcPr>
            <w:tcW w:w="1422" w:type="pct"/>
          </w:tcPr>
          <w:p w14:paraId="57032D99" w14:textId="77777777" w:rsidR="00CD364D" w:rsidRPr="00880930" w:rsidRDefault="00CD364D" w:rsidP="0099072A">
            <w:pPr>
              <w:jc w:val="both"/>
              <w:rPr>
                <w:b/>
                <w:bCs/>
              </w:rPr>
            </w:pPr>
          </w:p>
        </w:tc>
      </w:tr>
      <w:tr w:rsidR="00CD364D" w:rsidRPr="00880930" w14:paraId="6682730F" w14:textId="77777777">
        <w:trPr>
          <w:trHeight w:val="360"/>
        </w:trPr>
        <w:tc>
          <w:tcPr>
            <w:tcW w:w="371" w:type="pct"/>
          </w:tcPr>
          <w:p w14:paraId="02524CF0" w14:textId="77777777" w:rsidR="00CD364D" w:rsidRPr="00880930" w:rsidRDefault="00CD364D" w:rsidP="00E61FDF">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2A5E45D7"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Joint testing with users</w:t>
            </w:r>
            <w:r>
              <w:rPr>
                <w:b/>
                <w:bCs/>
                <w:sz w:val="22"/>
                <w:szCs w:val="22"/>
              </w:rPr>
              <w:t>:</w:t>
            </w:r>
          </w:p>
        </w:tc>
        <w:tc>
          <w:tcPr>
            <w:tcW w:w="353" w:type="pct"/>
          </w:tcPr>
          <w:p w14:paraId="7DAA1ADA" w14:textId="77777777" w:rsidR="00CD364D" w:rsidRPr="00880930" w:rsidRDefault="00CD364D" w:rsidP="0099072A">
            <w:pPr>
              <w:jc w:val="both"/>
              <w:rPr>
                <w:b/>
                <w:bCs/>
              </w:rPr>
            </w:pPr>
          </w:p>
        </w:tc>
        <w:tc>
          <w:tcPr>
            <w:tcW w:w="1422" w:type="pct"/>
          </w:tcPr>
          <w:p w14:paraId="01D5148F" w14:textId="77777777" w:rsidR="00CD364D" w:rsidRPr="00880930" w:rsidRDefault="00CD364D" w:rsidP="0099072A">
            <w:pPr>
              <w:jc w:val="both"/>
              <w:rPr>
                <w:b/>
                <w:bCs/>
              </w:rPr>
            </w:pPr>
          </w:p>
        </w:tc>
      </w:tr>
      <w:tr w:rsidR="00CD364D" w:rsidRPr="00880930" w14:paraId="10DDA624" w14:textId="77777777">
        <w:trPr>
          <w:trHeight w:val="360"/>
        </w:trPr>
        <w:tc>
          <w:tcPr>
            <w:tcW w:w="371" w:type="pct"/>
          </w:tcPr>
          <w:p w14:paraId="358500BC"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4A7A078F" w14:textId="77777777" w:rsidR="00CD364D" w:rsidRPr="00E61FDF" w:rsidRDefault="00CD364D" w:rsidP="00B30D9F">
            <w:pPr>
              <w:pStyle w:val="ListParagraph"/>
              <w:numPr>
                <w:ilvl w:val="0"/>
                <w:numId w:val="23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starting and checking the functionality of the entire system;</w:t>
            </w:r>
          </w:p>
        </w:tc>
        <w:tc>
          <w:tcPr>
            <w:tcW w:w="353" w:type="pct"/>
          </w:tcPr>
          <w:p w14:paraId="4680DBEE" w14:textId="77777777" w:rsidR="00CD364D" w:rsidRPr="00880930" w:rsidRDefault="00CD364D" w:rsidP="00E61FDF">
            <w:pPr>
              <w:jc w:val="both"/>
              <w:rPr>
                <w:b/>
                <w:bCs/>
              </w:rPr>
            </w:pPr>
          </w:p>
        </w:tc>
        <w:tc>
          <w:tcPr>
            <w:tcW w:w="1422" w:type="pct"/>
          </w:tcPr>
          <w:p w14:paraId="58821147" w14:textId="77777777" w:rsidR="00CD364D" w:rsidRPr="00880930" w:rsidRDefault="00CD364D" w:rsidP="00E61FDF">
            <w:pPr>
              <w:jc w:val="both"/>
              <w:rPr>
                <w:b/>
                <w:bCs/>
              </w:rPr>
            </w:pPr>
          </w:p>
        </w:tc>
      </w:tr>
      <w:tr w:rsidR="00CD364D" w:rsidRPr="00880930" w14:paraId="68063698" w14:textId="77777777">
        <w:trPr>
          <w:trHeight w:val="360"/>
        </w:trPr>
        <w:tc>
          <w:tcPr>
            <w:tcW w:w="371" w:type="pct"/>
          </w:tcPr>
          <w:p w14:paraId="223B6249"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5B364EA1" w14:textId="77777777" w:rsidR="00CD364D" w:rsidRPr="00E61FDF" w:rsidRDefault="00CD364D" w:rsidP="00B30D9F">
            <w:pPr>
              <w:pStyle w:val="ListParagraph"/>
              <w:numPr>
                <w:ilvl w:val="0"/>
                <w:numId w:val="23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53" w:type="pct"/>
          </w:tcPr>
          <w:p w14:paraId="4D735499" w14:textId="77777777" w:rsidR="00CD364D" w:rsidRPr="00880930" w:rsidRDefault="00CD364D" w:rsidP="00E61FDF">
            <w:pPr>
              <w:jc w:val="both"/>
              <w:rPr>
                <w:b/>
                <w:bCs/>
              </w:rPr>
            </w:pPr>
          </w:p>
        </w:tc>
        <w:tc>
          <w:tcPr>
            <w:tcW w:w="1422" w:type="pct"/>
          </w:tcPr>
          <w:p w14:paraId="5C8150D1" w14:textId="77777777" w:rsidR="00CD364D" w:rsidRPr="00880930" w:rsidRDefault="00CD364D" w:rsidP="00E61FDF">
            <w:pPr>
              <w:jc w:val="both"/>
              <w:rPr>
                <w:b/>
                <w:bCs/>
              </w:rPr>
            </w:pPr>
          </w:p>
        </w:tc>
      </w:tr>
      <w:tr w:rsidR="00CD364D" w:rsidRPr="00880930" w14:paraId="1EAD30EA" w14:textId="77777777">
        <w:trPr>
          <w:trHeight w:val="360"/>
        </w:trPr>
        <w:tc>
          <w:tcPr>
            <w:tcW w:w="371" w:type="pct"/>
          </w:tcPr>
          <w:p w14:paraId="516948CC"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4F1AA34F" w14:textId="77777777" w:rsidR="00CD364D" w:rsidRPr="00E61FDF" w:rsidRDefault="00CD364D" w:rsidP="00B30D9F">
            <w:pPr>
              <w:pStyle w:val="ListParagraph"/>
              <w:numPr>
                <w:ilvl w:val="0"/>
                <w:numId w:val="23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verification of the functionality of all components of the equipment.</w:t>
            </w:r>
          </w:p>
        </w:tc>
        <w:tc>
          <w:tcPr>
            <w:tcW w:w="353" w:type="pct"/>
          </w:tcPr>
          <w:p w14:paraId="4BF7E870" w14:textId="77777777" w:rsidR="00CD364D" w:rsidRPr="00880930" w:rsidRDefault="00CD364D" w:rsidP="00E61FDF">
            <w:pPr>
              <w:jc w:val="both"/>
              <w:rPr>
                <w:b/>
                <w:bCs/>
              </w:rPr>
            </w:pPr>
          </w:p>
        </w:tc>
        <w:tc>
          <w:tcPr>
            <w:tcW w:w="1422" w:type="pct"/>
          </w:tcPr>
          <w:p w14:paraId="009CE942" w14:textId="77777777" w:rsidR="00CD364D" w:rsidRPr="00880930" w:rsidRDefault="00CD364D" w:rsidP="00E61FDF">
            <w:pPr>
              <w:jc w:val="both"/>
              <w:rPr>
                <w:b/>
                <w:bCs/>
              </w:rPr>
            </w:pPr>
          </w:p>
        </w:tc>
      </w:tr>
      <w:tr w:rsidR="00CD364D" w:rsidRPr="00880930" w14:paraId="592192C3" w14:textId="77777777">
        <w:trPr>
          <w:trHeight w:val="360"/>
        </w:trPr>
        <w:tc>
          <w:tcPr>
            <w:tcW w:w="371" w:type="pct"/>
          </w:tcPr>
          <w:p w14:paraId="753A53BA"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59AB004A"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Training:</w:t>
            </w:r>
          </w:p>
        </w:tc>
        <w:tc>
          <w:tcPr>
            <w:tcW w:w="353" w:type="pct"/>
          </w:tcPr>
          <w:p w14:paraId="103706E7" w14:textId="77777777" w:rsidR="00CD364D" w:rsidRPr="00880930" w:rsidRDefault="00CD364D" w:rsidP="0099072A">
            <w:pPr>
              <w:jc w:val="both"/>
              <w:rPr>
                <w:b/>
                <w:bCs/>
              </w:rPr>
            </w:pPr>
          </w:p>
        </w:tc>
        <w:tc>
          <w:tcPr>
            <w:tcW w:w="1422" w:type="pct"/>
          </w:tcPr>
          <w:p w14:paraId="2A10949A" w14:textId="77777777" w:rsidR="00CD364D" w:rsidRPr="00880930" w:rsidRDefault="00CD364D" w:rsidP="0099072A">
            <w:pPr>
              <w:jc w:val="both"/>
              <w:rPr>
                <w:b/>
                <w:bCs/>
              </w:rPr>
            </w:pPr>
          </w:p>
        </w:tc>
      </w:tr>
      <w:tr w:rsidR="00CD364D" w:rsidRPr="00880930" w14:paraId="58A43E95" w14:textId="77777777">
        <w:trPr>
          <w:trHeight w:val="360"/>
        </w:trPr>
        <w:tc>
          <w:tcPr>
            <w:tcW w:w="371" w:type="pct"/>
          </w:tcPr>
          <w:p w14:paraId="7808333B"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6DA249F4"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A training on the operation of the equipment at the beneficiary's premises, carried out by the supplier's authorized staff, is provided.</w:t>
            </w:r>
          </w:p>
        </w:tc>
        <w:tc>
          <w:tcPr>
            <w:tcW w:w="353" w:type="pct"/>
          </w:tcPr>
          <w:p w14:paraId="05FC08A9" w14:textId="77777777" w:rsidR="00CD364D" w:rsidRPr="00880930" w:rsidRDefault="00CD364D" w:rsidP="0099072A">
            <w:pPr>
              <w:jc w:val="both"/>
              <w:rPr>
                <w:b/>
                <w:bCs/>
              </w:rPr>
            </w:pPr>
          </w:p>
        </w:tc>
        <w:tc>
          <w:tcPr>
            <w:tcW w:w="1422" w:type="pct"/>
          </w:tcPr>
          <w:p w14:paraId="30E4E7FA" w14:textId="77777777" w:rsidR="00CD364D" w:rsidRPr="00880930" w:rsidRDefault="00CD364D" w:rsidP="0099072A">
            <w:pPr>
              <w:jc w:val="both"/>
              <w:rPr>
                <w:b/>
                <w:bCs/>
              </w:rPr>
            </w:pPr>
          </w:p>
        </w:tc>
      </w:tr>
      <w:tr w:rsidR="00CD364D" w:rsidRPr="00880930" w14:paraId="06A97DF7" w14:textId="77777777">
        <w:trPr>
          <w:trHeight w:val="360"/>
        </w:trPr>
        <w:tc>
          <w:tcPr>
            <w:tcW w:w="371" w:type="pct"/>
          </w:tcPr>
          <w:p w14:paraId="3001AF06"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4BA44B4D"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Manuals:</w:t>
            </w:r>
          </w:p>
        </w:tc>
        <w:tc>
          <w:tcPr>
            <w:tcW w:w="353" w:type="pct"/>
          </w:tcPr>
          <w:p w14:paraId="78E9A5CE" w14:textId="77777777" w:rsidR="00CD364D" w:rsidRPr="00880930" w:rsidRDefault="00CD364D" w:rsidP="0099072A">
            <w:pPr>
              <w:jc w:val="both"/>
              <w:rPr>
                <w:b/>
                <w:bCs/>
              </w:rPr>
            </w:pPr>
          </w:p>
        </w:tc>
        <w:tc>
          <w:tcPr>
            <w:tcW w:w="1422" w:type="pct"/>
          </w:tcPr>
          <w:p w14:paraId="368AD210" w14:textId="77777777" w:rsidR="00CD364D" w:rsidRPr="00880930" w:rsidRDefault="00CD364D" w:rsidP="0099072A">
            <w:pPr>
              <w:jc w:val="both"/>
              <w:rPr>
                <w:b/>
                <w:bCs/>
              </w:rPr>
            </w:pPr>
          </w:p>
        </w:tc>
      </w:tr>
      <w:tr w:rsidR="00CD364D" w:rsidRPr="00880930" w14:paraId="61984334" w14:textId="77777777">
        <w:trPr>
          <w:trHeight w:val="360"/>
        </w:trPr>
        <w:tc>
          <w:tcPr>
            <w:tcW w:w="371" w:type="pct"/>
          </w:tcPr>
          <w:p w14:paraId="2F523184"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7F42650C"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User Manual, digital and paper copy in Romanian and optionally in English</w:t>
            </w:r>
          </w:p>
        </w:tc>
        <w:tc>
          <w:tcPr>
            <w:tcW w:w="353" w:type="pct"/>
          </w:tcPr>
          <w:p w14:paraId="312B843B" w14:textId="77777777" w:rsidR="00CD364D" w:rsidRPr="00880930" w:rsidRDefault="00CD364D" w:rsidP="0099072A">
            <w:pPr>
              <w:jc w:val="both"/>
              <w:rPr>
                <w:b/>
                <w:bCs/>
              </w:rPr>
            </w:pPr>
          </w:p>
        </w:tc>
        <w:tc>
          <w:tcPr>
            <w:tcW w:w="1422" w:type="pct"/>
          </w:tcPr>
          <w:p w14:paraId="6D7CA379" w14:textId="77777777" w:rsidR="00CD364D" w:rsidRPr="00880930" w:rsidRDefault="00CD364D" w:rsidP="0099072A">
            <w:pPr>
              <w:jc w:val="both"/>
              <w:rPr>
                <w:b/>
                <w:bCs/>
              </w:rPr>
            </w:pPr>
          </w:p>
        </w:tc>
      </w:tr>
      <w:tr w:rsidR="00CD364D" w:rsidRPr="00880930" w14:paraId="4BF5B71D" w14:textId="77777777">
        <w:trPr>
          <w:trHeight w:val="360"/>
        </w:trPr>
        <w:tc>
          <w:tcPr>
            <w:tcW w:w="371" w:type="pct"/>
          </w:tcPr>
          <w:p w14:paraId="2957119C"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0C4B60D9"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53" w:type="pct"/>
          </w:tcPr>
          <w:p w14:paraId="42CF09C6" w14:textId="77777777" w:rsidR="00CD364D" w:rsidRPr="00880930" w:rsidRDefault="00CD364D" w:rsidP="0099072A">
            <w:pPr>
              <w:jc w:val="both"/>
              <w:rPr>
                <w:b/>
                <w:bCs/>
              </w:rPr>
            </w:pPr>
          </w:p>
        </w:tc>
        <w:tc>
          <w:tcPr>
            <w:tcW w:w="1422" w:type="pct"/>
          </w:tcPr>
          <w:p w14:paraId="1BB6B976" w14:textId="77777777" w:rsidR="00CD364D" w:rsidRPr="00880930" w:rsidRDefault="00CD364D" w:rsidP="0099072A">
            <w:pPr>
              <w:jc w:val="both"/>
              <w:rPr>
                <w:b/>
                <w:bCs/>
              </w:rPr>
            </w:pPr>
          </w:p>
        </w:tc>
      </w:tr>
      <w:tr w:rsidR="00CD364D" w:rsidRPr="00880930" w14:paraId="2A0C81CE" w14:textId="77777777">
        <w:trPr>
          <w:trHeight w:val="360"/>
        </w:trPr>
        <w:tc>
          <w:tcPr>
            <w:tcW w:w="371" w:type="pct"/>
          </w:tcPr>
          <w:p w14:paraId="2C7EA5CF"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11ABBA9D"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Warranty and services:</w:t>
            </w:r>
          </w:p>
        </w:tc>
        <w:tc>
          <w:tcPr>
            <w:tcW w:w="353" w:type="pct"/>
          </w:tcPr>
          <w:p w14:paraId="0422C64C" w14:textId="77777777" w:rsidR="00CD364D" w:rsidRPr="00880930" w:rsidRDefault="00CD364D" w:rsidP="0099072A">
            <w:pPr>
              <w:jc w:val="both"/>
              <w:rPr>
                <w:b/>
                <w:bCs/>
              </w:rPr>
            </w:pPr>
          </w:p>
        </w:tc>
        <w:tc>
          <w:tcPr>
            <w:tcW w:w="1422" w:type="pct"/>
          </w:tcPr>
          <w:p w14:paraId="451DF9FF" w14:textId="77777777" w:rsidR="00CD364D" w:rsidRPr="00880930" w:rsidRDefault="00CD364D" w:rsidP="0099072A">
            <w:pPr>
              <w:jc w:val="both"/>
              <w:rPr>
                <w:b/>
                <w:bCs/>
              </w:rPr>
            </w:pPr>
          </w:p>
        </w:tc>
      </w:tr>
      <w:tr w:rsidR="00CD364D" w:rsidRPr="00880930" w14:paraId="54553067" w14:textId="77777777">
        <w:trPr>
          <w:trHeight w:val="360"/>
        </w:trPr>
        <w:tc>
          <w:tcPr>
            <w:tcW w:w="371" w:type="pct"/>
          </w:tcPr>
          <w:p w14:paraId="3CDC9154"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4C02704" w14:textId="77777777" w:rsidR="00CD364D" w:rsidRPr="00E61FDF" w:rsidRDefault="00CD364D" w:rsidP="00815CF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The warranty period is 24 months from the date of installation and commissioning function.</w:t>
            </w:r>
          </w:p>
        </w:tc>
        <w:tc>
          <w:tcPr>
            <w:tcW w:w="353" w:type="pct"/>
          </w:tcPr>
          <w:p w14:paraId="0AA5CD0D" w14:textId="77777777" w:rsidR="00CD364D" w:rsidRPr="00880930" w:rsidRDefault="00CD364D" w:rsidP="00815CF2">
            <w:pPr>
              <w:jc w:val="both"/>
              <w:rPr>
                <w:b/>
                <w:bCs/>
              </w:rPr>
            </w:pPr>
          </w:p>
        </w:tc>
        <w:tc>
          <w:tcPr>
            <w:tcW w:w="1422" w:type="pct"/>
          </w:tcPr>
          <w:p w14:paraId="15B8244C" w14:textId="77777777" w:rsidR="00CD364D" w:rsidRPr="00880930" w:rsidRDefault="00CD364D" w:rsidP="00815CF2">
            <w:pPr>
              <w:jc w:val="both"/>
              <w:rPr>
                <w:b/>
                <w:bCs/>
              </w:rPr>
            </w:pPr>
          </w:p>
        </w:tc>
      </w:tr>
      <w:tr w:rsidR="00CD364D" w:rsidRPr="00880930" w14:paraId="6F298EE0" w14:textId="77777777">
        <w:trPr>
          <w:trHeight w:val="360"/>
        </w:trPr>
        <w:tc>
          <w:tcPr>
            <w:tcW w:w="371" w:type="pct"/>
          </w:tcPr>
          <w:p w14:paraId="632ED37B"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673FD63" w14:textId="77777777" w:rsidR="00CD364D" w:rsidRPr="00E61FDF" w:rsidRDefault="00CD364D" w:rsidP="00815CF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The warranty service will be performed by the supplier free of charge.</w:t>
            </w:r>
          </w:p>
        </w:tc>
        <w:tc>
          <w:tcPr>
            <w:tcW w:w="353" w:type="pct"/>
          </w:tcPr>
          <w:p w14:paraId="7ACC816C" w14:textId="77777777" w:rsidR="00CD364D" w:rsidRPr="00880930" w:rsidRDefault="00CD364D" w:rsidP="00815CF2">
            <w:pPr>
              <w:jc w:val="both"/>
              <w:rPr>
                <w:b/>
                <w:bCs/>
              </w:rPr>
            </w:pPr>
          </w:p>
        </w:tc>
        <w:tc>
          <w:tcPr>
            <w:tcW w:w="1422" w:type="pct"/>
          </w:tcPr>
          <w:p w14:paraId="128E10DC" w14:textId="77777777" w:rsidR="00CD364D" w:rsidRPr="00880930" w:rsidRDefault="00CD364D" w:rsidP="00815CF2">
            <w:pPr>
              <w:jc w:val="both"/>
              <w:rPr>
                <w:b/>
                <w:bCs/>
              </w:rPr>
            </w:pPr>
          </w:p>
        </w:tc>
      </w:tr>
      <w:tr w:rsidR="00CD364D" w:rsidRPr="00880930" w14:paraId="112AAE85" w14:textId="77777777">
        <w:trPr>
          <w:trHeight w:val="360"/>
        </w:trPr>
        <w:tc>
          <w:tcPr>
            <w:tcW w:w="371" w:type="pct"/>
          </w:tcPr>
          <w:p w14:paraId="285B281B"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C1E49AE"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lang w:eastAsia="en-GB"/>
              </w:rPr>
              <w:t>The Supplier/Specialized Agent must provide technical assistance, spare parts (will be paid separately by the beneficiary) and to perform servicing over the warranty period, free of charge.</w:t>
            </w:r>
          </w:p>
        </w:tc>
        <w:tc>
          <w:tcPr>
            <w:tcW w:w="353" w:type="pct"/>
          </w:tcPr>
          <w:p w14:paraId="40FD890E" w14:textId="77777777" w:rsidR="00CD364D" w:rsidRPr="00880930" w:rsidRDefault="00CD364D" w:rsidP="0099072A">
            <w:pPr>
              <w:jc w:val="both"/>
              <w:rPr>
                <w:b/>
                <w:bCs/>
              </w:rPr>
            </w:pPr>
          </w:p>
        </w:tc>
        <w:tc>
          <w:tcPr>
            <w:tcW w:w="1422" w:type="pct"/>
          </w:tcPr>
          <w:p w14:paraId="597FA6B1" w14:textId="77777777" w:rsidR="00CD364D" w:rsidRPr="00880930" w:rsidRDefault="00CD364D" w:rsidP="0099072A">
            <w:pPr>
              <w:jc w:val="both"/>
              <w:rPr>
                <w:b/>
                <w:bCs/>
              </w:rPr>
            </w:pPr>
          </w:p>
        </w:tc>
      </w:tr>
      <w:tr w:rsidR="00CD364D" w:rsidRPr="00880930" w14:paraId="0438EADE" w14:textId="77777777">
        <w:trPr>
          <w:trHeight w:val="360"/>
        </w:trPr>
        <w:tc>
          <w:tcPr>
            <w:tcW w:w="371" w:type="pct"/>
          </w:tcPr>
          <w:p w14:paraId="2D75CC1B"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B23EC98"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eastAsia="en-GB"/>
              </w:rPr>
            </w:pPr>
          </w:p>
        </w:tc>
        <w:tc>
          <w:tcPr>
            <w:tcW w:w="353" w:type="pct"/>
          </w:tcPr>
          <w:p w14:paraId="4C385351" w14:textId="77777777" w:rsidR="00CD364D" w:rsidRPr="00880930" w:rsidRDefault="00CD364D" w:rsidP="0099072A">
            <w:pPr>
              <w:jc w:val="both"/>
              <w:rPr>
                <w:b/>
                <w:bCs/>
              </w:rPr>
            </w:pPr>
          </w:p>
        </w:tc>
        <w:tc>
          <w:tcPr>
            <w:tcW w:w="1422" w:type="pct"/>
          </w:tcPr>
          <w:p w14:paraId="27E12AEF" w14:textId="77777777" w:rsidR="00CD364D" w:rsidRPr="00880930" w:rsidRDefault="00CD364D" w:rsidP="0099072A">
            <w:pPr>
              <w:jc w:val="both"/>
              <w:rPr>
                <w:b/>
                <w:bCs/>
              </w:rPr>
            </w:pPr>
          </w:p>
        </w:tc>
      </w:tr>
      <w:tr w:rsidR="00CD364D" w:rsidRPr="00880930" w14:paraId="4FD1A0A2" w14:textId="77777777">
        <w:trPr>
          <w:trHeight w:val="360"/>
        </w:trPr>
        <w:tc>
          <w:tcPr>
            <w:tcW w:w="371" w:type="pct"/>
          </w:tcPr>
          <w:p w14:paraId="16970A89"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3B7BF2FA"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b/>
                <w:bCs/>
                <w:sz w:val="22"/>
                <w:szCs w:val="22"/>
              </w:rPr>
              <w:t>Post warranty services:</w:t>
            </w:r>
          </w:p>
        </w:tc>
        <w:tc>
          <w:tcPr>
            <w:tcW w:w="353" w:type="pct"/>
          </w:tcPr>
          <w:p w14:paraId="1D25260E" w14:textId="77777777" w:rsidR="00CD364D" w:rsidRPr="00880930" w:rsidRDefault="00CD364D" w:rsidP="0099072A">
            <w:pPr>
              <w:jc w:val="both"/>
              <w:rPr>
                <w:b/>
                <w:bCs/>
              </w:rPr>
            </w:pPr>
          </w:p>
        </w:tc>
        <w:tc>
          <w:tcPr>
            <w:tcW w:w="1422" w:type="pct"/>
          </w:tcPr>
          <w:p w14:paraId="3531BAA2" w14:textId="77777777" w:rsidR="00CD364D" w:rsidRPr="00880930" w:rsidRDefault="00CD364D" w:rsidP="0099072A">
            <w:pPr>
              <w:jc w:val="both"/>
              <w:rPr>
                <w:b/>
                <w:bCs/>
              </w:rPr>
            </w:pPr>
          </w:p>
        </w:tc>
      </w:tr>
      <w:tr w:rsidR="00CD364D" w:rsidRPr="00880930" w14:paraId="7EC1626A" w14:textId="77777777">
        <w:trPr>
          <w:trHeight w:val="360"/>
        </w:trPr>
        <w:tc>
          <w:tcPr>
            <w:tcW w:w="371" w:type="pct"/>
          </w:tcPr>
          <w:p w14:paraId="380C4124" w14:textId="77777777" w:rsidR="00CD364D" w:rsidRPr="00880930" w:rsidRDefault="00CD364D" w:rsidP="00B30D9F">
            <w:pPr>
              <w:pStyle w:val="ListParagraph"/>
              <w:numPr>
                <w:ilvl w:val="0"/>
                <w:numId w:val="175"/>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492BD732" w14:textId="6A1E8F67" w:rsidR="00CD364D" w:rsidRPr="00E61FDF" w:rsidRDefault="00DD127B"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53" w:type="pct"/>
          </w:tcPr>
          <w:p w14:paraId="31EB8031" w14:textId="77777777" w:rsidR="00CD364D" w:rsidRPr="00880930" w:rsidRDefault="00CD364D" w:rsidP="0099072A">
            <w:pPr>
              <w:jc w:val="both"/>
              <w:rPr>
                <w:b/>
                <w:bCs/>
              </w:rPr>
            </w:pPr>
          </w:p>
        </w:tc>
        <w:tc>
          <w:tcPr>
            <w:tcW w:w="1422" w:type="pct"/>
          </w:tcPr>
          <w:p w14:paraId="32A1A846" w14:textId="77777777" w:rsidR="00CD364D" w:rsidRPr="00880930" w:rsidRDefault="00CD364D" w:rsidP="0099072A">
            <w:pPr>
              <w:jc w:val="both"/>
              <w:rPr>
                <w:b/>
                <w:bCs/>
              </w:rPr>
            </w:pPr>
          </w:p>
        </w:tc>
      </w:tr>
    </w:tbl>
    <w:p w14:paraId="5BE9664E" w14:textId="77777777" w:rsidR="00CD364D" w:rsidRDefault="00CD364D" w:rsidP="00BE52CF">
      <w:pPr>
        <w:rPr>
          <w:b/>
          <w:bCs/>
          <w:sz w:val="22"/>
          <w:szCs w:val="22"/>
        </w:rPr>
      </w:pPr>
    </w:p>
    <w:p w14:paraId="2406AA76" w14:textId="77777777" w:rsidR="00CD364D" w:rsidRPr="005834B6" w:rsidRDefault="00CD364D" w:rsidP="00B30D9F">
      <w:pPr>
        <w:pStyle w:val="SectionVIHeader"/>
        <w:numPr>
          <w:ilvl w:val="1"/>
          <w:numId w:val="170"/>
        </w:numPr>
        <w:spacing w:after="0"/>
        <w:jc w:val="left"/>
        <w:rPr>
          <w:sz w:val="24"/>
          <w:szCs w:val="24"/>
        </w:rPr>
      </w:pPr>
      <w:r w:rsidRPr="008475B0">
        <w:rPr>
          <w:sz w:val="24"/>
          <w:szCs w:val="24"/>
        </w:rPr>
        <w:t xml:space="preserve">Combo Laboratory Refrigerator-Freezer </w:t>
      </w:r>
      <w:r w:rsidRPr="005834B6">
        <w:rPr>
          <w:sz w:val="24"/>
          <w:szCs w:val="24"/>
        </w:rPr>
        <w:t>– 2 pc</w:t>
      </w:r>
      <w:r>
        <w:rPr>
          <w:sz w:val="24"/>
          <w:szCs w:val="24"/>
        </w:rPr>
        <w:t>s</w:t>
      </w:r>
      <w:r w:rsidRPr="005834B6">
        <w:rPr>
          <w:sz w:val="24"/>
          <w:szCs w:val="24"/>
        </w:rPr>
        <w:t>.</w:t>
      </w:r>
    </w:p>
    <w:p w14:paraId="2EC62877" w14:textId="77777777" w:rsidR="00CD364D" w:rsidRPr="005834B6" w:rsidRDefault="00CD364D" w:rsidP="00BE52CF">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030B2E88" w14:textId="77777777" w:rsidR="00CD364D" w:rsidRPr="005834B6" w:rsidRDefault="00CD364D" w:rsidP="00BE52CF">
      <w:pPr>
        <w:rPr>
          <w:b/>
          <w:bCs/>
        </w:rPr>
      </w:pPr>
      <w:r w:rsidRPr="005834B6">
        <w:rPr>
          <w:b/>
          <w:bCs/>
        </w:rPr>
        <w:t>Manufacturer/Country: ………………</w:t>
      </w:r>
      <w:proofErr w:type="gramStart"/>
      <w:r w:rsidRPr="005834B6">
        <w:rPr>
          <w:b/>
          <w:bCs/>
        </w:rPr>
        <w:t>…..</w:t>
      </w:r>
      <w:proofErr w:type="gramEnd"/>
    </w:p>
    <w:p w14:paraId="5F04CDF4" w14:textId="77777777" w:rsidR="00CD364D" w:rsidRPr="00880930" w:rsidRDefault="00CD364D" w:rsidP="00BE52CF">
      <w:pPr>
        <w:rPr>
          <w:b/>
          <w:bCs/>
          <w:sz w:val="22"/>
          <w:szCs w:val="22"/>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961"/>
        <w:gridCol w:w="7392"/>
        <w:gridCol w:w="914"/>
        <w:gridCol w:w="3683"/>
      </w:tblGrid>
      <w:tr w:rsidR="00CD364D" w:rsidRPr="00880930" w14:paraId="00C18516" w14:textId="77777777">
        <w:trPr>
          <w:trHeight w:val="360"/>
          <w:tblHeader/>
        </w:trPr>
        <w:tc>
          <w:tcPr>
            <w:tcW w:w="371" w:type="pct"/>
            <w:vAlign w:val="center"/>
          </w:tcPr>
          <w:p w14:paraId="565DEC79"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2854" w:type="pct"/>
            <w:vAlign w:val="center"/>
          </w:tcPr>
          <w:p w14:paraId="6C45BED6"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53" w:type="pct"/>
            <w:vAlign w:val="center"/>
          </w:tcPr>
          <w:p w14:paraId="4AB712A0"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422" w:type="pct"/>
            <w:vAlign w:val="center"/>
          </w:tcPr>
          <w:p w14:paraId="6C5259C4" w14:textId="77777777" w:rsidR="00CD364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2E4AA5A5"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76C9BBF0" w14:textId="77777777">
        <w:trPr>
          <w:trHeight w:val="360"/>
        </w:trPr>
        <w:tc>
          <w:tcPr>
            <w:tcW w:w="371" w:type="pct"/>
          </w:tcPr>
          <w:p w14:paraId="1B1B3DD0"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7F1F1D77" w14:textId="77777777" w:rsidR="00CD364D" w:rsidRPr="00880930"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1. TECHNICAL SPECIFICATIONS</w:t>
            </w:r>
          </w:p>
        </w:tc>
        <w:tc>
          <w:tcPr>
            <w:tcW w:w="353" w:type="pct"/>
          </w:tcPr>
          <w:p w14:paraId="67BA5FD1"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3FAC7A3"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89E4B59" w14:textId="77777777">
        <w:trPr>
          <w:trHeight w:val="360"/>
        </w:trPr>
        <w:tc>
          <w:tcPr>
            <w:tcW w:w="371" w:type="pct"/>
          </w:tcPr>
          <w:p w14:paraId="343BCC9E" w14:textId="77777777" w:rsidR="00CD364D" w:rsidRPr="008475B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525888F" w14:textId="77777777" w:rsidR="00CD364D" w:rsidRPr="008475B0" w:rsidRDefault="00CD364D" w:rsidP="0099072A">
            <w:pPr>
              <w:jc w:val="both"/>
            </w:pPr>
            <w:r w:rsidRPr="008475B0">
              <w:rPr>
                <w:sz w:val="22"/>
                <w:szCs w:val="22"/>
              </w:rPr>
              <w:t>The temperature can be precisely set through the precision electronic system with digital temperature display. The operating states of the device should be displayed by symbols</w:t>
            </w:r>
          </w:p>
        </w:tc>
        <w:tc>
          <w:tcPr>
            <w:tcW w:w="353" w:type="pct"/>
          </w:tcPr>
          <w:p w14:paraId="3BF4DAD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B7D7FD8"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4A0D613" w14:textId="77777777">
        <w:trPr>
          <w:trHeight w:val="360"/>
        </w:trPr>
        <w:tc>
          <w:tcPr>
            <w:tcW w:w="371" w:type="pct"/>
          </w:tcPr>
          <w:p w14:paraId="4BBD72EB" w14:textId="77777777" w:rsidR="00CD364D" w:rsidRPr="008475B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DEE7631" w14:textId="77777777" w:rsidR="00CD364D" w:rsidRPr="008475B0" w:rsidRDefault="00CD364D" w:rsidP="008475B0">
            <w:pPr>
              <w:ind w:left="60"/>
              <w:jc w:val="both"/>
            </w:pPr>
            <w:r w:rsidRPr="008475B0">
              <w:rPr>
                <w:sz w:val="22"/>
                <w:szCs w:val="22"/>
              </w:rPr>
              <w:t>Integrated alarm systems</w:t>
            </w:r>
          </w:p>
        </w:tc>
        <w:tc>
          <w:tcPr>
            <w:tcW w:w="353" w:type="pct"/>
          </w:tcPr>
          <w:p w14:paraId="003900F5"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5E6719A"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F599DAA" w14:textId="77777777">
        <w:trPr>
          <w:trHeight w:val="360"/>
        </w:trPr>
        <w:tc>
          <w:tcPr>
            <w:tcW w:w="371" w:type="pct"/>
          </w:tcPr>
          <w:p w14:paraId="79415072" w14:textId="77777777" w:rsidR="00CD364D" w:rsidRPr="008475B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59B8126F" w14:textId="77777777" w:rsidR="00CD364D" w:rsidRPr="008475B0" w:rsidRDefault="00CD364D" w:rsidP="008475B0">
            <w:pPr>
              <w:ind w:left="60"/>
              <w:jc w:val="both"/>
            </w:pPr>
            <w:r w:rsidRPr="008475B0">
              <w:rPr>
                <w:sz w:val="22"/>
                <w:szCs w:val="22"/>
              </w:rPr>
              <w:t>Optical and acoustic alarm systems for warning in case of unwanted temperature deviations or in the case of an open door. All alarm parameters can be set individually</w:t>
            </w:r>
          </w:p>
        </w:tc>
        <w:tc>
          <w:tcPr>
            <w:tcW w:w="353" w:type="pct"/>
          </w:tcPr>
          <w:p w14:paraId="05A81142"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BAAB7CB"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EB55D36" w14:textId="77777777">
        <w:trPr>
          <w:trHeight w:val="360"/>
        </w:trPr>
        <w:tc>
          <w:tcPr>
            <w:tcW w:w="371" w:type="pct"/>
          </w:tcPr>
          <w:p w14:paraId="2C02886E" w14:textId="77777777" w:rsidR="00CD364D" w:rsidRPr="008475B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838BF98" w14:textId="77777777" w:rsidR="00CD364D" w:rsidRPr="008475B0" w:rsidRDefault="00CD364D" w:rsidP="008475B0">
            <w:pPr>
              <w:ind w:left="60"/>
              <w:jc w:val="both"/>
            </w:pPr>
            <w:r w:rsidRPr="008475B0">
              <w:rPr>
                <w:sz w:val="22"/>
                <w:szCs w:val="22"/>
              </w:rPr>
              <w:t>Safety thermostat so that sensitive products remain protected in case of failure.</w:t>
            </w:r>
          </w:p>
        </w:tc>
        <w:tc>
          <w:tcPr>
            <w:tcW w:w="353" w:type="pct"/>
          </w:tcPr>
          <w:p w14:paraId="341B300B"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20ED95C"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80325CE" w14:textId="77777777">
        <w:trPr>
          <w:trHeight w:val="360"/>
        </w:trPr>
        <w:tc>
          <w:tcPr>
            <w:tcW w:w="371" w:type="pct"/>
          </w:tcPr>
          <w:p w14:paraId="6EC5C2B2" w14:textId="77777777" w:rsidR="00CD364D" w:rsidRPr="008475B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3CB1DF3" w14:textId="77777777" w:rsidR="00CD364D" w:rsidRPr="008475B0" w:rsidRDefault="00CD364D" w:rsidP="008475B0">
            <w:pPr>
              <w:ind w:left="60"/>
              <w:jc w:val="both"/>
            </w:pPr>
            <w:r w:rsidRPr="008475B0">
              <w:rPr>
                <w:sz w:val="22"/>
                <w:szCs w:val="22"/>
              </w:rPr>
              <w:t>Power supply – 220-240V, 50/60 Hz</w:t>
            </w:r>
          </w:p>
        </w:tc>
        <w:tc>
          <w:tcPr>
            <w:tcW w:w="353" w:type="pct"/>
          </w:tcPr>
          <w:p w14:paraId="1248D3B7"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EEEBE31"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B98B419" w14:textId="77777777">
        <w:trPr>
          <w:trHeight w:val="360"/>
        </w:trPr>
        <w:tc>
          <w:tcPr>
            <w:tcW w:w="371" w:type="pct"/>
          </w:tcPr>
          <w:p w14:paraId="2BCE3F08" w14:textId="77777777" w:rsidR="00CD364D" w:rsidRPr="008475B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254DEAA" w14:textId="77777777" w:rsidR="00CD364D" w:rsidRPr="008475B0" w:rsidRDefault="00CD364D" w:rsidP="008475B0">
            <w:pPr>
              <w:ind w:left="60"/>
              <w:jc w:val="both"/>
            </w:pPr>
            <w:r w:rsidRPr="008475B0">
              <w:rPr>
                <w:sz w:val="22"/>
                <w:szCs w:val="22"/>
              </w:rPr>
              <w:t>Consumption class A+</w:t>
            </w:r>
          </w:p>
        </w:tc>
        <w:tc>
          <w:tcPr>
            <w:tcW w:w="353" w:type="pct"/>
          </w:tcPr>
          <w:p w14:paraId="2CEEE18C"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34F7DC4"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ABB1995" w14:textId="77777777">
        <w:trPr>
          <w:trHeight w:val="360"/>
        </w:trPr>
        <w:tc>
          <w:tcPr>
            <w:tcW w:w="371" w:type="pct"/>
          </w:tcPr>
          <w:p w14:paraId="2C421280" w14:textId="77777777" w:rsidR="00CD364D" w:rsidRPr="008475B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DCC963B" w14:textId="77777777" w:rsidR="00CD364D" w:rsidRPr="008475B0" w:rsidRDefault="00CD364D" w:rsidP="008475B0">
            <w:pPr>
              <w:ind w:left="60"/>
              <w:jc w:val="both"/>
            </w:pPr>
            <w:r w:rsidRPr="008475B0">
              <w:rPr>
                <w:sz w:val="22"/>
                <w:szCs w:val="22"/>
              </w:rPr>
              <w:t>Freezer temperature: -10/-25˚C</w:t>
            </w:r>
          </w:p>
        </w:tc>
        <w:tc>
          <w:tcPr>
            <w:tcW w:w="353" w:type="pct"/>
          </w:tcPr>
          <w:p w14:paraId="2CAC5E8E"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BB430A5"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847CBEA" w14:textId="77777777">
        <w:trPr>
          <w:trHeight w:val="360"/>
        </w:trPr>
        <w:tc>
          <w:tcPr>
            <w:tcW w:w="371" w:type="pct"/>
          </w:tcPr>
          <w:p w14:paraId="76D15BD7" w14:textId="77777777" w:rsidR="00CD364D" w:rsidRPr="008475B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58BD4AE7" w14:textId="77777777" w:rsidR="00CD364D" w:rsidRPr="008475B0" w:rsidRDefault="00CD364D" w:rsidP="008475B0">
            <w:pPr>
              <w:ind w:left="60"/>
              <w:jc w:val="both"/>
            </w:pPr>
            <w:r w:rsidRPr="008475B0">
              <w:rPr>
                <w:sz w:val="22"/>
                <w:szCs w:val="22"/>
              </w:rPr>
              <w:t>Freezer volume 100-150 L</w:t>
            </w:r>
          </w:p>
        </w:tc>
        <w:tc>
          <w:tcPr>
            <w:tcW w:w="353" w:type="pct"/>
          </w:tcPr>
          <w:p w14:paraId="70EF6D3C"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C3E9786"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EDCAF6F" w14:textId="77777777">
        <w:trPr>
          <w:trHeight w:val="360"/>
        </w:trPr>
        <w:tc>
          <w:tcPr>
            <w:tcW w:w="371" w:type="pct"/>
          </w:tcPr>
          <w:p w14:paraId="7566C0D9" w14:textId="77777777" w:rsidR="00CD364D" w:rsidRPr="008475B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20133F4" w14:textId="77777777" w:rsidR="00CD364D" w:rsidRPr="008475B0" w:rsidRDefault="00CD364D" w:rsidP="008475B0">
            <w:pPr>
              <w:ind w:left="60"/>
              <w:jc w:val="both"/>
            </w:pPr>
            <w:r w:rsidRPr="008475B0">
              <w:rPr>
                <w:sz w:val="22"/>
                <w:szCs w:val="22"/>
              </w:rPr>
              <w:t>Min. 3 freezer drawers</w:t>
            </w:r>
          </w:p>
        </w:tc>
        <w:tc>
          <w:tcPr>
            <w:tcW w:w="353" w:type="pct"/>
          </w:tcPr>
          <w:p w14:paraId="0332D982"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0CEF6BE"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F6879D1" w14:textId="77777777">
        <w:trPr>
          <w:trHeight w:val="360"/>
        </w:trPr>
        <w:tc>
          <w:tcPr>
            <w:tcW w:w="371" w:type="pct"/>
          </w:tcPr>
          <w:p w14:paraId="63431468" w14:textId="77777777" w:rsidR="00CD364D" w:rsidRPr="008475B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F72C6E1" w14:textId="77777777" w:rsidR="00CD364D" w:rsidRPr="008475B0" w:rsidRDefault="00CD364D" w:rsidP="008475B0">
            <w:pPr>
              <w:ind w:left="60"/>
              <w:jc w:val="both"/>
            </w:pPr>
            <w:r w:rsidRPr="008475B0">
              <w:rPr>
                <w:sz w:val="22"/>
                <w:szCs w:val="22"/>
              </w:rPr>
              <w:t>Refrigerator temperature: 4-8 ˚C</w:t>
            </w:r>
          </w:p>
        </w:tc>
        <w:tc>
          <w:tcPr>
            <w:tcW w:w="353" w:type="pct"/>
          </w:tcPr>
          <w:p w14:paraId="11446B33"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8D1459E"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5459577" w14:textId="77777777">
        <w:trPr>
          <w:trHeight w:val="360"/>
        </w:trPr>
        <w:tc>
          <w:tcPr>
            <w:tcW w:w="371" w:type="pct"/>
          </w:tcPr>
          <w:p w14:paraId="46162257" w14:textId="77777777" w:rsidR="00CD364D" w:rsidRPr="008475B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5A302E28" w14:textId="77777777" w:rsidR="00CD364D" w:rsidRPr="008475B0" w:rsidRDefault="00CD364D" w:rsidP="008475B0">
            <w:pPr>
              <w:ind w:left="60"/>
              <w:jc w:val="both"/>
            </w:pPr>
            <w:r w:rsidRPr="008475B0">
              <w:rPr>
                <w:sz w:val="22"/>
                <w:szCs w:val="22"/>
              </w:rPr>
              <w:t>Refrigerator volume 250-300 L</w:t>
            </w:r>
          </w:p>
        </w:tc>
        <w:tc>
          <w:tcPr>
            <w:tcW w:w="353" w:type="pct"/>
          </w:tcPr>
          <w:p w14:paraId="0567AA79"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50393AF"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7614E24" w14:textId="77777777">
        <w:trPr>
          <w:trHeight w:val="360"/>
        </w:trPr>
        <w:tc>
          <w:tcPr>
            <w:tcW w:w="371" w:type="pct"/>
          </w:tcPr>
          <w:p w14:paraId="7983B77D" w14:textId="77777777" w:rsidR="00CD364D" w:rsidRPr="008475B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D233EA1" w14:textId="77777777" w:rsidR="00CD364D" w:rsidRPr="008475B0" w:rsidRDefault="00CD364D" w:rsidP="008475B0">
            <w:pPr>
              <w:ind w:left="60"/>
              <w:jc w:val="both"/>
            </w:pPr>
            <w:r w:rsidRPr="008475B0">
              <w:rPr>
                <w:sz w:val="22"/>
                <w:szCs w:val="22"/>
              </w:rPr>
              <w:t>Min. 3 refrigerator shelves</w:t>
            </w:r>
          </w:p>
        </w:tc>
        <w:tc>
          <w:tcPr>
            <w:tcW w:w="353" w:type="pct"/>
          </w:tcPr>
          <w:p w14:paraId="5C268905"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D63592F"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A164523" w14:textId="77777777">
        <w:trPr>
          <w:trHeight w:val="360"/>
        </w:trPr>
        <w:tc>
          <w:tcPr>
            <w:tcW w:w="371" w:type="pct"/>
          </w:tcPr>
          <w:p w14:paraId="6AFFB4C2" w14:textId="77777777" w:rsidR="00CD364D" w:rsidRPr="008475B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EC67614" w14:textId="77777777" w:rsidR="00CD364D" w:rsidRPr="008475B0" w:rsidRDefault="00CD364D" w:rsidP="008475B0">
            <w:pPr>
              <w:ind w:left="60"/>
              <w:jc w:val="both"/>
            </w:pPr>
            <w:r w:rsidRPr="008475B0">
              <w:rPr>
                <w:sz w:val="22"/>
                <w:szCs w:val="22"/>
              </w:rPr>
              <w:t xml:space="preserve">Material </w:t>
            </w:r>
            <w:r>
              <w:rPr>
                <w:sz w:val="22"/>
                <w:szCs w:val="22"/>
              </w:rPr>
              <w:t>–</w:t>
            </w:r>
            <w:r w:rsidRPr="008475B0">
              <w:rPr>
                <w:sz w:val="22"/>
                <w:szCs w:val="22"/>
              </w:rPr>
              <w:t xml:space="preserve"> steel</w:t>
            </w:r>
          </w:p>
        </w:tc>
        <w:tc>
          <w:tcPr>
            <w:tcW w:w="353" w:type="pct"/>
          </w:tcPr>
          <w:p w14:paraId="4EACC3FE"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4E7C24F"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4B9768C" w14:textId="77777777">
        <w:trPr>
          <w:trHeight w:val="360"/>
        </w:trPr>
        <w:tc>
          <w:tcPr>
            <w:tcW w:w="371" w:type="pct"/>
          </w:tcPr>
          <w:p w14:paraId="236733E5" w14:textId="77777777" w:rsidR="00CD364D" w:rsidRPr="008475B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93EAC69" w14:textId="77777777" w:rsidR="00CD364D" w:rsidRPr="008475B0" w:rsidRDefault="00CD364D" w:rsidP="008475B0">
            <w:pPr>
              <w:ind w:left="60"/>
              <w:jc w:val="both"/>
            </w:pPr>
            <w:r w:rsidRPr="008475B0">
              <w:rPr>
                <w:sz w:val="22"/>
                <w:szCs w:val="22"/>
              </w:rPr>
              <w:t>Display</w:t>
            </w:r>
          </w:p>
        </w:tc>
        <w:tc>
          <w:tcPr>
            <w:tcW w:w="353" w:type="pct"/>
          </w:tcPr>
          <w:p w14:paraId="04691848"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ED5375B"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E40289F" w14:textId="77777777">
        <w:trPr>
          <w:trHeight w:val="360"/>
        </w:trPr>
        <w:tc>
          <w:tcPr>
            <w:tcW w:w="371" w:type="pct"/>
          </w:tcPr>
          <w:p w14:paraId="3A05C68E" w14:textId="77777777" w:rsidR="00CD364D" w:rsidRPr="008475B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A9F0C6E" w14:textId="77777777" w:rsidR="00CD364D" w:rsidRPr="008475B0" w:rsidRDefault="00CD364D" w:rsidP="008475B0">
            <w:pPr>
              <w:ind w:left="60"/>
              <w:jc w:val="both"/>
            </w:pPr>
            <w:r w:rsidRPr="008475B0">
              <w:rPr>
                <w:sz w:val="22"/>
                <w:szCs w:val="22"/>
              </w:rPr>
              <w:t>Mandatory accessories: calibrated instruments for measuring the temperature for both the refrigerator and the freezer</w:t>
            </w:r>
          </w:p>
        </w:tc>
        <w:tc>
          <w:tcPr>
            <w:tcW w:w="353" w:type="pct"/>
          </w:tcPr>
          <w:p w14:paraId="12AC9F72"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36D96D5" w14:textId="77777777" w:rsidR="00CD364D" w:rsidRPr="00880930" w:rsidRDefault="00CD364D" w:rsidP="00847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2788811" w14:textId="77777777">
        <w:trPr>
          <w:trHeight w:val="360"/>
        </w:trPr>
        <w:tc>
          <w:tcPr>
            <w:tcW w:w="371" w:type="pct"/>
          </w:tcPr>
          <w:p w14:paraId="1E631AEE"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5B0CD4A8" w14:textId="77777777" w:rsidR="00CD364D" w:rsidRPr="008475B0" w:rsidRDefault="00CD364D" w:rsidP="0099072A">
            <w:pPr>
              <w:ind w:left="60"/>
              <w:jc w:val="both"/>
              <w:rPr>
                <w:b/>
                <w:bCs/>
              </w:rPr>
            </w:pPr>
            <w:r w:rsidRPr="008475B0">
              <w:rPr>
                <w:b/>
                <w:bCs/>
                <w:sz w:val="22"/>
                <w:szCs w:val="22"/>
              </w:rPr>
              <w:t>Other requirements:</w:t>
            </w:r>
          </w:p>
        </w:tc>
        <w:tc>
          <w:tcPr>
            <w:tcW w:w="353" w:type="pct"/>
          </w:tcPr>
          <w:p w14:paraId="164713B7"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FCC0F6C"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9D897A0" w14:textId="77777777">
        <w:trPr>
          <w:trHeight w:val="360"/>
        </w:trPr>
        <w:tc>
          <w:tcPr>
            <w:tcW w:w="371" w:type="pct"/>
          </w:tcPr>
          <w:p w14:paraId="3508A1E2" w14:textId="77777777" w:rsidR="00CD364D" w:rsidRPr="0088093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7372D4D" w14:textId="77777777" w:rsidR="00CD364D" w:rsidRPr="008475B0" w:rsidRDefault="00CD364D" w:rsidP="008475B0">
            <w:pPr>
              <w:jc w:val="both"/>
            </w:pPr>
            <w:r w:rsidRPr="008D7966">
              <w:rPr>
                <w:sz w:val="22"/>
                <w:szCs w:val="22"/>
              </w:rPr>
              <w:t>Bidders must submit the offer for the entire package of equipment that constitutes the lot. The disassembly of the lot, is not accepted. It is mandatory to offer the complete lot of equipment.</w:t>
            </w:r>
          </w:p>
        </w:tc>
        <w:tc>
          <w:tcPr>
            <w:tcW w:w="353" w:type="pct"/>
          </w:tcPr>
          <w:p w14:paraId="0AD1A06B"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703DA40"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E33D89E" w14:textId="77777777">
        <w:trPr>
          <w:trHeight w:val="360"/>
        </w:trPr>
        <w:tc>
          <w:tcPr>
            <w:tcW w:w="371" w:type="pct"/>
          </w:tcPr>
          <w:p w14:paraId="653DAED0" w14:textId="77777777" w:rsidR="00CD364D" w:rsidRPr="0088093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A684BAA" w14:textId="77777777" w:rsidR="00CD364D" w:rsidRPr="008475B0" w:rsidRDefault="00CD364D" w:rsidP="00D94C7D">
            <w:pPr>
              <w:tabs>
                <w:tab w:val="left" w:pos="2160"/>
              </w:tabs>
              <w:jc w:val="both"/>
            </w:pPr>
            <w:r w:rsidRPr="00D94C7D">
              <w:rPr>
                <w:sz w:val="22"/>
                <w:szCs w:val="22"/>
              </w:rPr>
              <w:t>The product must be delivered within the delivery schedule requirements</w:t>
            </w:r>
            <w:r>
              <w:rPr>
                <w:sz w:val="22"/>
                <w:szCs w:val="22"/>
              </w:rPr>
              <w:t>.</w:t>
            </w:r>
          </w:p>
        </w:tc>
        <w:tc>
          <w:tcPr>
            <w:tcW w:w="353" w:type="pct"/>
          </w:tcPr>
          <w:p w14:paraId="5E2B7406"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40EFE05"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08E1C18" w14:textId="77777777">
        <w:trPr>
          <w:trHeight w:val="360"/>
        </w:trPr>
        <w:tc>
          <w:tcPr>
            <w:tcW w:w="371" w:type="pct"/>
          </w:tcPr>
          <w:p w14:paraId="7609CDDB" w14:textId="77777777" w:rsidR="00CD364D" w:rsidRPr="0088093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12B4E0E" w14:textId="77777777" w:rsidR="00CD364D" w:rsidRPr="00E61FDF" w:rsidRDefault="00CD364D" w:rsidP="004C51D4">
            <w:pPr>
              <w:tabs>
                <w:tab w:val="left" w:pos="2160"/>
              </w:tabs>
              <w:jc w:val="both"/>
            </w:pPr>
            <w:r w:rsidRPr="00E61FDF">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53" w:type="pct"/>
          </w:tcPr>
          <w:p w14:paraId="255E66E6"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19E4A1E"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2403D3F" w14:textId="77777777">
        <w:trPr>
          <w:trHeight w:val="360"/>
        </w:trPr>
        <w:tc>
          <w:tcPr>
            <w:tcW w:w="371" w:type="pct"/>
          </w:tcPr>
          <w:p w14:paraId="06D88B3B"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3C6206FD"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Standard/Regulation/Law:</w:t>
            </w:r>
          </w:p>
        </w:tc>
        <w:tc>
          <w:tcPr>
            <w:tcW w:w="353" w:type="pct"/>
          </w:tcPr>
          <w:p w14:paraId="17B2E65D"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53C3814"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2E995D9" w14:textId="77777777">
        <w:trPr>
          <w:trHeight w:val="360"/>
        </w:trPr>
        <w:tc>
          <w:tcPr>
            <w:tcW w:w="371" w:type="pct"/>
          </w:tcPr>
          <w:p w14:paraId="657A5587" w14:textId="77777777" w:rsidR="00CD364D" w:rsidRPr="0088093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1300C5D" w14:textId="7606B519" w:rsidR="00CD364D" w:rsidRPr="00E61FDF" w:rsidRDefault="00864099"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CE certificate from notified bodies and/or the producer’s Declaration of Conformity with the Directives applicable for this type of equipment</w:t>
            </w:r>
          </w:p>
        </w:tc>
        <w:tc>
          <w:tcPr>
            <w:tcW w:w="353" w:type="pct"/>
          </w:tcPr>
          <w:p w14:paraId="4B5709FA"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5268C84"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B1A62E8" w14:textId="77777777">
        <w:trPr>
          <w:trHeight w:val="360"/>
        </w:trPr>
        <w:tc>
          <w:tcPr>
            <w:tcW w:w="371" w:type="pct"/>
          </w:tcPr>
          <w:p w14:paraId="26265CE8"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28C6F72A"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Installation and Testing</w:t>
            </w:r>
          </w:p>
        </w:tc>
        <w:tc>
          <w:tcPr>
            <w:tcW w:w="353" w:type="pct"/>
          </w:tcPr>
          <w:p w14:paraId="7404D9A6" w14:textId="77777777" w:rsidR="00CD364D" w:rsidRPr="00880930" w:rsidRDefault="00CD364D" w:rsidP="0099072A">
            <w:pPr>
              <w:jc w:val="both"/>
              <w:rPr>
                <w:b/>
                <w:bCs/>
              </w:rPr>
            </w:pPr>
          </w:p>
        </w:tc>
        <w:tc>
          <w:tcPr>
            <w:tcW w:w="1422" w:type="pct"/>
          </w:tcPr>
          <w:p w14:paraId="791EBBDF" w14:textId="77777777" w:rsidR="00CD364D" w:rsidRPr="00880930" w:rsidRDefault="00CD364D" w:rsidP="0099072A">
            <w:pPr>
              <w:jc w:val="both"/>
              <w:rPr>
                <w:b/>
                <w:bCs/>
              </w:rPr>
            </w:pPr>
          </w:p>
        </w:tc>
      </w:tr>
      <w:tr w:rsidR="00CD364D" w:rsidRPr="00880930" w14:paraId="3C5DE64F" w14:textId="77777777">
        <w:trPr>
          <w:trHeight w:val="360"/>
        </w:trPr>
        <w:tc>
          <w:tcPr>
            <w:tcW w:w="371" w:type="pct"/>
          </w:tcPr>
          <w:p w14:paraId="2E5132BA" w14:textId="77777777" w:rsidR="00CD364D" w:rsidRPr="0088093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7C13D83E"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53" w:type="pct"/>
          </w:tcPr>
          <w:p w14:paraId="205BB817" w14:textId="77777777" w:rsidR="00CD364D" w:rsidRPr="00880930" w:rsidRDefault="00CD364D" w:rsidP="0099072A">
            <w:pPr>
              <w:jc w:val="both"/>
              <w:rPr>
                <w:b/>
                <w:bCs/>
              </w:rPr>
            </w:pPr>
          </w:p>
        </w:tc>
        <w:tc>
          <w:tcPr>
            <w:tcW w:w="1422" w:type="pct"/>
          </w:tcPr>
          <w:p w14:paraId="79B1FDAE" w14:textId="77777777" w:rsidR="00CD364D" w:rsidRPr="00880930" w:rsidRDefault="00CD364D" w:rsidP="0099072A">
            <w:pPr>
              <w:jc w:val="both"/>
              <w:rPr>
                <w:b/>
                <w:bCs/>
              </w:rPr>
            </w:pPr>
          </w:p>
        </w:tc>
      </w:tr>
      <w:tr w:rsidR="00CD364D" w:rsidRPr="00880930" w14:paraId="2E811564" w14:textId="77777777">
        <w:trPr>
          <w:trHeight w:val="360"/>
        </w:trPr>
        <w:tc>
          <w:tcPr>
            <w:tcW w:w="371" w:type="pct"/>
          </w:tcPr>
          <w:p w14:paraId="79594654" w14:textId="77777777" w:rsidR="00CD364D" w:rsidRPr="00880930" w:rsidRDefault="00CD364D" w:rsidP="00E61FDF">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70EBF85A"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Joint testing with users:</w:t>
            </w:r>
          </w:p>
        </w:tc>
        <w:tc>
          <w:tcPr>
            <w:tcW w:w="353" w:type="pct"/>
          </w:tcPr>
          <w:p w14:paraId="27A38E02" w14:textId="77777777" w:rsidR="00CD364D" w:rsidRPr="00880930" w:rsidRDefault="00CD364D" w:rsidP="0099072A">
            <w:pPr>
              <w:jc w:val="both"/>
              <w:rPr>
                <w:b/>
                <w:bCs/>
              </w:rPr>
            </w:pPr>
          </w:p>
        </w:tc>
        <w:tc>
          <w:tcPr>
            <w:tcW w:w="1422" w:type="pct"/>
          </w:tcPr>
          <w:p w14:paraId="488B9933" w14:textId="77777777" w:rsidR="00CD364D" w:rsidRPr="00880930" w:rsidRDefault="00CD364D" w:rsidP="0099072A">
            <w:pPr>
              <w:jc w:val="both"/>
              <w:rPr>
                <w:b/>
                <w:bCs/>
              </w:rPr>
            </w:pPr>
          </w:p>
        </w:tc>
      </w:tr>
      <w:tr w:rsidR="00CD364D" w:rsidRPr="00880930" w14:paraId="5FC0F980" w14:textId="77777777">
        <w:trPr>
          <w:trHeight w:val="360"/>
        </w:trPr>
        <w:tc>
          <w:tcPr>
            <w:tcW w:w="371" w:type="pct"/>
          </w:tcPr>
          <w:p w14:paraId="291E6B55" w14:textId="77777777" w:rsidR="00CD364D" w:rsidRPr="0088093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0F0852BB" w14:textId="77777777" w:rsidR="00CD364D" w:rsidRPr="00E61FDF" w:rsidRDefault="00CD364D" w:rsidP="00B30D9F">
            <w:pPr>
              <w:pStyle w:val="ListParagraph"/>
              <w:numPr>
                <w:ilvl w:val="0"/>
                <w:numId w:val="23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starting and checking the functionality of the entire system;</w:t>
            </w:r>
          </w:p>
        </w:tc>
        <w:tc>
          <w:tcPr>
            <w:tcW w:w="353" w:type="pct"/>
          </w:tcPr>
          <w:p w14:paraId="4D5A81E9" w14:textId="77777777" w:rsidR="00CD364D" w:rsidRPr="00880930" w:rsidRDefault="00CD364D" w:rsidP="00E61FDF">
            <w:pPr>
              <w:jc w:val="both"/>
              <w:rPr>
                <w:b/>
                <w:bCs/>
              </w:rPr>
            </w:pPr>
          </w:p>
        </w:tc>
        <w:tc>
          <w:tcPr>
            <w:tcW w:w="1422" w:type="pct"/>
          </w:tcPr>
          <w:p w14:paraId="2436A768" w14:textId="77777777" w:rsidR="00CD364D" w:rsidRPr="00880930" w:rsidRDefault="00CD364D" w:rsidP="00E61FDF">
            <w:pPr>
              <w:jc w:val="both"/>
              <w:rPr>
                <w:b/>
                <w:bCs/>
              </w:rPr>
            </w:pPr>
          </w:p>
        </w:tc>
      </w:tr>
      <w:tr w:rsidR="00CD364D" w:rsidRPr="00880930" w14:paraId="4930D98F" w14:textId="77777777">
        <w:trPr>
          <w:trHeight w:val="360"/>
        </w:trPr>
        <w:tc>
          <w:tcPr>
            <w:tcW w:w="371" w:type="pct"/>
          </w:tcPr>
          <w:p w14:paraId="09309099" w14:textId="77777777" w:rsidR="00CD364D" w:rsidRPr="0088093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2728030B" w14:textId="77777777" w:rsidR="00CD364D" w:rsidRPr="00E61FDF" w:rsidRDefault="00CD364D" w:rsidP="00B30D9F">
            <w:pPr>
              <w:pStyle w:val="ListParagraph"/>
              <w:numPr>
                <w:ilvl w:val="0"/>
                <w:numId w:val="23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53" w:type="pct"/>
          </w:tcPr>
          <w:p w14:paraId="45097F15" w14:textId="77777777" w:rsidR="00CD364D" w:rsidRPr="00880930" w:rsidRDefault="00CD364D" w:rsidP="00E61FDF">
            <w:pPr>
              <w:jc w:val="both"/>
              <w:rPr>
                <w:b/>
                <w:bCs/>
              </w:rPr>
            </w:pPr>
          </w:p>
        </w:tc>
        <w:tc>
          <w:tcPr>
            <w:tcW w:w="1422" w:type="pct"/>
          </w:tcPr>
          <w:p w14:paraId="185D2A6A" w14:textId="77777777" w:rsidR="00CD364D" w:rsidRPr="00880930" w:rsidRDefault="00CD364D" w:rsidP="00E61FDF">
            <w:pPr>
              <w:jc w:val="both"/>
              <w:rPr>
                <w:b/>
                <w:bCs/>
              </w:rPr>
            </w:pPr>
          </w:p>
        </w:tc>
      </w:tr>
      <w:tr w:rsidR="00CD364D" w:rsidRPr="00880930" w14:paraId="146C29FE" w14:textId="77777777">
        <w:trPr>
          <w:trHeight w:val="360"/>
        </w:trPr>
        <w:tc>
          <w:tcPr>
            <w:tcW w:w="371" w:type="pct"/>
          </w:tcPr>
          <w:p w14:paraId="72170D80" w14:textId="77777777" w:rsidR="00CD364D" w:rsidRPr="0088093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796DDD6F" w14:textId="77777777" w:rsidR="00CD364D" w:rsidRPr="00E61FDF" w:rsidRDefault="00CD364D" w:rsidP="00B30D9F">
            <w:pPr>
              <w:pStyle w:val="ListParagraph"/>
              <w:numPr>
                <w:ilvl w:val="0"/>
                <w:numId w:val="23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verification of the functionality of all components of the equipment.</w:t>
            </w:r>
          </w:p>
        </w:tc>
        <w:tc>
          <w:tcPr>
            <w:tcW w:w="353" w:type="pct"/>
          </w:tcPr>
          <w:p w14:paraId="06D4E7EF" w14:textId="77777777" w:rsidR="00CD364D" w:rsidRPr="00880930" w:rsidRDefault="00CD364D" w:rsidP="00E61FDF">
            <w:pPr>
              <w:jc w:val="both"/>
              <w:rPr>
                <w:b/>
                <w:bCs/>
              </w:rPr>
            </w:pPr>
          </w:p>
        </w:tc>
        <w:tc>
          <w:tcPr>
            <w:tcW w:w="1422" w:type="pct"/>
          </w:tcPr>
          <w:p w14:paraId="30D27200" w14:textId="77777777" w:rsidR="00CD364D" w:rsidRPr="00880930" w:rsidRDefault="00CD364D" w:rsidP="00E61FDF">
            <w:pPr>
              <w:jc w:val="both"/>
              <w:rPr>
                <w:b/>
                <w:bCs/>
              </w:rPr>
            </w:pPr>
          </w:p>
        </w:tc>
      </w:tr>
      <w:tr w:rsidR="00CD364D" w:rsidRPr="00880930" w14:paraId="68BA87CA" w14:textId="77777777">
        <w:trPr>
          <w:trHeight w:val="360"/>
        </w:trPr>
        <w:tc>
          <w:tcPr>
            <w:tcW w:w="371" w:type="pct"/>
          </w:tcPr>
          <w:p w14:paraId="1493AD66"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006FD768"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Training:</w:t>
            </w:r>
          </w:p>
        </w:tc>
        <w:tc>
          <w:tcPr>
            <w:tcW w:w="353" w:type="pct"/>
          </w:tcPr>
          <w:p w14:paraId="5DA770D8" w14:textId="77777777" w:rsidR="00CD364D" w:rsidRPr="00880930" w:rsidRDefault="00CD364D" w:rsidP="0099072A">
            <w:pPr>
              <w:jc w:val="both"/>
              <w:rPr>
                <w:b/>
                <w:bCs/>
              </w:rPr>
            </w:pPr>
          </w:p>
        </w:tc>
        <w:tc>
          <w:tcPr>
            <w:tcW w:w="1422" w:type="pct"/>
          </w:tcPr>
          <w:p w14:paraId="7BA0F3EB" w14:textId="77777777" w:rsidR="00CD364D" w:rsidRPr="00880930" w:rsidRDefault="00CD364D" w:rsidP="0099072A">
            <w:pPr>
              <w:jc w:val="both"/>
              <w:rPr>
                <w:b/>
                <w:bCs/>
              </w:rPr>
            </w:pPr>
          </w:p>
        </w:tc>
      </w:tr>
      <w:tr w:rsidR="00CD364D" w:rsidRPr="00880930" w14:paraId="7844EB52" w14:textId="77777777">
        <w:trPr>
          <w:trHeight w:val="360"/>
        </w:trPr>
        <w:tc>
          <w:tcPr>
            <w:tcW w:w="371" w:type="pct"/>
          </w:tcPr>
          <w:p w14:paraId="56F82F51" w14:textId="77777777" w:rsidR="00CD364D" w:rsidRPr="0088093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0A3C1597"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A training on the operation of the equipment at the beneficiary's premises, carried out by the supplier's authorized staff, is provided.</w:t>
            </w:r>
          </w:p>
        </w:tc>
        <w:tc>
          <w:tcPr>
            <w:tcW w:w="353" w:type="pct"/>
          </w:tcPr>
          <w:p w14:paraId="3E14E931" w14:textId="77777777" w:rsidR="00CD364D" w:rsidRPr="00880930" w:rsidRDefault="00CD364D" w:rsidP="0099072A">
            <w:pPr>
              <w:jc w:val="both"/>
              <w:rPr>
                <w:b/>
                <w:bCs/>
              </w:rPr>
            </w:pPr>
          </w:p>
        </w:tc>
        <w:tc>
          <w:tcPr>
            <w:tcW w:w="1422" w:type="pct"/>
          </w:tcPr>
          <w:p w14:paraId="4342E480" w14:textId="77777777" w:rsidR="00CD364D" w:rsidRPr="00880930" w:rsidRDefault="00CD364D" w:rsidP="0099072A">
            <w:pPr>
              <w:jc w:val="both"/>
              <w:rPr>
                <w:b/>
                <w:bCs/>
              </w:rPr>
            </w:pPr>
          </w:p>
        </w:tc>
      </w:tr>
      <w:tr w:rsidR="00CD364D" w:rsidRPr="00880930" w14:paraId="378ABB3E" w14:textId="77777777">
        <w:trPr>
          <w:trHeight w:val="360"/>
        </w:trPr>
        <w:tc>
          <w:tcPr>
            <w:tcW w:w="371" w:type="pct"/>
          </w:tcPr>
          <w:p w14:paraId="0704AD6A"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597D8277"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Manuals:</w:t>
            </w:r>
          </w:p>
        </w:tc>
        <w:tc>
          <w:tcPr>
            <w:tcW w:w="353" w:type="pct"/>
          </w:tcPr>
          <w:p w14:paraId="3F02E998" w14:textId="77777777" w:rsidR="00CD364D" w:rsidRPr="00880930" w:rsidRDefault="00CD364D" w:rsidP="0099072A">
            <w:pPr>
              <w:jc w:val="both"/>
              <w:rPr>
                <w:b/>
                <w:bCs/>
              </w:rPr>
            </w:pPr>
          </w:p>
        </w:tc>
        <w:tc>
          <w:tcPr>
            <w:tcW w:w="1422" w:type="pct"/>
          </w:tcPr>
          <w:p w14:paraId="6DC8484E" w14:textId="77777777" w:rsidR="00CD364D" w:rsidRPr="00880930" w:rsidRDefault="00CD364D" w:rsidP="0099072A">
            <w:pPr>
              <w:jc w:val="both"/>
              <w:rPr>
                <w:b/>
                <w:bCs/>
              </w:rPr>
            </w:pPr>
          </w:p>
        </w:tc>
      </w:tr>
      <w:tr w:rsidR="00CD364D" w:rsidRPr="00880930" w14:paraId="63879458" w14:textId="77777777">
        <w:trPr>
          <w:trHeight w:val="360"/>
        </w:trPr>
        <w:tc>
          <w:tcPr>
            <w:tcW w:w="371" w:type="pct"/>
          </w:tcPr>
          <w:p w14:paraId="603E0A5F" w14:textId="77777777" w:rsidR="00CD364D" w:rsidRPr="0088093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4720B7FA"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User Manual, digital and paper copy in Romanian and optionally in English</w:t>
            </w:r>
          </w:p>
        </w:tc>
        <w:tc>
          <w:tcPr>
            <w:tcW w:w="353" w:type="pct"/>
          </w:tcPr>
          <w:p w14:paraId="4D3EC703" w14:textId="77777777" w:rsidR="00CD364D" w:rsidRPr="00880930" w:rsidRDefault="00CD364D" w:rsidP="0099072A">
            <w:pPr>
              <w:jc w:val="both"/>
              <w:rPr>
                <w:b/>
                <w:bCs/>
              </w:rPr>
            </w:pPr>
          </w:p>
        </w:tc>
        <w:tc>
          <w:tcPr>
            <w:tcW w:w="1422" w:type="pct"/>
          </w:tcPr>
          <w:p w14:paraId="7C65AC15" w14:textId="77777777" w:rsidR="00CD364D" w:rsidRPr="00880930" w:rsidRDefault="00CD364D" w:rsidP="0099072A">
            <w:pPr>
              <w:jc w:val="both"/>
              <w:rPr>
                <w:b/>
                <w:bCs/>
              </w:rPr>
            </w:pPr>
          </w:p>
        </w:tc>
      </w:tr>
      <w:tr w:rsidR="00CD364D" w:rsidRPr="00880930" w14:paraId="4F47DF47" w14:textId="77777777">
        <w:trPr>
          <w:trHeight w:val="360"/>
        </w:trPr>
        <w:tc>
          <w:tcPr>
            <w:tcW w:w="371" w:type="pct"/>
          </w:tcPr>
          <w:p w14:paraId="6352D167" w14:textId="77777777" w:rsidR="00CD364D" w:rsidRPr="0088093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7B3849A9"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53" w:type="pct"/>
          </w:tcPr>
          <w:p w14:paraId="396ED227" w14:textId="77777777" w:rsidR="00CD364D" w:rsidRPr="00880930" w:rsidRDefault="00CD364D" w:rsidP="0099072A">
            <w:pPr>
              <w:jc w:val="both"/>
              <w:rPr>
                <w:b/>
                <w:bCs/>
              </w:rPr>
            </w:pPr>
          </w:p>
        </w:tc>
        <w:tc>
          <w:tcPr>
            <w:tcW w:w="1422" w:type="pct"/>
          </w:tcPr>
          <w:p w14:paraId="6B810273" w14:textId="77777777" w:rsidR="00CD364D" w:rsidRPr="00880930" w:rsidRDefault="00CD364D" w:rsidP="0099072A">
            <w:pPr>
              <w:jc w:val="both"/>
              <w:rPr>
                <w:b/>
                <w:bCs/>
              </w:rPr>
            </w:pPr>
          </w:p>
        </w:tc>
      </w:tr>
      <w:tr w:rsidR="00CD364D" w:rsidRPr="00880930" w14:paraId="562FD1B9" w14:textId="77777777">
        <w:trPr>
          <w:trHeight w:val="360"/>
        </w:trPr>
        <w:tc>
          <w:tcPr>
            <w:tcW w:w="371" w:type="pct"/>
          </w:tcPr>
          <w:p w14:paraId="134D770B"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1DDCA914"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Warranty and services:</w:t>
            </w:r>
          </w:p>
        </w:tc>
        <w:tc>
          <w:tcPr>
            <w:tcW w:w="353" w:type="pct"/>
          </w:tcPr>
          <w:p w14:paraId="354F3411" w14:textId="77777777" w:rsidR="00CD364D" w:rsidRPr="00880930" w:rsidRDefault="00CD364D" w:rsidP="0099072A">
            <w:pPr>
              <w:jc w:val="both"/>
              <w:rPr>
                <w:b/>
                <w:bCs/>
              </w:rPr>
            </w:pPr>
          </w:p>
        </w:tc>
        <w:tc>
          <w:tcPr>
            <w:tcW w:w="1422" w:type="pct"/>
          </w:tcPr>
          <w:p w14:paraId="3A8D34D0" w14:textId="77777777" w:rsidR="00CD364D" w:rsidRPr="00880930" w:rsidRDefault="00CD364D" w:rsidP="0099072A">
            <w:pPr>
              <w:jc w:val="both"/>
              <w:rPr>
                <w:b/>
                <w:bCs/>
              </w:rPr>
            </w:pPr>
          </w:p>
        </w:tc>
      </w:tr>
      <w:tr w:rsidR="00CD364D" w:rsidRPr="00880930" w14:paraId="43E616ED" w14:textId="77777777">
        <w:trPr>
          <w:trHeight w:val="360"/>
        </w:trPr>
        <w:tc>
          <w:tcPr>
            <w:tcW w:w="371" w:type="pct"/>
          </w:tcPr>
          <w:p w14:paraId="038D8EF6" w14:textId="77777777" w:rsidR="00CD364D" w:rsidRPr="0088093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8B2244B" w14:textId="77777777" w:rsidR="00CD364D" w:rsidRPr="00E61FDF" w:rsidRDefault="00CD364D" w:rsidP="00C0290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The warranty period is 24 months from the date of installation and commissioning function.</w:t>
            </w:r>
          </w:p>
        </w:tc>
        <w:tc>
          <w:tcPr>
            <w:tcW w:w="353" w:type="pct"/>
          </w:tcPr>
          <w:p w14:paraId="1527428A" w14:textId="77777777" w:rsidR="00CD364D" w:rsidRPr="00880930" w:rsidRDefault="00CD364D" w:rsidP="00C0290D">
            <w:pPr>
              <w:jc w:val="both"/>
              <w:rPr>
                <w:b/>
                <w:bCs/>
              </w:rPr>
            </w:pPr>
          </w:p>
        </w:tc>
        <w:tc>
          <w:tcPr>
            <w:tcW w:w="1422" w:type="pct"/>
          </w:tcPr>
          <w:p w14:paraId="1E307430" w14:textId="77777777" w:rsidR="00CD364D" w:rsidRPr="00880930" w:rsidRDefault="00CD364D" w:rsidP="00C0290D">
            <w:pPr>
              <w:jc w:val="both"/>
              <w:rPr>
                <w:b/>
                <w:bCs/>
              </w:rPr>
            </w:pPr>
          </w:p>
        </w:tc>
      </w:tr>
      <w:tr w:rsidR="00CD364D" w:rsidRPr="00880930" w14:paraId="039CED25" w14:textId="77777777">
        <w:trPr>
          <w:trHeight w:val="360"/>
        </w:trPr>
        <w:tc>
          <w:tcPr>
            <w:tcW w:w="371" w:type="pct"/>
          </w:tcPr>
          <w:p w14:paraId="6D0A527E" w14:textId="77777777" w:rsidR="00CD364D" w:rsidRPr="0088093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00BA828" w14:textId="77777777" w:rsidR="00CD364D" w:rsidRPr="00E61FDF" w:rsidRDefault="00CD364D" w:rsidP="00C0290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The warranty service will be performed by the supplier free of charge.</w:t>
            </w:r>
          </w:p>
        </w:tc>
        <w:tc>
          <w:tcPr>
            <w:tcW w:w="353" w:type="pct"/>
          </w:tcPr>
          <w:p w14:paraId="1A3ECE17" w14:textId="77777777" w:rsidR="00CD364D" w:rsidRPr="00880930" w:rsidRDefault="00CD364D" w:rsidP="00C0290D">
            <w:pPr>
              <w:jc w:val="both"/>
              <w:rPr>
                <w:b/>
                <w:bCs/>
              </w:rPr>
            </w:pPr>
          </w:p>
        </w:tc>
        <w:tc>
          <w:tcPr>
            <w:tcW w:w="1422" w:type="pct"/>
          </w:tcPr>
          <w:p w14:paraId="76750DBC" w14:textId="77777777" w:rsidR="00CD364D" w:rsidRPr="00880930" w:rsidRDefault="00CD364D" w:rsidP="00C0290D">
            <w:pPr>
              <w:jc w:val="both"/>
              <w:rPr>
                <w:b/>
                <w:bCs/>
              </w:rPr>
            </w:pPr>
          </w:p>
        </w:tc>
      </w:tr>
      <w:tr w:rsidR="00CD364D" w:rsidRPr="00880930" w14:paraId="4A85EC55" w14:textId="77777777">
        <w:trPr>
          <w:trHeight w:val="360"/>
        </w:trPr>
        <w:tc>
          <w:tcPr>
            <w:tcW w:w="371" w:type="pct"/>
          </w:tcPr>
          <w:p w14:paraId="3642640E" w14:textId="77777777" w:rsidR="00CD364D" w:rsidRPr="0088093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C054F18"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lang w:eastAsia="en-GB"/>
              </w:rPr>
              <w:t>The Supplier/Specialized Agent must provide technical assistance, spare parts (will be paid separately by the beneficiary) and to perform servicing over the warranty period, free of charge.</w:t>
            </w:r>
          </w:p>
        </w:tc>
        <w:tc>
          <w:tcPr>
            <w:tcW w:w="353" w:type="pct"/>
          </w:tcPr>
          <w:p w14:paraId="62B815AC" w14:textId="77777777" w:rsidR="00CD364D" w:rsidRPr="00880930" w:rsidRDefault="00CD364D" w:rsidP="0099072A">
            <w:pPr>
              <w:jc w:val="both"/>
              <w:rPr>
                <w:b/>
                <w:bCs/>
              </w:rPr>
            </w:pPr>
          </w:p>
        </w:tc>
        <w:tc>
          <w:tcPr>
            <w:tcW w:w="1422" w:type="pct"/>
          </w:tcPr>
          <w:p w14:paraId="4B244C0A" w14:textId="77777777" w:rsidR="00CD364D" w:rsidRPr="00880930" w:rsidRDefault="00CD364D" w:rsidP="0099072A">
            <w:pPr>
              <w:jc w:val="both"/>
              <w:rPr>
                <w:b/>
                <w:bCs/>
              </w:rPr>
            </w:pPr>
          </w:p>
        </w:tc>
      </w:tr>
      <w:tr w:rsidR="00CD364D" w:rsidRPr="00880930" w14:paraId="4C272F70" w14:textId="77777777">
        <w:trPr>
          <w:trHeight w:val="360"/>
        </w:trPr>
        <w:tc>
          <w:tcPr>
            <w:tcW w:w="371" w:type="pct"/>
          </w:tcPr>
          <w:p w14:paraId="0EC84469"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33F52738"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b/>
                <w:bCs/>
                <w:sz w:val="22"/>
                <w:szCs w:val="22"/>
              </w:rPr>
              <w:t>Post warranty services:</w:t>
            </w:r>
          </w:p>
        </w:tc>
        <w:tc>
          <w:tcPr>
            <w:tcW w:w="353" w:type="pct"/>
          </w:tcPr>
          <w:p w14:paraId="5EEE5639" w14:textId="77777777" w:rsidR="00CD364D" w:rsidRPr="00880930" w:rsidRDefault="00CD364D" w:rsidP="0099072A">
            <w:pPr>
              <w:jc w:val="both"/>
              <w:rPr>
                <w:b/>
                <w:bCs/>
              </w:rPr>
            </w:pPr>
          </w:p>
        </w:tc>
        <w:tc>
          <w:tcPr>
            <w:tcW w:w="1422" w:type="pct"/>
          </w:tcPr>
          <w:p w14:paraId="786EC276" w14:textId="77777777" w:rsidR="00CD364D" w:rsidRPr="00880930" w:rsidRDefault="00CD364D" w:rsidP="0099072A">
            <w:pPr>
              <w:jc w:val="both"/>
              <w:rPr>
                <w:b/>
                <w:bCs/>
              </w:rPr>
            </w:pPr>
          </w:p>
        </w:tc>
      </w:tr>
      <w:tr w:rsidR="00CD364D" w:rsidRPr="00880930" w14:paraId="25F669B8" w14:textId="77777777">
        <w:trPr>
          <w:trHeight w:val="360"/>
        </w:trPr>
        <w:tc>
          <w:tcPr>
            <w:tcW w:w="371" w:type="pct"/>
          </w:tcPr>
          <w:p w14:paraId="1653BE39" w14:textId="77777777" w:rsidR="00CD364D" w:rsidRPr="00880930" w:rsidRDefault="00CD364D" w:rsidP="00B30D9F">
            <w:pPr>
              <w:pStyle w:val="ListParagraph"/>
              <w:numPr>
                <w:ilvl w:val="0"/>
                <w:numId w:val="176"/>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25B53EB7" w14:textId="3D36F9F2" w:rsidR="00CD364D" w:rsidRPr="00E61FDF" w:rsidRDefault="00DD127B"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53" w:type="pct"/>
          </w:tcPr>
          <w:p w14:paraId="3533BA30" w14:textId="77777777" w:rsidR="00CD364D" w:rsidRPr="00880930" w:rsidRDefault="00CD364D" w:rsidP="0099072A">
            <w:pPr>
              <w:jc w:val="both"/>
              <w:rPr>
                <w:b/>
                <w:bCs/>
              </w:rPr>
            </w:pPr>
          </w:p>
        </w:tc>
        <w:tc>
          <w:tcPr>
            <w:tcW w:w="1422" w:type="pct"/>
          </w:tcPr>
          <w:p w14:paraId="1C7A96C3" w14:textId="77777777" w:rsidR="00CD364D" w:rsidRPr="00880930" w:rsidRDefault="00CD364D" w:rsidP="0099072A">
            <w:pPr>
              <w:jc w:val="both"/>
              <w:rPr>
                <w:b/>
                <w:bCs/>
              </w:rPr>
            </w:pPr>
          </w:p>
        </w:tc>
      </w:tr>
    </w:tbl>
    <w:p w14:paraId="79427821" w14:textId="77777777" w:rsidR="00CD364D" w:rsidRPr="00880930" w:rsidRDefault="00CD364D" w:rsidP="00BE52CF">
      <w:pPr>
        <w:rPr>
          <w:b/>
          <w:bCs/>
          <w:sz w:val="22"/>
          <w:szCs w:val="22"/>
        </w:rPr>
      </w:pPr>
    </w:p>
    <w:p w14:paraId="0607845A" w14:textId="77777777" w:rsidR="00CD364D" w:rsidRPr="005834B6" w:rsidRDefault="00CD364D" w:rsidP="00B30D9F">
      <w:pPr>
        <w:pStyle w:val="SectionVIHeader"/>
        <w:numPr>
          <w:ilvl w:val="1"/>
          <w:numId w:val="170"/>
        </w:numPr>
        <w:spacing w:after="0"/>
        <w:jc w:val="left"/>
        <w:rPr>
          <w:sz w:val="24"/>
          <w:szCs w:val="24"/>
        </w:rPr>
      </w:pPr>
      <w:r w:rsidRPr="006F4A0F">
        <w:rPr>
          <w:sz w:val="24"/>
          <w:szCs w:val="24"/>
        </w:rPr>
        <w:t xml:space="preserve">Microbiological hood, class II, with accessories </w:t>
      </w:r>
      <w:r w:rsidRPr="005834B6">
        <w:rPr>
          <w:sz w:val="24"/>
          <w:szCs w:val="24"/>
        </w:rPr>
        <w:t xml:space="preserve">– </w:t>
      </w:r>
      <w:r>
        <w:rPr>
          <w:sz w:val="24"/>
          <w:szCs w:val="24"/>
        </w:rPr>
        <w:t>1</w:t>
      </w:r>
      <w:r w:rsidRPr="005834B6">
        <w:rPr>
          <w:sz w:val="24"/>
          <w:szCs w:val="24"/>
        </w:rPr>
        <w:t xml:space="preserve"> pc.</w:t>
      </w:r>
    </w:p>
    <w:p w14:paraId="696D15A2" w14:textId="77777777" w:rsidR="00CD364D" w:rsidRPr="005834B6" w:rsidRDefault="00CD364D" w:rsidP="00BE52CF">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18E3D6C0" w14:textId="77777777" w:rsidR="00CD364D" w:rsidRPr="00880930" w:rsidRDefault="00CD364D" w:rsidP="00BE52CF">
      <w:pPr>
        <w:rPr>
          <w:b/>
          <w:bCs/>
          <w:sz w:val="22"/>
          <w:szCs w:val="22"/>
        </w:rPr>
      </w:pPr>
      <w:r w:rsidRPr="005834B6">
        <w:rPr>
          <w:b/>
          <w:bCs/>
        </w:rPr>
        <w:t>Manufacturer/Country: ………………</w:t>
      </w:r>
      <w:proofErr w:type="gramStart"/>
      <w:r w:rsidRPr="005834B6">
        <w:rPr>
          <w:b/>
          <w:bCs/>
        </w:rPr>
        <w:t>…..</w:t>
      </w:r>
      <w:proofErr w:type="gramEnd"/>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961"/>
        <w:gridCol w:w="7392"/>
        <w:gridCol w:w="914"/>
        <w:gridCol w:w="3683"/>
      </w:tblGrid>
      <w:tr w:rsidR="00CD364D" w:rsidRPr="00880930" w14:paraId="74C54E57" w14:textId="77777777">
        <w:trPr>
          <w:trHeight w:val="360"/>
          <w:tblHeader/>
        </w:trPr>
        <w:tc>
          <w:tcPr>
            <w:tcW w:w="371" w:type="pct"/>
            <w:vAlign w:val="center"/>
          </w:tcPr>
          <w:p w14:paraId="77B230A1"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2854" w:type="pct"/>
            <w:vAlign w:val="center"/>
          </w:tcPr>
          <w:p w14:paraId="0A008920"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53" w:type="pct"/>
            <w:vAlign w:val="center"/>
          </w:tcPr>
          <w:p w14:paraId="5199552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422" w:type="pct"/>
            <w:vAlign w:val="center"/>
          </w:tcPr>
          <w:p w14:paraId="0265CDA3" w14:textId="77777777" w:rsidR="00CD364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168E865D"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1026195F" w14:textId="77777777">
        <w:trPr>
          <w:trHeight w:val="360"/>
        </w:trPr>
        <w:tc>
          <w:tcPr>
            <w:tcW w:w="371" w:type="pct"/>
          </w:tcPr>
          <w:p w14:paraId="505B450F"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58752830" w14:textId="77777777" w:rsidR="00CD364D" w:rsidRPr="00880930"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1. TECHNICAL SPECIFICATIONS</w:t>
            </w:r>
          </w:p>
        </w:tc>
        <w:tc>
          <w:tcPr>
            <w:tcW w:w="353" w:type="pct"/>
          </w:tcPr>
          <w:p w14:paraId="2193AE2E"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98DCE0A"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7E3203" w14:paraId="6AF9AA9F" w14:textId="77777777">
        <w:trPr>
          <w:trHeight w:val="360"/>
        </w:trPr>
        <w:tc>
          <w:tcPr>
            <w:tcW w:w="371" w:type="pct"/>
          </w:tcPr>
          <w:p w14:paraId="20A80CC8"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9FF2221" w14:textId="77777777" w:rsidR="00CD364D" w:rsidRPr="00111404" w:rsidRDefault="00CD364D" w:rsidP="006F4A0F">
            <w:pPr>
              <w:jc w:val="both"/>
              <w:rPr>
                <w:lang w:val="pt-BR"/>
              </w:rPr>
            </w:pPr>
            <w:r w:rsidRPr="00111404">
              <w:rPr>
                <w:sz w:val="22"/>
                <w:szCs w:val="22"/>
                <w:lang w:val="pt-BR"/>
              </w:rPr>
              <w:t>- Approximate external dimensions: ≈ 1338x825x1450 mm (LxWxH);</w:t>
            </w:r>
          </w:p>
        </w:tc>
        <w:tc>
          <w:tcPr>
            <w:tcW w:w="353" w:type="pct"/>
          </w:tcPr>
          <w:p w14:paraId="7BCD4525" w14:textId="77777777" w:rsidR="00CD364D" w:rsidRPr="00111404"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c>
          <w:tcPr>
            <w:tcW w:w="1422" w:type="pct"/>
          </w:tcPr>
          <w:p w14:paraId="0CE291A2" w14:textId="77777777" w:rsidR="00CD364D" w:rsidRPr="00111404"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r>
      <w:tr w:rsidR="00CD364D" w:rsidRPr="00880930" w14:paraId="44A1AE0F" w14:textId="77777777">
        <w:trPr>
          <w:trHeight w:val="360"/>
        </w:trPr>
        <w:tc>
          <w:tcPr>
            <w:tcW w:w="371" w:type="pct"/>
          </w:tcPr>
          <w:p w14:paraId="07138D80" w14:textId="77777777" w:rsidR="00CD364D" w:rsidRPr="00111404"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rPr>
                <w:lang w:val="pt-BR"/>
              </w:rPr>
            </w:pPr>
          </w:p>
        </w:tc>
        <w:tc>
          <w:tcPr>
            <w:tcW w:w="2854" w:type="pct"/>
          </w:tcPr>
          <w:p w14:paraId="1428252B" w14:textId="77777777" w:rsidR="00CD364D" w:rsidRPr="006F4A0F" w:rsidRDefault="00CD364D" w:rsidP="006F4A0F">
            <w:pPr>
              <w:jc w:val="both"/>
            </w:pPr>
            <w:r w:rsidRPr="006F4A0F">
              <w:rPr>
                <w:sz w:val="22"/>
                <w:szCs w:val="22"/>
              </w:rPr>
              <w:t>- Approximate internal dimensions: ≈ 1190x548x666 mm (</w:t>
            </w:r>
            <w:proofErr w:type="spellStart"/>
            <w:r w:rsidRPr="006F4A0F">
              <w:rPr>
                <w:sz w:val="22"/>
                <w:szCs w:val="22"/>
              </w:rPr>
              <w:t>LxWxH</w:t>
            </w:r>
            <w:proofErr w:type="spellEnd"/>
            <w:r w:rsidRPr="006F4A0F">
              <w:rPr>
                <w:sz w:val="22"/>
                <w:szCs w:val="22"/>
              </w:rPr>
              <w:t>)</w:t>
            </w:r>
            <w:r>
              <w:rPr>
                <w:sz w:val="22"/>
                <w:szCs w:val="22"/>
              </w:rPr>
              <w:t>;</w:t>
            </w:r>
          </w:p>
        </w:tc>
        <w:tc>
          <w:tcPr>
            <w:tcW w:w="353" w:type="pct"/>
          </w:tcPr>
          <w:p w14:paraId="6326A8E7"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D2A8E4B"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A4AC029" w14:textId="77777777">
        <w:trPr>
          <w:trHeight w:val="360"/>
        </w:trPr>
        <w:tc>
          <w:tcPr>
            <w:tcW w:w="371" w:type="pct"/>
          </w:tcPr>
          <w:p w14:paraId="099F54FD"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08C11BA" w14:textId="77777777" w:rsidR="00CD364D" w:rsidRPr="006F4A0F" w:rsidRDefault="00CD364D" w:rsidP="006F4A0F">
            <w:pPr>
              <w:jc w:val="both"/>
            </w:pPr>
            <w:r w:rsidRPr="006F4A0F">
              <w:rPr>
                <w:sz w:val="22"/>
                <w:szCs w:val="22"/>
              </w:rPr>
              <w:t>- Laminar flow speed: ≈ 0.35 m/s</w:t>
            </w:r>
            <w:r>
              <w:rPr>
                <w:sz w:val="22"/>
                <w:szCs w:val="22"/>
              </w:rPr>
              <w:t>;</w:t>
            </w:r>
          </w:p>
        </w:tc>
        <w:tc>
          <w:tcPr>
            <w:tcW w:w="353" w:type="pct"/>
          </w:tcPr>
          <w:p w14:paraId="5890DFAA"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8E16775"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53119D4" w14:textId="77777777">
        <w:trPr>
          <w:trHeight w:val="360"/>
        </w:trPr>
        <w:tc>
          <w:tcPr>
            <w:tcW w:w="371" w:type="pct"/>
          </w:tcPr>
          <w:p w14:paraId="70BA9166"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068F236" w14:textId="77777777" w:rsidR="00CD364D" w:rsidRPr="006F4A0F" w:rsidRDefault="00CD364D" w:rsidP="006F4A0F">
            <w:pPr>
              <w:jc w:val="both"/>
            </w:pPr>
            <w:r w:rsidRPr="006F4A0F">
              <w:rPr>
                <w:sz w:val="22"/>
                <w:szCs w:val="22"/>
              </w:rPr>
              <w:t>- Frontal inlet air speed: ≈ 0.65 m/s</w:t>
            </w:r>
            <w:r>
              <w:rPr>
                <w:sz w:val="22"/>
                <w:szCs w:val="22"/>
              </w:rPr>
              <w:t>;</w:t>
            </w:r>
          </w:p>
        </w:tc>
        <w:tc>
          <w:tcPr>
            <w:tcW w:w="353" w:type="pct"/>
          </w:tcPr>
          <w:p w14:paraId="1520DAB6"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8732A79"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23E87C6" w14:textId="77777777">
        <w:trPr>
          <w:trHeight w:val="360"/>
        </w:trPr>
        <w:tc>
          <w:tcPr>
            <w:tcW w:w="371" w:type="pct"/>
          </w:tcPr>
          <w:p w14:paraId="27B8CADC"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74B2286" w14:textId="77777777" w:rsidR="00CD364D" w:rsidRPr="006F4A0F" w:rsidRDefault="00CD364D" w:rsidP="006F4A0F">
            <w:pPr>
              <w:jc w:val="both"/>
            </w:pPr>
            <w:r w:rsidRPr="006F4A0F">
              <w:rPr>
                <w:sz w:val="22"/>
                <w:szCs w:val="22"/>
              </w:rPr>
              <w:t>- Power 200W Lighting: ≥ 1000 lux</w:t>
            </w:r>
            <w:r>
              <w:rPr>
                <w:sz w:val="22"/>
                <w:szCs w:val="22"/>
              </w:rPr>
              <w:t>;</w:t>
            </w:r>
          </w:p>
        </w:tc>
        <w:tc>
          <w:tcPr>
            <w:tcW w:w="353" w:type="pct"/>
          </w:tcPr>
          <w:p w14:paraId="18786F42"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F510520"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0576490" w14:textId="77777777">
        <w:trPr>
          <w:trHeight w:val="360"/>
        </w:trPr>
        <w:tc>
          <w:tcPr>
            <w:tcW w:w="371" w:type="pct"/>
          </w:tcPr>
          <w:p w14:paraId="73EB8706"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DA7F80D" w14:textId="77777777" w:rsidR="00CD364D" w:rsidRPr="006F4A0F" w:rsidRDefault="00CD364D" w:rsidP="006F4A0F">
            <w:pPr>
              <w:jc w:val="both"/>
            </w:pPr>
            <w:r w:rsidRPr="006F4A0F">
              <w:rPr>
                <w:sz w:val="22"/>
                <w:szCs w:val="22"/>
              </w:rPr>
              <w:t>- Noise ≤58dBA</w:t>
            </w:r>
            <w:r>
              <w:rPr>
                <w:sz w:val="22"/>
                <w:szCs w:val="22"/>
              </w:rPr>
              <w:t>;</w:t>
            </w:r>
          </w:p>
        </w:tc>
        <w:tc>
          <w:tcPr>
            <w:tcW w:w="353" w:type="pct"/>
          </w:tcPr>
          <w:p w14:paraId="1FE3E2C4"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47F3D18"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9B22711" w14:textId="77777777">
        <w:trPr>
          <w:trHeight w:val="360"/>
        </w:trPr>
        <w:tc>
          <w:tcPr>
            <w:tcW w:w="371" w:type="pct"/>
          </w:tcPr>
          <w:p w14:paraId="53B9AD8C"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543A768" w14:textId="77777777" w:rsidR="00CD364D" w:rsidRPr="006F4A0F" w:rsidRDefault="00CD364D" w:rsidP="006F4A0F">
            <w:pPr>
              <w:jc w:val="both"/>
            </w:pPr>
            <w:r w:rsidRPr="006F4A0F">
              <w:rPr>
                <w:sz w:val="22"/>
                <w:szCs w:val="22"/>
              </w:rPr>
              <w:t>- Equipped with two HEPA H14 filters (one on intake and one on exhaust) and a G3 prefilter</w:t>
            </w:r>
            <w:r>
              <w:rPr>
                <w:sz w:val="22"/>
                <w:szCs w:val="22"/>
              </w:rPr>
              <w:t>;</w:t>
            </w:r>
          </w:p>
        </w:tc>
        <w:tc>
          <w:tcPr>
            <w:tcW w:w="353" w:type="pct"/>
          </w:tcPr>
          <w:p w14:paraId="5F7A0890"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7A75699"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9E9B9FB" w14:textId="77777777">
        <w:trPr>
          <w:trHeight w:val="360"/>
        </w:trPr>
        <w:tc>
          <w:tcPr>
            <w:tcW w:w="371" w:type="pct"/>
          </w:tcPr>
          <w:p w14:paraId="629177D6"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1AF4395" w14:textId="77777777" w:rsidR="00CD364D" w:rsidRPr="006F4A0F" w:rsidRDefault="00CD364D" w:rsidP="006F4A0F">
            <w:pPr>
              <w:jc w:val="both"/>
            </w:pPr>
            <w:r w:rsidRPr="006F4A0F">
              <w:rPr>
                <w:sz w:val="22"/>
                <w:szCs w:val="22"/>
              </w:rPr>
              <w:t>- Air quality ISO 4 according to: ISO CD 14644-1</w:t>
            </w:r>
            <w:r>
              <w:rPr>
                <w:sz w:val="22"/>
                <w:szCs w:val="22"/>
              </w:rPr>
              <w:t>;</w:t>
            </w:r>
          </w:p>
        </w:tc>
        <w:tc>
          <w:tcPr>
            <w:tcW w:w="353" w:type="pct"/>
          </w:tcPr>
          <w:p w14:paraId="3BC061C1"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E72EC8D"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4EAB072" w14:textId="77777777">
        <w:trPr>
          <w:trHeight w:val="360"/>
        </w:trPr>
        <w:tc>
          <w:tcPr>
            <w:tcW w:w="371" w:type="pct"/>
          </w:tcPr>
          <w:p w14:paraId="1690CD72"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C263A3F" w14:textId="77777777" w:rsidR="00CD364D" w:rsidRPr="006F4A0F" w:rsidRDefault="00CD364D" w:rsidP="006F4A0F">
            <w:pPr>
              <w:jc w:val="both"/>
            </w:pPr>
            <w:r w:rsidRPr="006F4A0F">
              <w:rPr>
                <w:sz w:val="22"/>
                <w:szCs w:val="22"/>
              </w:rPr>
              <w:t>- In accordance with EN 12469 Class II standard and according to NSF/ANSI 49 Class II A2, JIS K3800, SFDA YY-0569 and AS2252</w:t>
            </w:r>
            <w:r>
              <w:rPr>
                <w:sz w:val="22"/>
                <w:szCs w:val="22"/>
              </w:rPr>
              <w:t>;</w:t>
            </w:r>
          </w:p>
        </w:tc>
        <w:tc>
          <w:tcPr>
            <w:tcW w:w="353" w:type="pct"/>
          </w:tcPr>
          <w:p w14:paraId="719566B0"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B916C0C"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1594858" w14:textId="77777777">
        <w:trPr>
          <w:trHeight w:val="360"/>
        </w:trPr>
        <w:tc>
          <w:tcPr>
            <w:tcW w:w="371" w:type="pct"/>
          </w:tcPr>
          <w:p w14:paraId="1A7FE613"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7AA2684" w14:textId="77777777" w:rsidR="00CD364D" w:rsidRPr="006F4A0F" w:rsidRDefault="00CD364D" w:rsidP="006F4A0F">
            <w:pPr>
              <w:jc w:val="both"/>
            </w:pPr>
            <w:r w:rsidRPr="006F4A0F">
              <w:rPr>
                <w:sz w:val="22"/>
                <w:szCs w:val="22"/>
              </w:rPr>
              <w:t xml:space="preserve">- </w:t>
            </w:r>
            <w:r>
              <w:rPr>
                <w:sz w:val="22"/>
                <w:szCs w:val="22"/>
              </w:rPr>
              <w:t>S</w:t>
            </w:r>
            <w:r w:rsidRPr="006F4A0F">
              <w:rPr>
                <w:sz w:val="22"/>
                <w:szCs w:val="22"/>
              </w:rPr>
              <w:t>afety glass side windows</w:t>
            </w:r>
            <w:r>
              <w:rPr>
                <w:sz w:val="22"/>
                <w:szCs w:val="22"/>
              </w:rPr>
              <w:t>;</w:t>
            </w:r>
          </w:p>
        </w:tc>
        <w:tc>
          <w:tcPr>
            <w:tcW w:w="353" w:type="pct"/>
          </w:tcPr>
          <w:p w14:paraId="159477F6"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BCAE251"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90B4D6A" w14:textId="77777777">
        <w:trPr>
          <w:trHeight w:val="360"/>
        </w:trPr>
        <w:tc>
          <w:tcPr>
            <w:tcW w:w="371" w:type="pct"/>
          </w:tcPr>
          <w:p w14:paraId="493928D1"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0DFB364" w14:textId="77777777" w:rsidR="00CD364D" w:rsidRPr="006F4A0F" w:rsidRDefault="00CD364D" w:rsidP="006F4A0F">
            <w:pPr>
              <w:jc w:val="both"/>
            </w:pPr>
            <w:r w:rsidRPr="006F4A0F">
              <w:rPr>
                <w:sz w:val="22"/>
                <w:szCs w:val="22"/>
              </w:rPr>
              <w:t xml:space="preserve">- </w:t>
            </w:r>
            <w:r>
              <w:rPr>
                <w:sz w:val="22"/>
                <w:szCs w:val="22"/>
              </w:rPr>
              <w:t>E</w:t>
            </w:r>
            <w:r w:rsidRPr="006F4A0F">
              <w:rPr>
                <w:sz w:val="22"/>
                <w:szCs w:val="22"/>
              </w:rPr>
              <w:t>lectrically operated front safety window (partial and total window sliding)</w:t>
            </w:r>
            <w:r>
              <w:rPr>
                <w:sz w:val="22"/>
                <w:szCs w:val="22"/>
              </w:rPr>
              <w:t>;</w:t>
            </w:r>
          </w:p>
        </w:tc>
        <w:tc>
          <w:tcPr>
            <w:tcW w:w="353" w:type="pct"/>
          </w:tcPr>
          <w:p w14:paraId="10F1D886"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90C5450"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BBBB5B4" w14:textId="77777777">
        <w:trPr>
          <w:trHeight w:val="360"/>
        </w:trPr>
        <w:tc>
          <w:tcPr>
            <w:tcW w:w="371" w:type="pct"/>
          </w:tcPr>
          <w:p w14:paraId="21A5B8DF"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DB202EC" w14:textId="77777777" w:rsidR="00CD364D" w:rsidRPr="006F4A0F" w:rsidRDefault="00CD364D" w:rsidP="006F4A0F">
            <w:pPr>
              <w:jc w:val="both"/>
            </w:pPr>
            <w:r w:rsidRPr="006F4A0F">
              <w:rPr>
                <w:sz w:val="22"/>
                <w:szCs w:val="22"/>
              </w:rPr>
              <w:t>- LED lighting</w:t>
            </w:r>
            <w:r>
              <w:rPr>
                <w:sz w:val="22"/>
                <w:szCs w:val="22"/>
              </w:rPr>
              <w:t>;</w:t>
            </w:r>
          </w:p>
        </w:tc>
        <w:tc>
          <w:tcPr>
            <w:tcW w:w="353" w:type="pct"/>
          </w:tcPr>
          <w:p w14:paraId="6127159D"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37507DF"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3A243A1" w14:textId="77777777">
        <w:trPr>
          <w:trHeight w:val="360"/>
        </w:trPr>
        <w:tc>
          <w:tcPr>
            <w:tcW w:w="371" w:type="pct"/>
          </w:tcPr>
          <w:p w14:paraId="5B367D00"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54665532" w14:textId="77777777" w:rsidR="00CD364D" w:rsidRPr="006F4A0F" w:rsidRDefault="00CD364D" w:rsidP="006F4A0F">
            <w:pPr>
              <w:jc w:val="both"/>
            </w:pPr>
            <w:r w:rsidRPr="006F4A0F">
              <w:rPr>
                <w:sz w:val="22"/>
                <w:szCs w:val="22"/>
              </w:rPr>
              <w:t xml:space="preserve">- </w:t>
            </w:r>
            <w:r>
              <w:rPr>
                <w:sz w:val="22"/>
                <w:szCs w:val="22"/>
              </w:rPr>
              <w:t>S</w:t>
            </w:r>
            <w:r w:rsidRPr="006F4A0F">
              <w:rPr>
                <w:sz w:val="22"/>
                <w:szCs w:val="22"/>
              </w:rPr>
              <w:t>egmented work surface, made of AISI304 stainless steel</w:t>
            </w:r>
            <w:r>
              <w:rPr>
                <w:sz w:val="22"/>
                <w:szCs w:val="22"/>
              </w:rPr>
              <w:t>;</w:t>
            </w:r>
          </w:p>
        </w:tc>
        <w:tc>
          <w:tcPr>
            <w:tcW w:w="353" w:type="pct"/>
          </w:tcPr>
          <w:p w14:paraId="74DF4417"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44419E5"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07A11CF" w14:textId="77777777">
        <w:trPr>
          <w:trHeight w:val="360"/>
        </w:trPr>
        <w:tc>
          <w:tcPr>
            <w:tcW w:w="371" w:type="pct"/>
          </w:tcPr>
          <w:p w14:paraId="73093E5E"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4AA95E8" w14:textId="77777777" w:rsidR="00CD364D" w:rsidRPr="006F4A0F" w:rsidRDefault="00CD364D" w:rsidP="006F4A0F">
            <w:pPr>
              <w:jc w:val="both"/>
            </w:pPr>
            <w:r>
              <w:rPr>
                <w:sz w:val="22"/>
                <w:szCs w:val="22"/>
              </w:rPr>
              <w:t>- P</w:t>
            </w:r>
            <w:r w:rsidRPr="006F4A0F">
              <w:rPr>
                <w:sz w:val="22"/>
                <w:szCs w:val="22"/>
              </w:rPr>
              <w:t>rovided with 2 sockets</w:t>
            </w:r>
            <w:r>
              <w:rPr>
                <w:sz w:val="22"/>
                <w:szCs w:val="22"/>
              </w:rPr>
              <w:t>;</w:t>
            </w:r>
          </w:p>
        </w:tc>
        <w:tc>
          <w:tcPr>
            <w:tcW w:w="353" w:type="pct"/>
          </w:tcPr>
          <w:p w14:paraId="5F45C590"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2B90ED1"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E678355" w14:textId="77777777">
        <w:trPr>
          <w:trHeight w:val="360"/>
        </w:trPr>
        <w:tc>
          <w:tcPr>
            <w:tcW w:w="371" w:type="pct"/>
          </w:tcPr>
          <w:p w14:paraId="460A20A5"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D9329BE" w14:textId="77777777" w:rsidR="00CD364D" w:rsidRPr="006F4A0F" w:rsidRDefault="00CD364D" w:rsidP="006F4A0F">
            <w:pPr>
              <w:jc w:val="both"/>
            </w:pPr>
            <w:r>
              <w:rPr>
                <w:sz w:val="22"/>
                <w:szCs w:val="22"/>
              </w:rPr>
              <w:t xml:space="preserve">- </w:t>
            </w:r>
            <w:r w:rsidRPr="006F4A0F">
              <w:rPr>
                <w:sz w:val="22"/>
                <w:szCs w:val="22"/>
              </w:rPr>
              <w:t>UV germicidal lamp</w:t>
            </w:r>
            <w:r>
              <w:rPr>
                <w:sz w:val="22"/>
                <w:szCs w:val="22"/>
              </w:rPr>
              <w:t>;</w:t>
            </w:r>
          </w:p>
        </w:tc>
        <w:tc>
          <w:tcPr>
            <w:tcW w:w="353" w:type="pct"/>
          </w:tcPr>
          <w:p w14:paraId="61B522A8"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CFF6F8E"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3C4CB3D" w14:textId="77777777">
        <w:trPr>
          <w:trHeight w:val="360"/>
        </w:trPr>
        <w:tc>
          <w:tcPr>
            <w:tcW w:w="371" w:type="pct"/>
          </w:tcPr>
          <w:p w14:paraId="142651B0"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D187F84" w14:textId="77777777" w:rsidR="00CD364D" w:rsidRPr="006F4A0F" w:rsidRDefault="00CD364D" w:rsidP="006F4A0F">
            <w:pPr>
              <w:jc w:val="both"/>
            </w:pPr>
            <w:r>
              <w:rPr>
                <w:sz w:val="22"/>
                <w:szCs w:val="22"/>
              </w:rPr>
              <w:t xml:space="preserve">- </w:t>
            </w:r>
            <w:proofErr w:type="spellStart"/>
            <w:r w:rsidRPr="006F4A0F">
              <w:rPr>
                <w:sz w:val="22"/>
                <w:szCs w:val="22"/>
              </w:rPr>
              <w:t>ECfans</w:t>
            </w:r>
            <w:proofErr w:type="spellEnd"/>
            <w:r w:rsidRPr="006F4A0F">
              <w:rPr>
                <w:sz w:val="22"/>
                <w:szCs w:val="22"/>
              </w:rPr>
              <w:t xml:space="preserve"> with 2 sensors (intake and exhaust air flow monitoring)</w:t>
            </w:r>
            <w:r>
              <w:rPr>
                <w:sz w:val="22"/>
                <w:szCs w:val="22"/>
              </w:rPr>
              <w:t>.</w:t>
            </w:r>
          </w:p>
        </w:tc>
        <w:tc>
          <w:tcPr>
            <w:tcW w:w="353" w:type="pct"/>
          </w:tcPr>
          <w:p w14:paraId="4FE0B5BB"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AA8AB69"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D4C3184" w14:textId="77777777">
        <w:trPr>
          <w:trHeight w:val="360"/>
        </w:trPr>
        <w:tc>
          <w:tcPr>
            <w:tcW w:w="371" w:type="pct"/>
          </w:tcPr>
          <w:p w14:paraId="1FB5B2D0" w14:textId="77777777" w:rsidR="00CD364D" w:rsidRPr="00880930" w:rsidRDefault="00CD364D" w:rsidP="006F4A0F">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18998C43" w14:textId="77777777" w:rsidR="00CD364D" w:rsidRPr="006F4A0F" w:rsidRDefault="00CD364D" w:rsidP="006F4A0F">
            <w:pPr>
              <w:jc w:val="both"/>
              <w:rPr>
                <w:b/>
                <w:bCs/>
              </w:rPr>
            </w:pPr>
            <w:r w:rsidRPr="006F4A0F">
              <w:rPr>
                <w:b/>
                <w:bCs/>
                <w:sz w:val="22"/>
                <w:szCs w:val="22"/>
              </w:rPr>
              <w:t>Other requirements:</w:t>
            </w:r>
          </w:p>
        </w:tc>
        <w:tc>
          <w:tcPr>
            <w:tcW w:w="353" w:type="pct"/>
          </w:tcPr>
          <w:p w14:paraId="55A6B0BE"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6D75105"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AEFD463" w14:textId="77777777">
        <w:trPr>
          <w:trHeight w:val="360"/>
        </w:trPr>
        <w:tc>
          <w:tcPr>
            <w:tcW w:w="371" w:type="pct"/>
          </w:tcPr>
          <w:p w14:paraId="2F1462CE"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C1F481C" w14:textId="77777777" w:rsidR="00CD364D" w:rsidRPr="006F4A0F" w:rsidRDefault="00CD364D" w:rsidP="006F4A0F">
            <w:pPr>
              <w:jc w:val="both"/>
            </w:pPr>
            <w:r w:rsidRPr="006F4A0F">
              <w:rPr>
                <w:sz w:val="22"/>
                <w:szCs w:val="22"/>
              </w:rPr>
              <w:t>Bidders must submit the offer for the entire package of equipment that constitutes the lot. The disassembly of the lot, is not accepted. It is mandatory to offer the complete lot of equipment</w:t>
            </w:r>
            <w:r>
              <w:rPr>
                <w:sz w:val="22"/>
                <w:szCs w:val="22"/>
              </w:rPr>
              <w:t>.</w:t>
            </w:r>
          </w:p>
        </w:tc>
        <w:tc>
          <w:tcPr>
            <w:tcW w:w="353" w:type="pct"/>
          </w:tcPr>
          <w:p w14:paraId="171E3AC2"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DC0DD1E" w14:textId="77777777" w:rsidR="00CD364D" w:rsidRPr="00880930" w:rsidRDefault="00CD364D" w:rsidP="006F4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B675160" w14:textId="77777777">
        <w:trPr>
          <w:trHeight w:val="360"/>
        </w:trPr>
        <w:tc>
          <w:tcPr>
            <w:tcW w:w="371" w:type="pct"/>
          </w:tcPr>
          <w:p w14:paraId="0DB3C9FC"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558914D" w14:textId="77777777" w:rsidR="00CD364D" w:rsidRPr="006F4A0F" w:rsidRDefault="00CD364D" w:rsidP="006F4A0F">
            <w:pPr>
              <w:jc w:val="both"/>
            </w:pPr>
            <w:r w:rsidRPr="006F4A0F">
              <w:rPr>
                <w:sz w:val="22"/>
                <w:szCs w:val="22"/>
              </w:rPr>
              <w:t>The product must be delivered within the delivery schedule requirements</w:t>
            </w:r>
            <w:r>
              <w:rPr>
                <w:sz w:val="22"/>
                <w:szCs w:val="22"/>
              </w:rPr>
              <w:t>.</w:t>
            </w:r>
          </w:p>
        </w:tc>
        <w:tc>
          <w:tcPr>
            <w:tcW w:w="353" w:type="pct"/>
          </w:tcPr>
          <w:p w14:paraId="71CB1F1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875D489"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AE105B0" w14:textId="77777777">
        <w:trPr>
          <w:trHeight w:val="360"/>
        </w:trPr>
        <w:tc>
          <w:tcPr>
            <w:tcW w:w="371" w:type="pct"/>
          </w:tcPr>
          <w:p w14:paraId="45A9C643"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D27D1E2" w14:textId="77777777" w:rsidR="00CD364D" w:rsidRPr="00E61FDF" w:rsidRDefault="00CD364D" w:rsidP="006F4A0F">
            <w:pPr>
              <w:jc w:val="both"/>
            </w:pPr>
            <w:r w:rsidRPr="00E61FDF">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53" w:type="pct"/>
          </w:tcPr>
          <w:p w14:paraId="1BAB80E7"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D7CE16E"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FF737A1" w14:textId="77777777">
        <w:trPr>
          <w:trHeight w:val="360"/>
        </w:trPr>
        <w:tc>
          <w:tcPr>
            <w:tcW w:w="371" w:type="pct"/>
          </w:tcPr>
          <w:p w14:paraId="05A40AC8"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013E45F8"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Standard/Regulation/Law:</w:t>
            </w:r>
          </w:p>
        </w:tc>
        <w:tc>
          <w:tcPr>
            <w:tcW w:w="353" w:type="pct"/>
          </w:tcPr>
          <w:p w14:paraId="4D0EEE1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0D1E97D"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588BC87" w14:textId="77777777">
        <w:trPr>
          <w:trHeight w:val="360"/>
        </w:trPr>
        <w:tc>
          <w:tcPr>
            <w:tcW w:w="371" w:type="pct"/>
          </w:tcPr>
          <w:p w14:paraId="6A1DDF72"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7120EF4" w14:textId="139DA29A" w:rsidR="00CD364D" w:rsidRPr="00E61FDF" w:rsidRDefault="00864099"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CE certificate from notified bodies and/or the producer’s Declaration of Conformity with the Directives applicable for this type of equipment</w:t>
            </w:r>
          </w:p>
        </w:tc>
        <w:tc>
          <w:tcPr>
            <w:tcW w:w="353" w:type="pct"/>
          </w:tcPr>
          <w:p w14:paraId="2AD467C1"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19D2B09"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5E86447" w14:textId="77777777">
        <w:trPr>
          <w:trHeight w:val="360"/>
        </w:trPr>
        <w:tc>
          <w:tcPr>
            <w:tcW w:w="371" w:type="pct"/>
          </w:tcPr>
          <w:p w14:paraId="19B57318"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610D107F"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Installation and Testing</w:t>
            </w:r>
          </w:p>
        </w:tc>
        <w:tc>
          <w:tcPr>
            <w:tcW w:w="353" w:type="pct"/>
          </w:tcPr>
          <w:p w14:paraId="4D3EBB7E" w14:textId="77777777" w:rsidR="00CD364D" w:rsidRPr="00880930" w:rsidRDefault="00CD364D" w:rsidP="0099072A">
            <w:pPr>
              <w:jc w:val="both"/>
              <w:rPr>
                <w:b/>
                <w:bCs/>
              </w:rPr>
            </w:pPr>
          </w:p>
        </w:tc>
        <w:tc>
          <w:tcPr>
            <w:tcW w:w="1422" w:type="pct"/>
          </w:tcPr>
          <w:p w14:paraId="7AABA511" w14:textId="77777777" w:rsidR="00CD364D" w:rsidRPr="00880930" w:rsidRDefault="00CD364D" w:rsidP="0099072A">
            <w:pPr>
              <w:jc w:val="both"/>
              <w:rPr>
                <w:b/>
                <w:bCs/>
              </w:rPr>
            </w:pPr>
          </w:p>
        </w:tc>
      </w:tr>
      <w:tr w:rsidR="00CD364D" w:rsidRPr="00880930" w14:paraId="4CC7B626" w14:textId="77777777">
        <w:trPr>
          <w:trHeight w:val="360"/>
        </w:trPr>
        <w:tc>
          <w:tcPr>
            <w:tcW w:w="371" w:type="pct"/>
          </w:tcPr>
          <w:p w14:paraId="5F5BCF3C"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602A09A9"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53" w:type="pct"/>
          </w:tcPr>
          <w:p w14:paraId="47C18291" w14:textId="77777777" w:rsidR="00CD364D" w:rsidRPr="00880930" w:rsidRDefault="00CD364D" w:rsidP="0099072A">
            <w:pPr>
              <w:jc w:val="both"/>
              <w:rPr>
                <w:b/>
                <w:bCs/>
              </w:rPr>
            </w:pPr>
          </w:p>
        </w:tc>
        <w:tc>
          <w:tcPr>
            <w:tcW w:w="1422" w:type="pct"/>
          </w:tcPr>
          <w:p w14:paraId="65BADD46" w14:textId="77777777" w:rsidR="00CD364D" w:rsidRPr="00880930" w:rsidRDefault="00CD364D" w:rsidP="0099072A">
            <w:pPr>
              <w:jc w:val="both"/>
              <w:rPr>
                <w:b/>
                <w:bCs/>
              </w:rPr>
            </w:pPr>
          </w:p>
        </w:tc>
      </w:tr>
      <w:tr w:rsidR="00CD364D" w:rsidRPr="00880930" w14:paraId="14685191" w14:textId="77777777">
        <w:trPr>
          <w:trHeight w:val="360"/>
        </w:trPr>
        <w:tc>
          <w:tcPr>
            <w:tcW w:w="371" w:type="pct"/>
          </w:tcPr>
          <w:p w14:paraId="24A3A2FA" w14:textId="77777777" w:rsidR="00CD364D" w:rsidRPr="00880930" w:rsidRDefault="00CD364D" w:rsidP="00E61FDF">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34B01C20"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Joint testing with users:</w:t>
            </w:r>
          </w:p>
        </w:tc>
        <w:tc>
          <w:tcPr>
            <w:tcW w:w="353" w:type="pct"/>
          </w:tcPr>
          <w:p w14:paraId="6333C027" w14:textId="77777777" w:rsidR="00CD364D" w:rsidRPr="00880930" w:rsidRDefault="00CD364D" w:rsidP="0099072A">
            <w:pPr>
              <w:jc w:val="both"/>
              <w:rPr>
                <w:b/>
                <w:bCs/>
              </w:rPr>
            </w:pPr>
          </w:p>
        </w:tc>
        <w:tc>
          <w:tcPr>
            <w:tcW w:w="1422" w:type="pct"/>
          </w:tcPr>
          <w:p w14:paraId="535F91C7" w14:textId="77777777" w:rsidR="00CD364D" w:rsidRPr="00880930" w:rsidRDefault="00CD364D" w:rsidP="0099072A">
            <w:pPr>
              <w:jc w:val="both"/>
              <w:rPr>
                <w:b/>
                <w:bCs/>
              </w:rPr>
            </w:pPr>
          </w:p>
        </w:tc>
      </w:tr>
      <w:tr w:rsidR="00CD364D" w:rsidRPr="00880930" w14:paraId="0BE84815" w14:textId="77777777">
        <w:trPr>
          <w:trHeight w:val="360"/>
        </w:trPr>
        <w:tc>
          <w:tcPr>
            <w:tcW w:w="371" w:type="pct"/>
          </w:tcPr>
          <w:p w14:paraId="010DEC17"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0E26DB9E" w14:textId="77777777" w:rsidR="00CD364D" w:rsidRPr="00E61FDF" w:rsidRDefault="00CD364D" w:rsidP="00B30D9F">
            <w:pPr>
              <w:pStyle w:val="ListParagraph"/>
              <w:numPr>
                <w:ilvl w:val="0"/>
                <w:numId w:val="24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starting and checking the functionality of the entire system;</w:t>
            </w:r>
          </w:p>
        </w:tc>
        <w:tc>
          <w:tcPr>
            <w:tcW w:w="353" w:type="pct"/>
          </w:tcPr>
          <w:p w14:paraId="03C3E4CA" w14:textId="77777777" w:rsidR="00CD364D" w:rsidRPr="00880930" w:rsidRDefault="00CD364D" w:rsidP="00E61FDF">
            <w:pPr>
              <w:jc w:val="both"/>
              <w:rPr>
                <w:b/>
                <w:bCs/>
              </w:rPr>
            </w:pPr>
          </w:p>
        </w:tc>
        <w:tc>
          <w:tcPr>
            <w:tcW w:w="1422" w:type="pct"/>
          </w:tcPr>
          <w:p w14:paraId="0D2CD4B1" w14:textId="77777777" w:rsidR="00CD364D" w:rsidRPr="00880930" w:rsidRDefault="00CD364D" w:rsidP="00E61FDF">
            <w:pPr>
              <w:jc w:val="both"/>
              <w:rPr>
                <w:b/>
                <w:bCs/>
              </w:rPr>
            </w:pPr>
          </w:p>
        </w:tc>
      </w:tr>
      <w:tr w:rsidR="00CD364D" w:rsidRPr="00880930" w14:paraId="0F0D6ED2" w14:textId="77777777">
        <w:trPr>
          <w:trHeight w:val="360"/>
        </w:trPr>
        <w:tc>
          <w:tcPr>
            <w:tcW w:w="371" w:type="pct"/>
          </w:tcPr>
          <w:p w14:paraId="69220B2E"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5A13D916" w14:textId="77777777" w:rsidR="00CD364D" w:rsidRPr="00E61FDF" w:rsidRDefault="00CD364D" w:rsidP="00B30D9F">
            <w:pPr>
              <w:pStyle w:val="ListParagraph"/>
              <w:numPr>
                <w:ilvl w:val="0"/>
                <w:numId w:val="24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53" w:type="pct"/>
          </w:tcPr>
          <w:p w14:paraId="467BFC68" w14:textId="77777777" w:rsidR="00CD364D" w:rsidRPr="00880930" w:rsidRDefault="00CD364D" w:rsidP="00E61FDF">
            <w:pPr>
              <w:jc w:val="both"/>
              <w:rPr>
                <w:b/>
                <w:bCs/>
              </w:rPr>
            </w:pPr>
          </w:p>
        </w:tc>
        <w:tc>
          <w:tcPr>
            <w:tcW w:w="1422" w:type="pct"/>
          </w:tcPr>
          <w:p w14:paraId="1D8EEC56" w14:textId="77777777" w:rsidR="00CD364D" w:rsidRPr="00880930" w:rsidRDefault="00CD364D" w:rsidP="00E61FDF">
            <w:pPr>
              <w:jc w:val="both"/>
              <w:rPr>
                <w:b/>
                <w:bCs/>
              </w:rPr>
            </w:pPr>
          </w:p>
        </w:tc>
      </w:tr>
      <w:tr w:rsidR="00CD364D" w:rsidRPr="00880930" w14:paraId="144CAB44" w14:textId="77777777">
        <w:trPr>
          <w:trHeight w:val="360"/>
        </w:trPr>
        <w:tc>
          <w:tcPr>
            <w:tcW w:w="371" w:type="pct"/>
          </w:tcPr>
          <w:p w14:paraId="11611E06"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55C97457" w14:textId="77777777" w:rsidR="00CD364D" w:rsidRPr="00E61FDF" w:rsidRDefault="00CD364D" w:rsidP="00B30D9F">
            <w:pPr>
              <w:pStyle w:val="ListParagraph"/>
              <w:numPr>
                <w:ilvl w:val="0"/>
                <w:numId w:val="24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verification of the functionality of all components of the equipment.</w:t>
            </w:r>
          </w:p>
        </w:tc>
        <w:tc>
          <w:tcPr>
            <w:tcW w:w="353" w:type="pct"/>
          </w:tcPr>
          <w:p w14:paraId="2C81153C" w14:textId="77777777" w:rsidR="00CD364D" w:rsidRPr="00880930" w:rsidRDefault="00CD364D" w:rsidP="00E61FDF">
            <w:pPr>
              <w:jc w:val="both"/>
              <w:rPr>
                <w:b/>
                <w:bCs/>
              </w:rPr>
            </w:pPr>
          </w:p>
        </w:tc>
        <w:tc>
          <w:tcPr>
            <w:tcW w:w="1422" w:type="pct"/>
          </w:tcPr>
          <w:p w14:paraId="6F185A4A" w14:textId="77777777" w:rsidR="00CD364D" w:rsidRPr="00880930" w:rsidRDefault="00CD364D" w:rsidP="00E61FDF">
            <w:pPr>
              <w:jc w:val="both"/>
              <w:rPr>
                <w:b/>
                <w:bCs/>
              </w:rPr>
            </w:pPr>
          </w:p>
        </w:tc>
      </w:tr>
      <w:tr w:rsidR="00CD364D" w:rsidRPr="00880930" w14:paraId="46B9F8D9" w14:textId="77777777">
        <w:trPr>
          <w:trHeight w:val="360"/>
        </w:trPr>
        <w:tc>
          <w:tcPr>
            <w:tcW w:w="371" w:type="pct"/>
          </w:tcPr>
          <w:p w14:paraId="5C531636"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7A87EC88"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Training:</w:t>
            </w:r>
          </w:p>
        </w:tc>
        <w:tc>
          <w:tcPr>
            <w:tcW w:w="353" w:type="pct"/>
          </w:tcPr>
          <w:p w14:paraId="4B8A1238" w14:textId="77777777" w:rsidR="00CD364D" w:rsidRPr="00880930" w:rsidRDefault="00CD364D" w:rsidP="0099072A">
            <w:pPr>
              <w:jc w:val="both"/>
              <w:rPr>
                <w:b/>
                <w:bCs/>
              </w:rPr>
            </w:pPr>
          </w:p>
        </w:tc>
        <w:tc>
          <w:tcPr>
            <w:tcW w:w="1422" w:type="pct"/>
          </w:tcPr>
          <w:p w14:paraId="0AE9CF14" w14:textId="77777777" w:rsidR="00CD364D" w:rsidRPr="00880930" w:rsidRDefault="00CD364D" w:rsidP="0099072A">
            <w:pPr>
              <w:jc w:val="both"/>
              <w:rPr>
                <w:b/>
                <w:bCs/>
              </w:rPr>
            </w:pPr>
          </w:p>
        </w:tc>
      </w:tr>
      <w:tr w:rsidR="00CD364D" w:rsidRPr="00880930" w14:paraId="7C0BFEED" w14:textId="77777777">
        <w:trPr>
          <w:trHeight w:val="360"/>
        </w:trPr>
        <w:tc>
          <w:tcPr>
            <w:tcW w:w="371" w:type="pct"/>
          </w:tcPr>
          <w:p w14:paraId="678C7AB7"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134CAF2D" w14:textId="77777777" w:rsidR="00CD364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A training on the operation of the equipment at the beneficiary's premises, carried out by the supplier's authorized staff, is provided.</w:t>
            </w:r>
          </w:p>
          <w:p w14:paraId="7FE90C03"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53" w:type="pct"/>
          </w:tcPr>
          <w:p w14:paraId="2A7ED7E9" w14:textId="77777777" w:rsidR="00CD364D" w:rsidRPr="00880930" w:rsidRDefault="00CD364D" w:rsidP="0099072A">
            <w:pPr>
              <w:jc w:val="both"/>
              <w:rPr>
                <w:b/>
                <w:bCs/>
              </w:rPr>
            </w:pPr>
          </w:p>
        </w:tc>
        <w:tc>
          <w:tcPr>
            <w:tcW w:w="1422" w:type="pct"/>
          </w:tcPr>
          <w:p w14:paraId="5F2DD332" w14:textId="77777777" w:rsidR="00CD364D" w:rsidRPr="00880930" w:rsidRDefault="00CD364D" w:rsidP="0099072A">
            <w:pPr>
              <w:jc w:val="both"/>
              <w:rPr>
                <w:b/>
                <w:bCs/>
              </w:rPr>
            </w:pPr>
          </w:p>
        </w:tc>
      </w:tr>
      <w:tr w:rsidR="00CD364D" w:rsidRPr="00880930" w14:paraId="40991BFD" w14:textId="77777777">
        <w:trPr>
          <w:trHeight w:val="360"/>
        </w:trPr>
        <w:tc>
          <w:tcPr>
            <w:tcW w:w="371" w:type="pct"/>
          </w:tcPr>
          <w:p w14:paraId="733FBB29"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6EFC17D7"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Manuals:</w:t>
            </w:r>
          </w:p>
        </w:tc>
        <w:tc>
          <w:tcPr>
            <w:tcW w:w="353" w:type="pct"/>
          </w:tcPr>
          <w:p w14:paraId="582B8E5D" w14:textId="77777777" w:rsidR="00CD364D" w:rsidRPr="00880930" w:rsidRDefault="00CD364D" w:rsidP="0099072A">
            <w:pPr>
              <w:jc w:val="both"/>
              <w:rPr>
                <w:b/>
                <w:bCs/>
              </w:rPr>
            </w:pPr>
          </w:p>
        </w:tc>
        <w:tc>
          <w:tcPr>
            <w:tcW w:w="1422" w:type="pct"/>
          </w:tcPr>
          <w:p w14:paraId="1A0157FC" w14:textId="77777777" w:rsidR="00CD364D" w:rsidRPr="00880930" w:rsidRDefault="00CD364D" w:rsidP="0099072A">
            <w:pPr>
              <w:jc w:val="both"/>
              <w:rPr>
                <w:b/>
                <w:bCs/>
              </w:rPr>
            </w:pPr>
          </w:p>
        </w:tc>
      </w:tr>
      <w:tr w:rsidR="00CD364D" w:rsidRPr="00880930" w14:paraId="7785AEFC" w14:textId="77777777">
        <w:trPr>
          <w:trHeight w:val="360"/>
        </w:trPr>
        <w:tc>
          <w:tcPr>
            <w:tcW w:w="371" w:type="pct"/>
          </w:tcPr>
          <w:p w14:paraId="4CD390A7"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6B61250A"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sz w:val="22"/>
                <w:szCs w:val="22"/>
              </w:rPr>
              <w:t>User Manual, digital and paper copy in Romanian and optionally in English</w:t>
            </w:r>
          </w:p>
        </w:tc>
        <w:tc>
          <w:tcPr>
            <w:tcW w:w="353" w:type="pct"/>
          </w:tcPr>
          <w:p w14:paraId="08D6F0B0" w14:textId="77777777" w:rsidR="00CD364D" w:rsidRPr="00880930" w:rsidRDefault="00CD364D" w:rsidP="0099072A">
            <w:pPr>
              <w:jc w:val="both"/>
              <w:rPr>
                <w:b/>
                <w:bCs/>
              </w:rPr>
            </w:pPr>
          </w:p>
        </w:tc>
        <w:tc>
          <w:tcPr>
            <w:tcW w:w="1422" w:type="pct"/>
          </w:tcPr>
          <w:p w14:paraId="38DC53C0" w14:textId="77777777" w:rsidR="00CD364D" w:rsidRPr="00880930" w:rsidRDefault="00CD364D" w:rsidP="0099072A">
            <w:pPr>
              <w:jc w:val="both"/>
              <w:rPr>
                <w:b/>
                <w:bCs/>
              </w:rPr>
            </w:pPr>
          </w:p>
        </w:tc>
      </w:tr>
      <w:tr w:rsidR="00CD364D" w:rsidRPr="00880930" w14:paraId="0125AF7A" w14:textId="77777777">
        <w:trPr>
          <w:trHeight w:val="360"/>
        </w:trPr>
        <w:tc>
          <w:tcPr>
            <w:tcW w:w="371" w:type="pct"/>
          </w:tcPr>
          <w:p w14:paraId="5E96E943"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5E7FA8F2"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53" w:type="pct"/>
          </w:tcPr>
          <w:p w14:paraId="6281448C" w14:textId="77777777" w:rsidR="00CD364D" w:rsidRPr="00880930" w:rsidRDefault="00CD364D" w:rsidP="0099072A">
            <w:pPr>
              <w:jc w:val="both"/>
              <w:rPr>
                <w:b/>
                <w:bCs/>
              </w:rPr>
            </w:pPr>
          </w:p>
        </w:tc>
        <w:tc>
          <w:tcPr>
            <w:tcW w:w="1422" w:type="pct"/>
          </w:tcPr>
          <w:p w14:paraId="142F99A3" w14:textId="77777777" w:rsidR="00CD364D" w:rsidRPr="00880930" w:rsidRDefault="00CD364D" w:rsidP="0099072A">
            <w:pPr>
              <w:jc w:val="both"/>
              <w:rPr>
                <w:b/>
                <w:bCs/>
              </w:rPr>
            </w:pPr>
          </w:p>
        </w:tc>
      </w:tr>
      <w:tr w:rsidR="00CD364D" w:rsidRPr="00880930" w14:paraId="341362C9" w14:textId="77777777">
        <w:trPr>
          <w:trHeight w:val="360"/>
        </w:trPr>
        <w:tc>
          <w:tcPr>
            <w:tcW w:w="371" w:type="pct"/>
          </w:tcPr>
          <w:p w14:paraId="1DC983B6"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56CE8CEC"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E61FDF">
              <w:rPr>
                <w:b/>
                <w:bCs/>
                <w:sz w:val="22"/>
                <w:szCs w:val="22"/>
              </w:rPr>
              <w:t>Warranty and services:</w:t>
            </w:r>
          </w:p>
        </w:tc>
        <w:tc>
          <w:tcPr>
            <w:tcW w:w="353" w:type="pct"/>
          </w:tcPr>
          <w:p w14:paraId="4D011ABB" w14:textId="77777777" w:rsidR="00CD364D" w:rsidRPr="00880930" w:rsidRDefault="00CD364D" w:rsidP="0099072A">
            <w:pPr>
              <w:jc w:val="both"/>
              <w:rPr>
                <w:b/>
                <w:bCs/>
              </w:rPr>
            </w:pPr>
          </w:p>
        </w:tc>
        <w:tc>
          <w:tcPr>
            <w:tcW w:w="1422" w:type="pct"/>
          </w:tcPr>
          <w:p w14:paraId="3E6B43C3" w14:textId="77777777" w:rsidR="00CD364D" w:rsidRPr="00880930" w:rsidRDefault="00CD364D" w:rsidP="0099072A">
            <w:pPr>
              <w:jc w:val="both"/>
              <w:rPr>
                <w:b/>
                <w:bCs/>
              </w:rPr>
            </w:pPr>
          </w:p>
        </w:tc>
      </w:tr>
      <w:tr w:rsidR="00CD364D" w:rsidRPr="00880930" w14:paraId="527487B2" w14:textId="77777777">
        <w:trPr>
          <w:trHeight w:val="360"/>
        </w:trPr>
        <w:tc>
          <w:tcPr>
            <w:tcW w:w="371" w:type="pct"/>
          </w:tcPr>
          <w:p w14:paraId="66C195C7"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B9BEE8D" w14:textId="77777777" w:rsidR="00CD364D" w:rsidRPr="00E61FDF" w:rsidRDefault="00CD364D" w:rsidP="006F4A0F">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The warranty period is 24 months from the date of installation and commissioning function.</w:t>
            </w:r>
          </w:p>
        </w:tc>
        <w:tc>
          <w:tcPr>
            <w:tcW w:w="353" w:type="pct"/>
          </w:tcPr>
          <w:p w14:paraId="181B6959" w14:textId="77777777" w:rsidR="00CD364D" w:rsidRPr="00880930" w:rsidRDefault="00CD364D" w:rsidP="006F4A0F">
            <w:pPr>
              <w:jc w:val="both"/>
              <w:rPr>
                <w:b/>
                <w:bCs/>
              </w:rPr>
            </w:pPr>
          </w:p>
        </w:tc>
        <w:tc>
          <w:tcPr>
            <w:tcW w:w="1422" w:type="pct"/>
          </w:tcPr>
          <w:p w14:paraId="6EA531CD" w14:textId="77777777" w:rsidR="00CD364D" w:rsidRPr="00880930" w:rsidRDefault="00CD364D" w:rsidP="006F4A0F">
            <w:pPr>
              <w:jc w:val="both"/>
              <w:rPr>
                <w:b/>
                <w:bCs/>
              </w:rPr>
            </w:pPr>
          </w:p>
        </w:tc>
      </w:tr>
      <w:tr w:rsidR="00CD364D" w:rsidRPr="00880930" w14:paraId="3E077F61" w14:textId="77777777">
        <w:trPr>
          <w:trHeight w:val="360"/>
        </w:trPr>
        <w:tc>
          <w:tcPr>
            <w:tcW w:w="371" w:type="pct"/>
          </w:tcPr>
          <w:p w14:paraId="5B86AC2D"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5888257E" w14:textId="77777777" w:rsidR="00CD364D" w:rsidRPr="00E61FDF" w:rsidRDefault="00CD364D" w:rsidP="006F4A0F">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The warranty service will be performed by the supplier free of charge.</w:t>
            </w:r>
          </w:p>
        </w:tc>
        <w:tc>
          <w:tcPr>
            <w:tcW w:w="353" w:type="pct"/>
          </w:tcPr>
          <w:p w14:paraId="7A13493B" w14:textId="77777777" w:rsidR="00CD364D" w:rsidRPr="00880930" w:rsidRDefault="00CD364D" w:rsidP="006F4A0F">
            <w:pPr>
              <w:jc w:val="both"/>
              <w:rPr>
                <w:b/>
                <w:bCs/>
              </w:rPr>
            </w:pPr>
          </w:p>
        </w:tc>
        <w:tc>
          <w:tcPr>
            <w:tcW w:w="1422" w:type="pct"/>
          </w:tcPr>
          <w:p w14:paraId="50ED634E" w14:textId="77777777" w:rsidR="00CD364D" w:rsidRPr="00880930" w:rsidRDefault="00CD364D" w:rsidP="006F4A0F">
            <w:pPr>
              <w:jc w:val="both"/>
              <w:rPr>
                <w:b/>
                <w:bCs/>
              </w:rPr>
            </w:pPr>
          </w:p>
        </w:tc>
      </w:tr>
      <w:tr w:rsidR="00CD364D" w:rsidRPr="00880930" w14:paraId="3D2B51E9" w14:textId="77777777">
        <w:trPr>
          <w:trHeight w:val="360"/>
        </w:trPr>
        <w:tc>
          <w:tcPr>
            <w:tcW w:w="371" w:type="pct"/>
          </w:tcPr>
          <w:p w14:paraId="40AE7020"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F1044D4"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lang w:eastAsia="en-GB"/>
              </w:rPr>
              <w:t>The Supplier/Specialized Agent must provide technical assistance, spare parts (will be paid separately by the beneficiary) and to perform servicing over the warranty period, free of charge.</w:t>
            </w:r>
          </w:p>
        </w:tc>
        <w:tc>
          <w:tcPr>
            <w:tcW w:w="353" w:type="pct"/>
          </w:tcPr>
          <w:p w14:paraId="2E2D649D" w14:textId="77777777" w:rsidR="00CD364D" w:rsidRPr="00880930" w:rsidRDefault="00CD364D" w:rsidP="0099072A">
            <w:pPr>
              <w:jc w:val="both"/>
              <w:rPr>
                <w:b/>
                <w:bCs/>
              </w:rPr>
            </w:pPr>
          </w:p>
        </w:tc>
        <w:tc>
          <w:tcPr>
            <w:tcW w:w="1422" w:type="pct"/>
          </w:tcPr>
          <w:p w14:paraId="1E79AE95" w14:textId="77777777" w:rsidR="00CD364D" w:rsidRPr="00880930" w:rsidRDefault="00CD364D" w:rsidP="0099072A">
            <w:pPr>
              <w:jc w:val="both"/>
              <w:rPr>
                <w:b/>
                <w:bCs/>
              </w:rPr>
            </w:pPr>
          </w:p>
        </w:tc>
      </w:tr>
      <w:tr w:rsidR="00CD364D" w:rsidRPr="00880930" w14:paraId="1E3CA526" w14:textId="77777777">
        <w:trPr>
          <w:trHeight w:val="360"/>
        </w:trPr>
        <w:tc>
          <w:tcPr>
            <w:tcW w:w="371" w:type="pct"/>
          </w:tcPr>
          <w:p w14:paraId="41F231EF"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037272F2" w14:textId="77777777"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b/>
                <w:bCs/>
                <w:sz w:val="22"/>
                <w:szCs w:val="22"/>
              </w:rPr>
              <w:t>Post warranty services:</w:t>
            </w:r>
          </w:p>
        </w:tc>
        <w:tc>
          <w:tcPr>
            <w:tcW w:w="353" w:type="pct"/>
          </w:tcPr>
          <w:p w14:paraId="58B06E93" w14:textId="77777777" w:rsidR="00CD364D" w:rsidRPr="00880930" w:rsidRDefault="00CD364D" w:rsidP="0099072A">
            <w:pPr>
              <w:jc w:val="both"/>
              <w:rPr>
                <w:b/>
                <w:bCs/>
              </w:rPr>
            </w:pPr>
          </w:p>
        </w:tc>
        <w:tc>
          <w:tcPr>
            <w:tcW w:w="1422" w:type="pct"/>
          </w:tcPr>
          <w:p w14:paraId="038EF43E" w14:textId="77777777" w:rsidR="00CD364D" w:rsidRPr="00880930" w:rsidRDefault="00CD364D" w:rsidP="0099072A">
            <w:pPr>
              <w:jc w:val="both"/>
              <w:rPr>
                <w:b/>
                <w:bCs/>
              </w:rPr>
            </w:pPr>
          </w:p>
        </w:tc>
      </w:tr>
      <w:tr w:rsidR="00CD364D" w:rsidRPr="00880930" w14:paraId="5F3CE913" w14:textId="77777777">
        <w:trPr>
          <w:trHeight w:val="360"/>
        </w:trPr>
        <w:tc>
          <w:tcPr>
            <w:tcW w:w="371" w:type="pct"/>
          </w:tcPr>
          <w:p w14:paraId="1798663E" w14:textId="77777777" w:rsidR="00CD364D" w:rsidRPr="00880930" w:rsidRDefault="00CD364D" w:rsidP="00B30D9F">
            <w:pPr>
              <w:pStyle w:val="ListParagraph"/>
              <w:numPr>
                <w:ilvl w:val="0"/>
                <w:numId w:val="177"/>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4C971E48" w14:textId="74C4853F" w:rsidR="00CD364D" w:rsidRPr="00E61FDF"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 xml:space="preserve">post warranty service and availability of spare parts and consumables for a period of minimum </w:t>
            </w:r>
            <w:r w:rsidR="00267FCE" w:rsidRPr="003F046A">
              <w:rPr>
                <w:sz w:val="22"/>
                <w:szCs w:val="22"/>
                <w:highlight w:val="green"/>
              </w:rPr>
              <w:t>3</w:t>
            </w:r>
            <w:r w:rsidRPr="003F046A">
              <w:rPr>
                <w:sz w:val="22"/>
                <w:szCs w:val="22"/>
                <w:highlight w:val="green"/>
              </w:rPr>
              <w:t xml:space="preserve"> years</w:t>
            </w:r>
            <w:r w:rsidRPr="00E61FDF">
              <w:rPr>
                <w:sz w:val="22"/>
                <w:szCs w:val="22"/>
              </w:rPr>
              <w:t xml:space="preserve"> after the end of the warranty period</w:t>
            </w:r>
          </w:p>
        </w:tc>
        <w:tc>
          <w:tcPr>
            <w:tcW w:w="353" w:type="pct"/>
          </w:tcPr>
          <w:p w14:paraId="5C718E1D" w14:textId="77777777" w:rsidR="00CD364D" w:rsidRPr="00880930" w:rsidRDefault="00CD364D" w:rsidP="0099072A">
            <w:pPr>
              <w:jc w:val="both"/>
              <w:rPr>
                <w:b/>
                <w:bCs/>
              </w:rPr>
            </w:pPr>
          </w:p>
        </w:tc>
        <w:tc>
          <w:tcPr>
            <w:tcW w:w="1422" w:type="pct"/>
          </w:tcPr>
          <w:p w14:paraId="0B65E633" w14:textId="77777777" w:rsidR="00CD364D" w:rsidRPr="00880930" w:rsidRDefault="00CD364D" w:rsidP="0099072A">
            <w:pPr>
              <w:jc w:val="both"/>
              <w:rPr>
                <w:b/>
                <w:bCs/>
              </w:rPr>
            </w:pPr>
          </w:p>
        </w:tc>
      </w:tr>
    </w:tbl>
    <w:p w14:paraId="3EC660BC" w14:textId="77777777" w:rsidR="00CD364D" w:rsidRPr="00880930" w:rsidRDefault="00CD364D" w:rsidP="00BE52CF">
      <w:pPr>
        <w:rPr>
          <w:b/>
          <w:bCs/>
          <w:sz w:val="22"/>
          <w:szCs w:val="22"/>
        </w:rPr>
      </w:pPr>
    </w:p>
    <w:p w14:paraId="5B79D62D" w14:textId="77777777" w:rsidR="00CD364D" w:rsidRPr="005834B6" w:rsidRDefault="00CD364D" w:rsidP="00B30D9F">
      <w:pPr>
        <w:pStyle w:val="SectionVIHeader"/>
        <w:numPr>
          <w:ilvl w:val="1"/>
          <w:numId w:val="170"/>
        </w:numPr>
        <w:spacing w:after="0"/>
        <w:jc w:val="left"/>
        <w:rPr>
          <w:sz w:val="24"/>
          <w:szCs w:val="24"/>
        </w:rPr>
      </w:pPr>
      <w:r w:rsidRPr="009C7B9A">
        <w:rPr>
          <w:sz w:val="24"/>
          <w:szCs w:val="24"/>
        </w:rPr>
        <w:t xml:space="preserve">Laboratory Vertical Freezer </w:t>
      </w:r>
      <w:r w:rsidRPr="005834B6">
        <w:rPr>
          <w:sz w:val="24"/>
          <w:szCs w:val="24"/>
        </w:rPr>
        <w:t>– 1 pc.</w:t>
      </w:r>
    </w:p>
    <w:p w14:paraId="6C1A59EE" w14:textId="77777777" w:rsidR="00CD364D" w:rsidRPr="005834B6" w:rsidRDefault="00CD364D" w:rsidP="00BE52CF">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49F8FAA5" w14:textId="77777777" w:rsidR="00CD364D" w:rsidRPr="005834B6" w:rsidRDefault="00CD364D" w:rsidP="00BE52CF">
      <w:pPr>
        <w:rPr>
          <w:b/>
          <w:bCs/>
        </w:rPr>
      </w:pPr>
      <w:r w:rsidRPr="005834B6">
        <w:rPr>
          <w:b/>
          <w:bCs/>
        </w:rPr>
        <w:t>Manufacturer/Country: ………………</w:t>
      </w:r>
      <w:proofErr w:type="gramStart"/>
      <w:r w:rsidRPr="005834B6">
        <w:rPr>
          <w:b/>
          <w:bCs/>
        </w:rPr>
        <w:t>…..</w:t>
      </w:r>
      <w:proofErr w:type="gramEnd"/>
    </w:p>
    <w:p w14:paraId="6FB45718" w14:textId="77777777" w:rsidR="00CD364D" w:rsidRPr="00880930" w:rsidRDefault="00CD364D" w:rsidP="00BE52CF">
      <w:pPr>
        <w:rPr>
          <w:b/>
          <w:bCs/>
          <w:sz w:val="22"/>
          <w:szCs w:val="22"/>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961"/>
        <w:gridCol w:w="7392"/>
        <w:gridCol w:w="914"/>
        <w:gridCol w:w="3683"/>
      </w:tblGrid>
      <w:tr w:rsidR="00CD364D" w:rsidRPr="00880930" w14:paraId="3CB65972" w14:textId="77777777">
        <w:trPr>
          <w:trHeight w:val="360"/>
          <w:tblHeader/>
        </w:trPr>
        <w:tc>
          <w:tcPr>
            <w:tcW w:w="371" w:type="pct"/>
            <w:vAlign w:val="center"/>
          </w:tcPr>
          <w:p w14:paraId="747E14AC"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2854" w:type="pct"/>
            <w:vAlign w:val="center"/>
          </w:tcPr>
          <w:p w14:paraId="23EC0C7D"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53" w:type="pct"/>
            <w:vAlign w:val="center"/>
          </w:tcPr>
          <w:p w14:paraId="31A7D095"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422" w:type="pct"/>
            <w:vAlign w:val="center"/>
          </w:tcPr>
          <w:p w14:paraId="0DF9AE50" w14:textId="77777777" w:rsidR="00CD364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3EA0DFCC"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7D401DD1" w14:textId="77777777">
        <w:trPr>
          <w:trHeight w:val="360"/>
        </w:trPr>
        <w:tc>
          <w:tcPr>
            <w:tcW w:w="371" w:type="pct"/>
          </w:tcPr>
          <w:p w14:paraId="3A923711"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16575A0D" w14:textId="77777777" w:rsidR="00CD364D" w:rsidRPr="00880930"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1. TECHNICAL SPECIFICATIONS</w:t>
            </w:r>
          </w:p>
        </w:tc>
        <w:tc>
          <w:tcPr>
            <w:tcW w:w="353" w:type="pct"/>
          </w:tcPr>
          <w:p w14:paraId="30265427"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977352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8174D26" w14:textId="77777777">
        <w:trPr>
          <w:trHeight w:val="360"/>
        </w:trPr>
        <w:tc>
          <w:tcPr>
            <w:tcW w:w="371" w:type="pct"/>
          </w:tcPr>
          <w:p w14:paraId="1FC4E1A6"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5F11678F" w14:textId="77777777" w:rsidR="00CD364D" w:rsidRPr="009C7B9A" w:rsidRDefault="00CD364D" w:rsidP="009C7B9A">
            <w:pPr>
              <w:jc w:val="both"/>
            </w:pPr>
            <w:r>
              <w:rPr>
                <w:color w:val="1F1F1F"/>
                <w:sz w:val="22"/>
                <w:szCs w:val="22"/>
              </w:rPr>
              <w:t xml:space="preserve">- </w:t>
            </w:r>
            <w:r w:rsidRPr="009C7B9A">
              <w:rPr>
                <w:color w:val="1F1F1F"/>
                <w:sz w:val="22"/>
                <w:szCs w:val="22"/>
              </w:rPr>
              <w:t>Minimum useful volume 500 l</w:t>
            </w:r>
            <w:r>
              <w:rPr>
                <w:color w:val="1F1F1F"/>
                <w:sz w:val="22"/>
                <w:szCs w:val="22"/>
              </w:rPr>
              <w:t>;</w:t>
            </w:r>
          </w:p>
        </w:tc>
        <w:tc>
          <w:tcPr>
            <w:tcW w:w="353" w:type="pct"/>
          </w:tcPr>
          <w:p w14:paraId="39BEB304"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3E660AA"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FF034C0" w14:textId="77777777">
        <w:trPr>
          <w:trHeight w:val="360"/>
        </w:trPr>
        <w:tc>
          <w:tcPr>
            <w:tcW w:w="371" w:type="pct"/>
          </w:tcPr>
          <w:p w14:paraId="50F77A27"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11611B8" w14:textId="77777777" w:rsidR="00CD364D" w:rsidRPr="009C7B9A" w:rsidRDefault="00CD364D" w:rsidP="009C7B9A">
            <w:pPr>
              <w:jc w:val="both"/>
            </w:pPr>
            <w:r w:rsidRPr="009C7B9A">
              <w:rPr>
                <w:color w:val="1F1F1F"/>
                <w:sz w:val="22"/>
                <w:szCs w:val="22"/>
              </w:rPr>
              <w:t>- Temperature range: -10°C.÷ – 35 °C</w:t>
            </w:r>
            <w:r>
              <w:rPr>
                <w:color w:val="1F1F1F"/>
                <w:sz w:val="22"/>
                <w:szCs w:val="22"/>
              </w:rPr>
              <w:t>;</w:t>
            </w:r>
          </w:p>
        </w:tc>
        <w:tc>
          <w:tcPr>
            <w:tcW w:w="353" w:type="pct"/>
          </w:tcPr>
          <w:p w14:paraId="06B29ABC"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CE6DE70"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D5F3EAE" w14:textId="77777777">
        <w:trPr>
          <w:trHeight w:val="360"/>
        </w:trPr>
        <w:tc>
          <w:tcPr>
            <w:tcW w:w="371" w:type="pct"/>
          </w:tcPr>
          <w:p w14:paraId="0D2456DC"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624F6BC" w14:textId="77777777" w:rsidR="00CD364D" w:rsidRPr="009C7B9A" w:rsidRDefault="00CD364D" w:rsidP="009C7B9A">
            <w:pPr>
              <w:jc w:val="both"/>
            </w:pPr>
            <w:r w:rsidRPr="009C7B9A">
              <w:rPr>
                <w:color w:val="1F1F1F"/>
                <w:sz w:val="22"/>
                <w:szCs w:val="22"/>
              </w:rPr>
              <w:t>- No. shelves: minimum 5, with drawers</w:t>
            </w:r>
            <w:r>
              <w:rPr>
                <w:color w:val="1F1F1F"/>
                <w:sz w:val="22"/>
                <w:szCs w:val="22"/>
              </w:rPr>
              <w:t>;</w:t>
            </w:r>
          </w:p>
        </w:tc>
        <w:tc>
          <w:tcPr>
            <w:tcW w:w="353" w:type="pct"/>
          </w:tcPr>
          <w:p w14:paraId="131A68B6"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72FBC7F"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FCB649A" w14:textId="77777777">
        <w:trPr>
          <w:trHeight w:val="360"/>
        </w:trPr>
        <w:tc>
          <w:tcPr>
            <w:tcW w:w="371" w:type="pct"/>
          </w:tcPr>
          <w:p w14:paraId="49F4A4CD"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9633599" w14:textId="77777777" w:rsidR="00CD364D" w:rsidRPr="009C7B9A" w:rsidRDefault="00CD364D" w:rsidP="009C7B9A">
            <w:pPr>
              <w:jc w:val="both"/>
            </w:pPr>
            <w:r w:rsidRPr="009C7B9A">
              <w:rPr>
                <w:color w:val="1F1F1F"/>
                <w:sz w:val="22"/>
                <w:szCs w:val="22"/>
              </w:rPr>
              <w:t>- 4 wheels/ 2 lockable</w:t>
            </w:r>
            <w:r>
              <w:rPr>
                <w:color w:val="1F1F1F"/>
                <w:sz w:val="22"/>
                <w:szCs w:val="22"/>
              </w:rPr>
              <w:t>;</w:t>
            </w:r>
          </w:p>
        </w:tc>
        <w:tc>
          <w:tcPr>
            <w:tcW w:w="353" w:type="pct"/>
          </w:tcPr>
          <w:p w14:paraId="7E0C0259"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DC31362"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1F6BE66" w14:textId="77777777">
        <w:trPr>
          <w:trHeight w:val="360"/>
        </w:trPr>
        <w:tc>
          <w:tcPr>
            <w:tcW w:w="371" w:type="pct"/>
          </w:tcPr>
          <w:p w14:paraId="28DF4528"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86CE7E0" w14:textId="77777777" w:rsidR="00CD364D" w:rsidRPr="009C7B9A" w:rsidRDefault="00CD364D" w:rsidP="009C7B9A">
            <w:pPr>
              <w:jc w:val="both"/>
            </w:pPr>
            <w:r w:rsidRPr="009C7B9A">
              <w:rPr>
                <w:color w:val="1F1F1F"/>
                <w:sz w:val="22"/>
                <w:szCs w:val="22"/>
              </w:rPr>
              <w:t>- Automatic defrosting, fast (&lt; 10 min)</w:t>
            </w:r>
            <w:r>
              <w:rPr>
                <w:color w:val="1F1F1F"/>
                <w:sz w:val="22"/>
                <w:szCs w:val="22"/>
              </w:rPr>
              <w:t>;</w:t>
            </w:r>
          </w:p>
        </w:tc>
        <w:tc>
          <w:tcPr>
            <w:tcW w:w="353" w:type="pct"/>
          </w:tcPr>
          <w:p w14:paraId="250835C6"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703A5A6"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E830D6A" w14:textId="77777777">
        <w:trPr>
          <w:trHeight w:val="360"/>
        </w:trPr>
        <w:tc>
          <w:tcPr>
            <w:tcW w:w="371" w:type="pct"/>
          </w:tcPr>
          <w:p w14:paraId="21F33AE1"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B268BE7" w14:textId="77777777" w:rsidR="00CD364D" w:rsidRPr="009C7B9A" w:rsidRDefault="00CD364D" w:rsidP="009C7B9A">
            <w:pPr>
              <w:jc w:val="both"/>
            </w:pPr>
            <w:r w:rsidRPr="009C7B9A">
              <w:rPr>
                <w:color w:val="1F1F1F"/>
                <w:sz w:val="22"/>
                <w:szCs w:val="22"/>
              </w:rPr>
              <w:t>- Digital display with alarm system</w:t>
            </w:r>
            <w:r>
              <w:rPr>
                <w:color w:val="1F1F1F"/>
                <w:sz w:val="22"/>
                <w:szCs w:val="22"/>
              </w:rPr>
              <w:t>;</w:t>
            </w:r>
          </w:p>
        </w:tc>
        <w:tc>
          <w:tcPr>
            <w:tcW w:w="353" w:type="pct"/>
          </w:tcPr>
          <w:p w14:paraId="60D1DF4E"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E708AA0"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676EC55" w14:textId="77777777">
        <w:trPr>
          <w:trHeight w:val="360"/>
        </w:trPr>
        <w:tc>
          <w:tcPr>
            <w:tcW w:w="371" w:type="pct"/>
          </w:tcPr>
          <w:p w14:paraId="34A68DED"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49F7EA8" w14:textId="77777777" w:rsidR="00CD364D" w:rsidRPr="009C7B9A" w:rsidRDefault="00CD364D" w:rsidP="009C7B9A">
            <w:pPr>
              <w:jc w:val="both"/>
            </w:pPr>
            <w:r w:rsidRPr="009C7B9A">
              <w:rPr>
                <w:color w:val="1F1F1F"/>
                <w:sz w:val="22"/>
                <w:szCs w:val="22"/>
              </w:rPr>
              <w:t>- Door locking system</w:t>
            </w:r>
            <w:r>
              <w:rPr>
                <w:color w:val="1F1F1F"/>
                <w:sz w:val="22"/>
                <w:szCs w:val="22"/>
              </w:rPr>
              <w:t>;</w:t>
            </w:r>
          </w:p>
        </w:tc>
        <w:tc>
          <w:tcPr>
            <w:tcW w:w="353" w:type="pct"/>
          </w:tcPr>
          <w:p w14:paraId="25CAF0C3"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5833AE2"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50E69C9" w14:textId="77777777">
        <w:trPr>
          <w:trHeight w:val="360"/>
        </w:trPr>
        <w:tc>
          <w:tcPr>
            <w:tcW w:w="371" w:type="pct"/>
          </w:tcPr>
          <w:p w14:paraId="5B555903"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444A3A6" w14:textId="77777777" w:rsidR="00CD364D" w:rsidRPr="009C7B9A" w:rsidRDefault="00CD364D" w:rsidP="009C7B9A">
            <w:pPr>
              <w:jc w:val="both"/>
            </w:pPr>
            <w:r w:rsidRPr="009C7B9A">
              <w:rPr>
                <w:color w:val="1F1F1F"/>
                <w:sz w:val="22"/>
                <w:szCs w:val="22"/>
              </w:rPr>
              <w:t>- Alarm in case of power failure</w:t>
            </w:r>
            <w:r>
              <w:rPr>
                <w:color w:val="1F1F1F"/>
                <w:sz w:val="22"/>
                <w:szCs w:val="22"/>
              </w:rPr>
              <w:t>;</w:t>
            </w:r>
          </w:p>
        </w:tc>
        <w:tc>
          <w:tcPr>
            <w:tcW w:w="353" w:type="pct"/>
          </w:tcPr>
          <w:p w14:paraId="08471629"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A29EA4E"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F00D09C" w14:textId="77777777">
        <w:trPr>
          <w:trHeight w:val="360"/>
        </w:trPr>
        <w:tc>
          <w:tcPr>
            <w:tcW w:w="371" w:type="pct"/>
          </w:tcPr>
          <w:p w14:paraId="34FD0762"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A10F964" w14:textId="77777777" w:rsidR="00CD364D" w:rsidRPr="009C7B9A" w:rsidRDefault="00CD364D" w:rsidP="009C7B9A">
            <w:pPr>
              <w:jc w:val="both"/>
            </w:pPr>
            <w:r w:rsidRPr="009C7B9A">
              <w:rPr>
                <w:color w:val="1F1F1F"/>
                <w:sz w:val="22"/>
                <w:szCs w:val="22"/>
              </w:rPr>
              <w:t>- Power supply: 220V, 50-60 Hz</w:t>
            </w:r>
            <w:r>
              <w:rPr>
                <w:color w:val="1F1F1F"/>
                <w:sz w:val="22"/>
                <w:szCs w:val="22"/>
              </w:rPr>
              <w:t>;</w:t>
            </w:r>
          </w:p>
        </w:tc>
        <w:tc>
          <w:tcPr>
            <w:tcW w:w="353" w:type="pct"/>
          </w:tcPr>
          <w:p w14:paraId="283C5369"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D58B412"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B50EA79" w14:textId="77777777">
        <w:trPr>
          <w:trHeight w:val="360"/>
        </w:trPr>
        <w:tc>
          <w:tcPr>
            <w:tcW w:w="371" w:type="pct"/>
          </w:tcPr>
          <w:p w14:paraId="1D4FC1BF"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7C88465" w14:textId="77777777" w:rsidR="00CD364D" w:rsidRPr="009C7B9A" w:rsidRDefault="00CD364D" w:rsidP="009C7B9A">
            <w:pPr>
              <w:jc w:val="both"/>
              <w:rPr>
                <w:color w:val="1F1F1F"/>
              </w:rPr>
            </w:pPr>
            <w:r w:rsidRPr="009C7B9A">
              <w:rPr>
                <w:color w:val="1F1F1F"/>
                <w:sz w:val="22"/>
                <w:szCs w:val="22"/>
              </w:rPr>
              <w:t>-Equipped with power cables and connectors necessary for operation</w:t>
            </w:r>
            <w:r>
              <w:rPr>
                <w:color w:val="1F1F1F"/>
                <w:sz w:val="22"/>
                <w:szCs w:val="22"/>
              </w:rPr>
              <w:t>.</w:t>
            </w:r>
          </w:p>
        </w:tc>
        <w:tc>
          <w:tcPr>
            <w:tcW w:w="353" w:type="pct"/>
          </w:tcPr>
          <w:p w14:paraId="028BDF87"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B0AE06F"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EA0D14D" w14:textId="77777777">
        <w:trPr>
          <w:trHeight w:val="360"/>
        </w:trPr>
        <w:tc>
          <w:tcPr>
            <w:tcW w:w="371" w:type="pct"/>
          </w:tcPr>
          <w:p w14:paraId="6A40273B"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A2DE544" w14:textId="77777777" w:rsidR="00CD364D" w:rsidRPr="009C7B9A" w:rsidRDefault="00CD364D" w:rsidP="009C7B9A">
            <w:pPr>
              <w:jc w:val="both"/>
              <w:rPr>
                <w:color w:val="1F1F1F"/>
              </w:rPr>
            </w:pPr>
            <w:r w:rsidRPr="006F4A0F">
              <w:rPr>
                <w:b/>
                <w:bCs/>
                <w:sz w:val="22"/>
                <w:szCs w:val="22"/>
              </w:rPr>
              <w:t>Other requirements:</w:t>
            </w:r>
          </w:p>
        </w:tc>
        <w:tc>
          <w:tcPr>
            <w:tcW w:w="353" w:type="pct"/>
          </w:tcPr>
          <w:p w14:paraId="0DC12B96"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6B1D0B7"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09F1430" w14:textId="77777777">
        <w:trPr>
          <w:trHeight w:val="360"/>
        </w:trPr>
        <w:tc>
          <w:tcPr>
            <w:tcW w:w="371" w:type="pct"/>
          </w:tcPr>
          <w:p w14:paraId="6A8A4220"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5517A695" w14:textId="77777777" w:rsidR="00CD364D" w:rsidRPr="006F4A0F" w:rsidRDefault="00CD364D" w:rsidP="009C7B9A">
            <w:pPr>
              <w:jc w:val="both"/>
              <w:rPr>
                <w:b/>
                <w:bCs/>
              </w:rPr>
            </w:pPr>
            <w:r w:rsidRPr="006F4A0F">
              <w:rPr>
                <w:sz w:val="22"/>
                <w:szCs w:val="22"/>
              </w:rPr>
              <w:t>Bidders must submit the offer for the entire package of equipment that constitutes the lot. The disassembly of the lot, is not accepted. It is mandatory to offer the complete lot of equipment</w:t>
            </w:r>
            <w:r>
              <w:rPr>
                <w:sz w:val="22"/>
                <w:szCs w:val="22"/>
              </w:rPr>
              <w:t>.</w:t>
            </w:r>
          </w:p>
        </w:tc>
        <w:tc>
          <w:tcPr>
            <w:tcW w:w="353" w:type="pct"/>
          </w:tcPr>
          <w:p w14:paraId="075E7D9F"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F05E7EB"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44ABD0F" w14:textId="77777777">
        <w:trPr>
          <w:trHeight w:val="360"/>
        </w:trPr>
        <w:tc>
          <w:tcPr>
            <w:tcW w:w="371" w:type="pct"/>
          </w:tcPr>
          <w:p w14:paraId="61D64BE7"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52ACE48" w14:textId="77777777" w:rsidR="00CD364D" w:rsidRPr="009C7B9A" w:rsidRDefault="00CD364D" w:rsidP="009C7B9A">
            <w:pPr>
              <w:jc w:val="both"/>
            </w:pPr>
            <w:r w:rsidRPr="006F4A0F">
              <w:rPr>
                <w:sz w:val="22"/>
                <w:szCs w:val="22"/>
              </w:rPr>
              <w:t>The product must be delivered within the delivery schedule requirements</w:t>
            </w:r>
            <w:r>
              <w:rPr>
                <w:sz w:val="22"/>
                <w:szCs w:val="22"/>
              </w:rPr>
              <w:t>.</w:t>
            </w:r>
          </w:p>
        </w:tc>
        <w:tc>
          <w:tcPr>
            <w:tcW w:w="353" w:type="pct"/>
          </w:tcPr>
          <w:p w14:paraId="0638998B"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46726DD"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4F1B940" w14:textId="77777777">
        <w:trPr>
          <w:trHeight w:val="360"/>
        </w:trPr>
        <w:tc>
          <w:tcPr>
            <w:tcW w:w="371" w:type="pct"/>
          </w:tcPr>
          <w:p w14:paraId="0243BAF3"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B67AF3A" w14:textId="77777777" w:rsidR="00CD364D" w:rsidRPr="004B7EDD" w:rsidRDefault="00CD364D" w:rsidP="009C7B9A">
            <w:pPr>
              <w:jc w:val="both"/>
            </w:pPr>
            <w:r w:rsidRPr="004B7EDD">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53" w:type="pct"/>
          </w:tcPr>
          <w:p w14:paraId="53BA31B1"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9113A2E" w14:textId="77777777" w:rsidR="00CD364D" w:rsidRPr="00880930" w:rsidRDefault="00CD364D" w:rsidP="009C7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EFC4BA2" w14:textId="77777777">
        <w:trPr>
          <w:trHeight w:val="360"/>
        </w:trPr>
        <w:tc>
          <w:tcPr>
            <w:tcW w:w="371" w:type="pct"/>
          </w:tcPr>
          <w:p w14:paraId="185C8B1E"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3151C096" w14:textId="77777777" w:rsidR="00CD364D" w:rsidRPr="004B7ED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4B7EDD">
              <w:rPr>
                <w:b/>
                <w:bCs/>
                <w:sz w:val="22"/>
                <w:szCs w:val="22"/>
              </w:rPr>
              <w:t>Standard/Regulation/Law:</w:t>
            </w:r>
          </w:p>
        </w:tc>
        <w:tc>
          <w:tcPr>
            <w:tcW w:w="353" w:type="pct"/>
          </w:tcPr>
          <w:p w14:paraId="2856074C"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762A90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2B72B2B" w14:textId="77777777">
        <w:trPr>
          <w:trHeight w:val="360"/>
        </w:trPr>
        <w:tc>
          <w:tcPr>
            <w:tcW w:w="371" w:type="pct"/>
          </w:tcPr>
          <w:p w14:paraId="5FEE85FA"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5C96B909" w14:textId="6C2CBC18" w:rsidR="00CD364D" w:rsidRPr="004B7EDD" w:rsidRDefault="00864099"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CE certificate from notified bodies and/or the producer’s Declaration of Conformity with the Directives applicable for this type of equipment</w:t>
            </w:r>
          </w:p>
        </w:tc>
        <w:tc>
          <w:tcPr>
            <w:tcW w:w="353" w:type="pct"/>
          </w:tcPr>
          <w:p w14:paraId="1D4579B8"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D5B4D75"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B971510" w14:textId="77777777">
        <w:trPr>
          <w:trHeight w:val="360"/>
        </w:trPr>
        <w:tc>
          <w:tcPr>
            <w:tcW w:w="371" w:type="pct"/>
          </w:tcPr>
          <w:p w14:paraId="47FFC3CC"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3A074546" w14:textId="77777777" w:rsidR="00CD364D" w:rsidRPr="004B7ED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4B7EDD">
              <w:rPr>
                <w:b/>
                <w:bCs/>
                <w:sz w:val="22"/>
                <w:szCs w:val="22"/>
              </w:rPr>
              <w:t>Installation and Testing</w:t>
            </w:r>
          </w:p>
        </w:tc>
        <w:tc>
          <w:tcPr>
            <w:tcW w:w="353" w:type="pct"/>
          </w:tcPr>
          <w:p w14:paraId="43F968F1" w14:textId="77777777" w:rsidR="00CD364D" w:rsidRPr="00880930" w:rsidRDefault="00CD364D" w:rsidP="0099072A">
            <w:pPr>
              <w:jc w:val="both"/>
              <w:rPr>
                <w:b/>
                <w:bCs/>
              </w:rPr>
            </w:pPr>
          </w:p>
        </w:tc>
        <w:tc>
          <w:tcPr>
            <w:tcW w:w="1422" w:type="pct"/>
          </w:tcPr>
          <w:p w14:paraId="523BCF93" w14:textId="77777777" w:rsidR="00CD364D" w:rsidRPr="00880930" w:rsidRDefault="00CD364D" w:rsidP="0099072A">
            <w:pPr>
              <w:jc w:val="both"/>
              <w:rPr>
                <w:b/>
                <w:bCs/>
              </w:rPr>
            </w:pPr>
          </w:p>
        </w:tc>
      </w:tr>
      <w:tr w:rsidR="00CD364D" w:rsidRPr="00880930" w14:paraId="37A01A60" w14:textId="77777777">
        <w:trPr>
          <w:trHeight w:val="360"/>
        </w:trPr>
        <w:tc>
          <w:tcPr>
            <w:tcW w:w="371" w:type="pct"/>
          </w:tcPr>
          <w:p w14:paraId="4E0FFEC6"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56ADC45A" w14:textId="77777777" w:rsidR="00CD364D" w:rsidRPr="004B7ED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4B7EDD">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53" w:type="pct"/>
          </w:tcPr>
          <w:p w14:paraId="6352830A" w14:textId="77777777" w:rsidR="00CD364D" w:rsidRPr="00880930" w:rsidRDefault="00CD364D" w:rsidP="0099072A">
            <w:pPr>
              <w:jc w:val="both"/>
              <w:rPr>
                <w:b/>
                <w:bCs/>
              </w:rPr>
            </w:pPr>
          </w:p>
        </w:tc>
        <w:tc>
          <w:tcPr>
            <w:tcW w:w="1422" w:type="pct"/>
          </w:tcPr>
          <w:p w14:paraId="6F7A085F" w14:textId="77777777" w:rsidR="00CD364D" w:rsidRPr="00880930" w:rsidRDefault="00CD364D" w:rsidP="0099072A">
            <w:pPr>
              <w:jc w:val="both"/>
              <w:rPr>
                <w:b/>
                <w:bCs/>
              </w:rPr>
            </w:pPr>
          </w:p>
        </w:tc>
      </w:tr>
      <w:tr w:rsidR="00CD364D" w:rsidRPr="00880930" w14:paraId="62771CB3" w14:textId="77777777">
        <w:trPr>
          <w:trHeight w:val="360"/>
        </w:trPr>
        <w:tc>
          <w:tcPr>
            <w:tcW w:w="371" w:type="pct"/>
          </w:tcPr>
          <w:p w14:paraId="1420A414" w14:textId="77777777" w:rsidR="00CD364D" w:rsidRPr="00880930" w:rsidRDefault="00CD364D" w:rsidP="004B7EDD">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43434684" w14:textId="77777777" w:rsidR="00CD364D" w:rsidRPr="004B7ED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4B7EDD">
              <w:rPr>
                <w:b/>
                <w:bCs/>
                <w:sz w:val="22"/>
                <w:szCs w:val="22"/>
              </w:rPr>
              <w:t>Joint testing with users:</w:t>
            </w:r>
          </w:p>
        </w:tc>
        <w:tc>
          <w:tcPr>
            <w:tcW w:w="353" w:type="pct"/>
          </w:tcPr>
          <w:p w14:paraId="06F51916" w14:textId="77777777" w:rsidR="00CD364D" w:rsidRPr="00880930" w:rsidRDefault="00CD364D" w:rsidP="0099072A">
            <w:pPr>
              <w:jc w:val="both"/>
              <w:rPr>
                <w:b/>
                <w:bCs/>
              </w:rPr>
            </w:pPr>
          </w:p>
        </w:tc>
        <w:tc>
          <w:tcPr>
            <w:tcW w:w="1422" w:type="pct"/>
          </w:tcPr>
          <w:p w14:paraId="03D02063" w14:textId="77777777" w:rsidR="00CD364D" w:rsidRPr="00880930" w:rsidRDefault="00CD364D" w:rsidP="0099072A">
            <w:pPr>
              <w:jc w:val="both"/>
              <w:rPr>
                <w:b/>
                <w:bCs/>
              </w:rPr>
            </w:pPr>
          </w:p>
        </w:tc>
      </w:tr>
      <w:tr w:rsidR="00CD364D" w:rsidRPr="00880930" w14:paraId="5001E086" w14:textId="77777777">
        <w:trPr>
          <w:trHeight w:val="360"/>
        </w:trPr>
        <w:tc>
          <w:tcPr>
            <w:tcW w:w="371" w:type="pct"/>
          </w:tcPr>
          <w:p w14:paraId="0E94FBB6"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04893230" w14:textId="77777777" w:rsidR="00CD364D" w:rsidRPr="004B7EDD" w:rsidRDefault="00CD364D" w:rsidP="00B30D9F">
            <w:pPr>
              <w:pStyle w:val="ListParagraph"/>
              <w:numPr>
                <w:ilvl w:val="0"/>
                <w:numId w:val="241"/>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B7EDD">
              <w:rPr>
                <w:sz w:val="22"/>
                <w:szCs w:val="22"/>
              </w:rPr>
              <w:t>starting and checking the functionality of the entire system;</w:t>
            </w:r>
          </w:p>
        </w:tc>
        <w:tc>
          <w:tcPr>
            <w:tcW w:w="353" w:type="pct"/>
          </w:tcPr>
          <w:p w14:paraId="1E571057" w14:textId="77777777" w:rsidR="00CD364D" w:rsidRPr="00880930" w:rsidRDefault="00CD364D" w:rsidP="004B7EDD">
            <w:pPr>
              <w:jc w:val="both"/>
              <w:rPr>
                <w:b/>
                <w:bCs/>
              </w:rPr>
            </w:pPr>
          </w:p>
        </w:tc>
        <w:tc>
          <w:tcPr>
            <w:tcW w:w="1422" w:type="pct"/>
          </w:tcPr>
          <w:p w14:paraId="0D1A963A" w14:textId="77777777" w:rsidR="00CD364D" w:rsidRPr="00880930" w:rsidRDefault="00CD364D" w:rsidP="004B7EDD">
            <w:pPr>
              <w:jc w:val="both"/>
              <w:rPr>
                <w:b/>
                <w:bCs/>
              </w:rPr>
            </w:pPr>
          </w:p>
        </w:tc>
      </w:tr>
      <w:tr w:rsidR="00CD364D" w:rsidRPr="00880930" w14:paraId="126545ED" w14:textId="77777777">
        <w:trPr>
          <w:trHeight w:val="360"/>
        </w:trPr>
        <w:tc>
          <w:tcPr>
            <w:tcW w:w="371" w:type="pct"/>
          </w:tcPr>
          <w:p w14:paraId="730F4A05"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2C979DC0" w14:textId="77777777" w:rsidR="00CD364D" w:rsidRPr="004B7EDD" w:rsidRDefault="00CD364D" w:rsidP="00B30D9F">
            <w:pPr>
              <w:pStyle w:val="ListParagraph"/>
              <w:numPr>
                <w:ilvl w:val="0"/>
                <w:numId w:val="241"/>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53" w:type="pct"/>
          </w:tcPr>
          <w:p w14:paraId="4F8B9302" w14:textId="77777777" w:rsidR="00CD364D" w:rsidRPr="00880930" w:rsidRDefault="00CD364D" w:rsidP="004B7EDD">
            <w:pPr>
              <w:jc w:val="both"/>
              <w:rPr>
                <w:b/>
                <w:bCs/>
              </w:rPr>
            </w:pPr>
          </w:p>
        </w:tc>
        <w:tc>
          <w:tcPr>
            <w:tcW w:w="1422" w:type="pct"/>
          </w:tcPr>
          <w:p w14:paraId="38939FC6" w14:textId="77777777" w:rsidR="00CD364D" w:rsidRPr="00880930" w:rsidRDefault="00CD364D" w:rsidP="004B7EDD">
            <w:pPr>
              <w:jc w:val="both"/>
              <w:rPr>
                <w:b/>
                <w:bCs/>
              </w:rPr>
            </w:pPr>
          </w:p>
        </w:tc>
      </w:tr>
      <w:tr w:rsidR="00CD364D" w:rsidRPr="00880930" w14:paraId="024910F1" w14:textId="77777777">
        <w:trPr>
          <w:trHeight w:val="360"/>
        </w:trPr>
        <w:tc>
          <w:tcPr>
            <w:tcW w:w="371" w:type="pct"/>
          </w:tcPr>
          <w:p w14:paraId="52384427"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539B68B4" w14:textId="77777777" w:rsidR="00CD364D" w:rsidRPr="004B7EDD" w:rsidRDefault="00CD364D" w:rsidP="00B30D9F">
            <w:pPr>
              <w:pStyle w:val="ListParagraph"/>
              <w:numPr>
                <w:ilvl w:val="0"/>
                <w:numId w:val="241"/>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B7EDD">
              <w:rPr>
                <w:sz w:val="22"/>
                <w:szCs w:val="22"/>
              </w:rPr>
              <w:t>verification of the functionality of all components of the equipment.</w:t>
            </w:r>
          </w:p>
        </w:tc>
        <w:tc>
          <w:tcPr>
            <w:tcW w:w="353" w:type="pct"/>
          </w:tcPr>
          <w:p w14:paraId="0C0CA7BF" w14:textId="77777777" w:rsidR="00CD364D" w:rsidRPr="00880930" w:rsidRDefault="00CD364D" w:rsidP="004B7EDD">
            <w:pPr>
              <w:jc w:val="both"/>
              <w:rPr>
                <w:b/>
                <w:bCs/>
              </w:rPr>
            </w:pPr>
          </w:p>
        </w:tc>
        <w:tc>
          <w:tcPr>
            <w:tcW w:w="1422" w:type="pct"/>
          </w:tcPr>
          <w:p w14:paraId="5C8C0282" w14:textId="77777777" w:rsidR="00CD364D" w:rsidRPr="00880930" w:rsidRDefault="00CD364D" w:rsidP="004B7EDD">
            <w:pPr>
              <w:jc w:val="both"/>
              <w:rPr>
                <w:b/>
                <w:bCs/>
              </w:rPr>
            </w:pPr>
          </w:p>
        </w:tc>
      </w:tr>
      <w:tr w:rsidR="00CD364D" w:rsidRPr="00880930" w14:paraId="010AE8EB" w14:textId="77777777">
        <w:trPr>
          <w:trHeight w:val="360"/>
        </w:trPr>
        <w:tc>
          <w:tcPr>
            <w:tcW w:w="371" w:type="pct"/>
          </w:tcPr>
          <w:p w14:paraId="481BAD9D"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68E0457D" w14:textId="77777777" w:rsidR="00CD364D" w:rsidRPr="004B7ED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4B7EDD">
              <w:rPr>
                <w:b/>
                <w:bCs/>
                <w:sz w:val="22"/>
                <w:szCs w:val="22"/>
              </w:rPr>
              <w:t>Training:</w:t>
            </w:r>
          </w:p>
        </w:tc>
        <w:tc>
          <w:tcPr>
            <w:tcW w:w="353" w:type="pct"/>
          </w:tcPr>
          <w:p w14:paraId="7ED6BB00" w14:textId="77777777" w:rsidR="00CD364D" w:rsidRPr="00880930" w:rsidRDefault="00CD364D" w:rsidP="0099072A">
            <w:pPr>
              <w:jc w:val="both"/>
              <w:rPr>
                <w:b/>
                <w:bCs/>
              </w:rPr>
            </w:pPr>
          </w:p>
        </w:tc>
        <w:tc>
          <w:tcPr>
            <w:tcW w:w="1422" w:type="pct"/>
          </w:tcPr>
          <w:p w14:paraId="0ED0F31A" w14:textId="77777777" w:rsidR="00CD364D" w:rsidRPr="00880930" w:rsidRDefault="00CD364D" w:rsidP="0099072A">
            <w:pPr>
              <w:jc w:val="both"/>
              <w:rPr>
                <w:b/>
                <w:bCs/>
              </w:rPr>
            </w:pPr>
          </w:p>
        </w:tc>
      </w:tr>
      <w:tr w:rsidR="00CD364D" w:rsidRPr="00880930" w14:paraId="7E6E6D7A" w14:textId="77777777">
        <w:trPr>
          <w:trHeight w:val="360"/>
        </w:trPr>
        <w:tc>
          <w:tcPr>
            <w:tcW w:w="371" w:type="pct"/>
          </w:tcPr>
          <w:p w14:paraId="1A9622E4"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0CC53C0E" w14:textId="77777777" w:rsidR="00CD364D" w:rsidRPr="004B7ED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B7EDD">
              <w:rPr>
                <w:sz w:val="22"/>
                <w:szCs w:val="22"/>
              </w:rPr>
              <w:t>A training on the operation of the equipment at the beneficiary's premises, carried out by the supplier's authorized staff, is provided.</w:t>
            </w:r>
          </w:p>
        </w:tc>
        <w:tc>
          <w:tcPr>
            <w:tcW w:w="353" w:type="pct"/>
          </w:tcPr>
          <w:p w14:paraId="059D9F0C" w14:textId="77777777" w:rsidR="00CD364D" w:rsidRPr="00880930" w:rsidRDefault="00CD364D" w:rsidP="0099072A">
            <w:pPr>
              <w:jc w:val="both"/>
              <w:rPr>
                <w:b/>
                <w:bCs/>
              </w:rPr>
            </w:pPr>
          </w:p>
        </w:tc>
        <w:tc>
          <w:tcPr>
            <w:tcW w:w="1422" w:type="pct"/>
          </w:tcPr>
          <w:p w14:paraId="0AEB42CD" w14:textId="77777777" w:rsidR="00CD364D" w:rsidRPr="00880930" w:rsidRDefault="00CD364D" w:rsidP="0099072A">
            <w:pPr>
              <w:jc w:val="both"/>
              <w:rPr>
                <w:b/>
                <w:bCs/>
              </w:rPr>
            </w:pPr>
          </w:p>
        </w:tc>
      </w:tr>
      <w:tr w:rsidR="00CD364D" w:rsidRPr="00880930" w14:paraId="19F6F144" w14:textId="77777777">
        <w:trPr>
          <w:trHeight w:val="360"/>
        </w:trPr>
        <w:tc>
          <w:tcPr>
            <w:tcW w:w="371" w:type="pct"/>
          </w:tcPr>
          <w:p w14:paraId="6D6ACFF3"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35B891CB" w14:textId="77777777" w:rsidR="00CD364D" w:rsidRPr="004B7ED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4B7EDD">
              <w:rPr>
                <w:b/>
                <w:bCs/>
                <w:sz w:val="22"/>
                <w:szCs w:val="22"/>
              </w:rPr>
              <w:t>Manuals:</w:t>
            </w:r>
          </w:p>
        </w:tc>
        <w:tc>
          <w:tcPr>
            <w:tcW w:w="353" w:type="pct"/>
          </w:tcPr>
          <w:p w14:paraId="04BDDD9C" w14:textId="77777777" w:rsidR="00CD364D" w:rsidRPr="00880930" w:rsidRDefault="00CD364D" w:rsidP="0099072A">
            <w:pPr>
              <w:jc w:val="both"/>
              <w:rPr>
                <w:b/>
                <w:bCs/>
              </w:rPr>
            </w:pPr>
          </w:p>
        </w:tc>
        <w:tc>
          <w:tcPr>
            <w:tcW w:w="1422" w:type="pct"/>
          </w:tcPr>
          <w:p w14:paraId="02EB5A61" w14:textId="77777777" w:rsidR="00CD364D" w:rsidRPr="00880930" w:rsidRDefault="00CD364D" w:rsidP="0099072A">
            <w:pPr>
              <w:jc w:val="both"/>
              <w:rPr>
                <w:b/>
                <w:bCs/>
              </w:rPr>
            </w:pPr>
          </w:p>
        </w:tc>
      </w:tr>
      <w:tr w:rsidR="00CD364D" w:rsidRPr="00880930" w14:paraId="07C0697F" w14:textId="77777777">
        <w:trPr>
          <w:trHeight w:val="360"/>
        </w:trPr>
        <w:tc>
          <w:tcPr>
            <w:tcW w:w="371" w:type="pct"/>
          </w:tcPr>
          <w:p w14:paraId="31926FC2"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59D63CD7" w14:textId="77777777" w:rsidR="00CD364D" w:rsidRPr="004B7ED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4B7EDD">
              <w:rPr>
                <w:sz w:val="22"/>
                <w:szCs w:val="22"/>
              </w:rPr>
              <w:t>User Manual, digital and paper copy in Romanian and optionally in English.</w:t>
            </w:r>
          </w:p>
        </w:tc>
        <w:tc>
          <w:tcPr>
            <w:tcW w:w="353" w:type="pct"/>
          </w:tcPr>
          <w:p w14:paraId="0AE8FC5E" w14:textId="77777777" w:rsidR="00CD364D" w:rsidRPr="00880930" w:rsidRDefault="00CD364D" w:rsidP="0099072A">
            <w:pPr>
              <w:jc w:val="both"/>
              <w:rPr>
                <w:b/>
                <w:bCs/>
              </w:rPr>
            </w:pPr>
          </w:p>
        </w:tc>
        <w:tc>
          <w:tcPr>
            <w:tcW w:w="1422" w:type="pct"/>
          </w:tcPr>
          <w:p w14:paraId="27266A15" w14:textId="77777777" w:rsidR="00CD364D" w:rsidRPr="00880930" w:rsidRDefault="00CD364D" w:rsidP="0099072A">
            <w:pPr>
              <w:jc w:val="both"/>
              <w:rPr>
                <w:b/>
                <w:bCs/>
              </w:rPr>
            </w:pPr>
          </w:p>
        </w:tc>
      </w:tr>
      <w:tr w:rsidR="00CD364D" w:rsidRPr="00880930" w14:paraId="4FAAB8ED" w14:textId="77777777">
        <w:trPr>
          <w:trHeight w:val="360"/>
        </w:trPr>
        <w:tc>
          <w:tcPr>
            <w:tcW w:w="371" w:type="pct"/>
          </w:tcPr>
          <w:p w14:paraId="7B9BD3A6"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24136F15" w14:textId="77777777" w:rsidR="00CD364D" w:rsidRPr="004B7ED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53" w:type="pct"/>
          </w:tcPr>
          <w:p w14:paraId="18994223" w14:textId="77777777" w:rsidR="00CD364D" w:rsidRPr="00880930" w:rsidRDefault="00CD364D" w:rsidP="0099072A">
            <w:pPr>
              <w:jc w:val="both"/>
              <w:rPr>
                <w:b/>
                <w:bCs/>
              </w:rPr>
            </w:pPr>
          </w:p>
        </w:tc>
        <w:tc>
          <w:tcPr>
            <w:tcW w:w="1422" w:type="pct"/>
          </w:tcPr>
          <w:p w14:paraId="4A8AF375" w14:textId="77777777" w:rsidR="00CD364D" w:rsidRPr="00880930" w:rsidRDefault="00CD364D" w:rsidP="0099072A">
            <w:pPr>
              <w:jc w:val="both"/>
              <w:rPr>
                <w:b/>
                <w:bCs/>
              </w:rPr>
            </w:pPr>
          </w:p>
        </w:tc>
      </w:tr>
      <w:tr w:rsidR="00CD364D" w:rsidRPr="00880930" w14:paraId="379DB804" w14:textId="77777777">
        <w:trPr>
          <w:trHeight w:val="360"/>
        </w:trPr>
        <w:tc>
          <w:tcPr>
            <w:tcW w:w="371" w:type="pct"/>
          </w:tcPr>
          <w:p w14:paraId="63854BBD"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0BB7843B" w14:textId="77777777" w:rsidR="00CD364D" w:rsidRPr="004B7ED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4B7EDD">
              <w:rPr>
                <w:b/>
                <w:bCs/>
                <w:sz w:val="22"/>
                <w:szCs w:val="22"/>
              </w:rPr>
              <w:t>Warranty and services:</w:t>
            </w:r>
          </w:p>
        </w:tc>
        <w:tc>
          <w:tcPr>
            <w:tcW w:w="353" w:type="pct"/>
          </w:tcPr>
          <w:p w14:paraId="1A58747F" w14:textId="77777777" w:rsidR="00CD364D" w:rsidRPr="00880930" w:rsidRDefault="00CD364D" w:rsidP="0099072A">
            <w:pPr>
              <w:jc w:val="both"/>
              <w:rPr>
                <w:b/>
                <w:bCs/>
              </w:rPr>
            </w:pPr>
          </w:p>
        </w:tc>
        <w:tc>
          <w:tcPr>
            <w:tcW w:w="1422" w:type="pct"/>
          </w:tcPr>
          <w:p w14:paraId="4E79F44B" w14:textId="77777777" w:rsidR="00CD364D" w:rsidRPr="00880930" w:rsidRDefault="00CD364D" w:rsidP="0099072A">
            <w:pPr>
              <w:jc w:val="both"/>
              <w:rPr>
                <w:b/>
                <w:bCs/>
              </w:rPr>
            </w:pPr>
          </w:p>
        </w:tc>
      </w:tr>
      <w:tr w:rsidR="00CD364D" w:rsidRPr="00880930" w14:paraId="56599935" w14:textId="77777777">
        <w:trPr>
          <w:trHeight w:val="360"/>
        </w:trPr>
        <w:tc>
          <w:tcPr>
            <w:tcW w:w="371" w:type="pct"/>
          </w:tcPr>
          <w:p w14:paraId="38A931F8"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DEEB9A1" w14:textId="77777777" w:rsidR="00CD364D" w:rsidRPr="004B7EDD" w:rsidRDefault="00CD364D" w:rsidP="009C7B9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B7EDD">
              <w:rPr>
                <w:sz w:val="22"/>
                <w:szCs w:val="22"/>
              </w:rPr>
              <w:t>The warranty period is 24 months from the date of installation and commissioning function.</w:t>
            </w:r>
          </w:p>
        </w:tc>
        <w:tc>
          <w:tcPr>
            <w:tcW w:w="353" w:type="pct"/>
          </w:tcPr>
          <w:p w14:paraId="5A543AB7" w14:textId="77777777" w:rsidR="00CD364D" w:rsidRPr="00880930" w:rsidRDefault="00CD364D" w:rsidP="009C7B9A">
            <w:pPr>
              <w:jc w:val="both"/>
              <w:rPr>
                <w:b/>
                <w:bCs/>
              </w:rPr>
            </w:pPr>
          </w:p>
        </w:tc>
        <w:tc>
          <w:tcPr>
            <w:tcW w:w="1422" w:type="pct"/>
          </w:tcPr>
          <w:p w14:paraId="6C5D6787" w14:textId="77777777" w:rsidR="00CD364D" w:rsidRPr="00880930" w:rsidRDefault="00CD364D" w:rsidP="009C7B9A">
            <w:pPr>
              <w:jc w:val="both"/>
              <w:rPr>
                <w:b/>
                <w:bCs/>
              </w:rPr>
            </w:pPr>
          </w:p>
        </w:tc>
      </w:tr>
      <w:tr w:rsidR="00CD364D" w:rsidRPr="00880930" w14:paraId="73627EF9" w14:textId="77777777">
        <w:trPr>
          <w:trHeight w:val="360"/>
        </w:trPr>
        <w:tc>
          <w:tcPr>
            <w:tcW w:w="371" w:type="pct"/>
          </w:tcPr>
          <w:p w14:paraId="46576723"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21C7E3C" w14:textId="77777777" w:rsidR="00CD364D" w:rsidRPr="004B7EDD" w:rsidRDefault="00CD364D" w:rsidP="009C7B9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B7EDD">
              <w:rPr>
                <w:sz w:val="22"/>
                <w:szCs w:val="22"/>
              </w:rPr>
              <w:t>The warranty service will be performed by the supplier free of charge.</w:t>
            </w:r>
          </w:p>
        </w:tc>
        <w:tc>
          <w:tcPr>
            <w:tcW w:w="353" w:type="pct"/>
          </w:tcPr>
          <w:p w14:paraId="3A239971" w14:textId="77777777" w:rsidR="00CD364D" w:rsidRPr="00880930" w:rsidRDefault="00CD364D" w:rsidP="009C7B9A">
            <w:pPr>
              <w:jc w:val="both"/>
              <w:rPr>
                <w:b/>
                <w:bCs/>
              </w:rPr>
            </w:pPr>
          </w:p>
        </w:tc>
        <w:tc>
          <w:tcPr>
            <w:tcW w:w="1422" w:type="pct"/>
          </w:tcPr>
          <w:p w14:paraId="02C24F22" w14:textId="77777777" w:rsidR="00CD364D" w:rsidRPr="00880930" w:rsidRDefault="00CD364D" w:rsidP="009C7B9A">
            <w:pPr>
              <w:jc w:val="both"/>
              <w:rPr>
                <w:b/>
                <w:bCs/>
              </w:rPr>
            </w:pPr>
          </w:p>
        </w:tc>
      </w:tr>
      <w:tr w:rsidR="00CD364D" w:rsidRPr="00880930" w14:paraId="1564138A" w14:textId="77777777">
        <w:trPr>
          <w:trHeight w:val="360"/>
        </w:trPr>
        <w:tc>
          <w:tcPr>
            <w:tcW w:w="371" w:type="pct"/>
          </w:tcPr>
          <w:p w14:paraId="24AE1C6F"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6859030" w14:textId="77777777" w:rsidR="00CD364D" w:rsidRPr="004B7ED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B7EDD">
              <w:rPr>
                <w:sz w:val="22"/>
                <w:szCs w:val="22"/>
                <w:lang w:eastAsia="en-GB"/>
              </w:rPr>
              <w:t>The Supplier/Specialized Agent must provide technical assistance, spare parts (will be paid separately by the beneficiary) and to perform servicing over the warranty period, free of charge</w:t>
            </w:r>
          </w:p>
        </w:tc>
        <w:tc>
          <w:tcPr>
            <w:tcW w:w="353" w:type="pct"/>
          </w:tcPr>
          <w:p w14:paraId="0CF94E51" w14:textId="77777777" w:rsidR="00CD364D" w:rsidRPr="00880930" w:rsidRDefault="00CD364D" w:rsidP="0099072A">
            <w:pPr>
              <w:jc w:val="both"/>
              <w:rPr>
                <w:b/>
                <w:bCs/>
              </w:rPr>
            </w:pPr>
          </w:p>
        </w:tc>
        <w:tc>
          <w:tcPr>
            <w:tcW w:w="1422" w:type="pct"/>
          </w:tcPr>
          <w:p w14:paraId="533E3AD6" w14:textId="77777777" w:rsidR="00CD364D" w:rsidRPr="00880930" w:rsidRDefault="00CD364D" w:rsidP="0099072A">
            <w:pPr>
              <w:jc w:val="both"/>
              <w:rPr>
                <w:b/>
                <w:bCs/>
              </w:rPr>
            </w:pPr>
          </w:p>
        </w:tc>
      </w:tr>
      <w:tr w:rsidR="00CD364D" w:rsidRPr="00880930" w14:paraId="2677B789" w14:textId="77777777">
        <w:trPr>
          <w:trHeight w:val="360"/>
        </w:trPr>
        <w:tc>
          <w:tcPr>
            <w:tcW w:w="371" w:type="pct"/>
          </w:tcPr>
          <w:p w14:paraId="3B4E48E9"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454FD9D4" w14:textId="77777777" w:rsidR="00CD364D" w:rsidRPr="004B7ED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B7EDD">
              <w:rPr>
                <w:b/>
                <w:bCs/>
                <w:sz w:val="22"/>
                <w:szCs w:val="22"/>
              </w:rPr>
              <w:t>Post warranty services:</w:t>
            </w:r>
          </w:p>
        </w:tc>
        <w:tc>
          <w:tcPr>
            <w:tcW w:w="353" w:type="pct"/>
          </w:tcPr>
          <w:p w14:paraId="236462EC" w14:textId="77777777" w:rsidR="00CD364D" w:rsidRPr="00880930" w:rsidRDefault="00CD364D" w:rsidP="0099072A">
            <w:pPr>
              <w:jc w:val="both"/>
              <w:rPr>
                <w:b/>
                <w:bCs/>
              </w:rPr>
            </w:pPr>
          </w:p>
        </w:tc>
        <w:tc>
          <w:tcPr>
            <w:tcW w:w="1422" w:type="pct"/>
          </w:tcPr>
          <w:p w14:paraId="5D33C775" w14:textId="77777777" w:rsidR="00CD364D" w:rsidRPr="00880930" w:rsidRDefault="00CD364D" w:rsidP="0099072A">
            <w:pPr>
              <w:jc w:val="both"/>
              <w:rPr>
                <w:b/>
                <w:bCs/>
              </w:rPr>
            </w:pPr>
          </w:p>
        </w:tc>
      </w:tr>
      <w:tr w:rsidR="00CD364D" w:rsidRPr="00880930" w14:paraId="7D979ABF" w14:textId="77777777">
        <w:trPr>
          <w:trHeight w:val="360"/>
        </w:trPr>
        <w:tc>
          <w:tcPr>
            <w:tcW w:w="371" w:type="pct"/>
          </w:tcPr>
          <w:p w14:paraId="59C8C90D" w14:textId="77777777" w:rsidR="00CD364D" w:rsidRPr="00880930" w:rsidRDefault="00CD364D" w:rsidP="00B30D9F">
            <w:pPr>
              <w:pStyle w:val="ListParagraph"/>
              <w:numPr>
                <w:ilvl w:val="0"/>
                <w:numId w:val="178"/>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06D5E01A" w14:textId="335C2724" w:rsidR="00CD364D" w:rsidRPr="004B7EDD" w:rsidRDefault="00DD127B"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53" w:type="pct"/>
          </w:tcPr>
          <w:p w14:paraId="5602F9E5" w14:textId="77777777" w:rsidR="00CD364D" w:rsidRPr="00880930" w:rsidRDefault="00CD364D" w:rsidP="0099072A">
            <w:pPr>
              <w:jc w:val="both"/>
              <w:rPr>
                <w:b/>
                <w:bCs/>
              </w:rPr>
            </w:pPr>
          </w:p>
        </w:tc>
        <w:tc>
          <w:tcPr>
            <w:tcW w:w="1422" w:type="pct"/>
          </w:tcPr>
          <w:p w14:paraId="4B39A5BA" w14:textId="77777777" w:rsidR="00CD364D" w:rsidRPr="00880930" w:rsidRDefault="00CD364D" w:rsidP="0099072A">
            <w:pPr>
              <w:jc w:val="both"/>
              <w:rPr>
                <w:b/>
                <w:bCs/>
              </w:rPr>
            </w:pPr>
          </w:p>
        </w:tc>
      </w:tr>
    </w:tbl>
    <w:p w14:paraId="3C188AD9" w14:textId="77777777" w:rsidR="00CD364D" w:rsidRDefault="00CD364D" w:rsidP="00BE52CF">
      <w:pPr>
        <w:rPr>
          <w:b/>
          <w:bCs/>
        </w:rPr>
      </w:pPr>
    </w:p>
    <w:p w14:paraId="14936B3F" w14:textId="77777777" w:rsidR="00CD364D" w:rsidRDefault="00CD364D" w:rsidP="00BE52CF">
      <w:pPr>
        <w:rPr>
          <w:b/>
          <w:bCs/>
        </w:rPr>
      </w:pPr>
    </w:p>
    <w:p w14:paraId="7685FD24" w14:textId="77777777" w:rsidR="00CD364D" w:rsidRPr="005834B6" w:rsidRDefault="00CD364D" w:rsidP="00B30D9F">
      <w:pPr>
        <w:pStyle w:val="SectionVIHeader"/>
        <w:numPr>
          <w:ilvl w:val="1"/>
          <w:numId w:val="170"/>
        </w:numPr>
        <w:spacing w:after="0"/>
        <w:jc w:val="left"/>
        <w:rPr>
          <w:sz w:val="24"/>
          <w:szCs w:val="24"/>
          <w:lang w:val="it-IT"/>
        </w:rPr>
      </w:pPr>
      <w:r w:rsidRPr="00E6747D">
        <w:rPr>
          <w:sz w:val="24"/>
          <w:szCs w:val="24"/>
          <w:lang w:val="it-IT"/>
        </w:rPr>
        <w:t xml:space="preserve">Laboratory Refrigerator </w:t>
      </w:r>
      <w:r w:rsidRPr="005834B6">
        <w:rPr>
          <w:sz w:val="24"/>
          <w:szCs w:val="24"/>
          <w:lang w:val="it-IT"/>
        </w:rPr>
        <w:t xml:space="preserve">– </w:t>
      </w:r>
      <w:r>
        <w:rPr>
          <w:sz w:val="24"/>
          <w:szCs w:val="24"/>
          <w:lang w:val="it-IT"/>
        </w:rPr>
        <w:t xml:space="preserve">1 </w:t>
      </w:r>
      <w:r w:rsidRPr="005834B6">
        <w:rPr>
          <w:sz w:val="24"/>
          <w:szCs w:val="24"/>
          <w:lang w:val="it-IT"/>
        </w:rPr>
        <w:t>pc.</w:t>
      </w:r>
    </w:p>
    <w:p w14:paraId="0D4D4332" w14:textId="77777777" w:rsidR="00CD364D" w:rsidRPr="005834B6" w:rsidRDefault="00CD364D" w:rsidP="00BE52CF">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6817850B" w14:textId="77777777" w:rsidR="00CD364D" w:rsidRPr="005834B6" w:rsidRDefault="00CD364D" w:rsidP="00BE52CF">
      <w:pPr>
        <w:rPr>
          <w:b/>
          <w:bCs/>
        </w:rPr>
      </w:pPr>
      <w:r w:rsidRPr="005834B6">
        <w:rPr>
          <w:b/>
          <w:bCs/>
        </w:rPr>
        <w:t>Manufacturer/Country: ………………</w:t>
      </w:r>
      <w:proofErr w:type="gramStart"/>
      <w:r w:rsidRPr="005834B6">
        <w:rPr>
          <w:b/>
          <w:bCs/>
        </w:rPr>
        <w:t>…..</w:t>
      </w:r>
      <w:proofErr w:type="gramEnd"/>
    </w:p>
    <w:p w14:paraId="6957D375" w14:textId="77777777" w:rsidR="00CD364D" w:rsidRPr="00880930" w:rsidRDefault="00CD364D" w:rsidP="00BE52CF">
      <w:pPr>
        <w:rPr>
          <w:b/>
          <w:bCs/>
          <w:sz w:val="22"/>
          <w:szCs w:val="22"/>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961"/>
        <w:gridCol w:w="7392"/>
        <w:gridCol w:w="914"/>
        <w:gridCol w:w="3683"/>
      </w:tblGrid>
      <w:tr w:rsidR="00CD364D" w:rsidRPr="00880930" w14:paraId="185EFC98" w14:textId="77777777">
        <w:trPr>
          <w:trHeight w:val="360"/>
          <w:tblHeader/>
        </w:trPr>
        <w:tc>
          <w:tcPr>
            <w:tcW w:w="371" w:type="pct"/>
            <w:vAlign w:val="center"/>
          </w:tcPr>
          <w:p w14:paraId="69580EE3"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2854" w:type="pct"/>
            <w:vAlign w:val="center"/>
          </w:tcPr>
          <w:p w14:paraId="723FFD11"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53" w:type="pct"/>
            <w:vAlign w:val="center"/>
          </w:tcPr>
          <w:p w14:paraId="1BDC76E1"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422" w:type="pct"/>
            <w:vAlign w:val="center"/>
          </w:tcPr>
          <w:p w14:paraId="73C95965" w14:textId="77777777" w:rsidR="00CD364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0E7778B9"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4791AC20" w14:textId="77777777">
        <w:trPr>
          <w:trHeight w:val="360"/>
        </w:trPr>
        <w:tc>
          <w:tcPr>
            <w:tcW w:w="371" w:type="pct"/>
          </w:tcPr>
          <w:p w14:paraId="0F0D0D37"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02C0C117" w14:textId="77777777" w:rsidR="00CD364D" w:rsidRPr="00880930"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1. TECHNICAL SPECIFICATIONS</w:t>
            </w:r>
          </w:p>
        </w:tc>
        <w:tc>
          <w:tcPr>
            <w:tcW w:w="353" w:type="pct"/>
          </w:tcPr>
          <w:p w14:paraId="37BC351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A4EAEB8"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6EF034E" w14:textId="77777777">
        <w:trPr>
          <w:trHeight w:val="360"/>
        </w:trPr>
        <w:tc>
          <w:tcPr>
            <w:tcW w:w="371" w:type="pct"/>
          </w:tcPr>
          <w:p w14:paraId="3A8514F4"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1E819981" w14:textId="77777777" w:rsidR="00CD364D" w:rsidRPr="00E6747D" w:rsidRDefault="00CD364D" w:rsidP="00E6747D">
            <w:pPr>
              <w:jc w:val="both"/>
            </w:pPr>
            <w:r w:rsidRPr="00E6747D">
              <w:rPr>
                <w:sz w:val="22"/>
                <w:szCs w:val="22"/>
              </w:rPr>
              <w:t>- minimum useful volume 450 liters;</w:t>
            </w:r>
          </w:p>
        </w:tc>
        <w:tc>
          <w:tcPr>
            <w:tcW w:w="353" w:type="pct"/>
          </w:tcPr>
          <w:p w14:paraId="6CEA9A90"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F38890F"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0000AAA" w14:textId="77777777">
        <w:trPr>
          <w:trHeight w:val="360"/>
        </w:trPr>
        <w:tc>
          <w:tcPr>
            <w:tcW w:w="371" w:type="pct"/>
          </w:tcPr>
          <w:p w14:paraId="0A5E8EBF"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896ECD5" w14:textId="77777777" w:rsidR="00CD364D" w:rsidRPr="00E6747D" w:rsidRDefault="00CD364D" w:rsidP="00E6747D">
            <w:pPr>
              <w:jc w:val="both"/>
            </w:pPr>
            <w:r w:rsidRPr="00E6747D">
              <w:rPr>
                <w:sz w:val="22"/>
                <w:szCs w:val="22"/>
              </w:rPr>
              <w:t>- aluminum or stainless-steel interior;</w:t>
            </w:r>
          </w:p>
        </w:tc>
        <w:tc>
          <w:tcPr>
            <w:tcW w:w="353" w:type="pct"/>
          </w:tcPr>
          <w:p w14:paraId="0108911B"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0B37799"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29EFA4E" w14:textId="77777777">
        <w:trPr>
          <w:trHeight w:val="360"/>
        </w:trPr>
        <w:tc>
          <w:tcPr>
            <w:tcW w:w="371" w:type="pct"/>
          </w:tcPr>
          <w:p w14:paraId="5CA5F825"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62D7BDB" w14:textId="77777777" w:rsidR="00CD364D" w:rsidRPr="00E6747D" w:rsidRDefault="00CD364D" w:rsidP="00E6747D">
            <w:pPr>
              <w:jc w:val="both"/>
            </w:pPr>
            <w:r w:rsidRPr="00E6747D">
              <w:rPr>
                <w:sz w:val="22"/>
                <w:szCs w:val="22"/>
              </w:rPr>
              <w:t>- painted metallic exterior, stainless steel (INOX/G) or polished stainless steel (INOX/S);</w:t>
            </w:r>
          </w:p>
        </w:tc>
        <w:tc>
          <w:tcPr>
            <w:tcW w:w="353" w:type="pct"/>
          </w:tcPr>
          <w:p w14:paraId="79F56748"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688367B"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A4AC670" w14:textId="77777777">
        <w:trPr>
          <w:trHeight w:val="360"/>
        </w:trPr>
        <w:tc>
          <w:tcPr>
            <w:tcW w:w="371" w:type="pct"/>
          </w:tcPr>
          <w:p w14:paraId="67F55235"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95FAD38" w14:textId="77777777" w:rsidR="00CD364D" w:rsidRPr="00E6747D" w:rsidRDefault="00CD364D" w:rsidP="00E6747D">
            <w:pPr>
              <w:jc w:val="both"/>
            </w:pPr>
            <w:r w:rsidRPr="00E6747D">
              <w:rPr>
                <w:sz w:val="22"/>
                <w:szCs w:val="22"/>
              </w:rPr>
              <w:t>- thermal insulation - polyurethane foam;</w:t>
            </w:r>
          </w:p>
        </w:tc>
        <w:tc>
          <w:tcPr>
            <w:tcW w:w="353" w:type="pct"/>
          </w:tcPr>
          <w:p w14:paraId="768521BF"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C6C8582"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A2BEDB1" w14:textId="77777777">
        <w:trPr>
          <w:trHeight w:val="360"/>
        </w:trPr>
        <w:tc>
          <w:tcPr>
            <w:tcW w:w="371" w:type="pct"/>
          </w:tcPr>
          <w:p w14:paraId="41AB740E"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9900DDB" w14:textId="77777777" w:rsidR="00CD364D" w:rsidRPr="00E6747D" w:rsidRDefault="00CD364D" w:rsidP="00E6747D">
            <w:pPr>
              <w:jc w:val="both"/>
            </w:pPr>
            <w:r w:rsidRPr="00E6747D">
              <w:rPr>
                <w:sz w:val="22"/>
                <w:szCs w:val="22"/>
              </w:rPr>
              <w:t>- solid door;</w:t>
            </w:r>
          </w:p>
        </w:tc>
        <w:tc>
          <w:tcPr>
            <w:tcW w:w="353" w:type="pct"/>
          </w:tcPr>
          <w:p w14:paraId="5670836B"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56E7930"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C7D89F1" w14:textId="77777777">
        <w:trPr>
          <w:trHeight w:val="360"/>
        </w:trPr>
        <w:tc>
          <w:tcPr>
            <w:tcW w:w="371" w:type="pct"/>
          </w:tcPr>
          <w:p w14:paraId="324A958A"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2579ABC" w14:textId="77777777" w:rsidR="00CD364D" w:rsidRPr="00E6747D" w:rsidRDefault="00CD364D" w:rsidP="00E6747D">
            <w:pPr>
              <w:jc w:val="both"/>
            </w:pPr>
            <w:r w:rsidRPr="00E6747D">
              <w:rPr>
                <w:sz w:val="22"/>
                <w:szCs w:val="22"/>
              </w:rPr>
              <w:t>- forced air convection (optional fan speed adjustment);</w:t>
            </w:r>
          </w:p>
        </w:tc>
        <w:tc>
          <w:tcPr>
            <w:tcW w:w="353" w:type="pct"/>
          </w:tcPr>
          <w:p w14:paraId="25D802B4"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6AEC7626"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BA1220B" w14:textId="77777777">
        <w:trPr>
          <w:trHeight w:val="360"/>
        </w:trPr>
        <w:tc>
          <w:tcPr>
            <w:tcW w:w="371" w:type="pct"/>
          </w:tcPr>
          <w:p w14:paraId="47219906"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EF8570A" w14:textId="77777777" w:rsidR="00CD364D" w:rsidRPr="00E6747D" w:rsidRDefault="00CD364D" w:rsidP="00E6747D">
            <w:pPr>
              <w:jc w:val="both"/>
            </w:pPr>
            <w:r w:rsidRPr="00E6747D">
              <w:rPr>
                <w:sz w:val="22"/>
                <w:szCs w:val="22"/>
              </w:rPr>
              <w:t>- cooling systems to maintain the set temperature;</w:t>
            </w:r>
          </w:p>
        </w:tc>
        <w:tc>
          <w:tcPr>
            <w:tcW w:w="353" w:type="pct"/>
          </w:tcPr>
          <w:p w14:paraId="48300EFF"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6BC29EB"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6927143" w14:textId="77777777">
        <w:trPr>
          <w:trHeight w:val="360"/>
        </w:trPr>
        <w:tc>
          <w:tcPr>
            <w:tcW w:w="371" w:type="pct"/>
          </w:tcPr>
          <w:p w14:paraId="5FA3DBA2"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C2DB550" w14:textId="77777777" w:rsidR="00CD364D" w:rsidRPr="00E6747D" w:rsidRDefault="00CD364D" w:rsidP="00E6747D">
            <w:pPr>
              <w:jc w:val="both"/>
            </w:pPr>
            <w:r w:rsidRPr="00E6747D">
              <w:rPr>
                <w:sz w:val="22"/>
                <w:szCs w:val="22"/>
              </w:rPr>
              <w:t>- defrost function;</w:t>
            </w:r>
          </w:p>
        </w:tc>
        <w:tc>
          <w:tcPr>
            <w:tcW w:w="353" w:type="pct"/>
          </w:tcPr>
          <w:p w14:paraId="70918145"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91931A6"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EA2F806" w14:textId="77777777">
        <w:trPr>
          <w:trHeight w:val="360"/>
        </w:trPr>
        <w:tc>
          <w:tcPr>
            <w:tcW w:w="371" w:type="pct"/>
          </w:tcPr>
          <w:p w14:paraId="6B100DE0"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1F13200" w14:textId="77777777" w:rsidR="00CD364D" w:rsidRPr="00E6747D" w:rsidRDefault="00CD364D" w:rsidP="00E6747D">
            <w:pPr>
              <w:jc w:val="both"/>
            </w:pPr>
            <w:r w:rsidRPr="00E6747D">
              <w:rPr>
                <w:sz w:val="22"/>
                <w:szCs w:val="22"/>
              </w:rPr>
              <w:t>- temperature range: 0...+15°C;</w:t>
            </w:r>
          </w:p>
        </w:tc>
        <w:tc>
          <w:tcPr>
            <w:tcW w:w="353" w:type="pct"/>
          </w:tcPr>
          <w:p w14:paraId="7D180BEE"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1E8E92D0"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C01508E" w14:textId="77777777">
        <w:trPr>
          <w:trHeight w:val="360"/>
        </w:trPr>
        <w:tc>
          <w:tcPr>
            <w:tcW w:w="371" w:type="pct"/>
          </w:tcPr>
          <w:p w14:paraId="2D11DC71"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142A1DC" w14:textId="77777777" w:rsidR="00CD364D" w:rsidRPr="00E6747D" w:rsidRDefault="00CD364D" w:rsidP="00E6747D">
            <w:pPr>
              <w:jc w:val="both"/>
            </w:pPr>
            <w:r w:rsidRPr="00E6747D">
              <w:rPr>
                <w:sz w:val="22"/>
                <w:szCs w:val="22"/>
              </w:rPr>
              <w:t>- graphic LCD display;</w:t>
            </w:r>
          </w:p>
        </w:tc>
        <w:tc>
          <w:tcPr>
            <w:tcW w:w="353" w:type="pct"/>
          </w:tcPr>
          <w:p w14:paraId="1448415A"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2FFD7AA"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4B6E72A" w14:textId="77777777">
        <w:trPr>
          <w:trHeight w:val="360"/>
        </w:trPr>
        <w:tc>
          <w:tcPr>
            <w:tcW w:w="371" w:type="pct"/>
          </w:tcPr>
          <w:p w14:paraId="797C091C"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67679D9" w14:textId="77777777" w:rsidR="00CD364D" w:rsidRPr="00E6747D" w:rsidRDefault="00CD364D" w:rsidP="00E6747D">
            <w:pPr>
              <w:jc w:val="both"/>
            </w:pPr>
            <w:r w:rsidRPr="00E6747D">
              <w:rPr>
                <w:sz w:val="22"/>
                <w:szCs w:val="22"/>
              </w:rPr>
              <w:t>- illuminated buttons;</w:t>
            </w:r>
          </w:p>
        </w:tc>
        <w:tc>
          <w:tcPr>
            <w:tcW w:w="353" w:type="pct"/>
          </w:tcPr>
          <w:p w14:paraId="2A2D4B48"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6ADCDA5"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79E7720" w14:textId="77777777">
        <w:trPr>
          <w:trHeight w:val="360"/>
        </w:trPr>
        <w:tc>
          <w:tcPr>
            <w:tcW w:w="371" w:type="pct"/>
          </w:tcPr>
          <w:p w14:paraId="27CF2740"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512198CB" w14:textId="77777777" w:rsidR="00CD364D" w:rsidRPr="00E6747D" w:rsidRDefault="00CD364D" w:rsidP="00E6747D">
            <w:pPr>
              <w:jc w:val="both"/>
            </w:pPr>
            <w:r w:rsidRPr="00E6747D">
              <w:rPr>
                <w:sz w:val="22"/>
                <w:szCs w:val="22"/>
              </w:rPr>
              <w:t>- temperature controller with microprocessor;</w:t>
            </w:r>
          </w:p>
        </w:tc>
        <w:tc>
          <w:tcPr>
            <w:tcW w:w="353" w:type="pct"/>
          </w:tcPr>
          <w:p w14:paraId="10EF75B9"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D83E2BE"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975AB92" w14:textId="77777777">
        <w:trPr>
          <w:trHeight w:val="360"/>
        </w:trPr>
        <w:tc>
          <w:tcPr>
            <w:tcW w:w="371" w:type="pct"/>
          </w:tcPr>
          <w:p w14:paraId="754CFA3D"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528DA6B" w14:textId="77777777" w:rsidR="00CD364D" w:rsidRPr="00E6747D" w:rsidRDefault="00CD364D" w:rsidP="00E6747D">
            <w:pPr>
              <w:jc w:val="both"/>
            </w:pPr>
            <w:r w:rsidRPr="00E6747D">
              <w:rPr>
                <w:sz w:val="22"/>
                <w:szCs w:val="22"/>
              </w:rPr>
              <w:t>- alarm in case of damage to the temperature sensor;</w:t>
            </w:r>
          </w:p>
        </w:tc>
        <w:tc>
          <w:tcPr>
            <w:tcW w:w="353" w:type="pct"/>
          </w:tcPr>
          <w:p w14:paraId="2B4FEFD9"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4B11B6B"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03B0C69" w14:textId="77777777">
        <w:trPr>
          <w:trHeight w:val="360"/>
        </w:trPr>
        <w:tc>
          <w:tcPr>
            <w:tcW w:w="371" w:type="pct"/>
          </w:tcPr>
          <w:p w14:paraId="0243AF66"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9AC87BC" w14:textId="77777777" w:rsidR="00CD364D" w:rsidRPr="00E6747D" w:rsidRDefault="00CD364D" w:rsidP="00E6747D">
            <w:pPr>
              <w:jc w:val="both"/>
            </w:pPr>
            <w:r w:rsidRPr="00E6747D">
              <w:rPr>
                <w:sz w:val="22"/>
                <w:szCs w:val="22"/>
              </w:rPr>
              <w:t>- voltage drop control system;</w:t>
            </w:r>
          </w:p>
        </w:tc>
        <w:tc>
          <w:tcPr>
            <w:tcW w:w="353" w:type="pct"/>
          </w:tcPr>
          <w:p w14:paraId="6AE03387"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625B91B"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293E075" w14:textId="77777777">
        <w:trPr>
          <w:trHeight w:val="360"/>
        </w:trPr>
        <w:tc>
          <w:tcPr>
            <w:tcW w:w="371" w:type="pct"/>
          </w:tcPr>
          <w:p w14:paraId="5457FC8C"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4E806FFC" w14:textId="77777777" w:rsidR="00CD364D" w:rsidRPr="00E6747D" w:rsidRDefault="00CD364D" w:rsidP="00E6747D">
            <w:pPr>
              <w:jc w:val="both"/>
            </w:pPr>
            <w:r w:rsidRPr="00E6747D">
              <w:rPr>
                <w:sz w:val="22"/>
                <w:szCs w:val="22"/>
              </w:rPr>
              <w:t>- real time clock;</w:t>
            </w:r>
          </w:p>
        </w:tc>
        <w:tc>
          <w:tcPr>
            <w:tcW w:w="353" w:type="pct"/>
          </w:tcPr>
          <w:p w14:paraId="3054EA51"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4AE021D"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3A0BBC1" w14:textId="77777777">
        <w:trPr>
          <w:trHeight w:val="360"/>
        </w:trPr>
        <w:tc>
          <w:tcPr>
            <w:tcW w:w="371" w:type="pct"/>
          </w:tcPr>
          <w:p w14:paraId="5E16E51C"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2F603FA2" w14:textId="77777777" w:rsidR="00CD364D" w:rsidRPr="00E6747D" w:rsidRDefault="00CD364D" w:rsidP="00E6747D">
            <w:pPr>
              <w:jc w:val="both"/>
            </w:pPr>
            <w:r w:rsidRPr="00E6747D">
              <w:rPr>
                <w:sz w:val="22"/>
                <w:szCs w:val="22"/>
              </w:rPr>
              <w:t>- acoustic alarm;</w:t>
            </w:r>
          </w:p>
        </w:tc>
        <w:tc>
          <w:tcPr>
            <w:tcW w:w="353" w:type="pct"/>
          </w:tcPr>
          <w:p w14:paraId="1A76093D"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D4D2567"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FE2D04" w14:paraId="54CA163C" w14:textId="77777777">
        <w:trPr>
          <w:trHeight w:val="360"/>
        </w:trPr>
        <w:tc>
          <w:tcPr>
            <w:tcW w:w="371" w:type="pct"/>
          </w:tcPr>
          <w:p w14:paraId="584FC510"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747CA83" w14:textId="77777777" w:rsidR="00CD364D" w:rsidRPr="00E6747D" w:rsidRDefault="00CD364D" w:rsidP="00E6747D">
            <w:pPr>
              <w:jc w:val="both"/>
              <w:rPr>
                <w:lang w:val="fr-FR"/>
              </w:rPr>
            </w:pPr>
            <w:r w:rsidRPr="00E6747D">
              <w:rPr>
                <w:sz w:val="22"/>
                <w:szCs w:val="22"/>
              </w:rPr>
              <w:t>- self-diagnosis function;</w:t>
            </w:r>
          </w:p>
        </w:tc>
        <w:tc>
          <w:tcPr>
            <w:tcW w:w="353" w:type="pct"/>
          </w:tcPr>
          <w:p w14:paraId="6830B2F1" w14:textId="77777777" w:rsidR="00CD364D" w:rsidRPr="0033580A"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p>
        </w:tc>
        <w:tc>
          <w:tcPr>
            <w:tcW w:w="1422" w:type="pct"/>
          </w:tcPr>
          <w:p w14:paraId="2F4DBFF6" w14:textId="77777777" w:rsidR="00CD364D" w:rsidRPr="0033580A"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p>
        </w:tc>
      </w:tr>
      <w:tr w:rsidR="00CD364D" w:rsidRPr="00880930" w14:paraId="0F8F4A08" w14:textId="77777777">
        <w:trPr>
          <w:trHeight w:val="360"/>
        </w:trPr>
        <w:tc>
          <w:tcPr>
            <w:tcW w:w="371" w:type="pct"/>
          </w:tcPr>
          <w:p w14:paraId="67C3DBC7" w14:textId="77777777" w:rsidR="00CD364D" w:rsidRPr="0033580A"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rPr>
                <w:lang w:val="fr-FR"/>
              </w:rPr>
            </w:pPr>
          </w:p>
        </w:tc>
        <w:tc>
          <w:tcPr>
            <w:tcW w:w="2854" w:type="pct"/>
          </w:tcPr>
          <w:p w14:paraId="5FD35548" w14:textId="77777777" w:rsidR="00CD364D" w:rsidRPr="00E6747D" w:rsidRDefault="00CD364D" w:rsidP="00E6747D">
            <w:pPr>
              <w:jc w:val="both"/>
            </w:pPr>
            <w:r w:rsidRPr="00E6747D">
              <w:rPr>
                <w:sz w:val="22"/>
                <w:szCs w:val="22"/>
              </w:rPr>
              <w:t>- automatic shutdown of the fan at the end of the program;</w:t>
            </w:r>
          </w:p>
        </w:tc>
        <w:tc>
          <w:tcPr>
            <w:tcW w:w="353" w:type="pct"/>
          </w:tcPr>
          <w:p w14:paraId="497B8BE3"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3B2706A"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F3EEC40" w14:textId="77777777">
        <w:trPr>
          <w:trHeight w:val="360"/>
        </w:trPr>
        <w:tc>
          <w:tcPr>
            <w:tcW w:w="371" w:type="pct"/>
          </w:tcPr>
          <w:p w14:paraId="0717DF3D"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9DBE1D4" w14:textId="77777777" w:rsidR="00CD364D" w:rsidRPr="00E6747D" w:rsidRDefault="00CD364D" w:rsidP="00E6747D">
            <w:pPr>
              <w:jc w:val="both"/>
            </w:pPr>
            <w:r w:rsidRPr="00E6747D">
              <w:rPr>
                <w:sz w:val="22"/>
                <w:szCs w:val="22"/>
              </w:rPr>
              <w:t>- memory test results.</w:t>
            </w:r>
          </w:p>
        </w:tc>
        <w:tc>
          <w:tcPr>
            <w:tcW w:w="353" w:type="pct"/>
          </w:tcPr>
          <w:p w14:paraId="43736479"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3CE2435C"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449F987" w14:textId="77777777">
        <w:trPr>
          <w:trHeight w:val="360"/>
        </w:trPr>
        <w:tc>
          <w:tcPr>
            <w:tcW w:w="371" w:type="pct"/>
          </w:tcPr>
          <w:p w14:paraId="3BFA2632" w14:textId="77777777" w:rsidR="00CD364D" w:rsidRPr="00880930" w:rsidRDefault="00CD364D" w:rsidP="00E6747D">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069828EE" w14:textId="77777777" w:rsidR="00CD364D" w:rsidRPr="00E6747D" w:rsidRDefault="00CD364D" w:rsidP="00E6747D">
            <w:pPr>
              <w:jc w:val="both"/>
              <w:rPr>
                <w:b/>
                <w:bCs/>
              </w:rPr>
            </w:pPr>
            <w:r w:rsidRPr="00E6747D">
              <w:rPr>
                <w:b/>
                <w:bCs/>
                <w:sz w:val="22"/>
                <w:szCs w:val="22"/>
              </w:rPr>
              <w:t>Other requirements:</w:t>
            </w:r>
          </w:p>
        </w:tc>
        <w:tc>
          <w:tcPr>
            <w:tcW w:w="353" w:type="pct"/>
          </w:tcPr>
          <w:p w14:paraId="1666E0FF"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03D24266"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F4B852A" w14:textId="77777777">
        <w:trPr>
          <w:trHeight w:val="360"/>
        </w:trPr>
        <w:tc>
          <w:tcPr>
            <w:tcW w:w="371" w:type="pct"/>
          </w:tcPr>
          <w:p w14:paraId="14F68BE8"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51621148" w14:textId="77777777" w:rsidR="00CD364D" w:rsidRPr="009E25D1" w:rsidRDefault="00CD364D" w:rsidP="00E6747D">
            <w:pPr>
              <w:jc w:val="both"/>
            </w:pPr>
            <w:r w:rsidRPr="009E25D1">
              <w:rPr>
                <w:sz w:val="22"/>
                <w:szCs w:val="22"/>
              </w:rPr>
              <w:t>Bidders must submit the offer for the entire package of equipment that constitutes the lot. The disassembly of the lot, is not accepted. It is mandatory to offer the complete lot of equipment.</w:t>
            </w:r>
          </w:p>
        </w:tc>
        <w:tc>
          <w:tcPr>
            <w:tcW w:w="353" w:type="pct"/>
          </w:tcPr>
          <w:p w14:paraId="3A3DD45E"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108F27C"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D5067CE" w14:textId="77777777">
        <w:trPr>
          <w:trHeight w:val="360"/>
        </w:trPr>
        <w:tc>
          <w:tcPr>
            <w:tcW w:w="371" w:type="pct"/>
          </w:tcPr>
          <w:p w14:paraId="0F40A1DC"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D8E234E" w14:textId="77777777" w:rsidR="00CD364D" w:rsidRPr="009E25D1" w:rsidRDefault="00CD364D" w:rsidP="00E6747D">
            <w:pPr>
              <w:jc w:val="both"/>
            </w:pPr>
            <w:r w:rsidRPr="009E25D1">
              <w:rPr>
                <w:sz w:val="22"/>
                <w:szCs w:val="22"/>
              </w:rPr>
              <w:t>The product must be delivered within the delivery schedule requirements.</w:t>
            </w:r>
          </w:p>
        </w:tc>
        <w:tc>
          <w:tcPr>
            <w:tcW w:w="353" w:type="pct"/>
          </w:tcPr>
          <w:p w14:paraId="10ED2B86"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75AB7264"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3513253" w14:textId="77777777">
        <w:trPr>
          <w:trHeight w:val="360"/>
        </w:trPr>
        <w:tc>
          <w:tcPr>
            <w:tcW w:w="371" w:type="pct"/>
          </w:tcPr>
          <w:p w14:paraId="20AB1EE2"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5FCC7DCB" w14:textId="77777777" w:rsidR="00CD364D" w:rsidRPr="0099031C" w:rsidRDefault="00CD364D" w:rsidP="00E6747D">
            <w:pPr>
              <w:jc w:val="both"/>
            </w:pPr>
            <w:r w:rsidRPr="0099031C">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53" w:type="pct"/>
          </w:tcPr>
          <w:p w14:paraId="4302CFB4"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5DE70900"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58A5628" w14:textId="77777777">
        <w:trPr>
          <w:trHeight w:val="360"/>
        </w:trPr>
        <w:tc>
          <w:tcPr>
            <w:tcW w:w="371" w:type="pct"/>
          </w:tcPr>
          <w:p w14:paraId="5D044E27"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tcPr>
          <w:p w14:paraId="09370A43"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Standard/Regulation/Law:</w:t>
            </w:r>
          </w:p>
        </w:tc>
        <w:tc>
          <w:tcPr>
            <w:tcW w:w="353" w:type="pct"/>
          </w:tcPr>
          <w:p w14:paraId="1F915986"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26243177"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DC9CB03" w14:textId="77777777">
        <w:trPr>
          <w:trHeight w:val="360"/>
        </w:trPr>
        <w:tc>
          <w:tcPr>
            <w:tcW w:w="371" w:type="pct"/>
          </w:tcPr>
          <w:p w14:paraId="371811A7"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3169F455" w14:textId="1DBC25A0" w:rsidR="00CD364D" w:rsidRPr="0099031C" w:rsidRDefault="00864099"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CE certificate from notified bodies and/or the producer’s Declaration of Conformity with the Directives applicable for this type of equipment</w:t>
            </w:r>
          </w:p>
        </w:tc>
        <w:tc>
          <w:tcPr>
            <w:tcW w:w="353" w:type="pct"/>
          </w:tcPr>
          <w:p w14:paraId="48CF315A"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422" w:type="pct"/>
          </w:tcPr>
          <w:p w14:paraId="4FA526AE"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367571C" w14:textId="77777777">
        <w:trPr>
          <w:trHeight w:val="360"/>
        </w:trPr>
        <w:tc>
          <w:tcPr>
            <w:tcW w:w="371" w:type="pct"/>
          </w:tcPr>
          <w:p w14:paraId="117DF7DA"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289A1DCB"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Installation and Testing</w:t>
            </w:r>
          </w:p>
        </w:tc>
        <w:tc>
          <w:tcPr>
            <w:tcW w:w="353" w:type="pct"/>
          </w:tcPr>
          <w:p w14:paraId="3B75C60B" w14:textId="77777777" w:rsidR="00CD364D" w:rsidRPr="00880930" w:rsidRDefault="00CD364D" w:rsidP="0099072A">
            <w:pPr>
              <w:jc w:val="both"/>
              <w:rPr>
                <w:b/>
                <w:bCs/>
              </w:rPr>
            </w:pPr>
          </w:p>
        </w:tc>
        <w:tc>
          <w:tcPr>
            <w:tcW w:w="1422" w:type="pct"/>
          </w:tcPr>
          <w:p w14:paraId="303B70E9" w14:textId="77777777" w:rsidR="00CD364D" w:rsidRPr="00880930" w:rsidRDefault="00CD364D" w:rsidP="0099072A">
            <w:pPr>
              <w:jc w:val="both"/>
              <w:rPr>
                <w:b/>
                <w:bCs/>
              </w:rPr>
            </w:pPr>
          </w:p>
        </w:tc>
      </w:tr>
      <w:tr w:rsidR="00CD364D" w:rsidRPr="00880930" w14:paraId="7FF808E1" w14:textId="77777777">
        <w:trPr>
          <w:trHeight w:val="360"/>
        </w:trPr>
        <w:tc>
          <w:tcPr>
            <w:tcW w:w="371" w:type="pct"/>
          </w:tcPr>
          <w:p w14:paraId="5E85BD6A"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4BC0693E" w14:textId="77777777" w:rsidR="00CD364D" w:rsidRPr="0099031C" w:rsidRDefault="00CD364D" w:rsidP="00E6747D">
            <w:r w:rsidRPr="0099031C">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53" w:type="pct"/>
          </w:tcPr>
          <w:p w14:paraId="2F925248" w14:textId="77777777" w:rsidR="00CD364D" w:rsidRPr="00880930" w:rsidRDefault="00CD364D" w:rsidP="0099072A">
            <w:pPr>
              <w:jc w:val="both"/>
              <w:rPr>
                <w:b/>
                <w:bCs/>
              </w:rPr>
            </w:pPr>
          </w:p>
        </w:tc>
        <w:tc>
          <w:tcPr>
            <w:tcW w:w="1422" w:type="pct"/>
          </w:tcPr>
          <w:p w14:paraId="1B6B5712" w14:textId="77777777" w:rsidR="00CD364D" w:rsidRPr="00880930" w:rsidRDefault="00CD364D" w:rsidP="0099072A">
            <w:pPr>
              <w:jc w:val="both"/>
              <w:rPr>
                <w:b/>
                <w:bCs/>
              </w:rPr>
            </w:pPr>
          </w:p>
        </w:tc>
      </w:tr>
      <w:tr w:rsidR="00CD364D" w:rsidRPr="00880930" w14:paraId="60AF56E7" w14:textId="77777777">
        <w:trPr>
          <w:trHeight w:val="360"/>
        </w:trPr>
        <w:tc>
          <w:tcPr>
            <w:tcW w:w="371" w:type="pct"/>
          </w:tcPr>
          <w:p w14:paraId="69799A8B" w14:textId="77777777" w:rsidR="00CD364D" w:rsidRPr="00880930" w:rsidRDefault="00CD364D" w:rsidP="0099031C">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792ABB9B"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Joint testing with users:</w:t>
            </w:r>
          </w:p>
        </w:tc>
        <w:tc>
          <w:tcPr>
            <w:tcW w:w="353" w:type="pct"/>
          </w:tcPr>
          <w:p w14:paraId="776C25D6" w14:textId="77777777" w:rsidR="00CD364D" w:rsidRPr="00880930" w:rsidRDefault="00CD364D" w:rsidP="0099072A">
            <w:pPr>
              <w:jc w:val="both"/>
              <w:rPr>
                <w:b/>
                <w:bCs/>
              </w:rPr>
            </w:pPr>
          </w:p>
        </w:tc>
        <w:tc>
          <w:tcPr>
            <w:tcW w:w="1422" w:type="pct"/>
          </w:tcPr>
          <w:p w14:paraId="0AF47EC1" w14:textId="77777777" w:rsidR="00CD364D" w:rsidRPr="00880930" w:rsidRDefault="00CD364D" w:rsidP="0099072A">
            <w:pPr>
              <w:jc w:val="both"/>
              <w:rPr>
                <w:b/>
                <w:bCs/>
              </w:rPr>
            </w:pPr>
          </w:p>
        </w:tc>
      </w:tr>
      <w:tr w:rsidR="00CD364D" w:rsidRPr="00880930" w14:paraId="23AEAC23" w14:textId="77777777">
        <w:trPr>
          <w:trHeight w:val="360"/>
        </w:trPr>
        <w:tc>
          <w:tcPr>
            <w:tcW w:w="371" w:type="pct"/>
          </w:tcPr>
          <w:p w14:paraId="41A5BCE0"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0E4BB8DE" w14:textId="77777777" w:rsidR="00CD364D" w:rsidRPr="0099031C" w:rsidRDefault="00CD364D" w:rsidP="00B30D9F">
            <w:pPr>
              <w:pStyle w:val="ListParagraph"/>
              <w:numPr>
                <w:ilvl w:val="0"/>
                <w:numId w:val="24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starting and checking the functionality of the entire system;</w:t>
            </w:r>
          </w:p>
        </w:tc>
        <w:tc>
          <w:tcPr>
            <w:tcW w:w="353" w:type="pct"/>
          </w:tcPr>
          <w:p w14:paraId="09FFC7D0" w14:textId="77777777" w:rsidR="00CD364D" w:rsidRPr="00880930" w:rsidRDefault="00CD364D" w:rsidP="0099031C">
            <w:pPr>
              <w:jc w:val="both"/>
              <w:rPr>
                <w:b/>
                <w:bCs/>
              </w:rPr>
            </w:pPr>
          </w:p>
        </w:tc>
        <w:tc>
          <w:tcPr>
            <w:tcW w:w="1422" w:type="pct"/>
          </w:tcPr>
          <w:p w14:paraId="34A11BA7" w14:textId="77777777" w:rsidR="00CD364D" w:rsidRPr="00880930" w:rsidRDefault="00CD364D" w:rsidP="0099031C">
            <w:pPr>
              <w:jc w:val="both"/>
              <w:rPr>
                <w:b/>
                <w:bCs/>
              </w:rPr>
            </w:pPr>
          </w:p>
        </w:tc>
      </w:tr>
      <w:tr w:rsidR="00CD364D" w:rsidRPr="00880930" w14:paraId="415D0570" w14:textId="77777777">
        <w:trPr>
          <w:trHeight w:val="360"/>
        </w:trPr>
        <w:tc>
          <w:tcPr>
            <w:tcW w:w="371" w:type="pct"/>
          </w:tcPr>
          <w:p w14:paraId="7F0E85B7"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6B2CB6DD" w14:textId="77777777" w:rsidR="00CD364D" w:rsidRPr="0099031C" w:rsidRDefault="00CD364D" w:rsidP="00B30D9F">
            <w:pPr>
              <w:pStyle w:val="ListParagraph"/>
              <w:numPr>
                <w:ilvl w:val="0"/>
                <w:numId w:val="24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53" w:type="pct"/>
          </w:tcPr>
          <w:p w14:paraId="2D702004" w14:textId="77777777" w:rsidR="00CD364D" w:rsidRPr="00880930" w:rsidRDefault="00CD364D" w:rsidP="0099031C">
            <w:pPr>
              <w:jc w:val="both"/>
              <w:rPr>
                <w:b/>
                <w:bCs/>
              </w:rPr>
            </w:pPr>
          </w:p>
        </w:tc>
        <w:tc>
          <w:tcPr>
            <w:tcW w:w="1422" w:type="pct"/>
          </w:tcPr>
          <w:p w14:paraId="41890A4D" w14:textId="77777777" w:rsidR="00CD364D" w:rsidRPr="00880930" w:rsidRDefault="00CD364D" w:rsidP="0099031C">
            <w:pPr>
              <w:jc w:val="both"/>
              <w:rPr>
                <w:b/>
                <w:bCs/>
              </w:rPr>
            </w:pPr>
          </w:p>
        </w:tc>
      </w:tr>
      <w:tr w:rsidR="00CD364D" w:rsidRPr="00880930" w14:paraId="0A1FC80A" w14:textId="77777777">
        <w:trPr>
          <w:trHeight w:val="360"/>
        </w:trPr>
        <w:tc>
          <w:tcPr>
            <w:tcW w:w="371" w:type="pct"/>
          </w:tcPr>
          <w:p w14:paraId="28A66EE2"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13F89BBC" w14:textId="77777777" w:rsidR="00CD364D" w:rsidRPr="0099031C" w:rsidRDefault="00CD364D" w:rsidP="00B30D9F">
            <w:pPr>
              <w:pStyle w:val="ListParagraph"/>
              <w:numPr>
                <w:ilvl w:val="0"/>
                <w:numId w:val="24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verification of the functionality of all components of the equipment.</w:t>
            </w:r>
          </w:p>
        </w:tc>
        <w:tc>
          <w:tcPr>
            <w:tcW w:w="353" w:type="pct"/>
          </w:tcPr>
          <w:p w14:paraId="437B47A6" w14:textId="77777777" w:rsidR="00CD364D" w:rsidRPr="00880930" w:rsidRDefault="00CD364D" w:rsidP="0099031C">
            <w:pPr>
              <w:jc w:val="both"/>
              <w:rPr>
                <w:b/>
                <w:bCs/>
              </w:rPr>
            </w:pPr>
          </w:p>
        </w:tc>
        <w:tc>
          <w:tcPr>
            <w:tcW w:w="1422" w:type="pct"/>
          </w:tcPr>
          <w:p w14:paraId="6B7888AA" w14:textId="77777777" w:rsidR="00CD364D" w:rsidRPr="00880930" w:rsidRDefault="00CD364D" w:rsidP="0099031C">
            <w:pPr>
              <w:jc w:val="both"/>
              <w:rPr>
                <w:b/>
                <w:bCs/>
              </w:rPr>
            </w:pPr>
          </w:p>
        </w:tc>
      </w:tr>
      <w:tr w:rsidR="00CD364D" w:rsidRPr="00880930" w14:paraId="60971EA8" w14:textId="77777777">
        <w:trPr>
          <w:trHeight w:val="360"/>
        </w:trPr>
        <w:tc>
          <w:tcPr>
            <w:tcW w:w="371" w:type="pct"/>
          </w:tcPr>
          <w:p w14:paraId="0049D8DD"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2C1156BA"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Training:</w:t>
            </w:r>
          </w:p>
        </w:tc>
        <w:tc>
          <w:tcPr>
            <w:tcW w:w="353" w:type="pct"/>
          </w:tcPr>
          <w:p w14:paraId="3038D924" w14:textId="77777777" w:rsidR="00CD364D" w:rsidRPr="00880930" w:rsidRDefault="00CD364D" w:rsidP="0099072A">
            <w:pPr>
              <w:jc w:val="both"/>
              <w:rPr>
                <w:b/>
                <w:bCs/>
              </w:rPr>
            </w:pPr>
          </w:p>
        </w:tc>
        <w:tc>
          <w:tcPr>
            <w:tcW w:w="1422" w:type="pct"/>
          </w:tcPr>
          <w:p w14:paraId="0FEF0B74" w14:textId="77777777" w:rsidR="00CD364D" w:rsidRPr="00880930" w:rsidRDefault="00CD364D" w:rsidP="0099072A">
            <w:pPr>
              <w:jc w:val="both"/>
              <w:rPr>
                <w:b/>
                <w:bCs/>
              </w:rPr>
            </w:pPr>
          </w:p>
        </w:tc>
      </w:tr>
      <w:tr w:rsidR="00CD364D" w:rsidRPr="00880930" w14:paraId="434918BE" w14:textId="77777777">
        <w:trPr>
          <w:trHeight w:val="360"/>
        </w:trPr>
        <w:tc>
          <w:tcPr>
            <w:tcW w:w="371" w:type="pct"/>
          </w:tcPr>
          <w:p w14:paraId="207FF1BE"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6769D046"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A training on the operation of the equipment at the beneficiary's premises, carried out by the supplier's authorized staff, is provided.</w:t>
            </w:r>
          </w:p>
        </w:tc>
        <w:tc>
          <w:tcPr>
            <w:tcW w:w="353" w:type="pct"/>
          </w:tcPr>
          <w:p w14:paraId="61680DDB" w14:textId="77777777" w:rsidR="00CD364D" w:rsidRPr="00880930" w:rsidRDefault="00CD364D" w:rsidP="0099072A">
            <w:pPr>
              <w:jc w:val="both"/>
              <w:rPr>
                <w:b/>
                <w:bCs/>
              </w:rPr>
            </w:pPr>
          </w:p>
        </w:tc>
        <w:tc>
          <w:tcPr>
            <w:tcW w:w="1422" w:type="pct"/>
          </w:tcPr>
          <w:p w14:paraId="6FE87122" w14:textId="77777777" w:rsidR="00CD364D" w:rsidRPr="00880930" w:rsidRDefault="00CD364D" w:rsidP="0099072A">
            <w:pPr>
              <w:jc w:val="both"/>
              <w:rPr>
                <w:b/>
                <w:bCs/>
              </w:rPr>
            </w:pPr>
          </w:p>
        </w:tc>
      </w:tr>
      <w:tr w:rsidR="00CD364D" w:rsidRPr="00880930" w14:paraId="17DD5078" w14:textId="77777777">
        <w:trPr>
          <w:trHeight w:val="360"/>
        </w:trPr>
        <w:tc>
          <w:tcPr>
            <w:tcW w:w="371" w:type="pct"/>
          </w:tcPr>
          <w:p w14:paraId="6647005F"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4CE62410"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Manuals:</w:t>
            </w:r>
          </w:p>
        </w:tc>
        <w:tc>
          <w:tcPr>
            <w:tcW w:w="353" w:type="pct"/>
          </w:tcPr>
          <w:p w14:paraId="340254B4" w14:textId="77777777" w:rsidR="00CD364D" w:rsidRPr="00880930" w:rsidRDefault="00CD364D" w:rsidP="0099072A">
            <w:pPr>
              <w:jc w:val="both"/>
              <w:rPr>
                <w:b/>
                <w:bCs/>
              </w:rPr>
            </w:pPr>
          </w:p>
        </w:tc>
        <w:tc>
          <w:tcPr>
            <w:tcW w:w="1422" w:type="pct"/>
          </w:tcPr>
          <w:p w14:paraId="58783D87" w14:textId="77777777" w:rsidR="00CD364D" w:rsidRPr="00880930" w:rsidRDefault="00CD364D" w:rsidP="0099072A">
            <w:pPr>
              <w:jc w:val="both"/>
              <w:rPr>
                <w:b/>
                <w:bCs/>
              </w:rPr>
            </w:pPr>
          </w:p>
        </w:tc>
      </w:tr>
      <w:tr w:rsidR="00CD364D" w:rsidRPr="00880930" w14:paraId="034D081C" w14:textId="77777777">
        <w:trPr>
          <w:trHeight w:val="360"/>
        </w:trPr>
        <w:tc>
          <w:tcPr>
            <w:tcW w:w="371" w:type="pct"/>
          </w:tcPr>
          <w:p w14:paraId="2064B8B4"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530E9234"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User Manual, digital and paper copy in Romanian and optionally in English.</w:t>
            </w:r>
          </w:p>
        </w:tc>
        <w:tc>
          <w:tcPr>
            <w:tcW w:w="353" w:type="pct"/>
          </w:tcPr>
          <w:p w14:paraId="710BB34C" w14:textId="77777777" w:rsidR="00CD364D" w:rsidRPr="00880930" w:rsidRDefault="00CD364D" w:rsidP="0099072A">
            <w:pPr>
              <w:jc w:val="both"/>
              <w:rPr>
                <w:b/>
                <w:bCs/>
              </w:rPr>
            </w:pPr>
          </w:p>
        </w:tc>
        <w:tc>
          <w:tcPr>
            <w:tcW w:w="1422" w:type="pct"/>
          </w:tcPr>
          <w:p w14:paraId="68EA65B7" w14:textId="77777777" w:rsidR="00CD364D" w:rsidRPr="00880930" w:rsidRDefault="00CD364D" w:rsidP="0099072A">
            <w:pPr>
              <w:jc w:val="both"/>
              <w:rPr>
                <w:b/>
                <w:bCs/>
              </w:rPr>
            </w:pPr>
          </w:p>
        </w:tc>
      </w:tr>
      <w:tr w:rsidR="00CD364D" w:rsidRPr="00880930" w14:paraId="74E4AB64" w14:textId="77777777">
        <w:trPr>
          <w:trHeight w:val="360"/>
        </w:trPr>
        <w:tc>
          <w:tcPr>
            <w:tcW w:w="371" w:type="pct"/>
          </w:tcPr>
          <w:p w14:paraId="3D3CB97E"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5DA4EDC4"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53" w:type="pct"/>
          </w:tcPr>
          <w:p w14:paraId="1B4264A0" w14:textId="77777777" w:rsidR="00CD364D" w:rsidRPr="00880930" w:rsidRDefault="00CD364D" w:rsidP="0099072A">
            <w:pPr>
              <w:jc w:val="both"/>
              <w:rPr>
                <w:b/>
                <w:bCs/>
              </w:rPr>
            </w:pPr>
          </w:p>
        </w:tc>
        <w:tc>
          <w:tcPr>
            <w:tcW w:w="1422" w:type="pct"/>
          </w:tcPr>
          <w:p w14:paraId="5D1B2198" w14:textId="77777777" w:rsidR="00CD364D" w:rsidRPr="00880930" w:rsidRDefault="00CD364D" w:rsidP="0099072A">
            <w:pPr>
              <w:jc w:val="both"/>
              <w:rPr>
                <w:b/>
                <w:bCs/>
              </w:rPr>
            </w:pPr>
          </w:p>
        </w:tc>
      </w:tr>
      <w:tr w:rsidR="00CD364D" w:rsidRPr="00880930" w14:paraId="0D61D251" w14:textId="77777777">
        <w:trPr>
          <w:trHeight w:val="360"/>
        </w:trPr>
        <w:tc>
          <w:tcPr>
            <w:tcW w:w="371" w:type="pct"/>
          </w:tcPr>
          <w:p w14:paraId="0390201B"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4B2C5A30"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Warranty and services:</w:t>
            </w:r>
          </w:p>
        </w:tc>
        <w:tc>
          <w:tcPr>
            <w:tcW w:w="353" w:type="pct"/>
          </w:tcPr>
          <w:p w14:paraId="7F8CCDFB" w14:textId="77777777" w:rsidR="00CD364D" w:rsidRPr="00880930" w:rsidRDefault="00CD364D" w:rsidP="0099072A">
            <w:pPr>
              <w:jc w:val="both"/>
              <w:rPr>
                <w:b/>
                <w:bCs/>
              </w:rPr>
            </w:pPr>
          </w:p>
        </w:tc>
        <w:tc>
          <w:tcPr>
            <w:tcW w:w="1422" w:type="pct"/>
          </w:tcPr>
          <w:p w14:paraId="57C721A0" w14:textId="77777777" w:rsidR="00CD364D" w:rsidRPr="00880930" w:rsidRDefault="00CD364D" w:rsidP="0099072A">
            <w:pPr>
              <w:jc w:val="both"/>
              <w:rPr>
                <w:b/>
                <w:bCs/>
              </w:rPr>
            </w:pPr>
          </w:p>
        </w:tc>
      </w:tr>
      <w:tr w:rsidR="00CD364D" w:rsidRPr="00880930" w14:paraId="5AB8EBE1" w14:textId="77777777">
        <w:trPr>
          <w:trHeight w:val="360"/>
        </w:trPr>
        <w:tc>
          <w:tcPr>
            <w:tcW w:w="371" w:type="pct"/>
          </w:tcPr>
          <w:p w14:paraId="7CCE2312"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0B246BD8" w14:textId="77777777" w:rsidR="00CD364D" w:rsidRPr="0099031C" w:rsidRDefault="00CD364D" w:rsidP="00E6747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The warranty period is 24 months from the date of installation and commissioning function.</w:t>
            </w:r>
          </w:p>
        </w:tc>
        <w:tc>
          <w:tcPr>
            <w:tcW w:w="353" w:type="pct"/>
          </w:tcPr>
          <w:p w14:paraId="0F49EC27" w14:textId="77777777" w:rsidR="00CD364D" w:rsidRPr="00880930" w:rsidRDefault="00CD364D" w:rsidP="00E6747D">
            <w:pPr>
              <w:jc w:val="both"/>
              <w:rPr>
                <w:b/>
                <w:bCs/>
              </w:rPr>
            </w:pPr>
          </w:p>
        </w:tc>
        <w:tc>
          <w:tcPr>
            <w:tcW w:w="1422" w:type="pct"/>
          </w:tcPr>
          <w:p w14:paraId="21F54DDD" w14:textId="77777777" w:rsidR="00CD364D" w:rsidRPr="00880930" w:rsidRDefault="00CD364D" w:rsidP="00E6747D">
            <w:pPr>
              <w:jc w:val="both"/>
              <w:rPr>
                <w:b/>
                <w:bCs/>
              </w:rPr>
            </w:pPr>
          </w:p>
        </w:tc>
      </w:tr>
      <w:tr w:rsidR="00CD364D" w:rsidRPr="00880930" w14:paraId="66E5BC6B" w14:textId="77777777">
        <w:trPr>
          <w:trHeight w:val="360"/>
        </w:trPr>
        <w:tc>
          <w:tcPr>
            <w:tcW w:w="371" w:type="pct"/>
          </w:tcPr>
          <w:p w14:paraId="033DF35B"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7AAD8AA6" w14:textId="77777777" w:rsidR="00CD364D" w:rsidRPr="0099031C" w:rsidRDefault="00CD364D" w:rsidP="00E6747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The warranty service will be performed by the supplier free of charge.</w:t>
            </w:r>
          </w:p>
        </w:tc>
        <w:tc>
          <w:tcPr>
            <w:tcW w:w="353" w:type="pct"/>
          </w:tcPr>
          <w:p w14:paraId="6EAD0308" w14:textId="77777777" w:rsidR="00CD364D" w:rsidRPr="00880930" w:rsidRDefault="00CD364D" w:rsidP="00E6747D">
            <w:pPr>
              <w:jc w:val="both"/>
              <w:rPr>
                <w:b/>
                <w:bCs/>
              </w:rPr>
            </w:pPr>
          </w:p>
        </w:tc>
        <w:tc>
          <w:tcPr>
            <w:tcW w:w="1422" w:type="pct"/>
          </w:tcPr>
          <w:p w14:paraId="7E5A3D11" w14:textId="77777777" w:rsidR="00CD364D" w:rsidRPr="00880930" w:rsidRDefault="00CD364D" w:rsidP="00E6747D">
            <w:pPr>
              <w:jc w:val="both"/>
              <w:rPr>
                <w:b/>
                <w:bCs/>
              </w:rPr>
            </w:pPr>
          </w:p>
        </w:tc>
      </w:tr>
      <w:tr w:rsidR="00CD364D" w:rsidRPr="00880930" w14:paraId="56566453" w14:textId="77777777">
        <w:trPr>
          <w:trHeight w:val="360"/>
        </w:trPr>
        <w:tc>
          <w:tcPr>
            <w:tcW w:w="371" w:type="pct"/>
          </w:tcPr>
          <w:p w14:paraId="167A4FD5"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tcPr>
          <w:p w14:paraId="6D5554A0"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lang w:eastAsia="en-GB"/>
              </w:rPr>
              <w:t>The Supplier/Specialized Agent must provide technical assistance, spare parts (will be paid separately by the beneficiary) and to perform servicing over the warranty period, free of charge</w:t>
            </w:r>
            <w:r>
              <w:rPr>
                <w:sz w:val="22"/>
                <w:szCs w:val="22"/>
                <w:lang w:eastAsia="en-GB"/>
              </w:rPr>
              <w:t>.</w:t>
            </w:r>
          </w:p>
        </w:tc>
        <w:tc>
          <w:tcPr>
            <w:tcW w:w="353" w:type="pct"/>
          </w:tcPr>
          <w:p w14:paraId="7D9C6B71" w14:textId="77777777" w:rsidR="00CD364D" w:rsidRPr="00880930" w:rsidRDefault="00CD364D" w:rsidP="0099072A">
            <w:pPr>
              <w:jc w:val="both"/>
              <w:rPr>
                <w:b/>
                <w:bCs/>
              </w:rPr>
            </w:pPr>
          </w:p>
        </w:tc>
        <w:tc>
          <w:tcPr>
            <w:tcW w:w="1422" w:type="pct"/>
          </w:tcPr>
          <w:p w14:paraId="74D2CEDA" w14:textId="77777777" w:rsidR="00CD364D" w:rsidRPr="00880930" w:rsidRDefault="00CD364D" w:rsidP="0099072A">
            <w:pPr>
              <w:jc w:val="both"/>
              <w:rPr>
                <w:b/>
                <w:bCs/>
              </w:rPr>
            </w:pPr>
          </w:p>
        </w:tc>
      </w:tr>
      <w:tr w:rsidR="00CD364D" w:rsidRPr="00880930" w14:paraId="7770181A" w14:textId="77777777">
        <w:trPr>
          <w:trHeight w:val="360"/>
        </w:trPr>
        <w:tc>
          <w:tcPr>
            <w:tcW w:w="371" w:type="pct"/>
          </w:tcPr>
          <w:p w14:paraId="4B53A9FB" w14:textId="77777777" w:rsidR="00CD364D" w:rsidRPr="00880930" w:rsidRDefault="00CD364D" w:rsidP="0099072A">
            <w:pPr>
              <w:pStyle w:val="ListParagraph"/>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pPr>
          </w:p>
        </w:tc>
        <w:tc>
          <w:tcPr>
            <w:tcW w:w="2854" w:type="pct"/>
            <w:vAlign w:val="center"/>
          </w:tcPr>
          <w:p w14:paraId="63ACD640"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b/>
                <w:bCs/>
                <w:sz w:val="22"/>
                <w:szCs w:val="22"/>
              </w:rPr>
              <w:t>Post warranty services:</w:t>
            </w:r>
          </w:p>
        </w:tc>
        <w:tc>
          <w:tcPr>
            <w:tcW w:w="353" w:type="pct"/>
          </w:tcPr>
          <w:p w14:paraId="78A44DCE" w14:textId="77777777" w:rsidR="00CD364D" w:rsidRPr="00880930" w:rsidRDefault="00CD364D" w:rsidP="0099072A">
            <w:pPr>
              <w:jc w:val="both"/>
              <w:rPr>
                <w:b/>
                <w:bCs/>
              </w:rPr>
            </w:pPr>
          </w:p>
        </w:tc>
        <w:tc>
          <w:tcPr>
            <w:tcW w:w="1422" w:type="pct"/>
          </w:tcPr>
          <w:p w14:paraId="5249E201" w14:textId="77777777" w:rsidR="00CD364D" w:rsidRPr="00880930" w:rsidRDefault="00CD364D" w:rsidP="0099072A">
            <w:pPr>
              <w:jc w:val="both"/>
              <w:rPr>
                <w:b/>
                <w:bCs/>
              </w:rPr>
            </w:pPr>
          </w:p>
        </w:tc>
      </w:tr>
      <w:tr w:rsidR="00CD364D" w:rsidRPr="00880930" w14:paraId="6223B63E" w14:textId="77777777">
        <w:trPr>
          <w:trHeight w:val="360"/>
        </w:trPr>
        <w:tc>
          <w:tcPr>
            <w:tcW w:w="371" w:type="pct"/>
          </w:tcPr>
          <w:p w14:paraId="22599230" w14:textId="77777777" w:rsidR="00CD364D" w:rsidRPr="00880930" w:rsidRDefault="00CD364D" w:rsidP="00B30D9F">
            <w:pPr>
              <w:pStyle w:val="ListParagraph"/>
              <w:numPr>
                <w:ilvl w:val="0"/>
                <w:numId w:val="179"/>
              </w:numPr>
              <w:tabs>
                <w:tab w:val="left" w:pos="0"/>
                <w:tab w:val="left" w:pos="720"/>
                <w:tab w:val="left" w:pos="955"/>
                <w:tab w:val="left" w:pos="2160"/>
                <w:tab w:val="left" w:pos="2880"/>
                <w:tab w:val="left" w:pos="3600"/>
                <w:tab w:val="left" w:pos="4320"/>
                <w:tab w:val="left" w:pos="5040"/>
                <w:tab w:val="left" w:pos="5760"/>
                <w:tab w:val="left" w:pos="6480"/>
                <w:tab w:val="left" w:pos="7200"/>
                <w:tab w:val="left" w:pos="7920"/>
              </w:tabs>
              <w:spacing w:after="58"/>
              <w:ind w:hanging="660"/>
            </w:pPr>
          </w:p>
        </w:tc>
        <w:tc>
          <w:tcPr>
            <w:tcW w:w="2854" w:type="pct"/>
            <w:vAlign w:val="center"/>
          </w:tcPr>
          <w:p w14:paraId="6149EEE9" w14:textId="18027DE3" w:rsidR="00CD364D" w:rsidRPr="0099031C" w:rsidRDefault="00DD127B"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53" w:type="pct"/>
          </w:tcPr>
          <w:p w14:paraId="6C5F58AD" w14:textId="77777777" w:rsidR="00CD364D" w:rsidRPr="00880930" w:rsidRDefault="00CD364D" w:rsidP="0099072A">
            <w:pPr>
              <w:jc w:val="both"/>
              <w:rPr>
                <w:b/>
                <w:bCs/>
              </w:rPr>
            </w:pPr>
          </w:p>
        </w:tc>
        <w:tc>
          <w:tcPr>
            <w:tcW w:w="1422" w:type="pct"/>
          </w:tcPr>
          <w:p w14:paraId="20D9E49A" w14:textId="77777777" w:rsidR="00CD364D" w:rsidRPr="00880930" w:rsidRDefault="00CD364D" w:rsidP="0099072A">
            <w:pPr>
              <w:jc w:val="both"/>
              <w:rPr>
                <w:b/>
                <w:bCs/>
              </w:rPr>
            </w:pPr>
          </w:p>
        </w:tc>
      </w:tr>
    </w:tbl>
    <w:p w14:paraId="0F13619C" w14:textId="77777777" w:rsidR="00CD364D" w:rsidRPr="00880930" w:rsidRDefault="00CD364D" w:rsidP="00BE52CF">
      <w:pPr>
        <w:rPr>
          <w:b/>
          <w:bCs/>
          <w:sz w:val="22"/>
          <w:szCs w:val="22"/>
        </w:rPr>
      </w:pPr>
    </w:p>
    <w:p w14:paraId="75946586" w14:textId="77777777" w:rsidR="00CD364D" w:rsidRDefault="00CD364D" w:rsidP="00BE52CF">
      <w:pPr>
        <w:rPr>
          <w:b/>
          <w:bCs/>
          <w:sz w:val="22"/>
          <w:szCs w:val="22"/>
        </w:rPr>
      </w:pPr>
    </w:p>
    <w:p w14:paraId="5907CD4C" w14:textId="77777777" w:rsidR="00CD364D" w:rsidRDefault="00CD364D" w:rsidP="00BE52CF">
      <w:pPr>
        <w:rPr>
          <w:b/>
          <w:bCs/>
          <w:sz w:val="22"/>
          <w:szCs w:val="22"/>
        </w:rPr>
      </w:pPr>
    </w:p>
    <w:p w14:paraId="1B5BD41F" w14:textId="77777777" w:rsidR="00CD364D" w:rsidRDefault="00CD364D" w:rsidP="00BE52CF">
      <w:pPr>
        <w:rPr>
          <w:b/>
          <w:bCs/>
          <w:sz w:val="22"/>
          <w:szCs w:val="22"/>
        </w:rPr>
      </w:pPr>
    </w:p>
    <w:p w14:paraId="2CE5783D" w14:textId="77777777" w:rsidR="00CD364D" w:rsidRDefault="00CD364D" w:rsidP="00BE52CF">
      <w:pPr>
        <w:rPr>
          <w:b/>
          <w:bCs/>
          <w:sz w:val="22"/>
          <w:szCs w:val="22"/>
        </w:rPr>
      </w:pPr>
    </w:p>
    <w:p w14:paraId="7A4280DE" w14:textId="77777777" w:rsidR="00CD364D" w:rsidRDefault="00CD364D" w:rsidP="00BE52CF">
      <w:pPr>
        <w:rPr>
          <w:b/>
          <w:bCs/>
          <w:sz w:val="22"/>
          <w:szCs w:val="22"/>
        </w:rPr>
      </w:pPr>
    </w:p>
    <w:p w14:paraId="6456B424" w14:textId="77777777" w:rsidR="00CD364D" w:rsidRDefault="00CD364D" w:rsidP="00BE52CF">
      <w:pPr>
        <w:rPr>
          <w:b/>
          <w:bCs/>
          <w:sz w:val="22"/>
          <w:szCs w:val="22"/>
        </w:rPr>
      </w:pPr>
    </w:p>
    <w:p w14:paraId="6D49ADB4" w14:textId="77777777" w:rsidR="00CD364D" w:rsidRDefault="00CD364D" w:rsidP="00BE52CF">
      <w:pPr>
        <w:rPr>
          <w:b/>
          <w:bCs/>
          <w:sz w:val="22"/>
          <w:szCs w:val="22"/>
        </w:rPr>
      </w:pPr>
    </w:p>
    <w:p w14:paraId="3E99D06C" w14:textId="77777777" w:rsidR="00CD364D" w:rsidRDefault="00CD364D" w:rsidP="00BE52CF">
      <w:pPr>
        <w:rPr>
          <w:b/>
          <w:bCs/>
          <w:sz w:val="22"/>
          <w:szCs w:val="22"/>
        </w:rPr>
      </w:pPr>
    </w:p>
    <w:p w14:paraId="2DDD86CB" w14:textId="77777777" w:rsidR="00CD364D" w:rsidRDefault="00CD364D" w:rsidP="00BE52CF">
      <w:pPr>
        <w:rPr>
          <w:b/>
          <w:bCs/>
          <w:sz w:val="22"/>
          <w:szCs w:val="22"/>
        </w:rPr>
      </w:pPr>
    </w:p>
    <w:p w14:paraId="2688DF22" w14:textId="77777777" w:rsidR="00CD364D" w:rsidRDefault="00CD364D" w:rsidP="00BE52CF">
      <w:pPr>
        <w:rPr>
          <w:b/>
          <w:bCs/>
          <w:sz w:val="22"/>
          <w:szCs w:val="22"/>
        </w:rPr>
      </w:pPr>
    </w:p>
    <w:p w14:paraId="6BE4D678" w14:textId="77777777" w:rsidR="00CD364D" w:rsidRDefault="00CD364D" w:rsidP="00BE52CF">
      <w:pPr>
        <w:rPr>
          <w:b/>
          <w:bCs/>
          <w:sz w:val="22"/>
          <w:szCs w:val="22"/>
        </w:rPr>
      </w:pPr>
    </w:p>
    <w:p w14:paraId="45049F7F" w14:textId="77777777" w:rsidR="00CD364D" w:rsidRDefault="00CD364D" w:rsidP="00BE52CF">
      <w:pPr>
        <w:rPr>
          <w:b/>
          <w:bCs/>
          <w:sz w:val="22"/>
          <w:szCs w:val="22"/>
        </w:rPr>
      </w:pPr>
    </w:p>
    <w:p w14:paraId="5D67A62C" w14:textId="77777777" w:rsidR="00CD364D" w:rsidRDefault="00CD364D" w:rsidP="00BE52CF">
      <w:pPr>
        <w:rPr>
          <w:b/>
          <w:bCs/>
          <w:sz w:val="22"/>
          <w:szCs w:val="22"/>
        </w:rPr>
      </w:pPr>
    </w:p>
    <w:p w14:paraId="6C5EDA6C" w14:textId="77777777" w:rsidR="00CD364D" w:rsidRDefault="00CD364D" w:rsidP="00BE52CF">
      <w:pPr>
        <w:rPr>
          <w:b/>
          <w:bCs/>
          <w:sz w:val="22"/>
          <w:szCs w:val="22"/>
        </w:rPr>
      </w:pPr>
    </w:p>
    <w:p w14:paraId="0DEE456B" w14:textId="77777777" w:rsidR="00CD364D" w:rsidRDefault="00CD364D" w:rsidP="00BE52CF">
      <w:pPr>
        <w:rPr>
          <w:b/>
          <w:bCs/>
          <w:sz w:val="22"/>
          <w:szCs w:val="22"/>
        </w:rPr>
      </w:pPr>
    </w:p>
    <w:p w14:paraId="08E9C7CE" w14:textId="77777777" w:rsidR="00CD364D" w:rsidRDefault="00CD364D" w:rsidP="00BE52CF">
      <w:pPr>
        <w:rPr>
          <w:b/>
          <w:bCs/>
          <w:sz w:val="22"/>
          <w:szCs w:val="22"/>
        </w:rPr>
      </w:pPr>
    </w:p>
    <w:p w14:paraId="0BA2EA94" w14:textId="77777777" w:rsidR="00CD364D" w:rsidRDefault="00CD364D" w:rsidP="00BE52CF">
      <w:pPr>
        <w:rPr>
          <w:b/>
          <w:bCs/>
          <w:sz w:val="22"/>
          <w:szCs w:val="22"/>
        </w:rPr>
      </w:pPr>
    </w:p>
    <w:p w14:paraId="040DE0D9" w14:textId="77777777" w:rsidR="00CD364D" w:rsidRDefault="00CD364D" w:rsidP="00BE52CF">
      <w:pPr>
        <w:jc w:val="center"/>
        <w:rPr>
          <w:b/>
          <w:bCs/>
        </w:rPr>
      </w:pPr>
    </w:p>
    <w:p w14:paraId="23779756" w14:textId="77777777" w:rsidR="00CD364D" w:rsidRPr="005834B6" w:rsidRDefault="00CD364D" w:rsidP="00BE52CF">
      <w:pPr>
        <w:jc w:val="center"/>
        <w:rPr>
          <w:b/>
          <w:bCs/>
        </w:rPr>
      </w:pPr>
      <w:r w:rsidRPr="005834B6">
        <w:rPr>
          <w:b/>
          <w:bCs/>
        </w:rPr>
        <w:t>LOT NO. 5</w:t>
      </w:r>
    </w:p>
    <w:p w14:paraId="3DF5820E" w14:textId="77777777" w:rsidR="00CD364D" w:rsidRPr="005834B6" w:rsidRDefault="00CD364D" w:rsidP="00BE52CF">
      <w:pPr>
        <w:rPr>
          <w:b/>
          <w:bCs/>
        </w:rPr>
      </w:pPr>
    </w:p>
    <w:p w14:paraId="0E8B1553" w14:textId="77777777" w:rsidR="00CD364D" w:rsidRPr="005834B6" w:rsidRDefault="00CD364D" w:rsidP="00B30D9F">
      <w:pPr>
        <w:pStyle w:val="SectionVIHeader"/>
        <w:numPr>
          <w:ilvl w:val="1"/>
          <w:numId w:val="180"/>
        </w:numPr>
        <w:spacing w:after="0"/>
        <w:jc w:val="left"/>
        <w:rPr>
          <w:sz w:val="24"/>
          <w:szCs w:val="24"/>
        </w:rPr>
      </w:pPr>
      <w:r w:rsidRPr="00E6747D">
        <w:rPr>
          <w:sz w:val="24"/>
          <w:szCs w:val="24"/>
        </w:rPr>
        <w:t xml:space="preserve">High Speed Centrifuge with accessories </w:t>
      </w:r>
      <w:r w:rsidRPr="005834B6">
        <w:rPr>
          <w:sz w:val="24"/>
          <w:szCs w:val="24"/>
        </w:rPr>
        <w:t>– 1 pc.</w:t>
      </w:r>
    </w:p>
    <w:p w14:paraId="08BDDA83" w14:textId="77777777" w:rsidR="00CD364D" w:rsidRPr="005834B6" w:rsidRDefault="00CD364D" w:rsidP="00BE52CF">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76748065" w14:textId="77777777" w:rsidR="00CD364D" w:rsidRPr="005834B6" w:rsidRDefault="00CD364D" w:rsidP="00BE52CF">
      <w:pPr>
        <w:rPr>
          <w:b/>
          <w:bCs/>
        </w:rPr>
      </w:pPr>
      <w:r w:rsidRPr="005834B6">
        <w:rPr>
          <w:b/>
          <w:bCs/>
        </w:rPr>
        <w:t>Manufacturer/Country: ………………</w:t>
      </w:r>
      <w:proofErr w:type="gramStart"/>
      <w:r w:rsidRPr="005834B6">
        <w:rPr>
          <w:b/>
          <w:bCs/>
        </w:rPr>
        <w:t>…..</w:t>
      </w:r>
      <w:proofErr w:type="gramEnd"/>
    </w:p>
    <w:p w14:paraId="6E6E945B" w14:textId="77777777" w:rsidR="00CD364D" w:rsidRPr="00880930" w:rsidRDefault="00CD364D" w:rsidP="00BE52CF">
      <w:pPr>
        <w:rPr>
          <w:b/>
          <w:bCs/>
          <w:sz w:val="22"/>
          <w:szCs w:val="22"/>
        </w:rPr>
      </w:pPr>
    </w:p>
    <w:tbl>
      <w:tblPr>
        <w:tblW w:w="514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95"/>
        <w:gridCol w:w="8333"/>
        <w:gridCol w:w="913"/>
        <w:gridCol w:w="3174"/>
      </w:tblGrid>
      <w:tr w:rsidR="00CD364D" w:rsidRPr="00880930" w14:paraId="7F417D11" w14:textId="77777777">
        <w:trPr>
          <w:trHeight w:val="360"/>
          <w:tblHeader/>
        </w:trPr>
        <w:tc>
          <w:tcPr>
            <w:tcW w:w="336" w:type="pct"/>
            <w:vAlign w:val="center"/>
          </w:tcPr>
          <w:p w14:paraId="233E5608"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9" w:type="pct"/>
            <w:vAlign w:val="center"/>
          </w:tcPr>
          <w:p w14:paraId="297724D5" w14:textId="77777777" w:rsidR="00CD364D" w:rsidRPr="009B23D9"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9B23D9">
              <w:rPr>
                <w:b/>
                <w:bCs/>
                <w:sz w:val="22"/>
                <w:szCs w:val="22"/>
              </w:rPr>
              <w:t>Minimum technical specifications</w:t>
            </w:r>
          </w:p>
        </w:tc>
        <w:tc>
          <w:tcPr>
            <w:tcW w:w="343" w:type="pct"/>
            <w:vAlign w:val="center"/>
          </w:tcPr>
          <w:p w14:paraId="5ACCD47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192" w:type="pct"/>
            <w:vAlign w:val="center"/>
          </w:tcPr>
          <w:p w14:paraId="7F00F329" w14:textId="77777777" w:rsidR="00CD364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627D62BB"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45273999" w14:textId="77777777">
        <w:trPr>
          <w:trHeight w:val="360"/>
        </w:trPr>
        <w:tc>
          <w:tcPr>
            <w:tcW w:w="336" w:type="pct"/>
          </w:tcPr>
          <w:p w14:paraId="0E67ECEA" w14:textId="77777777" w:rsidR="00CD364D" w:rsidRPr="00880930" w:rsidRDefault="00CD364D" w:rsidP="0099072A">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tcPr>
          <w:p w14:paraId="43F88AAD" w14:textId="77777777" w:rsidR="00CD364D" w:rsidRPr="009B23D9"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B23D9">
              <w:rPr>
                <w:b/>
                <w:bCs/>
                <w:sz w:val="22"/>
                <w:szCs w:val="22"/>
              </w:rPr>
              <w:t>TECHNICAL SPECIFICATIONS</w:t>
            </w:r>
          </w:p>
        </w:tc>
        <w:tc>
          <w:tcPr>
            <w:tcW w:w="343" w:type="pct"/>
          </w:tcPr>
          <w:p w14:paraId="30ECD522"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8B93B5E"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A3246E9" w14:textId="77777777">
        <w:trPr>
          <w:trHeight w:val="360"/>
        </w:trPr>
        <w:tc>
          <w:tcPr>
            <w:tcW w:w="336" w:type="pct"/>
          </w:tcPr>
          <w:p w14:paraId="0CD9821E"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0F618315" w14:textId="77777777" w:rsidR="00CD364D" w:rsidRPr="009B23D9" w:rsidRDefault="00CD364D" w:rsidP="00E6747D">
            <w:r w:rsidRPr="009B23D9">
              <w:rPr>
                <w:sz w:val="22"/>
                <w:szCs w:val="22"/>
              </w:rPr>
              <w:t>Table Top Centrifuge, with stainless steel housing for durability and easy cleaning with the following technical specifications:</w:t>
            </w:r>
          </w:p>
        </w:tc>
        <w:tc>
          <w:tcPr>
            <w:tcW w:w="343" w:type="pct"/>
          </w:tcPr>
          <w:p w14:paraId="2AEE695D"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74CD91F"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5F3F3D6" w14:textId="77777777">
        <w:trPr>
          <w:trHeight w:val="360"/>
        </w:trPr>
        <w:tc>
          <w:tcPr>
            <w:tcW w:w="336" w:type="pct"/>
          </w:tcPr>
          <w:p w14:paraId="75D751E0"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606CFAAE" w14:textId="77777777" w:rsidR="00CD364D" w:rsidRPr="009B23D9" w:rsidRDefault="00CD364D" w:rsidP="00E6747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1. Maximum rotational speed:</w:t>
            </w:r>
          </w:p>
        </w:tc>
        <w:tc>
          <w:tcPr>
            <w:tcW w:w="343" w:type="pct"/>
          </w:tcPr>
          <w:p w14:paraId="4FD9CC3D"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17D10A1"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5A9964E" w14:textId="77777777">
        <w:trPr>
          <w:trHeight w:val="360"/>
        </w:trPr>
        <w:tc>
          <w:tcPr>
            <w:tcW w:w="336" w:type="pct"/>
          </w:tcPr>
          <w:p w14:paraId="5ADE429D"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1BAE7421" w14:textId="77777777" w:rsidR="00CD364D" w:rsidRPr="009B23D9" w:rsidRDefault="00CD364D" w:rsidP="00B30D9F">
            <w:pPr>
              <w:pStyle w:val="ListParagraph"/>
              <w:numPr>
                <w:ilvl w:val="0"/>
                <w:numId w:val="21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B23D9">
              <w:rPr>
                <w:sz w:val="22"/>
                <w:szCs w:val="22"/>
              </w:rPr>
              <w:t>Maximum relative speed (g): minimum 65,000 x g</w:t>
            </w:r>
            <w:r>
              <w:rPr>
                <w:sz w:val="22"/>
                <w:szCs w:val="22"/>
              </w:rPr>
              <w:t>;</w:t>
            </w:r>
          </w:p>
        </w:tc>
        <w:tc>
          <w:tcPr>
            <w:tcW w:w="343" w:type="pct"/>
          </w:tcPr>
          <w:p w14:paraId="0EA9C978"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2A2ABE8"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D8F2CE9" w14:textId="77777777">
        <w:trPr>
          <w:trHeight w:val="360"/>
        </w:trPr>
        <w:tc>
          <w:tcPr>
            <w:tcW w:w="336" w:type="pct"/>
          </w:tcPr>
          <w:p w14:paraId="65F822EC"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7B60A9D9" w14:textId="77777777" w:rsidR="00CD364D" w:rsidRPr="009B23D9" w:rsidRDefault="00CD364D" w:rsidP="00B30D9F">
            <w:pPr>
              <w:pStyle w:val="ListParagraph"/>
              <w:numPr>
                <w:ilvl w:val="0"/>
                <w:numId w:val="21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Absolute maximum speed (rpm): minimum 30,0000 rpm</w:t>
            </w:r>
            <w:r>
              <w:rPr>
                <w:sz w:val="22"/>
                <w:szCs w:val="22"/>
              </w:rPr>
              <w:t>;</w:t>
            </w:r>
          </w:p>
        </w:tc>
        <w:tc>
          <w:tcPr>
            <w:tcW w:w="343" w:type="pct"/>
          </w:tcPr>
          <w:p w14:paraId="4660DC2C"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CEB6505"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574908D" w14:textId="77777777">
        <w:trPr>
          <w:trHeight w:val="360"/>
        </w:trPr>
        <w:tc>
          <w:tcPr>
            <w:tcW w:w="336" w:type="pct"/>
          </w:tcPr>
          <w:p w14:paraId="38BAB40C"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6D99FC2F" w14:textId="77777777" w:rsidR="00CD364D" w:rsidRPr="009B23D9" w:rsidRDefault="00CD364D" w:rsidP="00E6747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B23D9">
              <w:rPr>
                <w:sz w:val="22"/>
                <w:szCs w:val="22"/>
              </w:rPr>
              <w:t>2. Maximum capacity: 6 x 250 ml (maximum volume of solution or suspension that can be centrifuged simultaneously)</w:t>
            </w:r>
          </w:p>
        </w:tc>
        <w:tc>
          <w:tcPr>
            <w:tcW w:w="343" w:type="pct"/>
          </w:tcPr>
          <w:p w14:paraId="476C9062"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AEBDC70"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C7CFA55" w14:textId="77777777">
        <w:trPr>
          <w:trHeight w:val="360"/>
        </w:trPr>
        <w:tc>
          <w:tcPr>
            <w:tcW w:w="336" w:type="pct"/>
          </w:tcPr>
          <w:p w14:paraId="53DA3F39"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76B84AEA" w14:textId="77777777" w:rsidR="00CD364D" w:rsidRPr="009B23D9" w:rsidRDefault="00CD364D" w:rsidP="00E6747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B23D9">
              <w:rPr>
                <w:sz w:val="22"/>
                <w:szCs w:val="22"/>
              </w:rPr>
              <w:t>3. Speed control:</w:t>
            </w:r>
          </w:p>
        </w:tc>
        <w:tc>
          <w:tcPr>
            <w:tcW w:w="343" w:type="pct"/>
          </w:tcPr>
          <w:p w14:paraId="171EF1B7"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92BB2F4"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B630888" w14:textId="77777777">
        <w:trPr>
          <w:trHeight w:val="360"/>
        </w:trPr>
        <w:tc>
          <w:tcPr>
            <w:tcW w:w="336" w:type="pct"/>
          </w:tcPr>
          <w:p w14:paraId="219C517E"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04EF149C" w14:textId="77777777" w:rsidR="00CD364D" w:rsidRPr="009B23D9" w:rsidRDefault="00CD364D" w:rsidP="00B30D9F">
            <w:pPr>
              <w:pStyle w:val="ListParagraph"/>
              <w:numPr>
                <w:ilvl w:val="0"/>
                <w:numId w:val="21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B23D9">
              <w:rPr>
                <w:sz w:val="22"/>
                <w:szCs w:val="22"/>
              </w:rPr>
              <w:t>Type of control: electronic speed control</w:t>
            </w:r>
            <w:r>
              <w:rPr>
                <w:sz w:val="22"/>
                <w:szCs w:val="22"/>
              </w:rPr>
              <w:t>;</w:t>
            </w:r>
          </w:p>
        </w:tc>
        <w:tc>
          <w:tcPr>
            <w:tcW w:w="343" w:type="pct"/>
          </w:tcPr>
          <w:p w14:paraId="62F6633C"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149E857"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B691B25" w14:textId="77777777">
        <w:trPr>
          <w:trHeight w:val="360"/>
        </w:trPr>
        <w:tc>
          <w:tcPr>
            <w:tcW w:w="336" w:type="pct"/>
          </w:tcPr>
          <w:p w14:paraId="114B025B"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05A61256" w14:textId="77777777" w:rsidR="00CD364D" w:rsidRPr="009B23D9" w:rsidRDefault="00CD364D" w:rsidP="00B30D9F">
            <w:pPr>
              <w:pStyle w:val="ListParagraph"/>
              <w:numPr>
                <w:ilvl w:val="0"/>
                <w:numId w:val="21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B23D9">
              <w:rPr>
                <w:sz w:val="22"/>
                <w:szCs w:val="22"/>
              </w:rPr>
              <w:t>Automatic rotor recognition with overspeed protection</w:t>
            </w:r>
            <w:r>
              <w:rPr>
                <w:sz w:val="22"/>
                <w:szCs w:val="22"/>
              </w:rPr>
              <w:t>;</w:t>
            </w:r>
          </w:p>
        </w:tc>
        <w:tc>
          <w:tcPr>
            <w:tcW w:w="343" w:type="pct"/>
          </w:tcPr>
          <w:p w14:paraId="4F1A2656"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93D9AD1"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8C54DBC" w14:textId="77777777">
        <w:trPr>
          <w:trHeight w:val="360"/>
        </w:trPr>
        <w:tc>
          <w:tcPr>
            <w:tcW w:w="336" w:type="pct"/>
          </w:tcPr>
          <w:p w14:paraId="5A431E66"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5BF22597" w14:textId="77777777" w:rsidR="00CD364D" w:rsidRPr="009B23D9" w:rsidRDefault="00CD364D" w:rsidP="00E6747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B23D9">
              <w:rPr>
                <w:sz w:val="22"/>
                <w:szCs w:val="22"/>
              </w:rPr>
              <w:t>4. Handling:</w:t>
            </w:r>
          </w:p>
        </w:tc>
        <w:tc>
          <w:tcPr>
            <w:tcW w:w="343" w:type="pct"/>
          </w:tcPr>
          <w:p w14:paraId="7398F954"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EA205CC"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E5C6103" w14:textId="77777777">
        <w:trPr>
          <w:trHeight w:val="360"/>
        </w:trPr>
        <w:tc>
          <w:tcPr>
            <w:tcW w:w="336" w:type="pct"/>
          </w:tcPr>
          <w:p w14:paraId="0443EAFC"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3C9A762D" w14:textId="77777777" w:rsidR="00CD364D" w:rsidRPr="009B23D9" w:rsidRDefault="00CD364D" w:rsidP="00B30D9F">
            <w:pPr>
              <w:pStyle w:val="ListParagraph"/>
              <w:numPr>
                <w:ilvl w:val="0"/>
                <w:numId w:val="21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B23D9">
              <w:rPr>
                <w:sz w:val="22"/>
                <w:szCs w:val="22"/>
              </w:rPr>
              <w:t>Programs: storage of up to 99 different programs</w:t>
            </w:r>
            <w:r>
              <w:rPr>
                <w:sz w:val="22"/>
                <w:szCs w:val="22"/>
              </w:rPr>
              <w:t>;</w:t>
            </w:r>
          </w:p>
        </w:tc>
        <w:tc>
          <w:tcPr>
            <w:tcW w:w="343" w:type="pct"/>
          </w:tcPr>
          <w:p w14:paraId="0CB471C5"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17D48BE"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77F0DBD" w14:textId="77777777">
        <w:trPr>
          <w:trHeight w:val="360"/>
        </w:trPr>
        <w:tc>
          <w:tcPr>
            <w:tcW w:w="336" w:type="pct"/>
          </w:tcPr>
          <w:p w14:paraId="79028E93"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72248493" w14:textId="77777777" w:rsidR="00CD364D" w:rsidRPr="009B23D9" w:rsidRDefault="00CD364D" w:rsidP="00B30D9F">
            <w:pPr>
              <w:pStyle w:val="ListParagraph"/>
              <w:numPr>
                <w:ilvl w:val="0"/>
                <w:numId w:val="21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B23D9">
              <w:rPr>
                <w:sz w:val="22"/>
                <w:szCs w:val="22"/>
              </w:rPr>
              <w:t>Handling options: Customization of speed and spin time</w:t>
            </w:r>
            <w:r>
              <w:rPr>
                <w:sz w:val="22"/>
                <w:szCs w:val="22"/>
              </w:rPr>
              <w:t>;</w:t>
            </w:r>
          </w:p>
        </w:tc>
        <w:tc>
          <w:tcPr>
            <w:tcW w:w="343" w:type="pct"/>
          </w:tcPr>
          <w:p w14:paraId="7DFF003F"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AB9730A"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1468A69" w14:textId="77777777">
        <w:trPr>
          <w:trHeight w:val="360"/>
        </w:trPr>
        <w:tc>
          <w:tcPr>
            <w:tcW w:w="336" w:type="pct"/>
          </w:tcPr>
          <w:p w14:paraId="603EF3F5"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6A21F836" w14:textId="77777777" w:rsidR="00CD364D" w:rsidRPr="009B23D9" w:rsidRDefault="00CD364D" w:rsidP="00E6747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B23D9">
              <w:rPr>
                <w:sz w:val="22"/>
                <w:szCs w:val="22"/>
              </w:rPr>
              <w:t>5. Display:</w:t>
            </w:r>
          </w:p>
        </w:tc>
        <w:tc>
          <w:tcPr>
            <w:tcW w:w="343" w:type="pct"/>
          </w:tcPr>
          <w:p w14:paraId="343C1346"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FBC2E3B"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D99DC36" w14:textId="77777777">
        <w:trPr>
          <w:trHeight w:val="360"/>
        </w:trPr>
        <w:tc>
          <w:tcPr>
            <w:tcW w:w="336" w:type="pct"/>
          </w:tcPr>
          <w:p w14:paraId="3A38DD73"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32944FA2" w14:textId="77777777" w:rsidR="00CD364D" w:rsidRPr="009B23D9" w:rsidRDefault="00CD364D" w:rsidP="00B30D9F">
            <w:pPr>
              <w:pStyle w:val="ListParagraph"/>
              <w:numPr>
                <w:ilvl w:val="0"/>
                <w:numId w:val="216"/>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Type: large LCD display with microprocessor</w:t>
            </w:r>
            <w:r>
              <w:rPr>
                <w:sz w:val="22"/>
                <w:szCs w:val="22"/>
              </w:rPr>
              <w:t>;</w:t>
            </w:r>
          </w:p>
        </w:tc>
        <w:tc>
          <w:tcPr>
            <w:tcW w:w="343" w:type="pct"/>
          </w:tcPr>
          <w:p w14:paraId="7EBFBEEF"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D0CC2CC"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3F610E0" w14:textId="77777777">
        <w:trPr>
          <w:trHeight w:val="360"/>
        </w:trPr>
        <w:tc>
          <w:tcPr>
            <w:tcW w:w="336" w:type="pct"/>
          </w:tcPr>
          <w:p w14:paraId="62A1BDC2"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71F9B9E1" w14:textId="77777777" w:rsidR="00CD364D" w:rsidRPr="009B23D9" w:rsidRDefault="00CD364D" w:rsidP="00B30D9F">
            <w:pPr>
              <w:pStyle w:val="ListParagraph"/>
              <w:numPr>
                <w:ilvl w:val="0"/>
                <w:numId w:val="216"/>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Displayed information: Current speed, remaining time, program settings, etc.</w:t>
            </w:r>
          </w:p>
        </w:tc>
        <w:tc>
          <w:tcPr>
            <w:tcW w:w="343" w:type="pct"/>
          </w:tcPr>
          <w:p w14:paraId="145CD6FD"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8B07144"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4D90A50" w14:textId="77777777">
        <w:trPr>
          <w:trHeight w:val="360"/>
        </w:trPr>
        <w:tc>
          <w:tcPr>
            <w:tcW w:w="336" w:type="pct"/>
          </w:tcPr>
          <w:p w14:paraId="01F22CAF"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42A8D7BE" w14:textId="77777777" w:rsidR="00CD364D" w:rsidRPr="009B23D9" w:rsidRDefault="00CD364D" w:rsidP="00E6747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6. CFC-free refrigeration system</w:t>
            </w:r>
          </w:p>
        </w:tc>
        <w:tc>
          <w:tcPr>
            <w:tcW w:w="343" w:type="pct"/>
          </w:tcPr>
          <w:p w14:paraId="62696745"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0ABAB58"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E1E107D" w14:textId="77777777">
        <w:trPr>
          <w:trHeight w:val="360"/>
        </w:trPr>
        <w:tc>
          <w:tcPr>
            <w:tcW w:w="336" w:type="pct"/>
          </w:tcPr>
          <w:p w14:paraId="256D7383"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72F51C5D" w14:textId="77777777" w:rsidR="00CD364D" w:rsidRPr="009B23D9" w:rsidRDefault="00CD364D" w:rsidP="00B30D9F">
            <w:pPr>
              <w:pStyle w:val="ListParagraph"/>
              <w:numPr>
                <w:ilvl w:val="0"/>
                <w:numId w:val="21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Temperature range: - 20°C to + 40°C: 1°C</w:t>
            </w:r>
            <w:r>
              <w:rPr>
                <w:sz w:val="22"/>
                <w:szCs w:val="22"/>
              </w:rPr>
              <w:t>;</w:t>
            </w:r>
          </w:p>
        </w:tc>
        <w:tc>
          <w:tcPr>
            <w:tcW w:w="343" w:type="pct"/>
          </w:tcPr>
          <w:p w14:paraId="404E0955"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CC8CAF0"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265DA9E" w14:textId="77777777">
        <w:trPr>
          <w:trHeight w:val="360"/>
        </w:trPr>
        <w:tc>
          <w:tcPr>
            <w:tcW w:w="336" w:type="pct"/>
          </w:tcPr>
          <w:p w14:paraId="326B40D6"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57A318C6" w14:textId="77777777" w:rsidR="00CD364D" w:rsidRPr="009B23D9" w:rsidRDefault="00CD364D" w:rsidP="00B30D9F">
            <w:pPr>
              <w:pStyle w:val="ListParagraph"/>
              <w:numPr>
                <w:ilvl w:val="0"/>
                <w:numId w:val="21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Pre-cooling and standstill program options</w:t>
            </w:r>
            <w:r>
              <w:rPr>
                <w:sz w:val="22"/>
                <w:szCs w:val="22"/>
              </w:rPr>
              <w:t>;</w:t>
            </w:r>
          </w:p>
        </w:tc>
        <w:tc>
          <w:tcPr>
            <w:tcW w:w="343" w:type="pct"/>
          </w:tcPr>
          <w:p w14:paraId="26FA4543"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A3FF34E"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72695E2" w14:textId="77777777">
        <w:trPr>
          <w:trHeight w:val="360"/>
        </w:trPr>
        <w:tc>
          <w:tcPr>
            <w:tcW w:w="336" w:type="pct"/>
          </w:tcPr>
          <w:p w14:paraId="0880ACBA"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4B6F206E" w14:textId="77777777" w:rsidR="00CD364D" w:rsidRPr="009B23D9" w:rsidRDefault="00CD364D" w:rsidP="009B23D9">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7. Safety:</w:t>
            </w:r>
          </w:p>
        </w:tc>
        <w:tc>
          <w:tcPr>
            <w:tcW w:w="343" w:type="pct"/>
          </w:tcPr>
          <w:p w14:paraId="013BF308"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3E72FED" w14:textId="77777777" w:rsidR="00CD364D" w:rsidRPr="00880930" w:rsidRDefault="00CD364D" w:rsidP="00E67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3B32AE4" w14:textId="77777777">
        <w:trPr>
          <w:trHeight w:val="360"/>
        </w:trPr>
        <w:tc>
          <w:tcPr>
            <w:tcW w:w="336" w:type="pct"/>
          </w:tcPr>
          <w:p w14:paraId="6E50A4A3"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26C9017E" w14:textId="77777777" w:rsidR="00CD364D" w:rsidRPr="009B23D9" w:rsidRDefault="00CD364D" w:rsidP="00B30D9F">
            <w:pPr>
              <w:pStyle w:val="ListParagraph"/>
              <w:numPr>
                <w:ilvl w:val="0"/>
                <w:numId w:val="21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Lid locking system: Yes</w:t>
            </w:r>
            <w:r>
              <w:rPr>
                <w:sz w:val="22"/>
                <w:szCs w:val="22"/>
              </w:rPr>
              <w:t>;</w:t>
            </w:r>
          </w:p>
        </w:tc>
        <w:tc>
          <w:tcPr>
            <w:tcW w:w="343" w:type="pct"/>
          </w:tcPr>
          <w:p w14:paraId="084B176B"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3CE12C7"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736D683" w14:textId="77777777">
        <w:trPr>
          <w:trHeight w:val="360"/>
        </w:trPr>
        <w:tc>
          <w:tcPr>
            <w:tcW w:w="336" w:type="pct"/>
          </w:tcPr>
          <w:p w14:paraId="1B815B6D"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4C9D1BF8" w14:textId="77777777" w:rsidR="00CD364D" w:rsidRPr="009B23D9" w:rsidRDefault="00CD364D" w:rsidP="00B30D9F">
            <w:pPr>
              <w:pStyle w:val="ListParagraph"/>
              <w:numPr>
                <w:ilvl w:val="0"/>
                <w:numId w:val="21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Automatic imbalance shut off system: Yes</w:t>
            </w:r>
            <w:r>
              <w:rPr>
                <w:sz w:val="22"/>
                <w:szCs w:val="22"/>
              </w:rPr>
              <w:t>;</w:t>
            </w:r>
          </w:p>
        </w:tc>
        <w:tc>
          <w:tcPr>
            <w:tcW w:w="343" w:type="pct"/>
          </w:tcPr>
          <w:p w14:paraId="4246DBD9"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36CFD1B"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AECEE23" w14:textId="77777777">
        <w:trPr>
          <w:trHeight w:val="360"/>
        </w:trPr>
        <w:tc>
          <w:tcPr>
            <w:tcW w:w="336" w:type="pct"/>
          </w:tcPr>
          <w:p w14:paraId="0DD05A67"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0D28C9CF" w14:textId="77777777" w:rsidR="00CD364D" w:rsidRPr="009B23D9" w:rsidRDefault="00CD364D" w:rsidP="00B30D9F">
            <w:pPr>
              <w:pStyle w:val="ListParagraph"/>
              <w:numPr>
                <w:ilvl w:val="0"/>
                <w:numId w:val="21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Automatic shut off function: Yes</w:t>
            </w:r>
            <w:r>
              <w:rPr>
                <w:sz w:val="22"/>
                <w:szCs w:val="22"/>
              </w:rPr>
              <w:t>;</w:t>
            </w:r>
          </w:p>
        </w:tc>
        <w:tc>
          <w:tcPr>
            <w:tcW w:w="343" w:type="pct"/>
          </w:tcPr>
          <w:p w14:paraId="70D2BA00"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F368DDB"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7F19309" w14:textId="77777777">
        <w:trPr>
          <w:trHeight w:val="360"/>
        </w:trPr>
        <w:tc>
          <w:tcPr>
            <w:tcW w:w="336" w:type="pct"/>
          </w:tcPr>
          <w:p w14:paraId="7E789DE9"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744EF4BE" w14:textId="77777777" w:rsidR="00CD364D" w:rsidRPr="009B23D9" w:rsidRDefault="00CD364D" w:rsidP="00B30D9F">
            <w:pPr>
              <w:pStyle w:val="ListParagraph"/>
              <w:numPr>
                <w:ilvl w:val="0"/>
                <w:numId w:val="21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Acoustic signals: Yes</w:t>
            </w:r>
            <w:r>
              <w:rPr>
                <w:sz w:val="22"/>
                <w:szCs w:val="22"/>
              </w:rPr>
              <w:t>;</w:t>
            </w:r>
          </w:p>
        </w:tc>
        <w:tc>
          <w:tcPr>
            <w:tcW w:w="343" w:type="pct"/>
          </w:tcPr>
          <w:p w14:paraId="14101C08"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9100DE3"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9616A8D" w14:textId="77777777">
        <w:trPr>
          <w:trHeight w:val="360"/>
        </w:trPr>
        <w:tc>
          <w:tcPr>
            <w:tcW w:w="336" w:type="pct"/>
          </w:tcPr>
          <w:p w14:paraId="59A28461"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4ABD5B59" w14:textId="77777777" w:rsidR="00CD364D" w:rsidRPr="009B23D9" w:rsidRDefault="00CD364D" w:rsidP="009B23D9">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8. Power:</w:t>
            </w:r>
          </w:p>
        </w:tc>
        <w:tc>
          <w:tcPr>
            <w:tcW w:w="343" w:type="pct"/>
          </w:tcPr>
          <w:p w14:paraId="5D664490"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7614358"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F405238" w14:textId="77777777">
        <w:trPr>
          <w:trHeight w:val="360"/>
        </w:trPr>
        <w:tc>
          <w:tcPr>
            <w:tcW w:w="336" w:type="pct"/>
          </w:tcPr>
          <w:p w14:paraId="19416610"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7CF5282F" w14:textId="77777777" w:rsidR="00CD364D" w:rsidRPr="009B23D9" w:rsidRDefault="00CD364D" w:rsidP="00B30D9F">
            <w:pPr>
              <w:pStyle w:val="ListParagraph"/>
              <w:numPr>
                <w:ilvl w:val="0"/>
                <w:numId w:val="21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Supply voltage: 230 V</w:t>
            </w:r>
            <w:r>
              <w:rPr>
                <w:sz w:val="22"/>
                <w:szCs w:val="22"/>
              </w:rPr>
              <w:t>;</w:t>
            </w:r>
            <w:r w:rsidRPr="009B23D9">
              <w:rPr>
                <w:sz w:val="22"/>
                <w:szCs w:val="22"/>
              </w:rPr>
              <w:t xml:space="preserve"> </w:t>
            </w:r>
          </w:p>
        </w:tc>
        <w:tc>
          <w:tcPr>
            <w:tcW w:w="343" w:type="pct"/>
          </w:tcPr>
          <w:p w14:paraId="64139200"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DD4FED0"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6A00FB8" w14:textId="77777777">
        <w:trPr>
          <w:trHeight w:val="360"/>
        </w:trPr>
        <w:tc>
          <w:tcPr>
            <w:tcW w:w="336" w:type="pct"/>
          </w:tcPr>
          <w:p w14:paraId="719F1452"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7EDB6FCB" w14:textId="77777777" w:rsidR="00CD364D" w:rsidRPr="009B23D9" w:rsidRDefault="00CD364D" w:rsidP="00B30D9F">
            <w:pPr>
              <w:pStyle w:val="ListParagraph"/>
              <w:numPr>
                <w:ilvl w:val="0"/>
                <w:numId w:val="21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Frequency: 50 - 60 Hz</w:t>
            </w:r>
            <w:r>
              <w:rPr>
                <w:sz w:val="22"/>
                <w:szCs w:val="22"/>
              </w:rPr>
              <w:t>;</w:t>
            </w:r>
          </w:p>
        </w:tc>
        <w:tc>
          <w:tcPr>
            <w:tcW w:w="343" w:type="pct"/>
          </w:tcPr>
          <w:p w14:paraId="435CAF10"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5B4DD71"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61260CC" w14:textId="77777777">
        <w:trPr>
          <w:trHeight w:val="360"/>
        </w:trPr>
        <w:tc>
          <w:tcPr>
            <w:tcW w:w="336" w:type="pct"/>
          </w:tcPr>
          <w:p w14:paraId="1587CD41"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15D9EE10" w14:textId="77777777" w:rsidR="00CD364D" w:rsidRPr="009B23D9" w:rsidRDefault="00CD364D" w:rsidP="009B23D9">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9. Required accessories and consumables:</w:t>
            </w:r>
          </w:p>
        </w:tc>
        <w:tc>
          <w:tcPr>
            <w:tcW w:w="343" w:type="pct"/>
          </w:tcPr>
          <w:p w14:paraId="648E9F2C"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E7D4023"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E1B6211" w14:textId="77777777">
        <w:trPr>
          <w:trHeight w:val="360"/>
        </w:trPr>
        <w:tc>
          <w:tcPr>
            <w:tcW w:w="336" w:type="pct"/>
          </w:tcPr>
          <w:p w14:paraId="7A184307"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0FD06A58" w14:textId="77777777" w:rsidR="00CD364D" w:rsidRPr="009B23D9" w:rsidRDefault="00CD364D" w:rsidP="00B30D9F">
            <w:pPr>
              <w:pStyle w:val="ListParagraph"/>
              <w:numPr>
                <w:ilvl w:val="0"/>
                <w:numId w:val="2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Angle rotor 6 x 50 ml, max speed 20000rpm, 1pc.</w:t>
            </w:r>
            <w:r>
              <w:rPr>
                <w:sz w:val="22"/>
                <w:szCs w:val="22"/>
              </w:rPr>
              <w:t>;</w:t>
            </w:r>
          </w:p>
        </w:tc>
        <w:tc>
          <w:tcPr>
            <w:tcW w:w="343" w:type="pct"/>
          </w:tcPr>
          <w:p w14:paraId="498C5CC1"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8CF2717"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BEEBC92" w14:textId="77777777">
        <w:trPr>
          <w:trHeight w:val="360"/>
        </w:trPr>
        <w:tc>
          <w:tcPr>
            <w:tcW w:w="336" w:type="pct"/>
          </w:tcPr>
          <w:p w14:paraId="6B8DEF4E"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3F2267F7" w14:textId="77777777" w:rsidR="00CD364D" w:rsidRPr="009B23D9" w:rsidRDefault="00CD364D" w:rsidP="00B30D9F">
            <w:pPr>
              <w:pStyle w:val="ListParagraph"/>
              <w:numPr>
                <w:ilvl w:val="0"/>
                <w:numId w:val="2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Adapter for 16ml tubes, compatible with 6x50ml rotor, 2pcs</w:t>
            </w:r>
            <w:r>
              <w:rPr>
                <w:sz w:val="22"/>
                <w:szCs w:val="22"/>
              </w:rPr>
              <w:t>;</w:t>
            </w:r>
          </w:p>
        </w:tc>
        <w:tc>
          <w:tcPr>
            <w:tcW w:w="343" w:type="pct"/>
          </w:tcPr>
          <w:p w14:paraId="25FB4679"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3CB5E55"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83B4588" w14:textId="77777777">
        <w:trPr>
          <w:trHeight w:val="360"/>
        </w:trPr>
        <w:tc>
          <w:tcPr>
            <w:tcW w:w="336" w:type="pct"/>
          </w:tcPr>
          <w:p w14:paraId="30C4F0C7"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0E55BD91" w14:textId="77777777" w:rsidR="00CD364D" w:rsidRPr="009B23D9" w:rsidRDefault="00CD364D" w:rsidP="00B30D9F">
            <w:pPr>
              <w:pStyle w:val="ListParagraph"/>
              <w:numPr>
                <w:ilvl w:val="0"/>
                <w:numId w:val="2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Adapter for 15ml tubes, compatible with 6x50ml rotor, 2 pcs</w:t>
            </w:r>
            <w:r>
              <w:rPr>
                <w:sz w:val="22"/>
                <w:szCs w:val="22"/>
              </w:rPr>
              <w:t>;</w:t>
            </w:r>
          </w:p>
        </w:tc>
        <w:tc>
          <w:tcPr>
            <w:tcW w:w="343" w:type="pct"/>
          </w:tcPr>
          <w:p w14:paraId="0A560ACB"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1E8BA2E"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8D6F87F" w14:textId="77777777">
        <w:trPr>
          <w:trHeight w:val="360"/>
        </w:trPr>
        <w:tc>
          <w:tcPr>
            <w:tcW w:w="336" w:type="pct"/>
          </w:tcPr>
          <w:p w14:paraId="14E775E9"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0EA316BB" w14:textId="77777777" w:rsidR="00CD364D" w:rsidRPr="009B23D9" w:rsidRDefault="00CD364D" w:rsidP="00B30D9F">
            <w:pPr>
              <w:pStyle w:val="ListParagraph"/>
              <w:numPr>
                <w:ilvl w:val="0"/>
                <w:numId w:val="2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Angle rotor 20x10ml, max speed 16000rpm, 1 pc</w:t>
            </w:r>
            <w:r>
              <w:rPr>
                <w:sz w:val="22"/>
                <w:szCs w:val="22"/>
              </w:rPr>
              <w:t>;</w:t>
            </w:r>
          </w:p>
        </w:tc>
        <w:tc>
          <w:tcPr>
            <w:tcW w:w="343" w:type="pct"/>
          </w:tcPr>
          <w:p w14:paraId="21ABC86C"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6348B75"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F05F591" w14:textId="77777777">
        <w:trPr>
          <w:trHeight w:val="360"/>
        </w:trPr>
        <w:tc>
          <w:tcPr>
            <w:tcW w:w="336" w:type="pct"/>
          </w:tcPr>
          <w:p w14:paraId="2A07F6AE"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0E8F4330" w14:textId="77777777" w:rsidR="00CD364D" w:rsidRPr="009B23D9" w:rsidRDefault="00CD364D" w:rsidP="00B30D9F">
            <w:pPr>
              <w:pStyle w:val="ListParagraph"/>
              <w:numPr>
                <w:ilvl w:val="0"/>
                <w:numId w:val="2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Angle rotor 12x1.5/2ml, max speed 30000rpm, 1 pc</w:t>
            </w:r>
            <w:r>
              <w:rPr>
                <w:sz w:val="22"/>
                <w:szCs w:val="22"/>
              </w:rPr>
              <w:t>;</w:t>
            </w:r>
          </w:p>
        </w:tc>
        <w:tc>
          <w:tcPr>
            <w:tcW w:w="343" w:type="pct"/>
          </w:tcPr>
          <w:p w14:paraId="291130FA"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390A490"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9E6AED4" w14:textId="77777777">
        <w:trPr>
          <w:trHeight w:val="360"/>
        </w:trPr>
        <w:tc>
          <w:tcPr>
            <w:tcW w:w="336" w:type="pct"/>
          </w:tcPr>
          <w:p w14:paraId="12AA7992"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31068ADD" w14:textId="77777777" w:rsidR="00CD364D" w:rsidRPr="009B23D9" w:rsidRDefault="00CD364D" w:rsidP="00B30D9F">
            <w:pPr>
              <w:pStyle w:val="ListParagraph"/>
              <w:numPr>
                <w:ilvl w:val="0"/>
                <w:numId w:val="2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Angle rotor 30x1.5/2ml, max speed 20000rpm, 1 pc</w:t>
            </w:r>
            <w:r>
              <w:rPr>
                <w:sz w:val="22"/>
                <w:szCs w:val="22"/>
              </w:rPr>
              <w:t>;</w:t>
            </w:r>
          </w:p>
        </w:tc>
        <w:tc>
          <w:tcPr>
            <w:tcW w:w="343" w:type="pct"/>
          </w:tcPr>
          <w:p w14:paraId="630A1C4C"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5EC6B8D"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89AC8CD" w14:textId="77777777">
        <w:trPr>
          <w:trHeight w:val="360"/>
        </w:trPr>
        <w:tc>
          <w:tcPr>
            <w:tcW w:w="336" w:type="pct"/>
          </w:tcPr>
          <w:p w14:paraId="11CDD41C"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204EE887" w14:textId="77777777" w:rsidR="00CD364D" w:rsidRPr="009B23D9" w:rsidRDefault="00CD364D" w:rsidP="00B30D9F">
            <w:pPr>
              <w:pStyle w:val="ListParagraph"/>
              <w:numPr>
                <w:ilvl w:val="0"/>
                <w:numId w:val="2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Adapter for 1.5ml tubes, compatible with 12x1.5/2ml, and 30x1.5/2ml rotors, 24pcs</w:t>
            </w:r>
            <w:r>
              <w:rPr>
                <w:sz w:val="22"/>
                <w:szCs w:val="22"/>
              </w:rPr>
              <w:t>;</w:t>
            </w:r>
          </w:p>
        </w:tc>
        <w:tc>
          <w:tcPr>
            <w:tcW w:w="343" w:type="pct"/>
          </w:tcPr>
          <w:p w14:paraId="0E3B38EB"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10359DA"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7E3203" w14:paraId="2A5D989E" w14:textId="77777777">
        <w:trPr>
          <w:trHeight w:val="360"/>
        </w:trPr>
        <w:tc>
          <w:tcPr>
            <w:tcW w:w="336" w:type="pct"/>
          </w:tcPr>
          <w:p w14:paraId="75163AAF"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70D64016" w14:textId="77777777" w:rsidR="00CD364D" w:rsidRPr="00111404" w:rsidRDefault="00CD364D" w:rsidP="00B30D9F">
            <w:pPr>
              <w:pStyle w:val="ListParagraph"/>
              <w:numPr>
                <w:ilvl w:val="0"/>
                <w:numId w:val="2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r w:rsidRPr="00111404">
              <w:rPr>
                <w:sz w:val="22"/>
                <w:szCs w:val="22"/>
                <w:lang w:val="pt-BR"/>
              </w:rPr>
              <w:t>PP centrifuge microtubes 1.5ml, 2000pcs;</w:t>
            </w:r>
          </w:p>
        </w:tc>
        <w:tc>
          <w:tcPr>
            <w:tcW w:w="343" w:type="pct"/>
          </w:tcPr>
          <w:p w14:paraId="66657736" w14:textId="77777777" w:rsidR="00CD364D" w:rsidRPr="00111404"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c>
          <w:tcPr>
            <w:tcW w:w="1192" w:type="pct"/>
          </w:tcPr>
          <w:p w14:paraId="5D9B501F" w14:textId="77777777" w:rsidR="00CD364D" w:rsidRPr="00111404"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r>
      <w:tr w:rsidR="00CD364D" w:rsidRPr="007E3203" w14:paraId="1377B932" w14:textId="77777777">
        <w:trPr>
          <w:trHeight w:val="360"/>
        </w:trPr>
        <w:tc>
          <w:tcPr>
            <w:tcW w:w="336" w:type="pct"/>
          </w:tcPr>
          <w:p w14:paraId="63B4B9B1" w14:textId="77777777" w:rsidR="00CD364D" w:rsidRPr="00111404"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rPr>
                <w:lang w:val="pt-BR"/>
              </w:rPr>
            </w:pPr>
          </w:p>
        </w:tc>
        <w:tc>
          <w:tcPr>
            <w:tcW w:w="3129" w:type="pct"/>
          </w:tcPr>
          <w:p w14:paraId="2744A267" w14:textId="77777777" w:rsidR="00CD364D" w:rsidRPr="00111404" w:rsidRDefault="00CD364D" w:rsidP="00B30D9F">
            <w:pPr>
              <w:pStyle w:val="ListParagraph"/>
              <w:numPr>
                <w:ilvl w:val="0"/>
                <w:numId w:val="2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r w:rsidRPr="00111404">
              <w:rPr>
                <w:sz w:val="22"/>
                <w:szCs w:val="22"/>
                <w:lang w:val="pt-BR"/>
              </w:rPr>
              <w:t>PP centrifuge microtubes 2ml, 2000 pcs;</w:t>
            </w:r>
          </w:p>
        </w:tc>
        <w:tc>
          <w:tcPr>
            <w:tcW w:w="343" w:type="pct"/>
          </w:tcPr>
          <w:p w14:paraId="0F1720DD" w14:textId="77777777" w:rsidR="00CD364D" w:rsidRPr="00111404"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c>
          <w:tcPr>
            <w:tcW w:w="1192" w:type="pct"/>
          </w:tcPr>
          <w:p w14:paraId="055470CA" w14:textId="77777777" w:rsidR="00CD364D" w:rsidRPr="00111404"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r>
      <w:tr w:rsidR="00CD364D" w:rsidRPr="007E3203" w14:paraId="7A083C51" w14:textId="77777777">
        <w:trPr>
          <w:trHeight w:val="360"/>
        </w:trPr>
        <w:tc>
          <w:tcPr>
            <w:tcW w:w="336" w:type="pct"/>
          </w:tcPr>
          <w:p w14:paraId="73087566" w14:textId="77777777" w:rsidR="00CD364D" w:rsidRPr="00111404"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rPr>
                <w:lang w:val="pt-BR"/>
              </w:rPr>
            </w:pPr>
          </w:p>
        </w:tc>
        <w:tc>
          <w:tcPr>
            <w:tcW w:w="3129" w:type="pct"/>
          </w:tcPr>
          <w:p w14:paraId="268CB9C6" w14:textId="77777777" w:rsidR="00CD364D" w:rsidRPr="00111404" w:rsidRDefault="00CD364D" w:rsidP="00B30D9F">
            <w:pPr>
              <w:pStyle w:val="ListParagraph"/>
              <w:numPr>
                <w:ilvl w:val="0"/>
                <w:numId w:val="2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r w:rsidRPr="00111404">
              <w:rPr>
                <w:sz w:val="22"/>
                <w:szCs w:val="22"/>
                <w:lang w:val="pt-BR"/>
              </w:rPr>
              <w:t>PE centrifuge tubes 10ml, 25 pcs;</w:t>
            </w:r>
          </w:p>
        </w:tc>
        <w:tc>
          <w:tcPr>
            <w:tcW w:w="343" w:type="pct"/>
          </w:tcPr>
          <w:p w14:paraId="7FBFB42C" w14:textId="77777777" w:rsidR="00CD364D" w:rsidRPr="00111404"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c>
          <w:tcPr>
            <w:tcW w:w="1192" w:type="pct"/>
          </w:tcPr>
          <w:p w14:paraId="786FF49E" w14:textId="77777777" w:rsidR="00CD364D" w:rsidRPr="00111404"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r>
      <w:tr w:rsidR="00CD364D" w:rsidRPr="007E3203" w14:paraId="3C2386CB" w14:textId="77777777">
        <w:trPr>
          <w:trHeight w:val="360"/>
        </w:trPr>
        <w:tc>
          <w:tcPr>
            <w:tcW w:w="336" w:type="pct"/>
          </w:tcPr>
          <w:p w14:paraId="28FEF76C" w14:textId="77777777" w:rsidR="00CD364D" w:rsidRPr="00111404"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rPr>
                <w:lang w:val="pt-BR"/>
              </w:rPr>
            </w:pPr>
          </w:p>
        </w:tc>
        <w:tc>
          <w:tcPr>
            <w:tcW w:w="3129" w:type="pct"/>
          </w:tcPr>
          <w:p w14:paraId="5866B7C9" w14:textId="77777777" w:rsidR="00CD364D" w:rsidRPr="00111404" w:rsidRDefault="00CD364D" w:rsidP="00B30D9F">
            <w:pPr>
              <w:pStyle w:val="ListParagraph"/>
              <w:numPr>
                <w:ilvl w:val="0"/>
                <w:numId w:val="2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r w:rsidRPr="00111404">
              <w:rPr>
                <w:sz w:val="22"/>
                <w:szCs w:val="22"/>
                <w:lang w:val="pt-BR"/>
              </w:rPr>
              <w:t>PE centrifuge tubes 30ml, 25 pcs;</w:t>
            </w:r>
          </w:p>
        </w:tc>
        <w:tc>
          <w:tcPr>
            <w:tcW w:w="343" w:type="pct"/>
          </w:tcPr>
          <w:p w14:paraId="77A573C8" w14:textId="77777777" w:rsidR="00CD364D" w:rsidRPr="00111404"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c>
          <w:tcPr>
            <w:tcW w:w="1192" w:type="pct"/>
          </w:tcPr>
          <w:p w14:paraId="2157B0BA" w14:textId="77777777" w:rsidR="00CD364D" w:rsidRPr="00111404"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r>
      <w:tr w:rsidR="00CD364D" w:rsidRPr="007E3203" w14:paraId="609A2882" w14:textId="77777777">
        <w:trPr>
          <w:trHeight w:val="360"/>
        </w:trPr>
        <w:tc>
          <w:tcPr>
            <w:tcW w:w="336" w:type="pct"/>
          </w:tcPr>
          <w:p w14:paraId="39F6EE91" w14:textId="77777777" w:rsidR="00CD364D" w:rsidRPr="00111404"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rPr>
                <w:lang w:val="pt-BR"/>
              </w:rPr>
            </w:pPr>
          </w:p>
        </w:tc>
        <w:tc>
          <w:tcPr>
            <w:tcW w:w="3129" w:type="pct"/>
          </w:tcPr>
          <w:p w14:paraId="512AFBD4" w14:textId="77777777" w:rsidR="00CD364D" w:rsidRPr="00111404" w:rsidRDefault="00CD364D" w:rsidP="00B30D9F">
            <w:pPr>
              <w:pStyle w:val="ListParagraph"/>
              <w:numPr>
                <w:ilvl w:val="0"/>
                <w:numId w:val="2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r w:rsidRPr="00111404">
              <w:rPr>
                <w:sz w:val="22"/>
                <w:szCs w:val="22"/>
                <w:lang w:val="pt-BR"/>
              </w:rPr>
              <w:t>PE centrifuge tubes 50ml, 25 pcs;</w:t>
            </w:r>
          </w:p>
        </w:tc>
        <w:tc>
          <w:tcPr>
            <w:tcW w:w="343" w:type="pct"/>
          </w:tcPr>
          <w:p w14:paraId="790BD4F8" w14:textId="77777777" w:rsidR="00CD364D" w:rsidRPr="00111404"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c>
          <w:tcPr>
            <w:tcW w:w="1192" w:type="pct"/>
          </w:tcPr>
          <w:p w14:paraId="55F62FF2" w14:textId="77777777" w:rsidR="00CD364D" w:rsidRPr="00111404"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r>
      <w:tr w:rsidR="00CD364D" w:rsidRPr="007E3203" w14:paraId="1026140D" w14:textId="77777777">
        <w:trPr>
          <w:trHeight w:val="360"/>
        </w:trPr>
        <w:tc>
          <w:tcPr>
            <w:tcW w:w="336" w:type="pct"/>
          </w:tcPr>
          <w:p w14:paraId="1510FC04" w14:textId="77777777" w:rsidR="00CD364D" w:rsidRPr="00111404"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rPr>
                <w:lang w:val="pt-BR"/>
              </w:rPr>
            </w:pPr>
          </w:p>
        </w:tc>
        <w:tc>
          <w:tcPr>
            <w:tcW w:w="3129" w:type="pct"/>
          </w:tcPr>
          <w:p w14:paraId="47A0D170" w14:textId="77777777" w:rsidR="00CD364D" w:rsidRPr="00111404" w:rsidRDefault="00CD364D" w:rsidP="00B30D9F">
            <w:pPr>
              <w:pStyle w:val="ListParagraph"/>
              <w:numPr>
                <w:ilvl w:val="0"/>
                <w:numId w:val="2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r w:rsidRPr="00111404">
              <w:rPr>
                <w:sz w:val="22"/>
                <w:szCs w:val="22"/>
                <w:lang w:val="pt-BR"/>
              </w:rPr>
              <w:t>PE centrifuge tubes 16ml, 70 pcs;</w:t>
            </w:r>
          </w:p>
        </w:tc>
        <w:tc>
          <w:tcPr>
            <w:tcW w:w="343" w:type="pct"/>
          </w:tcPr>
          <w:p w14:paraId="7F8F8110" w14:textId="77777777" w:rsidR="00CD364D" w:rsidRPr="00111404"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c>
          <w:tcPr>
            <w:tcW w:w="1192" w:type="pct"/>
          </w:tcPr>
          <w:p w14:paraId="3F5738AD" w14:textId="77777777" w:rsidR="00CD364D" w:rsidRPr="00111404"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r>
      <w:tr w:rsidR="00CD364D" w:rsidRPr="007E3203" w14:paraId="3216813B" w14:textId="77777777">
        <w:trPr>
          <w:trHeight w:val="360"/>
        </w:trPr>
        <w:tc>
          <w:tcPr>
            <w:tcW w:w="336" w:type="pct"/>
          </w:tcPr>
          <w:p w14:paraId="1FDBE9FA" w14:textId="77777777" w:rsidR="00CD364D" w:rsidRPr="00111404"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rPr>
                <w:lang w:val="pt-BR"/>
              </w:rPr>
            </w:pPr>
          </w:p>
        </w:tc>
        <w:tc>
          <w:tcPr>
            <w:tcW w:w="3129" w:type="pct"/>
          </w:tcPr>
          <w:p w14:paraId="52ABD896" w14:textId="77777777" w:rsidR="00CD364D" w:rsidRPr="00C14AAD" w:rsidRDefault="00CD364D" w:rsidP="00B30D9F">
            <w:pPr>
              <w:pStyle w:val="ListParagraph"/>
              <w:numPr>
                <w:ilvl w:val="0"/>
                <w:numId w:val="22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r w:rsidRPr="009B23D9">
              <w:rPr>
                <w:sz w:val="22"/>
                <w:szCs w:val="22"/>
                <w:lang w:val="fr-FR"/>
              </w:rPr>
              <w:t>PP centrifuge tubes 16ml, 50000rcf, 20 pcs</w:t>
            </w:r>
            <w:r>
              <w:rPr>
                <w:sz w:val="22"/>
                <w:szCs w:val="22"/>
                <w:lang w:val="fr-FR"/>
              </w:rPr>
              <w:t> ;</w:t>
            </w:r>
          </w:p>
        </w:tc>
        <w:tc>
          <w:tcPr>
            <w:tcW w:w="343" w:type="pct"/>
          </w:tcPr>
          <w:p w14:paraId="25A0D83F" w14:textId="77777777" w:rsidR="00CD364D" w:rsidRPr="00C14AAD"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p>
        </w:tc>
        <w:tc>
          <w:tcPr>
            <w:tcW w:w="1192" w:type="pct"/>
          </w:tcPr>
          <w:p w14:paraId="2694B5FD" w14:textId="77777777" w:rsidR="00CD364D" w:rsidRPr="00C14AAD"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p>
        </w:tc>
      </w:tr>
      <w:tr w:rsidR="00CD364D" w:rsidRPr="00880930" w14:paraId="756B9226" w14:textId="77777777">
        <w:trPr>
          <w:trHeight w:val="360"/>
        </w:trPr>
        <w:tc>
          <w:tcPr>
            <w:tcW w:w="336" w:type="pct"/>
          </w:tcPr>
          <w:p w14:paraId="24687181" w14:textId="77777777" w:rsidR="00CD364D" w:rsidRPr="00C14AAD"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rPr>
                <w:lang w:val="fr-FR"/>
              </w:rPr>
            </w:pPr>
          </w:p>
        </w:tc>
        <w:tc>
          <w:tcPr>
            <w:tcW w:w="3129" w:type="pct"/>
          </w:tcPr>
          <w:p w14:paraId="55D716C3" w14:textId="77777777" w:rsidR="00CD364D" w:rsidRPr="009B23D9" w:rsidRDefault="00CD364D" w:rsidP="009B23D9">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10. Quality and conformity:</w:t>
            </w:r>
          </w:p>
        </w:tc>
        <w:tc>
          <w:tcPr>
            <w:tcW w:w="343" w:type="pct"/>
          </w:tcPr>
          <w:p w14:paraId="379119D2"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498651B"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E0D46B4" w14:textId="77777777">
        <w:trPr>
          <w:trHeight w:val="360"/>
        </w:trPr>
        <w:tc>
          <w:tcPr>
            <w:tcW w:w="336" w:type="pct"/>
          </w:tcPr>
          <w:p w14:paraId="3AD2B7BD"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40DF91EC" w14:textId="77777777" w:rsidR="00CD364D" w:rsidRPr="00016002" w:rsidRDefault="00CD364D" w:rsidP="00B30D9F">
            <w:pPr>
              <w:pStyle w:val="ListParagraph"/>
              <w:numPr>
                <w:ilvl w:val="0"/>
                <w:numId w:val="221"/>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16002">
              <w:rPr>
                <w:sz w:val="22"/>
                <w:szCs w:val="22"/>
              </w:rPr>
              <w:t>Standards: Manufactured in accordance with international safety regulations, IEC 61010;</w:t>
            </w:r>
          </w:p>
        </w:tc>
        <w:tc>
          <w:tcPr>
            <w:tcW w:w="343" w:type="pct"/>
          </w:tcPr>
          <w:p w14:paraId="5BEDD06B"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D616FDD"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3049626" w14:textId="77777777">
        <w:trPr>
          <w:trHeight w:val="360"/>
        </w:trPr>
        <w:tc>
          <w:tcPr>
            <w:tcW w:w="336" w:type="pct"/>
          </w:tcPr>
          <w:p w14:paraId="4E5E43ED"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1160C174" w14:textId="77777777" w:rsidR="00CD364D" w:rsidRPr="00016002" w:rsidRDefault="00CD364D" w:rsidP="00B30D9F">
            <w:pPr>
              <w:pStyle w:val="ListParagraph"/>
              <w:numPr>
                <w:ilvl w:val="0"/>
                <w:numId w:val="221"/>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16002">
              <w:rPr>
                <w:sz w:val="22"/>
                <w:szCs w:val="22"/>
              </w:rPr>
              <w:t>Certified: DIN EN ISO 9001, compliant with IVDR -products class "A";</w:t>
            </w:r>
          </w:p>
        </w:tc>
        <w:tc>
          <w:tcPr>
            <w:tcW w:w="343" w:type="pct"/>
          </w:tcPr>
          <w:p w14:paraId="47EA3743"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F56E10C"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731CEF8" w14:textId="77777777">
        <w:trPr>
          <w:trHeight w:val="360"/>
        </w:trPr>
        <w:tc>
          <w:tcPr>
            <w:tcW w:w="336" w:type="pct"/>
          </w:tcPr>
          <w:p w14:paraId="22011556" w14:textId="77777777" w:rsidR="00CD364D" w:rsidRPr="00880930" w:rsidRDefault="00CD364D" w:rsidP="009B23D9">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tcPr>
          <w:p w14:paraId="1E9C3C71" w14:textId="77777777" w:rsidR="00CD364D" w:rsidRPr="009B23D9" w:rsidRDefault="00CD364D" w:rsidP="009B23D9">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B23D9">
              <w:rPr>
                <w:b/>
                <w:bCs/>
                <w:sz w:val="22"/>
                <w:szCs w:val="22"/>
              </w:rPr>
              <w:t>Other requirements:</w:t>
            </w:r>
          </w:p>
        </w:tc>
        <w:tc>
          <w:tcPr>
            <w:tcW w:w="343" w:type="pct"/>
          </w:tcPr>
          <w:p w14:paraId="6AC7775E"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13B3375"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BBD8B6F" w14:textId="77777777">
        <w:trPr>
          <w:trHeight w:val="360"/>
        </w:trPr>
        <w:tc>
          <w:tcPr>
            <w:tcW w:w="336" w:type="pct"/>
          </w:tcPr>
          <w:p w14:paraId="2CDDD42A"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55212CEB" w14:textId="77777777" w:rsidR="00CD364D" w:rsidRPr="00880930" w:rsidRDefault="00CD364D" w:rsidP="009B23D9">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Bidders must submit the offer for the entire package of equipment that constitutes the lot. The disassembly of the lot, is not accepted. It is mandatory to offer the complete lot of equipment.</w:t>
            </w:r>
          </w:p>
        </w:tc>
        <w:tc>
          <w:tcPr>
            <w:tcW w:w="343" w:type="pct"/>
          </w:tcPr>
          <w:p w14:paraId="74C50F28"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6E35EED"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DC57CD7" w14:textId="77777777">
        <w:trPr>
          <w:trHeight w:val="360"/>
        </w:trPr>
        <w:tc>
          <w:tcPr>
            <w:tcW w:w="336" w:type="pct"/>
          </w:tcPr>
          <w:p w14:paraId="519AD2ED"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3B9AB161" w14:textId="77777777" w:rsidR="00CD364D" w:rsidRPr="00880930" w:rsidRDefault="00CD364D" w:rsidP="009B23D9">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The product must be delivered within the delivery schedule requirements</w:t>
            </w:r>
            <w:r>
              <w:rPr>
                <w:sz w:val="22"/>
                <w:szCs w:val="22"/>
              </w:rPr>
              <w:t>.</w:t>
            </w:r>
          </w:p>
        </w:tc>
        <w:tc>
          <w:tcPr>
            <w:tcW w:w="343" w:type="pct"/>
          </w:tcPr>
          <w:p w14:paraId="3893A391"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2F6B68A"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829FCE3" w14:textId="77777777">
        <w:trPr>
          <w:trHeight w:val="360"/>
        </w:trPr>
        <w:tc>
          <w:tcPr>
            <w:tcW w:w="336" w:type="pct"/>
          </w:tcPr>
          <w:p w14:paraId="3C52FA21"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56529C67" w14:textId="77777777" w:rsidR="00CD364D" w:rsidRPr="00880930" w:rsidRDefault="00CD364D" w:rsidP="009B23D9">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B23D9">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r>
              <w:rPr>
                <w:sz w:val="22"/>
                <w:szCs w:val="22"/>
              </w:rPr>
              <w:t>.</w:t>
            </w:r>
          </w:p>
        </w:tc>
        <w:tc>
          <w:tcPr>
            <w:tcW w:w="343" w:type="pct"/>
          </w:tcPr>
          <w:p w14:paraId="3A470225"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12A2067" w14:textId="77777777" w:rsidR="00CD364D" w:rsidRPr="00880930" w:rsidRDefault="00CD364D" w:rsidP="009B2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8F9D898" w14:textId="77777777">
        <w:trPr>
          <w:trHeight w:val="360"/>
        </w:trPr>
        <w:tc>
          <w:tcPr>
            <w:tcW w:w="336" w:type="pct"/>
          </w:tcPr>
          <w:p w14:paraId="5DD778C3"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2E40CB0D"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Standard/Regulation/Law:</w:t>
            </w:r>
          </w:p>
        </w:tc>
        <w:tc>
          <w:tcPr>
            <w:tcW w:w="343" w:type="pct"/>
          </w:tcPr>
          <w:p w14:paraId="06BA6F05" w14:textId="77777777" w:rsidR="00CD364D" w:rsidRPr="00880930" w:rsidRDefault="00CD364D" w:rsidP="0099072A">
            <w:pPr>
              <w:jc w:val="both"/>
              <w:rPr>
                <w:b/>
                <w:bCs/>
              </w:rPr>
            </w:pPr>
          </w:p>
        </w:tc>
        <w:tc>
          <w:tcPr>
            <w:tcW w:w="1192" w:type="pct"/>
          </w:tcPr>
          <w:p w14:paraId="3941B642" w14:textId="77777777" w:rsidR="00CD364D" w:rsidRPr="00880930" w:rsidRDefault="00CD364D" w:rsidP="0099072A">
            <w:pPr>
              <w:jc w:val="both"/>
              <w:rPr>
                <w:b/>
                <w:bCs/>
              </w:rPr>
            </w:pPr>
          </w:p>
        </w:tc>
      </w:tr>
      <w:tr w:rsidR="00CD364D" w:rsidRPr="00880930" w14:paraId="19FAB485" w14:textId="77777777">
        <w:trPr>
          <w:trHeight w:val="360"/>
        </w:trPr>
        <w:tc>
          <w:tcPr>
            <w:tcW w:w="336" w:type="pct"/>
          </w:tcPr>
          <w:p w14:paraId="13F71829"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0966A7AD" w14:textId="4739C892" w:rsidR="00CD364D" w:rsidRPr="0099031C" w:rsidRDefault="00864099"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CE certificate from notified bodies and/or the producer’s Declaration of Conformity with the Directives applicable for this type of equipment</w:t>
            </w:r>
          </w:p>
        </w:tc>
        <w:tc>
          <w:tcPr>
            <w:tcW w:w="343" w:type="pct"/>
          </w:tcPr>
          <w:p w14:paraId="423B55F7" w14:textId="77777777" w:rsidR="00CD364D" w:rsidRPr="00880930" w:rsidRDefault="00CD364D" w:rsidP="0099072A">
            <w:pPr>
              <w:jc w:val="both"/>
              <w:rPr>
                <w:b/>
                <w:bCs/>
              </w:rPr>
            </w:pPr>
          </w:p>
        </w:tc>
        <w:tc>
          <w:tcPr>
            <w:tcW w:w="1192" w:type="pct"/>
          </w:tcPr>
          <w:p w14:paraId="795DAE75" w14:textId="77777777" w:rsidR="00CD364D" w:rsidRPr="00880930" w:rsidRDefault="00CD364D" w:rsidP="0099072A">
            <w:pPr>
              <w:jc w:val="both"/>
              <w:rPr>
                <w:b/>
                <w:bCs/>
              </w:rPr>
            </w:pPr>
          </w:p>
        </w:tc>
      </w:tr>
      <w:tr w:rsidR="00CD364D" w:rsidRPr="00880930" w14:paraId="32DEBAAA" w14:textId="77777777">
        <w:trPr>
          <w:trHeight w:val="360"/>
        </w:trPr>
        <w:tc>
          <w:tcPr>
            <w:tcW w:w="336" w:type="pct"/>
          </w:tcPr>
          <w:p w14:paraId="41EC0917"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172588BB"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Installation and Testing</w:t>
            </w:r>
          </w:p>
        </w:tc>
        <w:tc>
          <w:tcPr>
            <w:tcW w:w="343" w:type="pct"/>
          </w:tcPr>
          <w:p w14:paraId="15FB2B74" w14:textId="77777777" w:rsidR="00CD364D" w:rsidRPr="00880930" w:rsidRDefault="00CD364D" w:rsidP="0099072A">
            <w:pPr>
              <w:jc w:val="both"/>
              <w:rPr>
                <w:b/>
                <w:bCs/>
              </w:rPr>
            </w:pPr>
          </w:p>
        </w:tc>
        <w:tc>
          <w:tcPr>
            <w:tcW w:w="1192" w:type="pct"/>
          </w:tcPr>
          <w:p w14:paraId="5FBEB97C" w14:textId="77777777" w:rsidR="00CD364D" w:rsidRPr="00880930" w:rsidRDefault="00CD364D" w:rsidP="0099072A">
            <w:pPr>
              <w:jc w:val="both"/>
              <w:rPr>
                <w:b/>
                <w:bCs/>
              </w:rPr>
            </w:pPr>
          </w:p>
        </w:tc>
      </w:tr>
      <w:tr w:rsidR="00CD364D" w:rsidRPr="00880930" w14:paraId="768DD5B6" w14:textId="77777777">
        <w:trPr>
          <w:trHeight w:val="360"/>
        </w:trPr>
        <w:tc>
          <w:tcPr>
            <w:tcW w:w="336" w:type="pct"/>
          </w:tcPr>
          <w:p w14:paraId="25ABE5D3"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4E9C8FDE"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43" w:type="pct"/>
          </w:tcPr>
          <w:p w14:paraId="674804AC" w14:textId="77777777" w:rsidR="00CD364D" w:rsidRPr="00880930" w:rsidRDefault="00CD364D" w:rsidP="0099072A">
            <w:pPr>
              <w:jc w:val="both"/>
              <w:rPr>
                <w:b/>
                <w:bCs/>
              </w:rPr>
            </w:pPr>
          </w:p>
        </w:tc>
        <w:tc>
          <w:tcPr>
            <w:tcW w:w="1192" w:type="pct"/>
          </w:tcPr>
          <w:p w14:paraId="50E83032" w14:textId="77777777" w:rsidR="00CD364D" w:rsidRPr="00880930" w:rsidRDefault="00CD364D" w:rsidP="0099072A">
            <w:pPr>
              <w:jc w:val="both"/>
              <w:rPr>
                <w:b/>
                <w:bCs/>
              </w:rPr>
            </w:pPr>
          </w:p>
        </w:tc>
      </w:tr>
      <w:tr w:rsidR="00CD364D" w:rsidRPr="00880930" w14:paraId="3392FE03" w14:textId="77777777">
        <w:trPr>
          <w:trHeight w:val="360"/>
        </w:trPr>
        <w:tc>
          <w:tcPr>
            <w:tcW w:w="336" w:type="pct"/>
          </w:tcPr>
          <w:p w14:paraId="3A4CA85F" w14:textId="77777777" w:rsidR="00CD364D" w:rsidRPr="00880930" w:rsidRDefault="00CD364D" w:rsidP="009B23D9">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29E404BA"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Joint testing with users</w:t>
            </w:r>
          </w:p>
        </w:tc>
        <w:tc>
          <w:tcPr>
            <w:tcW w:w="343" w:type="pct"/>
          </w:tcPr>
          <w:p w14:paraId="2B962099" w14:textId="77777777" w:rsidR="00CD364D" w:rsidRPr="00880930" w:rsidRDefault="00CD364D" w:rsidP="0099072A">
            <w:pPr>
              <w:jc w:val="both"/>
              <w:rPr>
                <w:b/>
                <w:bCs/>
              </w:rPr>
            </w:pPr>
          </w:p>
        </w:tc>
        <w:tc>
          <w:tcPr>
            <w:tcW w:w="1192" w:type="pct"/>
          </w:tcPr>
          <w:p w14:paraId="396D5CEF" w14:textId="77777777" w:rsidR="00CD364D" w:rsidRPr="00880930" w:rsidRDefault="00CD364D" w:rsidP="0099072A">
            <w:pPr>
              <w:jc w:val="both"/>
              <w:rPr>
                <w:b/>
                <w:bCs/>
              </w:rPr>
            </w:pPr>
          </w:p>
        </w:tc>
      </w:tr>
      <w:tr w:rsidR="00CD364D" w:rsidRPr="00880930" w14:paraId="274FAC0A" w14:textId="77777777">
        <w:trPr>
          <w:trHeight w:val="360"/>
        </w:trPr>
        <w:tc>
          <w:tcPr>
            <w:tcW w:w="336" w:type="pct"/>
          </w:tcPr>
          <w:p w14:paraId="292793FB"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6E64C452" w14:textId="77777777" w:rsidR="00CD364D" w:rsidRPr="0099031C"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starting and checking the functionality of the entire system;</w:t>
            </w:r>
          </w:p>
        </w:tc>
        <w:tc>
          <w:tcPr>
            <w:tcW w:w="343" w:type="pct"/>
          </w:tcPr>
          <w:p w14:paraId="2ACC6A36" w14:textId="77777777" w:rsidR="00CD364D" w:rsidRPr="00880930" w:rsidRDefault="00CD364D" w:rsidP="0099072A">
            <w:pPr>
              <w:jc w:val="both"/>
              <w:rPr>
                <w:b/>
                <w:bCs/>
              </w:rPr>
            </w:pPr>
          </w:p>
        </w:tc>
        <w:tc>
          <w:tcPr>
            <w:tcW w:w="1192" w:type="pct"/>
          </w:tcPr>
          <w:p w14:paraId="7F136D29" w14:textId="77777777" w:rsidR="00CD364D" w:rsidRPr="00880930" w:rsidRDefault="00CD364D" w:rsidP="0099072A">
            <w:pPr>
              <w:jc w:val="both"/>
              <w:rPr>
                <w:b/>
                <w:bCs/>
              </w:rPr>
            </w:pPr>
          </w:p>
        </w:tc>
      </w:tr>
      <w:tr w:rsidR="00CD364D" w:rsidRPr="00880930" w14:paraId="44C4006F" w14:textId="77777777">
        <w:trPr>
          <w:trHeight w:val="360"/>
        </w:trPr>
        <w:tc>
          <w:tcPr>
            <w:tcW w:w="336" w:type="pct"/>
          </w:tcPr>
          <w:p w14:paraId="3687D612"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142C5399" w14:textId="77777777" w:rsidR="00CD364D" w:rsidRPr="0099031C"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43" w:type="pct"/>
          </w:tcPr>
          <w:p w14:paraId="038FCD02" w14:textId="77777777" w:rsidR="00CD364D" w:rsidRPr="00880930" w:rsidRDefault="00CD364D" w:rsidP="0099072A">
            <w:pPr>
              <w:jc w:val="both"/>
              <w:rPr>
                <w:b/>
                <w:bCs/>
              </w:rPr>
            </w:pPr>
          </w:p>
        </w:tc>
        <w:tc>
          <w:tcPr>
            <w:tcW w:w="1192" w:type="pct"/>
          </w:tcPr>
          <w:p w14:paraId="3EB87096" w14:textId="77777777" w:rsidR="00CD364D" w:rsidRPr="00880930" w:rsidRDefault="00CD364D" w:rsidP="0099072A">
            <w:pPr>
              <w:jc w:val="both"/>
              <w:rPr>
                <w:b/>
                <w:bCs/>
              </w:rPr>
            </w:pPr>
          </w:p>
        </w:tc>
      </w:tr>
      <w:tr w:rsidR="00CD364D" w:rsidRPr="00880930" w14:paraId="4C02CC90" w14:textId="77777777">
        <w:trPr>
          <w:trHeight w:val="360"/>
        </w:trPr>
        <w:tc>
          <w:tcPr>
            <w:tcW w:w="336" w:type="pct"/>
          </w:tcPr>
          <w:p w14:paraId="2E518947"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090C324D" w14:textId="77777777" w:rsidR="00CD364D" w:rsidRPr="0099031C"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verification of the functionality of all components of the equipment.</w:t>
            </w:r>
          </w:p>
        </w:tc>
        <w:tc>
          <w:tcPr>
            <w:tcW w:w="343" w:type="pct"/>
          </w:tcPr>
          <w:p w14:paraId="33F26EB8" w14:textId="77777777" w:rsidR="00CD364D" w:rsidRPr="00880930" w:rsidRDefault="00CD364D" w:rsidP="0099072A">
            <w:pPr>
              <w:jc w:val="both"/>
              <w:rPr>
                <w:b/>
                <w:bCs/>
              </w:rPr>
            </w:pPr>
          </w:p>
        </w:tc>
        <w:tc>
          <w:tcPr>
            <w:tcW w:w="1192" w:type="pct"/>
          </w:tcPr>
          <w:p w14:paraId="768E4BE7" w14:textId="77777777" w:rsidR="00CD364D" w:rsidRPr="00880930" w:rsidRDefault="00CD364D" w:rsidP="0099072A">
            <w:pPr>
              <w:jc w:val="both"/>
              <w:rPr>
                <w:b/>
                <w:bCs/>
              </w:rPr>
            </w:pPr>
          </w:p>
        </w:tc>
      </w:tr>
      <w:tr w:rsidR="00CD364D" w:rsidRPr="00880930" w14:paraId="0D715B1F" w14:textId="77777777">
        <w:trPr>
          <w:trHeight w:val="360"/>
        </w:trPr>
        <w:tc>
          <w:tcPr>
            <w:tcW w:w="336" w:type="pct"/>
          </w:tcPr>
          <w:p w14:paraId="226E7CAB" w14:textId="77777777" w:rsidR="00CD364D" w:rsidRPr="00880930" w:rsidRDefault="00CD364D" w:rsidP="009E25D1">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03B1631F"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Training:</w:t>
            </w:r>
          </w:p>
        </w:tc>
        <w:tc>
          <w:tcPr>
            <w:tcW w:w="343" w:type="pct"/>
          </w:tcPr>
          <w:p w14:paraId="47345C2D" w14:textId="77777777" w:rsidR="00CD364D" w:rsidRPr="00880930" w:rsidRDefault="00CD364D" w:rsidP="0099072A">
            <w:pPr>
              <w:jc w:val="both"/>
              <w:rPr>
                <w:b/>
                <w:bCs/>
              </w:rPr>
            </w:pPr>
          </w:p>
        </w:tc>
        <w:tc>
          <w:tcPr>
            <w:tcW w:w="1192" w:type="pct"/>
          </w:tcPr>
          <w:p w14:paraId="3EC101DD" w14:textId="77777777" w:rsidR="00CD364D" w:rsidRPr="00880930" w:rsidRDefault="00CD364D" w:rsidP="0099072A">
            <w:pPr>
              <w:jc w:val="both"/>
              <w:rPr>
                <w:b/>
                <w:bCs/>
              </w:rPr>
            </w:pPr>
          </w:p>
        </w:tc>
      </w:tr>
      <w:tr w:rsidR="00CD364D" w:rsidRPr="00880930" w14:paraId="412A64E1" w14:textId="77777777">
        <w:trPr>
          <w:trHeight w:val="360"/>
        </w:trPr>
        <w:tc>
          <w:tcPr>
            <w:tcW w:w="336" w:type="pct"/>
          </w:tcPr>
          <w:p w14:paraId="50C173F3"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288A1A41" w14:textId="77777777" w:rsidR="00CD364D"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A training on the operation of the equipment at the beneficiary's premises, carried out by the supplier's authorized staff, is provided.</w:t>
            </w:r>
          </w:p>
          <w:p w14:paraId="551DF572"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43" w:type="pct"/>
          </w:tcPr>
          <w:p w14:paraId="795DFB57" w14:textId="77777777" w:rsidR="00CD364D" w:rsidRPr="00880930" w:rsidRDefault="00CD364D" w:rsidP="0099072A">
            <w:pPr>
              <w:jc w:val="both"/>
              <w:rPr>
                <w:b/>
                <w:bCs/>
              </w:rPr>
            </w:pPr>
          </w:p>
        </w:tc>
        <w:tc>
          <w:tcPr>
            <w:tcW w:w="1192" w:type="pct"/>
          </w:tcPr>
          <w:p w14:paraId="25802C26" w14:textId="77777777" w:rsidR="00CD364D" w:rsidRPr="00880930" w:rsidRDefault="00CD364D" w:rsidP="0099072A">
            <w:pPr>
              <w:jc w:val="both"/>
              <w:rPr>
                <w:b/>
                <w:bCs/>
              </w:rPr>
            </w:pPr>
          </w:p>
        </w:tc>
      </w:tr>
      <w:tr w:rsidR="00CD364D" w:rsidRPr="00880930" w14:paraId="4B25702B" w14:textId="77777777">
        <w:trPr>
          <w:trHeight w:val="360"/>
        </w:trPr>
        <w:tc>
          <w:tcPr>
            <w:tcW w:w="336" w:type="pct"/>
          </w:tcPr>
          <w:p w14:paraId="126CD2A0" w14:textId="77777777" w:rsidR="00CD364D" w:rsidRPr="00880930" w:rsidRDefault="00CD364D" w:rsidP="009E25D1">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73D8F127"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Manuals:</w:t>
            </w:r>
          </w:p>
        </w:tc>
        <w:tc>
          <w:tcPr>
            <w:tcW w:w="343" w:type="pct"/>
          </w:tcPr>
          <w:p w14:paraId="64A86BBD" w14:textId="77777777" w:rsidR="00CD364D" w:rsidRPr="00880930" w:rsidRDefault="00CD364D" w:rsidP="0099072A">
            <w:pPr>
              <w:jc w:val="both"/>
              <w:rPr>
                <w:b/>
                <w:bCs/>
              </w:rPr>
            </w:pPr>
          </w:p>
        </w:tc>
        <w:tc>
          <w:tcPr>
            <w:tcW w:w="1192" w:type="pct"/>
          </w:tcPr>
          <w:p w14:paraId="2C3A1431" w14:textId="77777777" w:rsidR="00CD364D" w:rsidRPr="00880930" w:rsidRDefault="00CD364D" w:rsidP="0099072A">
            <w:pPr>
              <w:jc w:val="both"/>
              <w:rPr>
                <w:b/>
                <w:bCs/>
              </w:rPr>
            </w:pPr>
          </w:p>
        </w:tc>
      </w:tr>
      <w:tr w:rsidR="00CD364D" w:rsidRPr="00880930" w14:paraId="65BD39A9" w14:textId="77777777">
        <w:trPr>
          <w:trHeight w:val="360"/>
        </w:trPr>
        <w:tc>
          <w:tcPr>
            <w:tcW w:w="336" w:type="pct"/>
          </w:tcPr>
          <w:p w14:paraId="764D0FB0"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055FCCA0"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User Manual, digital and paper copy in Romanian and optionally in English.</w:t>
            </w:r>
          </w:p>
        </w:tc>
        <w:tc>
          <w:tcPr>
            <w:tcW w:w="343" w:type="pct"/>
          </w:tcPr>
          <w:p w14:paraId="4739C900" w14:textId="77777777" w:rsidR="00CD364D" w:rsidRPr="00880930" w:rsidRDefault="00CD364D" w:rsidP="0099072A">
            <w:pPr>
              <w:jc w:val="both"/>
              <w:rPr>
                <w:b/>
                <w:bCs/>
              </w:rPr>
            </w:pPr>
          </w:p>
        </w:tc>
        <w:tc>
          <w:tcPr>
            <w:tcW w:w="1192" w:type="pct"/>
          </w:tcPr>
          <w:p w14:paraId="0EE0EBA8" w14:textId="77777777" w:rsidR="00CD364D" w:rsidRPr="00880930" w:rsidRDefault="00CD364D" w:rsidP="0099072A">
            <w:pPr>
              <w:jc w:val="both"/>
              <w:rPr>
                <w:b/>
                <w:bCs/>
              </w:rPr>
            </w:pPr>
          </w:p>
        </w:tc>
      </w:tr>
      <w:tr w:rsidR="00CD364D" w:rsidRPr="00880930" w14:paraId="2566D5A8" w14:textId="77777777">
        <w:trPr>
          <w:trHeight w:val="360"/>
        </w:trPr>
        <w:tc>
          <w:tcPr>
            <w:tcW w:w="336" w:type="pct"/>
          </w:tcPr>
          <w:p w14:paraId="2759F9FD"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41D82079"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43" w:type="pct"/>
          </w:tcPr>
          <w:p w14:paraId="1B629953" w14:textId="77777777" w:rsidR="00CD364D" w:rsidRPr="00880930" w:rsidRDefault="00CD364D" w:rsidP="0099072A">
            <w:pPr>
              <w:jc w:val="both"/>
              <w:rPr>
                <w:b/>
                <w:bCs/>
              </w:rPr>
            </w:pPr>
          </w:p>
        </w:tc>
        <w:tc>
          <w:tcPr>
            <w:tcW w:w="1192" w:type="pct"/>
          </w:tcPr>
          <w:p w14:paraId="30A0D70D" w14:textId="77777777" w:rsidR="00CD364D" w:rsidRPr="00880930" w:rsidRDefault="00CD364D" w:rsidP="0099072A">
            <w:pPr>
              <w:jc w:val="both"/>
              <w:rPr>
                <w:b/>
                <w:bCs/>
              </w:rPr>
            </w:pPr>
          </w:p>
        </w:tc>
      </w:tr>
      <w:tr w:rsidR="00CD364D" w:rsidRPr="00880930" w14:paraId="48A2729C" w14:textId="77777777">
        <w:trPr>
          <w:trHeight w:val="360"/>
        </w:trPr>
        <w:tc>
          <w:tcPr>
            <w:tcW w:w="336" w:type="pct"/>
          </w:tcPr>
          <w:p w14:paraId="751F4FE4" w14:textId="77777777" w:rsidR="00CD364D" w:rsidRPr="00880930" w:rsidRDefault="00CD364D" w:rsidP="009E25D1">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4D48D111"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Warranty and services:</w:t>
            </w:r>
          </w:p>
        </w:tc>
        <w:tc>
          <w:tcPr>
            <w:tcW w:w="343" w:type="pct"/>
          </w:tcPr>
          <w:p w14:paraId="7D896119" w14:textId="77777777" w:rsidR="00CD364D" w:rsidRPr="00880930" w:rsidRDefault="00CD364D" w:rsidP="0099072A">
            <w:pPr>
              <w:jc w:val="both"/>
              <w:rPr>
                <w:b/>
                <w:bCs/>
              </w:rPr>
            </w:pPr>
          </w:p>
        </w:tc>
        <w:tc>
          <w:tcPr>
            <w:tcW w:w="1192" w:type="pct"/>
          </w:tcPr>
          <w:p w14:paraId="1A5EF9D0" w14:textId="77777777" w:rsidR="00CD364D" w:rsidRPr="00880930" w:rsidRDefault="00CD364D" w:rsidP="0099072A">
            <w:pPr>
              <w:jc w:val="both"/>
              <w:rPr>
                <w:b/>
                <w:bCs/>
              </w:rPr>
            </w:pPr>
          </w:p>
        </w:tc>
      </w:tr>
      <w:tr w:rsidR="00CD364D" w:rsidRPr="00880930" w14:paraId="5D21BC17" w14:textId="77777777">
        <w:trPr>
          <w:trHeight w:val="325"/>
        </w:trPr>
        <w:tc>
          <w:tcPr>
            <w:tcW w:w="336" w:type="pct"/>
          </w:tcPr>
          <w:p w14:paraId="1B13A08B"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5B02AE1D" w14:textId="77777777" w:rsidR="00CD364D" w:rsidRPr="0099031C" w:rsidRDefault="00CD364D" w:rsidP="009B23D9">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The warranty period is 24 months from the date of installation and commissioning function.</w:t>
            </w:r>
          </w:p>
        </w:tc>
        <w:tc>
          <w:tcPr>
            <w:tcW w:w="343" w:type="pct"/>
          </w:tcPr>
          <w:p w14:paraId="10DE8287" w14:textId="77777777" w:rsidR="00CD364D" w:rsidRPr="00880930" w:rsidRDefault="00CD364D" w:rsidP="009B23D9">
            <w:pPr>
              <w:jc w:val="both"/>
              <w:rPr>
                <w:b/>
                <w:bCs/>
              </w:rPr>
            </w:pPr>
          </w:p>
        </w:tc>
        <w:tc>
          <w:tcPr>
            <w:tcW w:w="1192" w:type="pct"/>
          </w:tcPr>
          <w:p w14:paraId="43422F6A" w14:textId="77777777" w:rsidR="00CD364D" w:rsidRPr="00880930" w:rsidRDefault="00CD364D" w:rsidP="009B23D9">
            <w:pPr>
              <w:jc w:val="both"/>
              <w:rPr>
                <w:b/>
                <w:bCs/>
              </w:rPr>
            </w:pPr>
          </w:p>
        </w:tc>
      </w:tr>
      <w:tr w:rsidR="00CD364D" w:rsidRPr="00880930" w14:paraId="42C31B72" w14:textId="77777777">
        <w:trPr>
          <w:trHeight w:val="360"/>
        </w:trPr>
        <w:tc>
          <w:tcPr>
            <w:tcW w:w="336" w:type="pct"/>
          </w:tcPr>
          <w:p w14:paraId="72399C3D"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272BC0DB" w14:textId="77777777" w:rsidR="00CD364D" w:rsidRPr="0099031C" w:rsidRDefault="00CD364D" w:rsidP="009B23D9">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The warranty service will be performed by the supplier free of charge.</w:t>
            </w:r>
          </w:p>
        </w:tc>
        <w:tc>
          <w:tcPr>
            <w:tcW w:w="343" w:type="pct"/>
          </w:tcPr>
          <w:p w14:paraId="54924C3A" w14:textId="77777777" w:rsidR="00CD364D" w:rsidRPr="00880930" w:rsidRDefault="00CD364D" w:rsidP="009B23D9">
            <w:pPr>
              <w:jc w:val="both"/>
              <w:rPr>
                <w:b/>
                <w:bCs/>
              </w:rPr>
            </w:pPr>
          </w:p>
        </w:tc>
        <w:tc>
          <w:tcPr>
            <w:tcW w:w="1192" w:type="pct"/>
          </w:tcPr>
          <w:p w14:paraId="0B832F88" w14:textId="77777777" w:rsidR="00CD364D" w:rsidRPr="00880930" w:rsidRDefault="00CD364D" w:rsidP="009B23D9">
            <w:pPr>
              <w:jc w:val="both"/>
              <w:rPr>
                <w:b/>
                <w:bCs/>
              </w:rPr>
            </w:pPr>
          </w:p>
        </w:tc>
      </w:tr>
      <w:tr w:rsidR="00CD364D" w:rsidRPr="00880930" w14:paraId="08A43695" w14:textId="77777777">
        <w:trPr>
          <w:trHeight w:val="360"/>
        </w:trPr>
        <w:tc>
          <w:tcPr>
            <w:tcW w:w="336" w:type="pct"/>
          </w:tcPr>
          <w:p w14:paraId="5200B03E"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7F760D77"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lang w:eastAsia="en-GB"/>
              </w:rPr>
              <w:t>The Supplier/Specialized Agent must provide technical assistance, spare parts (will be paid separately by the beneficiary) and to perform servicing over the warranty period, free of charge.</w:t>
            </w:r>
          </w:p>
        </w:tc>
        <w:tc>
          <w:tcPr>
            <w:tcW w:w="343" w:type="pct"/>
          </w:tcPr>
          <w:p w14:paraId="6EEF915A" w14:textId="77777777" w:rsidR="00CD364D" w:rsidRPr="00880930" w:rsidRDefault="00CD364D" w:rsidP="0099072A">
            <w:pPr>
              <w:jc w:val="both"/>
              <w:rPr>
                <w:b/>
                <w:bCs/>
              </w:rPr>
            </w:pPr>
          </w:p>
        </w:tc>
        <w:tc>
          <w:tcPr>
            <w:tcW w:w="1192" w:type="pct"/>
          </w:tcPr>
          <w:p w14:paraId="77A82519" w14:textId="77777777" w:rsidR="00CD364D" w:rsidRPr="00880930" w:rsidRDefault="00CD364D" w:rsidP="0099072A">
            <w:pPr>
              <w:jc w:val="both"/>
              <w:rPr>
                <w:b/>
                <w:bCs/>
              </w:rPr>
            </w:pPr>
          </w:p>
        </w:tc>
      </w:tr>
      <w:tr w:rsidR="00CD364D" w:rsidRPr="00880930" w14:paraId="13A1EFF9" w14:textId="77777777">
        <w:trPr>
          <w:trHeight w:val="360"/>
        </w:trPr>
        <w:tc>
          <w:tcPr>
            <w:tcW w:w="336" w:type="pct"/>
          </w:tcPr>
          <w:p w14:paraId="1ECEA768"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78F8F9E0"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eastAsia="en-GB"/>
              </w:rPr>
            </w:pPr>
          </w:p>
        </w:tc>
        <w:tc>
          <w:tcPr>
            <w:tcW w:w="343" w:type="pct"/>
          </w:tcPr>
          <w:p w14:paraId="0296EFF4" w14:textId="77777777" w:rsidR="00CD364D" w:rsidRPr="00880930" w:rsidRDefault="00CD364D" w:rsidP="0099072A">
            <w:pPr>
              <w:jc w:val="both"/>
              <w:rPr>
                <w:b/>
                <w:bCs/>
              </w:rPr>
            </w:pPr>
          </w:p>
        </w:tc>
        <w:tc>
          <w:tcPr>
            <w:tcW w:w="1192" w:type="pct"/>
          </w:tcPr>
          <w:p w14:paraId="73801491" w14:textId="77777777" w:rsidR="00CD364D" w:rsidRPr="00880930" w:rsidRDefault="00CD364D" w:rsidP="0099072A">
            <w:pPr>
              <w:jc w:val="both"/>
              <w:rPr>
                <w:b/>
                <w:bCs/>
              </w:rPr>
            </w:pPr>
          </w:p>
        </w:tc>
      </w:tr>
      <w:tr w:rsidR="00CD364D" w:rsidRPr="00880930" w14:paraId="11754294" w14:textId="77777777">
        <w:trPr>
          <w:trHeight w:val="360"/>
        </w:trPr>
        <w:tc>
          <w:tcPr>
            <w:tcW w:w="336" w:type="pct"/>
          </w:tcPr>
          <w:p w14:paraId="467FE039" w14:textId="77777777" w:rsidR="00CD364D" w:rsidRPr="00880930" w:rsidRDefault="00CD364D" w:rsidP="009E25D1">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tcPr>
          <w:p w14:paraId="32C9D076" w14:textId="77777777" w:rsidR="00CD364D" w:rsidRPr="0099031C"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eastAsia="en-GB"/>
              </w:rPr>
            </w:pPr>
            <w:r w:rsidRPr="0099031C">
              <w:rPr>
                <w:b/>
                <w:bCs/>
                <w:sz w:val="22"/>
                <w:szCs w:val="22"/>
              </w:rPr>
              <w:t>Post warranty services:</w:t>
            </w:r>
          </w:p>
        </w:tc>
        <w:tc>
          <w:tcPr>
            <w:tcW w:w="343" w:type="pct"/>
          </w:tcPr>
          <w:p w14:paraId="034F0BF9" w14:textId="77777777" w:rsidR="00CD364D" w:rsidRPr="00880930" w:rsidRDefault="00CD364D" w:rsidP="0099072A">
            <w:pPr>
              <w:jc w:val="both"/>
              <w:rPr>
                <w:b/>
                <w:bCs/>
              </w:rPr>
            </w:pPr>
          </w:p>
        </w:tc>
        <w:tc>
          <w:tcPr>
            <w:tcW w:w="1192" w:type="pct"/>
          </w:tcPr>
          <w:p w14:paraId="0A8AFF6A" w14:textId="77777777" w:rsidR="00CD364D" w:rsidRPr="00880930" w:rsidRDefault="00CD364D" w:rsidP="0099072A">
            <w:pPr>
              <w:jc w:val="both"/>
              <w:rPr>
                <w:b/>
                <w:bCs/>
              </w:rPr>
            </w:pPr>
          </w:p>
        </w:tc>
      </w:tr>
      <w:tr w:rsidR="00CD364D" w:rsidRPr="00880930" w14:paraId="20BF24A9" w14:textId="77777777">
        <w:trPr>
          <w:trHeight w:val="360"/>
        </w:trPr>
        <w:tc>
          <w:tcPr>
            <w:tcW w:w="336" w:type="pct"/>
          </w:tcPr>
          <w:p w14:paraId="5A87F3A8" w14:textId="77777777" w:rsidR="00CD364D" w:rsidRPr="00880930" w:rsidRDefault="00CD364D" w:rsidP="00B30D9F">
            <w:pPr>
              <w:pStyle w:val="ListParagraph"/>
              <w:numPr>
                <w:ilvl w:val="0"/>
                <w:numId w:val="18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2C9B6510" w14:textId="60C6AA3C" w:rsidR="00CD364D" w:rsidRPr="0099031C" w:rsidRDefault="00DD127B"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3" w:type="pct"/>
          </w:tcPr>
          <w:p w14:paraId="6080DDB1" w14:textId="77777777" w:rsidR="00CD364D" w:rsidRPr="00880930" w:rsidRDefault="00CD364D" w:rsidP="0099072A">
            <w:pPr>
              <w:jc w:val="both"/>
              <w:rPr>
                <w:b/>
                <w:bCs/>
              </w:rPr>
            </w:pPr>
          </w:p>
        </w:tc>
        <w:tc>
          <w:tcPr>
            <w:tcW w:w="1192" w:type="pct"/>
          </w:tcPr>
          <w:p w14:paraId="4AC5C90F" w14:textId="77777777" w:rsidR="00CD364D" w:rsidRPr="00880930" w:rsidRDefault="00CD364D" w:rsidP="0099072A">
            <w:pPr>
              <w:jc w:val="both"/>
              <w:rPr>
                <w:b/>
                <w:bCs/>
              </w:rPr>
            </w:pPr>
          </w:p>
        </w:tc>
      </w:tr>
    </w:tbl>
    <w:p w14:paraId="5FEE238F" w14:textId="77777777" w:rsidR="00CD364D" w:rsidRPr="00880930" w:rsidRDefault="00CD364D" w:rsidP="00BE52CF">
      <w:pPr>
        <w:suppressAutoHyphens/>
        <w:spacing w:after="180"/>
        <w:jc w:val="both"/>
        <w:rPr>
          <w:i/>
          <w:iCs/>
          <w:sz w:val="22"/>
          <w:szCs w:val="22"/>
        </w:rPr>
      </w:pPr>
    </w:p>
    <w:p w14:paraId="4DD71FAE" w14:textId="77777777" w:rsidR="00CD364D" w:rsidRPr="005834B6" w:rsidRDefault="00CD364D" w:rsidP="00B30D9F">
      <w:pPr>
        <w:pStyle w:val="SectionVIHeader"/>
        <w:numPr>
          <w:ilvl w:val="1"/>
          <w:numId w:val="180"/>
        </w:numPr>
        <w:spacing w:after="0"/>
        <w:jc w:val="left"/>
        <w:rPr>
          <w:sz w:val="24"/>
          <w:szCs w:val="24"/>
        </w:rPr>
      </w:pPr>
      <w:r w:rsidRPr="000B5408">
        <w:rPr>
          <w:sz w:val="24"/>
          <w:szCs w:val="24"/>
        </w:rPr>
        <w:t xml:space="preserve">Laboratory pH meter with accessories </w:t>
      </w:r>
      <w:r w:rsidRPr="005834B6">
        <w:rPr>
          <w:sz w:val="24"/>
          <w:szCs w:val="24"/>
        </w:rPr>
        <w:t>– 1 pc.</w:t>
      </w:r>
    </w:p>
    <w:p w14:paraId="50E74448" w14:textId="77777777" w:rsidR="00CD364D" w:rsidRPr="005834B6" w:rsidRDefault="00CD364D" w:rsidP="00BE52CF">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5333517A" w14:textId="77777777" w:rsidR="00CD364D" w:rsidRPr="005834B6" w:rsidRDefault="00CD364D" w:rsidP="00BE52CF">
      <w:pPr>
        <w:rPr>
          <w:b/>
          <w:bCs/>
        </w:rPr>
      </w:pPr>
      <w:r w:rsidRPr="005834B6">
        <w:rPr>
          <w:b/>
          <w:bCs/>
        </w:rPr>
        <w:t>Manufacturer/Country: ………………</w:t>
      </w:r>
      <w:proofErr w:type="gramStart"/>
      <w:r w:rsidRPr="005834B6">
        <w:rPr>
          <w:b/>
          <w:bCs/>
        </w:rPr>
        <w:t>…..</w:t>
      </w:r>
      <w:proofErr w:type="gramEnd"/>
    </w:p>
    <w:p w14:paraId="72C98E8F" w14:textId="77777777" w:rsidR="00CD364D" w:rsidRPr="00880930" w:rsidRDefault="00CD364D" w:rsidP="00BE52CF">
      <w:pPr>
        <w:rPr>
          <w:b/>
          <w:bCs/>
          <w:sz w:val="22"/>
          <w:szCs w:val="22"/>
        </w:rPr>
      </w:pPr>
    </w:p>
    <w:tbl>
      <w:tblPr>
        <w:tblW w:w="514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95"/>
        <w:gridCol w:w="8333"/>
        <w:gridCol w:w="913"/>
        <w:gridCol w:w="3174"/>
      </w:tblGrid>
      <w:tr w:rsidR="00CD364D" w:rsidRPr="00880930" w14:paraId="4348D489" w14:textId="77777777">
        <w:trPr>
          <w:trHeight w:val="360"/>
          <w:tblHeader/>
        </w:trPr>
        <w:tc>
          <w:tcPr>
            <w:tcW w:w="336" w:type="pct"/>
            <w:vAlign w:val="center"/>
          </w:tcPr>
          <w:p w14:paraId="396EEA9A"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9" w:type="pct"/>
            <w:vAlign w:val="center"/>
          </w:tcPr>
          <w:p w14:paraId="6F2AEA16"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3" w:type="pct"/>
            <w:vAlign w:val="center"/>
          </w:tcPr>
          <w:p w14:paraId="5C634D85"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192" w:type="pct"/>
            <w:vAlign w:val="center"/>
          </w:tcPr>
          <w:p w14:paraId="68A1C726" w14:textId="77777777" w:rsidR="00CD364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2161E2DC"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0B5408" w14:paraId="4AB66789" w14:textId="77777777">
        <w:trPr>
          <w:trHeight w:val="360"/>
        </w:trPr>
        <w:tc>
          <w:tcPr>
            <w:tcW w:w="336" w:type="pct"/>
          </w:tcPr>
          <w:p w14:paraId="5C0E519A" w14:textId="77777777" w:rsidR="00CD364D" w:rsidRPr="000B5408" w:rsidRDefault="00CD364D" w:rsidP="0099072A">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tcPr>
          <w:p w14:paraId="2C5D65E0" w14:textId="77777777" w:rsidR="00CD364D" w:rsidRPr="000B5408"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0B5408">
              <w:rPr>
                <w:b/>
                <w:bCs/>
                <w:sz w:val="22"/>
                <w:szCs w:val="22"/>
              </w:rPr>
              <w:t>TECHNICAL SPECIFICATIONS</w:t>
            </w:r>
          </w:p>
        </w:tc>
        <w:tc>
          <w:tcPr>
            <w:tcW w:w="343" w:type="pct"/>
          </w:tcPr>
          <w:p w14:paraId="161A0F8E" w14:textId="77777777" w:rsidR="00CD364D" w:rsidRPr="000B5408"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0D37183" w14:textId="77777777" w:rsidR="00CD364D" w:rsidRPr="000B5408"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0E8C3DF1" w14:textId="77777777">
        <w:trPr>
          <w:trHeight w:val="360"/>
        </w:trPr>
        <w:tc>
          <w:tcPr>
            <w:tcW w:w="336" w:type="pct"/>
          </w:tcPr>
          <w:p w14:paraId="52AECE68"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173156B5"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 pH range: -2 ... +20</w:t>
            </w:r>
            <w:r>
              <w:rPr>
                <w:sz w:val="22"/>
                <w:szCs w:val="22"/>
              </w:rPr>
              <w:t>;</w:t>
            </w:r>
          </w:p>
        </w:tc>
        <w:tc>
          <w:tcPr>
            <w:tcW w:w="343" w:type="pct"/>
          </w:tcPr>
          <w:p w14:paraId="5AD818F2"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F41E8C9"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3EC95F53" w14:textId="77777777">
        <w:trPr>
          <w:trHeight w:val="360"/>
        </w:trPr>
        <w:tc>
          <w:tcPr>
            <w:tcW w:w="336" w:type="pct"/>
          </w:tcPr>
          <w:p w14:paraId="3530EEA3"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313FC3E0"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0B5408">
              <w:rPr>
                <w:sz w:val="22"/>
                <w:szCs w:val="22"/>
              </w:rPr>
              <w:t>- pH resolution: 0.1 / 0.01 / 0.001</w:t>
            </w:r>
            <w:r>
              <w:rPr>
                <w:sz w:val="22"/>
                <w:szCs w:val="22"/>
              </w:rPr>
              <w:t>;</w:t>
            </w:r>
          </w:p>
        </w:tc>
        <w:tc>
          <w:tcPr>
            <w:tcW w:w="343" w:type="pct"/>
          </w:tcPr>
          <w:p w14:paraId="764A27FC"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5ECF6EB"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438829D5" w14:textId="77777777">
        <w:trPr>
          <w:trHeight w:val="360"/>
        </w:trPr>
        <w:tc>
          <w:tcPr>
            <w:tcW w:w="336" w:type="pct"/>
          </w:tcPr>
          <w:p w14:paraId="4E5AD7B5"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0E120B74"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0B5408">
              <w:rPr>
                <w:sz w:val="22"/>
                <w:szCs w:val="22"/>
              </w:rPr>
              <w:t>- pH accuracy: ± 0.002 pH</w:t>
            </w:r>
            <w:r>
              <w:rPr>
                <w:sz w:val="22"/>
                <w:szCs w:val="22"/>
              </w:rPr>
              <w:t>;</w:t>
            </w:r>
          </w:p>
        </w:tc>
        <w:tc>
          <w:tcPr>
            <w:tcW w:w="343" w:type="pct"/>
          </w:tcPr>
          <w:p w14:paraId="654E2CAB"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3147990"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71E0A301" w14:textId="77777777">
        <w:trPr>
          <w:trHeight w:val="360"/>
        </w:trPr>
        <w:tc>
          <w:tcPr>
            <w:tcW w:w="336" w:type="pct"/>
          </w:tcPr>
          <w:p w14:paraId="59B9A3C6"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41CCDA24"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0B5408">
              <w:rPr>
                <w:sz w:val="22"/>
                <w:szCs w:val="22"/>
              </w:rPr>
              <w:t>- Calibration: min 2 points</w:t>
            </w:r>
            <w:r>
              <w:rPr>
                <w:sz w:val="22"/>
                <w:szCs w:val="22"/>
              </w:rPr>
              <w:t>;</w:t>
            </w:r>
          </w:p>
        </w:tc>
        <w:tc>
          <w:tcPr>
            <w:tcW w:w="343" w:type="pct"/>
          </w:tcPr>
          <w:p w14:paraId="6AD9708A"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2BF59B1"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2136D80D" w14:textId="77777777">
        <w:trPr>
          <w:trHeight w:val="360"/>
        </w:trPr>
        <w:tc>
          <w:tcPr>
            <w:tcW w:w="336" w:type="pct"/>
          </w:tcPr>
          <w:p w14:paraId="51DA570C"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404A4099"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0B5408">
              <w:rPr>
                <w:sz w:val="22"/>
                <w:szCs w:val="22"/>
              </w:rPr>
              <w:t>- mV resolution: 0.1 / 1</w:t>
            </w:r>
            <w:r>
              <w:rPr>
                <w:sz w:val="22"/>
                <w:szCs w:val="22"/>
              </w:rPr>
              <w:t>;</w:t>
            </w:r>
          </w:p>
        </w:tc>
        <w:tc>
          <w:tcPr>
            <w:tcW w:w="343" w:type="pct"/>
          </w:tcPr>
          <w:p w14:paraId="7B9D143B"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41E15CA"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60FAE218" w14:textId="77777777">
        <w:trPr>
          <w:trHeight w:val="360"/>
        </w:trPr>
        <w:tc>
          <w:tcPr>
            <w:tcW w:w="336" w:type="pct"/>
          </w:tcPr>
          <w:p w14:paraId="500B3341"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58BA17DC"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0B5408">
              <w:rPr>
                <w:sz w:val="22"/>
                <w:szCs w:val="22"/>
              </w:rPr>
              <w:t>- Temperature range: -20 … +120°C</w:t>
            </w:r>
            <w:r>
              <w:rPr>
                <w:sz w:val="22"/>
                <w:szCs w:val="22"/>
              </w:rPr>
              <w:t>;</w:t>
            </w:r>
          </w:p>
        </w:tc>
        <w:tc>
          <w:tcPr>
            <w:tcW w:w="343" w:type="pct"/>
          </w:tcPr>
          <w:p w14:paraId="76322531"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CC9B392"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5635E798" w14:textId="77777777">
        <w:trPr>
          <w:trHeight w:val="360"/>
        </w:trPr>
        <w:tc>
          <w:tcPr>
            <w:tcW w:w="336" w:type="pct"/>
          </w:tcPr>
          <w:p w14:paraId="13C0AEE1"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6201A063"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0B5408">
              <w:rPr>
                <w:sz w:val="22"/>
                <w:szCs w:val="22"/>
              </w:rPr>
              <w:t>- Resolution °C: 0.5</w:t>
            </w:r>
            <w:r>
              <w:rPr>
                <w:sz w:val="22"/>
                <w:szCs w:val="22"/>
              </w:rPr>
              <w:t>;</w:t>
            </w:r>
          </w:p>
        </w:tc>
        <w:tc>
          <w:tcPr>
            <w:tcW w:w="343" w:type="pct"/>
          </w:tcPr>
          <w:p w14:paraId="7372EE12"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B242F43"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194B9FF2" w14:textId="77777777">
        <w:trPr>
          <w:trHeight w:val="360"/>
        </w:trPr>
        <w:tc>
          <w:tcPr>
            <w:tcW w:w="336" w:type="pct"/>
          </w:tcPr>
          <w:p w14:paraId="6D028C48"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15CC8CBC"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0B5408">
              <w:rPr>
                <w:sz w:val="22"/>
                <w:szCs w:val="22"/>
              </w:rPr>
              <w:t>- Color LCD display for simultaneous display of pH/mV value, temperature and status indicators</w:t>
            </w:r>
            <w:r>
              <w:rPr>
                <w:sz w:val="22"/>
                <w:szCs w:val="22"/>
              </w:rPr>
              <w:t>;</w:t>
            </w:r>
          </w:p>
        </w:tc>
        <w:tc>
          <w:tcPr>
            <w:tcW w:w="343" w:type="pct"/>
          </w:tcPr>
          <w:p w14:paraId="633FD565"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2EA8060"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090DB25A" w14:textId="77777777">
        <w:trPr>
          <w:trHeight w:val="360"/>
        </w:trPr>
        <w:tc>
          <w:tcPr>
            <w:tcW w:w="336" w:type="pct"/>
          </w:tcPr>
          <w:p w14:paraId="0543BBD1"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1288FD8C"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0B5408">
              <w:rPr>
                <w:sz w:val="22"/>
                <w:szCs w:val="22"/>
              </w:rPr>
              <w:t>- Automatic or manual temperature compensation</w:t>
            </w:r>
            <w:r>
              <w:rPr>
                <w:sz w:val="22"/>
                <w:szCs w:val="22"/>
              </w:rPr>
              <w:t>;</w:t>
            </w:r>
          </w:p>
        </w:tc>
        <w:tc>
          <w:tcPr>
            <w:tcW w:w="343" w:type="pct"/>
          </w:tcPr>
          <w:p w14:paraId="2C739550"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933F367"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3177E4B0" w14:textId="77777777">
        <w:trPr>
          <w:trHeight w:val="360"/>
        </w:trPr>
        <w:tc>
          <w:tcPr>
            <w:tcW w:w="336" w:type="pct"/>
          </w:tcPr>
          <w:p w14:paraId="6D7FEACD"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5F5FBEF2"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0B5408">
              <w:rPr>
                <w:sz w:val="22"/>
                <w:szCs w:val="22"/>
              </w:rPr>
              <w:t>- Measurement stability indicator (low-medium-high)</w:t>
            </w:r>
            <w:r>
              <w:rPr>
                <w:sz w:val="22"/>
                <w:szCs w:val="22"/>
              </w:rPr>
              <w:t>;</w:t>
            </w:r>
          </w:p>
        </w:tc>
        <w:tc>
          <w:tcPr>
            <w:tcW w:w="343" w:type="pct"/>
          </w:tcPr>
          <w:p w14:paraId="772D2925"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A906B7A"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0561D385" w14:textId="77777777">
        <w:trPr>
          <w:trHeight w:val="360"/>
        </w:trPr>
        <w:tc>
          <w:tcPr>
            <w:tcW w:w="336" w:type="pct"/>
          </w:tcPr>
          <w:p w14:paraId="5F8D04B5"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3FFA8C9D"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 Selectable pH display resolution 0.1/0.01 / 0.001</w:t>
            </w:r>
            <w:r>
              <w:rPr>
                <w:sz w:val="22"/>
                <w:szCs w:val="22"/>
              </w:rPr>
              <w:t>;</w:t>
            </w:r>
          </w:p>
        </w:tc>
        <w:tc>
          <w:tcPr>
            <w:tcW w:w="343" w:type="pct"/>
          </w:tcPr>
          <w:p w14:paraId="09F13C5A"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6A50FF5"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5F159178" w14:textId="77777777">
        <w:trPr>
          <w:trHeight w:val="360"/>
        </w:trPr>
        <w:tc>
          <w:tcPr>
            <w:tcW w:w="336" w:type="pct"/>
          </w:tcPr>
          <w:p w14:paraId="14FC3A8F"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2B5F3DFE"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 Water and dust resistant, in accordance with protection class IP67</w:t>
            </w:r>
            <w:r>
              <w:rPr>
                <w:sz w:val="22"/>
                <w:szCs w:val="22"/>
              </w:rPr>
              <w:t>;</w:t>
            </w:r>
          </w:p>
        </w:tc>
        <w:tc>
          <w:tcPr>
            <w:tcW w:w="343" w:type="pct"/>
          </w:tcPr>
          <w:p w14:paraId="7FD9FC08"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8A6B90A"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182A2B49" w14:textId="77777777">
        <w:trPr>
          <w:trHeight w:val="360"/>
        </w:trPr>
        <w:tc>
          <w:tcPr>
            <w:tcW w:w="336" w:type="pct"/>
          </w:tcPr>
          <w:p w14:paraId="597A8474" w14:textId="77777777" w:rsidR="00CD364D" w:rsidRPr="000B5408" w:rsidRDefault="00CD364D" w:rsidP="000B5408">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tcPr>
          <w:p w14:paraId="4C384A81"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 To be included:</w:t>
            </w:r>
          </w:p>
        </w:tc>
        <w:tc>
          <w:tcPr>
            <w:tcW w:w="343" w:type="pct"/>
          </w:tcPr>
          <w:p w14:paraId="268F1413"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A01F53E"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09957DB7" w14:textId="77777777">
        <w:trPr>
          <w:trHeight w:val="360"/>
        </w:trPr>
        <w:tc>
          <w:tcPr>
            <w:tcW w:w="336" w:type="pct"/>
          </w:tcPr>
          <w:p w14:paraId="24CB483E"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259F3942"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 xml:space="preserve">- pH electrode, </w:t>
            </w:r>
          </w:p>
        </w:tc>
        <w:tc>
          <w:tcPr>
            <w:tcW w:w="343" w:type="pct"/>
          </w:tcPr>
          <w:p w14:paraId="68645E6F"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D87B0C6"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111533D7" w14:textId="77777777">
        <w:trPr>
          <w:trHeight w:val="360"/>
        </w:trPr>
        <w:tc>
          <w:tcPr>
            <w:tcW w:w="336" w:type="pct"/>
          </w:tcPr>
          <w:p w14:paraId="47048A9B"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14462DD5"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 xml:space="preserve">- temperature probe, </w:t>
            </w:r>
          </w:p>
        </w:tc>
        <w:tc>
          <w:tcPr>
            <w:tcW w:w="343" w:type="pct"/>
          </w:tcPr>
          <w:p w14:paraId="63590FD4"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AC134D8"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3717A8A8" w14:textId="77777777">
        <w:trPr>
          <w:trHeight w:val="360"/>
        </w:trPr>
        <w:tc>
          <w:tcPr>
            <w:tcW w:w="336" w:type="pct"/>
          </w:tcPr>
          <w:p w14:paraId="75726BC3"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419CFB92"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 xml:space="preserve">- magnetic stirrer, </w:t>
            </w:r>
          </w:p>
        </w:tc>
        <w:tc>
          <w:tcPr>
            <w:tcW w:w="343" w:type="pct"/>
          </w:tcPr>
          <w:p w14:paraId="3E6BE0E3"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B9F3DEE"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101DBD18" w14:textId="77777777">
        <w:trPr>
          <w:trHeight w:val="360"/>
        </w:trPr>
        <w:tc>
          <w:tcPr>
            <w:tcW w:w="336" w:type="pct"/>
          </w:tcPr>
          <w:p w14:paraId="21ADFCAA"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2AC2D21D"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 xml:space="preserve">- standard solutions, </w:t>
            </w:r>
          </w:p>
        </w:tc>
        <w:tc>
          <w:tcPr>
            <w:tcW w:w="343" w:type="pct"/>
          </w:tcPr>
          <w:p w14:paraId="0F035989"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E8E9CB0"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6124C7E8" w14:textId="77777777">
        <w:trPr>
          <w:trHeight w:val="360"/>
        </w:trPr>
        <w:tc>
          <w:tcPr>
            <w:tcW w:w="336" w:type="pct"/>
          </w:tcPr>
          <w:p w14:paraId="5FEBFB30"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7B10467D"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 xml:space="preserve">- external keyboard, </w:t>
            </w:r>
          </w:p>
        </w:tc>
        <w:tc>
          <w:tcPr>
            <w:tcW w:w="343" w:type="pct"/>
          </w:tcPr>
          <w:p w14:paraId="3A6D1263"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56725E0"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5E584425" w14:textId="77777777">
        <w:trPr>
          <w:trHeight w:val="360"/>
        </w:trPr>
        <w:tc>
          <w:tcPr>
            <w:tcW w:w="336" w:type="pct"/>
          </w:tcPr>
          <w:p w14:paraId="5B15FEB3"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75D8F6AF"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 xml:space="preserve">- support for measuring probes, </w:t>
            </w:r>
          </w:p>
        </w:tc>
        <w:tc>
          <w:tcPr>
            <w:tcW w:w="343" w:type="pct"/>
          </w:tcPr>
          <w:p w14:paraId="1F7C99BA"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A223BAE"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1BB82DAB" w14:textId="77777777">
        <w:trPr>
          <w:trHeight w:val="360"/>
        </w:trPr>
        <w:tc>
          <w:tcPr>
            <w:tcW w:w="336" w:type="pct"/>
          </w:tcPr>
          <w:p w14:paraId="7B3B39A5"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2A1F78F6"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  printer,</w:t>
            </w:r>
          </w:p>
        </w:tc>
        <w:tc>
          <w:tcPr>
            <w:tcW w:w="343" w:type="pct"/>
          </w:tcPr>
          <w:p w14:paraId="14703F53"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13A1158"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1E2293CD" w14:textId="77777777">
        <w:trPr>
          <w:trHeight w:val="360"/>
        </w:trPr>
        <w:tc>
          <w:tcPr>
            <w:tcW w:w="336" w:type="pct"/>
          </w:tcPr>
          <w:p w14:paraId="03BCC4A7"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7BD0F1BD"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 xml:space="preserve">- </w:t>
            </w:r>
            <w:proofErr w:type="spellStart"/>
            <w:r w:rsidRPr="000B5408">
              <w:rPr>
                <w:sz w:val="22"/>
                <w:szCs w:val="22"/>
              </w:rPr>
              <w:t>usb</w:t>
            </w:r>
            <w:proofErr w:type="spellEnd"/>
            <w:r w:rsidRPr="000B5408">
              <w:rPr>
                <w:sz w:val="22"/>
                <w:szCs w:val="22"/>
              </w:rPr>
              <w:t xml:space="preserve"> cable.</w:t>
            </w:r>
          </w:p>
        </w:tc>
        <w:tc>
          <w:tcPr>
            <w:tcW w:w="343" w:type="pct"/>
          </w:tcPr>
          <w:p w14:paraId="19D6CCE9"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07FB3D3"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62D1584C" w14:textId="77777777">
        <w:trPr>
          <w:trHeight w:val="360"/>
        </w:trPr>
        <w:tc>
          <w:tcPr>
            <w:tcW w:w="336" w:type="pct"/>
          </w:tcPr>
          <w:p w14:paraId="2F8CD366" w14:textId="77777777" w:rsidR="00CD364D" w:rsidRPr="000B5408" w:rsidRDefault="00CD364D" w:rsidP="000B5408">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tcPr>
          <w:p w14:paraId="4896C52C"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b/>
                <w:bCs/>
                <w:sz w:val="22"/>
                <w:szCs w:val="22"/>
              </w:rPr>
              <w:t>Other requirements:</w:t>
            </w:r>
          </w:p>
        </w:tc>
        <w:tc>
          <w:tcPr>
            <w:tcW w:w="343" w:type="pct"/>
          </w:tcPr>
          <w:p w14:paraId="5B171002"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1ECE1391"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3BF9682E" w14:textId="77777777">
        <w:trPr>
          <w:trHeight w:val="360"/>
        </w:trPr>
        <w:tc>
          <w:tcPr>
            <w:tcW w:w="336" w:type="pct"/>
          </w:tcPr>
          <w:p w14:paraId="14354569"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5AB492E7"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Bidders must submit the offer for the entire package of equipment that constitutes the lot. The disassembly of the lot, is not accepted. It is mandatory to offer the complete lot of equipment.</w:t>
            </w:r>
          </w:p>
        </w:tc>
        <w:tc>
          <w:tcPr>
            <w:tcW w:w="343" w:type="pct"/>
          </w:tcPr>
          <w:p w14:paraId="5C7485E0"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D40DA08"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76E7D716" w14:textId="77777777">
        <w:trPr>
          <w:trHeight w:val="360"/>
        </w:trPr>
        <w:tc>
          <w:tcPr>
            <w:tcW w:w="336" w:type="pct"/>
          </w:tcPr>
          <w:p w14:paraId="6A1E8F8A"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31759160"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The product must be delivered within the delivery schedule requirements.</w:t>
            </w:r>
          </w:p>
        </w:tc>
        <w:tc>
          <w:tcPr>
            <w:tcW w:w="343" w:type="pct"/>
          </w:tcPr>
          <w:p w14:paraId="0656ED77"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4FE09CAF"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0B5938FB" w14:textId="77777777">
        <w:trPr>
          <w:trHeight w:val="360"/>
        </w:trPr>
        <w:tc>
          <w:tcPr>
            <w:tcW w:w="336" w:type="pct"/>
          </w:tcPr>
          <w:p w14:paraId="37336E50"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4B1BCEB3" w14:textId="77777777" w:rsidR="00CD364D" w:rsidRPr="000B5408"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43" w:type="pct"/>
          </w:tcPr>
          <w:p w14:paraId="04D5887D"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EE1E6A0" w14:textId="77777777" w:rsidR="00CD364D" w:rsidRPr="000B5408"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0B5408" w14:paraId="79FAE8A1" w14:textId="77777777">
        <w:trPr>
          <w:trHeight w:val="360"/>
        </w:trPr>
        <w:tc>
          <w:tcPr>
            <w:tcW w:w="336" w:type="pct"/>
          </w:tcPr>
          <w:p w14:paraId="78EBB924" w14:textId="77777777" w:rsidR="00CD364D" w:rsidRPr="000B5408" w:rsidRDefault="00CD364D" w:rsidP="0099031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rPr>
                <w:highlight w:val="yellow"/>
              </w:rPr>
            </w:pPr>
          </w:p>
        </w:tc>
        <w:tc>
          <w:tcPr>
            <w:tcW w:w="3129" w:type="pct"/>
            <w:vAlign w:val="center"/>
          </w:tcPr>
          <w:p w14:paraId="062A909E"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Standard/Regulation/Law:</w:t>
            </w:r>
          </w:p>
        </w:tc>
        <w:tc>
          <w:tcPr>
            <w:tcW w:w="343" w:type="pct"/>
          </w:tcPr>
          <w:p w14:paraId="29FABEAA" w14:textId="77777777" w:rsidR="00CD364D" w:rsidRPr="000B5408" w:rsidRDefault="00CD364D" w:rsidP="000B5408">
            <w:pPr>
              <w:jc w:val="both"/>
              <w:rPr>
                <w:b/>
                <w:bCs/>
              </w:rPr>
            </w:pPr>
          </w:p>
        </w:tc>
        <w:tc>
          <w:tcPr>
            <w:tcW w:w="1192" w:type="pct"/>
          </w:tcPr>
          <w:p w14:paraId="13713B41" w14:textId="77777777" w:rsidR="00CD364D" w:rsidRPr="000B5408" w:rsidRDefault="00CD364D" w:rsidP="000B5408">
            <w:pPr>
              <w:jc w:val="both"/>
              <w:rPr>
                <w:b/>
                <w:bCs/>
              </w:rPr>
            </w:pPr>
          </w:p>
        </w:tc>
      </w:tr>
      <w:tr w:rsidR="00CD364D" w:rsidRPr="000B5408" w14:paraId="6B5A19B4" w14:textId="77777777">
        <w:trPr>
          <w:trHeight w:val="360"/>
        </w:trPr>
        <w:tc>
          <w:tcPr>
            <w:tcW w:w="336" w:type="pct"/>
          </w:tcPr>
          <w:p w14:paraId="29BB5549"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12C3A179" w14:textId="6AB90B8E" w:rsidR="00CD364D" w:rsidRPr="0099031C" w:rsidRDefault="00864099"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CE certificate from notified bodies and/or the producer’s Declaration of Conformity with the Directives applicable for this type of equipment</w:t>
            </w:r>
          </w:p>
        </w:tc>
        <w:tc>
          <w:tcPr>
            <w:tcW w:w="343" w:type="pct"/>
          </w:tcPr>
          <w:p w14:paraId="76164B29" w14:textId="77777777" w:rsidR="00CD364D" w:rsidRPr="000B5408" w:rsidRDefault="00CD364D" w:rsidP="000B5408">
            <w:pPr>
              <w:jc w:val="both"/>
              <w:rPr>
                <w:b/>
                <w:bCs/>
              </w:rPr>
            </w:pPr>
          </w:p>
        </w:tc>
        <w:tc>
          <w:tcPr>
            <w:tcW w:w="1192" w:type="pct"/>
          </w:tcPr>
          <w:p w14:paraId="504E6A8A" w14:textId="77777777" w:rsidR="00CD364D" w:rsidRPr="000B5408" w:rsidRDefault="00CD364D" w:rsidP="000B5408">
            <w:pPr>
              <w:jc w:val="both"/>
              <w:rPr>
                <w:b/>
                <w:bCs/>
              </w:rPr>
            </w:pPr>
          </w:p>
        </w:tc>
      </w:tr>
      <w:tr w:rsidR="00CD364D" w:rsidRPr="000B5408" w14:paraId="317158C5" w14:textId="77777777">
        <w:trPr>
          <w:trHeight w:val="360"/>
        </w:trPr>
        <w:tc>
          <w:tcPr>
            <w:tcW w:w="336" w:type="pct"/>
          </w:tcPr>
          <w:p w14:paraId="7A990BF8"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5C6D136A"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Installation and Testing</w:t>
            </w:r>
          </w:p>
        </w:tc>
        <w:tc>
          <w:tcPr>
            <w:tcW w:w="343" w:type="pct"/>
          </w:tcPr>
          <w:p w14:paraId="5F8EC01E" w14:textId="77777777" w:rsidR="00CD364D" w:rsidRPr="000B5408" w:rsidRDefault="00CD364D" w:rsidP="000B5408">
            <w:pPr>
              <w:jc w:val="both"/>
              <w:rPr>
                <w:b/>
                <w:bCs/>
              </w:rPr>
            </w:pPr>
          </w:p>
        </w:tc>
        <w:tc>
          <w:tcPr>
            <w:tcW w:w="1192" w:type="pct"/>
          </w:tcPr>
          <w:p w14:paraId="026D2D59" w14:textId="77777777" w:rsidR="00CD364D" w:rsidRPr="000B5408" w:rsidRDefault="00CD364D" w:rsidP="000B5408">
            <w:pPr>
              <w:jc w:val="both"/>
              <w:rPr>
                <w:b/>
                <w:bCs/>
              </w:rPr>
            </w:pPr>
          </w:p>
        </w:tc>
      </w:tr>
      <w:tr w:rsidR="00CD364D" w:rsidRPr="000B5408" w14:paraId="2E939B6E" w14:textId="77777777">
        <w:trPr>
          <w:trHeight w:val="360"/>
        </w:trPr>
        <w:tc>
          <w:tcPr>
            <w:tcW w:w="336" w:type="pct"/>
          </w:tcPr>
          <w:p w14:paraId="64674233"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68639E0E"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43" w:type="pct"/>
          </w:tcPr>
          <w:p w14:paraId="50B35EC5" w14:textId="77777777" w:rsidR="00CD364D" w:rsidRPr="000B5408" w:rsidRDefault="00CD364D" w:rsidP="000B5408">
            <w:pPr>
              <w:jc w:val="both"/>
              <w:rPr>
                <w:b/>
                <w:bCs/>
              </w:rPr>
            </w:pPr>
          </w:p>
        </w:tc>
        <w:tc>
          <w:tcPr>
            <w:tcW w:w="1192" w:type="pct"/>
          </w:tcPr>
          <w:p w14:paraId="0C4783B0" w14:textId="77777777" w:rsidR="00CD364D" w:rsidRPr="000B5408" w:rsidRDefault="00CD364D" w:rsidP="000B5408">
            <w:pPr>
              <w:jc w:val="both"/>
              <w:rPr>
                <w:b/>
                <w:bCs/>
              </w:rPr>
            </w:pPr>
          </w:p>
        </w:tc>
      </w:tr>
      <w:tr w:rsidR="00CD364D" w:rsidRPr="000B5408" w14:paraId="09A795B0" w14:textId="77777777">
        <w:trPr>
          <w:trHeight w:val="360"/>
        </w:trPr>
        <w:tc>
          <w:tcPr>
            <w:tcW w:w="336" w:type="pct"/>
          </w:tcPr>
          <w:p w14:paraId="6FBE900B" w14:textId="77777777" w:rsidR="00CD364D" w:rsidRPr="000B5408" w:rsidRDefault="00CD364D" w:rsidP="00A60E07">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7CA8E1F7"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Joint testing with users</w:t>
            </w:r>
          </w:p>
        </w:tc>
        <w:tc>
          <w:tcPr>
            <w:tcW w:w="343" w:type="pct"/>
          </w:tcPr>
          <w:p w14:paraId="75F1B730" w14:textId="77777777" w:rsidR="00CD364D" w:rsidRPr="000B5408" w:rsidRDefault="00CD364D" w:rsidP="000B5408">
            <w:pPr>
              <w:jc w:val="both"/>
              <w:rPr>
                <w:b/>
                <w:bCs/>
              </w:rPr>
            </w:pPr>
          </w:p>
        </w:tc>
        <w:tc>
          <w:tcPr>
            <w:tcW w:w="1192" w:type="pct"/>
          </w:tcPr>
          <w:p w14:paraId="550DB362" w14:textId="77777777" w:rsidR="00CD364D" w:rsidRPr="000B5408" w:rsidRDefault="00CD364D" w:rsidP="000B5408">
            <w:pPr>
              <w:jc w:val="both"/>
              <w:rPr>
                <w:b/>
                <w:bCs/>
              </w:rPr>
            </w:pPr>
          </w:p>
        </w:tc>
      </w:tr>
      <w:tr w:rsidR="00CD364D" w:rsidRPr="000B5408" w14:paraId="739A5EF5" w14:textId="77777777">
        <w:trPr>
          <w:trHeight w:val="360"/>
        </w:trPr>
        <w:tc>
          <w:tcPr>
            <w:tcW w:w="336" w:type="pct"/>
          </w:tcPr>
          <w:p w14:paraId="7D2647AB"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409856F1" w14:textId="77777777" w:rsidR="00CD364D" w:rsidRPr="0099031C"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starting and checking the functionality of the entire system</w:t>
            </w:r>
            <w:r>
              <w:rPr>
                <w:sz w:val="22"/>
                <w:szCs w:val="22"/>
              </w:rPr>
              <w:t>;</w:t>
            </w:r>
          </w:p>
        </w:tc>
        <w:tc>
          <w:tcPr>
            <w:tcW w:w="343" w:type="pct"/>
          </w:tcPr>
          <w:p w14:paraId="2F4C4414" w14:textId="77777777" w:rsidR="00CD364D" w:rsidRPr="000B5408" w:rsidRDefault="00CD364D" w:rsidP="000B5408">
            <w:pPr>
              <w:jc w:val="both"/>
              <w:rPr>
                <w:b/>
                <w:bCs/>
              </w:rPr>
            </w:pPr>
          </w:p>
        </w:tc>
        <w:tc>
          <w:tcPr>
            <w:tcW w:w="1192" w:type="pct"/>
          </w:tcPr>
          <w:p w14:paraId="1BDC75A8" w14:textId="77777777" w:rsidR="00CD364D" w:rsidRPr="000B5408" w:rsidRDefault="00CD364D" w:rsidP="000B5408">
            <w:pPr>
              <w:jc w:val="both"/>
              <w:rPr>
                <w:b/>
                <w:bCs/>
              </w:rPr>
            </w:pPr>
          </w:p>
        </w:tc>
      </w:tr>
      <w:tr w:rsidR="00CD364D" w:rsidRPr="000B5408" w14:paraId="6DAACF89" w14:textId="77777777">
        <w:trPr>
          <w:trHeight w:val="360"/>
        </w:trPr>
        <w:tc>
          <w:tcPr>
            <w:tcW w:w="336" w:type="pct"/>
          </w:tcPr>
          <w:p w14:paraId="0439CE4D"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38AC05AA" w14:textId="77777777" w:rsidR="00CD364D" w:rsidRPr="0099031C"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43" w:type="pct"/>
          </w:tcPr>
          <w:p w14:paraId="3A620C3F" w14:textId="77777777" w:rsidR="00CD364D" w:rsidRPr="000B5408" w:rsidRDefault="00CD364D" w:rsidP="000B5408">
            <w:pPr>
              <w:jc w:val="both"/>
              <w:rPr>
                <w:b/>
                <w:bCs/>
              </w:rPr>
            </w:pPr>
          </w:p>
        </w:tc>
        <w:tc>
          <w:tcPr>
            <w:tcW w:w="1192" w:type="pct"/>
          </w:tcPr>
          <w:p w14:paraId="5E7C9D49" w14:textId="77777777" w:rsidR="00CD364D" w:rsidRPr="000B5408" w:rsidRDefault="00CD364D" w:rsidP="000B5408">
            <w:pPr>
              <w:jc w:val="both"/>
              <w:rPr>
                <w:b/>
                <w:bCs/>
              </w:rPr>
            </w:pPr>
          </w:p>
        </w:tc>
      </w:tr>
      <w:tr w:rsidR="00CD364D" w:rsidRPr="000B5408" w14:paraId="732E2D26" w14:textId="77777777">
        <w:trPr>
          <w:trHeight w:val="360"/>
        </w:trPr>
        <w:tc>
          <w:tcPr>
            <w:tcW w:w="336" w:type="pct"/>
          </w:tcPr>
          <w:p w14:paraId="4CE8A8B0"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149C53C3" w14:textId="77777777" w:rsidR="00CD364D" w:rsidRPr="0099031C"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verification of the functionality of all components of the equipment</w:t>
            </w:r>
            <w:r>
              <w:rPr>
                <w:sz w:val="22"/>
                <w:szCs w:val="22"/>
              </w:rPr>
              <w:t>.</w:t>
            </w:r>
          </w:p>
        </w:tc>
        <w:tc>
          <w:tcPr>
            <w:tcW w:w="343" w:type="pct"/>
          </w:tcPr>
          <w:p w14:paraId="4C4621ED" w14:textId="77777777" w:rsidR="00CD364D" w:rsidRPr="000B5408" w:rsidRDefault="00CD364D" w:rsidP="000B5408">
            <w:pPr>
              <w:jc w:val="both"/>
              <w:rPr>
                <w:b/>
                <w:bCs/>
              </w:rPr>
            </w:pPr>
          </w:p>
        </w:tc>
        <w:tc>
          <w:tcPr>
            <w:tcW w:w="1192" w:type="pct"/>
          </w:tcPr>
          <w:p w14:paraId="399062E1" w14:textId="77777777" w:rsidR="00CD364D" w:rsidRPr="000B5408" w:rsidRDefault="00CD364D" w:rsidP="000B5408">
            <w:pPr>
              <w:jc w:val="both"/>
              <w:rPr>
                <w:b/>
                <w:bCs/>
              </w:rPr>
            </w:pPr>
          </w:p>
        </w:tc>
      </w:tr>
      <w:tr w:rsidR="00CD364D" w:rsidRPr="000B5408" w14:paraId="0D62CA43" w14:textId="77777777">
        <w:trPr>
          <w:trHeight w:val="360"/>
        </w:trPr>
        <w:tc>
          <w:tcPr>
            <w:tcW w:w="336" w:type="pct"/>
          </w:tcPr>
          <w:p w14:paraId="4D86FBB9" w14:textId="77777777" w:rsidR="00CD364D" w:rsidRPr="000B5408" w:rsidRDefault="00CD364D" w:rsidP="00A60E07">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4E73B7DB"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Training:</w:t>
            </w:r>
          </w:p>
        </w:tc>
        <w:tc>
          <w:tcPr>
            <w:tcW w:w="343" w:type="pct"/>
          </w:tcPr>
          <w:p w14:paraId="4861299F" w14:textId="77777777" w:rsidR="00CD364D" w:rsidRPr="000B5408" w:rsidRDefault="00CD364D" w:rsidP="000B5408">
            <w:pPr>
              <w:jc w:val="both"/>
              <w:rPr>
                <w:b/>
                <w:bCs/>
              </w:rPr>
            </w:pPr>
          </w:p>
        </w:tc>
        <w:tc>
          <w:tcPr>
            <w:tcW w:w="1192" w:type="pct"/>
          </w:tcPr>
          <w:p w14:paraId="5286832A" w14:textId="77777777" w:rsidR="00CD364D" w:rsidRPr="000B5408" w:rsidRDefault="00CD364D" w:rsidP="000B5408">
            <w:pPr>
              <w:jc w:val="both"/>
              <w:rPr>
                <w:b/>
                <w:bCs/>
              </w:rPr>
            </w:pPr>
          </w:p>
        </w:tc>
      </w:tr>
      <w:tr w:rsidR="00CD364D" w:rsidRPr="000B5408" w14:paraId="6966B956" w14:textId="77777777">
        <w:trPr>
          <w:trHeight w:val="360"/>
        </w:trPr>
        <w:tc>
          <w:tcPr>
            <w:tcW w:w="336" w:type="pct"/>
          </w:tcPr>
          <w:p w14:paraId="21F62450"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7ADBDED6"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A training on the operation of the equipment at the beneficiary's premises, carried out by the supplier's authorized staff, is provided.</w:t>
            </w:r>
          </w:p>
        </w:tc>
        <w:tc>
          <w:tcPr>
            <w:tcW w:w="343" w:type="pct"/>
          </w:tcPr>
          <w:p w14:paraId="6000A669" w14:textId="77777777" w:rsidR="00CD364D" w:rsidRPr="000B5408" w:rsidRDefault="00CD364D" w:rsidP="000B5408">
            <w:pPr>
              <w:jc w:val="both"/>
              <w:rPr>
                <w:b/>
                <w:bCs/>
              </w:rPr>
            </w:pPr>
          </w:p>
        </w:tc>
        <w:tc>
          <w:tcPr>
            <w:tcW w:w="1192" w:type="pct"/>
          </w:tcPr>
          <w:p w14:paraId="13FCEEED" w14:textId="77777777" w:rsidR="00CD364D" w:rsidRPr="000B5408" w:rsidRDefault="00CD364D" w:rsidP="000B5408">
            <w:pPr>
              <w:jc w:val="both"/>
              <w:rPr>
                <w:b/>
                <w:bCs/>
              </w:rPr>
            </w:pPr>
          </w:p>
        </w:tc>
      </w:tr>
      <w:tr w:rsidR="00CD364D" w:rsidRPr="000B5408" w14:paraId="0C83A269" w14:textId="77777777">
        <w:trPr>
          <w:trHeight w:val="360"/>
        </w:trPr>
        <w:tc>
          <w:tcPr>
            <w:tcW w:w="336" w:type="pct"/>
          </w:tcPr>
          <w:p w14:paraId="24E0FDC6" w14:textId="77777777" w:rsidR="00CD364D" w:rsidRPr="000B5408" w:rsidRDefault="00CD364D" w:rsidP="00A60E07">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66744D20"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Manuals:</w:t>
            </w:r>
          </w:p>
        </w:tc>
        <w:tc>
          <w:tcPr>
            <w:tcW w:w="343" w:type="pct"/>
          </w:tcPr>
          <w:p w14:paraId="16BFA74F" w14:textId="77777777" w:rsidR="00CD364D" w:rsidRPr="000B5408" w:rsidRDefault="00CD364D" w:rsidP="000B5408">
            <w:pPr>
              <w:jc w:val="both"/>
              <w:rPr>
                <w:b/>
                <w:bCs/>
              </w:rPr>
            </w:pPr>
          </w:p>
        </w:tc>
        <w:tc>
          <w:tcPr>
            <w:tcW w:w="1192" w:type="pct"/>
          </w:tcPr>
          <w:p w14:paraId="51823DA4" w14:textId="77777777" w:rsidR="00CD364D" w:rsidRPr="000B5408" w:rsidRDefault="00CD364D" w:rsidP="000B5408">
            <w:pPr>
              <w:jc w:val="both"/>
              <w:rPr>
                <w:b/>
                <w:bCs/>
              </w:rPr>
            </w:pPr>
          </w:p>
        </w:tc>
      </w:tr>
      <w:tr w:rsidR="00CD364D" w:rsidRPr="000B5408" w14:paraId="3D489B2B" w14:textId="77777777">
        <w:trPr>
          <w:trHeight w:val="360"/>
        </w:trPr>
        <w:tc>
          <w:tcPr>
            <w:tcW w:w="336" w:type="pct"/>
          </w:tcPr>
          <w:p w14:paraId="30FA43DA"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0C09D465"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User Manual, digital and paper copy in Romanian and optionally in English</w:t>
            </w:r>
          </w:p>
        </w:tc>
        <w:tc>
          <w:tcPr>
            <w:tcW w:w="343" w:type="pct"/>
          </w:tcPr>
          <w:p w14:paraId="7025E421" w14:textId="77777777" w:rsidR="00CD364D" w:rsidRPr="000B5408" w:rsidRDefault="00CD364D" w:rsidP="000B5408">
            <w:pPr>
              <w:jc w:val="both"/>
              <w:rPr>
                <w:b/>
                <w:bCs/>
              </w:rPr>
            </w:pPr>
          </w:p>
        </w:tc>
        <w:tc>
          <w:tcPr>
            <w:tcW w:w="1192" w:type="pct"/>
          </w:tcPr>
          <w:p w14:paraId="78ADC417" w14:textId="77777777" w:rsidR="00CD364D" w:rsidRPr="000B5408" w:rsidRDefault="00CD364D" w:rsidP="000B5408">
            <w:pPr>
              <w:jc w:val="both"/>
              <w:rPr>
                <w:b/>
                <w:bCs/>
              </w:rPr>
            </w:pPr>
          </w:p>
        </w:tc>
      </w:tr>
      <w:tr w:rsidR="00CD364D" w:rsidRPr="000B5408" w14:paraId="020A48FC" w14:textId="77777777">
        <w:trPr>
          <w:trHeight w:val="360"/>
        </w:trPr>
        <w:tc>
          <w:tcPr>
            <w:tcW w:w="336" w:type="pct"/>
          </w:tcPr>
          <w:p w14:paraId="2575A15B"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2CBBE6A4"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43" w:type="pct"/>
          </w:tcPr>
          <w:p w14:paraId="3F8BFF77" w14:textId="77777777" w:rsidR="00CD364D" w:rsidRPr="000B5408" w:rsidRDefault="00CD364D" w:rsidP="000B5408">
            <w:pPr>
              <w:jc w:val="both"/>
              <w:rPr>
                <w:b/>
                <w:bCs/>
              </w:rPr>
            </w:pPr>
          </w:p>
        </w:tc>
        <w:tc>
          <w:tcPr>
            <w:tcW w:w="1192" w:type="pct"/>
          </w:tcPr>
          <w:p w14:paraId="78D4428E" w14:textId="77777777" w:rsidR="00CD364D" w:rsidRPr="000B5408" w:rsidRDefault="00CD364D" w:rsidP="000B5408">
            <w:pPr>
              <w:jc w:val="both"/>
              <w:rPr>
                <w:b/>
                <w:bCs/>
              </w:rPr>
            </w:pPr>
          </w:p>
        </w:tc>
      </w:tr>
      <w:tr w:rsidR="00CD364D" w:rsidRPr="000B5408" w14:paraId="35E21FD6" w14:textId="77777777">
        <w:trPr>
          <w:trHeight w:val="360"/>
        </w:trPr>
        <w:tc>
          <w:tcPr>
            <w:tcW w:w="336" w:type="pct"/>
          </w:tcPr>
          <w:p w14:paraId="5F9EA7B6" w14:textId="77777777" w:rsidR="00CD364D" w:rsidRPr="000B5408" w:rsidRDefault="00CD364D" w:rsidP="00A60E07">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6494EBDA"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Warranty and services:</w:t>
            </w:r>
          </w:p>
        </w:tc>
        <w:tc>
          <w:tcPr>
            <w:tcW w:w="343" w:type="pct"/>
          </w:tcPr>
          <w:p w14:paraId="4028E8E8" w14:textId="77777777" w:rsidR="00CD364D" w:rsidRPr="000B5408" w:rsidRDefault="00CD364D" w:rsidP="000B5408">
            <w:pPr>
              <w:jc w:val="both"/>
              <w:rPr>
                <w:b/>
                <w:bCs/>
              </w:rPr>
            </w:pPr>
          </w:p>
        </w:tc>
        <w:tc>
          <w:tcPr>
            <w:tcW w:w="1192" w:type="pct"/>
          </w:tcPr>
          <w:p w14:paraId="7C7BD688" w14:textId="77777777" w:rsidR="00CD364D" w:rsidRPr="000B5408" w:rsidRDefault="00CD364D" w:rsidP="000B5408">
            <w:pPr>
              <w:jc w:val="both"/>
              <w:rPr>
                <w:b/>
                <w:bCs/>
              </w:rPr>
            </w:pPr>
          </w:p>
        </w:tc>
      </w:tr>
      <w:tr w:rsidR="00CD364D" w:rsidRPr="000B5408" w14:paraId="4D6656E3" w14:textId="77777777">
        <w:trPr>
          <w:trHeight w:val="360"/>
        </w:trPr>
        <w:tc>
          <w:tcPr>
            <w:tcW w:w="336" w:type="pct"/>
          </w:tcPr>
          <w:p w14:paraId="3EEC151B"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01F287C7"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The warranty period is 24 months from the date of installation and commissioning function.</w:t>
            </w:r>
          </w:p>
        </w:tc>
        <w:tc>
          <w:tcPr>
            <w:tcW w:w="343" w:type="pct"/>
          </w:tcPr>
          <w:p w14:paraId="504F7E09" w14:textId="77777777" w:rsidR="00CD364D" w:rsidRPr="000B5408" w:rsidRDefault="00CD364D" w:rsidP="000B5408">
            <w:pPr>
              <w:jc w:val="both"/>
              <w:rPr>
                <w:b/>
                <w:bCs/>
              </w:rPr>
            </w:pPr>
          </w:p>
        </w:tc>
        <w:tc>
          <w:tcPr>
            <w:tcW w:w="1192" w:type="pct"/>
          </w:tcPr>
          <w:p w14:paraId="14A30793" w14:textId="77777777" w:rsidR="00CD364D" w:rsidRPr="000B5408" w:rsidRDefault="00CD364D" w:rsidP="000B5408">
            <w:pPr>
              <w:jc w:val="both"/>
              <w:rPr>
                <w:b/>
                <w:bCs/>
              </w:rPr>
            </w:pPr>
          </w:p>
        </w:tc>
      </w:tr>
      <w:tr w:rsidR="00CD364D" w:rsidRPr="000B5408" w14:paraId="72FA15EF" w14:textId="77777777">
        <w:trPr>
          <w:trHeight w:val="360"/>
        </w:trPr>
        <w:tc>
          <w:tcPr>
            <w:tcW w:w="336" w:type="pct"/>
          </w:tcPr>
          <w:p w14:paraId="6A201D0D"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6D076CB6"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The warranty service will be performed by the supplier free of charge.</w:t>
            </w:r>
          </w:p>
        </w:tc>
        <w:tc>
          <w:tcPr>
            <w:tcW w:w="343" w:type="pct"/>
          </w:tcPr>
          <w:p w14:paraId="50E27F06" w14:textId="77777777" w:rsidR="00CD364D" w:rsidRPr="000B5408" w:rsidRDefault="00CD364D" w:rsidP="000B5408">
            <w:pPr>
              <w:jc w:val="both"/>
              <w:rPr>
                <w:b/>
                <w:bCs/>
              </w:rPr>
            </w:pPr>
          </w:p>
        </w:tc>
        <w:tc>
          <w:tcPr>
            <w:tcW w:w="1192" w:type="pct"/>
          </w:tcPr>
          <w:p w14:paraId="1C2FDB3B" w14:textId="77777777" w:rsidR="00CD364D" w:rsidRPr="000B5408" w:rsidRDefault="00CD364D" w:rsidP="000B5408">
            <w:pPr>
              <w:jc w:val="both"/>
              <w:rPr>
                <w:b/>
                <w:bCs/>
              </w:rPr>
            </w:pPr>
          </w:p>
        </w:tc>
      </w:tr>
      <w:tr w:rsidR="00CD364D" w:rsidRPr="000B5408" w14:paraId="33B1EDC4" w14:textId="77777777">
        <w:trPr>
          <w:trHeight w:val="360"/>
        </w:trPr>
        <w:tc>
          <w:tcPr>
            <w:tcW w:w="336" w:type="pct"/>
          </w:tcPr>
          <w:p w14:paraId="7F28782B"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4E96FDAF"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lang w:eastAsia="en-GB"/>
              </w:rPr>
              <w:t>The Supplier/Specialized Agent must provide technical assistance, spare parts (will be paid separately by the beneficiary) and to perform servicing over the warranty period, free of charge.</w:t>
            </w:r>
          </w:p>
        </w:tc>
        <w:tc>
          <w:tcPr>
            <w:tcW w:w="343" w:type="pct"/>
          </w:tcPr>
          <w:p w14:paraId="118F0A5A" w14:textId="77777777" w:rsidR="00CD364D" w:rsidRPr="000B5408" w:rsidRDefault="00CD364D" w:rsidP="000B5408">
            <w:pPr>
              <w:jc w:val="both"/>
              <w:rPr>
                <w:b/>
                <w:bCs/>
              </w:rPr>
            </w:pPr>
          </w:p>
        </w:tc>
        <w:tc>
          <w:tcPr>
            <w:tcW w:w="1192" w:type="pct"/>
          </w:tcPr>
          <w:p w14:paraId="378CE820" w14:textId="77777777" w:rsidR="00CD364D" w:rsidRPr="000B5408" w:rsidRDefault="00CD364D" w:rsidP="000B5408">
            <w:pPr>
              <w:jc w:val="both"/>
              <w:rPr>
                <w:b/>
                <w:bCs/>
              </w:rPr>
            </w:pPr>
          </w:p>
        </w:tc>
      </w:tr>
      <w:tr w:rsidR="00CD364D" w:rsidRPr="000B5408" w14:paraId="22F3474D" w14:textId="77777777">
        <w:trPr>
          <w:trHeight w:val="360"/>
        </w:trPr>
        <w:tc>
          <w:tcPr>
            <w:tcW w:w="336" w:type="pct"/>
          </w:tcPr>
          <w:p w14:paraId="4BFB3F62"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00BB81E0"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eastAsia="en-GB"/>
              </w:rPr>
            </w:pPr>
          </w:p>
        </w:tc>
        <w:tc>
          <w:tcPr>
            <w:tcW w:w="343" w:type="pct"/>
          </w:tcPr>
          <w:p w14:paraId="347217BD" w14:textId="77777777" w:rsidR="00CD364D" w:rsidRPr="000B5408" w:rsidRDefault="00CD364D" w:rsidP="000B5408">
            <w:pPr>
              <w:jc w:val="both"/>
              <w:rPr>
                <w:b/>
                <w:bCs/>
              </w:rPr>
            </w:pPr>
          </w:p>
        </w:tc>
        <w:tc>
          <w:tcPr>
            <w:tcW w:w="1192" w:type="pct"/>
          </w:tcPr>
          <w:p w14:paraId="18056B55" w14:textId="77777777" w:rsidR="00CD364D" w:rsidRPr="000B5408" w:rsidRDefault="00CD364D" w:rsidP="000B5408">
            <w:pPr>
              <w:jc w:val="both"/>
              <w:rPr>
                <w:b/>
                <w:bCs/>
              </w:rPr>
            </w:pPr>
          </w:p>
        </w:tc>
      </w:tr>
      <w:tr w:rsidR="00CD364D" w:rsidRPr="000B5408" w14:paraId="53A8F2DD" w14:textId="77777777">
        <w:trPr>
          <w:trHeight w:val="360"/>
        </w:trPr>
        <w:tc>
          <w:tcPr>
            <w:tcW w:w="336" w:type="pct"/>
          </w:tcPr>
          <w:p w14:paraId="6A0325A1" w14:textId="77777777" w:rsidR="00CD364D" w:rsidRPr="000B5408" w:rsidRDefault="00CD364D" w:rsidP="00A60E07">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15C79314"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b/>
                <w:bCs/>
                <w:sz w:val="22"/>
                <w:szCs w:val="22"/>
              </w:rPr>
              <w:t>Post warranty services:</w:t>
            </w:r>
          </w:p>
        </w:tc>
        <w:tc>
          <w:tcPr>
            <w:tcW w:w="343" w:type="pct"/>
          </w:tcPr>
          <w:p w14:paraId="2462328B" w14:textId="77777777" w:rsidR="00CD364D" w:rsidRPr="000B5408" w:rsidRDefault="00CD364D" w:rsidP="000B5408">
            <w:pPr>
              <w:jc w:val="both"/>
              <w:rPr>
                <w:b/>
                <w:bCs/>
              </w:rPr>
            </w:pPr>
          </w:p>
        </w:tc>
        <w:tc>
          <w:tcPr>
            <w:tcW w:w="1192" w:type="pct"/>
          </w:tcPr>
          <w:p w14:paraId="6639D4E3" w14:textId="77777777" w:rsidR="00CD364D" w:rsidRPr="000B5408" w:rsidRDefault="00CD364D" w:rsidP="000B5408">
            <w:pPr>
              <w:jc w:val="both"/>
              <w:rPr>
                <w:b/>
                <w:bCs/>
              </w:rPr>
            </w:pPr>
          </w:p>
        </w:tc>
      </w:tr>
      <w:tr w:rsidR="00CD364D" w:rsidRPr="000B5408" w14:paraId="76328189" w14:textId="77777777">
        <w:trPr>
          <w:trHeight w:val="360"/>
        </w:trPr>
        <w:tc>
          <w:tcPr>
            <w:tcW w:w="336" w:type="pct"/>
          </w:tcPr>
          <w:p w14:paraId="1379DF6E" w14:textId="77777777" w:rsidR="00CD364D" w:rsidRPr="000B5408" w:rsidRDefault="00CD364D" w:rsidP="00B30D9F">
            <w:pPr>
              <w:pStyle w:val="ListParagraph"/>
              <w:numPr>
                <w:ilvl w:val="0"/>
                <w:numId w:val="182"/>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457D3BF4" w14:textId="2F02C24D" w:rsidR="00CD364D" w:rsidRPr="0099031C" w:rsidRDefault="00DD127B"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3" w:type="pct"/>
          </w:tcPr>
          <w:p w14:paraId="7071D3EF" w14:textId="77777777" w:rsidR="00CD364D" w:rsidRPr="000B5408" w:rsidRDefault="00CD364D" w:rsidP="000B5408">
            <w:pPr>
              <w:jc w:val="both"/>
              <w:rPr>
                <w:b/>
                <w:bCs/>
              </w:rPr>
            </w:pPr>
          </w:p>
        </w:tc>
        <w:tc>
          <w:tcPr>
            <w:tcW w:w="1192" w:type="pct"/>
          </w:tcPr>
          <w:p w14:paraId="59DC5EED" w14:textId="77777777" w:rsidR="00CD364D" w:rsidRPr="000B5408" w:rsidRDefault="00CD364D" w:rsidP="000B5408">
            <w:pPr>
              <w:jc w:val="both"/>
              <w:rPr>
                <w:b/>
                <w:bCs/>
              </w:rPr>
            </w:pPr>
          </w:p>
        </w:tc>
      </w:tr>
    </w:tbl>
    <w:p w14:paraId="0AA06400" w14:textId="77777777" w:rsidR="00CD364D" w:rsidRDefault="00CD364D" w:rsidP="00BE52CF">
      <w:pPr>
        <w:suppressAutoHyphens/>
        <w:spacing w:after="180"/>
        <w:jc w:val="both"/>
        <w:rPr>
          <w:i/>
          <w:iCs/>
          <w:sz w:val="22"/>
          <w:szCs w:val="22"/>
        </w:rPr>
      </w:pPr>
    </w:p>
    <w:p w14:paraId="462917F6" w14:textId="77777777" w:rsidR="00CD364D" w:rsidRDefault="00CD364D" w:rsidP="00BE52CF">
      <w:pPr>
        <w:suppressAutoHyphens/>
        <w:spacing w:after="180"/>
        <w:jc w:val="both"/>
        <w:rPr>
          <w:i/>
          <w:iCs/>
          <w:sz w:val="22"/>
          <w:szCs w:val="22"/>
        </w:rPr>
      </w:pPr>
    </w:p>
    <w:p w14:paraId="3189088B" w14:textId="77777777" w:rsidR="00CD364D" w:rsidRPr="005834B6" w:rsidRDefault="00CD364D" w:rsidP="00B30D9F">
      <w:pPr>
        <w:pStyle w:val="SectionVIHeader"/>
        <w:numPr>
          <w:ilvl w:val="1"/>
          <w:numId w:val="180"/>
        </w:numPr>
        <w:spacing w:after="0"/>
        <w:jc w:val="left"/>
        <w:rPr>
          <w:sz w:val="24"/>
          <w:szCs w:val="24"/>
        </w:rPr>
      </w:pPr>
      <w:r w:rsidRPr="000B5408">
        <w:rPr>
          <w:sz w:val="24"/>
          <w:szCs w:val="24"/>
        </w:rPr>
        <w:t xml:space="preserve">Micro-Centrifuge, with accessories </w:t>
      </w:r>
      <w:r w:rsidRPr="005834B6">
        <w:rPr>
          <w:sz w:val="24"/>
          <w:szCs w:val="24"/>
        </w:rPr>
        <w:t xml:space="preserve">– </w:t>
      </w:r>
      <w:r>
        <w:rPr>
          <w:sz w:val="24"/>
          <w:szCs w:val="24"/>
        </w:rPr>
        <w:t>2</w:t>
      </w:r>
      <w:r w:rsidRPr="005834B6">
        <w:rPr>
          <w:sz w:val="24"/>
          <w:szCs w:val="24"/>
        </w:rPr>
        <w:t xml:space="preserve"> pc</w:t>
      </w:r>
      <w:r>
        <w:rPr>
          <w:sz w:val="24"/>
          <w:szCs w:val="24"/>
        </w:rPr>
        <w:t>s</w:t>
      </w:r>
      <w:r w:rsidRPr="005834B6">
        <w:rPr>
          <w:sz w:val="24"/>
          <w:szCs w:val="24"/>
        </w:rPr>
        <w:t>.</w:t>
      </w:r>
    </w:p>
    <w:p w14:paraId="71197D9B" w14:textId="77777777" w:rsidR="00CD364D" w:rsidRPr="005834B6" w:rsidRDefault="00CD364D" w:rsidP="00BE52CF">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79F49D97" w14:textId="77777777" w:rsidR="00CD364D" w:rsidRPr="005834B6" w:rsidRDefault="00CD364D" w:rsidP="00BE52CF">
      <w:pPr>
        <w:rPr>
          <w:b/>
          <w:bCs/>
        </w:rPr>
      </w:pPr>
      <w:r w:rsidRPr="005834B6">
        <w:rPr>
          <w:b/>
          <w:bCs/>
        </w:rPr>
        <w:t>Manufacturer/Country: ………………</w:t>
      </w:r>
      <w:proofErr w:type="gramStart"/>
      <w:r w:rsidRPr="005834B6">
        <w:rPr>
          <w:b/>
          <w:bCs/>
        </w:rPr>
        <w:t>…..</w:t>
      </w:r>
      <w:proofErr w:type="gramEnd"/>
    </w:p>
    <w:p w14:paraId="384E947B" w14:textId="77777777" w:rsidR="00CD364D" w:rsidRPr="00880930" w:rsidRDefault="00CD364D" w:rsidP="00BE52CF">
      <w:pPr>
        <w:rPr>
          <w:b/>
          <w:bCs/>
          <w:sz w:val="22"/>
          <w:szCs w:val="22"/>
        </w:rPr>
      </w:pPr>
    </w:p>
    <w:tbl>
      <w:tblPr>
        <w:tblW w:w="5141"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95"/>
        <w:gridCol w:w="8333"/>
        <w:gridCol w:w="913"/>
        <w:gridCol w:w="3174"/>
      </w:tblGrid>
      <w:tr w:rsidR="00CD364D" w:rsidRPr="00880930" w14:paraId="3486EA36" w14:textId="77777777">
        <w:trPr>
          <w:trHeight w:val="360"/>
          <w:tblHeader/>
        </w:trPr>
        <w:tc>
          <w:tcPr>
            <w:tcW w:w="336" w:type="pct"/>
            <w:vAlign w:val="center"/>
          </w:tcPr>
          <w:p w14:paraId="39A2F871"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9" w:type="pct"/>
            <w:vAlign w:val="center"/>
          </w:tcPr>
          <w:p w14:paraId="3C21E503"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3" w:type="pct"/>
            <w:vAlign w:val="center"/>
          </w:tcPr>
          <w:p w14:paraId="7B5B7562"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192" w:type="pct"/>
            <w:vAlign w:val="center"/>
          </w:tcPr>
          <w:p w14:paraId="7EB333DF" w14:textId="77777777" w:rsidR="00CD364D"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3BD9FB35"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3D9BB50F" w14:textId="77777777">
        <w:trPr>
          <w:trHeight w:val="360"/>
        </w:trPr>
        <w:tc>
          <w:tcPr>
            <w:tcW w:w="336" w:type="pct"/>
          </w:tcPr>
          <w:p w14:paraId="36D3D7CF" w14:textId="77777777" w:rsidR="00CD364D" w:rsidRPr="00880930" w:rsidRDefault="00CD364D" w:rsidP="0099072A">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tcPr>
          <w:p w14:paraId="780AF0E5" w14:textId="77777777" w:rsidR="00CD364D" w:rsidRPr="001855F1" w:rsidRDefault="00CD364D" w:rsidP="0099072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855F1">
              <w:rPr>
                <w:sz w:val="22"/>
                <w:szCs w:val="22"/>
              </w:rPr>
              <w:t>Laboratory minicentrifuge min. 5,000 RPM</w:t>
            </w:r>
          </w:p>
        </w:tc>
        <w:tc>
          <w:tcPr>
            <w:tcW w:w="343" w:type="pct"/>
          </w:tcPr>
          <w:p w14:paraId="56C87315"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2F3CA10" w14:textId="77777777" w:rsidR="00CD364D" w:rsidRPr="00880930" w:rsidRDefault="00CD364D" w:rsidP="00990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71EF161" w14:textId="77777777">
        <w:trPr>
          <w:trHeight w:val="360"/>
        </w:trPr>
        <w:tc>
          <w:tcPr>
            <w:tcW w:w="336" w:type="pct"/>
          </w:tcPr>
          <w:p w14:paraId="197DD3D9" w14:textId="77777777" w:rsidR="00CD364D" w:rsidRPr="00880930" w:rsidRDefault="00CD364D" w:rsidP="000B5408">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0B34E5AE" w14:textId="77777777" w:rsidR="00CD364D" w:rsidRPr="001855F1"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855F1">
              <w:rPr>
                <w:b/>
                <w:bCs/>
                <w:sz w:val="22"/>
                <w:szCs w:val="22"/>
              </w:rPr>
              <w:t>TECHNICAL SPECIFICATIONS</w:t>
            </w:r>
            <w:r w:rsidRPr="001855F1">
              <w:rPr>
                <w:sz w:val="22"/>
                <w:szCs w:val="22"/>
              </w:rPr>
              <w:t xml:space="preserve"> </w:t>
            </w:r>
          </w:p>
        </w:tc>
        <w:tc>
          <w:tcPr>
            <w:tcW w:w="343" w:type="pct"/>
          </w:tcPr>
          <w:p w14:paraId="075C0062"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F875D9B"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7A8E13C" w14:textId="77777777">
        <w:trPr>
          <w:trHeight w:val="360"/>
        </w:trPr>
        <w:tc>
          <w:tcPr>
            <w:tcW w:w="336" w:type="pct"/>
          </w:tcPr>
          <w:p w14:paraId="391EE9A2"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71F5CC0F" w14:textId="77777777" w:rsidR="00CD364D" w:rsidRPr="001855F1" w:rsidRDefault="00CD364D" w:rsidP="00B30D9F">
            <w:pPr>
              <w:pStyle w:val="ListParagraph"/>
              <w:numPr>
                <w:ilvl w:val="0"/>
                <w:numId w:val="22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855F1">
              <w:rPr>
                <w:sz w:val="22"/>
                <w:szCs w:val="22"/>
              </w:rPr>
              <w:t>Automatic shutdown system when the lid is raised, automatic start when the lid is closed</w:t>
            </w:r>
            <w:r>
              <w:rPr>
                <w:sz w:val="22"/>
                <w:szCs w:val="22"/>
              </w:rPr>
              <w:t>;</w:t>
            </w:r>
          </w:p>
        </w:tc>
        <w:tc>
          <w:tcPr>
            <w:tcW w:w="343" w:type="pct"/>
          </w:tcPr>
          <w:p w14:paraId="7DA23DFA"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4309AA0"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C45C09D" w14:textId="77777777">
        <w:trPr>
          <w:trHeight w:val="360"/>
        </w:trPr>
        <w:tc>
          <w:tcPr>
            <w:tcW w:w="336" w:type="pct"/>
          </w:tcPr>
          <w:p w14:paraId="54D5B754"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25E6E703" w14:textId="77777777" w:rsidR="00CD364D" w:rsidRPr="001855F1" w:rsidRDefault="00CD364D" w:rsidP="00B30D9F">
            <w:pPr>
              <w:pStyle w:val="ListParagraph"/>
              <w:numPr>
                <w:ilvl w:val="0"/>
                <w:numId w:val="22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855F1">
              <w:rPr>
                <w:sz w:val="22"/>
                <w:szCs w:val="22"/>
              </w:rPr>
              <w:t>The rotor clamping system that facilitates the replacement process</w:t>
            </w:r>
            <w:r>
              <w:rPr>
                <w:sz w:val="22"/>
                <w:szCs w:val="22"/>
              </w:rPr>
              <w:t>;</w:t>
            </w:r>
          </w:p>
        </w:tc>
        <w:tc>
          <w:tcPr>
            <w:tcW w:w="343" w:type="pct"/>
          </w:tcPr>
          <w:p w14:paraId="26391B3C"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7D688A9"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DFE7F51" w14:textId="77777777">
        <w:trPr>
          <w:trHeight w:val="360"/>
        </w:trPr>
        <w:tc>
          <w:tcPr>
            <w:tcW w:w="336" w:type="pct"/>
          </w:tcPr>
          <w:p w14:paraId="1AFB45BE"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34AF437F" w14:textId="77777777" w:rsidR="00CD364D" w:rsidRPr="001855F1" w:rsidRDefault="00CD364D" w:rsidP="00B30D9F">
            <w:pPr>
              <w:pStyle w:val="ListParagraph"/>
              <w:numPr>
                <w:ilvl w:val="0"/>
                <w:numId w:val="22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855F1">
              <w:rPr>
                <w:sz w:val="22"/>
                <w:szCs w:val="22"/>
              </w:rPr>
              <w:t>Completely transparent cover to be able to follow the centrifugation process</w:t>
            </w:r>
            <w:r>
              <w:rPr>
                <w:sz w:val="22"/>
                <w:szCs w:val="22"/>
              </w:rPr>
              <w:t>;</w:t>
            </w:r>
          </w:p>
        </w:tc>
        <w:tc>
          <w:tcPr>
            <w:tcW w:w="343" w:type="pct"/>
          </w:tcPr>
          <w:p w14:paraId="42BD1ED3"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C546DA0"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DF891F3" w14:textId="77777777">
        <w:trPr>
          <w:trHeight w:val="360"/>
        </w:trPr>
        <w:tc>
          <w:tcPr>
            <w:tcW w:w="336" w:type="pct"/>
          </w:tcPr>
          <w:p w14:paraId="276751B8"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41B6CD18" w14:textId="77777777" w:rsidR="00CD364D" w:rsidRPr="001855F1" w:rsidRDefault="00CD364D" w:rsidP="00B30D9F">
            <w:pPr>
              <w:pStyle w:val="ListParagraph"/>
              <w:numPr>
                <w:ilvl w:val="0"/>
                <w:numId w:val="22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855F1">
              <w:rPr>
                <w:sz w:val="22"/>
                <w:szCs w:val="22"/>
              </w:rPr>
              <w:t>Control system located on the front panel for easy operation</w:t>
            </w:r>
            <w:r>
              <w:rPr>
                <w:sz w:val="22"/>
                <w:szCs w:val="22"/>
              </w:rPr>
              <w:t>;</w:t>
            </w:r>
          </w:p>
        </w:tc>
        <w:tc>
          <w:tcPr>
            <w:tcW w:w="343" w:type="pct"/>
          </w:tcPr>
          <w:p w14:paraId="1CE6F5FA"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3772CA5"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D283FB1" w14:textId="77777777">
        <w:trPr>
          <w:trHeight w:val="360"/>
        </w:trPr>
        <w:tc>
          <w:tcPr>
            <w:tcW w:w="336" w:type="pct"/>
          </w:tcPr>
          <w:p w14:paraId="74041993"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5C5617CF" w14:textId="77777777" w:rsidR="00CD364D" w:rsidRPr="001855F1" w:rsidRDefault="00CD364D" w:rsidP="00B30D9F">
            <w:pPr>
              <w:pStyle w:val="ListParagraph"/>
              <w:numPr>
                <w:ilvl w:val="0"/>
                <w:numId w:val="22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855F1">
              <w:rPr>
                <w:sz w:val="22"/>
                <w:szCs w:val="22"/>
              </w:rPr>
              <w:t>Large LED display indicating rotation speed and time</w:t>
            </w:r>
            <w:r>
              <w:rPr>
                <w:sz w:val="22"/>
                <w:szCs w:val="22"/>
              </w:rPr>
              <w:t>;</w:t>
            </w:r>
          </w:p>
        </w:tc>
        <w:tc>
          <w:tcPr>
            <w:tcW w:w="343" w:type="pct"/>
          </w:tcPr>
          <w:p w14:paraId="6DDC4054"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59CD871"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221B379" w14:textId="77777777">
        <w:trPr>
          <w:trHeight w:val="360"/>
        </w:trPr>
        <w:tc>
          <w:tcPr>
            <w:tcW w:w="336" w:type="pct"/>
          </w:tcPr>
          <w:p w14:paraId="6C203E91"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2C0D35A4" w14:textId="77777777" w:rsidR="00CD364D" w:rsidRPr="001855F1" w:rsidRDefault="00CD364D" w:rsidP="00B30D9F">
            <w:pPr>
              <w:pStyle w:val="ListParagraph"/>
              <w:numPr>
                <w:ilvl w:val="0"/>
                <w:numId w:val="22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855F1">
              <w:rPr>
                <w:sz w:val="22"/>
                <w:szCs w:val="22"/>
              </w:rPr>
              <w:t>Reliable engine that guarantees a long life</w:t>
            </w:r>
            <w:r>
              <w:rPr>
                <w:sz w:val="22"/>
                <w:szCs w:val="22"/>
              </w:rPr>
              <w:t>.</w:t>
            </w:r>
          </w:p>
        </w:tc>
        <w:tc>
          <w:tcPr>
            <w:tcW w:w="343" w:type="pct"/>
          </w:tcPr>
          <w:p w14:paraId="11CF9CE3"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4C26ECE"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2F8712E" w14:textId="77777777">
        <w:trPr>
          <w:trHeight w:val="360"/>
        </w:trPr>
        <w:tc>
          <w:tcPr>
            <w:tcW w:w="336" w:type="pct"/>
          </w:tcPr>
          <w:p w14:paraId="31EEEC3E" w14:textId="77777777" w:rsidR="00CD364D" w:rsidRPr="00880930" w:rsidRDefault="00CD364D" w:rsidP="000B5408">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tcPr>
          <w:p w14:paraId="35E9E4B6" w14:textId="77777777" w:rsidR="00CD364D" w:rsidRPr="001855F1"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855F1">
              <w:rPr>
                <w:b/>
                <w:bCs/>
                <w:sz w:val="22"/>
                <w:szCs w:val="22"/>
              </w:rPr>
              <w:t>Accessories</w:t>
            </w:r>
            <w:r w:rsidRPr="001855F1">
              <w:rPr>
                <w:sz w:val="22"/>
                <w:szCs w:val="22"/>
              </w:rPr>
              <w:t>:</w:t>
            </w:r>
          </w:p>
        </w:tc>
        <w:tc>
          <w:tcPr>
            <w:tcW w:w="343" w:type="pct"/>
          </w:tcPr>
          <w:p w14:paraId="68F7D9F4"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7715C8E"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3D0672F" w14:textId="77777777">
        <w:trPr>
          <w:trHeight w:val="360"/>
        </w:trPr>
        <w:tc>
          <w:tcPr>
            <w:tcW w:w="336" w:type="pct"/>
          </w:tcPr>
          <w:p w14:paraId="301AB107"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0B061FAE" w14:textId="77777777" w:rsidR="00CD364D" w:rsidRPr="001855F1" w:rsidRDefault="00CD364D" w:rsidP="00B30D9F">
            <w:pPr>
              <w:pStyle w:val="ListParagraph"/>
              <w:numPr>
                <w:ilvl w:val="0"/>
                <w:numId w:val="22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855F1">
              <w:rPr>
                <w:sz w:val="22"/>
                <w:szCs w:val="22"/>
              </w:rPr>
              <w:t>Tube band rotor 2x8/12 tubes</w:t>
            </w:r>
            <w:r>
              <w:rPr>
                <w:sz w:val="22"/>
                <w:szCs w:val="22"/>
              </w:rPr>
              <w:t>;</w:t>
            </w:r>
          </w:p>
        </w:tc>
        <w:tc>
          <w:tcPr>
            <w:tcW w:w="343" w:type="pct"/>
          </w:tcPr>
          <w:p w14:paraId="04FA0A4A"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7697594"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BEDB03A" w14:textId="77777777">
        <w:trPr>
          <w:trHeight w:val="360"/>
        </w:trPr>
        <w:tc>
          <w:tcPr>
            <w:tcW w:w="336" w:type="pct"/>
          </w:tcPr>
          <w:p w14:paraId="1D136DAA"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0D62C257" w14:textId="77777777" w:rsidR="00CD364D" w:rsidRPr="001855F1" w:rsidRDefault="00CD364D" w:rsidP="00B30D9F">
            <w:pPr>
              <w:pStyle w:val="ListParagraph"/>
              <w:numPr>
                <w:ilvl w:val="0"/>
                <w:numId w:val="22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1855F1">
              <w:rPr>
                <w:sz w:val="22"/>
                <w:szCs w:val="22"/>
                <w:lang w:val="pt-BR"/>
              </w:rPr>
              <w:t>Rotor tubes 0.2 mL</w:t>
            </w:r>
            <w:r>
              <w:rPr>
                <w:sz w:val="22"/>
                <w:szCs w:val="22"/>
                <w:lang w:val="pt-BR"/>
              </w:rPr>
              <w:t>;</w:t>
            </w:r>
          </w:p>
        </w:tc>
        <w:tc>
          <w:tcPr>
            <w:tcW w:w="343" w:type="pct"/>
          </w:tcPr>
          <w:p w14:paraId="20C64432"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7132FBAB"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8F63674" w14:textId="77777777">
        <w:trPr>
          <w:trHeight w:val="360"/>
        </w:trPr>
        <w:tc>
          <w:tcPr>
            <w:tcW w:w="336" w:type="pct"/>
          </w:tcPr>
          <w:p w14:paraId="788E8A7E"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0F63F36B" w14:textId="77777777" w:rsidR="00CD364D" w:rsidRPr="001855F1" w:rsidRDefault="00CD364D" w:rsidP="00B30D9F">
            <w:pPr>
              <w:pStyle w:val="ListParagraph"/>
              <w:numPr>
                <w:ilvl w:val="0"/>
                <w:numId w:val="22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855F1">
              <w:rPr>
                <w:sz w:val="22"/>
                <w:szCs w:val="22"/>
                <w:lang w:val="pt-BR"/>
              </w:rPr>
              <w:t>Rotor/tube adapter 0.5 mL</w:t>
            </w:r>
            <w:r>
              <w:rPr>
                <w:sz w:val="22"/>
                <w:szCs w:val="22"/>
                <w:lang w:val="pt-BR"/>
              </w:rPr>
              <w:t>;</w:t>
            </w:r>
          </w:p>
        </w:tc>
        <w:tc>
          <w:tcPr>
            <w:tcW w:w="343" w:type="pct"/>
          </w:tcPr>
          <w:p w14:paraId="087E1C3A"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90D9411"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5232D2E" w14:textId="77777777">
        <w:trPr>
          <w:trHeight w:val="360"/>
        </w:trPr>
        <w:tc>
          <w:tcPr>
            <w:tcW w:w="336" w:type="pct"/>
          </w:tcPr>
          <w:p w14:paraId="2893D7A9"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4AC527DD" w14:textId="77777777" w:rsidR="00CD364D" w:rsidRPr="001855F1" w:rsidRDefault="00CD364D" w:rsidP="00B30D9F">
            <w:pPr>
              <w:pStyle w:val="ListParagraph"/>
              <w:numPr>
                <w:ilvl w:val="0"/>
                <w:numId w:val="22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855F1">
              <w:rPr>
                <w:sz w:val="22"/>
                <w:szCs w:val="22"/>
              </w:rPr>
              <w:t xml:space="preserve">Rotor tubes 1.5/2 </w:t>
            </w:r>
            <w:proofErr w:type="spellStart"/>
            <w:r w:rsidRPr="001855F1">
              <w:rPr>
                <w:sz w:val="22"/>
                <w:szCs w:val="22"/>
              </w:rPr>
              <w:t>mL</w:t>
            </w:r>
            <w:r>
              <w:rPr>
                <w:sz w:val="22"/>
                <w:szCs w:val="22"/>
              </w:rPr>
              <w:t>.</w:t>
            </w:r>
            <w:proofErr w:type="spellEnd"/>
          </w:p>
        </w:tc>
        <w:tc>
          <w:tcPr>
            <w:tcW w:w="343" w:type="pct"/>
          </w:tcPr>
          <w:p w14:paraId="08972F57"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2AFFDF38"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D280980" w14:textId="77777777">
        <w:trPr>
          <w:trHeight w:val="360"/>
        </w:trPr>
        <w:tc>
          <w:tcPr>
            <w:tcW w:w="336" w:type="pct"/>
          </w:tcPr>
          <w:p w14:paraId="2188FC47" w14:textId="77777777" w:rsidR="00CD364D" w:rsidRPr="00880930" w:rsidRDefault="00CD364D" w:rsidP="000B5408">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tcPr>
          <w:p w14:paraId="1F42FCF9" w14:textId="77777777" w:rsidR="00CD364D" w:rsidRPr="001855F1"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855F1">
              <w:rPr>
                <w:b/>
                <w:bCs/>
                <w:sz w:val="22"/>
                <w:szCs w:val="22"/>
              </w:rPr>
              <w:t>Other requirements:</w:t>
            </w:r>
          </w:p>
        </w:tc>
        <w:tc>
          <w:tcPr>
            <w:tcW w:w="343" w:type="pct"/>
          </w:tcPr>
          <w:p w14:paraId="67EF9361"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6CF5CF8B"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C835A91" w14:textId="77777777">
        <w:trPr>
          <w:trHeight w:val="360"/>
        </w:trPr>
        <w:tc>
          <w:tcPr>
            <w:tcW w:w="336" w:type="pct"/>
          </w:tcPr>
          <w:p w14:paraId="74012CAB"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6C1B8CA9" w14:textId="77777777" w:rsidR="00CD364D" w:rsidRPr="001855F1"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855F1">
              <w:rPr>
                <w:sz w:val="22"/>
                <w:szCs w:val="22"/>
              </w:rPr>
              <w:t>Bidders must submit the offer for the entire package of equipment that constitutes the lot. The disassembly of the lot, is not accepted. It is mandatory to offer the complete lot of equipment.</w:t>
            </w:r>
          </w:p>
        </w:tc>
        <w:tc>
          <w:tcPr>
            <w:tcW w:w="343" w:type="pct"/>
          </w:tcPr>
          <w:p w14:paraId="77F02900"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5361DDB5"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98A3DEF" w14:textId="77777777">
        <w:trPr>
          <w:trHeight w:val="360"/>
        </w:trPr>
        <w:tc>
          <w:tcPr>
            <w:tcW w:w="336" w:type="pct"/>
          </w:tcPr>
          <w:p w14:paraId="06366983"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707A6B61" w14:textId="77777777" w:rsidR="00CD364D" w:rsidRPr="001855F1"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855F1">
              <w:rPr>
                <w:sz w:val="22"/>
                <w:szCs w:val="22"/>
              </w:rPr>
              <w:t>The product must be delivered within the delivery schedule requirements.</w:t>
            </w:r>
          </w:p>
        </w:tc>
        <w:tc>
          <w:tcPr>
            <w:tcW w:w="343" w:type="pct"/>
          </w:tcPr>
          <w:p w14:paraId="23764933"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0BE2DECE"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0027133" w14:textId="77777777">
        <w:trPr>
          <w:trHeight w:val="360"/>
        </w:trPr>
        <w:tc>
          <w:tcPr>
            <w:tcW w:w="336" w:type="pct"/>
          </w:tcPr>
          <w:p w14:paraId="6776BD08"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jc w:val="center"/>
            </w:pPr>
          </w:p>
        </w:tc>
        <w:tc>
          <w:tcPr>
            <w:tcW w:w="3129" w:type="pct"/>
          </w:tcPr>
          <w:p w14:paraId="513ED97C" w14:textId="77777777" w:rsidR="00CD364D" w:rsidRPr="001855F1"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1855F1">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43" w:type="pct"/>
          </w:tcPr>
          <w:p w14:paraId="732A545E"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2" w:type="pct"/>
          </w:tcPr>
          <w:p w14:paraId="39F390B0" w14:textId="77777777" w:rsidR="00CD364D" w:rsidRPr="00880930" w:rsidRDefault="00CD364D" w:rsidP="000B54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61FECEC" w14:textId="77777777">
        <w:trPr>
          <w:trHeight w:val="360"/>
        </w:trPr>
        <w:tc>
          <w:tcPr>
            <w:tcW w:w="336" w:type="pct"/>
          </w:tcPr>
          <w:p w14:paraId="08BD9363" w14:textId="77777777" w:rsidR="00CD364D" w:rsidRPr="00880930" w:rsidRDefault="00CD364D" w:rsidP="0099031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6BCBF8FB"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Standard/Regulation/Law:</w:t>
            </w:r>
          </w:p>
        </w:tc>
        <w:tc>
          <w:tcPr>
            <w:tcW w:w="343" w:type="pct"/>
          </w:tcPr>
          <w:p w14:paraId="0B1BA1FC" w14:textId="77777777" w:rsidR="00CD364D" w:rsidRPr="00880930" w:rsidRDefault="00CD364D" w:rsidP="000B5408">
            <w:pPr>
              <w:jc w:val="both"/>
              <w:rPr>
                <w:b/>
                <w:bCs/>
              </w:rPr>
            </w:pPr>
          </w:p>
        </w:tc>
        <w:tc>
          <w:tcPr>
            <w:tcW w:w="1192" w:type="pct"/>
          </w:tcPr>
          <w:p w14:paraId="3E21EA22" w14:textId="77777777" w:rsidR="00CD364D" w:rsidRPr="00880930" w:rsidRDefault="00CD364D" w:rsidP="000B5408">
            <w:pPr>
              <w:jc w:val="both"/>
              <w:rPr>
                <w:b/>
                <w:bCs/>
              </w:rPr>
            </w:pPr>
          </w:p>
        </w:tc>
      </w:tr>
      <w:tr w:rsidR="00CD364D" w:rsidRPr="00880930" w14:paraId="6F4620BD" w14:textId="77777777">
        <w:trPr>
          <w:trHeight w:val="360"/>
        </w:trPr>
        <w:tc>
          <w:tcPr>
            <w:tcW w:w="336" w:type="pct"/>
          </w:tcPr>
          <w:p w14:paraId="01D0FA05"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491454F4" w14:textId="292A3539" w:rsidR="00CD364D" w:rsidRPr="0099031C" w:rsidRDefault="00864099"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CE certificate from notified bodies and/or the producer’s Declaration of Conformity with the Directives applicable for this type of equipment</w:t>
            </w:r>
          </w:p>
        </w:tc>
        <w:tc>
          <w:tcPr>
            <w:tcW w:w="343" w:type="pct"/>
          </w:tcPr>
          <w:p w14:paraId="2C0BE4E5" w14:textId="77777777" w:rsidR="00CD364D" w:rsidRPr="00880930" w:rsidRDefault="00CD364D" w:rsidP="000B5408">
            <w:pPr>
              <w:jc w:val="both"/>
              <w:rPr>
                <w:b/>
                <w:bCs/>
              </w:rPr>
            </w:pPr>
          </w:p>
        </w:tc>
        <w:tc>
          <w:tcPr>
            <w:tcW w:w="1192" w:type="pct"/>
          </w:tcPr>
          <w:p w14:paraId="5F58DDE9" w14:textId="77777777" w:rsidR="00CD364D" w:rsidRPr="00880930" w:rsidRDefault="00CD364D" w:rsidP="000B5408">
            <w:pPr>
              <w:jc w:val="both"/>
              <w:rPr>
                <w:b/>
                <w:bCs/>
              </w:rPr>
            </w:pPr>
          </w:p>
        </w:tc>
      </w:tr>
      <w:tr w:rsidR="00CD364D" w:rsidRPr="00880930" w14:paraId="19A16601" w14:textId="77777777">
        <w:trPr>
          <w:trHeight w:val="360"/>
        </w:trPr>
        <w:tc>
          <w:tcPr>
            <w:tcW w:w="336" w:type="pct"/>
          </w:tcPr>
          <w:p w14:paraId="7062DE7B"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1BFDFD36"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Installation and Testing</w:t>
            </w:r>
          </w:p>
        </w:tc>
        <w:tc>
          <w:tcPr>
            <w:tcW w:w="343" w:type="pct"/>
          </w:tcPr>
          <w:p w14:paraId="79E7C313" w14:textId="77777777" w:rsidR="00CD364D" w:rsidRPr="00880930" w:rsidRDefault="00CD364D" w:rsidP="000B5408">
            <w:pPr>
              <w:jc w:val="both"/>
              <w:rPr>
                <w:b/>
                <w:bCs/>
              </w:rPr>
            </w:pPr>
          </w:p>
        </w:tc>
        <w:tc>
          <w:tcPr>
            <w:tcW w:w="1192" w:type="pct"/>
          </w:tcPr>
          <w:p w14:paraId="4B33B486" w14:textId="77777777" w:rsidR="00CD364D" w:rsidRPr="00880930" w:rsidRDefault="00CD364D" w:rsidP="000B5408">
            <w:pPr>
              <w:jc w:val="both"/>
              <w:rPr>
                <w:b/>
                <w:bCs/>
              </w:rPr>
            </w:pPr>
          </w:p>
        </w:tc>
      </w:tr>
      <w:tr w:rsidR="00CD364D" w:rsidRPr="00880930" w14:paraId="7390F9E1" w14:textId="77777777">
        <w:trPr>
          <w:trHeight w:val="360"/>
        </w:trPr>
        <w:tc>
          <w:tcPr>
            <w:tcW w:w="336" w:type="pct"/>
          </w:tcPr>
          <w:p w14:paraId="5FD2E85D"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392913DF"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43" w:type="pct"/>
          </w:tcPr>
          <w:p w14:paraId="77EC34EA" w14:textId="77777777" w:rsidR="00CD364D" w:rsidRPr="00880930" w:rsidRDefault="00CD364D" w:rsidP="000B5408">
            <w:pPr>
              <w:jc w:val="both"/>
              <w:rPr>
                <w:b/>
                <w:bCs/>
              </w:rPr>
            </w:pPr>
          </w:p>
        </w:tc>
        <w:tc>
          <w:tcPr>
            <w:tcW w:w="1192" w:type="pct"/>
          </w:tcPr>
          <w:p w14:paraId="3BB6EC38" w14:textId="77777777" w:rsidR="00CD364D" w:rsidRPr="00880930" w:rsidRDefault="00CD364D" w:rsidP="000B5408">
            <w:pPr>
              <w:jc w:val="both"/>
              <w:rPr>
                <w:b/>
                <w:bCs/>
              </w:rPr>
            </w:pPr>
          </w:p>
        </w:tc>
      </w:tr>
      <w:tr w:rsidR="00CD364D" w:rsidRPr="00880930" w14:paraId="32456B0A" w14:textId="77777777">
        <w:trPr>
          <w:trHeight w:val="360"/>
        </w:trPr>
        <w:tc>
          <w:tcPr>
            <w:tcW w:w="336" w:type="pct"/>
          </w:tcPr>
          <w:p w14:paraId="1BCF2F44" w14:textId="77777777" w:rsidR="00CD364D" w:rsidRPr="00880930" w:rsidRDefault="00CD364D" w:rsidP="001855F1">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9" w:type="pct"/>
            <w:vAlign w:val="center"/>
          </w:tcPr>
          <w:p w14:paraId="7655075C"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Joint testing with users:</w:t>
            </w:r>
          </w:p>
        </w:tc>
        <w:tc>
          <w:tcPr>
            <w:tcW w:w="343" w:type="pct"/>
          </w:tcPr>
          <w:p w14:paraId="37085573" w14:textId="77777777" w:rsidR="00CD364D" w:rsidRPr="00880930" w:rsidRDefault="00CD364D" w:rsidP="000B5408">
            <w:pPr>
              <w:jc w:val="both"/>
              <w:rPr>
                <w:b/>
                <w:bCs/>
              </w:rPr>
            </w:pPr>
          </w:p>
        </w:tc>
        <w:tc>
          <w:tcPr>
            <w:tcW w:w="1192" w:type="pct"/>
          </w:tcPr>
          <w:p w14:paraId="55C2EE86" w14:textId="77777777" w:rsidR="00CD364D" w:rsidRPr="00880930" w:rsidRDefault="00CD364D" w:rsidP="000B5408">
            <w:pPr>
              <w:jc w:val="both"/>
              <w:rPr>
                <w:b/>
                <w:bCs/>
              </w:rPr>
            </w:pPr>
          </w:p>
        </w:tc>
      </w:tr>
      <w:tr w:rsidR="00CD364D" w:rsidRPr="00880930" w14:paraId="0F926CFF" w14:textId="77777777">
        <w:trPr>
          <w:trHeight w:val="360"/>
        </w:trPr>
        <w:tc>
          <w:tcPr>
            <w:tcW w:w="336" w:type="pct"/>
          </w:tcPr>
          <w:p w14:paraId="2C2828BD"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1BAFA6CA" w14:textId="77777777" w:rsidR="00CD364D" w:rsidRPr="0099031C"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starting and checking the functionality of the entire system</w:t>
            </w:r>
          </w:p>
        </w:tc>
        <w:tc>
          <w:tcPr>
            <w:tcW w:w="343" w:type="pct"/>
          </w:tcPr>
          <w:p w14:paraId="3C9E5BD7" w14:textId="77777777" w:rsidR="00CD364D" w:rsidRPr="00880930" w:rsidRDefault="00CD364D" w:rsidP="000B5408">
            <w:pPr>
              <w:jc w:val="both"/>
              <w:rPr>
                <w:b/>
                <w:bCs/>
              </w:rPr>
            </w:pPr>
          </w:p>
        </w:tc>
        <w:tc>
          <w:tcPr>
            <w:tcW w:w="1192" w:type="pct"/>
          </w:tcPr>
          <w:p w14:paraId="22361362" w14:textId="77777777" w:rsidR="00CD364D" w:rsidRPr="00880930" w:rsidRDefault="00CD364D" w:rsidP="000B5408">
            <w:pPr>
              <w:jc w:val="both"/>
              <w:rPr>
                <w:b/>
                <w:bCs/>
              </w:rPr>
            </w:pPr>
          </w:p>
        </w:tc>
      </w:tr>
      <w:tr w:rsidR="00CD364D" w:rsidRPr="00880930" w14:paraId="5C384DC2" w14:textId="77777777">
        <w:trPr>
          <w:trHeight w:val="360"/>
        </w:trPr>
        <w:tc>
          <w:tcPr>
            <w:tcW w:w="336" w:type="pct"/>
          </w:tcPr>
          <w:p w14:paraId="7F6C36AB"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757A3BA0" w14:textId="77777777" w:rsidR="00CD364D" w:rsidRPr="0099031C"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43" w:type="pct"/>
          </w:tcPr>
          <w:p w14:paraId="6D4E4C8D" w14:textId="77777777" w:rsidR="00CD364D" w:rsidRPr="00880930" w:rsidRDefault="00CD364D" w:rsidP="000B5408">
            <w:pPr>
              <w:jc w:val="both"/>
              <w:rPr>
                <w:b/>
                <w:bCs/>
              </w:rPr>
            </w:pPr>
          </w:p>
        </w:tc>
        <w:tc>
          <w:tcPr>
            <w:tcW w:w="1192" w:type="pct"/>
          </w:tcPr>
          <w:p w14:paraId="6FDBBEEC" w14:textId="77777777" w:rsidR="00CD364D" w:rsidRPr="00880930" w:rsidRDefault="00CD364D" w:rsidP="000B5408">
            <w:pPr>
              <w:jc w:val="both"/>
              <w:rPr>
                <w:b/>
                <w:bCs/>
              </w:rPr>
            </w:pPr>
          </w:p>
        </w:tc>
      </w:tr>
      <w:tr w:rsidR="00CD364D" w:rsidRPr="00880930" w14:paraId="31050930" w14:textId="77777777">
        <w:trPr>
          <w:trHeight w:val="360"/>
        </w:trPr>
        <w:tc>
          <w:tcPr>
            <w:tcW w:w="336" w:type="pct"/>
          </w:tcPr>
          <w:p w14:paraId="770BE636"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1E8BA48C" w14:textId="77777777" w:rsidR="00CD364D" w:rsidRPr="0099031C" w:rsidRDefault="00CD364D" w:rsidP="00B30D9F">
            <w:pPr>
              <w:pStyle w:val="ListParagraph"/>
              <w:numPr>
                <w:ilvl w:val="0"/>
                <w:numId w:val="164"/>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verification of the functionality of all components of the equipment</w:t>
            </w:r>
          </w:p>
        </w:tc>
        <w:tc>
          <w:tcPr>
            <w:tcW w:w="343" w:type="pct"/>
          </w:tcPr>
          <w:p w14:paraId="6E345D4F" w14:textId="77777777" w:rsidR="00CD364D" w:rsidRPr="00880930" w:rsidRDefault="00CD364D" w:rsidP="000B5408">
            <w:pPr>
              <w:jc w:val="both"/>
              <w:rPr>
                <w:b/>
                <w:bCs/>
              </w:rPr>
            </w:pPr>
          </w:p>
        </w:tc>
        <w:tc>
          <w:tcPr>
            <w:tcW w:w="1192" w:type="pct"/>
          </w:tcPr>
          <w:p w14:paraId="69EC805B" w14:textId="77777777" w:rsidR="00CD364D" w:rsidRPr="00880930" w:rsidRDefault="00CD364D" w:rsidP="000B5408">
            <w:pPr>
              <w:jc w:val="both"/>
              <w:rPr>
                <w:b/>
                <w:bCs/>
              </w:rPr>
            </w:pPr>
          </w:p>
        </w:tc>
      </w:tr>
      <w:tr w:rsidR="00CD364D" w:rsidRPr="00880930" w14:paraId="1489DA98" w14:textId="77777777">
        <w:trPr>
          <w:trHeight w:val="360"/>
        </w:trPr>
        <w:tc>
          <w:tcPr>
            <w:tcW w:w="336" w:type="pct"/>
          </w:tcPr>
          <w:p w14:paraId="293E4005"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542AC187"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Training:</w:t>
            </w:r>
          </w:p>
        </w:tc>
        <w:tc>
          <w:tcPr>
            <w:tcW w:w="343" w:type="pct"/>
          </w:tcPr>
          <w:p w14:paraId="074F3D5A" w14:textId="77777777" w:rsidR="00CD364D" w:rsidRPr="00880930" w:rsidRDefault="00CD364D" w:rsidP="000B5408">
            <w:pPr>
              <w:jc w:val="both"/>
              <w:rPr>
                <w:b/>
                <w:bCs/>
              </w:rPr>
            </w:pPr>
          </w:p>
        </w:tc>
        <w:tc>
          <w:tcPr>
            <w:tcW w:w="1192" w:type="pct"/>
          </w:tcPr>
          <w:p w14:paraId="05F148FE" w14:textId="77777777" w:rsidR="00CD364D" w:rsidRPr="00880930" w:rsidRDefault="00CD364D" w:rsidP="000B5408">
            <w:pPr>
              <w:jc w:val="both"/>
              <w:rPr>
                <w:b/>
                <w:bCs/>
              </w:rPr>
            </w:pPr>
          </w:p>
        </w:tc>
      </w:tr>
      <w:tr w:rsidR="00CD364D" w:rsidRPr="00880930" w14:paraId="63325C2E" w14:textId="77777777">
        <w:trPr>
          <w:trHeight w:val="360"/>
        </w:trPr>
        <w:tc>
          <w:tcPr>
            <w:tcW w:w="336" w:type="pct"/>
          </w:tcPr>
          <w:p w14:paraId="0793B40B"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486EADA9"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A training on the operation of the equipment at the beneficiary's premises, carried out by the supplier's authorized staff, is provided.</w:t>
            </w:r>
          </w:p>
        </w:tc>
        <w:tc>
          <w:tcPr>
            <w:tcW w:w="343" w:type="pct"/>
          </w:tcPr>
          <w:p w14:paraId="590917EA" w14:textId="77777777" w:rsidR="00CD364D" w:rsidRPr="00880930" w:rsidRDefault="00CD364D" w:rsidP="000B5408">
            <w:pPr>
              <w:jc w:val="both"/>
              <w:rPr>
                <w:b/>
                <w:bCs/>
              </w:rPr>
            </w:pPr>
          </w:p>
        </w:tc>
        <w:tc>
          <w:tcPr>
            <w:tcW w:w="1192" w:type="pct"/>
          </w:tcPr>
          <w:p w14:paraId="4CE75EF3" w14:textId="77777777" w:rsidR="00CD364D" w:rsidRPr="00880930" w:rsidRDefault="00CD364D" w:rsidP="000B5408">
            <w:pPr>
              <w:jc w:val="both"/>
              <w:rPr>
                <w:b/>
                <w:bCs/>
              </w:rPr>
            </w:pPr>
          </w:p>
        </w:tc>
      </w:tr>
      <w:tr w:rsidR="00CD364D" w:rsidRPr="00880930" w14:paraId="5D0D9E2E" w14:textId="77777777">
        <w:trPr>
          <w:trHeight w:val="360"/>
        </w:trPr>
        <w:tc>
          <w:tcPr>
            <w:tcW w:w="336" w:type="pct"/>
          </w:tcPr>
          <w:p w14:paraId="1E072AA1"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13FB14C5"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Manuals:</w:t>
            </w:r>
          </w:p>
        </w:tc>
        <w:tc>
          <w:tcPr>
            <w:tcW w:w="343" w:type="pct"/>
          </w:tcPr>
          <w:p w14:paraId="22587879" w14:textId="77777777" w:rsidR="00CD364D" w:rsidRPr="00880930" w:rsidRDefault="00CD364D" w:rsidP="000B5408">
            <w:pPr>
              <w:jc w:val="both"/>
              <w:rPr>
                <w:b/>
                <w:bCs/>
              </w:rPr>
            </w:pPr>
          </w:p>
        </w:tc>
        <w:tc>
          <w:tcPr>
            <w:tcW w:w="1192" w:type="pct"/>
          </w:tcPr>
          <w:p w14:paraId="3712888F" w14:textId="77777777" w:rsidR="00CD364D" w:rsidRPr="00880930" w:rsidRDefault="00CD364D" w:rsidP="000B5408">
            <w:pPr>
              <w:jc w:val="both"/>
              <w:rPr>
                <w:b/>
                <w:bCs/>
              </w:rPr>
            </w:pPr>
          </w:p>
        </w:tc>
      </w:tr>
      <w:tr w:rsidR="00CD364D" w:rsidRPr="00880930" w14:paraId="3C1973C8" w14:textId="77777777">
        <w:trPr>
          <w:trHeight w:val="360"/>
        </w:trPr>
        <w:tc>
          <w:tcPr>
            <w:tcW w:w="336" w:type="pct"/>
          </w:tcPr>
          <w:p w14:paraId="6E7A2872"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5F6E802B"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User Manual, digital and paper copy in Romanian and optionally in English</w:t>
            </w:r>
          </w:p>
        </w:tc>
        <w:tc>
          <w:tcPr>
            <w:tcW w:w="343" w:type="pct"/>
          </w:tcPr>
          <w:p w14:paraId="2D37DB0C" w14:textId="77777777" w:rsidR="00CD364D" w:rsidRPr="00880930" w:rsidRDefault="00CD364D" w:rsidP="000B5408">
            <w:pPr>
              <w:jc w:val="both"/>
              <w:rPr>
                <w:b/>
                <w:bCs/>
              </w:rPr>
            </w:pPr>
          </w:p>
        </w:tc>
        <w:tc>
          <w:tcPr>
            <w:tcW w:w="1192" w:type="pct"/>
          </w:tcPr>
          <w:p w14:paraId="52DB24A3" w14:textId="77777777" w:rsidR="00CD364D" w:rsidRPr="00880930" w:rsidRDefault="00CD364D" w:rsidP="000B5408">
            <w:pPr>
              <w:jc w:val="both"/>
              <w:rPr>
                <w:b/>
                <w:bCs/>
              </w:rPr>
            </w:pPr>
          </w:p>
        </w:tc>
      </w:tr>
      <w:tr w:rsidR="00CD364D" w:rsidRPr="00880930" w14:paraId="6509C817" w14:textId="77777777">
        <w:trPr>
          <w:trHeight w:val="360"/>
        </w:trPr>
        <w:tc>
          <w:tcPr>
            <w:tcW w:w="336" w:type="pct"/>
          </w:tcPr>
          <w:p w14:paraId="377B8F15"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1A2CE0CA"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43" w:type="pct"/>
          </w:tcPr>
          <w:p w14:paraId="46B855C9" w14:textId="77777777" w:rsidR="00CD364D" w:rsidRPr="00880930" w:rsidRDefault="00CD364D" w:rsidP="000B5408">
            <w:pPr>
              <w:jc w:val="both"/>
              <w:rPr>
                <w:b/>
                <w:bCs/>
              </w:rPr>
            </w:pPr>
          </w:p>
        </w:tc>
        <w:tc>
          <w:tcPr>
            <w:tcW w:w="1192" w:type="pct"/>
          </w:tcPr>
          <w:p w14:paraId="28BFE6E6" w14:textId="77777777" w:rsidR="00CD364D" w:rsidRPr="00880930" w:rsidRDefault="00CD364D" w:rsidP="000B5408">
            <w:pPr>
              <w:jc w:val="both"/>
              <w:rPr>
                <w:b/>
                <w:bCs/>
              </w:rPr>
            </w:pPr>
          </w:p>
        </w:tc>
      </w:tr>
      <w:tr w:rsidR="00CD364D" w:rsidRPr="00880930" w14:paraId="2EF8A99B" w14:textId="77777777">
        <w:trPr>
          <w:trHeight w:val="360"/>
        </w:trPr>
        <w:tc>
          <w:tcPr>
            <w:tcW w:w="336" w:type="pct"/>
          </w:tcPr>
          <w:p w14:paraId="434DFF95"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2252E02E"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Warranty and services:</w:t>
            </w:r>
          </w:p>
        </w:tc>
        <w:tc>
          <w:tcPr>
            <w:tcW w:w="343" w:type="pct"/>
          </w:tcPr>
          <w:p w14:paraId="606F1183" w14:textId="77777777" w:rsidR="00CD364D" w:rsidRPr="00880930" w:rsidRDefault="00CD364D" w:rsidP="000B5408">
            <w:pPr>
              <w:jc w:val="both"/>
              <w:rPr>
                <w:b/>
                <w:bCs/>
              </w:rPr>
            </w:pPr>
          </w:p>
        </w:tc>
        <w:tc>
          <w:tcPr>
            <w:tcW w:w="1192" w:type="pct"/>
          </w:tcPr>
          <w:p w14:paraId="1FFFAF66" w14:textId="77777777" w:rsidR="00CD364D" w:rsidRPr="00880930" w:rsidRDefault="00CD364D" w:rsidP="000B5408">
            <w:pPr>
              <w:jc w:val="both"/>
              <w:rPr>
                <w:b/>
                <w:bCs/>
              </w:rPr>
            </w:pPr>
          </w:p>
        </w:tc>
      </w:tr>
      <w:tr w:rsidR="00CD364D" w:rsidRPr="00880930" w14:paraId="6453A95A" w14:textId="77777777">
        <w:trPr>
          <w:trHeight w:val="360"/>
        </w:trPr>
        <w:tc>
          <w:tcPr>
            <w:tcW w:w="336" w:type="pct"/>
          </w:tcPr>
          <w:p w14:paraId="148F7913"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5F24989B"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The warranty period is 24 months from the date of installation and commissioning function.</w:t>
            </w:r>
          </w:p>
        </w:tc>
        <w:tc>
          <w:tcPr>
            <w:tcW w:w="343" w:type="pct"/>
          </w:tcPr>
          <w:p w14:paraId="19FF4FD2" w14:textId="77777777" w:rsidR="00CD364D" w:rsidRPr="00880930" w:rsidRDefault="00CD364D" w:rsidP="001855F1">
            <w:pPr>
              <w:jc w:val="both"/>
              <w:rPr>
                <w:b/>
                <w:bCs/>
              </w:rPr>
            </w:pPr>
          </w:p>
        </w:tc>
        <w:tc>
          <w:tcPr>
            <w:tcW w:w="1192" w:type="pct"/>
          </w:tcPr>
          <w:p w14:paraId="72A5F923" w14:textId="77777777" w:rsidR="00CD364D" w:rsidRPr="00880930" w:rsidRDefault="00CD364D" w:rsidP="001855F1">
            <w:pPr>
              <w:jc w:val="both"/>
              <w:rPr>
                <w:b/>
                <w:bCs/>
              </w:rPr>
            </w:pPr>
          </w:p>
        </w:tc>
      </w:tr>
      <w:tr w:rsidR="00CD364D" w:rsidRPr="00880930" w14:paraId="3532A225" w14:textId="77777777">
        <w:trPr>
          <w:trHeight w:val="360"/>
        </w:trPr>
        <w:tc>
          <w:tcPr>
            <w:tcW w:w="336" w:type="pct"/>
          </w:tcPr>
          <w:p w14:paraId="7894C26D"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7DF3BC8A"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The warranty service will be performed by the supplier free of charge.</w:t>
            </w:r>
          </w:p>
        </w:tc>
        <w:tc>
          <w:tcPr>
            <w:tcW w:w="343" w:type="pct"/>
          </w:tcPr>
          <w:p w14:paraId="0A94FE89" w14:textId="77777777" w:rsidR="00CD364D" w:rsidRPr="00880930" w:rsidRDefault="00CD364D" w:rsidP="001855F1">
            <w:pPr>
              <w:jc w:val="both"/>
              <w:rPr>
                <w:b/>
                <w:bCs/>
              </w:rPr>
            </w:pPr>
          </w:p>
        </w:tc>
        <w:tc>
          <w:tcPr>
            <w:tcW w:w="1192" w:type="pct"/>
          </w:tcPr>
          <w:p w14:paraId="10F57FC0" w14:textId="77777777" w:rsidR="00CD364D" w:rsidRPr="00880930" w:rsidRDefault="00CD364D" w:rsidP="001855F1">
            <w:pPr>
              <w:jc w:val="both"/>
              <w:rPr>
                <w:b/>
                <w:bCs/>
              </w:rPr>
            </w:pPr>
          </w:p>
        </w:tc>
      </w:tr>
      <w:tr w:rsidR="00CD364D" w:rsidRPr="00880930" w14:paraId="08EBD450" w14:textId="77777777">
        <w:trPr>
          <w:trHeight w:val="360"/>
        </w:trPr>
        <w:tc>
          <w:tcPr>
            <w:tcW w:w="336" w:type="pct"/>
          </w:tcPr>
          <w:p w14:paraId="72834486"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30E8B5C7"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lang w:eastAsia="en-GB"/>
              </w:rPr>
              <w:t>The Supplier/Specialized Agent must provide technical assistance, spare parts (will be paid separately by the beneficiary) and to perform servicing over the warranty period, free of charge</w:t>
            </w:r>
          </w:p>
        </w:tc>
        <w:tc>
          <w:tcPr>
            <w:tcW w:w="343" w:type="pct"/>
          </w:tcPr>
          <w:p w14:paraId="6A9258C0" w14:textId="77777777" w:rsidR="00CD364D" w:rsidRPr="00880930" w:rsidRDefault="00CD364D" w:rsidP="000B5408">
            <w:pPr>
              <w:jc w:val="both"/>
              <w:rPr>
                <w:b/>
                <w:bCs/>
              </w:rPr>
            </w:pPr>
          </w:p>
        </w:tc>
        <w:tc>
          <w:tcPr>
            <w:tcW w:w="1192" w:type="pct"/>
          </w:tcPr>
          <w:p w14:paraId="0B63A634" w14:textId="77777777" w:rsidR="00CD364D" w:rsidRPr="00880930" w:rsidRDefault="00CD364D" w:rsidP="000B5408">
            <w:pPr>
              <w:jc w:val="both"/>
              <w:rPr>
                <w:b/>
                <w:bCs/>
              </w:rPr>
            </w:pPr>
          </w:p>
        </w:tc>
      </w:tr>
      <w:tr w:rsidR="00CD364D" w:rsidRPr="00880930" w14:paraId="09F8E430" w14:textId="77777777">
        <w:trPr>
          <w:trHeight w:val="360"/>
        </w:trPr>
        <w:tc>
          <w:tcPr>
            <w:tcW w:w="336" w:type="pct"/>
          </w:tcPr>
          <w:p w14:paraId="5A3CB61C"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tcPr>
          <w:p w14:paraId="66234116"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eastAsia="en-GB"/>
              </w:rPr>
            </w:pPr>
          </w:p>
        </w:tc>
        <w:tc>
          <w:tcPr>
            <w:tcW w:w="343" w:type="pct"/>
          </w:tcPr>
          <w:p w14:paraId="7184DEED" w14:textId="77777777" w:rsidR="00CD364D" w:rsidRPr="00880930" w:rsidRDefault="00CD364D" w:rsidP="000B5408">
            <w:pPr>
              <w:jc w:val="both"/>
              <w:rPr>
                <w:b/>
                <w:bCs/>
              </w:rPr>
            </w:pPr>
          </w:p>
        </w:tc>
        <w:tc>
          <w:tcPr>
            <w:tcW w:w="1192" w:type="pct"/>
          </w:tcPr>
          <w:p w14:paraId="1169268F" w14:textId="77777777" w:rsidR="00CD364D" w:rsidRPr="00880930" w:rsidRDefault="00CD364D" w:rsidP="000B5408">
            <w:pPr>
              <w:jc w:val="both"/>
              <w:rPr>
                <w:b/>
                <w:bCs/>
              </w:rPr>
            </w:pPr>
          </w:p>
        </w:tc>
      </w:tr>
      <w:tr w:rsidR="00CD364D" w:rsidRPr="00880930" w14:paraId="65D074F2" w14:textId="77777777">
        <w:trPr>
          <w:trHeight w:val="360"/>
        </w:trPr>
        <w:tc>
          <w:tcPr>
            <w:tcW w:w="336" w:type="pct"/>
          </w:tcPr>
          <w:p w14:paraId="2C56CDAB" w14:textId="77777777" w:rsidR="00CD364D" w:rsidRPr="00880930" w:rsidRDefault="00CD364D" w:rsidP="00B30D9F">
            <w:pPr>
              <w:pStyle w:val="ListParagraph"/>
              <w:numPr>
                <w:ilvl w:val="0"/>
                <w:numId w:val="183"/>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191CF6DC" w14:textId="77777777" w:rsidR="00CD364D" w:rsidRPr="0099031C" w:rsidRDefault="00CD364D"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b/>
                <w:bCs/>
                <w:sz w:val="22"/>
                <w:szCs w:val="22"/>
              </w:rPr>
              <w:t>Post warranty services:</w:t>
            </w:r>
          </w:p>
        </w:tc>
        <w:tc>
          <w:tcPr>
            <w:tcW w:w="343" w:type="pct"/>
          </w:tcPr>
          <w:p w14:paraId="07371251" w14:textId="77777777" w:rsidR="00CD364D" w:rsidRPr="00880930" w:rsidRDefault="00CD364D" w:rsidP="000B5408">
            <w:pPr>
              <w:jc w:val="both"/>
              <w:rPr>
                <w:b/>
                <w:bCs/>
              </w:rPr>
            </w:pPr>
          </w:p>
        </w:tc>
        <w:tc>
          <w:tcPr>
            <w:tcW w:w="1192" w:type="pct"/>
          </w:tcPr>
          <w:p w14:paraId="66C67056" w14:textId="77777777" w:rsidR="00CD364D" w:rsidRPr="00880930" w:rsidRDefault="00CD364D" w:rsidP="000B5408">
            <w:pPr>
              <w:jc w:val="both"/>
              <w:rPr>
                <w:b/>
                <w:bCs/>
              </w:rPr>
            </w:pPr>
          </w:p>
        </w:tc>
      </w:tr>
      <w:tr w:rsidR="00CD364D" w:rsidRPr="00880930" w14:paraId="5AA3CE9F" w14:textId="77777777">
        <w:trPr>
          <w:trHeight w:val="360"/>
        </w:trPr>
        <w:tc>
          <w:tcPr>
            <w:tcW w:w="336" w:type="pct"/>
          </w:tcPr>
          <w:p w14:paraId="092362BA" w14:textId="77777777" w:rsidR="00CD364D" w:rsidRPr="00880930" w:rsidRDefault="00CD364D" w:rsidP="000B5408">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hanging="1020"/>
            </w:pPr>
          </w:p>
        </w:tc>
        <w:tc>
          <w:tcPr>
            <w:tcW w:w="3129" w:type="pct"/>
            <w:vAlign w:val="center"/>
          </w:tcPr>
          <w:p w14:paraId="2D8F21E2" w14:textId="3E8C2F5C" w:rsidR="00CD364D" w:rsidRPr="0099031C" w:rsidRDefault="00DD127B" w:rsidP="000B5408">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3" w:type="pct"/>
          </w:tcPr>
          <w:p w14:paraId="6713AA4C" w14:textId="77777777" w:rsidR="00CD364D" w:rsidRPr="00880930" w:rsidRDefault="00CD364D" w:rsidP="000B5408">
            <w:pPr>
              <w:jc w:val="both"/>
              <w:rPr>
                <w:b/>
                <w:bCs/>
              </w:rPr>
            </w:pPr>
          </w:p>
        </w:tc>
        <w:tc>
          <w:tcPr>
            <w:tcW w:w="1192" w:type="pct"/>
          </w:tcPr>
          <w:p w14:paraId="78792595" w14:textId="77777777" w:rsidR="00CD364D" w:rsidRPr="00880930" w:rsidRDefault="00CD364D" w:rsidP="000B5408">
            <w:pPr>
              <w:jc w:val="both"/>
              <w:rPr>
                <w:b/>
                <w:bCs/>
              </w:rPr>
            </w:pPr>
          </w:p>
        </w:tc>
      </w:tr>
    </w:tbl>
    <w:p w14:paraId="593A8F97" w14:textId="77777777" w:rsidR="00CD364D" w:rsidRDefault="00CD364D" w:rsidP="00BE52CF">
      <w:pPr>
        <w:rPr>
          <w:b/>
          <w:bCs/>
          <w:sz w:val="22"/>
          <w:szCs w:val="22"/>
        </w:rPr>
      </w:pPr>
    </w:p>
    <w:p w14:paraId="36A367ED" w14:textId="77777777" w:rsidR="00CD364D" w:rsidRDefault="00CD364D" w:rsidP="00BE52CF">
      <w:pPr>
        <w:rPr>
          <w:b/>
          <w:bCs/>
          <w:sz w:val="22"/>
          <w:szCs w:val="22"/>
        </w:rPr>
      </w:pPr>
    </w:p>
    <w:p w14:paraId="35D6C14C" w14:textId="77777777" w:rsidR="00CD364D" w:rsidRPr="005834B6" w:rsidRDefault="00CD364D" w:rsidP="00B30D9F">
      <w:pPr>
        <w:pStyle w:val="SectionVIHeader"/>
        <w:numPr>
          <w:ilvl w:val="1"/>
          <w:numId w:val="180"/>
        </w:numPr>
        <w:spacing w:after="0"/>
        <w:jc w:val="left"/>
        <w:rPr>
          <w:sz w:val="24"/>
          <w:szCs w:val="24"/>
        </w:rPr>
      </w:pPr>
      <w:r w:rsidRPr="001855F1">
        <w:rPr>
          <w:sz w:val="24"/>
          <w:szCs w:val="24"/>
        </w:rPr>
        <w:t xml:space="preserve">Refrigerated Benchtop Centrifuge, with accessories </w:t>
      </w:r>
      <w:r w:rsidRPr="005834B6">
        <w:rPr>
          <w:sz w:val="24"/>
          <w:szCs w:val="24"/>
        </w:rPr>
        <w:t xml:space="preserve">– </w:t>
      </w:r>
      <w:r>
        <w:rPr>
          <w:sz w:val="24"/>
          <w:szCs w:val="24"/>
        </w:rPr>
        <w:t>2</w:t>
      </w:r>
      <w:r w:rsidRPr="005834B6">
        <w:rPr>
          <w:sz w:val="24"/>
          <w:szCs w:val="24"/>
        </w:rPr>
        <w:t xml:space="preserve"> pc</w:t>
      </w:r>
      <w:r>
        <w:rPr>
          <w:sz w:val="24"/>
          <w:szCs w:val="24"/>
        </w:rPr>
        <w:t>s</w:t>
      </w:r>
      <w:r w:rsidRPr="005834B6">
        <w:rPr>
          <w:sz w:val="24"/>
          <w:szCs w:val="24"/>
        </w:rPr>
        <w:t>.</w:t>
      </w:r>
    </w:p>
    <w:p w14:paraId="0AC23E0E" w14:textId="77777777" w:rsidR="00CD364D" w:rsidRPr="005834B6" w:rsidRDefault="00CD364D" w:rsidP="001855F1">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58D35076" w14:textId="77777777" w:rsidR="00CD364D" w:rsidRPr="005834B6" w:rsidRDefault="00CD364D" w:rsidP="001855F1">
      <w:pPr>
        <w:rPr>
          <w:b/>
          <w:bCs/>
        </w:rPr>
      </w:pPr>
      <w:r w:rsidRPr="005834B6">
        <w:rPr>
          <w:b/>
          <w:bCs/>
        </w:rPr>
        <w:t>Manufacturer/Country: ………………</w:t>
      </w:r>
      <w:proofErr w:type="gramStart"/>
      <w:r w:rsidRPr="005834B6">
        <w:rPr>
          <w:b/>
          <w:bCs/>
        </w:rPr>
        <w:t>…..</w:t>
      </w:r>
      <w:proofErr w:type="gramEnd"/>
    </w:p>
    <w:p w14:paraId="3DC2B39B" w14:textId="77777777" w:rsidR="00CD364D" w:rsidRPr="00880930" w:rsidRDefault="00CD364D" w:rsidP="001855F1">
      <w:pPr>
        <w:rPr>
          <w:b/>
          <w:bCs/>
          <w:sz w:val="22"/>
          <w:szCs w:val="22"/>
        </w:rPr>
      </w:pPr>
    </w:p>
    <w:tbl>
      <w:tblPr>
        <w:tblW w:w="504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81"/>
        <w:gridCol w:w="8166"/>
        <w:gridCol w:w="913"/>
        <w:gridCol w:w="3114"/>
      </w:tblGrid>
      <w:tr w:rsidR="00CD364D" w:rsidRPr="00880930" w14:paraId="7C09795E" w14:textId="77777777">
        <w:trPr>
          <w:trHeight w:val="360"/>
          <w:tblHeader/>
        </w:trPr>
        <w:tc>
          <w:tcPr>
            <w:tcW w:w="337" w:type="pct"/>
            <w:vAlign w:val="center"/>
          </w:tcPr>
          <w:p w14:paraId="71711AFF" w14:textId="77777777" w:rsidR="00CD364D" w:rsidRPr="00880930" w:rsidRDefault="00CD364D" w:rsidP="00A56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3" w:type="pct"/>
            <w:vAlign w:val="center"/>
          </w:tcPr>
          <w:p w14:paraId="1B2592BD" w14:textId="77777777" w:rsidR="00CD364D" w:rsidRPr="00880930" w:rsidRDefault="00CD364D" w:rsidP="00A56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9" w:type="pct"/>
            <w:vAlign w:val="center"/>
          </w:tcPr>
          <w:p w14:paraId="0B7B17EF" w14:textId="77777777" w:rsidR="00CD364D" w:rsidRPr="00880930" w:rsidRDefault="00CD364D" w:rsidP="00A56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191" w:type="pct"/>
            <w:vAlign w:val="center"/>
          </w:tcPr>
          <w:p w14:paraId="0C51D2F1" w14:textId="77777777" w:rsidR="00CD364D" w:rsidRDefault="00CD364D" w:rsidP="00A56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3A1613FC" w14:textId="77777777" w:rsidR="00CD364D" w:rsidRPr="00880930" w:rsidRDefault="00CD364D" w:rsidP="00A56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3E421D9D" w14:textId="77777777">
        <w:trPr>
          <w:trHeight w:val="360"/>
        </w:trPr>
        <w:tc>
          <w:tcPr>
            <w:tcW w:w="337" w:type="pct"/>
          </w:tcPr>
          <w:p w14:paraId="12820EA7" w14:textId="77777777" w:rsidR="00CD364D" w:rsidRPr="00880930" w:rsidRDefault="00CD364D" w:rsidP="001855F1">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3" w:type="pct"/>
          </w:tcPr>
          <w:p w14:paraId="2278C7C1"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Refrigerated laboratory centrifuge</w:t>
            </w:r>
          </w:p>
        </w:tc>
        <w:tc>
          <w:tcPr>
            <w:tcW w:w="349" w:type="pct"/>
          </w:tcPr>
          <w:p w14:paraId="0E93FB9A"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E27F72B"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ADD5A56" w14:textId="77777777">
        <w:trPr>
          <w:trHeight w:val="360"/>
        </w:trPr>
        <w:tc>
          <w:tcPr>
            <w:tcW w:w="337" w:type="pct"/>
          </w:tcPr>
          <w:p w14:paraId="0976E695" w14:textId="77777777" w:rsidR="00CD364D" w:rsidRPr="00880930" w:rsidRDefault="00CD364D" w:rsidP="001855F1">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3" w:type="pct"/>
          </w:tcPr>
          <w:p w14:paraId="31788DBD"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842C0">
              <w:rPr>
                <w:sz w:val="22"/>
                <w:szCs w:val="22"/>
              </w:rPr>
              <w:t>Tableware</w:t>
            </w:r>
          </w:p>
        </w:tc>
        <w:tc>
          <w:tcPr>
            <w:tcW w:w="349" w:type="pct"/>
          </w:tcPr>
          <w:p w14:paraId="78E25A8E"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EB9040E"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2E46223" w14:textId="77777777">
        <w:trPr>
          <w:trHeight w:val="360"/>
        </w:trPr>
        <w:tc>
          <w:tcPr>
            <w:tcW w:w="337" w:type="pct"/>
          </w:tcPr>
          <w:p w14:paraId="58DF797F" w14:textId="77777777" w:rsidR="00CD364D" w:rsidRPr="00880930" w:rsidRDefault="00CD364D" w:rsidP="00A5642F">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3" w:type="pct"/>
            <w:vAlign w:val="center"/>
          </w:tcPr>
          <w:p w14:paraId="1044D854" w14:textId="77777777" w:rsidR="00CD364D" w:rsidRPr="009842C0" w:rsidRDefault="00CD364D" w:rsidP="00A5642F">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b/>
                <w:bCs/>
                <w:sz w:val="22"/>
                <w:szCs w:val="22"/>
              </w:rPr>
              <w:t>TECHNICAL SPECIFICATIONS</w:t>
            </w:r>
            <w:r w:rsidRPr="009842C0">
              <w:rPr>
                <w:sz w:val="22"/>
                <w:szCs w:val="22"/>
              </w:rPr>
              <w:t xml:space="preserve"> </w:t>
            </w:r>
          </w:p>
        </w:tc>
        <w:tc>
          <w:tcPr>
            <w:tcW w:w="349" w:type="pct"/>
          </w:tcPr>
          <w:p w14:paraId="3C2BC42A" w14:textId="77777777" w:rsidR="00CD364D" w:rsidRPr="00880930" w:rsidRDefault="00CD364D" w:rsidP="00A56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76115B31" w14:textId="77777777" w:rsidR="00CD364D" w:rsidRPr="00880930" w:rsidRDefault="00CD364D" w:rsidP="00A56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56CBEC1" w14:textId="77777777">
        <w:trPr>
          <w:trHeight w:val="360"/>
        </w:trPr>
        <w:tc>
          <w:tcPr>
            <w:tcW w:w="337" w:type="pct"/>
          </w:tcPr>
          <w:p w14:paraId="5E958B97" w14:textId="77777777" w:rsidR="00CD364D" w:rsidRPr="001855F1" w:rsidRDefault="00CD364D" w:rsidP="00B30D9F">
            <w:pPr>
              <w:pStyle w:val="ListParagraph"/>
              <w:numPr>
                <w:ilvl w:val="0"/>
                <w:numId w:val="224"/>
              </w:numPr>
            </w:pPr>
          </w:p>
        </w:tc>
        <w:tc>
          <w:tcPr>
            <w:tcW w:w="3123" w:type="pct"/>
          </w:tcPr>
          <w:p w14:paraId="2A190682"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1. Maximum rotation speed:</w:t>
            </w:r>
          </w:p>
        </w:tc>
        <w:tc>
          <w:tcPr>
            <w:tcW w:w="349" w:type="pct"/>
          </w:tcPr>
          <w:p w14:paraId="1D1B7D39"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29FBEEF"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D5D7CCD" w14:textId="77777777">
        <w:trPr>
          <w:trHeight w:val="360"/>
        </w:trPr>
        <w:tc>
          <w:tcPr>
            <w:tcW w:w="337" w:type="pct"/>
          </w:tcPr>
          <w:p w14:paraId="37DEA31E" w14:textId="77777777" w:rsidR="00CD364D" w:rsidRPr="001855F1" w:rsidRDefault="00CD364D" w:rsidP="00B30D9F">
            <w:pPr>
              <w:pStyle w:val="ListParagraph"/>
              <w:numPr>
                <w:ilvl w:val="0"/>
                <w:numId w:val="224"/>
              </w:numPr>
            </w:pPr>
          </w:p>
        </w:tc>
        <w:tc>
          <w:tcPr>
            <w:tcW w:w="3123" w:type="pct"/>
          </w:tcPr>
          <w:p w14:paraId="732487CB"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Maximum relative speed (g): minimum 20,000 x g</w:t>
            </w:r>
          </w:p>
        </w:tc>
        <w:tc>
          <w:tcPr>
            <w:tcW w:w="349" w:type="pct"/>
          </w:tcPr>
          <w:p w14:paraId="5B7A650A"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18318DD"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0D092E2" w14:textId="77777777">
        <w:trPr>
          <w:trHeight w:val="360"/>
        </w:trPr>
        <w:tc>
          <w:tcPr>
            <w:tcW w:w="337" w:type="pct"/>
          </w:tcPr>
          <w:p w14:paraId="268985E3" w14:textId="77777777" w:rsidR="00CD364D" w:rsidRPr="001855F1" w:rsidRDefault="00CD364D" w:rsidP="00B30D9F">
            <w:pPr>
              <w:pStyle w:val="ListParagraph"/>
              <w:numPr>
                <w:ilvl w:val="0"/>
                <w:numId w:val="224"/>
              </w:numPr>
            </w:pPr>
          </w:p>
        </w:tc>
        <w:tc>
          <w:tcPr>
            <w:tcW w:w="3123" w:type="pct"/>
          </w:tcPr>
          <w:p w14:paraId="04E22A66"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Maximum absolute speed (rpm): minimum 14000 rpm</w:t>
            </w:r>
          </w:p>
        </w:tc>
        <w:tc>
          <w:tcPr>
            <w:tcW w:w="349" w:type="pct"/>
          </w:tcPr>
          <w:p w14:paraId="73814D7A"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2862F47"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4C0AA40" w14:textId="77777777">
        <w:trPr>
          <w:trHeight w:val="360"/>
        </w:trPr>
        <w:tc>
          <w:tcPr>
            <w:tcW w:w="337" w:type="pct"/>
          </w:tcPr>
          <w:p w14:paraId="4C9FA4A5" w14:textId="77777777" w:rsidR="00CD364D" w:rsidRPr="001855F1" w:rsidRDefault="00CD364D" w:rsidP="00B30D9F">
            <w:pPr>
              <w:pStyle w:val="ListParagraph"/>
              <w:numPr>
                <w:ilvl w:val="0"/>
                <w:numId w:val="224"/>
              </w:numPr>
            </w:pPr>
          </w:p>
        </w:tc>
        <w:tc>
          <w:tcPr>
            <w:tcW w:w="3123" w:type="pct"/>
          </w:tcPr>
          <w:p w14:paraId="237C1ECB"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2. Speed control:</w:t>
            </w:r>
          </w:p>
        </w:tc>
        <w:tc>
          <w:tcPr>
            <w:tcW w:w="349" w:type="pct"/>
          </w:tcPr>
          <w:p w14:paraId="6BB604D8"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0E4CE07"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A13145F" w14:textId="77777777">
        <w:trPr>
          <w:trHeight w:val="360"/>
        </w:trPr>
        <w:tc>
          <w:tcPr>
            <w:tcW w:w="337" w:type="pct"/>
          </w:tcPr>
          <w:p w14:paraId="0E502C93" w14:textId="77777777" w:rsidR="00CD364D" w:rsidRPr="001855F1" w:rsidRDefault="00CD364D" w:rsidP="00B30D9F">
            <w:pPr>
              <w:pStyle w:val="ListParagraph"/>
              <w:numPr>
                <w:ilvl w:val="0"/>
                <w:numId w:val="224"/>
              </w:numPr>
            </w:pPr>
          </w:p>
        </w:tc>
        <w:tc>
          <w:tcPr>
            <w:tcW w:w="3123" w:type="pct"/>
          </w:tcPr>
          <w:p w14:paraId="34CAB648"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Type of control: Electronic speed control</w:t>
            </w:r>
          </w:p>
        </w:tc>
        <w:tc>
          <w:tcPr>
            <w:tcW w:w="349" w:type="pct"/>
          </w:tcPr>
          <w:p w14:paraId="5FBFA871"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6ADF168"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8B4457B" w14:textId="77777777">
        <w:trPr>
          <w:trHeight w:val="360"/>
        </w:trPr>
        <w:tc>
          <w:tcPr>
            <w:tcW w:w="337" w:type="pct"/>
          </w:tcPr>
          <w:p w14:paraId="7901686F" w14:textId="77777777" w:rsidR="00CD364D" w:rsidRPr="001855F1" w:rsidRDefault="00CD364D" w:rsidP="00B30D9F">
            <w:pPr>
              <w:pStyle w:val="ListParagraph"/>
              <w:numPr>
                <w:ilvl w:val="0"/>
                <w:numId w:val="224"/>
              </w:numPr>
            </w:pPr>
          </w:p>
        </w:tc>
        <w:tc>
          <w:tcPr>
            <w:tcW w:w="3123" w:type="pct"/>
          </w:tcPr>
          <w:p w14:paraId="4610680E"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Automatic rotor recognition with over speed protection</w:t>
            </w:r>
          </w:p>
        </w:tc>
        <w:tc>
          <w:tcPr>
            <w:tcW w:w="349" w:type="pct"/>
          </w:tcPr>
          <w:p w14:paraId="7E74B321"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E08F538"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D20EBBC" w14:textId="77777777">
        <w:trPr>
          <w:trHeight w:val="360"/>
        </w:trPr>
        <w:tc>
          <w:tcPr>
            <w:tcW w:w="337" w:type="pct"/>
          </w:tcPr>
          <w:p w14:paraId="56DA34E2" w14:textId="77777777" w:rsidR="00CD364D" w:rsidRPr="001855F1" w:rsidRDefault="00CD364D" w:rsidP="00B30D9F">
            <w:pPr>
              <w:pStyle w:val="ListParagraph"/>
              <w:numPr>
                <w:ilvl w:val="0"/>
                <w:numId w:val="224"/>
              </w:numPr>
            </w:pPr>
          </w:p>
        </w:tc>
        <w:tc>
          <w:tcPr>
            <w:tcW w:w="3123" w:type="pct"/>
          </w:tcPr>
          <w:p w14:paraId="0C2B9A98"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3. Programming:</w:t>
            </w:r>
          </w:p>
        </w:tc>
        <w:tc>
          <w:tcPr>
            <w:tcW w:w="349" w:type="pct"/>
          </w:tcPr>
          <w:p w14:paraId="7FD6808C"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30E7810"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8B24989" w14:textId="77777777">
        <w:trPr>
          <w:trHeight w:val="360"/>
        </w:trPr>
        <w:tc>
          <w:tcPr>
            <w:tcW w:w="337" w:type="pct"/>
          </w:tcPr>
          <w:p w14:paraId="330050AE" w14:textId="77777777" w:rsidR="00CD364D" w:rsidRPr="001855F1" w:rsidRDefault="00CD364D" w:rsidP="00B30D9F">
            <w:pPr>
              <w:pStyle w:val="ListParagraph"/>
              <w:numPr>
                <w:ilvl w:val="0"/>
                <w:numId w:val="224"/>
              </w:numPr>
            </w:pPr>
          </w:p>
        </w:tc>
        <w:tc>
          <w:tcPr>
            <w:tcW w:w="3123" w:type="pct"/>
          </w:tcPr>
          <w:p w14:paraId="2E2404B2"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Programming options: Customize the speed, temperature and spin time</w:t>
            </w:r>
          </w:p>
        </w:tc>
        <w:tc>
          <w:tcPr>
            <w:tcW w:w="349" w:type="pct"/>
          </w:tcPr>
          <w:p w14:paraId="36D4E034"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FAA05EE"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1B870FB" w14:textId="77777777">
        <w:trPr>
          <w:trHeight w:val="360"/>
        </w:trPr>
        <w:tc>
          <w:tcPr>
            <w:tcW w:w="337" w:type="pct"/>
          </w:tcPr>
          <w:p w14:paraId="4ABBF0F3" w14:textId="77777777" w:rsidR="00CD364D" w:rsidRPr="001855F1" w:rsidRDefault="00CD364D" w:rsidP="00B30D9F">
            <w:pPr>
              <w:pStyle w:val="ListParagraph"/>
              <w:numPr>
                <w:ilvl w:val="0"/>
                <w:numId w:val="224"/>
              </w:numPr>
            </w:pPr>
          </w:p>
        </w:tc>
        <w:tc>
          <w:tcPr>
            <w:tcW w:w="3123" w:type="pct"/>
          </w:tcPr>
          <w:p w14:paraId="27176E80"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4. Display:</w:t>
            </w:r>
          </w:p>
        </w:tc>
        <w:tc>
          <w:tcPr>
            <w:tcW w:w="349" w:type="pct"/>
          </w:tcPr>
          <w:p w14:paraId="48F6DE45"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1B9D8A1"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9413259" w14:textId="77777777">
        <w:trPr>
          <w:trHeight w:val="360"/>
        </w:trPr>
        <w:tc>
          <w:tcPr>
            <w:tcW w:w="337" w:type="pct"/>
          </w:tcPr>
          <w:p w14:paraId="6BD31483" w14:textId="77777777" w:rsidR="00CD364D" w:rsidRPr="001855F1" w:rsidRDefault="00CD364D" w:rsidP="00B30D9F">
            <w:pPr>
              <w:pStyle w:val="ListParagraph"/>
              <w:numPr>
                <w:ilvl w:val="0"/>
                <w:numId w:val="224"/>
              </w:numPr>
            </w:pPr>
          </w:p>
        </w:tc>
        <w:tc>
          <w:tcPr>
            <w:tcW w:w="3123" w:type="pct"/>
          </w:tcPr>
          <w:p w14:paraId="1BC6E2CC"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Type: Large LCD screen with microprocessor</w:t>
            </w:r>
          </w:p>
        </w:tc>
        <w:tc>
          <w:tcPr>
            <w:tcW w:w="349" w:type="pct"/>
          </w:tcPr>
          <w:p w14:paraId="37F773AB"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B1D2C82"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B69BFFF" w14:textId="77777777">
        <w:trPr>
          <w:trHeight w:val="360"/>
        </w:trPr>
        <w:tc>
          <w:tcPr>
            <w:tcW w:w="337" w:type="pct"/>
          </w:tcPr>
          <w:p w14:paraId="75353FDE" w14:textId="77777777" w:rsidR="00CD364D" w:rsidRPr="001855F1" w:rsidRDefault="00CD364D" w:rsidP="00B30D9F">
            <w:pPr>
              <w:pStyle w:val="ListParagraph"/>
              <w:numPr>
                <w:ilvl w:val="0"/>
                <w:numId w:val="224"/>
              </w:numPr>
            </w:pPr>
          </w:p>
        </w:tc>
        <w:tc>
          <w:tcPr>
            <w:tcW w:w="3123" w:type="pct"/>
          </w:tcPr>
          <w:p w14:paraId="16E0290D"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Information displayed: Current speed, remaining time, temperature, etc.</w:t>
            </w:r>
          </w:p>
        </w:tc>
        <w:tc>
          <w:tcPr>
            <w:tcW w:w="349" w:type="pct"/>
          </w:tcPr>
          <w:p w14:paraId="3093A5E0"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B4F4729"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44BCE4B" w14:textId="77777777">
        <w:trPr>
          <w:trHeight w:val="360"/>
        </w:trPr>
        <w:tc>
          <w:tcPr>
            <w:tcW w:w="337" w:type="pct"/>
          </w:tcPr>
          <w:p w14:paraId="42F753C8" w14:textId="77777777" w:rsidR="00CD364D" w:rsidRPr="001855F1" w:rsidRDefault="00CD364D" w:rsidP="00B30D9F">
            <w:pPr>
              <w:pStyle w:val="ListParagraph"/>
              <w:numPr>
                <w:ilvl w:val="0"/>
                <w:numId w:val="224"/>
              </w:numPr>
            </w:pPr>
          </w:p>
        </w:tc>
        <w:tc>
          <w:tcPr>
            <w:tcW w:w="3123" w:type="pct"/>
          </w:tcPr>
          <w:p w14:paraId="2555F7B3"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5. CFC-free refrigeration system</w:t>
            </w:r>
          </w:p>
        </w:tc>
        <w:tc>
          <w:tcPr>
            <w:tcW w:w="349" w:type="pct"/>
          </w:tcPr>
          <w:p w14:paraId="6E0C51E9"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9AF4736"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FBDF717" w14:textId="77777777">
        <w:trPr>
          <w:trHeight w:val="360"/>
        </w:trPr>
        <w:tc>
          <w:tcPr>
            <w:tcW w:w="337" w:type="pct"/>
          </w:tcPr>
          <w:p w14:paraId="6B35C765" w14:textId="77777777" w:rsidR="00CD364D" w:rsidRPr="001855F1" w:rsidRDefault="00CD364D" w:rsidP="00B30D9F">
            <w:pPr>
              <w:pStyle w:val="ListParagraph"/>
              <w:numPr>
                <w:ilvl w:val="0"/>
                <w:numId w:val="224"/>
              </w:numPr>
            </w:pPr>
          </w:p>
        </w:tc>
        <w:tc>
          <w:tcPr>
            <w:tcW w:w="3123" w:type="pct"/>
          </w:tcPr>
          <w:p w14:paraId="092F57B8"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Temperature range: - 20°C to + 40°C: 1°C</w:t>
            </w:r>
          </w:p>
        </w:tc>
        <w:tc>
          <w:tcPr>
            <w:tcW w:w="349" w:type="pct"/>
          </w:tcPr>
          <w:p w14:paraId="7844E237"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5A756EA"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040386D" w14:textId="77777777">
        <w:trPr>
          <w:trHeight w:val="360"/>
        </w:trPr>
        <w:tc>
          <w:tcPr>
            <w:tcW w:w="337" w:type="pct"/>
          </w:tcPr>
          <w:p w14:paraId="35BD3461" w14:textId="77777777" w:rsidR="00CD364D" w:rsidRPr="001855F1" w:rsidRDefault="00CD364D" w:rsidP="00B30D9F">
            <w:pPr>
              <w:pStyle w:val="ListParagraph"/>
              <w:numPr>
                <w:ilvl w:val="0"/>
                <w:numId w:val="224"/>
              </w:numPr>
            </w:pPr>
          </w:p>
        </w:tc>
        <w:tc>
          <w:tcPr>
            <w:tcW w:w="3123" w:type="pct"/>
          </w:tcPr>
          <w:p w14:paraId="368F2D01"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Possibility of pre-cooling.</w:t>
            </w:r>
          </w:p>
        </w:tc>
        <w:tc>
          <w:tcPr>
            <w:tcW w:w="349" w:type="pct"/>
          </w:tcPr>
          <w:p w14:paraId="2DBE48F2"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78012DA0"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5CAF65C" w14:textId="77777777">
        <w:trPr>
          <w:trHeight w:val="360"/>
        </w:trPr>
        <w:tc>
          <w:tcPr>
            <w:tcW w:w="337" w:type="pct"/>
          </w:tcPr>
          <w:p w14:paraId="1AC19D9E" w14:textId="77777777" w:rsidR="00CD364D" w:rsidRPr="001855F1" w:rsidRDefault="00CD364D" w:rsidP="00B30D9F">
            <w:pPr>
              <w:pStyle w:val="ListParagraph"/>
              <w:numPr>
                <w:ilvl w:val="0"/>
                <w:numId w:val="224"/>
              </w:numPr>
            </w:pPr>
          </w:p>
        </w:tc>
        <w:tc>
          <w:tcPr>
            <w:tcW w:w="3123" w:type="pct"/>
          </w:tcPr>
          <w:p w14:paraId="10C87F15"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6. Safety system:</w:t>
            </w:r>
          </w:p>
        </w:tc>
        <w:tc>
          <w:tcPr>
            <w:tcW w:w="349" w:type="pct"/>
          </w:tcPr>
          <w:p w14:paraId="76C00372"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F511CCF"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145ACD8" w14:textId="77777777">
        <w:trPr>
          <w:trHeight w:val="360"/>
        </w:trPr>
        <w:tc>
          <w:tcPr>
            <w:tcW w:w="337" w:type="pct"/>
          </w:tcPr>
          <w:p w14:paraId="7659F3FF" w14:textId="77777777" w:rsidR="00CD364D" w:rsidRPr="001855F1" w:rsidRDefault="00CD364D" w:rsidP="00B30D9F">
            <w:pPr>
              <w:pStyle w:val="ListParagraph"/>
              <w:numPr>
                <w:ilvl w:val="0"/>
                <w:numId w:val="224"/>
              </w:numPr>
            </w:pPr>
          </w:p>
        </w:tc>
        <w:tc>
          <w:tcPr>
            <w:tcW w:w="3123" w:type="pct"/>
          </w:tcPr>
          <w:p w14:paraId="73F26FE6"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Lid locking system: Yes</w:t>
            </w:r>
          </w:p>
        </w:tc>
        <w:tc>
          <w:tcPr>
            <w:tcW w:w="349" w:type="pct"/>
          </w:tcPr>
          <w:p w14:paraId="36BBCAE8"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D6405F7"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F1DC752" w14:textId="77777777">
        <w:trPr>
          <w:trHeight w:val="360"/>
        </w:trPr>
        <w:tc>
          <w:tcPr>
            <w:tcW w:w="337" w:type="pct"/>
          </w:tcPr>
          <w:p w14:paraId="4904CBAF" w14:textId="77777777" w:rsidR="00CD364D" w:rsidRPr="001855F1" w:rsidRDefault="00CD364D" w:rsidP="00B30D9F">
            <w:pPr>
              <w:pStyle w:val="ListParagraph"/>
              <w:numPr>
                <w:ilvl w:val="0"/>
                <w:numId w:val="224"/>
              </w:numPr>
            </w:pPr>
          </w:p>
        </w:tc>
        <w:tc>
          <w:tcPr>
            <w:tcW w:w="3123" w:type="pct"/>
          </w:tcPr>
          <w:p w14:paraId="5806E405"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Imbalance protection system: Yes</w:t>
            </w:r>
          </w:p>
        </w:tc>
        <w:tc>
          <w:tcPr>
            <w:tcW w:w="349" w:type="pct"/>
          </w:tcPr>
          <w:p w14:paraId="1B667FCA"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6413868"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5FF7B93" w14:textId="77777777">
        <w:trPr>
          <w:trHeight w:val="360"/>
        </w:trPr>
        <w:tc>
          <w:tcPr>
            <w:tcW w:w="337" w:type="pct"/>
          </w:tcPr>
          <w:p w14:paraId="447470F3" w14:textId="77777777" w:rsidR="00CD364D" w:rsidRPr="001855F1" w:rsidRDefault="00CD364D" w:rsidP="00B30D9F">
            <w:pPr>
              <w:pStyle w:val="ListParagraph"/>
              <w:numPr>
                <w:ilvl w:val="0"/>
                <w:numId w:val="224"/>
              </w:numPr>
            </w:pPr>
          </w:p>
        </w:tc>
        <w:tc>
          <w:tcPr>
            <w:tcW w:w="3123" w:type="pct"/>
          </w:tcPr>
          <w:p w14:paraId="421E0427"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Automatic shutdown function: Yes</w:t>
            </w:r>
          </w:p>
        </w:tc>
        <w:tc>
          <w:tcPr>
            <w:tcW w:w="349" w:type="pct"/>
          </w:tcPr>
          <w:p w14:paraId="149218E6"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3D1E308"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6F0B407" w14:textId="77777777">
        <w:trPr>
          <w:trHeight w:val="360"/>
        </w:trPr>
        <w:tc>
          <w:tcPr>
            <w:tcW w:w="337" w:type="pct"/>
          </w:tcPr>
          <w:p w14:paraId="1534B628" w14:textId="77777777" w:rsidR="00CD364D" w:rsidRPr="001855F1" w:rsidRDefault="00CD364D" w:rsidP="00B30D9F">
            <w:pPr>
              <w:pStyle w:val="ListParagraph"/>
              <w:numPr>
                <w:ilvl w:val="0"/>
                <w:numId w:val="224"/>
              </w:numPr>
            </w:pPr>
          </w:p>
        </w:tc>
        <w:tc>
          <w:tcPr>
            <w:tcW w:w="3123" w:type="pct"/>
          </w:tcPr>
          <w:p w14:paraId="223CEAC2"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Acoustic signals</w:t>
            </w:r>
          </w:p>
        </w:tc>
        <w:tc>
          <w:tcPr>
            <w:tcW w:w="349" w:type="pct"/>
          </w:tcPr>
          <w:p w14:paraId="1606E03B"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0D5036A"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C502566" w14:textId="77777777">
        <w:trPr>
          <w:trHeight w:val="360"/>
        </w:trPr>
        <w:tc>
          <w:tcPr>
            <w:tcW w:w="337" w:type="pct"/>
          </w:tcPr>
          <w:p w14:paraId="7B37450F" w14:textId="77777777" w:rsidR="00CD364D" w:rsidRPr="001855F1" w:rsidRDefault="00CD364D" w:rsidP="00B30D9F">
            <w:pPr>
              <w:pStyle w:val="ListParagraph"/>
              <w:numPr>
                <w:ilvl w:val="0"/>
                <w:numId w:val="224"/>
              </w:numPr>
            </w:pPr>
          </w:p>
        </w:tc>
        <w:tc>
          <w:tcPr>
            <w:tcW w:w="3123" w:type="pct"/>
          </w:tcPr>
          <w:p w14:paraId="12614C75"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7. Power supply:</w:t>
            </w:r>
          </w:p>
        </w:tc>
        <w:tc>
          <w:tcPr>
            <w:tcW w:w="349" w:type="pct"/>
          </w:tcPr>
          <w:p w14:paraId="39BEEFA8"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CFCE0FC"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9B8A510" w14:textId="77777777">
        <w:trPr>
          <w:trHeight w:val="360"/>
        </w:trPr>
        <w:tc>
          <w:tcPr>
            <w:tcW w:w="337" w:type="pct"/>
          </w:tcPr>
          <w:p w14:paraId="69B78BA6" w14:textId="77777777" w:rsidR="00CD364D" w:rsidRPr="001855F1" w:rsidRDefault="00CD364D" w:rsidP="00B30D9F">
            <w:pPr>
              <w:pStyle w:val="ListParagraph"/>
              <w:numPr>
                <w:ilvl w:val="0"/>
                <w:numId w:val="224"/>
              </w:numPr>
            </w:pPr>
          </w:p>
        </w:tc>
        <w:tc>
          <w:tcPr>
            <w:tcW w:w="3123" w:type="pct"/>
          </w:tcPr>
          <w:p w14:paraId="41755817"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Supply voltage: 230 V</w:t>
            </w:r>
          </w:p>
        </w:tc>
        <w:tc>
          <w:tcPr>
            <w:tcW w:w="349" w:type="pct"/>
          </w:tcPr>
          <w:p w14:paraId="4DC13CB3"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94290C6"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7B6A733" w14:textId="77777777">
        <w:trPr>
          <w:trHeight w:val="360"/>
        </w:trPr>
        <w:tc>
          <w:tcPr>
            <w:tcW w:w="337" w:type="pct"/>
          </w:tcPr>
          <w:p w14:paraId="1BA14C4D" w14:textId="77777777" w:rsidR="00CD364D" w:rsidRPr="001855F1" w:rsidRDefault="00CD364D" w:rsidP="00B30D9F">
            <w:pPr>
              <w:pStyle w:val="ListParagraph"/>
              <w:numPr>
                <w:ilvl w:val="0"/>
                <w:numId w:val="224"/>
              </w:numPr>
            </w:pPr>
          </w:p>
        </w:tc>
        <w:tc>
          <w:tcPr>
            <w:tcW w:w="3123" w:type="pct"/>
          </w:tcPr>
          <w:p w14:paraId="15F8F89F"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Frequency: 50 - 60 Hz</w:t>
            </w:r>
          </w:p>
        </w:tc>
        <w:tc>
          <w:tcPr>
            <w:tcW w:w="349" w:type="pct"/>
          </w:tcPr>
          <w:p w14:paraId="0B66ACA7"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7CFA41AE"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3F4F9A5" w14:textId="77777777">
        <w:trPr>
          <w:trHeight w:val="360"/>
        </w:trPr>
        <w:tc>
          <w:tcPr>
            <w:tcW w:w="337" w:type="pct"/>
          </w:tcPr>
          <w:p w14:paraId="25391417" w14:textId="77777777" w:rsidR="00CD364D" w:rsidRPr="001855F1" w:rsidRDefault="00CD364D" w:rsidP="00B30D9F">
            <w:pPr>
              <w:pStyle w:val="ListParagraph"/>
              <w:numPr>
                <w:ilvl w:val="0"/>
                <w:numId w:val="224"/>
              </w:numPr>
            </w:pPr>
          </w:p>
        </w:tc>
        <w:tc>
          <w:tcPr>
            <w:tcW w:w="3123" w:type="pct"/>
          </w:tcPr>
          <w:p w14:paraId="19C4718D"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8. Required accessories:</w:t>
            </w:r>
          </w:p>
        </w:tc>
        <w:tc>
          <w:tcPr>
            <w:tcW w:w="349" w:type="pct"/>
          </w:tcPr>
          <w:p w14:paraId="2044F4BC"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06D80DB"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C14AAD" w14:paraId="2D90EA74" w14:textId="77777777">
        <w:trPr>
          <w:trHeight w:val="360"/>
        </w:trPr>
        <w:tc>
          <w:tcPr>
            <w:tcW w:w="337" w:type="pct"/>
          </w:tcPr>
          <w:p w14:paraId="781A0F99" w14:textId="77777777" w:rsidR="00CD364D" w:rsidRPr="001855F1" w:rsidRDefault="00CD364D" w:rsidP="00B30D9F">
            <w:pPr>
              <w:pStyle w:val="ListParagraph"/>
              <w:numPr>
                <w:ilvl w:val="0"/>
                <w:numId w:val="224"/>
              </w:numPr>
            </w:pPr>
          </w:p>
        </w:tc>
        <w:tc>
          <w:tcPr>
            <w:tcW w:w="3123" w:type="pct"/>
          </w:tcPr>
          <w:p w14:paraId="1AD54690" w14:textId="77777777" w:rsidR="00CD364D" w:rsidRPr="00111404"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lang w:val="pt-BR"/>
              </w:rPr>
            </w:pPr>
            <w:r w:rsidRPr="00111404">
              <w:rPr>
                <w:sz w:val="22"/>
                <w:szCs w:val="22"/>
                <w:lang w:val="pt-BR"/>
              </w:rPr>
              <w:t>- Plate rotor minimum 2x96, 1pc</w:t>
            </w:r>
          </w:p>
        </w:tc>
        <w:tc>
          <w:tcPr>
            <w:tcW w:w="349" w:type="pct"/>
          </w:tcPr>
          <w:p w14:paraId="0300BE09" w14:textId="77777777" w:rsidR="00CD364D" w:rsidRPr="00111404"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c>
          <w:tcPr>
            <w:tcW w:w="1191" w:type="pct"/>
          </w:tcPr>
          <w:p w14:paraId="4E8709D4" w14:textId="77777777" w:rsidR="00CD364D" w:rsidRPr="00111404"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r>
      <w:tr w:rsidR="00CD364D" w:rsidRPr="00C14AAD" w14:paraId="43B700CD" w14:textId="77777777">
        <w:trPr>
          <w:trHeight w:val="360"/>
        </w:trPr>
        <w:tc>
          <w:tcPr>
            <w:tcW w:w="337" w:type="pct"/>
          </w:tcPr>
          <w:p w14:paraId="2B7F25DB" w14:textId="77777777" w:rsidR="00CD364D" w:rsidRPr="00111404" w:rsidRDefault="00CD364D" w:rsidP="00B30D9F">
            <w:pPr>
              <w:pStyle w:val="ListParagraph"/>
              <w:numPr>
                <w:ilvl w:val="0"/>
                <w:numId w:val="224"/>
              </w:numPr>
              <w:rPr>
                <w:lang w:val="pt-BR"/>
              </w:rPr>
            </w:pPr>
          </w:p>
        </w:tc>
        <w:tc>
          <w:tcPr>
            <w:tcW w:w="3123" w:type="pct"/>
          </w:tcPr>
          <w:p w14:paraId="47DC0180" w14:textId="77777777" w:rsidR="00CD364D" w:rsidRPr="00111404"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lang w:val="pt-BR"/>
              </w:rPr>
            </w:pPr>
            <w:r w:rsidRPr="00111404">
              <w:rPr>
                <w:sz w:val="22"/>
                <w:szCs w:val="22"/>
                <w:lang w:val="pt-BR"/>
              </w:rPr>
              <w:t>- Rotor minimum 24 x1.5/2ml, 1pc</w:t>
            </w:r>
          </w:p>
        </w:tc>
        <w:tc>
          <w:tcPr>
            <w:tcW w:w="349" w:type="pct"/>
          </w:tcPr>
          <w:p w14:paraId="5E325527" w14:textId="77777777" w:rsidR="00CD364D" w:rsidRPr="00111404"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c>
          <w:tcPr>
            <w:tcW w:w="1191" w:type="pct"/>
          </w:tcPr>
          <w:p w14:paraId="4BF9A836" w14:textId="77777777" w:rsidR="00CD364D" w:rsidRPr="00111404"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r>
      <w:tr w:rsidR="00CD364D" w:rsidRPr="00C14AAD" w14:paraId="669E6F3A" w14:textId="77777777">
        <w:trPr>
          <w:trHeight w:val="360"/>
        </w:trPr>
        <w:tc>
          <w:tcPr>
            <w:tcW w:w="337" w:type="pct"/>
          </w:tcPr>
          <w:p w14:paraId="5EA68280" w14:textId="77777777" w:rsidR="00CD364D" w:rsidRPr="00111404" w:rsidRDefault="00CD364D" w:rsidP="00B30D9F">
            <w:pPr>
              <w:pStyle w:val="ListParagraph"/>
              <w:numPr>
                <w:ilvl w:val="0"/>
                <w:numId w:val="224"/>
              </w:numPr>
              <w:rPr>
                <w:lang w:val="pt-BR"/>
              </w:rPr>
            </w:pPr>
          </w:p>
        </w:tc>
        <w:tc>
          <w:tcPr>
            <w:tcW w:w="3123" w:type="pct"/>
          </w:tcPr>
          <w:p w14:paraId="34E95406" w14:textId="77777777" w:rsidR="00CD364D" w:rsidRPr="00111404"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lang w:val="pt-BR"/>
              </w:rPr>
            </w:pPr>
            <w:r w:rsidRPr="00111404">
              <w:rPr>
                <w:sz w:val="22"/>
                <w:szCs w:val="22"/>
                <w:lang w:val="pt-BR"/>
              </w:rPr>
              <w:t>- Rotor minimum 30x0.2ml, 1pc</w:t>
            </w:r>
          </w:p>
        </w:tc>
        <w:tc>
          <w:tcPr>
            <w:tcW w:w="349" w:type="pct"/>
          </w:tcPr>
          <w:p w14:paraId="764936C1" w14:textId="77777777" w:rsidR="00CD364D" w:rsidRPr="00111404"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c>
          <w:tcPr>
            <w:tcW w:w="1191" w:type="pct"/>
          </w:tcPr>
          <w:p w14:paraId="71C67C60" w14:textId="77777777" w:rsidR="00CD364D" w:rsidRPr="00111404"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pt-BR"/>
              </w:rPr>
            </w:pPr>
          </w:p>
        </w:tc>
      </w:tr>
      <w:tr w:rsidR="00CD364D" w:rsidRPr="00880930" w14:paraId="62A0E334" w14:textId="77777777">
        <w:trPr>
          <w:trHeight w:val="360"/>
        </w:trPr>
        <w:tc>
          <w:tcPr>
            <w:tcW w:w="337" w:type="pct"/>
          </w:tcPr>
          <w:p w14:paraId="671DE3C0" w14:textId="77777777" w:rsidR="00CD364D" w:rsidRPr="00111404" w:rsidRDefault="00CD364D" w:rsidP="00B30D9F">
            <w:pPr>
              <w:pStyle w:val="ListParagraph"/>
              <w:numPr>
                <w:ilvl w:val="0"/>
                <w:numId w:val="224"/>
              </w:numPr>
              <w:rPr>
                <w:lang w:val="pt-BR"/>
              </w:rPr>
            </w:pPr>
          </w:p>
        </w:tc>
        <w:tc>
          <w:tcPr>
            <w:tcW w:w="3123" w:type="pct"/>
          </w:tcPr>
          <w:p w14:paraId="00B73B3C" w14:textId="77777777" w:rsidR="00CD364D" w:rsidRPr="009842C0"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9. Certifications of conformity:</w:t>
            </w:r>
          </w:p>
        </w:tc>
        <w:tc>
          <w:tcPr>
            <w:tcW w:w="349" w:type="pct"/>
          </w:tcPr>
          <w:p w14:paraId="1068114A"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36C08F9"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0DC4A91" w14:textId="77777777">
        <w:trPr>
          <w:trHeight w:val="360"/>
        </w:trPr>
        <w:tc>
          <w:tcPr>
            <w:tcW w:w="337" w:type="pct"/>
          </w:tcPr>
          <w:p w14:paraId="51392090" w14:textId="77777777" w:rsidR="00CD364D" w:rsidRPr="001855F1" w:rsidRDefault="00CD364D" w:rsidP="00B30D9F">
            <w:pPr>
              <w:pStyle w:val="ListParagraph"/>
              <w:numPr>
                <w:ilvl w:val="0"/>
                <w:numId w:val="224"/>
              </w:numPr>
            </w:pPr>
          </w:p>
        </w:tc>
        <w:tc>
          <w:tcPr>
            <w:tcW w:w="3123" w:type="pct"/>
          </w:tcPr>
          <w:p w14:paraId="17A30E3B" w14:textId="77777777" w:rsidR="00CD364D" w:rsidRPr="00016002"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16002">
              <w:rPr>
                <w:sz w:val="22"/>
                <w:szCs w:val="22"/>
              </w:rPr>
              <w:t>• Standards: Manufactured in accordance with international safety regulations, IEC 61010</w:t>
            </w:r>
          </w:p>
        </w:tc>
        <w:tc>
          <w:tcPr>
            <w:tcW w:w="349" w:type="pct"/>
          </w:tcPr>
          <w:p w14:paraId="65659FB5"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6ACDE64"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C7378C1" w14:textId="77777777">
        <w:trPr>
          <w:trHeight w:val="360"/>
        </w:trPr>
        <w:tc>
          <w:tcPr>
            <w:tcW w:w="337" w:type="pct"/>
          </w:tcPr>
          <w:p w14:paraId="0E2564E9" w14:textId="77777777" w:rsidR="00CD364D" w:rsidRPr="001855F1" w:rsidRDefault="00CD364D" w:rsidP="00B30D9F">
            <w:pPr>
              <w:pStyle w:val="ListParagraph"/>
              <w:numPr>
                <w:ilvl w:val="0"/>
                <w:numId w:val="224"/>
              </w:numPr>
            </w:pPr>
          </w:p>
        </w:tc>
        <w:tc>
          <w:tcPr>
            <w:tcW w:w="3123" w:type="pct"/>
          </w:tcPr>
          <w:p w14:paraId="4B9CF604" w14:textId="77777777" w:rsidR="00CD364D" w:rsidRPr="00016002"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16002">
              <w:rPr>
                <w:sz w:val="22"/>
                <w:szCs w:val="22"/>
              </w:rPr>
              <w:t>• Certifications: DIN EN ISO 9001</w:t>
            </w:r>
          </w:p>
        </w:tc>
        <w:tc>
          <w:tcPr>
            <w:tcW w:w="349" w:type="pct"/>
          </w:tcPr>
          <w:p w14:paraId="5F96DA35"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93E0C87"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8AEDF68" w14:textId="77777777">
        <w:trPr>
          <w:trHeight w:val="360"/>
        </w:trPr>
        <w:tc>
          <w:tcPr>
            <w:tcW w:w="337" w:type="pct"/>
          </w:tcPr>
          <w:p w14:paraId="14EC3232" w14:textId="77777777" w:rsidR="00CD364D" w:rsidRPr="001855F1" w:rsidRDefault="00CD364D" w:rsidP="0099031C">
            <w:pPr>
              <w:pStyle w:val="ListParagraph"/>
            </w:pPr>
          </w:p>
        </w:tc>
        <w:tc>
          <w:tcPr>
            <w:tcW w:w="3123" w:type="pct"/>
          </w:tcPr>
          <w:p w14:paraId="444E76D7" w14:textId="77777777" w:rsidR="00CD364D" w:rsidRPr="001855F1"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0B5408">
              <w:rPr>
                <w:b/>
                <w:bCs/>
                <w:sz w:val="22"/>
                <w:szCs w:val="22"/>
              </w:rPr>
              <w:t>Other requirements:</w:t>
            </w:r>
          </w:p>
        </w:tc>
        <w:tc>
          <w:tcPr>
            <w:tcW w:w="349" w:type="pct"/>
          </w:tcPr>
          <w:p w14:paraId="1131E54F"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236BAF3"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2A90912" w14:textId="77777777">
        <w:trPr>
          <w:trHeight w:val="360"/>
        </w:trPr>
        <w:tc>
          <w:tcPr>
            <w:tcW w:w="337" w:type="pct"/>
          </w:tcPr>
          <w:p w14:paraId="77BD7E88" w14:textId="77777777" w:rsidR="00CD364D" w:rsidRPr="001855F1" w:rsidRDefault="00CD364D" w:rsidP="00B30D9F">
            <w:pPr>
              <w:pStyle w:val="ListParagraph"/>
              <w:numPr>
                <w:ilvl w:val="0"/>
                <w:numId w:val="224"/>
              </w:numPr>
            </w:pPr>
          </w:p>
        </w:tc>
        <w:tc>
          <w:tcPr>
            <w:tcW w:w="3123" w:type="pct"/>
          </w:tcPr>
          <w:p w14:paraId="3BAC1ADF" w14:textId="77777777" w:rsidR="00CD364D" w:rsidRPr="001855F1"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0B5408">
              <w:rPr>
                <w:sz w:val="22"/>
                <w:szCs w:val="22"/>
              </w:rPr>
              <w:t>Bidders must submit the offer for the entire package of equipment that constitutes the lot. The disassembly of the lot, is not accepted. It is mandatory to offer the complete lot of equipment.</w:t>
            </w:r>
          </w:p>
        </w:tc>
        <w:tc>
          <w:tcPr>
            <w:tcW w:w="349" w:type="pct"/>
          </w:tcPr>
          <w:p w14:paraId="548FB367"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7E260D1"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D5660D3" w14:textId="77777777">
        <w:trPr>
          <w:trHeight w:val="360"/>
        </w:trPr>
        <w:tc>
          <w:tcPr>
            <w:tcW w:w="337" w:type="pct"/>
          </w:tcPr>
          <w:p w14:paraId="19CDB489" w14:textId="77777777" w:rsidR="00CD364D" w:rsidRPr="001855F1" w:rsidRDefault="00CD364D" w:rsidP="00B30D9F">
            <w:pPr>
              <w:pStyle w:val="ListParagraph"/>
              <w:numPr>
                <w:ilvl w:val="0"/>
                <w:numId w:val="224"/>
              </w:numPr>
            </w:pPr>
          </w:p>
        </w:tc>
        <w:tc>
          <w:tcPr>
            <w:tcW w:w="3123" w:type="pct"/>
          </w:tcPr>
          <w:p w14:paraId="039399B4" w14:textId="77777777" w:rsidR="00CD364D" w:rsidRPr="001855F1"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0B5408">
              <w:rPr>
                <w:sz w:val="22"/>
                <w:szCs w:val="22"/>
              </w:rPr>
              <w:t>The product must be delivered within the delivery schedule requirements.</w:t>
            </w:r>
          </w:p>
        </w:tc>
        <w:tc>
          <w:tcPr>
            <w:tcW w:w="349" w:type="pct"/>
          </w:tcPr>
          <w:p w14:paraId="507C4F21"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BF47C6E"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0DE601A" w14:textId="77777777">
        <w:trPr>
          <w:trHeight w:val="360"/>
        </w:trPr>
        <w:tc>
          <w:tcPr>
            <w:tcW w:w="337" w:type="pct"/>
          </w:tcPr>
          <w:p w14:paraId="75CD68D3" w14:textId="77777777" w:rsidR="00CD364D" w:rsidRPr="001855F1" w:rsidRDefault="00CD364D" w:rsidP="00B30D9F">
            <w:pPr>
              <w:pStyle w:val="ListParagraph"/>
              <w:numPr>
                <w:ilvl w:val="0"/>
                <w:numId w:val="224"/>
              </w:numPr>
            </w:pPr>
          </w:p>
        </w:tc>
        <w:tc>
          <w:tcPr>
            <w:tcW w:w="3123" w:type="pct"/>
          </w:tcPr>
          <w:p w14:paraId="643B4F53"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49" w:type="pct"/>
          </w:tcPr>
          <w:p w14:paraId="525F19EA"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571FC07"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6700CA2" w14:textId="77777777">
        <w:trPr>
          <w:trHeight w:val="360"/>
        </w:trPr>
        <w:tc>
          <w:tcPr>
            <w:tcW w:w="337" w:type="pct"/>
          </w:tcPr>
          <w:p w14:paraId="0E198AD5" w14:textId="77777777" w:rsidR="00CD364D" w:rsidRPr="001855F1" w:rsidRDefault="00CD364D" w:rsidP="0099031C">
            <w:pPr>
              <w:pStyle w:val="ListParagraph"/>
            </w:pPr>
          </w:p>
        </w:tc>
        <w:tc>
          <w:tcPr>
            <w:tcW w:w="3123" w:type="pct"/>
            <w:vAlign w:val="center"/>
          </w:tcPr>
          <w:p w14:paraId="04EFC880"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Standard/Regulation/Law:</w:t>
            </w:r>
          </w:p>
        </w:tc>
        <w:tc>
          <w:tcPr>
            <w:tcW w:w="349" w:type="pct"/>
          </w:tcPr>
          <w:p w14:paraId="7DEB9609"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1E7D8AC"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218A870" w14:textId="77777777">
        <w:trPr>
          <w:trHeight w:val="360"/>
        </w:trPr>
        <w:tc>
          <w:tcPr>
            <w:tcW w:w="337" w:type="pct"/>
          </w:tcPr>
          <w:p w14:paraId="53A18E00" w14:textId="77777777" w:rsidR="00CD364D" w:rsidRPr="001855F1" w:rsidRDefault="00CD364D" w:rsidP="00B30D9F">
            <w:pPr>
              <w:pStyle w:val="ListParagraph"/>
              <w:numPr>
                <w:ilvl w:val="0"/>
                <w:numId w:val="224"/>
              </w:numPr>
            </w:pPr>
          </w:p>
        </w:tc>
        <w:tc>
          <w:tcPr>
            <w:tcW w:w="3123" w:type="pct"/>
            <w:vAlign w:val="center"/>
          </w:tcPr>
          <w:p w14:paraId="77D16618" w14:textId="21A84434" w:rsidR="00CD364D" w:rsidRPr="0099031C" w:rsidRDefault="00864099"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CE certificate from notified bodies and/or the producer’s Declaration of Conformity with the Directives applicable for this type of equipment</w:t>
            </w:r>
          </w:p>
        </w:tc>
        <w:tc>
          <w:tcPr>
            <w:tcW w:w="349" w:type="pct"/>
          </w:tcPr>
          <w:p w14:paraId="3746AD97"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D7E51E6"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AB4B0DF" w14:textId="77777777">
        <w:trPr>
          <w:trHeight w:val="360"/>
        </w:trPr>
        <w:tc>
          <w:tcPr>
            <w:tcW w:w="337" w:type="pct"/>
          </w:tcPr>
          <w:p w14:paraId="6702C041" w14:textId="77777777" w:rsidR="00CD364D" w:rsidRPr="001855F1" w:rsidRDefault="00CD364D" w:rsidP="0099031C">
            <w:pPr>
              <w:pStyle w:val="ListParagraph"/>
            </w:pPr>
          </w:p>
        </w:tc>
        <w:tc>
          <w:tcPr>
            <w:tcW w:w="3123" w:type="pct"/>
            <w:vAlign w:val="center"/>
          </w:tcPr>
          <w:p w14:paraId="6F966935"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Installation and Testing</w:t>
            </w:r>
          </w:p>
        </w:tc>
        <w:tc>
          <w:tcPr>
            <w:tcW w:w="349" w:type="pct"/>
          </w:tcPr>
          <w:p w14:paraId="784F1029"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C2BE31E"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A316586" w14:textId="77777777">
        <w:trPr>
          <w:trHeight w:val="360"/>
        </w:trPr>
        <w:tc>
          <w:tcPr>
            <w:tcW w:w="337" w:type="pct"/>
          </w:tcPr>
          <w:p w14:paraId="50F20C9D" w14:textId="77777777" w:rsidR="00CD364D" w:rsidRPr="001855F1" w:rsidRDefault="00CD364D" w:rsidP="00B30D9F">
            <w:pPr>
              <w:pStyle w:val="ListParagraph"/>
              <w:numPr>
                <w:ilvl w:val="0"/>
                <w:numId w:val="224"/>
              </w:numPr>
            </w:pPr>
          </w:p>
        </w:tc>
        <w:tc>
          <w:tcPr>
            <w:tcW w:w="3123" w:type="pct"/>
            <w:vAlign w:val="center"/>
          </w:tcPr>
          <w:p w14:paraId="70DAC650"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49" w:type="pct"/>
          </w:tcPr>
          <w:p w14:paraId="13F6DEC1"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0CC56FA"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72D96DA" w14:textId="77777777">
        <w:trPr>
          <w:trHeight w:val="360"/>
        </w:trPr>
        <w:tc>
          <w:tcPr>
            <w:tcW w:w="337" w:type="pct"/>
          </w:tcPr>
          <w:p w14:paraId="1410A212" w14:textId="77777777" w:rsidR="00CD364D" w:rsidRPr="001855F1" w:rsidRDefault="00CD364D" w:rsidP="0099031C"/>
        </w:tc>
        <w:tc>
          <w:tcPr>
            <w:tcW w:w="3123" w:type="pct"/>
            <w:vAlign w:val="center"/>
          </w:tcPr>
          <w:p w14:paraId="5D264A0E"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Joint testing with users:</w:t>
            </w:r>
          </w:p>
        </w:tc>
        <w:tc>
          <w:tcPr>
            <w:tcW w:w="349" w:type="pct"/>
          </w:tcPr>
          <w:p w14:paraId="20F3D9CC"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5F7315D"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720AFD9" w14:textId="77777777">
        <w:trPr>
          <w:trHeight w:val="360"/>
        </w:trPr>
        <w:tc>
          <w:tcPr>
            <w:tcW w:w="337" w:type="pct"/>
          </w:tcPr>
          <w:p w14:paraId="6B00E968" w14:textId="77777777" w:rsidR="00CD364D" w:rsidRPr="001855F1" w:rsidRDefault="00CD364D" w:rsidP="00B30D9F">
            <w:pPr>
              <w:pStyle w:val="ListParagraph"/>
              <w:numPr>
                <w:ilvl w:val="0"/>
                <w:numId w:val="224"/>
              </w:numPr>
            </w:pPr>
          </w:p>
        </w:tc>
        <w:tc>
          <w:tcPr>
            <w:tcW w:w="3123" w:type="pct"/>
            <w:vAlign w:val="center"/>
          </w:tcPr>
          <w:p w14:paraId="1D072E2C" w14:textId="77777777" w:rsidR="00CD364D" w:rsidRPr="0099031C" w:rsidRDefault="00CD364D" w:rsidP="00B30D9F">
            <w:pPr>
              <w:pStyle w:val="ListParagraph"/>
              <w:numPr>
                <w:ilvl w:val="0"/>
                <w:numId w:val="22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starting and checking the functionality of the entire system</w:t>
            </w:r>
          </w:p>
        </w:tc>
        <w:tc>
          <w:tcPr>
            <w:tcW w:w="349" w:type="pct"/>
          </w:tcPr>
          <w:p w14:paraId="37831D56"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C092D6E"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8E9FD7C" w14:textId="77777777">
        <w:trPr>
          <w:trHeight w:val="360"/>
        </w:trPr>
        <w:tc>
          <w:tcPr>
            <w:tcW w:w="337" w:type="pct"/>
          </w:tcPr>
          <w:p w14:paraId="4C06FE55" w14:textId="77777777" w:rsidR="00CD364D" w:rsidRPr="001855F1" w:rsidRDefault="00CD364D" w:rsidP="00B30D9F">
            <w:pPr>
              <w:pStyle w:val="ListParagraph"/>
              <w:numPr>
                <w:ilvl w:val="0"/>
                <w:numId w:val="224"/>
              </w:numPr>
            </w:pPr>
          </w:p>
        </w:tc>
        <w:tc>
          <w:tcPr>
            <w:tcW w:w="3123" w:type="pct"/>
            <w:vAlign w:val="center"/>
          </w:tcPr>
          <w:p w14:paraId="4357EF4D" w14:textId="77777777" w:rsidR="00CD364D" w:rsidRPr="0099031C" w:rsidRDefault="00CD364D" w:rsidP="00B30D9F">
            <w:pPr>
              <w:pStyle w:val="ListParagraph"/>
              <w:numPr>
                <w:ilvl w:val="0"/>
                <w:numId w:val="22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49" w:type="pct"/>
          </w:tcPr>
          <w:p w14:paraId="1F843072"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D43463A"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87E7202" w14:textId="77777777">
        <w:trPr>
          <w:trHeight w:val="360"/>
        </w:trPr>
        <w:tc>
          <w:tcPr>
            <w:tcW w:w="337" w:type="pct"/>
          </w:tcPr>
          <w:p w14:paraId="13AE2C6E" w14:textId="77777777" w:rsidR="00CD364D" w:rsidRPr="001855F1" w:rsidRDefault="00CD364D" w:rsidP="00B30D9F">
            <w:pPr>
              <w:pStyle w:val="ListParagraph"/>
              <w:numPr>
                <w:ilvl w:val="0"/>
                <w:numId w:val="224"/>
              </w:numPr>
            </w:pPr>
          </w:p>
        </w:tc>
        <w:tc>
          <w:tcPr>
            <w:tcW w:w="3123" w:type="pct"/>
            <w:vAlign w:val="center"/>
          </w:tcPr>
          <w:p w14:paraId="1BEB3C26" w14:textId="77777777" w:rsidR="00CD364D" w:rsidRPr="0099031C" w:rsidRDefault="00CD364D" w:rsidP="00B30D9F">
            <w:pPr>
              <w:pStyle w:val="ListParagraph"/>
              <w:numPr>
                <w:ilvl w:val="0"/>
                <w:numId w:val="22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verification of the functionality of all components of the equipment</w:t>
            </w:r>
          </w:p>
        </w:tc>
        <w:tc>
          <w:tcPr>
            <w:tcW w:w="349" w:type="pct"/>
          </w:tcPr>
          <w:p w14:paraId="2A6F3C85"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871956F"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ABD0C8A" w14:textId="77777777">
        <w:trPr>
          <w:trHeight w:val="360"/>
        </w:trPr>
        <w:tc>
          <w:tcPr>
            <w:tcW w:w="337" w:type="pct"/>
          </w:tcPr>
          <w:p w14:paraId="75E8706B" w14:textId="77777777" w:rsidR="00CD364D" w:rsidRPr="001855F1" w:rsidRDefault="00CD364D" w:rsidP="0099031C">
            <w:pPr>
              <w:pStyle w:val="ListParagraph"/>
            </w:pPr>
          </w:p>
        </w:tc>
        <w:tc>
          <w:tcPr>
            <w:tcW w:w="3123" w:type="pct"/>
            <w:vAlign w:val="center"/>
          </w:tcPr>
          <w:p w14:paraId="712DB3D3"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Training:</w:t>
            </w:r>
          </w:p>
        </w:tc>
        <w:tc>
          <w:tcPr>
            <w:tcW w:w="349" w:type="pct"/>
          </w:tcPr>
          <w:p w14:paraId="0158A8B5"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14CCF64"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926BC3E" w14:textId="77777777">
        <w:trPr>
          <w:trHeight w:val="360"/>
        </w:trPr>
        <w:tc>
          <w:tcPr>
            <w:tcW w:w="337" w:type="pct"/>
          </w:tcPr>
          <w:p w14:paraId="0196EDF1" w14:textId="77777777" w:rsidR="00CD364D" w:rsidRPr="001855F1" w:rsidRDefault="00CD364D" w:rsidP="00B30D9F">
            <w:pPr>
              <w:pStyle w:val="ListParagraph"/>
              <w:numPr>
                <w:ilvl w:val="0"/>
                <w:numId w:val="224"/>
              </w:numPr>
            </w:pPr>
          </w:p>
        </w:tc>
        <w:tc>
          <w:tcPr>
            <w:tcW w:w="3123" w:type="pct"/>
            <w:vAlign w:val="center"/>
          </w:tcPr>
          <w:p w14:paraId="1632E7EE"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A training on the operation of the equipment at the beneficiary's premises, carried out by the supplier's authorized staff, is provided.</w:t>
            </w:r>
          </w:p>
        </w:tc>
        <w:tc>
          <w:tcPr>
            <w:tcW w:w="349" w:type="pct"/>
          </w:tcPr>
          <w:p w14:paraId="39F863D6"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91AEDF0"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5F011A6" w14:textId="77777777">
        <w:trPr>
          <w:trHeight w:val="360"/>
        </w:trPr>
        <w:tc>
          <w:tcPr>
            <w:tcW w:w="337" w:type="pct"/>
          </w:tcPr>
          <w:p w14:paraId="0E108F3C" w14:textId="77777777" w:rsidR="00CD364D" w:rsidRPr="001855F1" w:rsidRDefault="00CD364D" w:rsidP="0099031C">
            <w:pPr>
              <w:pStyle w:val="ListParagraph"/>
            </w:pPr>
          </w:p>
        </w:tc>
        <w:tc>
          <w:tcPr>
            <w:tcW w:w="3123" w:type="pct"/>
            <w:vAlign w:val="center"/>
          </w:tcPr>
          <w:p w14:paraId="2C53BC2D"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Manuals:</w:t>
            </w:r>
          </w:p>
        </w:tc>
        <w:tc>
          <w:tcPr>
            <w:tcW w:w="349" w:type="pct"/>
          </w:tcPr>
          <w:p w14:paraId="2366D9D9"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BC028F5"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1A1C7CB" w14:textId="77777777">
        <w:trPr>
          <w:trHeight w:val="360"/>
        </w:trPr>
        <w:tc>
          <w:tcPr>
            <w:tcW w:w="337" w:type="pct"/>
          </w:tcPr>
          <w:p w14:paraId="75E1F48E" w14:textId="77777777" w:rsidR="00CD364D" w:rsidRPr="001855F1" w:rsidRDefault="00CD364D" w:rsidP="00B30D9F">
            <w:pPr>
              <w:pStyle w:val="ListParagraph"/>
              <w:numPr>
                <w:ilvl w:val="0"/>
                <w:numId w:val="224"/>
              </w:numPr>
            </w:pPr>
          </w:p>
        </w:tc>
        <w:tc>
          <w:tcPr>
            <w:tcW w:w="3123" w:type="pct"/>
            <w:vAlign w:val="center"/>
          </w:tcPr>
          <w:p w14:paraId="786FD0F6"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User Manual, digital and paper copy in Romanian and optionally in English.</w:t>
            </w:r>
          </w:p>
        </w:tc>
        <w:tc>
          <w:tcPr>
            <w:tcW w:w="349" w:type="pct"/>
          </w:tcPr>
          <w:p w14:paraId="74B0646D"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E099B91"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5823CB6" w14:textId="77777777">
        <w:trPr>
          <w:trHeight w:val="360"/>
        </w:trPr>
        <w:tc>
          <w:tcPr>
            <w:tcW w:w="337" w:type="pct"/>
          </w:tcPr>
          <w:p w14:paraId="767A8079" w14:textId="77777777" w:rsidR="00CD364D" w:rsidRPr="001855F1" w:rsidRDefault="00CD364D" w:rsidP="00B30D9F">
            <w:pPr>
              <w:pStyle w:val="ListParagraph"/>
              <w:numPr>
                <w:ilvl w:val="0"/>
                <w:numId w:val="224"/>
              </w:numPr>
            </w:pPr>
          </w:p>
        </w:tc>
        <w:tc>
          <w:tcPr>
            <w:tcW w:w="3123" w:type="pct"/>
            <w:vAlign w:val="center"/>
          </w:tcPr>
          <w:p w14:paraId="549F97F8"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49" w:type="pct"/>
          </w:tcPr>
          <w:p w14:paraId="0995E23C"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614C2CE"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838F0B5" w14:textId="77777777">
        <w:trPr>
          <w:trHeight w:val="360"/>
        </w:trPr>
        <w:tc>
          <w:tcPr>
            <w:tcW w:w="337" w:type="pct"/>
          </w:tcPr>
          <w:p w14:paraId="20601731" w14:textId="77777777" w:rsidR="00CD364D" w:rsidRPr="001855F1" w:rsidRDefault="00CD364D" w:rsidP="0099031C">
            <w:pPr>
              <w:pStyle w:val="ListParagraph"/>
            </w:pPr>
          </w:p>
        </w:tc>
        <w:tc>
          <w:tcPr>
            <w:tcW w:w="3123" w:type="pct"/>
            <w:vAlign w:val="center"/>
          </w:tcPr>
          <w:p w14:paraId="21667D0F"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Warranty and services:</w:t>
            </w:r>
          </w:p>
        </w:tc>
        <w:tc>
          <w:tcPr>
            <w:tcW w:w="349" w:type="pct"/>
          </w:tcPr>
          <w:p w14:paraId="73D85C26"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E540462"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428E444" w14:textId="77777777">
        <w:trPr>
          <w:trHeight w:val="360"/>
        </w:trPr>
        <w:tc>
          <w:tcPr>
            <w:tcW w:w="337" w:type="pct"/>
          </w:tcPr>
          <w:p w14:paraId="0B76FFB6" w14:textId="77777777" w:rsidR="00CD364D" w:rsidRPr="001855F1" w:rsidRDefault="00CD364D" w:rsidP="00B30D9F">
            <w:pPr>
              <w:pStyle w:val="ListParagraph"/>
              <w:numPr>
                <w:ilvl w:val="0"/>
                <w:numId w:val="224"/>
              </w:numPr>
            </w:pPr>
          </w:p>
        </w:tc>
        <w:tc>
          <w:tcPr>
            <w:tcW w:w="3123" w:type="pct"/>
          </w:tcPr>
          <w:p w14:paraId="6F3CA62E"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The warranty period is 24 months from the date of installation and commissioning function.</w:t>
            </w:r>
          </w:p>
        </w:tc>
        <w:tc>
          <w:tcPr>
            <w:tcW w:w="349" w:type="pct"/>
          </w:tcPr>
          <w:p w14:paraId="04C03457"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CA4AA5F"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4BDE674" w14:textId="77777777">
        <w:trPr>
          <w:trHeight w:val="360"/>
        </w:trPr>
        <w:tc>
          <w:tcPr>
            <w:tcW w:w="337" w:type="pct"/>
          </w:tcPr>
          <w:p w14:paraId="1FC9D1CE" w14:textId="77777777" w:rsidR="00CD364D" w:rsidRPr="001855F1" w:rsidRDefault="00CD364D" w:rsidP="00B30D9F">
            <w:pPr>
              <w:pStyle w:val="ListParagraph"/>
              <w:numPr>
                <w:ilvl w:val="0"/>
                <w:numId w:val="224"/>
              </w:numPr>
            </w:pPr>
          </w:p>
        </w:tc>
        <w:tc>
          <w:tcPr>
            <w:tcW w:w="3123" w:type="pct"/>
          </w:tcPr>
          <w:p w14:paraId="1C82A228"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The warranty service will be performed by the supplier free of charge.</w:t>
            </w:r>
          </w:p>
        </w:tc>
        <w:tc>
          <w:tcPr>
            <w:tcW w:w="349" w:type="pct"/>
          </w:tcPr>
          <w:p w14:paraId="5A939599"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ADEE9D8"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1B974F8" w14:textId="77777777">
        <w:trPr>
          <w:trHeight w:val="360"/>
        </w:trPr>
        <w:tc>
          <w:tcPr>
            <w:tcW w:w="337" w:type="pct"/>
          </w:tcPr>
          <w:p w14:paraId="043EA1AC" w14:textId="77777777" w:rsidR="00CD364D" w:rsidRPr="001855F1" w:rsidRDefault="00CD364D" w:rsidP="00B30D9F">
            <w:pPr>
              <w:pStyle w:val="ListParagraph"/>
              <w:numPr>
                <w:ilvl w:val="0"/>
                <w:numId w:val="224"/>
              </w:numPr>
            </w:pPr>
          </w:p>
        </w:tc>
        <w:tc>
          <w:tcPr>
            <w:tcW w:w="3123" w:type="pct"/>
          </w:tcPr>
          <w:p w14:paraId="71CCF96E"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lang w:eastAsia="en-GB"/>
              </w:rPr>
              <w:t>The Supplier/Specialized Agent must provide technical assistance, spare parts (will be paid separately by the beneficiary) and to perform servicing over the warranty period, free of charge.</w:t>
            </w:r>
          </w:p>
        </w:tc>
        <w:tc>
          <w:tcPr>
            <w:tcW w:w="349" w:type="pct"/>
          </w:tcPr>
          <w:p w14:paraId="5F89E8C5"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8B3B87D"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4E6049E" w14:textId="77777777">
        <w:trPr>
          <w:trHeight w:val="360"/>
        </w:trPr>
        <w:tc>
          <w:tcPr>
            <w:tcW w:w="337" w:type="pct"/>
          </w:tcPr>
          <w:p w14:paraId="32C9149A" w14:textId="77777777" w:rsidR="00CD364D" w:rsidRPr="001855F1" w:rsidRDefault="00CD364D" w:rsidP="00B30D9F">
            <w:pPr>
              <w:pStyle w:val="ListParagraph"/>
              <w:numPr>
                <w:ilvl w:val="0"/>
                <w:numId w:val="224"/>
              </w:numPr>
            </w:pPr>
          </w:p>
        </w:tc>
        <w:tc>
          <w:tcPr>
            <w:tcW w:w="3123" w:type="pct"/>
          </w:tcPr>
          <w:p w14:paraId="67282EDC"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49" w:type="pct"/>
          </w:tcPr>
          <w:p w14:paraId="0B9AA2BD"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661E6F4"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654139D" w14:textId="77777777">
        <w:trPr>
          <w:trHeight w:val="360"/>
        </w:trPr>
        <w:tc>
          <w:tcPr>
            <w:tcW w:w="337" w:type="pct"/>
          </w:tcPr>
          <w:p w14:paraId="774C0367" w14:textId="77777777" w:rsidR="00CD364D" w:rsidRPr="001855F1" w:rsidRDefault="00CD364D" w:rsidP="0099031C">
            <w:pPr>
              <w:pStyle w:val="ListParagraph"/>
            </w:pPr>
          </w:p>
        </w:tc>
        <w:tc>
          <w:tcPr>
            <w:tcW w:w="3123" w:type="pct"/>
            <w:vAlign w:val="center"/>
          </w:tcPr>
          <w:p w14:paraId="3A2B76BC" w14:textId="77777777" w:rsidR="00CD364D" w:rsidRPr="0099031C" w:rsidRDefault="00CD364D"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Post warranty services:</w:t>
            </w:r>
          </w:p>
        </w:tc>
        <w:tc>
          <w:tcPr>
            <w:tcW w:w="349" w:type="pct"/>
          </w:tcPr>
          <w:p w14:paraId="3076EEED"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DB8D1C3"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968F634" w14:textId="77777777">
        <w:trPr>
          <w:trHeight w:val="360"/>
        </w:trPr>
        <w:tc>
          <w:tcPr>
            <w:tcW w:w="337" w:type="pct"/>
          </w:tcPr>
          <w:p w14:paraId="3281257C" w14:textId="77777777" w:rsidR="00CD364D" w:rsidRPr="001855F1" w:rsidRDefault="00CD364D" w:rsidP="00B30D9F">
            <w:pPr>
              <w:pStyle w:val="ListParagraph"/>
              <w:numPr>
                <w:ilvl w:val="0"/>
                <w:numId w:val="224"/>
              </w:numPr>
            </w:pPr>
          </w:p>
        </w:tc>
        <w:tc>
          <w:tcPr>
            <w:tcW w:w="3123" w:type="pct"/>
            <w:vAlign w:val="center"/>
          </w:tcPr>
          <w:p w14:paraId="1F87C969" w14:textId="14947030" w:rsidR="00CD364D" w:rsidRPr="0099031C" w:rsidRDefault="00DD127B" w:rsidP="001855F1">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9" w:type="pct"/>
          </w:tcPr>
          <w:p w14:paraId="37467FEF"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6A6D5E8" w14:textId="77777777" w:rsidR="00CD364D" w:rsidRPr="00880930" w:rsidRDefault="00CD364D" w:rsidP="00185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bl>
    <w:p w14:paraId="7ABA0952" w14:textId="77777777" w:rsidR="00CD364D" w:rsidRDefault="00CD364D" w:rsidP="001855F1">
      <w:pPr>
        <w:rPr>
          <w:b/>
          <w:bCs/>
          <w:sz w:val="22"/>
          <w:szCs w:val="22"/>
        </w:rPr>
      </w:pPr>
    </w:p>
    <w:p w14:paraId="4E048639" w14:textId="77777777" w:rsidR="00CD364D" w:rsidRDefault="00CD364D" w:rsidP="001855F1">
      <w:pPr>
        <w:rPr>
          <w:b/>
          <w:bCs/>
          <w:sz w:val="22"/>
          <w:szCs w:val="22"/>
        </w:rPr>
      </w:pPr>
    </w:p>
    <w:p w14:paraId="1E9E273B" w14:textId="77777777" w:rsidR="00CD364D" w:rsidRPr="005834B6" w:rsidRDefault="00CD364D" w:rsidP="00B30D9F">
      <w:pPr>
        <w:pStyle w:val="SectionVIHeader"/>
        <w:numPr>
          <w:ilvl w:val="1"/>
          <w:numId w:val="180"/>
        </w:numPr>
        <w:spacing w:after="0"/>
        <w:jc w:val="left"/>
        <w:rPr>
          <w:sz w:val="24"/>
          <w:szCs w:val="24"/>
        </w:rPr>
      </w:pPr>
      <w:r w:rsidRPr="00ED375D">
        <w:rPr>
          <w:sz w:val="24"/>
          <w:szCs w:val="24"/>
        </w:rPr>
        <w:t xml:space="preserve">Floor-standing centrifuge without refrigeration, with swing bucket rotor, with accessories </w:t>
      </w:r>
      <w:r w:rsidRPr="005834B6">
        <w:rPr>
          <w:sz w:val="24"/>
          <w:szCs w:val="24"/>
        </w:rPr>
        <w:t xml:space="preserve">– </w:t>
      </w:r>
      <w:r>
        <w:rPr>
          <w:sz w:val="24"/>
          <w:szCs w:val="24"/>
        </w:rPr>
        <w:t>1</w:t>
      </w:r>
      <w:r w:rsidRPr="005834B6">
        <w:rPr>
          <w:sz w:val="24"/>
          <w:szCs w:val="24"/>
        </w:rPr>
        <w:t xml:space="preserve"> pc.</w:t>
      </w:r>
    </w:p>
    <w:p w14:paraId="3453B2D7" w14:textId="77777777" w:rsidR="00CD364D" w:rsidRPr="005834B6" w:rsidRDefault="00CD364D" w:rsidP="00ED375D">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0A00A29F" w14:textId="77777777" w:rsidR="00CD364D" w:rsidRPr="005834B6" w:rsidRDefault="00CD364D" w:rsidP="00ED375D">
      <w:pPr>
        <w:rPr>
          <w:b/>
          <w:bCs/>
        </w:rPr>
      </w:pPr>
      <w:r w:rsidRPr="005834B6">
        <w:rPr>
          <w:b/>
          <w:bCs/>
        </w:rPr>
        <w:t>Manufacturer/Country: ………………</w:t>
      </w:r>
      <w:proofErr w:type="gramStart"/>
      <w:r w:rsidRPr="005834B6">
        <w:rPr>
          <w:b/>
          <w:bCs/>
        </w:rPr>
        <w:t>…..</w:t>
      </w:r>
      <w:proofErr w:type="gramEnd"/>
    </w:p>
    <w:p w14:paraId="556B704C" w14:textId="77777777" w:rsidR="00CD364D" w:rsidRPr="00880930" w:rsidRDefault="00CD364D" w:rsidP="00ED375D">
      <w:pPr>
        <w:rPr>
          <w:b/>
          <w:bCs/>
          <w:sz w:val="22"/>
          <w:szCs w:val="22"/>
        </w:rPr>
      </w:pPr>
    </w:p>
    <w:tbl>
      <w:tblPr>
        <w:tblW w:w="504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81"/>
        <w:gridCol w:w="8166"/>
        <w:gridCol w:w="913"/>
        <w:gridCol w:w="3114"/>
      </w:tblGrid>
      <w:tr w:rsidR="00CD364D" w:rsidRPr="00880930" w14:paraId="0807A256" w14:textId="77777777">
        <w:trPr>
          <w:trHeight w:val="360"/>
          <w:tblHeader/>
        </w:trPr>
        <w:tc>
          <w:tcPr>
            <w:tcW w:w="337" w:type="pct"/>
            <w:vAlign w:val="center"/>
          </w:tcPr>
          <w:p w14:paraId="15BFF8D7"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3" w:type="pct"/>
            <w:vAlign w:val="center"/>
          </w:tcPr>
          <w:p w14:paraId="00BA12CC"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9" w:type="pct"/>
            <w:vAlign w:val="center"/>
          </w:tcPr>
          <w:p w14:paraId="7D6FC28B"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191" w:type="pct"/>
            <w:vAlign w:val="center"/>
          </w:tcPr>
          <w:p w14:paraId="438755AB" w14:textId="77777777" w:rsidR="00CD364D"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39EE5A36"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790048B9" w14:textId="77777777">
        <w:trPr>
          <w:trHeight w:val="360"/>
        </w:trPr>
        <w:tc>
          <w:tcPr>
            <w:tcW w:w="337" w:type="pct"/>
          </w:tcPr>
          <w:p w14:paraId="27EB731E" w14:textId="77777777" w:rsidR="00CD364D" w:rsidRPr="00880930" w:rsidRDefault="00CD364D" w:rsidP="00121F02">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3" w:type="pct"/>
            <w:vAlign w:val="center"/>
          </w:tcPr>
          <w:p w14:paraId="0EAC1061" w14:textId="77777777" w:rsidR="00CD364D" w:rsidRPr="00880930" w:rsidRDefault="00CD364D"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TECHNICAL SPECIFICATIONS</w:t>
            </w:r>
            <w:r>
              <w:t xml:space="preserve"> </w:t>
            </w:r>
          </w:p>
        </w:tc>
        <w:tc>
          <w:tcPr>
            <w:tcW w:w="349" w:type="pct"/>
          </w:tcPr>
          <w:p w14:paraId="79FD21D7"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7F0835AE"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656151F" w14:textId="77777777">
        <w:trPr>
          <w:trHeight w:val="360"/>
        </w:trPr>
        <w:tc>
          <w:tcPr>
            <w:tcW w:w="337" w:type="pct"/>
          </w:tcPr>
          <w:p w14:paraId="1AF2CC6F"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6F996F1A" w14:textId="77777777" w:rsidR="00CD364D" w:rsidRPr="009842C0"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Rotor swing out for 4 adaptors, capacity adaptors 250-290 mL;</w:t>
            </w:r>
          </w:p>
        </w:tc>
        <w:tc>
          <w:tcPr>
            <w:tcW w:w="349" w:type="pct"/>
          </w:tcPr>
          <w:p w14:paraId="6C481BCC"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55F5BEB"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A54C0EB" w14:textId="77777777">
        <w:trPr>
          <w:trHeight w:val="360"/>
        </w:trPr>
        <w:tc>
          <w:tcPr>
            <w:tcW w:w="337" w:type="pct"/>
          </w:tcPr>
          <w:p w14:paraId="3F751C6E"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0AD07D75" w14:textId="77777777" w:rsidR="00CD364D" w:rsidRPr="009842C0"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Rotational speed, min. 2200, max. 15000 rpm, with timer;</w:t>
            </w:r>
          </w:p>
        </w:tc>
        <w:tc>
          <w:tcPr>
            <w:tcW w:w="349" w:type="pct"/>
          </w:tcPr>
          <w:p w14:paraId="7B69AEA4"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05DD22D"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F5090FB" w14:textId="77777777">
        <w:trPr>
          <w:trHeight w:val="360"/>
        </w:trPr>
        <w:tc>
          <w:tcPr>
            <w:tcW w:w="337" w:type="pct"/>
          </w:tcPr>
          <w:p w14:paraId="3079D688"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4D27ED1B" w14:textId="77777777" w:rsidR="00CD364D" w:rsidRPr="009842C0"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xml:space="preserve">- Tubes 250/290 mL, with covers - 4 pcs. </w:t>
            </w:r>
          </w:p>
        </w:tc>
        <w:tc>
          <w:tcPr>
            <w:tcW w:w="349" w:type="pct"/>
          </w:tcPr>
          <w:p w14:paraId="0FC00C83"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5ACC00D"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B9941F3" w14:textId="77777777">
        <w:trPr>
          <w:trHeight w:val="360"/>
        </w:trPr>
        <w:tc>
          <w:tcPr>
            <w:tcW w:w="337" w:type="pct"/>
          </w:tcPr>
          <w:p w14:paraId="30D6DA5B" w14:textId="77777777" w:rsidR="00CD364D" w:rsidRPr="00ED375D" w:rsidRDefault="00CD364D" w:rsidP="00ED375D">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3D83A17C" w14:textId="77777777" w:rsidR="00CD364D" w:rsidRPr="00880930"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0B5408">
              <w:rPr>
                <w:b/>
                <w:bCs/>
                <w:sz w:val="22"/>
                <w:szCs w:val="22"/>
              </w:rPr>
              <w:t>Other requirements:</w:t>
            </w:r>
          </w:p>
        </w:tc>
        <w:tc>
          <w:tcPr>
            <w:tcW w:w="349" w:type="pct"/>
          </w:tcPr>
          <w:p w14:paraId="7DD6F65F"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AB6A308"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93BAB12" w14:textId="77777777">
        <w:trPr>
          <w:trHeight w:val="360"/>
        </w:trPr>
        <w:tc>
          <w:tcPr>
            <w:tcW w:w="337" w:type="pct"/>
          </w:tcPr>
          <w:p w14:paraId="1183CB2A"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0815D377" w14:textId="77777777" w:rsidR="00CD364D" w:rsidRPr="00880930"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0B5408">
              <w:rPr>
                <w:sz w:val="22"/>
                <w:szCs w:val="22"/>
              </w:rPr>
              <w:t>Bidders must submit the offer for the entire package of equipment that constitutes the lot. The disassembly of the lot, is not accepted. It is mandatory to offer the complete lot of equipment.</w:t>
            </w:r>
          </w:p>
        </w:tc>
        <w:tc>
          <w:tcPr>
            <w:tcW w:w="349" w:type="pct"/>
          </w:tcPr>
          <w:p w14:paraId="485E4177"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30245C6"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F66092E" w14:textId="77777777">
        <w:trPr>
          <w:trHeight w:val="360"/>
        </w:trPr>
        <w:tc>
          <w:tcPr>
            <w:tcW w:w="337" w:type="pct"/>
          </w:tcPr>
          <w:p w14:paraId="311ED231"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067276EC" w14:textId="77777777" w:rsidR="00CD364D" w:rsidRPr="00880930"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0B5408">
              <w:rPr>
                <w:sz w:val="22"/>
                <w:szCs w:val="22"/>
              </w:rPr>
              <w:t>The product must be delivered within the delivery schedule requirements.</w:t>
            </w:r>
          </w:p>
        </w:tc>
        <w:tc>
          <w:tcPr>
            <w:tcW w:w="349" w:type="pct"/>
          </w:tcPr>
          <w:p w14:paraId="7048FC65"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B07A587"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C974901" w14:textId="77777777">
        <w:trPr>
          <w:trHeight w:val="360"/>
        </w:trPr>
        <w:tc>
          <w:tcPr>
            <w:tcW w:w="337" w:type="pct"/>
          </w:tcPr>
          <w:p w14:paraId="787AFB14"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20FF3883" w14:textId="77777777" w:rsidR="00CD364D" w:rsidRPr="0099031C"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49" w:type="pct"/>
          </w:tcPr>
          <w:p w14:paraId="7A27B202"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FE4EE4F"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32F4C6E" w14:textId="77777777">
        <w:trPr>
          <w:trHeight w:val="360"/>
        </w:trPr>
        <w:tc>
          <w:tcPr>
            <w:tcW w:w="337" w:type="pct"/>
          </w:tcPr>
          <w:p w14:paraId="02D89252" w14:textId="77777777" w:rsidR="00CD364D" w:rsidRPr="00ED375D" w:rsidRDefault="00CD364D" w:rsidP="009842C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4971F714" w14:textId="77777777" w:rsidR="00CD364D" w:rsidRPr="0099031C"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Standard/Regulation/Law:</w:t>
            </w:r>
          </w:p>
        </w:tc>
        <w:tc>
          <w:tcPr>
            <w:tcW w:w="349" w:type="pct"/>
          </w:tcPr>
          <w:p w14:paraId="3420A950"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40C33E2"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3074148" w14:textId="77777777">
        <w:trPr>
          <w:trHeight w:val="360"/>
        </w:trPr>
        <w:tc>
          <w:tcPr>
            <w:tcW w:w="337" w:type="pct"/>
          </w:tcPr>
          <w:p w14:paraId="0893DDF3"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2BB6596B" w14:textId="60302AB5" w:rsidR="00CD364D" w:rsidRPr="0099031C" w:rsidRDefault="00864099"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CE certificate from notified bodies and/or the producer’s Declaration of Conformity with the Directives applicable for this type of equipment</w:t>
            </w:r>
          </w:p>
        </w:tc>
        <w:tc>
          <w:tcPr>
            <w:tcW w:w="349" w:type="pct"/>
          </w:tcPr>
          <w:p w14:paraId="0D9122CF"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3F116E0"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9F573C9" w14:textId="77777777">
        <w:trPr>
          <w:trHeight w:val="360"/>
        </w:trPr>
        <w:tc>
          <w:tcPr>
            <w:tcW w:w="337" w:type="pct"/>
          </w:tcPr>
          <w:p w14:paraId="68601995" w14:textId="77777777" w:rsidR="00CD364D" w:rsidRPr="00ED375D" w:rsidRDefault="00CD364D" w:rsidP="009842C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49C24C55" w14:textId="77777777" w:rsidR="00CD364D" w:rsidRPr="0099031C"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Installation and Testing</w:t>
            </w:r>
          </w:p>
        </w:tc>
        <w:tc>
          <w:tcPr>
            <w:tcW w:w="349" w:type="pct"/>
          </w:tcPr>
          <w:p w14:paraId="3DF7459A"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235EDED"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F4C571E" w14:textId="77777777">
        <w:trPr>
          <w:trHeight w:val="360"/>
        </w:trPr>
        <w:tc>
          <w:tcPr>
            <w:tcW w:w="337" w:type="pct"/>
          </w:tcPr>
          <w:p w14:paraId="5867EC4A"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25E0BFE8" w14:textId="77777777" w:rsidR="00CD364D" w:rsidRPr="0099031C"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49" w:type="pct"/>
          </w:tcPr>
          <w:p w14:paraId="3A2EE5C6"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431A323"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5969939" w14:textId="77777777">
        <w:trPr>
          <w:trHeight w:val="360"/>
        </w:trPr>
        <w:tc>
          <w:tcPr>
            <w:tcW w:w="337" w:type="pct"/>
          </w:tcPr>
          <w:p w14:paraId="5EB71F32" w14:textId="77777777" w:rsidR="00CD364D" w:rsidRPr="00ED375D" w:rsidRDefault="00CD364D" w:rsidP="009842C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3234A066" w14:textId="77777777" w:rsidR="00CD364D" w:rsidRPr="0099031C"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Joint testing with users</w:t>
            </w:r>
          </w:p>
        </w:tc>
        <w:tc>
          <w:tcPr>
            <w:tcW w:w="349" w:type="pct"/>
          </w:tcPr>
          <w:p w14:paraId="27FA3DBA"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61EC5C9"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065995E" w14:textId="77777777">
        <w:trPr>
          <w:trHeight w:val="360"/>
        </w:trPr>
        <w:tc>
          <w:tcPr>
            <w:tcW w:w="337" w:type="pct"/>
          </w:tcPr>
          <w:p w14:paraId="1D80D416"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72550231" w14:textId="77777777" w:rsidR="00CD364D" w:rsidRPr="0099031C" w:rsidRDefault="00CD364D" w:rsidP="00B30D9F">
            <w:pPr>
              <w:pStyle w:val="ListParagraph"/>
              <w:numPr>
                <w:ilvl w:val="0"/>
                <w:numId w:val="22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starting and checking the functionality of the entire system;</w:t>
            </w:r>
          </w:p>
        </w:tc>
        <w:tc>
          <w:tcPr>
            <w:tcW w:w="349" w:type="pct"/>
          </w:tcPr>
          <w:p w14:paraId="42420677"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79FED606"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A10B07C" w14:textId="77777777">
        <w:trPr>
          <w:trHeight w:val="360"/>
        </w:trPr>
        <w:tc>
          <w:tcPr>
            <w:tcW w:w="337" w:type="pct"/>
          </w:tcPr>
          <w:p w14:paraId="14B9884A"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2CAE29E5" w14:textId="77777777" w:rsidR="00CD364D" w:rsidRPr="0099031C" w:rsidRDefault="00CD364D" w:rsidP="00B30D9F">
            <w:pPr>
              <w:pStyle w:val="ListParagraph"/>
              <w:numPr>
                <w:ilvl w:val="0"/>
                <w:numId w:val="22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49" w:type="pct"/>
          </w:tcPr>
          <w:p w14:paraId="3089F3B5"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7574577"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710A121" w14:textId="77777777">
        <w:trPr>
          <w:trHeight w:val="360"/>
        </w:trPr>
        <w:tc>
          <w:tcPr>
            <w:tcW w:w="337" w:type="pct"/>
          </w:tcPr>
          <w:p w14:paraId="5D4F5F1C"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49009BC0" w14:textId="77777777" w:rsidR="00CD364D" w:rsidRPr="0099031C" w:rsidRDefault="00CD364D" w:rsidP="00B30D9F">
            <w:pPr>
              <w:pStyle w:val="ListParagraph"/>
              <w:numPr>
                <w:ilvl w:val="0"/>
                <w:numId w:val="227"/>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verification of the functionality of all components of the equipment.</w:t>
            </w:r>
          </w:p>
        </w:tc>
        <w:tc>
          <w:tcPr>
            <w:tcW w:w="349" w:type="pct"/>
          </w:tcPr>
          <w:p w14:paraId="3763E1C7"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DD95EA5"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2CAD6F2" w14:textId="77777777">
        <w:trPr>
          <w:trHeight w:val="360"/>
        </w:trPr>
        <w:tc>
          <w:tcPr>
            <w:tcW w:w="337" w:type="pct"/>
          </w:tcPr>
          <w:p w14:paraId="040249E1" w14:textId="77777777" w:rsidR="00CD364D" w:rsidRPr="00ED375D" w:rsidRDefault="00CD364D" w:rsidP="009842C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66D8FCE0" w14:textId="77777777" w:rsidR="00CD364D" w:rsidRPr="0099031C"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Training:</w:t>
            </w:r>
          </w:p>
        </w:tc>
        <w:tc>
          <w:tcPr>
            <w:tcW w:w="349" w:type="pct"/>
          </w:tcPr>
          <w:p w14:paraId="2D6A09CC"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806AA94"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8A0B296" w14:textId="77777777">
        <w:trPr>
          <w:trHeight w:val="360"/>
        </w:trPr>
        <w:tc>
          <w:tcPr>
            <w:tcW w:w="337" w:type="pct"/>
          </w:tcPr>
          <w:p w14:paraId="0AA4B9F7"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6C7EE71C" w14:textId="77777777" w:rsidR="00CD364D" w:rsidRPr="0099031C"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A training on the operation of the equipment at the beneficiary's premises, carried out by the supplier's authorized staff, is provided.</w:t>
            </w:r>
          </w:p>
        </w:tc>
        <w:tc>
          <w:tcPr>
            <w:tcW w:w="349" w:type="pct"/>
          </w:tcPr>
          <w:p w14:paraId="5B7507B8"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3B60313"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8137FD0" w14:textId="77777777">
        <w:trPr>
          <w:trHeight w:val="360"/>
        </w:trPr>
        <w:tc>
          <w:tcPr>
            <w:tcW w:w="337" w:type="pct"/>
          </w:tcPr>
          <w:p w14:paraId="77F017A7" w14:textId="77777777" w:rsidR="00CD364D" w:rsidRPr="00ED375D" w:rsidRDefault="00CD364D" w:rsidP="009842C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50C868D7" w14:textId="77777777" w:rsidR="00CD364D" w:rsidRPr="0099031C"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Manuals:</w:t>
            </w:r>
          </w:p>
        </w:tc>
        <w:tc>
          <w:tcPr>
            <w:tcW w:w="349" w:type="pct"/>
          </w:tcPr>
          <w:p w14:paraId="336ACDA8"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3607FCC"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FEAF4DF" w14:textId="77777777">
        <w:trPr>
          <w:trHeight w:val="360"/>
        </w:trPr>
        <w:tc>
          <w:tcPr>
            <w:tcW w:w="337" w:type="pct"/>
          </w:tcPr>
          <w:p w14:paraId="2F1B2C13"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4076A2C1" w14:textId="77777777" w:rsidR="00CD364D" w:rsidRPr="0099031C"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User Manual, digital and paper copy in Romanian and optionally in English</w:t>
            </w:r>
            <w:r>
              <w:rPr>
                <w:sz w:val="22"/>
                <w:szCs w:val="22"/>
              </w:rPr>
              <w:t>.</w:t>
            </w:r>
          </w:p>
        </w:tc>
        <w:tc>
          <w:tcPr>
            <w:tcW w:w="349" w:type="pct"/>
          </w:tcPr>
          <w:p w14:paraId="224E9564"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BC5D78C"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4203A23" w14:textId="77777777">
        <w:trPr>
          <w:trHeight w:val="360"/>
        </w:trPr>
        <w:tc>
          <w:tcPr>
            <w:tcW w:w="337" w:type="pct"/>
          </w:tcPr>
          <w:p w14:paraId="63C0CEC6"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76C971DF" w14:textId="77777777" w:rsidR="00CD364D" w:rsidRPr="0099031C"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49" w:type="pct"/>
          </w:tcPr>
          <w:p w14:paraId="29226017"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6CD115F"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8BA41D5" w14:textId="77777777">
        <w:trPr>
          <w:trHeight w:val="360"/>
        </w:trPr>
        <w:tc>
          <w:tcPr>
            <w:tcW w:w="337" w:type="pct"/>
          </w:tcPr>
          <w:p w14:paraId="03631547" w14:textId="77777777" w:rsidR="00CD364D" w:rsidRPr="00ED375D" w:rsidRDefault="00CD364D" w:rsidP="009842C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0B33FFFD" w14:textId="77777777" w:rsidR="00CD364D" w:rsidRPr="0099031C"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Warranty and services:</w:t>
            </w:r>
          </w:p>
        </w:tc>
        <w:tc>
          <w:tcPr>
            <w:tcW w:w="349" w:type="pct"/>
          </w:tcPr>
          <w:p w14:paraId="64F0536A"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72BD06C9"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EBF4026" w14:textId="77777777">
        <w:trPr>
          <w:trHeight w:val="360"/>
        </w:trPr>
        <w:tc>
          <w:tcPr>
            <w:tcW w:w="337" w:type="pct"/>
          </w:tcPr>
          <w:p w14:paraId="7C7C691C"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4BD9441E" w14:textId="77777777" w:rsidR="00CD364D" w:rsidRPr="0099031C"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The warranty period is 24 months from the date of installation and commissioning function.</w:t>
            </w:r>
          </w:p>
        </w:tc>
        <w:tc>
          <w:tcPr>
            <w:tcW w:w="349" w:type="pct"/>
          </w:tcPr>
          <w:p w14:paraId="691710EE"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4F17917"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2F6C97F" w14:textId="77777777">
        <w:trPr>
          <w:trHeight w:val="360"/>
        </w:trPr>
        <w:tc>
          <w:tcPr>
            <w:tcW w:w="337" w:type="pct"/>
          </w:tcPr>
          <w:p w14:paraId="7A0CAEA5"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5394DCA9" w14:textId="77777777" w:rsidR="00CD364D" w:rsidRPr="0099031C"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The warranty service will be performed by the supplier free of charge.</w:t>
            </w:r>
          </w:p>
        </w:tc>
        <w:tc>
          <w:tcPr>
            <w:tcW w:w="349" w:type="pct"/>
          </w:tcPr>
          <w:p w14:paraId="10E22ED1"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02ABF39"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DE84D2F" w14:textId="77777777">
        <w:trPr>
          <w:trHeight w:val="360"/>
        </w:trPr>
        <w:tc>
          <w:tcPr>
            <w:tcW w:w="337" w:type="pct"/>
          </w:tcPr>
          <w:p w14:paraId="209CD42C"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3B8456F4" w14:textId="77777777" w:rsidR="00CD364D" w:rsidRPr="0099031C"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lang w:eastAsia="en-GB"/>
              </w:rPr>
              <w:t>The Supplier/Specialized Agent must provide technical assistance, spare parts (will be paid separately by the beneficiary) and to perform servicing over the warranty period, free of charge</w:t>
            </w:r>
            <w:r>
              <w:rPr>
                <w:sz w:val="22"/>
                <w:szCs w:val="22"/>
                <w:lang w:eastAsia="en-GB"/>
              </w:rPr>
              <w:t>.</w:t>
            </w:r>
          </w:p>
        </w:tc>
        <w:tc>
          <w:tcPr>
            <w:tcW w:w="349" w:type="pct"/>
          </w:tcPr>
          <w:p w14:paraId="5F08A69B"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9EC6B96"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D9C116A" w14:textId="77777777">
        <w:trPr>
          <w:trHeight w:val="360"/>
        </w:trPr>
        <w:tc>
          <w:tcPr>
            <w:tcW w:w="337" w:type="pct"/>
          </w:tcPr>
          <w:p w14:paraId="43E5C8EF"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615A4FE4" w14:textId="77777777" w:rsidR="00CD364D" w:rsidRPr="0099031C"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p>
        </w:tc>
        <w:tc>
          <w:tcPr>
            <w:tcW w:w="349" w:type="pct"/>
          </w:tcPr>
          <w:p w14:paraId="60B7BA37"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36FA866"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1DD9B3A" w14:textId="77777777">
        <w:trPr>
          <w:trHeight w:val="360"/>
        </w:trPr>
        <w:tc>
          <w:tcPr>
            <w:tcW w:w="337" w:type="pct"/>
          </w:tcPr>
          <w:p w14:paraId="175510D6" w14:textId="77777777" w:rsidR="00CD364D" w:rsidRPr="00ED375D" w:rsidRDefault="00CD364D" w:rsidP="009842C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3573A900" w14:textId="77777777" w:rsidR="00CD364D" w:rsidRPr="0099031C" w:rsidRDefault="00CD364D"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Post warranty services:</w:t>
            </w:r>
          </w:p>
        </w:tc>
        <w:tc>
          <w:tcPr>
            <w:tcW w:w="349" w:type="pct"/>
          </w:tcPr>
          <w:p w14:paraId="312734E0"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82440FA"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9E7D745" w14:textId="77777777">
        <w:trPr>
          <w:trHeight w:val="360"/>
        </w:trPr>
        <w:tc>
          <w:tcPr>
            <w:tcW w:w="337" w:type="pct"/>
          </w:tcPr>
          <w:p w14:paraId="1D98C2D5" w14:textId="77777777" w:rsidR="00CD364D" w:rsidRPr="00ED375D" w:rsidRDefault="00CD364D" w:rsidP="00B30D9F">
            <w:pPr>
              <w:pStyle w:val="ListParagraph"/>
              <w:numPr>
                <w:ilvl w:val="0"/>
                <w:numId w:val="226"/>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08773927" w14:textId="337AF252" w:rsidR="00CD364D" w:rsidRPr="0099031C" w:rsidRDefault="00DD127B" w:rsidP="00ED375D">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9" w:type="pct"/>
          </w:tcPr>
          <w:p w14:paraId="60D8437D"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3A206B2" w14:textId="77777777" w:rsidR="00CD364D" w:rsidRPr="00880930" w:rsidRDefault="00CD364D" w:rsidP="00ED37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bl>
    <w:p w14:paraId="2E3A4E88" w14:textId="77777777" w:rsidR="00CD364D" w:rsidRPr="00880930" w:rsidRDefault="00CD364D" w:rsidP="00A5642F">
      <w:pPr>
        <w:suppressAutoHyphens/>
        <w:spacing w:after="180"/>
        <w:jc w:val="both"/>
        <w:rPr>
          <w:i/>
          <w:iCs/>
          <w:sz w:val="22"/>
          <w:szCs w:val="22"/>
        </w:rPr>
      </w:pPr>
    </w:p>
    <w:p w14:paraId="0DE3706E" w14:textId="77777777" w:rsidR="00CD364D" w:rsidRDefault="00CD364D" w:rsidP="00A5642F">
      <w:pPr>
        <w:rPr>
          <w:b/>
          <w:bCs/>
          <w:sz w:val="22"/>
          <w:szCs w:val="22"/>
        </w:rPr>
      </w:pPr>
    </w:p>
    <w:p w14:paraId="695CE833" w14:textId="77777777" w:rsidR="00CD364D" w:rsidRDefault="00CD364D" w:rsidP="00A5642F">
      <w:pPr>
        <w:rPr>
          <w:b/>
          <w:bCs/>
          <w:sz w:val="22"/>
          <w:szCs w:val="22"/>
        </w:rPr>
      </w:pPr>
    </w:p>
    <w:p w14:paraId="2C44EE3B" w14:textId="77777777" w:rsidR="00CD364D" w:rsidRDefault="00CD364D" w:rsidP="00A5642F">
      <w:pPr>
        <w:rPr>
          <w:b/>
          <w:bCs/>
          <w:sz w:val="22"/>
          <w:szCs w:val="22"/>
        </w:rPr>
      </w:pPr>
    </w:p>
    <w:p w14:paraId="6B741104" w14:textId="77777777" w:rsidR="00CD364D" w:rsidRDefault="00CD364D" w:rsidP="00A5642F">
      <w:pPr>
        <w:rPr>
          <w:b/>
          <w:bCs/>
          <w:sz w:val="22"/>
          <w:szCs w:val="22"/>
        </w:rPr>
      </w:pPr>
    </w:p>
    <w:p w14:paraId="5EBDC083" w14:textId="77777777" w:rsidR="00CD364D" w:rsidRDefault="00CD364D" w:rsidP="00A5642F">
      <w:pPr>
        <w:rPr>
          <w:b/>
          <w:bCs/>
          <w:sz w:val="22"/>
          <w:szCs w:val="22"/>
        </w:rPr>
      </w:pPr>
    </w:p>
    <w:p w14:paraId="308F3762" w14:textId="77777777" w:rsidR="00CD364D" w:rsidRDefault="00CD364D" w:rsidP="00A5642F">
      <w:pPr>
        <w:rPr>
          <w:b/>
          <w:bCs/>
          <w:sz w:val="22"/>
          <w:szCs w:val="22"/>
        </w:rPr>
      </w:pPr>
    </w:p>
    <w:p w14:paraId="014C839F" w14:textId="77777777" w:rsidR="00CD364D" w:rsidRDefault="00CD364D" w:rsidP="00A5642F">
      <w:pPr>
        <w:rPr>
          <w:b/>
          <w:bCs/>
          <w:sz w:val="22"/>
          <w:szCs w:val="22"/>
        </w:rPr>
      </w:pPr>
    </w:p>
    <w:p w14:paraId="6F621625" w14:textId="77777777" w:rsidR="00CD364D" w:rsidRPr="005834B6" w:rsidRDefault="00CD364D" w:rsidP="00B30D9F">
      <w:pPr>
        <w:pStyle w:val="SectionVIHeader"/>
        <w:numPr>
          <w:ilvl w:val="1"/>
          <w:numId w:val="180"/>
        </w:numPr>
        <w:spacing w:after="0"/>
        <w:jc w:val="left"/>
        <w:rPr>
          <w:sz w:val="24"/>
          <w:szCs w:val="24"/>
        </w:rPr>
      </w:pPr>
      <w:r w:rsidRPr="006C3D77">
        <w:rPr>
          <w:sz w:val="24"/>
          <w:szCs w:val="24"/>
        </w:rPr>
        <w:t>Centrifuge</w:t>
      </w:r>
      <w:r>
        <w:rPr>
          <w:sz w:val="24"/>
          <w:szCs w:val="24"/>
        </w:rPr>
        <w:t xml:space="preserve"> </w:t>
      </w:r>
      <w:r w:rsidRPr="005834B6">
        <w:rPr>
          <w:sz w:val="24"/>
          <w:szCs w:val="24"/>
        </w:rPr>
        <w:t xml:space="preserve">– </w:t>
      </w:r>
      <w:r>
        <w:rPr>
          <w:sz w:val="24"/>
          <w:szCs w:val="24"/>
        </w:rPr>
        <w:t>3</w:t>
      </w:r>
      <w:r w:rsidRPr="005834B6">
        <w:rPr>
          <w:sz w:val="24"/>
          <w:szCs w:val="24"/>
        </w:rPr>
        <w:t xml:space="preserve"> pc</w:t>
      </w:r>
      <w:r>
        <w:rPr>
          <w:sz w:val="24"/>
          <w:szCs w:val="24"/>
        </w:rPr>
        <w:t>s</w:t>
      </w:r>
      <w:r w:rsidRPr="005834B6">
        <w:rPr>
          <w:sz w:val="24"/>
          <w:szCs w:val="24"/>
        </w:rPr>
        <w:t>.</w:t>
      </w:r>
    </w:p>
    <w:p w14:paraId="20F869CD" w14:textId="77777777" w:rsidR="00CD364D" w:rsidRPr="005834B6" w:rsidRDefault="00CD364D" w:rsidP="006C3D77">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74FFB31D" w14:textId="77777777" w:rsidR="00CD364D" w:rsidRPr="005834B6" w:rsidRDefault="00CD364D" w:rsidP="006C3D77">
      <w:pPr>
        <w:rPr>
          <w:b/>
          <w:bCs/>
        </w:rPr>
      </w:pPr>
      <w:r w:rsidRPr="005834B6">
        <w:rPr>
          <w:b/>
          <w:bCs/>
        </w:rPr>
        <w:t>Manufacturer/Country: ………………</w:t>
      </w:r>
      <w:proofErr w:type="gramStart"/>
      <w:r w:rsidRPr="005834B6">
        <w:rPr>
          <w:b/>
          <w:bCs/>
        </w:rPr>
        <w:t>…..</w:t>
      </w:r>
      <w:proofErr w:type="gramEnd"/>
    </w:p>
    <w:p w14:paraId="108750FB" w14:textId="77777777" w:rsidR="00CD364D" w:rsidRPr="00880930" w:rsidRDefault="00CD364D" w:rsidP="006C3D77">
      <w:pPr>
        <w:rPr>
          <w:b/>
          <w:bCs/>
          <w:sz w:val="22"/>
          <w:szCs w:val="22"/>
        </w:rPr>
      </w:pPr>
    </w:p>
    <w:tbl>
      <w:tblPr>
        <w:tblW w:w="504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81"/>
        <w:gridCol w:w="8166"/>
        <w:gridCol w:w="913"/>
        <w:gridCol w:w="3114"/>
      </w:tblGrid>
      <w:tr w:rsidR="00CD364D" w:rsidRPr="00880930" w14:paraId="79DAB016" w14:textId="77777777">
        <w:trPr>
          <w:trHeight w:val="360"/>
          <w:tblHeader/>
        </w:trPr>
        <w:tc>
          <w:tcPr>
            <w:tcW w:w="337" w:type="pct"/>
            <w:vAlign w:val="center"/>
          </w:tcPr>
          <w:p w14:paraId="323A60F6"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3" w:type="pct"/>
            <w:vAlign w:val="center"/>
          </w:tcPr>
          <w:p w14:paraId="04A6848E"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9" w:type="pct"/>
            <w:vAlign w:val="center"/>
          </w:tcPr>
          <w:p w14:paraId="0337DE22"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191" w:type="pct"/>
            <w:vAlign w:val="center"/>
          </w:tcPr>
          <w:p w14:paraId="115167B7" w14:textId="77777777" w:rsidR="00CD364D"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7B049525"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0D0A2308" w14:textId="77777777">
        <w:trPr>
          <w:trHeight w:val="360"/>
        </w:trPr>
        <w:tc>
          <w:tcPr>
            <w:tcW w:w="337" w:type="pct"/>
          </w:tcPr>
          <w:p w14:paraId="55A241BD" w14:textId="77777777" w:rsidR="00CD364D" w:rsidRPr="00880930" w:rsidRDefault="00CD364D" w:rsidP="00121F02">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3" w:type="pct"/>
            <w:vAlign w:val="center"/>
          </w:tcPr>
          <w:p w14:paraId="4CC0D257" w14:textId="77777777" w:rsidR="00CD364D" w:rsidRPr="00880930" w:rsidRDefault="00CD364D"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TECHNICAL SPECIFICATIONS</w:t>
            </w:r>
            <w:r>
              <w:t xml:space="preserve"> </w:t>
            </w:r>
          </w:p>
        </w:tc>
        <w:tc>
          <w:tcPr>
            <w:tcW w:w="349" w:type="pct"/>
          </w:tcPr>
          <w:p w14:paraId="1C5235EA"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8EB117A"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59F6A12" w14:textId="77777777">
        <w:trPr>
          <w:trHeight w:val="360"/>
        </w:trPr>
        <w:tc>
          <w:tcPr>
            <w:tcW w:w="337" w:type="pct"/>
          </w:tcPr>
          <w:p w14:paraId="58EE95BD"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53F35777" w14:textId="77777777" w:rsidR="00CD364D" w:rsidRPr="009842C0"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842C0">
              <w:rPr>
                <w:sz w:val="22"/>
                <w:szCs w:val="22"/>
              </w:rPr>
              <w:t>- Cover and casing made of durable metal;</w:t>
            </w:r>
          </w:p>
        </w:tc>
        <w:tc>
          <w:tcPr>
            <w:tcW w:w="349" w:type="pct"/>
          </w:tcPr>
          <w:p w14:paraId="396F47F9"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7D28E9D4"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3D6BC68" w14:textId="77777777">
        <w:trPr>
          <w:trHeight w:val="360"/>
        </w:trPr>
        <w:tc>
          <w:tcPr>
            <w:tcW w:w="337" w:type="pct"/>
          </w:tcPr>
          <w:p w14:paraId="6FB4F859"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0CA856EF" w14:textId="77777777" w:rsidR="00CD364D" w:rsidRPr="009842C0"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842C0">
              <w:rPr>
                <w:sz w:val="22"/>
                <w:szCs w:val="22"/>
              </w:rPr>
              <w:t>- Capacity: minimum 4 x 250 ml;</w:t>
            </w:r>
          </w:p>
        </w:tc>
        <w:tc>
          <w:tcPr>
            <w:tcW w:w="349" w:type="pct"/>
          </w:tcPr>
          <w:p w14:paraId="311BD82E"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4412FE2"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D9946BC" w14:textId="77777777">
        <w:trPr>
          <w:trHeight w:val="360"/>
        </w:trPr>
        <w:tc>
          <w:tcPr>
            <w:tcW w:w="337" w:type="pct"/>
          </w:tcPr>
          <w:p w14:paraId="0006AA51"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1AC0924F" w14:textId="77777777" w:rsidR="00CD364D" w:rsidRPr="009842C0"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842C0">
              <w:rPr>
                <w:sz w:val="22"/>
                <w:szCs w:val="22"/>
              </w:rPr>
              <w:t>- Adapter for 250 ml bottles;</w:t>
            </w:r>
          </w:p>
        </w:tc>
        <w:tc>
          <w:tcPr>
            <w:tcW w:w="349" w:type="pct"/>
          </w:tcPr>
          <w:p w14:paraId="68B9B2F8"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713CC81"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44E739C" w14:textId="77777777">
        <w:trPr>
          <w:trHeight w:val="360"/>
        </w:trPr>
        <w:tc>
          <w:tcPr>
            <w:tcW w:w="337" w:type="pct"/>
          </w:tcPr>
          <w:p w14:paraId="4C3B53EB"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1B0F2C00" w14:textId="77777777" w:rsidR="00CD364D" w:rsidRPr="009842C0"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842C0">
              <w:rPr>
                <w:sz w:val="22"/>
                <w:szCs w:val="22"/>
                <w:lang w:val="sv-SE"/>
              </w:rPr>
              <w:t xml:space="preserve">- </w:t>
            </w:r>
            <w:r w:rsidRPr="009842C0">
              <w:rPr>
                <w:rStyle w:val="rynqvb"/>
                <w:rFonts w:eastAsia="MS Gothic"/>
                <w:sz w:val="22"/>
                <w:szCs w:val="22"/>
              </w:rPr>
              <w:t>Speed ​​min.</w:t>
            </w:r>
            <w:r w:rsidRPr="009842C0">
              <w:rPr>
                <w:rStyle w:val="hwtze"/>
                <w:rFonts w:eastAsia="MS Gothic"/>
                <w:sz w:val="22"/>
                <w:szCs w:val="22"/>
              </w:rPr>
              <w:t xml:space="preserve"> </w:t>
            </w:r>
            <w:r w:rsidRPr="009842C0">
              <w:rPr>
                <w:rStyle w:val="rynqvb"/>
                <w:rFonts w:eastAsia="MS Gothic"/>
                <w:sz w:val="22"/>
                <w:szCs w:val="22"/>
              </w:rPr>
              <w:t>4000 rpm, RCF: 4800;</w:t>
            </w:r>
          </w:p>
        </w:tc>
        <w:tc>
          <w:tcPr>
            <w:tcW w:w="349" w:type="pct"/>
          </w:tcPr>
          <w:p w14:paraId="3017B65F"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8BC2119"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BAA5D56" w14:textId="77777777">
        <w:trPr>
          <w:trHeight w:val="360"/>
        </w:trPr>
        <w:tc>
          <w:tcPr>
            <w:tcW w:w="337" w:type="pct"/>
          </w:tcPr>
          <w:p w14:paraId="50B5CBA3"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69520D3F" w14:textId="77777777" w:rsidR="00CD364D" w:rsidRPr="009842C0"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C14AAD">
              <w:rPr>
                <w:sz w:val="22"/>
                <w:szCs w:val="22"/>
              </w:rPr>
              <w:t xml:space="preserve">- </w:t>
            </w:r>
            <w:r w:rsidRPr="009842C0">
              <w:rPr>
                <w:rStyle w:val="rynqvb"/>
                <w:rFonts w:eastAsia="MS Gothic"/>
                <w:sz w:val="22"/>
                <w:szCs w:val="22"/>
              </w:rPr>
              <w:t>Timer: 0-99 minutes, with continuous operation function;</w:t>
            </w:r>
          </w:p>
        </w:tc>
        <w:tc>
          <w:tcPr>
            <w:tcW w:w="349" w:type="pct"/>
          </w:tcPr>
          <w:p w14:paraId="0BD30C59"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A8D595F"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F736FB1" w14:textId="77777777">
        <w:trPr>
          <w:trHeight w:val="360"/>
        </w:trPr>
        <w:tc>
          <w:tcPr>
            <w:tcW w:w="337" w:type="pct"/>
          </w:tcPr>
          <w:p w14:paraId="31CBA58D"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6C9AEEFB" w14:textId="77777777" w:rsidR="00CD364D" w:rsidRPr="009842C0"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842C0">
              <w:rPr>
                <w:sz w:val="22"/>
                <w:szCs w:val="22"/>
              </w:rPr>
              <w:t>- Good stability at high speeds;</w:t>
            </w:r>
          </w:p>
        </w:tc>
        <w:tc>
          <w:tcPr>
            <w:tcW w:w="349" w:type="pct"/>
          </w:tcPr>
          <w:p w14:paraId="0ECF0E72"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869D73F"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5727CC2" w14:textId="77777777">
        <w:trPr>
          <w:trHeight w:val="360"/>
        </w:trPr>
        <w:tc>
          <w:tcPr>
            <w:tcW w:w="337" w:type="pct"/>
          </w:tcPr>
          <w:p w14:paraId="1A90B10B"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3BE4C15F" w14:textId="77777777" w:rsidR="00CD364D" w:rsidRPr="009842C0"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842C0">
              <w:rPr>
                <w:sz w:val="22"/>
                <w:szCs w:val="22"/>
              </w:rPr>
              <w:t xml:space="preserve">- </w:t>
            </w:r>
            <w:r w:rsidRPr="009842C0">
              <w:rPr>
                <w:rStyle w:val="rynqvb"/>
                <w:rFonts w:eastAsia="MS Gothic"/>
                <w:sz w:val="22"/>
                <w:szCs w:val="22"/>
              </w:rPr>
              <w:t>Compatible rotor included in the price, with adapters with lid;</w:t>
            </w:r>
          </w:p>
        </w:tc>
        <w:tc>
          <w:tcPr>
            <w:tcW w:w="349" w:type="pct"/>
          </w:tcPr>
          <w:p w14:paraId="51DB3333"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14815A0"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6A4CFF1" w14:textId="77777777">
        <w:trPr>
          <w:trHeight w:val="360"/>
        </w:trPr>
        <w:tc>
          <w:tcPr>
            <w:tcW w:w="337" w:type="pct"/>
          </w:tcPr>
          <w:p w14:paraId="3428EBF4"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20F0C270" w14:textId="77777777" w:rsidR="00CD364D" w:rsidRPr="009842C0"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842C0">
              <w:rPr>
                <w:rStyle w:val="rynqvb"/>
                <w:rFonts w:eastAsia="MS Gothic"/>
                <w:sz w:val="22"/>
                <w:szCs w:val="22"/>
              </w:rPr>
              <w:t>- 250 ml flat bottom bottles with lid, compatible with the centrifuge (min. 50 pcs).</w:t>
            </w:r>
          </w:p>
        </w:tc>
        <w:tc>
          <w:tcPr>
            <w:tcW w:w="349" w:type="pct"/>
          </w:tcPr>
          <w:p w14:paraId="4F601183"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38CABBA"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E1FE1C9" w14:textId="77777777">
        <w:trPr>
          <w:trHeight w:val="360"/>
        </w:trPr>
        <w:tc>
          <w:tcPr>
            <w:tcW w:w="337" w:type="pct"/>
          </w:tcPr>
          <w:p w14:paraId="6BCA346E" w14:textId="77777777" w:rsidR="00CD364D" w:rsidRPr="006C3D77" w:rsidRDefault="00CD364D" w:rsidP="0099031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474A3EAC" w14:textId="77777777" w:rsidR="00CD364D"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b/>
                <w:bCs/>
                <w:sz w:val="22"/>
                <w:szCs w:val="22"/>
              </w:rPr>
              <w:t>Other requirements:</w:t>
            </w:r>
          </w:p>
        </w:tc>
        <w:tc>
          <w:tcPr>
            <w:tcW w:w="349" w:type="pct"/>
          </w:tcPr>
          <w:p w14:paraId="065316BE"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C9C2AB9"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F596F35" w14:textId="77777777">
        <w:trPr>
          <w:trHeight w:val="360"/>
        </w:trPr>
        <w:tc>
          <w:tcPr>
            <w:tcW w:w="337" w:type="pct"/>
          </w:tcPr>
          <w:p w14:paraId="3825A90C"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17D300B6" w14:textId="77777777" w:rsidR="00CD364D"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Bidders must submit the offer for the entire package of equipment that constitutes the lot. The disassembly of the lot, is not accepted. It is mandatory to offer the complete lot of equipment.</w:t>
            </w:r>
          </w:p>
        </w:tc>
        <w:tc>
          <w:tcPr>
            <w:tcW w:w="349" w:type="pct"/>
          </w:tcPr>
          <w:p w14:paraId="14CF074F"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5581639"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D717C01" w14:textId="77777777">
        <w:trPr>
          <w:trHeight w:val="360"/>
        </w:trPr>
        <w:tc>
          <w:tcPr>
            <w:tcW w:w="337" w:type="pct"/>
          </w:tcPr>
          <w:p w14:paraId="250C30AD"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5FB43064" w14:textId="77777777" w:rsidR="00CD364D"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The product must be delivered within the delivery schedule requirements.</w:t>
            </w:r>
          </w:p>
        </w:tc>
        <w:tc>
          <w:tcPr>
            <w:tcW w:w="349" w:type="pct"/>
          </w:tcPr>
          <w:p w14:paraId="1EB15A7A"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4E8AE40"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13A4219" w14:textId="77777777">
        <w:trPr>
          <w:trHeight w:val="360"/>
        </w:trPr>
        <w:tc>
          <w:tcPr>
            <w:tcW w:w="337" w:type="pct"/>
          </w:tcPr>
          <w:p w14:paraId="45AF1964"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696DE1CD" w14:textId="77777777" w:rsidR="00CD364D" w:rsidRPr="0099031C"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49" w:type="pct"/>
          </w:tcPr>
          <w:p w14:paraId="377C5276"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7743C4E"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B673BF5" w14:textId="77777777">
        <w:trPr>
          <w:trHeight w:val="360"/>
        </w:trPr>
        <w:tc>
          <w:tcPr>
            <w:tcW w:w="337" w:type="pct"/>
          </w:tcPr>
          <w:p w14:paraId="330670AE" w14:textId="77777777" w:rsidR="00CD364D" w:rsidRPr="006C3D77" w:rsidRDefault="00CD364D" w:rsidP="009842C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191D9483" w14:textId="77777777" w:rsidR="00CD364D" w:rsidRPr="0099031C"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b/>
                <w:bCs/>
                <w:sz w:val="22"/>
                <w:szCs w:val="22"/>
              </w:rPr>
              <w:t>Standard/Regulation/Law:</w:t>
            </w:r>
          </w:p>
        </w:tc>
        <w:tc>
          <w:tcPr>
            <w:tcW w:w="349" w:type="pct"/>
          </w:tcPr>
          <w:p w14:paraId="1ED727A4"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F1889B2"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7E9F0A9" w14:textId="77777777">
        <w:trPr>
          <w:trHeight w:val="360"/>
        </w:trPr>
        <w:tc>
          <w:tcPr>
            <w:tcW w:w="337" w:type="pct"/>
          </w:tcPr>
          <w:p w14:paraId="3273F055"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24D7CDEA" w14:textId="52E7E296" w:rsidR="00CD364D" w:rsidRPr="0099031C" w:rsidRDefault="00864099"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CE certificate from notified bodies and/or the producer’s Declaration of Conformity with the Directives applicable for this type of equipment</w:t>
            </w:r>
          </w:p>
        </w:tc>
        <w:tc>
          <w:tcPr>
            <w:tcW w:w="349" w:type="pct"/>
          </w:tcPr>
          <w:p w14:paraId="0603461B"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6A520D9"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6C4FE85" w14:textId="77777777">
        <w:trPr>
          <w:trHeight w:val="360"/>
        </w:trPr>
        <w:tc>
          <w:tcPr>
            <w:tcW w:w="337" w:type="pct"/>
          </w:tcPr>
          <w:p w14:paraId="74C25656" w14:textId="77777777" w:rsidR="00CD364D" w:rsidRPr="006C3D77" w:rsidRDefault="00CD364D" w:rsidP="009842C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5E77245D" w14:textId="77777777" w:rsidR="00CD364D" w:rsidRPr="0099031C"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b/>
                <w:bCs/>
                <w:sz w:val="22"/>
                <w:szCs w:val="22"/>
              </w:rPr>
              <w:t>Installation and Testing</w:t>
            </w:r>
          </w:p>
        </w:tc>
        <w:tc>
          <w:tcPr>
            <w:tcW w:w="349" w:type="pct"/>
          </w:tcPr>
          <w:p w14:paraId="1BBAFF32"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FDCDADB"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CB83074" w14:textId="77777777">
        <w:trPr>
          <w:trHeight w:val="360"/>
        </w:trPr>
        <w:tc>
          <w:tcPr>
            <w:tcW w:w="337" w:type="pct"/>
          </w:tcPr>
          <w:p w14:paraId="4E64EAA4"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108A6382" w14:textId="77777777" w:rsidR="00CD364D" w:rsidRPr="0099031C"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The winning company will ensure the transport to the beneficiary, installation, commissioning and testing of the system, warranty and post-warranty service.</w:t>
            </w:r>
          </w:p>
        </w:tc>
        <w:tc>
          <w:tcPr>
            <w:tcW w:w="349" w:type="pct"/>
          </w:tcPr>
          <w:p w14:paraId="2818221C"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0E14245"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29D64F0" w14:textId="77777777">
        <w:trPr>
          <w:trHeight w:val="360"/>
        </w:trPr>
        <w:tc>
          <w:tcPr>
            <w:tcW w:w="337" w:type="pct"/>
          </w:tcPr>
          <w:p w14:paraId="61278E62"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458E20F0" w14:textId="77777777" w:rsidR="00CD364D" w:rsidRPr="0099031C"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The winning company is responsible for any defect found during the installation and/or qualification of the equipment.</w:t>
            </w:r>
          </w:p>
        </w:tc>
        <w:tc>
          <w:tcPr>
            <w:tcW w:w="349" w:type="pct"/>
          </w:tcPr>
          <w:p w14:paraId="78928122"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770EF69"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3E5196D" w14:textId="77777777">
        <w:trPr>
          <w:trHeight w:val="360"/>
        </w:trPr>
        <w:tc>
          <w:tcPr>
            <w:tcW w:w="337" w:type="pct"/>
          </w:tcPr>
          <w:p w14:paraId="5B362433"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4717B0A3" w14:textId="77777777" w:rsidR="00CD364D" w:rsidRPr="0099031C"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t>The equipment will be new, unused.</w:t>
            </w:r>
          </w:p>
        </w:tc>
        <w:tc>
          <w:tcPr>
            <w:tcW w:w="349" w:type="pct"/>
          </w:tcPr>
          <w:p w14:paraId="72E03D92"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FA6FA82"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70C0AD9" w14:textId="77777777">
        <w:trPr>
          <w:trHeight w:val="360"/>
        </w:trPr>
        <w:tc>
          <w:tcPr>
            <w:tcW w:w="337" w:type="pct"/>
          </w:tcPr>
          <w:p w14:paraId="670D6062" w14:textId="77777777" w:rsidR="00CD364D" w:rsidRPr="006C3D77" w:rsidRDefault="00CD364D" w:rsidP="009842C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07377E20" w14:textId="77777777" w:rsidR="00CD364D" w:rsidRPr="0099031C"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Joint testing with users</w:t>
            </w:r>
          </w:p>
        </w:tc>
        <w:tc>
          <w:tcPr>
            <w:tcW w:w="349" w:type="pct"/>
          </w:tcPr>
          <w:p w14:paraId="76EE4207"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D67ED6C"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AF8D9A4" w14:textId="77777777">
        <w:trPr>
          <w:trHeight w:val="360"/>
        </w:trPr>
        <w:tc>
          <w:tcPr>
            <w:tcW w:w="337" w:type="pct"/>
          </w:tcPr>
          <w:p w14:paraId="7408ECAA"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156C1AB0" w14:textId="77777777" w:rsidR="00CD364D" w:rsidRPr="0099031C" w:rsidRDefault="00CD364D" w:rsidP="00B30D9F">
            <w:pPr>
              <w:pStyle w:val="ListParagraph"/>
              <w:numPr>
                <w:ilvl w:val="0"/>
                <w:numId w:val="23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starting and checking the functionality of the entire system;</w:t>
            </w:r>
          </w:p>
        </w:tc>
        <w:tc>
          <w:tcPr>
            <w:tcW w:w="349" w:type="pct"/>
          </w:tcPr>
          <w:p w14:paraId="6F489F30"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00FD8B1"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8EBB875" w14:textId="77777777">
        <w:trPr>
          <w:trHeight w:val="360"/>
        </w:trPr>
        <w:tc>
          <w:tcPr>
            <w:tcW w:w="337" w:type="pct"/>
          </w:tcPr>
          <w:p w14:paraId="07C22C2B"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3F251AF4" w14:textId="77777777" w:rsidR="00CD364D" w:rsidRPr="0099031C" w:rsidRDefault="00CD364D" w:rsidP="00B30D9F">
            <w:pPr>
              <w:pStyle w:val="ListParagraph"/>
              <w:numPr>
                <w:ilvl w:val="0"/>
                <w:numId w:val="23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stopping the equipment, the order of operations and the precautions and safety measures that must be taken into account before accessing the stop controls, in order to avoid blocking the software, damaging the proper functioning of sensitive spare parts and the occurrence of malfunctions at the next start of the equipment;</w:t>
            </w:r>
          </w:p>
        </w:tc>
        <w:tc>
          <w:tcPr>
            <w:tcW w:w="349" w:type="pct"/>
          </w:tcPr>
          <w:p w14:paraId="0D87D85D"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F841378"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68D61EE" w14:textId="77777777">
        <w:trPr>
          <w:trHeight w:val="360"/>
        </w:trPr>
        <w:tc>
          <w:tcPr>
            <w:tcW w:w="337" w:type="pct"/>
          </w:tcPr>
          <w:p w14:paraId="061066DB"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3E4686E5" w14:textId="77777777" w:rsidR="00CD364D" w:rsidRPr="0099031C" w:rsidRDefault="00CD364D" w:rsidP="00B30D9F">
            <w:pPr>
              <w:pStyle w:val="ListParagraph"/>
              <w:numPr>
                <w:ilvl w:val="0"/>
                <w:numId w:val="235"/>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verification of the functionality of all components of the equipment.</w:t>
            </w:r>
          </w:p>
        </w:tc>
        <w:tc>
          <w:tcPr>
            <w:tcW w:w="349" w:type="pct"/>
          </w:tcPr>
          <w:p w14:paraId="32B1E6E5"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DF3A1A6"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C161892" w14:textId="77777777">
        <w:trPr>
          <w:trHeight w:val="360"/>
        </w:trPr>
        <w:tc>
          <w:tcPr>
            <w:tcW w:w="337" w:type="pct"/>
          </w:tcPr>
          <w:p w14:paraId="68F2AE6A" w14:textId="77777777" w:rsidR="00CD364D" w:rsidRPr="006C3D77" w:rsidRDefault="00CD364D" w:rsidP="009842C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411A193C" w14:textId="77777777" w:rsidR="00CD364D" w:rsidRPr="0099031C"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b/>
                <w:bCs/>
                <w:sz w:val="22"/>
                <w:szCs w:val="22"/>
              </w:rPr>
              <w:t>Training:</w:t>
            </w:r>
          </w:p>
        </w:tc>
        <w:tc>
          <w:tcPr>
            <w:tcW w:w="349" w:type="pct"/>
          </w:tcPr>
          <w:p w14:paraId="2146EEE3"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9473702"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4FD31EB" w14:textId="77777777">
        <w:trPr>
          <w:trHeight w:val="360"/>
        </w:trPr>
        <w:tc>
          <w:tcPr>
            <w:tcW w:w="337" w:type="pct"/>
          </w:tcPr>
          <w:p w14:paraId="76B998DD"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492A51FE" w14:textId="77777777" w:rsidR="00CD364D" w:rsidRPr="0099031C"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A training on the operation of the equipment at the beneficiary's premises, carried out by the supplier's authorized staff, is provided.</w:t>
            </w:r>
          </w:p>
        </w:tc>
        <w:tc>
          <w:tcPr>
            <w:tcW w:w="349" w:type="pct"/>
          </w:tcPr>
          <w:p w14:paraId="779852EA"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9B1CC73"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52FF7E8" w14:textId="77777777">
        <w:trPr>
          <w:trHeight w:val="360"/>
        </w:trPr>
        <w:tc>
          <w:tcPr>
            <w:tcW w:w="337" w:type="pct"/>
          </w:tcPr>
          <w:p w14:paraId="2070CB8E" w14:textId="77777777" w:rsidR="00CD364D" w:rsidRPr="006C3D77" w:rsidRDefault="00CD364D" w:rsidP="009842C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223DCF7E" w14:textId="77777777" w:rsidR="00CD364D" w:rsidRPr="0099031C"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b/>
                <w:bCs/>
                <w:sz w:val="22"/>
                <w:szCs w:val="22"/>
              </w:rPr>
              <w:t>Manuals:</w:t>
            </w:r>
          </w:p>
        </w:tc>
        <w:tc>
          <w:tcPr>
            <w:tcW w:w="349" w:type="pct"/>
          </w:tcPr>
          <w:p w14:paraId="384DE47F"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F43C02B"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33302AA" w14:textId="77777777">
        <w:trPr>
          <w:trHeight w:val="360"/>
        </w:trPr>
        <w:tc>
          <w:tcPr>
            <w:tcW w:w="337" w:type="pct"/>
          </w:tcPr>
          <w:p w14:paraId="1C46414C"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4E43B50F" w14:textId="77777777" w:rsidR="00CD364D" w:rsidRPr="0099031C"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User Manual, digital and paper copy in Romanian and optionally in English.</w:t>
            </w:r>
          </w:p>
        </w:tc>
        <w:tc>
          <w:tcPr>
            <w:tcW w:w="349" w:type="pct"/>
          </w:tcPr>
          <w:p w14:paraId="1685DFFC"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8EE90BA"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8EF41A2" w14:textId="77777777">
        <w:trPr>
          <w:trHeight w:val="360"/>
        </w:trPr>
        <w:tc>
          <w:tcPr>
            <w:tcW w:w="337" w:type="pct"/>
          </w:tcPr>
          <w:p w14:paraId="36FA1E75"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346F3B28" w14:textId="77777777" w:rsidR="00CD364D" w:rsidRPr="0099031C"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49" w:type="pct"/>
          </w:tcPr>
          <w:p w14:paraId="2A3D4067"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ADC8537"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BCB8759" w14:textId="77777777">
        <w:trPr>
          <w:trHeight w:val="360"/>
        </w:trPr>
        <w:tc>
          <w:tcPr>
            <w:tcW w:w="337" w:type="pct"/>
          </w:tcPr>
          <w:p w14:paraId="1DB5B59A" w14:textId="77777777" w:rsidR="00CD364D" w:rsidRPr="006C3D77" w:rsidRDefault="00CD364D" w:rsidP="009842C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5F048EF0" w14:textId="77777777" w:rsidR="00CD364D" w:rsidRPr="0099031C"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b/>
                <w:bCs/>
                <w:sz w:val="22"/>
                <w:szCs w:val="22"/>
              </w:rPr>
              <w:t>Warranty and services:</w:t>
            </w:r>
          </w:p>
        </w:tc>
        <w:tc>
          <w:tcPr>
            <w:tcW w:w="349" w:type="pct"/>
          </w:tcPr>
          <w:p w14:paraId="4CEC7DA8"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79D6229"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C1DC8C2" w14:textId="77777777">
        <w:trPr>
          <w:trHeight w:val="360"/>
        </w:trPr>
        <w:tc>
          <w:tcPr>
            <w:tcW w:w="337" w:type="pct"/>
          </w:tcPr>
          <w:p w14:paraId="2A1453F9"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68E64DD9" w14:textId="77777777" w:rsidR="00CD364D" w:rsidRPr="0099031C" w:rsidRDefault="00CD364D" w:rsidP="006C3D77">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The warranty period is 24 months from the date of installation and commissioning function.</w:t>
            </w:r>
          </w:p>
        </w:tc>
        <w:tc>
          <w:tcPr>
            <w:tcW w:w="349" w:type="pct"/>
          </w:tcPr>
          <w:p w14:paraId="6645683A"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FBC7694" w14:textId="77777777" w:rsidR="00CD364D" w:rsidRPr="00880930" w:rsidRDefault="00CD364D" w:rsidP="006C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236BA85" w14:textId="77777777">
        <w:trPr>
          <w:trHeight w:val="360"/>
        </w:trPr>
        <w:tc>
          <w:tcPr>
            <w:tcW w:w="337" w:type="pct"/>
          </w:tcPr>
          <w:p w14:paraId="2DAB8EC6"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299102AB" w14:textId="77777777" w:rsidR="00CD364D" w:rsidRPr="0099031C" w:rsidRDefault="00CD364D"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The products will be accompanied by a certificate of conformity, a warranty certificate and a technical book.</w:t>
            </w:r>
          </w:p>
        </w:tc>
        <w:tc>
          <w:tcPr>
            <w:tcW w:w="349" w:type="pct"/>
          </w:tcPr>
          <w:p w14:paraId="3B203190"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D1A3A2D"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2A7BD20" w14:textId="77777777">
        <w:trPr>
          <w:trHeight w:val="360"/>
        </w:trPr>
        <w:tc>
          <w:tcPr>
            <w:tcW w:w="337" w:type="pct"/>
          </w:tcPr>
          <w:p w14:paraId="189E68EB"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102BC8BB" w14:textId="77777777" w:rsidR="00CD364D" w:rsidRPr="0099031C" w:rsidRDefault="00CD364D"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Time limit for intervention in case of breakdown: maximum 48 hours from notification.</w:t>
            </w:r>
          </w:p>
        </w:tc>
        <w:tc>
          <w:tcPr>
            <w:tcW w:w="349" w:type="pct"/>
          </w:tcPr>
          <w:p w14:paraId="7AC05ABD"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065F654"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F3AB6D7" w14:textId="77777777">
        <w:trPr>
          <w:trHeight w:val="360"/>
        </w:trPr>
        <w:tc>
          <w:tcPr>
            <w:tcW w:w="337" w:type="pct"/>
          </w:tcPr>
          <w:p w14:paraId="180F287A"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18909E79" w14:textId="77777777" w:rsidR="00CD364D" w:rsidRPr="0099031C" w:rsidRDefault="00CD364D" w:rsidP="00662A6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lang w:eastAsia="en-GB"/>
              </w:rPr>
              <w:t>The Supplier/Specialized Agent must provide technical assistance, spare parts (will be paid separately by the beneficiary) and to perform servicing over the warranty period, free of charge</w:t>
            </w:r>
            <w:r>
              <w:rPr>
                <w:sz w:val="22"/>
                <w:szCs w:val="22"/>
                <w:lang w:eastAsia="en-GB"/>
              </w:rPr>
              <w:t>.</w:t>
            </w:r>
          </w:p>
        </w:tc>
        <w:tc>
          <w:tcPr>
            <w:tcW w:w="349" w:type="pct"/>
          </w:tcPr>
          <w:p w14:paraId="7F1C4CBD" w14:textId="77777777" w:rsidR="00CD364D" w:rsidRPr="00880930" w:rsidRDefault="00CD364D" w:rsidP="00662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7BB8E51E" w14:textId="77777777" w:rsidR="00CD364D" w:rsidRPr="00880930" w:rsidRDefault="00CD364D" w:rsidP="00662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990C23B" w14:textId="77777777">
        <w:trPr>
          <w:trHeight w:val="360"/>
        </w:trPr>
        <w:tc>
          <w:tcPr>
            <w:tcW w:w="337" w:type="pct"/>
          </w:tcPr>
          <w:p w14:paraId="0A855B8E"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39161D65" w14:textId="77777777" w:rsidR="00CD364D" w:rsidRPr="0099031C" w:rsidRDefault="00CD364D" w:rsidP="00662A6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lang w:eastAsia="en-GB"/>
              </w:rPr>
              <w:t>The Supplier/Specialized Agent must provide software upgrades regularly whenever they are available over the warranty period, free of charge</w:t>
            </w:r>
            <w:r>
              <w:rPr>
                <w:sz w:val="22"/>
                <w:szCs w:val="22"/>
                <w:lang w:eastAsia="en-GB"/>
              </w:rPr>
              <w:t>.</w:t>
            </w:r>
          </w:p>
        </w:tc>
        <w:tc>
          <w:tcPr>
            <w:tcW w:w="349" w:type="pct"/>
          </w:tcPr>
          <w:p w14:paraId="2072781F" w14:textId="77777777" w:rsidR="00CD364D" w:rsidRPr="00880930" w:rsidRDefault="00CD364D" w:rsidP="00662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276FB3A" w14:textId="77777777" w:rsidR="00CD364D" w:rsidRPr="00880930" w:rsidRDefault="00CD364D" w:rsidP="00662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A943053" w14:textId="77777777">
        <w:trPr>
          <w:trHeight w:val="360"/>
        </w:trPr>
        <w:tc>
          <w:tcPr>
            <w:tcW w:w="337" w:type="pct"/>
          </w:tcPr>
          <w:p w14:paraId="117802F7" w14:textId="77777777" w:rsidR="00CD364D" w:rsidRPr="006C3D77" w:rsidRDefault="00CD364D" w:rsidP="003A5FC4">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441673AE" w14:textId="77777777" w:rsidR="00CD364D" w:rsidRPr="0099031C" w:rsidRDefault="00CD364D" w:rsidP="00662A6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b/>
                <w:bCs/>
                <w:sz w:val="22"/>
                <w:szCs w:val="22"/>
              </w:rPr>
              <w:t>Post warranty services:</w:t>
            </w:r>
          </w:p>
        </w:tc>
        <w:tc>
          <w:tcPr>
            <w:tcW w:w="349" w:type="pct"/>
          </w:tcPr>
          <w:p w14:paraId="2C60ABA9" w14:textId="77777777" w:rsidR="00CD364D" w:rsidRPr="00880930" w:rsidRDefault="00CD364D" w:rsidP="00662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3A636E2" w14:textId="77777777" w:rsidR="00CD364D" w:rsidRPr="00880930" w:rsidRDefault="00CD364D" w:rsidP="00662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A134E2A" w14:textId="77777777">
        <w:trPr>
          <w:trHeight w:val="360"/>
        </w:trPr>
        <w:tc>
          <w:tcPr>
            <w:tcW w:w="337" w:type="pct"/>
          </w:tcPr>
          <w:p w14:paraId="520ED125" w14:textId="77777777" w:rsidR="00CD364D" w:rsidRPr="006C3D77" w:rsidRDefault="00CD364D" w:rsidP="00B30D9F">
            <w:pPr>
              <w:pStyle w:val="ListParagraph"/>
              <w:numPr>
                <w:ilvl w:val="0"/>
                <w:numId w:val="228"/>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1D7A4EFC" w14:textId="6AB0C1EB" w:rsidR="00CD364D" w:rsidRPr="0099031C" w:rsidRDefault="00DD127B" w:rsidP="00662A6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9" w:type="pct"/>
          </w:tcPr>
          <w:p w14:paraId="7834EB84" w14:textId="77777777" w:rsidR="00CD364D" w:rsidRPr="00880930" w:rsidRDefault="00CD364D" w:rsidP="00662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13C1C38" w14:textId="77777777" w:rsidR="00CD364D" w:rsidRPr="00880930" w:rsidRDefault="00CD364D" w:rsidP="00662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bl>
    <w:p w14:paraId="71AA4F1C" w14:textId="77777777" w:rsidR="00CD364D" w:rsidRDefault="00CD364D" w:rsidP="00BE52CF">
      <w:pPr>
        <w:rPr>
          <w:b/>
          <w:bCs/>
          <w:sz w:val="22"/>
          <w:szCs w:val="22"/>
        </w:rPr>
      </w:pPr>
    </w:p>
    <w:p w14:paraId="2DA9EBAB" w14:textId="77777777" w:rsidR="00CD364D" w:rsidRPr="005834B6" w:rsidRDefault="00CD364D" w:rsidP="00B30D9F">
      <w:pPr>
        <w:pStyle w:val="SectionVIHeader"/>
        <w:numPr>
          <w:ilvl w:val="1"/>
          <w:numId w:val="180"/>
        </w:numPr>
        <w:spacing w:after="0"/>
        <w:jc w:val="left"/>
        <w:rPr>
          <w:sz w:val="24"/>
          <w:szCs w:val="24"/>
        </w:rPr>
      </w:pPr>
      <w:r w:rsidRPr="00A948E3">
        <w:rPr>
          <w:sz w:val="24"/>
          <w:szCs w:val="24"/>
        </w:rPr>
        <w:t>Dispenser</w:t>
      </w:r>
      <w:r>
        <w:rPr>
          <w:sz w:val="24"/>
          <w:szCs w:val="24"/>
        </w:rPr>
        <w:t xml:space="preserve"> </w:t>
      </w:r>
      <w:r w:rsidRPr="005834B6">
        <w:rPr>
          <w:sz w:val="24"/>
          <w:szCs w:val="24"/>
        </w:rPr>
        <w:t xml:space="preserve">– </w:t>
      </w:r>
      <w:r>
        <w:rPr>
          <w:sz w:val="24"/>
          <w:szCs w:val="24"/>
        </w:rPr>
        <w:t>9</w:t>
      </w:r>
      <w:r w:rsidRPr="005834B6">
        <w:rPr>
          <w:sz w:val="24"/>
          <w:szCs w:val="24"/>
        </w:rPr>
        <w:t xml:space="preserve"> pc</w:t>
      </w:r>
      <w:r>
        <w:rPr>
          <w:sz w:val="24"/>
          <w:szCs w:val="24"/>
        </w:rPr>
        <w:t>s</w:t>
      </w:r>
      <w:r w:rsidRPr="005834B6">
        <w:rPr>
          <w:sz w:val="24"/>
          <w:szCs w:val="24"/>
        </w:rPr>
        <w:t>.</w:t>
      </w:r>
    </w:p>
    <w:p w14:paraId="6AC2DAC2" w14:textId="77777777" w:rsidR="00CD364D" w:rsidRPr="005834B6" w:rsidRDefault="00CD364D" w:rsidP="00A948E3">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504F23EF" w14:textId="77777777" w:rsidR="00CD364D" w:rsidRPr="005834B6" w:rsidRDefault="00CD364D" w:rsidP="00A948E3">
      <w:pPr>
        <w:rPr>
          <w:b/>
          <w:bCs/>
        </w:rPr>
      </w:pPr>
      <w:r w:rsidRPr="005834B6">
        <w:rPr>
          <w:b/>
          <w:bCs/>
        </w:rPr>
        <w:t>Manufacturer/Country: ………………</w:t>
      </w:r>
      <w:proofErr w:type="gramStart"/>
      <w:r w:rsidRPr="005834B6">
        <w:rPr>
          <w:b/>
          <w:bCs/>
        </w:rPr>
        <w:t>…..</w:t>
      </w:r>
      <w:proofErr w:type="gramEnd"/>
    </w:p>
    <w:p w14:paraId="07227167" w14:textId="77777777" w:rsidR="00CD364D" w:rsidRPr="00880930" w:rsidRDefault="00CD364D" w:rsidP="00A948E3">
      <w:pPr>
        <w:rPr>
          <w:b/>
          <w:bCs/>
          <w:sz w:val="22"/>
          <w:szCs w:val="22"/>
        </w:rPr>
      </w:pPr>
    </w:p>
    <w:tbl>
      <w:tblPr>
        <w:tblW w:w="504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81"/>
        <w:gridCol w:w="8166"/>
        <w:gridCol w:w="913"/>
        <w:gridCol w:w="3114"/>
      </w:tblGrid>
      <w:tr w:rsidR="00CD364D" w:rsidRPr="00880930" w14:paraId="566D3D11" w14:textId="77777777">
        <w:trPr>
          <w:trHeight w:val="360"/>
          <w:tblHeader/>
        </w:trPr>
        <w:tc>
          <w:tcPr>
            <w:tcW w:w="337" w:type="pct"/>
            <w:vAlign w:val="center"/>
          </w:tcPr>
          <w:p w14:paraId="4F652D45"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3" w:type="pct"/>
            <w:vAlign w:val="center"/>
          </w:tcPr>
          <w:p w14:paraId="77869A63"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9" w:type="pct"/>
            <w:vAlign w:val="center"/>
          </w:tcPr>
          <w:p w14:paraId="01DDBE81"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191" w:type="pct"/>
            <w:vAlign w:val="center"/>
          </w:tcPr>
          <w:p w14:paraId="32E21C20" w14:textId="77777777" w:rsidR="00CD364D"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275DD97C"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294EB9AC" w14:textId="77777777">
        <w:trPr>
          <w:trHeight w:val="360"/>
        </w:trPr>
        <w:tc>
          <w:tcPr>
            <w:tcW w:w="337" w:type="pct"/>
          </w:tcPr>
          <w:p w14:paraId="37CC98E8" w14:textId="77777777" w:rsidR="00CD364D" w:rsidRPr="00880930" w:rsidRDefault="00CD364D" w:rsidP="00121F02">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3" w:type="pct"/>
            <w:vAlign w:val="center"/>
          </w:tcPr>
          <w:p w14:paraId="3F12CD0E" w14:textId="77777777" w:rsidR="00CD364D" w:rsidRPr="00880930" w:rsidRDefault="00CD364D"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TECHNICAL SPECIFICATIONS</w:t>
            </w:r>
            <w:r>
              <w:t xml:space="preserve"> </w:t>
            </w:r>
          </w:p>
        </w:tc>
        <w:tc>
          <w:tcPr>
            <w:tcW w:w="349" w:type="pct"/>
          </w:tcPr>
          <w:p w14:paraId="4F516495"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08C8173"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CD14475" w14:textId="77777777">
        <w:trPr>
          <w:trHeight w:val="360"/>
        </w:trPr>
        <w:tc>
          <w:tcPr>
            <w:tcW w:w="337" w:type="pct"/>
          </w:tcPr>
          <w:p w14:paraId="4C35CB5C" w14:textId="77777777" w:rsidR="00CD364D" w:rsidRPr="00A948E3" w:rsidRDefault="00CD364D" w:rsidP="00B30D9F">
            <w:pPr>
              <w:pStyle w:val="ListParagraph"/>
              <w:numPr>
                <w:ilvl w:val="0"/>
                <w:numId w:val="22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46C75F87" w14:textId="77777777" w:rsidR="00CD364D" w:rsidRPr="003A5FC4"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3A5FC4">
              <w:rPr>
                <w:sz w:val="22"/>
                <w:szCs w:val="22"/>
              </w:rPr>
              <w:t>- Ceramic piston dispenser;</w:t>
            </w:r>
          </w:p>
        </w:tc>
        <w:tc>
          <w:tcPr>
            <w:tcW w:w="349" w:type="pct"/>
          </w:tcPr>
          <w:p w14:paraId="69A88AC4"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1E08169"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37059A6" w14:textId="77777777">
        <w:trPr>
          <w:trHeight w:val="360"/>
        </w:trPr>
        <w:tc>
          <w:tcPr>
            <w:tcW w:w="337" w:type="pct"/>
          </w:tcPr>
          <w:p w14:paraId="233BEF89" w14:textId="77777777" w:rsidR="00CD364D" w:rsidRPr="00A948E3" w:rsidRDefault="00CD364D" w:rsidP="00B30D9F">
            <w:pPr>
              <w:pStyle w:val="ListParagraph"/>
              <w:numPr>
                <w:ilvl w:val="0"/>
                <w:numId w:val="22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4D6119A2" w14:textId="77777777" w:rsidR="00CD364D" w:rsidRPr="003A5FC4"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3A5FC4">
              <w:rPr>
                <w:sz w:val="22"/>
                <w:szCs w:val="22"/>
              </w:rPr>
              <w:t xml:space="preserve">- </w:t>
            </w:r>
            <w:r w:rsidRPr="003A5FC4">
              <w:rPr>
                <w:rStyle w:val="rynqvb"/>
                <w:rFonts w:eastAsia="MS Gothic"/>
                <w:sz w:val="22"/>
                <w:szCs w:val="22"/>
              </w:rPr>
              <w:t>Adjustable volume between 5.0-25 ml, in 0.5 ml increments;</w:t>
            </w:r>
          </w:p>
        </w:tc>
        <w:tc>
          <w:tcPr>
            <w:tcW w:w="349" w:type="pct"/>
          </w:tcPr>
          <w:p w14:paraId="212144E7"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45D1EB9"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82C3331" w14:textId="77777777">
        <w:trPr>
          <w:trHeight w:val="360"/>
        </w:trPr>
        <w:tc>
          <w:tcPr>
            <w:tcW w:w="337" w:type="pct"/>
          </w:tcPr>
          <w:p w14:paraId="182C2939" w14:textId="77777777" w:rsidR="00CD364D" w:rsidRPr="00A948E3" w:rsidRDefault="00CD364D" w:rsidP="00B30D9F">
            <w:pPr>
              <w:pStyle w:val="ListParagraph"/>
              <w:numPr>
                <w:ilvl w:val="0"/>
                <w:numId w:val="22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7136231B" w14:textId="77777777" w:rsidR="00CD364D" w:rsidRPr="003A5FC4"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3A5FC4">
              <w:rPr>
                <w:rStyle w:val="rynqvb"/>
                <w:rFonts w:eastAsia="MS Gothic"/>
                <w:sz w:val="22"/>
                <w:szCs w:val="22"/>
              </w:rPr>
              <w:t>- Digital volume setting;</w:t>
            </w:r>
          </w:p>
        </w:tc>
        <w:tc>
          <w:tcPr>
            <w:tcW w:w="349" w:type="pct"/>
          </w:tcPr>
          <w:p w14:paraId="44EDB3E0"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E1A75F5"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DD57E6B" w14:textId="77777777">
        <w:trPr>
          <w:trHeight w:val="360"/>
        </w:trPr>
        <w:tc>
          <w:tcPr>
            <w:tcW w:w="337" w:type="pct"/>
          </w:tcPr>
          <w:p w14:paraId="22B48398" w14:textId="77777777" w:rsidR="00CD364D" w:rsidRPr="00A948E3" w:rsidRDefault="00CD364D" w:rsidP="00B30D9F">
            <w:pPr>
              <w:pStyle w:val="ListParagraph"/>
              <w:numPr>
                <w:ilvl w:val="0"/>
                <w:numId w:val="22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022918D1" w14:textId="77777777" w:rsidR="00CD364D" w:rsidRPr="003A5FC4"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3A5FC4">
              <w:rPr>
                <w:rStyle w:val="rynqvb"/>
                <w:rFonts w:eastAsia="MS Gothic"/>
                <w:sz w:val="22"/>
                <w:szCs w:val="22"/>
              </w:rPr>
              <w:t>- A 32 mm thread, plus 3 adapters (A 28, S 40 and A 45);</w:t>
            </w:r>
          </w:p>
        </w:tc>
        <w:tc>
          <w:tcPr>
            <w:tcW w:w="349" w:type="pct"/>
          </w:tcPr>
          <w:p w14:paraId="7DA9BF0C"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7413273E"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1D1B2B7" w14:textId="77777777">
        <w:trPr>
          <w:trHeight w:val="360"/>
        </w:trPr>
        <w:tc>
          <w:tcPr>
            <w:tcW w:w="337" w:type="pct"/>
          </w:tcPr>
          <w:p w14:paraId="225FA351" w14:textId="77777777" w:rsidR="00CD364D" w:rsidRPr="00A948E3" w:rsidRDefault="00CD364D" w:rsidP="00B30D9F">
            <w:pPr>
              <w:pStyle w:val="ListParagraph"/>
              <w:numPr>
                <w:ilvl w:val="0"/>
                <w:numId w:val="22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4A09291A" w14:textId="77777777" w:rsidR="00CD364D" w:rsidRPr="003A5FC4"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3A5FC4">
              <w:rPr>
                <w:rStyle w:val="rynqvb"/>
                <w:rFonts w:eastAsia="MS Gothic"/>
                <w:sz w:val="22"/>
                <w:szCs w:val="22"/>
              </w:rPr>
              <w:t>- One suction tube, 1 dispensing tube;</w:t>
            </w:r>
          </w:p>
        </w:tc>
        <w:tc>
          <w:tcPr>
            <w:tcW w:w="349" w:type="pct"/>
          </w:tcPr>
          <w:p w14:paraId="5C7A99A5"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665288E"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9C6AD34" w14:textId="77777777">
        <w:trPr>
          <w:trHeight w:val="360"/>
        </w:trPr>
        <w:tc>
          <w:tcPr>
            <w:tcW w:w="337" w:type="pct"/>
          </w:tcPr>
          <w:p w14:paraId="74C1FC3B" w14:textId="77777777" w:rsidR="00CD364D" w:rsidRPr="00A948E3" w:rsidRDefault="00CD364D" w:rsidP="00B30D9F">
            <w:pPr>
              <w:pStyle w:val="ListParagraph"/>
              <w:numPr>
                <w:ilvl w:val="0"/>
                <w:numId w:val="22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50F656E6" w14:textId="77777777" w:rsidR="00CD364D" w:rsidRPr="003A5FC4"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3A5FC4">
              <w:rPr>
                <w:rStyle w:val="rynqvb"/>
                <w:rFonts w:eastAsia="MS Gothic"/>
                <w:sz w:val="22"/>
                <w:szCs w:val="22"/>
              </w:rPr>
              <w:t>- Resistant to organic solvents (dichloromethane, petroleum ether, acetone, acetonitrile, isooctane, toluene);</w:t>
            </w:r>
          </w:p>
        </w:tc>
        <w:tc>
          <w:tcPr>
            <w:tcW w:w="349" w:type="pct"/>
          </w:tcPr>
          <w:p w14:paraId="15708BF3"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9B5AD51"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B1B094E" w14:textId="77777777">
        <w:trPr>
          <w:trHeight w:val="360"/>
        </w:trPr>
        <w:tc>
          <w:tcPr>
            <w:tcW w:w="337" w:type="pct"/>
          </w:tcPr>
          <w:p w14:paraId="05EF8740" w14:textId="77777777" w:rsidR="00CD364D" w:rsidRPr="00A948E3" w:rsidRDefault="00CD364D" w:rsidP="00B30D9F">
            <w:pPr>
              <w:pStyle w:val="ListParagraph"/>
              <w:numPr>
                <w:ilvl w:val="0"/>
                <w:numId w:val="22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5124502E" w14:textId="77777777" w:rsidR="00CD364D" w:rsidRPr="003A5FC4"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3A5FC4">
              <w:rPr>
                <w:rStyle w:val="rynqvb"/>
                <w:rFonts w:eastAsia="MS Gothic"/>
                <w:sz w:val="22"/>
                <w:szCs w:val="22"/>
              </w:rPr>
              <w:t>- Certificate of conformity;</w:t>
            </w:r>
          </w:p>
        </w:tc>
        <w:tc>
          <w:tcPr>
            <w:tcW w:w="349" w:type="pct"/>
          </w:tcPr>
          <w:p w14:paraId="7924DBCF"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6119202"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F6F7445" w14:textId="77777777">
        <w:trPr>
          <w:trHeight w:val="360"/>
        </w:trPr>
        <w:tc>
          <w:tcPr>
            <w:tcW w:w="337" w:type="pct"/>
          </w:tcPr>
          <w:p w14:paraId="1740C01E" w14:textId="77777777" w:rsidR="00CD364D" w:rsidRPr="00A948E3" w:rsidRDefault="00CD364D" w:rsidP="00B30D9F">
            <w:pPr>
              <w:pStyle w:val="ListParagraph"/>
              <w:numPr>
                <w:ilvl w:val="0"/>
                <w:numId w:val="22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2A16FD04" w14:textId="77777777" w:rsidR="00CD364D" w:rsidRPr="003A5FC4"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3A5FC4">
              <w:rPr>
                <w:rStyle w:val="rynqvb"/>
                <w:rFonts w:eastAsia="MS Gothic"/>
                <w:sz w:val="22"/>
                <w:szCs w:val="22"/>
              </w:rPr>
              <w:t>- Brown bottle for solvent, volume: 1000 ml.</w:t>
            </w:r>
          </w:p>
        </w:tc>
        <w:tc>
          <w:tcPr>
            <w:tcW w:w="349" w:type="pct"/>
          </w:tcPr>
          <w:p w14:paraId="4EF54C2F"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37876B9"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9E489F7" w14:textId="77777777">
        <w:trPr>
          <w:trHeight w:val="360"/>
        </w:trPr>
        <w:tc>
          <w:tcPr>
            <w:tcW w:w="337" w:type="pct"/>
          </w:tcPr>
          <w:p w14:paraId="61CC4578" w14:textId="77777777" w:rsidR="00CD364D" w:rsidRPr="006C3D77" w:rsidRDefault="00CD364D" w:rsidP="003A5FC4">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7491F497" w14:textId="77777777" w:rsidR="00CD364D" w:rsidRDefault="00CD364D"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880930">
              <w:rPr>
                <w:b/>
                <w:bCs/>
                <w:sz w:val="22"/>
                <w:szCs w:val="22"/>
              </w:rPr>
              <w:t>Installation and Testing</w:t>
            </w:r>
          </w:p>
        </w:tc>
        <w:tc>
          <w:tcPr>
            <w:tcW w:w="349" w:type="pct"/>
          </w:tcPr>
          <w:p w14:paraId="1E61498E"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54F9A70"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D7BC02D" w14:textId="77777777">
        <w:trPr>
          <w:trHeight w:val="360"/>
        </w:trPr>
        <w:tc>
          <w:tcPr>
            <w:tcW w:w="337" w:type="pct"/>
          </w:tcPr>
          <w:p w14:paraId="3F8D82F3" w14:textId="77777777" w:rsidR="00CD364D" w:rsidRPr="006C3D77" w:rsidRDefault="00CD364D" w:rsidP="00B30D9F">
            <w:pPr>
              <w:pStyle w:val="ListParagraph"/>
              <w:numPr>
                <w:ilvl w:val="0"/>
                <w:numId w:val="22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32E5834A" w14:textId="77777777" w:rsidR="00CD364D" w:rsidRDefault="00CD364D"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A948E3">
              <w:rPr>
                <w:sz w:val="22"/>
                <w:szCs w:val="22"/>
              </w:rPr>
              <w:t>The winning company will ensure the transport to the beneficiary and installation</w:t>
            </w:r>
            <w:r>
              <w:rPr>
                <w:sz w:val="22"/>
                <w:szCs w:val="22"/>
              </w:rPr>
              <w:t>.</w:t>
            </w:r>
          </w:p>
        </w:tc>
        <w:tc>
          <w:tcPr>
            <w:tcW w:w="349" w:type="pct"/>
          </w:tcPr>
          <w:p w14:paraId="29EA6DA6"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17D42E3"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C86BF3C" w14:textId="77777777">
        <w:trPr>
          <w:trHeight w:val="360"/>
        </w:trPr>
        <w:tc>
          <w:tcPr>
            <w:tcW w:w="337" w:type="pct"/>
          </w:tcPr>
          <w:p w14:paraId="6F8863A6" w14:textId="77777777" w:rsidR="00CD364D" w:rsidRPr="006C3D77" w:rsidRDefault="00CD364D" w:rsidP="0099031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5E63C752" w14:textId="77777777" w:rsidR="00CD364D" w:rsidRDefault="00CD364D"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880930">
              <w:rPr>
                <w:b/>
                <w:bCs/>
                <w:sz w:val="22"/>
                <w:szCs w:val="22"/>
              </w:rPr>
              <w:t>Warranty and services:</w:t>
            </w:r>
          </w:p>
        </w:tc>
        <w:tc>
          <w:tcPr>
            <w:tcW w:w="349" w:type="pct"/>
          </w:tcPr>
          <w:p w14:paraId="34E283E9"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70EB436E"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62E7D16" w14:textId="77777777">
        <w:trPr>
          <w:trHeight w:val="360"/>
        </w:trPr>
        <w:tc>
          <w:tcPr>
            <w:tcW w:w="337" w:type="pct"/>
          </w:tcPr>
          <w:p w14:paraId="28632668" w14:textId="77777777" w:rsidR="00CD364D" w:rsidRPr="006C3D77" w:rsidRDefault="00CD364D" w:rsidP="00B30D9F">
            <w:pPr>
              <w:pStyle w:val="ListParagraph"/>
              <w:numPr>
                <w:ilvl w:val="0"/>
                <w:numId w:val="22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7EC533CD" w14:textId="77777777" w:rsidR="00CD364D" w:rsidRPr="003A5FC4" w:rsidRDefault="00CD364D"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3A5FC4">
              <w:rPr>
                <w:sz w:val="22"/>
                <w:szCs w:val="22"/>
              </w:rPr>
              <w:t xml:space="preserve">The warranty period is </w:t>
            </w:r>
            <w:r w:rsidRPr="00016002">
              <w:rPr>
                <w:sz w:val="22"/>
                <w:szCs w:val="22"/>
              </w:rPr>
              <w:t>24</w:t>
            </w:r>
            <w:r w:rsidRPr="003A5FC4">
              <w:rPr>
                <w:sz w:val="22"/>
                <w:szCs w:val="22"/>
              </w:rPr>
              <w:t xml:space="preserve"> months from the date of installation.</w:t>
            </w:r>
          </w:p>
        </w:tc>
        <w:tc>
          <w:tcPr>
            <w:tcW w:w="349" w:type="pct"/>
          </w:tcPr>
          <w:p w14:paraId="6E613F5F"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3C9221D"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22C2344" w14:textId="77777777">
        <w:trPr>
          <w:trHeight w:val="360"/>
        </w:trPr>
        <w:tc>
          <w:tcPr>
            <w:tcW w:w="337" w:type="pct"/>
          </w:tcPr>
          <w:p w14:paraId="7081AAED" w14:textId="77777777" w:rsidR="00CD364D" w:rsidRPr="006C3D77" w:rsidRDefault="00CD364D" w:rsidP="00B30D9F">
            <w:pPr>
              <w:pStyle w:val="ListParagraph"/>
              <w:numPr>
                <w:ilvl w:val="0"/>
                <w:numId w:val="22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398742B4" w14:textId="77777777" w:rsidR="00CD364D" w:rsidRPr="0099031C" w:rsidRDefault="00CD364D"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lang w:eastAsia="en-GB"/>
              </w:rPr>
              <w:t>The Supplier/Specialized Agent must provide technical assistance, spare parts (will be paid separately by the beneficiary) and to perform servicing over the warranty period, free of charge.</w:t>
            </w:r>
          </w:p>
        </w:tc>
        <w:tc>
          <w:tcPr>
            <w:tcW w:w="349" w:type="pct"/>
          </w:tcPr>
          <w:p w14:paraId="1516CFEE"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7339D74"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B4985E8" w14:textId="77777777">
        <w:trPr>
          <w:trHeight w:val="360"/>
        </w:trPr>
        <w:tc>
          <w:tcPr>
            <w:tcW w:w="337" w:type="pct"/>
          </w:tcPr>
          <w:p w14:paraId="72519D0D" w14:textId="77777777" w:rsidR="00CD364D" w:rsidRPr="006C3D77" w:rsidRDefault="00CD364D" w:rsidP="0099031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4002E227" w14:textId="77777777" w:rsidR="00CD364D" w:rsidRPr="0099031C" w:rsidRDefault="00CD364D"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b/>
                <w:bCs/>
                <w:sz w:val="22"/>
                <w:szCs w:val="22"/>
              </w:rPr>
              <w:t>Post warranty services:</w:t>
            </w:r>
          </w:p>
        </w:tc>
        <w:tc>
          <w:tcPr>
            <w:tcW w:w="349" w:type="pct"/>
          </w:tcPr>
          <w:p w14:paraId="49AAC843"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7D180DE"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A7061D2" w14:textId="77777777">
        <w:trPr>
          <w:trHeight w:val="360"/>
        </w:trPr>
        <w:tc>
          <w:tcPr>
            <w:tcW w:w="337" w:type="pct"/>
          </w:tcPr>
          <w:p w14:paraId="4EA31D80" w14:textId="77777777" w:rsidR="00CD364D" w:rsidRPr="006C3D77" w:rsidRDefault="00CD364D" w:rsidP="00B30D9F">
            <w:pPr>
              <w:pStyle w:val="ListParagraph"/>
              <w:numPr>
                <w:ilvl w:val="0"/>
                <w:numId w:val="229"/>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62AF9A07" w14:textId="657A240E" w:rsidR="00CD364D" w:rsidRPr="0099031C" w:rsidRDefault="00DD127B"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9" w:type="pct"/>
          </w:tcPr>
          <w:p w14:paraId="05B4F948"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ACBE081"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bl>
    <w:p w14:paraId="54658E87" w14:textId="77777777" w:rsidR="00CD364D" w:rsidRPr="00880930" w:rsidRDefault="00CD364D" w:rsidP="00A948E3">
      <w:pPr>
        <w:suppressAutoHyphens/>
        <w:spacing w:after="180"/>
        <w:jc w:val="both"/>
        <w:rPr>
          <w:i/>
          <w:iCs/>
          <w:sz w:val="22"/>
          <w:szCs w:val="22"/>
        </w:rPr>
      </w:pPr>
    </w:p>
    <w:p w14:paraId="5719B7B2" w14:textId="77777777" w:rsidR="00CD364D" w:rsidRDefault="00CD364D" w:rsidP="00A948E3">
      <w:pPr>
        <w:rPr>
          <w:b/>
          <w:bCs/>
          <w:sz w:val="22"/>
          <w:szCs w:val="22"/>
        </w:rPr>
      </w:pPr>
    </w:p>
    <w:p w14:paraId="10A8FBA9" w14:textId="77777777" w:rsidR="00CD364D" w:rsidRDefault="00CD364D" w:rsidP="00A948E3">
      <w:pPr>
        <w:rPr>
          <w:b/>
          <w:bCs/>
          <w:sz w:val="22"/>
          <w:szCs w:val="22"/>
        </w:rPr>
      </w:pPr>
    </w:p>
    <w:p w14:paraId="3DCB4D9F" w14:textId="77777777" w:rsidR="00CD364D" w:rsidRDefault="00CD364D" w:rsidP="00A948E3">
      <w:pPr>
        <w:rPr>
          <w:b/>
          <w:bCs/>
          <w:sz w:val="22"/>
          <w:szCs w:val="22"/>
        </w:rPr>
      </w:pPr>
    </w:p>
    <w:p w14:paraId="3B6DB4B0" w14:textId="77777777" w:rsidR="00CD364D" w:rsidRPr="005834B6" w:rsidRDefault="00CD364D" w:rsidP="00B30D9F">
      <w:pPr>
        <w:pStyle w:val="SectionVIHeader"/>
        <w:numPr>
          <w:ilvl w:val="1"/>
          <w:numId w:val="180"/>
        </w:numPr>
        <w:spacing w:after="0"/>
        <w:jc w:val="left"/>
        <w:rPr>
          <w:sz w:val="24"/>
          <w:szCs w:val="24"/>
        </w:rPr>
      </w:pPr>
      <w:r w:rsidRPr="00A948E3">
        <w:rPr>
          <w:sz w:val="24"/>
          <w:szCs w:val="24"/>
        </w:rPr>
        <w:t xml:space="preserve">Labware washer with accessories </w:t>
      </w:r>
      <w:r w:rsidRPr="005834B6">
        <w:rPr>
          <w:sz w:val="24"/>
          <w:szCs w:val="24"/>
        </w:rPr>
        <w:t xml:space="preserve">– </w:t>
      </w:r>
      <w:r>
        <w:rPr>
          <w:sz w:val="24"/>
          <w:szCs w:val="24"/>
        </w:rPr>
        <w:t>1</w:t>
      </w:r>
      <w:r w:rsidRPr="005834B6">
        <w:rPr>
          <w:sz w:val="24"/>
          <w:szCs w:val="24"/>
        </w:rPr>
        <w:t xml:space="preserve"> pc.</w:t>
      </w:r>
    </w:p>
    <w:p w14:paraId="7AB99B4D" w14:textId="77777777" w:rsidR="00CD364D" w:rsidRPr="005834B6" w:rsidRDefault="00CD364D" w:rsidP="00A948E3">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3D87D13C" w14:textId="77777777" w:rsidR="00CD364D" w:rsidRPr="005834B6" w:rsidRDefault="00CD364D" w:rsidP="00A948E3">
      <w:pPr>
        <w:rPr>
          <w:b/>
          <w:bCs/>
        </w:rPr>
      </w:pPr>
      <w:r w:rsidRPr="005834B6">
        <w:rPr>
          <w:b/>
          <w:bCs/>
        </w:rPr>
        <w:t>Manufacturer/Country: ………………</w:t>
      </w:r>
      <w:proofErr w:type="gramStart"/>
      <w:r w:rsidRPr="005834B6">
        <w:rPr>
          <w:b/>
          <w:bCs/>
        </w:rPr>
        <w:t>…..</w:t>
      </w:r>
      <w:proofErr w:type="gramEnd"/>
    </w:p>
    <w:p w14:paraId="1E72B2CE" w14:textId="77777777" w:rsidR="00CD364D" w:rsidRPr="00880930" w:rsidRDefault="00CD364D" w:rsidP="00A948E3">
      <w:pPr>
        <w:rPr>
          <w:b/>
          <w:bCs/>
          <w:sz w:val="22"/>
          <w:szCs w:val="22"/>
        </w:rPr>
      </w:pPr>
    </w:p>
    <w:tbl>
      <w:tblPr>
        <w:tblW w:w="504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81"/>
        <w:gridCol w:w="8166"/>
        <w:gridCol w:w="913"/>
        <w:gridCol w:w="3114"/>
      </w:tblGrid>
      <w:tr w:rsidR="00CD364D" w:rsidRPr="00880930" w14:paraId="04310768" w14:textId="77777777">
        <w:trPr>
          <w:trHeight w:val="360"/>
          <w:tblHeader/>
        </w:trPr>
        <w:tc>
          <w:tcPr>
            <w:tcW w:w="337" w:type="pct"/>
            <w:vAlign w:val="center"/>
          </w:tcPr>
          <w:p w14:paraId="314251AB"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3" w:type="pct"/>
            <w:vAlign w:val="center"/>
          </w:tcPr>
          <w:p w14:paraId="5843D5E0"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9" w:type="pct"/>
            <w:vAlign w:val="center"/>
          </w:tcPr>
          <w:p w14:paraId="3D70DA87"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191" w:type="pct"/>
            <w:vAlign w:val="center"/>
          </w:tcPr>
          <w:p w14:paraId="2D7C32F4" w14:textId="77777777" w:rsidR="00CD364D"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10BB802D"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13B80E67" w14:textId="77777777">
        <w:trPr>
          <w:trHeight w:val="360"/>
        </w:trPr>
        <w:tc>
          <w:tcPr>
            <w:tcW w:w="337" w:type="pct"/>
          </w:tcPr>
          <w:p w14:paraId="67F5D814" w14:textId="77777777" w:rsidR="00CD364D" w:rsidRPr="00880930" w:rsidRDefault="00CD364D" w:rsidP="00121F02">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3" w:type="pct"/>
            <w:vAlign w:val="center"/>
          </w:tcPr>
          <w:p w14:paraId="5D6F530D" w14:textId="77777777" w:rsidR="00CD364D" w:rsidRPr="00880930" w:rsidRDefault="00CD364D"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TECHNICAL SPECIFICATIONS</w:t>
            </w:r>
            <w:r>
              <w:t xml:space="preserve"> </w:t>
            </w:r>
          </w:p>
        </w:tc>
        <w:tc>
          <w:tcPr>
            <w:tcW w:w="349" w:type="pct"/>
          </w:tcPr>
          <w:p w14:paraId="12D2071F"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E67EB3C"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E50C506" w14:textId="77777777">
        <w:trPr>
          <w:trHeight w:val="360"/>
        </w:trPr>
        <w:tc>
          <w:tcPr>
            <w:tcW w:w="337" w:type="pct"/>
          </w:tcPr>
          <w:p w14:paraId="170D4256"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72B6AA91" w14:textId="77777777" w:rsidR="00CD364D" w:rsidRPr="00A948E3"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A948E3">
              <w:rPr>
                <w:sz w:val="22"/>
                <w:szCs w:val="22"/>
              </w:rPr>
              <w:t>- The washing enclosure and the door must be made of stainless steel (material resistant to acids and organic solvents).</w:t>
            </w:r>
          </w:p>
        </w:tc>
        <w:tc>
          <w:tcPr>
            <w:tcW w:w="349" w:type="pct"/>
          </w:tcPr>
          <w:p w14:paraId="64BA67E5"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E30B9B2"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535788D" w14:textId="77777777">
        <w:trPr>
          <w:trHeight w:val="360"/>
        </w:trPr>
        <w:tc>
          <w:tcPr>
            <w:tcW w:w="337" w:type="pct"/>
          </w:tcPr>
          <w:p w14:paraId="4BA3251C"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4CD38A46" w14:textId="77777777" w:rsidR="00CD364D" w:rsidRPr="00A948E3"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A948E3">
              <w:rPr>
                <w:sz w:val="22"/>
                <w:szCs w:val="22"/>
              </w:rPr>
              <w:t>- The plastic materials inside the washing machine must be resistant to heat, corrosive substances and organic solvents.</w:t>
            </w:r>
          </w:p>
        </w:tc>
        <w:tc>
          <w:tcPr>
            <w:tcW w:w="349" w:type="pct"/>
          </w:tcPr>
          <w:p w14:paraId="6A6C76DE"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E1921E0"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A133791" w14:textId="77777777">
        <w:trPr>
          <w:trHeight w:val="360"/>
        </w:trPr>
        <w:tc>
          <w:tcPr>
            <w:tcW w:w="337" w:type="pct"/>
          </w:tcPr>
          <w:p w14:paraId="6F5E7B75"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16B3273A" w14:textId="77777777" w:rsidR="00CD364D" w:rsidRPr="00A948E3"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A948E3">
              <w:rPr>
                <w:sz w:val="22"/>
                <w:szCs w:val="22"/>
              </w:rPr>
              <w:t>- Standard programs: minimum 10.</w:t>
            </w:r>
          </w:p>
        </w:tc>
        <w:tc>
          <w:tcPr>
            <w:tcW w:w="349" w:type="pct"/>
          </w:tcPr>
          <w:p w14:paraId="71F488F3"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D36CAE9"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0B53C79" w14:textId="77777777">
        <w:trPr>
          <w:trHeight w:val="360"/>
        </w:trPr>
        <w:tc>
          <w:tcPr>
            <w:tcW w:w="337" w:type="pct"/>
          </w:tcPr>
          <w:p w14:paraId="5E47973B"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7B819F4D" w14:textId="77777777" w:rsidR="00CD364D" w:rsidRPr="00A948E3"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A948E3">
              <w:rPr>
                <w:sz w:val="22"/>
                <w:szCs w:val="22"/>
              </w:rPr>
              <w:t>- The programming system must be able to set and control the following parameters: execution/operation time, amount of detergent, temperature, etc.</w:t>
            </w:r>
          </w:p>
        </w:tc>
        <w:tc>
          <w:tcPr>
            <w:tcW w:w="349" w:type="pct"/>
          </w:tcPr>
          <w:p w14:paraId="36C94A41"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3326E10"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3610D18" w14:textId="77777777">
        <w:trPr>
          <w:trHeight w:val="360"/>
        </w:trPr>
        <w:tc>
          <w:tcPr>
            <w:tcW w:w="337" w:type="pct"/>
          </w:tcPr>
          <w:p w14:paraId="63DDAD92"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4A589C0C" w14:textId="77777777" w:rsidR="00CD364D" w:rsidRPr="00A948E3"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A948E3">
              <w:rPr>
                <w:sz w:val="22"/>
                <w:szCs w:val="22"/>
              </w:rPr>
              <w:t>- To be provided with a drying system</w:t>
            </w:r>
            <w:r>
              <w:rPr>
                <w:sz w:val="22"/>
                <w:szCs w:val="22"/>
              </w:rPr>
              <w:t>.</w:t>
            </w:r>
          </w:p>
        </w:tc>
        <w:tc>
          <w:tcPr>
            <w:tcW w:w="349" w:type="pct"/>
          </w:tcPr>
          <w:p w14:paraId="44674250"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867DB9E"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44C74F7" w14:textId="77777777">
        <w:trPr>
          <w:trHeight w:val="360"/>
        </w:trPr>
        <w:tc>
          <w:tcPr>
            <w:tcW w:w="337" w:type="pct"/>
          </w:tcPr>
          <w:p w14:paraId="4D40439C"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356E951C" w14:textId="77777777" w:rsidR="00CD364D" w:rsidRPr="00A948E3"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A948E3">
              <w:rPr>
                <w:sz w:val="22"/>
                <w:szCs w:val="22"/>
              </w:rPr>
              <w:t>- To be provided with a dispenser for liquid alkaline detergent and liquid neutralizing agent</w:t>
            </w:r>
            <w:r>
              <w:rPr>
                <w:sz w:val="22"/>
                <w:szCs w:val="22"/>
              </w:rPr>
              <w:t>.</w:t>
            </w:r>
          </w:p>
        </w:tc>
        <w:tc>
          <w:tcPr>
            <w:tcW w:w="349" w:type="pct"/>
          </w:tcPr>
          <w:p w14:paraId="6E5B1A0D"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8035E7B"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0B72904" w14:textId="77777777">
        <w:trPr>
          <w:trHeight w:val="360"/>
        </w:trPr>
        <w:tc>
          <w:tcPr>
            <w:tcW w:w="337" w:type="pct"/>
          </w:tcPr>
          <w:p w14:paraId="3430113B"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3311D4AF" w14:textId="77777777" w:rsidR="00CD364D" w:rsidRPr="00A948E3"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A948E3">
              <w:rPr>
                <w:sz w:val="22"/>
                <w:szCs w:val="22"/>
              </w:rPr>
              <w:t>- To be provided with safety systems</w:t>
            </w:r>
            <w:r>
              <w:rPr>
                <w:sz w:val="22"/>
                <w:szCs w:val="22"/>
              </w:rPr>
              <w:t>.</w:t>
            </w:r>
          </w:p>
        </w:tc>
        <w:tc>
          <w:tcPr>
            <w:tcW w:w="349" w:type="pct"/>
          </w:tcPr>
          <w:p w14:paraId="4E1905A8"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0FACDD5"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1B5B854" w14:textId="77777777">
        <w:trPr>
          <w:trHeight w:val="360"/>
        </w:trPr>
        <w:tc>
          <w:tcPr>
            <w:tcW w:w="337" w:type="pct"/>
          </w:tcPr>
          <w:p w14:paraId="2DAD409E"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6A94AFC8" w14:textId="77777777" w:rsidR="00CD364D" w:rsidRPr="00A948E3"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A948E3">
              <w:rPr>
                <w:sz w:val="22"/>
                <w:szCs w:val="22"/>
              </w:rPr>
              <w:t>- To be provided with a built-in water softener</w:t>
            </w:r>
            <w:r>
              <w:rPr>
                <w:sz w:val="22"/>
                <w:szCs w:val="22"/>
              </w:rPr>
              <w:t>.</w:t>
            </w:r>
          </w:p>
        </w:tc>
        <w:tc>
          <w:tcPr>
            <w:tcW w:w="349" w:type="pct"/>
          </w:tcPr>
          <w:p w14:paraId="6528894F"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F288CFD"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7E3203" w14:paraId="5B579311" w14:textId="77777777">
        <w:trPr>
          <w:trHeight w:val="360"/>
        </w:trPr>
        <w:tc>
          <w:tcPr>
            <w:tcW w:w="337" w:type="pct"/>
          </w:tcPr>
          <w:p w14:paraId="236D3001"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2ED766C3" w14:textId="77777777" w:rsidR="00CD364D" w:rsidRPr="00C14AAD"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r w:rsidRPr="00C14AAD">
              <w:rPr>
                <w:sz w:val="22"/>
                <w:szCs w:val="22"/>
                <w:lang w:val="fr-FR"/>
              </w:rPr>
              <w:t xml:space="preserve">- </w:t>
            </w:r>
            <w:proofErr w:type="spellStart"/>
            <w:r w:rsidRPr="00C14AAD">
              <w:rPr>
                <w:sz w:val="22"/>
                <w:szCs w:val="22"/>
                <w:lang w:val="fr-FR"/>
              </w:rPr>
              <w:t>External</w:t>
            </w:r>
            <w:proofErr w:type="spellEnd"/>
            <w:r w:rsidRPr="00C14AAD">
              <w:rPr>
                <w:sz w:val="22"/>
                <w:szCs w:val="22"/>
                <w:lang w:val="fr-FR"/>
              </w:rPr>
              <w:t xml:space="preserve"> </w:t>
            </w:r>
            <w:proofErr w:type="gramStart"/>
            <w:r w:rsidRPr="00C14AAD">
              <w:rPr>
                <w:sz w:val="22"/>
                <w:szCs w:val="22"/>
                <w:lang w:val="fr-FR"/>
              </w:rPr>
              <w:t>dimensions:</w:t>
            </w:r>
            <w:proofErr w:type="gramEnd"/>
            <w:r w:rsidRPr="00C14AAD">
              <w:rPr>
                <w:sz w:val="22"/>
                <w:szCs w:val="22"/>
                <w:lang w:val="fr-FR"/>
              </w:rPr>
              <w:t xml:space="preserve"> max. 900x650x850 </w:t>
            </w:r>
            <w:proofErr w:type="spellStart"/>
            <w:r w:rsidRPr="00C14AAD">
              <w:rPr>
                <w:sz w:val="22"/>
                <w:szCs w:val="22"/>
                <w:lang w:val="fr-FR"/>
              </w:rPr>
              <w:t>mm.</w:t>
            </w:r>
            <w:proofErr w:type="spellEnd"/>
          </w:p>
        </w:tc>
        <w:tc>
          <w:tcPr>
            <w:tcW w:w="349" w:type="pct"/>
          </w:tcPr>
          <w:p w14:paraId="188E1CDC" w14:textId="77777777" w:rsidR="00CD364D" w:rsidRPr="00C14AAD"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p>
        </w:tc>
        <w:tc>
          <w:tcPr>
            <w:tcW w:w="1191" w:type="pct"/>
          </w:tcPr>
          <w:p w14:paraId="1EF5EB7B" w14:textId="77777777" w:rsidR="00CD364D" w:rsidRPr="00C14AAD"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rPr>
                <w:lang w:val="fr-FR"/>
              </w:rPr>
            </w:pPr>
          </w:p>
        </w:tc>
      </w:tr>
      <w:tr w:rsidR="00CD364D" w:rsidRPr="00880930" w14:paraId="7A8F1ABF" w14:textId="77777777">
        <w:trPr>
          <w:trHeight w:val="360"/>
        </w:trPr>
        <w:tc>
          <w:tcPr>
            <w:tcW w:w="337" w:type="pct"/>
          </w:tcPr>
          <w:p w14:paraId="49B1D4A8" w14:textId="77777777" w:rsidR="00CD364D" w:rsidRPr="00C14AAD"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rPr>
                <w:lang w:val="fr-FR"/>
              </w:rPr>
            </w:pPr>
          </w:p>
        </w:tc>
        <w:tc>
          <w:tcPr>
            <w:tcW w:w="3123" w:type="pct"/>
          </w:tcPr>
          <w:p w14:paraId="463816EF" w14:textId="77777777" w:rsidR="00CD364D" w:rsidRPr="00A948E3"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A948E3">
              <w:rPr>
                <w:sz w:val="22"/>
                <w:szCs w:val="22"/>
              </w:rPr>
              <w:t>- Equipped with a pump for supplying demineralized water from an external tank</w:t>
            </w:r>
            <w:r>
              <w:rPr>
                <w:sz w:val="22"/>
                <w:szCs w:val="22"/>
              </w:rPr>
              <w:t>.</w:t>
            </w:r>
          </w:p>
        </w:tc>
        <w:tc>
          <w:tcPr>
            <w:tcW w:w="349" w:type="pct"/>
          </w:tcPr>
          <w:p w14:paraId="70D4A9DC"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985515D"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2D42E15" w14:textId="77777777">
        <w:trPr>
          <w:trHeight w:val="360"/>
        </w:trPr>
        <w:tc>
          <w:tcPr>
            <w:tcW w:w="337" w:type="pct"/>
          </w:tcPr>
          <w:p w14:paraId="5F0219E8"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6EA8B152" w14:textId="77777777" w:rsidR="00CD364D" w:rsidRPr="00A948E3"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A948E3">
              <w:rPr>
                <w:sz w:val="22"/>
                <w:szCs w:val="22"/>
              </w:rPr>
              <w:t xml:space="preserve">- Equipped with a universal injection bottle washing system with a drying system: compatible with volumetric flasks (10-100 ml), </w:t>
            </w:r>
            <w:proofErr w:type="spellStart"/>
            <w:r w:rsidRPr="00A948E3">
              <w:rPr>
                <w:sz w:val="22"/>
                <w:szCs w:val="22"/>
              </w:rPr>
              <w:t>Erlenmayer</w:t>
            </w:r>
            <w:proofErr w:type="spellEnd"/>
            <w:r w:rsidRPr="00A948E3">
              <w:rPr>
                <w:sz w:val="22"/>
                <w:szCs w:val="22"/>
              </w:rPr>
              <w:t xml:space="preserve"> flasks, Berzelius beakers, 250 ml centrifuge flasks, 50 ml evaporation flasks, etc.</w:t>
            </w:r>
          </w:p>
        </w:tc>
        <w:tc>
          <w:tcPr>
            <w:tcW w:w="349" w:type="pct"/>
          </w:tcPr>
          <w:p w14:paraId="58A78109"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D0E25FD"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1808816" w14:textId="77777777">
        <w:trPr>
          <w:trHeight w:val="360"/>
        </w:trPr>
        <w:tc>
          <w:tcPr>
            <w:tcW w:w="337" w:type="pct"/>
          </w:tcPr>
          <w:p w14:paraId="70F8A6EE"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0E28E75C" w14:textId="77777777" w:rsidR="00CD364D" w:rsidRPr="00A948E3"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A948E3">
              <w:rPr>
                <w:sz w:val="22"/>
                <w:szCs w:val="22"/>
              </w:rPr>
              <w:t>- Delivered with alkaline and neutralizing liquid detergent (minimum 5 l)</w:t>
            </w:r>
            <w:r>
              <w:rPr>
                <w:sz w:val="22"/>
                <w:szCs w:val="22"/>
              </w:rPr>
              <w:t>.</w:t>
            </w:r>
          </w:p>
        </w:tc>
        <w:tc>
          <w:tcPr>
            <w:tcW w:w="349" w:type="pct"/>
          </w:tcPr>
          <w:p w14:paraId="5240614E"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AE1BF9C"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4E53C1D" w14:textId="77777777">
        <w:trPr>
          <w:trHeight w:val="360"/>
        </w:trPr>
        <w:tc>
          <w:tcPr>
            <w:tcW w:w="337" w:type="pct"/>
          </w:tcPr>
          <w:p w14:paraId="0AF16141"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692CA2FF" w14:textId="77777777" w:rsidR="00CD364D" w:rsidRPr="00A948E3" w:rsidRDefault="00CD364D" w:rsidP="00A948E3">
            <w:pPr>
              <w:tabs>
                <w:tab w:val="left" w:pos="0"/>
                <w:tab w:val="left" w:pos="2160"/>
              </w:tabs>
              <w:spacing w:after="58"/>
              <w:jc w:val="both"/>
            </w:pPr>
            <w:r w:rsidRPr="00A948E3">
              <w:rPr>
                <w:sz w:val="22"/>
                <w:szCs w:val="22"/>
              </w:rPr>
              <w:t>- Power supply: 220V/380V, 50-60 Hz</w:t>
            </w:r>
            <w:r>
              <w:rPr>
                <w:sz w:val="22"/>
                <w:szCs w:val="22"/>
              </w:rPr>
              <w:t>.</w:t>
            </w:r>
          </w:p>
        </w:tc>
        <w:tc>
          <w:tcPr>
            <w:tcW w:w="349" w:type="pct"/>
          </w:tcPr>
          <w:p w14:paraId="70760D2A"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7BE4001C"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1A5394A" w14:textId="77777777">
        <w:trPr>
          <w:trHeight w:val="360"/>
        </w:trPr>
        <w:tc>
          <w:tcPr>
            <w:tcW w:w="337" w:type="pct"/>
          </w:tcPr>
          <w:p w14:paraId="19400DD0"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495E9FFB" w14:textId="77777777" w:rsidR="00CD364D" w:rsidRPr="00A948E3" w:rsidRDefault="00CD364D" w:rsidP="00A948E3">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A948E3">
              <w:rPr>
                <w:sz w:val="22"/>
                <w:szCs w:val="22"/>
              </w:rPr>
              <w:t>- Equipped with power cables and connectors necessary for operation</w:t>
            </w:r>
            <w:r>
              <w:rPr>
                <w:sz w:val="22"/>
                <w:szCs w:val="22"/>
              </w:rPr>
              <w:t>.</w:t>
            </w:r>
          </w:p>
        </w:tc>
        <w:tc>
          <w:tcPr>
            <w:tcW w:w="349" w:type="pct"/>
          </w:tcPr>
          <w:p w14:paraId="4E2C3B98"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1F72724" w14:textId="77777777" w:rsidR="00CD364D" w:rsidRPr="00880930" w:rsidRDefault="00CD364D" w:rsidP="00A948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AC1F949" w14:textId="77777777">
        <w:trPr>
          <w:trHeight w:val="360"/>
        </w:trPr>
        <w:tc>
          <w:tcPr>
            <w:tcW w:w="337" w:type="pct"/>
          </w:tcPr>
          <w:p w14:paraId="4A93A1FA" w14:textId="77777777" w:rsidR="00CD364D" w:rsidRPr="00A948E3" w:rsidRDefault="00CD364D" w:rsidP="003A5FC4">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1CB9C259" w14:textId="77777777" w:rsidR="00CD364D" w:rsidRDefault="00CD364D" w:rsidP="006F29D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b/>
                <w:bCs/>
                <w:sz w:val="22"/>
                <w:szCs w:val="22"/>
              </w:rPr>
              <w:t>Other requirements:</w:t>
            </w:r>
          </w:p>
        </w:tc>
        <w:tc>
          <w:tcPr>
            <w:tcW w:w="349" w:type="pct"/>
          </w:tcPr>
          <w:p w14:paraId="1D619199"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31B5613"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C61283C" w14:textId="77777777">
        <w:trPr>
          <w:trHeight w:val="360"/>
        </w:trPr>
        <w:tc>
          <w:tcPr>
            <w:tcW w:w="337" w:type="pct"/>
          </w:tcPr>
          <w:p w14:paraId="4E852BF4"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65F3FF96" w14:textId="77777777" w:rsidR="00CD364D" w:rsidRDefault="00CD364D" w:rsidP="006F29D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Bidders must submit the offer for the entire package of equipment that constitutes the lot. The disassembly of the lot, is not accepted. It is mandatory to offer the complete lot of equipment.</w:t>
            </w:r>
          </w:p>
        </w:tc>
        <w:tc>
          <w:tcPr>
            <w:tcW w:w="349" w:type="pct"/>
          </w:tcPr>
          <w:p w14:paraId="5CA1166D"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AE633E2"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5610578" w14:textId="77777777">
        <w:trPr>
          <w:trHeight w:val="360"/>
        </w:trPr>
        <w:tc>
          <w:tcPr>
            <w:tcW w:w="337" w:type="pct"/>
          </w:tcPr>
          <w:p w14:paraId="16517C69"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4F1E903A" w14:textId="77777777" w:rsidR="00CD364D" w:rsidRDefault="00CD364D" w:rsidP="006F29D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The product must be delivered within the delivery schedule requirements.</w:t>
            </w:r>
          </w:p>
        </w:tc>
        <w:tc>
          <w:tcPr>
            <w:tcW w:w="349" w:type="pct"/>
          </w:tcPr>
          <w:p w14:paraId="628FD0DE"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24CBFA5"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F9685D3" w14:textId="77777777">
        <w:trPr>
          <w:trHeight w:val="360"/>
        </w:trPr>
        <w:tc>
          <w:tcPr>
            <w:tcW w:w="337" w:type="pct"/>
          </w:tcPr>
          <w:p w14:paraId="461B8EFB"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2A490A7A" w14:textId="77777777" w:rsidR="00CD364D" w:rsidRDefault="00CD364D" w:rsidP="006F29D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0B5408">
              <w:rPr>
                <w:sz w:val="22"/>
                <w:szCs w:val="22"/>
              </w:rPr>
              <w:t>In the technical offer, each technical specification must be supported with extracts from the equipment brochure, technical sheets or equipment manuals, documentation developed by the manufacturer, training certificates, etc. In the technical proposal, the bidder will not limit himself to mentioning that he meets the requirements. The technical proposal will contain a comment article by article of the requested requirements and will indicate the document in which it is made reference to compliance with each requirement. All requirements and technical specifications are minimum and mandatory. Any requirement or technical specification that cannot be demonstrated by these methods will not be taken into account and it will be considered that the equipment offered does not meet the requested requirement.</w:t>
            </w:r>
          </w:p>
        </w:tc>
        <w:tc>
          <w:tcPr>
            <w:tcW w:w="349" w:type="pct"/>
          </w:tcPr>
          <w:p w14:paraId="4F23B53F"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7ED244E"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DBB5FF2" w14:textId="77777777">
        <w:trPr>
          <w:trHeight w:val="360"/>
        </w:trPr>
        <w:tc>
          <w:tcPr>
            <w:tcW w:w="337" w:type="pct"/>
          </w:tcPr>
          <w:p w14:paraId="5C98C00D" w14:textId="77777777" w:rsidR="00CD364D" w:rsidRPr="00A948E3" w:rsidRDefault="00CD364D" w:rsidP="0091367D">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6B0C88BD" w14:textId="77777777" w:rsidR="00CD364D" w:rsidRPr="0099031C" w:rsidRDefault="00CD364D" w:rsidP="006F29D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b/>
                <w:bCs/>
                <w:sz w:val="22"/>
                <w:szCs w:val="22"/>
              </w:rPr>
              <w:t>Standard/Regulation/Law:</w:t>
            </w:r>
          </w:p>
        </w:tc>
        <w:tc>
          <w:tcPr>
            <w:tcW w:w="349" w:type="pct"/>
          </w:tcPr>
          <w:p w14:paraId="5AE6A894"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DDE2196"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62BA374" w14:textId="77777777">
        <w:trPr>
          <w:trHeight w:val="360"/>
        </w:trPr>
        <w:tc>
          <w:tcPr>
            <w:tcW w:w="337" w:type="pct"/>
          </w:tcPr>
          <w:p w14:paraId="085C8256"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6000D24A" w14:textId="20ACFDE2" w:rsidR="00CD364D" w:rsidRPr="0099031C" w:rsidRDefault="00864099" w:rsidP="006F29D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CE certificate from notified bodies and/or the producer’s Declaration of Conformity with the Directives applicable for this type of equipment</w:t>
            </w:r>
          </w:p>
        </w:tc>
        <w:tc>
          <w:tcPr>
            <w:tcW w:w="349" w:type="pct"/>
          </w:tcPr>
          <w:p w14:paraId="1A9051CD"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D9EF50C"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64021E5" w14:textId="77777777">
        <w:trPr>
          <w:trHeight w:val="360"/>
        </w:trPr>
        <w:tc>
          <w:tcPr>
            <w:tcW w:w="337" w:type="pct"/>
          </w:tcPr>
          <w:p w14:paraId="132A67AB" w14:textId="77777777" w:rsidR="00CD364D" w:rsidRPr="00A948E3" w:rsidRDefault="00CD364D" w:rsidP="0091367D">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5CD7CC62" w14:textId="77777777" w:rsidR="00CD364D" w:rsidRPr="0099031C" w:rsidRDefault="00CD364D" w:rsidP="006F29D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b/>
                <w:bCs/>
                <w:sz w:val="22"/>
                <w:szCs w:val="22"/>
              </w:rPr>
              <w:t>Installation and Testing</w:t>
            </w:r>
          </w:p>
        </w:tc>
        <w:tc>
          <w:tcPr>
            <w:tcW w:w="349" w:type="pct"/>
          </w:tcPr>
          <w:p w14:paraId="5DC8AD75"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76B343E2"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40DB962" w14:textId="77777777">
        <w:trPr>
          <w:trHeight w:val="360"/>
        </w:trPr>
        <w:tc>
          <w:tcPr>
            <w:tcW w:w="337" w:type="pct"/>
          </w:tcPr>
          <w:p w14:paraId="75614480"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2F8DDB70" w14:textId="77777777" w:rsidR="00CD364D" w:rsidRPr="0099031C" w:rsidRDefault="00CD364D" w:rsidP="006F29D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49" w:type="pct"/>
          </w:tcPr>
          <w:p w14:paraId="702811C1"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C3E108C"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5DB04E6" w14:textId="77777777">
        <w:trPr>
          <w:trHeight w:val="360"/>
        </w:trPr>
        <w:tc>
          <w:tcPr>
            <w:tcW w:w="337" w:type="pct"/>
          </w:tcPr>
          <w:p w14:paraId="1D8D9502" w14:textId="77777777" w:rsidR="00CD364D" w:rsidRPr="00A948E3" w:rsidRDefault="00CD364D" w:rsidP="0099031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5B9A2E3D" w14:textId="77777777" w:rsidR="00CD364D" w:rsidRPr="0099031C" w:rsidRDefault="00CD364D" w:rsidP="006F29D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b/>
                <w:bCs/>
                <w:sz w:val="22"/>
                <w:szCs w:val="22"/>
              </w:rPr>
              <w:t>Joint testing with users</w:t>
            </w:r>
          </w:p>
        </w:tc>
        <w:tc>
          <w:tcPr>
            <w:tcW w:w="349" w:type="pct"/>
          </w:tcPr>
          <w:p w14:paraId="44ECC30F"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A03FBAD"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C35B6F2" w14:textId="77777777">
        <w:trPr>
          <w:trHeight w:val="360"/>
        </w:trPr>
        <w:tc>
          <w:tcPr>
            <w:tcW w:w="337" w:type="pct"/>
          </w:tcPr>
          <w:p w14:paraId="0E57B85C"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56485BDD" w14:textId="77777777" w:rsidR="00CD364D" w:rsidRPr="0099031C" w:rsidRDefault="00CD364D" w:rsidP="00B30D9F">
            <w:pPr>
              <w:pStyle w:val="ListParagraph"/>
              <w:numPr>
                <w:ilvl w:val="0"/>
                <w:numId w:val="24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starting and checking the functionality of the entire system;</w:t>
            </w:r>
          </w:p>
        </w:tc>
        <w:tc>
          <w:tcPr>
            <w:tcW w:w="349" w:type="pct"/>
          </w:tcPr>
          <w:p w14:paraId="30F92133" w14:textId="77777777" w:rsidR="00CD364D" w:rsidRPr="00880930" w:rsidRDefault="00CD364D" w:rsidP="00990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07B7B4A" w14:textId="77777777" w:rsidR="00CD364D" w:rsidRPr="00880930" w:rsidRDefault="00CD364D" w:rsidP="00990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0DFB458" w14:textId="77777777">
        <w:trPr>
          <w:trHeight w:val="360"/>
        </w:trPr>
        <w:tc>
          <w:tcPr>
            <w:tcW w:w="337" w:type="pct"/>
          </w:tcPr>
          <w:p w14:paraId="33B865CA"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4425C43C" w14:textId="77777777" w:rsidR="00CD364D" w:rsidRPr="0099031C" w:rsidRDefault="00CD364D" w:rsidP="00B30D9F">
            <w:pPr>
              <w:pStyle w:val="ListParagraph"/>
              <w:numPr>
                <w:ilvl w:val="0"/>
                <w:numId w:val="24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stopping the equipment, the order of operations and the precautions and safety measures that must be taken into account before accessing the stop controls, in order to avoid blocking the software, damaging the proper functioning of sensitive spare parts and the occurrence of malfunctions at the next start of the equipment;</w:t>
            </w:r>
          </w:p>
        </w:tc>
        <w:tc>
          <w:tcPr>
            <w:tcW w:w="349" w:type="pct"/>
          </w:tcPr>
          <w:p w14:paraId="77E60111" w14:textId="77777777" w:rsidR="00CD364D" w:rsidRPr="00880930" w:rsidRDefault="00CD364D" w:rsidP="00990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DC3F01F" w14:textId="77777777" w:rsidR="00CD364D" w:rsidRPr="00880930" w:rsidRDefault="00CD364D" w:rsidP="00990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AAA7388" w14:textId="77777777">
        <w:trPr>
          <w:trHeight w:val="360"/>
        </w:trPr>
        <w:tc>
          <w:tcPr>
            <w:tcW w:w="337" w:type="pct"/>
          </w:tcPr>
          <w:p w14:paraId="51168110"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67622EA2" w14:textId="77777777" w:rsidR="00CD364D" w:rsidRPr="0099031C" w:rsidRDefault="00CD364D" w:rsidP="00B30D9F">
            <w:pPr>
              <w:pStyle w:val="ListParagraph"/>
              <w:numPr>
                <w:ilvl w:val="0"/>
                <w:numId w:val="24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99031C">
              <w:rPr>
                <w:sz w:val="22"/>
                <w:szCs w:val="22"/>
              </w:rPr>
              <w:t>verification of the functionality of all components of the equipment.</w:t>
            </w:r>
          </w:p>
        </w:tc>
        <w:tc>
          <w:tcPr>
            <w:tcW w:w="349" w:type="pct"/>
          </w:tcPr>
          <w:p w14:paraId="3CA3E54D" w14:textId="77777777" w:rsidR="00CD364D" w:rsidRPr="00880930" w:rsidRDefault="00CD364D" w:rsidP="00990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76A09CC0" w14:textId="77777777" w:rsidR="00CD364D" w:rsidRPr="00880930" w:rsidRDefault="00CD364D" w:rsidP="00990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11220EE" w14:textId="77777777">
        <w:trPr>
          <w:trHeight w:val="360"/>
        </w:trPr>
        <w:tc>
          <w:tcPr>
            <w:tcW w:w="337" w:type="pct"/>
          </w:tcPr>
          <w:p w14:paraId="481ECC99" w14:textId="77777777" w:rsidR="00CD364D" w:rsidRPr="00A948E3" w:rsidRDefault="00CD364D" w:rsidP="0091367D">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609BD927" w14:textId="77777777" w:rsidR="00CD364D" w:rsidRPr="0099031C" w:rsidRDefault="00CD364D" w:rsidP="006F29DA">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b/>
                <w:bCs/>
                <w:sz w:val="22"/>
                <w:szCs w:val="22"/>
              </w:rPr>
              <w:t>Training:</w:t>
            </w:r>
          </w:p>
        </w:tc>
        <w:tc>
          <w:tcPr>
            <w:tcW w:w="349" w:type="pct"/>
          </w:tcPr>
          <w:p w14:paraId="55E6A99F"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D062DA7" w14:textId="77777777" w:rsidR="00CD364D" w:rsidRPr="00880930" w:rsidRDefault="00CD364D" w:rsidP="006F2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1135AEF" w14:textId="77777777">
        <w:trPr>
          <w:trHeight w:val="360"/>
        </w:trPr>
        <w:tc>
          <w:tcPr>
            <w:tcW w:w="337" w:type="pct"/>
          </w:tcPr>
          <w:p w14:paraId="6F862C51"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095F01CF" w14:textId="77777777" w:rsidR="00CD364D" w:rsidRPr="0099031C" w:rsidRDefault="00CD364D"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 xml:space="preserve">A minimum of </w:t>
            </w:r>
            <w:r>
              <w:rPr>
                <w:sz w:val="22"/>
                <w:szCs w:val="22"/>
              </w:rPr>
              <w:t>1</w:t>
            </w:r>
            <w:r w:rsidRPr="0099031C">
              <w:rPr>
                <w:sz w:val="22"/>
                <w:szCs w:val="22"/>
              </w:rPr>
              <w:t xml:space="preserve"> day of training on the operation of the equipment at the beneficiary's premises, carried out by the supplier's authorized staff, is provided.</w:t>
            </w:r>
          </w:p>
        </w:tc>
        <w:tc>
          <w:tcPr>
            <w:tcW w:w="349" w:type="pct"/>
          </w:tcPr>
          <w:p w14:paraId="1CD528B6"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8877EAC"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E28EA10" w14:textId="77777777">
        <w:trPr>
          <w:trHeight w:val="360"/>
        </w:trPr>
        <w:tc>
          <w:tcPr>
            <w:tcW w:w="337" w:type="pct"/>
          </w:tcPr>
          <w:p w14:paraId="1E94637C" w14:textId="77777777" w:rsidR="00CD364D" w:rsidRPr="00A948E3" w:rsidRDefault="00CD364D" w:rsidP="0099031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3DB94BA9" w14:textId="77777777" w:rsidR="00CD364D" w:rsidRPr="0099031C" w:rsidRDefault="00CD364D" w:rsidP="00E10F5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b/>
                <w:bCs/>
                <w:sz w:val="22"/>
                <w:szCs w:val="22"/>
              </w:rPr>
              <w:t>Manuals:</w:t>
            </w:r>
          </w:p>
        </w:tc>
        <w:tc>
          <w:tcPr>
            <w:tcW w:w="349" w:type="pct"/>
          </w:tcPr>
          <w:p w14:paraId="08987468"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BB65D5F"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E42FB72" w14:textId="77777777">
        <w:trPr>
          <w:trHeight w:val="360"/>
        </w:trPr>
        <w:tc>
          <w:tcPr>
            <w:tcW w:w="337" w:type="pct"/>
          </w:tcPr>
          <w:p w14:paraId="02A85EE1"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104C82FB" w14:textId="77777777" w:rsidR="00CD364D" w:rsidRPr="0099031C" w:rsidRDefault="00CD364D" w:rsidP="00E10F5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User Manual, digital and paper copy in Romanian and optionally in English.</w:t>
            </w:r>
          </w:p>
        </w:tc>
        <w:tc>
          <w:tcPr>
            <w:tcW w:w="349" w:type="pct"/>
          </w:tcPr>
          <w:p w14:paraId="6249953A"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BEEABD6"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10DCBBC" w14:textId="77777777">
        <w:trPr>
          <w:trHeight w:val="360"/>
        </w:trPr>
        <w:tc>
          <w:tcPr>
            <w:tcW w:w="337" w:type="pct"/>
          </w:tcPr>
          <w:p w14:paraId="7AB521EC"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11E34EF4" w14:textId="77777777" w:rsidR="00CD364D" w:rsidRPr="0099031C" w:rsidRDefault="00CD364D" w:rsidP="00E10F5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49" w:type="pct"/>
          </w:tcPr>
          <w:p w14:paraId="58588FA0"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88AD4AD"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13182B5" w14:textId="77777777">
        <w:trPr>
          <w:trHeight w:val="360"/>
        </w:trPr>
        <w:tc>
          <w:tcPr>
            <w:tcW w:w="337" w:type="pct"/>
          </w:tcPr>
          <w:p w14:paraId="694DD1CC" w14:textId="77777777" w:rsidR="00CD364D" w:rsidRPr="00A948E3" w:rsidRDefault="00CD364D" w:rsidP="0099031C">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69766B87" w14:textId="77777777" w:rsidR="00CD364D" w:rsidRPr="0099031C" w:rsidRDefault="00CD364D" w:rsidP="00E10F5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b/>
                <w:bCs/>
                <w:sz w:val="22"/>
                <w:szCs w:val="22"/>
              </w:rPr>
              <w:t>Warranty and services:</w:t>
            </w:r>
          </w:p>
        </w:tc>
        <w:tc>
          <w:tcPr>
            <w:tcW w:w="349" w:type="pct"/>
          </w:tcPr>
          <w:p w14:paraId="7F0813DF"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73EF5F8C"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F067562" w14:textId="77777777">
        <w:trPr>
          <w:trHeight w:val="360"/>
        </w:trPr>
        <w:tc>
          <w:tcPr>
            <w:tcW w:w="337" w:type="pct"/>
          </w:tcPr>
          <w:p w14:paraId="2370358B"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22C2DC88" w14:textId="77777777" w:rsidR="00CD364D" w:rsidRPr="0099031C" w:rsidRDefault="00CD364D" w:rsidP="00E10F5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The warranty period is 24 months from the date of installation and commissioning function.</w:t>
            </w:r>
          </w:p>
        </w:tc>
        <w:tc>
          <w:tcPr>
            <w:tcW w:w="349" w:type="pct"/>
          </w:tcPr>
          <w:p w14:paraId="28930860"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BB522D8"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0648A42" w14:textId="77777777">
        <w:trPr>
          <w:trHeight w:val="360"/>
        </w:trPr>
        <w:tc>
          <w:tcPr>
            <w:tcW w:w="337" w:type="pct"/>
          </w:tcPr>
          <w:p w14:paraId="15D2244B"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39C7161B" w14:textId="77777777" w:rsidR="00CD364D" w:rsidRPr="0099031C" w:rsidRDefault="00CD364D" w:rsidP="00E10F5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rPr>
              <w:t>The warranty service will be performed by the supplier free of charge.</w:t>
            </w:r>
          </w:p>
        </w:tc>
        <w:tc>
          <w:tcPr>
            <w:tcW w:w="349" w:type="pct"/>
          </w:tcPr>
          <w:p w14:paraId="25A7E0E1"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46ACDC3"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48180E1" w14:textId="77777777">
        <w:trPr>
          <w:trHeight w:val="360"/>
        </w:trPr>
        <w:tc>
          <w:tcPr>
            <w:tcW w:w="337" w:type="pct"/>
          </w:tcPr>
          <w:p w14:paraId="2C18C657"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4D7DD292" w14:textId="77777777" w:rsidR="00CD364D" w:rsidRPr="0099031C" w:rsidRDefault="00CD364D" w:rsidP="00E10F5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sz w:val="22"/>
                <w:szCs w:val="22"/>
                <w:lang w:eastAsia="en-GB"/>
              </w:rPr>
              <w:t>The Supplier/Specialized Agent must provide technical assistance, spare parts (will be paid separately by the beneficiary) and to perform servicing over the warranty period, free of charge</w:t>
            </w:r>
          </w:p>
        </w:tc>
        <w:tc>
          <w:tcPr>
            <w:tcW w:w="349" w:type="pct"/>
          </w:tcPr>
          <w:p w14:paraId="6F040088"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79544EA"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8FF3F37" w14:textId="77777777">
        <w:trPr>
          <w:trHeight w:val="360"/>
        </w:trPr>
        <w:tc>
          <w:tcPr>
            <w:tcW w:w="337" w:type="pct"/>
          </w:tcPr>
          <w:p w14:paraId="7739F03B"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04C205FE" w14:textId="77777777" w:rsidR="00CD364D" w:rsidRPr="0099031C" w:rsidRDefault="00CD364D" w:rsidP="00E10F5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49" w:type="pct"/>
          </w:tcPr>
          <w:p w14:paraId="226C8CCF"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962A922"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A42074F" w14:textId="77777777">
        <w:trPr>
          <w:trHeight w:val="360"/>
        </w:trPr>
        <w:tc>
          <w:tcPr>
            <w:tcW w:w="337" w:type="pct"/>
          </w:tcPr>
          <w:p w14:paraId="1328EDDC" w14:textId="77777777" w:rsidR="00CD364D" w:rsidRPr="00A948E3" w:rsidRDefault="00CD364D" w:rsidP="003D0CE7">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2439D256" w14:textId="77777777" w:rsidR="00CD364D" w:rsidRPr="0099031C" w:rsidRDefault="00CD364D" w:rsidP="00E10F5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99031C">
              <w:rPr>
                <w:b/>
                <w:bCs/>
                <w:sz w:val="22"/>
                <w:szCs w:val="22"/>
              </w:rPr>
              <w:t>Post warranty services:</w:t>
            </w:r>
          </w:p>
        </w:tc>
        <w:tc>
          <w:tcPr>
            <w:tcW w:w="349" w:type="pct"/>
          </w:tcPr>
          <w:p w14:paraId="5946F6AC"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271FEA0"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90A4EF8" w14:textId="77777777">
        <w:trPr>
          <w:trHeight w:val="360"/>
        </w:trPr>
        <w:tc>
          <w:tcPr>
            <w:tcW w:w="337" w:type="pct"/>
          </w:tcPr>
          <w:p w14:paraId="121F2A9C" w14:textId="77777777" w:rsidR="00CD364D" w:rsidRPr="00A948E3" w:rsidRDefault="00CD364D" w:rsidP="00B30D9F">
            <w:pPr>
              <w:pStyle w:val="ListParagraph"/>
              <w:numPr>
                <w:ilvl w:val="0"/>
                <w:numId w:val="230"/>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50B24C08" w14:textId="618DCF85" w:rsidR="00CD364D" w:rsidRPr="0099031C" w:rsidRDefault="00DD127B" w:rsidP="00E10F5E">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9" w:type="pct"/>
          </w:tcPr>
          <w:p w14:paraId="631BB2EF"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8AC6779" w14:textId="77777777" w:rsidR="00CD364D" w:rsidRPr="00880930" w:rsidRDefault="00CD364D" w:rsidP="00E1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bl>
    <w:p w14:paraId="2B845AE9" w14:textId="77777777" w:rsidR="00CD364D" w:rsidRDefault="00CD364D" w:rsidP="00A948E3">
      <w:pPr>
        <w:rPr>
          <w:b/>
          <w:bCs/>
          <w:sz w:val="22"/>
          <w:szCs w:val="22"/>
        </w:rPr>
      </w:pPr>
    </w:p>
    <w:p w14:paraId="0FA055D1" w14:textId="77777777" w:rsidR="00CD364D" w:rsidRDefault="00CD364D" w:rsidP="00BE52CF">
      <w:pPr>
        <w:rPr>
          <w:b/>
          <w:bCs/>
          <w:sz w:val="22"/>
          <w:szCs w:val="22"/>
        </w:rPr>
      </w:pPr>
    </w:p>
    <w:p w14:paraId="1508FD1C" w14:textId="77777777" w:rsidR="00CD364D" w:rsidRPr="005834B6" w:rsidRDefault="00CD364D" w:rsidP="00B30D9F">
      <w:pPr>
        <w:pStyle w:val="SectionVIHeader"/>
        <w:numPr>
          <w:ilvl w:val="1"/>
          <w:numId w:val="180"/>
        </w:numPr>
        <w:spacing w:after="0"/>
        <w:jc w:val="left"/>
        <w:rPr>
          <w:sz w:val="24"/>
          <w:szCs w:val="24"/>
        </w:rPr>
      </w:pPr>
      <w:r w:rsidRPr="00E10F5E">
        <w:rPr>
          <w:sz w:val="24"/>
          <w:szCs w:val="24"/>
        </w:rPr>
        <w:t xml:space="preserve">Floor-standing refrigerated centrifuge with accessories </w:t>
      </w:r>
      <w:r w:rsidRPr="005834B6">
        <w:rPr>
          <w:sz w:val="24"/>
          <w:szCs w:val="24"/>
        </w:rPr>
        <w:t xml:space="preserve">– </w:t>
      </w:r>
      <w:r>
        <w:rPr>
          <w:sz w:val="24"/>
          <w:szCs w:val="24"/>
        </w:rPr>
        <w:t>1</w:t>
      </w:r>
      <w:r w:rsidRPr="005834B6">
        <w:rPr>
          <w:sz w:val="24"/>
          <w:szCs w:val="24"/>
        </w:rPr>
        <w:t xml:space="preserve"> pc.</w:t>
      </w:r>
    </w:p>
    <w:p w14:paraId="14E2C7E8" w14:textId="77777777" w:rsidR="00CD364D" w:rsidRPr="005834B6" w:rsidRDefault="00CD364D" w:rsidP="00E10F5E">
      <w:pPr>
        <w:pStyle w:val="SectionVIHeader"/>
        <w:spacing w:before="0" w:after="0"/>
        <w:jc w:val="left"/>
        <w:rPr>
          <w:sz w:val="24"/>
          <w:szCs w:val="24"/>
        </w:rPr>
      </w:pPr>
      <w:r w:rsidRPr="005834B6">
        <w:rPr>
          <w:sz w:val="24"/>
          <w:szCs w:val="24"/>
        </w:rPr>
        <w:t>Type / Model: …………</w:t>
      </w:r>
      <w:proofErr w:type="gramStart"/>
      <w:r w:rsidRPr="005834B6">
        <w:rPr>
          <w:sz w:val="24"/>
          <w:szCs w:val="24"/>
        </w:rPr>
        <w:t>…..</w:t>
      </w:r>
      <w:proofErr w:type="gramEnd"/>
    </w:p>
    <w:p w14:paraId="5B1BD39D" w14:textId="77777777" w:rsidR="00CD364D" w:rsidRPr="005834B6" w:rsidRDefault="00CD364D" w:rsidP="00E10F5E">
      <w:pPr>
        <w:rPr>
          <w:b/>
          <w:bCs/>
        </w:rPr>
      </w:pPr>
      <w:r w:rsidRPr="005834B6">
        <w:rPr>
          <w:b/>
          <w:bCs/>
        </w:rPr>
        <w:t>Manufacturer/Country: ………………</w:t>
      </w:r>
      <w:proofErr w:type="gramStart"/>
      <w:r w:rsidRPr="005834B6">
        <w:rPr>
          <w:b/>
          <w:bCs/>
        </w:rPr>
        <w:t>…..</w:t>
      </w:r>
      <w:proofErr w:type="gramEnd"/>
    </w:p>
    <w:p w14:paraId="5592210D" w14:textId="77777777" w:rsidR="00CD364D" w:rsidRPr="00880930" w:rsidRDefault="00CD364D" w:rsidP="00E10F5E">
      <w:pPr>
        <w:rPr>
          <w:b/>
          <w:bCs/>
          <w:sz w:val="22"/>
          <w:szCs w:val="22"/>
        </w:rPr>
      </w:pPr>
    </w:p>
    <w:tbl>
      <w:tblPr>
        <w:tblW w:w="504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881"/>
        <w:gridCol w:w="8166"/>
        <w:gridCol w:w="913"/>
        <w:gridCol w:w="3114"/>
      </w:tblGrid>
      <w:tr w:rsidR="00CD364D" w:rsidRPr="00880930" w14:paraId="50180104" w14:textId="77777777">
        <w:trPr>
          <w:trHeight w:val="360"/>
          <w:tblHeader/>
        </w:trPr>
        <w:tc>
          <w:tcPr>
            <w:tcW w:w="337" w:type="pct"/>
            <w:vAlign w:val="center"/>
          </w:tcPr>
          <w:p w14:paraId="620AC297"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No.</w:t>
            </w:r>
          </w:p>
        </w:tc>
        <w:tc>
          <w:tcPr>
            <w:tcW w:w="3123" w:type="pct"/>
            <w:vAlign w:val="center"/>
          </w:tcPr>
          <w:p w14:paraId="51D81703"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pPr>
            <w:r w:rsidRPr="00880930">
              <w:rPr>
                <w:b/>
                <w:bCs/>
                <w:sz w:val="22"/>
                <w:szCs w:val="22"/>
              </w:rPr>
              <w:t>Minimum technical specifications</w:t>
            </w:r>
          </w:p>
        </w:tc>
        <w:tc>
          <w:tcPr>
            <w:tcW w:w="349" w:type="pct"/>
            <w:vAlign w:val="center"/>
          </w:tcPr>
          <w:p w14:paraId="69F7A71A"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Yes/No</w:t>
            </w:r>
          </w:p>
        </w:tc>
        <w:tc>
          <w:tcPr>
            <w:tcW w:w="1191" w:type="pct"/>
            <w:vAlign w:val="center"/>
          </w:tcPr>
          <w:p w14:paraId="5CD2888E" w14:textId="77777777" w:rsidR="00CD364D"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880930">
              <w:rPr>
                <w:b/>
                <w:bCs/>
                <w:sz w:val="22"/>
                <w:szCs w:val="22"/>
              </w:rPr>
              <w:t xml:space="preserve">Statement of compliance and </w:t>
            </w:r>
            <w:r>
              <w:rPr>
                <w:b/>
                <w:bCs/>
                <w:sz w:val="22"/>
                <w:szCs w:val="22"/>
              </w:rPr>
              <w:t>reference</w:t>
            </w:r>
            <w:r w:rsidRPr="00880930">
              <w:rPr>
                <w:b/>
                <w:bCs/>
                <w:sz w:val="22"/>
                <w:szCs w:val="22"/>
              </w:rPr>
              <w:t xml:space="preserve"> to the supporting documents (data sheet, brochures, manual, etc.)</w:t>
            </w:r>
          </w:p>
          <w:p w14:paraId="13CD8FF2"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b/>
                <w:bCs/>
              </w:rPr>
            </w:pPr>
            <w:r w:rsidRPr="007F328F">
              <w:rPr>
                <w:b/>
                <w:bCs/>
                <w:i/>
                <w:iCs/>
                <w:noProof/>
                <w:sz w:val="20"/>
                <w:szCs w:val="20"/>
                <w:highlight w:val="yellow"/>
              </w:rPr>
              <w:t>[to be filled in by the Bidder]</w:t>
            </w:r>
          </w:p>
        </w:tc>
      </w:tr>
      <w:tr w:rsidR="00CD364D" w:rsidRPr="00880930" w14:paraId="303C5154" w14:textId="77777777">
        <w:trPr>
          <w:trHeight w:val="360"/>
        </w:trPr>
        <w:tc>
          <w:tcPr>
            <w:tcW w:w="337" w:type="pct"/>
          </w:tcPr>
          <w:p w14:paraId="43EBE8F2" w14:textId="77777777" w:rsidR="00CD364D" w:rsidRPr="00880930" w:rsidRDefault="00CD364D" w:rsidP="00121F02">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ind w:left="1080"/>
            </w:pPr>
          </w:p>
        </w:tc>
        <w:tc>
          <w:tcPr>
            <w:tcW w:w="3123" w:type="pct"/>
            <w:vAlign w:val="center"/>
          </w:tcPr>
          <w:p w14:paraId="4C54545F" w14:textId="77777777" w:rsidR="00CD364D" w:rsidRPr="00880930" w:rsidRDefault="00CD364D"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880930">
              <w:rPr>
                <w:b/>
                <w:bCs/>
                <w:sz w:val="22"/>
                <w:szCs w:val="22"/>
              </w:rPr>
              <w:t>TECHNICAL SPECIFICATIONS</w:t>
            </w:r>
            <w:r>
              <w:t xml:space="preserve"> </w:t>
            </w:r>
          </w:p>
        </w:tc>
        <w:tc>
          <w:tcPr>
            <w:tcW w:w="349" w:type="pct"/>
          </w:tcPr>
          <w:p w14:paraId="5A358CCA"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366F7C6"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FE259B5" w14:textId="77777777">
        <w:trPr>
          <w:trHeight w:val="360"/>
        </w:trPr>
        <w:tc>
          <w:tcPr>
            <w:tcW w:w="337" w:type="pct"/>
          </w:tcPr>
          <w:p w14:paraId="1508DAA9"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0FB94264"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600E70">
              <w:rPr>
                <w:sz w:val="22"/>
                <w:szCs w:val="22"/>
              </w:rPr>
              <w:t>Capacity – 4 L; 6 x 100 ml with angular rotor.</w:t>
            </w:r>
          </w:p>
        </w:tc>
        <w:tc>
          <w:tcPr>
            <w:tcW w:w="349" w:type="pct"/>
          </w:tcPr>
          <w:p w14:paraId="5134A442"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B8E5F13"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CC1885C" w14:textId="77777777">
        <w:trPr>
          <w:trHeight w:val="360"/>
        </w:trPr>
        <w:tc>
          <w:tcPr>
            <w:tcW w:w="337" w:type="pct"/>
          </w:tcPr>
          <w:p w14:paraId="39984DB2"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22E97072"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Intuitive control panel with high-contrast digital display that allows easy programming of speed, time and temperature.</w:t>
            </w:r>
          </w:p>
        </w:tc>
        <w:tc>
          <w:tcPr>
            <w:tcW w:w="349" w:type="pct"/>
          </w:tcPr>
          <w:p w14:paraId="708B8387"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341C223"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EF9FF98" w14:textId="77777777">
        <w:trPr>
          <w:trHeight w:val="360"/>
        </w:trPr>
        <w:tc>
          <w:tcPr>
            <w:tcW w:w="337" w:type="pct"/>
          </w:tcPr>
          <w:p w14:paraId="279934D9"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3B8D3363"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Control – by microprocessor.</w:t>
            </w:r>
          </w:p>
        </w:tc>
        <w:tc>
          <w:tcPr>
            <w:tcW w:w="349" w:type="pct"/>
          </w:tcPr>
          <w:p w14:paraId="32F92C8A"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C2E803A"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9E7B3D7" w14:textId="77777777">
        <w:trPr>
          <w:trHeight w:val="360"/>
        </w:trPr>
        <w:tc>
          <w:tcPr>
            <w:tcW w:w="337" w:type="pct"/>
          </w:tcPr>
          <w:p w14:paraId="17CF51D9"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0783AD54"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Maximum speed – 15,200rpm with angular rotor; RCF - 25.830 x g with angle rotor.</w:t>
            </w:r>
          </w:p>
        </w:tc>
        <w:tc>
          <w:tcPr>
            <w:tcW w:w="349" w:type="pct"/>
          </w:tcPr>
          <w:p w14:paraId="619D2B88"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59BED33"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39B6F79" w14:textId="77777777">
        <w:trPr>
          <w:trHeight w:val="360"/>
        </w:trPr>
        <w:tc>
          <w:tcPr>
            <w:tcW w:w="337" w:type="pct"/>
          </w:tcPr>
          <w:p w14:paraId="38EB11AD"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2D11FA22"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Memory - up to 6 programs.</w:t>
            </w:r>
          </w:p>
        </w:tc>
        <w:tc>
          <w:tcPr>
            <w:tcW w:w="349" w:type="pct"/>
          </w:tcPr>
          <w:p w14:paraId="25B5AD7D"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5CD64A9"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6A308EE" w14:textId="77777777">
        <w:trPr>
          <w:trHeight w:val="360"/>
        </w:trPr>
        <w:tc>
          <w:tcPr>
            <w:tcW w:w="337" w:type="pct"/>
          </w:tcPr>
          <w:p w14:paraId="2D106B1F"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69EA48F8"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Timer: - 9 hrs. 59 min. plus HOLD.</w:t>
            </w:r>
          </w:p>
        </w:tc>
        <w:tc>
          <w:tcPr>
            <w:tcW w:w="349" w:type="pct"/>
          </w:tcPr>
          <w:p w14:paraId="5BFE4196"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426FC1F"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08ABFF0" w14:textId="77777777">
        <w:trPr>
          <w:trHeight w:val="360"/>
        </w:trPr>
        <w:tc>
          <w:tcPr>
            <w:tcW w:w="337" w:type="pct"/>
          </w:tcPr>
          <w:p w14:paraId="579A59DE"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57767775"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Rotor imbalance detection system.</w:t>
            </w:r>
          </w:p>
        </w:tc>
        <w:tc>
          <w:tcPr>
            <w:tcW w:w="349" w:type="pct"/>
          </w:tcPr>
          <w:p w14:paraId="76D1AD3A"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4EF6F39"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4BE6107" w14:textId="77777777">
        <w:trPr>
          <w:trHeight w:val="360"/>
        </w:trPr>
        <w:tc>
          <w:tcPr>
            <w:tcW w:w="337" w:type="pct"/>
          </w:tcPr>
          <w:p w14:paraId="75F2390B"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6883598C"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Adjustable temperature range in the range -10 ° + 40 ° C.</w:t>
            </w:r>
          </w:p>
        </w:tc>
        <w:tc>
          <w:tcPr>
            <w:tcW w:w="349" w:type="pct"/>
          </w:tcPr>
          <w:p w14:paraId="120F481F"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F4E9531"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909EC3E" w14:textId="77777777">
        <w:trPr>
          <w:trHeight w:val="360"/>
        </w:trPr>
        <w:tc>
          <w:tcPr>
            <w:tcW w:w="337" w:type="pct"/>
          </w:tcPr>
          <w:p w14:paraId="069D1680"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5374CE84"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Secure lid closure system.</w:t>
            </w:r>
          </w:p>
        </w:tc>
        <w:tc>
          <w:tcPr>
            <w:tcW w:w="349" w:type="pct"/>
          </w:tcPr>
          <w:p w14:paraId="432389A0"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56399A3"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EE369C1" w14:textId="77777777">
        <w:trPr>
          <w:trHeight w:val="360"/>
        </w:trPr>
        <w:tc>
          <w:tcPr>
            <w:tcW w:w="337" w:type="pct"/>
          </w:tcPr>
          <w:p w14:paraId="2CB8BAD3"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45E40240"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Cover with motorized opening.</w:t>
            </w:r>
          </w:p>
        </w:tc>
        <w:tc>
          <w:tcPr>
            <w:tcW w:w="349" w:type="pct"/>
          </w:tcPr>
          <w:p w14:paraId="573723AC"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79604FD4"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A0758BD" w14:textId="77777777">
        <w:trPr>
          <w:trHeight w:val="360"/>
        </w:trPr>
        <w:tc>
          <w:tcPr>
            <w:tcW w:w="337" w:type="pct"/>
          </w:tcPr>
          <w:p w14:paraId="755D071F"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0CE733C4"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The rotors must be fixed through a "push button" type system without the need for other keys, for their quick installation or change; changing the rotor should be done in less than 5 seconds.</w:t>
            </w:r>
          </w:p>
        </w:tc>
        <w:tc>
          <w:tcPr>
            <w:tcW w:w="349" w:type="pct"/>
          </w:tcPr>
          <w:p w14:paraId="1CB9914A"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607885F"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9BAD34A" w14:textId="77777777">
        <w:trPr>
          <w:trHeight w:val="360"/>
        </w:trPr>
        <w:tc>
          <w:tcPr>
            <w:tcW w:w="337" w:type="pct"/>
          </w:tcPr>
          <w:p w14:paraId="46E4154A"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37118E6D"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Easy access to the rotor chamber for quick cleaning; a clean working environment and the extension of the operating period.</w:t>
            </w:r>
          </w:p>
        </w:tc>
        <w:tc>
          <w:tcPr>
            <w:tcW w:w="349" w:type="pct"/>
          </w:tcPr>
          <w:p w14:paraId="3791BD92"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D2258F0"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FF1D673" w14:textId="77777777">
        <w:trPr>
          <w:trHeight w:val="360"/>
        </w:trPr>
        <w:tc>
          <w:tcPr>
            <w:tcW w:w="337" w:type="pct"/>
          </w:tcPr>
          <w:p w14:paraId="6F48B17F"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52CE3964"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Stainless steel centrifuge chamber.</w:t>
            </w:r>
          </w:p>
        </w:tc>
        <w:tc>
          <w:tcPr>
            <w:tcW w:w="349" w:type="pct"/>
          </w:tcPr>
          <w:p w14:paraId="4C7C8CAA"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12D3FB4"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4D35F65" w14:textId="77777777">
        <w:trPr>
          <w:trHeight w:val="360"/>
        </w:trPr>
        <w:tc>
          <w:tcPr>
            <w:tcW w:w="337" w:type="pct"/>
          </w:tcPr>
          <w:p w14:paraId="1BBCCF7F"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35710D2F"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"Click" system for fixing the rotor cover for rotors with a cover.</w:t>
            </w:r>
          </w:p>
        </w:tc>
        <w:tc>
          <w:tcPr>
            <w:tcW w:w="349" w:type="pct"/>
          </w:tcPr>
          <w:p w14:paraId="4D1399F1"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405928A"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F088AAE" w14:textId="77777777">
        <w:trPr>
          <w:trHeight w:val="360"/>
        </w:trPr>
        <w:tc>
          <w:tcPr>
            <w:tcW w:w="337" w:type="pct"/>
          </w:tcPr>
          <w:p w14:paraId="1BFF866D"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34D4CA2E"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Advanced rotor management system maximizes acceleration, braking and prevents imbalance in case of unequal volumes for each rotor option.</w:t>
            </w:r>
          </w:p>
        </w:tc>
        <w:tc>
          <w:tcPr>
            <w:tcW w:w="349" w:type="pct"/>
          </w:tcPr>
          <w:p w14:paraId="625D2498"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A51CBEA"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96DD5D2" w14:textId="77777777">
        <w:trPr>
          <w:trHeight w:val="360"/>
        </w:trPr>
        <w:tc>
          <w:tcPr>
            <w:tcW w:w="337" w:type="pct"/>
          </w:tcPr>
          <w:p w14:paraId="25BCF14E" w14:textId="77777777" w:rsidR="00CD364D" w:rsidRPr="00E10F5E" w:rsidRDefault="00CD364D" w:rsidP="001043B5">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5C820ABC"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The centrifuge must allow the use of a wide range of rotors:</w:t>
            </w:r>
          </w:p>
        </w:tc>
        <w:tc>
          <w:tcPr>
            <w:tcW w:w="349" w:type="pct"/>
          </w:tcPr>
          <w:p w14:paraId="03E2C07E"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CFF4E5B"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4D14D70" w14:textId="77777777">
        <w:trPr>
          <w:trHeight w:val="360"/>
        </w:trPr>
        <w:tc>
          <w:tcPr>
            <w:tcW w:w="337" w:type="pct"/>
          </w:tcPr>
          <w:p w14:paraId="65B0AE2E"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46171332"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 angular carbon fiber rotors,</w:t>
            </w:r>
          </w:p>
        </w:tc>
        <w:tc>
          <w:tcPr>
            <w:tcW w:w="349" w:type="pct"/>
          </w:tcPr>
          <w:p w14:paraId="7E4841FF"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518D5DD"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60E3239" w14:textId="77777777">
        <w:trPr>
          <w:trHeight w:val="360"/>
        </w:trPr>
        <w:tc>
          <w:tcPr>
            <w:tcW w:w="337" w:type="pct"/>
          </w:tcPr>
          <w:p w14:paraId="3C948679"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28F7A00F"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 swing-out rotor with buckets and lids certified for biosafety, the lids have a closing/opening system without screwing, closing and opening can be done with one hand,</w:t>
            </w:r>
          </w:p>
        </w:tc>
        <w:tc>
          <w:tcPr>
            <w:tcW w:w="349" w:type="pct"/>
          </w:tcPr>
          <w:p w14:paraId="3EC41998"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416B443"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91C4C36" w14:textId="77777777">
        <w:trPr>
          <w:trHeight w:val="360"/>
        </w:trPr>
        <w:tc>
          <w:tcPr>
            <w:tcW w:w="337" w:type="pct"/>
          </w:tcPr>
          <w:p w14:paraId="19A9A447"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1C0FFD1B"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 rotor for microplates equipped with a certified cover for biosafety.</w:t>
            </w:r>
          </w:p>
        </w:tc>
        <w:tc>
          <w:tcPr>
            <w:tcW w:w="349" w:type="pct"/>
          </w:tcPr>
          <w:p w14:paraId="2C6DA8F6"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5F7A908"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EEA96DA" w14:textId="77777777">
        <w:trPr>
          <w:trHeight w:val="360"/>
        </w:trPr>
        <w:tc>
          <w:tcPr>
            <w:tcW w:w="337" w:type="pct"/>
          </w:tcPr>
          <w:p w14:paraId="1DA45EDA" w14:textId="77777777" w:rsidR="00CD364D" w:rsidRPr="00E10F5E" w:rsidRDefault="00CD364D" w:rsidP="001043B5">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45D7A39E"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The centrifuge must be delivered with: Carbon fiber "angular" type rotor with the following characteristics:</w:t>
            </w:r>
          </w:p>
        </w:tc>
        <w:tc>
          <w:tcPr>
            <w:tcW w:w="349" w:type="pct"/>
          </w:tcPr>
          <w:p w14:paraId="7CACB6BE"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8EB88C5"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4FD94EB" w14:textId="77777777">
        <w:trPr>
          <w:trHeight w:val="360"/>
        </w:trPr>
        <w:tc>
          <w:tcPr>
            <w:tcW w:w="337" w:type="pct"/>
          </w:tcPr>
          <w:p w14:paraId="18AA0642"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4DBEDC61"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 Capacity - 6 x 100mL</w:t>
            </w:r>
          </w:p>
        </w:tc>
        <w:tc>
          <w:tcPr>
            <w:tcW w:w="349" w:type="pct"/>
          </w:tcPr>
          <w:p w14:paraId="2E195D3D"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E1ACB7F"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9FD8084" w14:textId="77777777">
        <w:trPr>
          <w:trHeight w:val="360"/>
        </w:trPr>
        <w:tc>
          <w:tcPr>
            <w:tcW w:w="337" w:type="pct"/>
          </w:tcPr>
          <w:p w14:paraId="0F469D51"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230DEAC5"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 Maximum speed/minimum RCF: 13000rpm/18500xG</w:t>
            </w:r>
          </w:p>
        </w:tc>
        <w:tc>
          <w:tcPr>
            <w:tcW w:w="349" w:type="pct"/>
          </w:tcPr>
          <w:p w14:paraId="67F43FD6"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041DE65"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B9CA576" w14:textId="77777777">
        <w:trPr>
          <w:trHeight w:val="360"/>
        </w:trPr>
        <w:tc>
          <w:tcPr>
            <w:tcW w:w="337" w:type="pct"/>
          </w:tcPr>
          <w:p w14:paraId="2D3807CB"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598FC74B"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The rotor must be fixed through a "push button" type system without the need for other tools, which allows for quick installation or changing of the rotor.</w:t>
            </w:r>
          </w:p>
        </w:tc>
        <w:tc>
          <w:tcPr>
            <w:tcW w:w="349" w:type="pct"/>
          </w:tcPr>
          <w:p w14:paraId="7BDD6C32"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788CC634"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9A94E41" w14:textId="77777777">
        <w:trPr>
          <w:trHeight w:val="360"/>
        </w:trPr>
        <w:tc>
          <w:tcPr>
            <w:tcW w:w="337" w:type="pct"/>
          </w:tcPr>
          <w:p w14:paraId="53848159"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1D63193D"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The rotor must be delivered with a complete set of adapters for 15 ml tubes.</w:t>
            </w:r>
          </w:p>
        </w:tc>
        <w:tc>
          <w:tcPr>
            <w:tcW w:w="349" w:type="pct"/>
          </w:tcPr>
          <w:p w14:paraId="7DCBEDD5"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36FF8D2"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63EA240" w14:textId="77777777">
        <w:trPr>
          <w:trHeight w:val="360"/>
        </w:trPr>
        <w:tc>
          <w:tcPr>
            <w:tcW w:w="337" w:type="pct"/>
          </w:tcPr>
          <w:p w14:paraId="7F2BF5C4"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54805E75" w14:textId="77777777" w:rsidR="00CD364D" w:rsidRPr="00600E70" w:rsidRDefault="00CD364D" w:rsidP="001043B5">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Fixed rotor for 50 ml tubes.</w:t>
            </w:r>
          </w:p>
        </w:tc>
        <w:tc>
          <w:tcPr>
            <w:tcW w:w="349" w:type="pct"/>
          </w:tcPr>
          <w:p w14:paraId="5BB48AE4"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841253F" w14:textId="77777777" w:rsidR="00CD364D" w:rsidRPr="00880930" w:rsidRDefault="00CD364D" w:rsidP="0010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1E77C16" w14:textId="77777777">
        <w:trPr>
          <w:trHeight w:val="360"/>
        </w:trPr>
        <w:tc>
          <w:tcPr>
            <w:tcW w:w="337" w:type="pct"/>
          </w:tcPr>
          <w:p w14:paraId="1BE34C37" w14:textId="77777777" w:rsidR="00CD364D" w:rsidRPr="00E10F5E" w:rsidRDefault="00CD364D" w:rsidP="001043B5">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79EFA116" w14:textId="77777777" w:rsidR="00CD364D" w:rsidRPr="00600E70" w:rsidRDefault="00CD364D"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b/>
                <w:bCs/>
                <w:sz w:val="22"/>
                <w:szCs w:val="22"/>
              </w:rPr>
              <w:t>Other requirements:</w:t>
            </w:r>
          </w:p>
        </w:tc>
        <w:tc>
          <w:tcPr>
            <w:tcW w:w="349" w:type="pct"/>
          </w:tcPr>
          <w:p w14:paraId="7903B14A"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DB55E18"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D33E505" w14:textId="77777777">
        <w:trPr>
          <w:trHeight w:val="360"/>
        </w:trPr>
        <w:tc>
          <w:tcPr>
            <w:tcW w:w="337" w:type="pct"/>
          </w:tcPr>
          <w:p w14:paraId="389028C4"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0D78B9B4" w14:textId="77777777" w:rsidR="00CD364D" w:rsidRPr="00600E70" w:rsidRDefault="00CD364D"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600E70">
              <w:rPr>
                <w:sz w:val="22"/>
                <w:szCs w:val="22"/>
              </w:rPr>
              <w:t>Bidders must submit the offer for the entire package of equipment that constitutes the lot. The disassembly of the lot, is not accepted. It is mandatory to offer the complete lot of equipment.</w:t>
            </w:r>
          </w:p>
        </w:tc>
        <w:tc>
          <w:tcPr>
            <w:tcW w:w="349" w:type="pct"/>
          </w:tcPr>
          <w:p w14:paraId="6B78E157"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769B43A"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086BF10" w14:textId="77777777">
        <w:trPr>
          <w:trHeight w:val="360"/>
        </w:trPr>
        <w:tc>
          <w:tcPr>
            <w:tcW w:w="337" w:type="pct"/>
          </w:tcPr>
          <w:p w14:paraId="5AE5C363"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3B858D40" w14:textId="77777777" w:rsidR="00CD364D" w:rsidRPr="004F671A" w:rsidRDefault="00CD364D" w:rsidP="00121F02">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F671A">
              <w:rPr>
                <w:sz w:val="22"/>
                <w:szCs w:val="22"/>
              </w:rPr>
              <w:t>The product must be delivered within the delivery schedule requirements.</w:t>
            </w:r>
          </w:p>
        </w:tc>
        <w:tc>
          <w:tcPr>
            <w:tcW w:w="349" w:type="pct"/>
          </w:tcPr>
          <w:p w14:paraId="0D889364"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B8B0D36" w14:textId="77777777" w:rsidR="00CD364D" w:rsidRPr="00880930" w:rsidRDefault="00CD364D" w:rsidP="00121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5958E99" w14:textId="77777777">
        <w:trPr>
          <w:trHeight w:val="360"/>
        </w:trPr>
        <w:tc>
          <w:tcPr>
            <w:tcW w:w="337" w:type="pct"/>
          </w:tcPr>
          <w:p w14:paraId="3C5C989D" w14:textId="77777777" w:rsidR="00CD364D" w:rsidRPr="00E10F5E" w:rsidRDefault="00CD364D" w:rsidP="003A5FC4">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475783AB" w14:textId="77777777" w:rsidR="00CD364D" w:rsidRPr="004F671A" w:rsidRDefault="00CD364D" w:rsidP="00600E7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F671A">
              <w:rPr>
                <w:b/>
                <w:bCs/>
                <w:sz w:val="22"/>
                <w:szCs w:val="22"/>
              </w:rPr>
              <w:t>Standard/Regulation/Law:</w:t>
            </w:r>
          </w:p>
        </w:tc>
        <w:tc>
          <w:tcPr>
            <w:tcW w:w="349" w:type="pct"/>
          </w:tcPr>
          <w:p w14:paraId="03631FA6"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CC1E5B2"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C52A042" w14:textId="77777777">
        <w:trPr>
          <w:trHeight w:val="360"/>
        </w:trPr>
        <w:tc>
          <w:tcPr>
            <w:tcW w:w="337" w:type="pct"/>
          </w:tcPr>
          <w:p w14:paraId="558C2825"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7CED05DA" w14:textId="0B2E77E4" w:rsidR="00CD364D" w:rsidRPr="004F671A" w:rsidRDefault="00864099" w:rsidP="00600E7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CE certificate from notified bodies and/or the producer’s Declaration of Conformity with the Directives applicable for this type of equipment</w:t>
            </w:r>
          </w:p>
        </w:tc>
        <w:tc>
          <w:tcPr>
            <w:tcW w:w="349" w:type="pct"/>
          </w:tcPr>
          <w:p w14:paraId="2C068A69"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1F8AEB2"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A78ACB4" w14:textId="77777777">
        <w:trPr>
          <w:trHeight w:val="360"/>
        </w:trPr>
        <w:tc>
          <w:tcPr>
            <w:tcW w:w="337" w:type="pct"/>
          </w:tcPr>
          <w:p w14:paraId="58DAC34A" w14:textId="77777777" w:rsidR="00CD364D" w:rsidRPr="00E10F5E" w:rsidRDefault="00CD364D" w:rsidP="003A5FC4">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5B82DA61" w14:textId="77777777" w:rsidR="00CD364D" w:rsidRPr="004F671A" w:rsidRDefault="00CD364D" w:rsidP="00600E7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F671A">
              <w:rPr>
                <w:b/>
                <w:bCs/>
                <w:sz w:val="22"/>
                <w:szCs w:val="22"/>
              </w:rPr>
              <w:t>Installation and Testing</w:t>
            </w:r>
          </w:p>
        </w:tc>
        <w:tc>
          <w:tcPr>
            <w:tcW w:w="349" w:type="pct"/>
          </w:tcPr>
          <w:p w14:paraId="460095AD"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F7AF0E8"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C7AFB6E" w14:textId="77777777">
        <w:trPr>
          <w:trHeight w:val="360"/>
        </w:trPr>
        <w:tc>
          <w:tcPr>
            <w:tcW w:w="337" w:type="pct"/>
          </w:tcPr>
          <w:p w14:paraId="1286469E"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444FCAFA" w14:textId="77777777" w:rsidR="00CD364D" w:rsidRPr="004F671A" w:rsidRDefault="00CD364D" w:rsidP="00600E70">
            <w:r w:rsidRPr="004F671A">
              <w:rPr>
                <w:sz w:val="22"/>
                <w:szCs w:val="22"/>
              </w:rPr>
              <w:t>The supplier must provide the transport to the beneficiary location, installation, commissioning and testing of product. The supplier must be authorized by the manufacturer for sale, installation, training and service for the territory of Romania.</w:t>
            </w:r>
          </w:p>
        </w:tc>
        <w:tc>
          <w:tcPr>
            <w:tcW w:w="349" w:type="pct"/>
          </w:tcPr>
          <w:p w14:paraId="442ABFC6"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70BD86F"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059E577" w14:textId="77777777">
        <w:trPr>
          <w:trHeight w:val="360"/>
        </w:trPr>
        <w:tc>
          <w:tcPr>
            <w:tcW w:w="337" w:type="pct"/>
          </w:tcPr>
          <w:p w14:paraId="750C9462" w14:textId="77777777" w:rsidR="00CD364D" w:rsidRPr="00E10F5E" w:rsidRDefault="00CD364D" w:rsidP="004F671A">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7EA5633E" w14:textId="77777777" w:rsidR="00CD364D" w:rsidRPr="004F671A" w:rsidRDefault="00CD364D" w:rsidP="00600E7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rPr>
                <w:b/>
                <w:bCs/>
              </w:rPr>
            </w:pPr>
            <w:r w:rsidRPr="004F671A">
              <w:rPr>
                <w:b/>
                <w:bCs/>
                <w:sz w:val="22"/>
                <w:szCs w:val="22"/>
              </w:rPr>
              <w:t>Joint testing with users</w:t>
            </w:r>
          </w:p>
        </w:tc>
        <w:tc>
          <w:tcPr>
            <w:tcW w:w="349" w:type="pct"/>
          </w:tcPr>
          <w:p w14:paraId="29DD343E"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629E599"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B6E21A8" w14:textId="77777777">
        <w:trPr>
          <w:trHeight w:val="360"/>
        </w:trPr>
        <w:tc>
          <w:tcPr>
            <w:tcW w:w="337" w:type="pct"/>
          </w:tcPr>
          <w:p w14:paraId="03C4D9A1"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31DDAF56" w14:textId="77777777" w:rsidR="00CD364D" w:rsidRPr="004F671A" w:rsidRDefault="00CD364D" w:rsidP="00B30D9F">
            <w:pPr>
              <w:pStyle w:val="ListParagraph"/>
              <w:numPr>
                <w:ilvl w:val="0"/>
                <w:numId w:val="23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F671A">
              <w:rPr>
                <w:sz w:val="22"/>
                <w:szCs w:val="22"/>
              </w:rPr>
              <w:t>starting and checking the functionality of the entire system;</w:t>
            </w:r>
          </w:p>
        </w:tc>
        <w:tc>
          <w:tcPr>
            <w:tcW w:w="349" w:type="pct"/>
          </w:tcPr>
          <w:p w14:paraId="209C3269"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2346BA84"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D002678" w14:textId="77777777">
        <w:trPr>
          <w:trHeight w:val="360"/>
        </w:trPr>
        <w:tc>
          <w:tcPr>
            <w:tcW w:w="337" w:type="pct"/>
          </w:tcPr>
          <w:p w14:paraId="7B0E23B6"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687CFCB8" w14:textId="77777777" w:rsidR="00CD364D" w:rsidRPr="004F671A" w:rsidRDefault="00CD364D" w:rsidP="00B30D9F">
            <w:pPr>
              <w:pStyle w:val="ListParagraph"/>
              <w:numPr>
                <w:ilvl w:val="0"/>
                <w:numId w:val="23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49" w:type="pct"/>
          </w:tcPr>
          <w:p w14:paraId="1DF80593"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EFA8D00"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220DC38A" w14:textId="77777777">
        <w:trPr>
          <w:trHeight w:val="360"/>
        </w:trPr>
        <w:tc>
          <w:tcPr>
            <w:tcW w:w="337" w:type="pct"/>
          </w:tcPr>
          <w:p w14:paraId="09D0B1E6"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2645720A" w14:textId="77777777" w:rsidR="00CD364D" w:rsidRPr="004F671A" w:rsidRDefault="00CD364D" w:rsidP="00B30D9F">
            <w:pPr>
              <w:pStyle w:val="ListParagraph"/>
              <w:numPr>
                <w:ilvl w:val="0"/>
                <w:numId w:val="23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F671A">
              <w:rPr>
                <w:sz w:val="22"/>
                <w:szCs w:val="22"/>
              </w:rPr>
              <w:t>verification of the functionality of all components of the equipment.</w:t>
            </w:r>
          </w:p>
        </w:tc>
        <w:tc>
          <w:tcPr>
            <w:tcW w:w="349" w:type="pct"/>
          </w:tcPr>
          <w:p w14:paraId="5134A6EC"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BF49BE6"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2C231A1" w14:textId="77777777">
        <w:trPr>
          <w:trHeight w:val="360"/>
        </w:trPr>
        <w:tc>
          <w:tcPr>
            <w:tcW w:w="337" w:type="pct"/>
          </w:tcPr>
          <w:p w14:paraId="051337B7" w14:textId="77777777" w:rsidR="00CD364D" w:rsidRPr="00E10F5E" w:rsidRDefault="00CD364D" w:rsidP="00600E7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4D4D0BE5" w14:textId="77777777" w:rsidR="00CD364D" w:rsidRPr="004F671A" w:rsidRDefault="00CD364D" w:rsidP="00600E7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F671A">
              <w:rPr>
                <w:b/>
                <w:bCs/>
                <w:sz w:val="22"/>
                <w:szCs w:val="22"/>
              </w:rPr>
              <w:t>Training:</w:t>
            </w:r>
          </w:p>
        </w:tc>
        <w:tc>
          <w:tcPr>
            <w:tcW w:w="349" w:type="pct"/>
          </w:tcPr>
          <w:p w14:paraId="1FCE34AC"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4C77437"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A7C4A9D" w14:textId="77777777">
        <w:trPr>
          <w:trHeight w:val="360"/>
        </w:trPr>
        <w:tc>
          <w:tcPr>
            <w:tcW w:w="337" w:type="pct"/>
          </w:tcPr>
          <w:p w14:paraId="5EF6CA8C"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3CC54DA1" w14:textId="77777777" w:rsidR="00CD364D" w:rsidRDefault="00CD364D" w:rsidP="00600E7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E61FDF">
              <w:rPr>
                <w:sz w:val="22"/>
                <w:szCs w:val="22"/>
              </w:rPr>
              <w:t>A training on the operation of the equipment at the beneficiary's premises, carried out by the supplier's authorized staff, is provided.</w:t>
            </w:r>
          </w:p>
          <w:p w14:paraId="783FDB1F" w14:textId="77777777" w:rsidR="00CD364D" w:rsidRPr="004F671A" w:rsidRDefault="00CD364D" w:rsidP="00600E7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49" w:type="pct"/>
          </w:tcPr>
          <w:p w14:paraId="44C638F6"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03840339"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08F0CBFD" w14:textId="77777777">
        <w:trPr>
          <w:trHeight w:val="360"/>
        </w:trPr>
        <w:tc>
          <w:tcPr>
            <w:tcW w:w="337" w:type="pct"/>
          </w:tcPr>
          <w:p w14:paraId="0D476FFC" w14:textId="77777777" w:rsidR="00CD364D" w:rsidRPr="00E10F5E" w:rsidRDefault="00CD364D" w:rsidP="00600E7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089FCF45" w14:textId="77777777" w:rsidR="00CD364D" w:rsidRPr="004F671A" w:rsidRDefault="00CD364D" w:rsidP="00600E7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F671A">
              <w:rPr>
                <w:b/>
                <w:bCs/>
                <w:sz w:val="22"/>
                <w:szCs w:val="22"/>
              </w:rPr>
              <w:t>Manuals:</w:t>
            </w:r>
          </w:p>
        </w:tc>
        <w:tc>
          <w:tcPr>
            <w:tcW w:w="349" w:type="pct"/>
          </w:tcPr>
          <w:p w14:paraId="75DF50CC"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32B8DEF"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4E0FAF5" w14:textId="77777777">
        <w:trPr>
          <w:trHeight w:val="360"/>
        </w:trPr>
        <w:tc>
          <w:tcPr>
            <w:tcW w:w="337" w:type="pct"/>
          </w:tcPr>
          <w:p w14:paraId="18CE6B4D"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41F719E7" w14:textId="77777777" w:rsidR="00CD364D" w:rsidRPr="004F671A" w:rsidRDefault="00CD364D" w:rsidP="00600E7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F671A">
              <w:rPr>
                <w:sz w:val="22"/>
                <w:szCs w:val="22"/>
              </w:rPr>
              <w:t>User Manual, digital and paper copy in Romanian and optionally in English</w:t>
            </w:r>
            <w:r>
              <w:rPr>
                <w:sz w:val="22"/>
                <w:szCs w:val="22"/>
              </w:rPr>
              <w:t>.</w:t>
            </w:r>
          </w:p>
        </w:tc>
        <w:tc>
          <w:tcPr>
            <w:tcW w:w="349" w:type="pct"/>
          </w:tcPr>
          <w:p w14:paraId="3FA97DD9"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44DB9E2"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F192BC5" w14:textId="77777777">
        <w:trPr>
          <w:trHeight w:val="360"/>
        </w:trPr>
        <w:tc>
          <w:tcPr>
            <w:tcW w:w="337" w:type="pct"/>
          </w:tcPr>
          <w:p w14:paraId="1608330B"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539ADCA6" w14:textId="77777777" w:rsidR="00CD364D" w:rsidRPr="004F671A" w:rsidRDefault="00CD364D" w:rsidP="00600E7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49" w:type="pct"/>
          </w:tcPr>
          <w:p w14:paraId="770FBA39"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1680875"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1DCC670E" w14:textId="77777777">
        <w:trPr>
          <w:trHeight w:val="360"/>
        </w:trPr>
        <w:tc>
          <w:tcPr>
            <w:tcW w:w="337" w:type="pct"/>
          </w:tcPr>
          <w:p w14:paraId="03B11869" w14:textId="77777777" w:rsidR="00CD364D" w:rsidRPr="00E10F5E" w:rsidRDefault="00CD364D" w:rsidP="00600E70">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3C0220BA" w14:textId="77777777" w:rsidR="00CD364D" w:rsidRPr="004F671A" w:rsidRDefault="00CD364D" w:rsidP="00600E7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F671A">
              <w:rPr>
                <w:b/>
                <w:bCs/>
                <w:sz w:val="22"/>
                <w:szCs w:val="22"/>
              </w:rPr>
              <w:t>Warranty and services:</w:t>
            </w:r>
          </w:p>
        </w:tc>
        <w:tc>
          <w:tcPr>
            <w:tcW w:w="349" w:type="pct"/>
          </w:tcPr>
          <w:p w14:paraId="38AE5C55"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418FDC7"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42B84205" w14:textId="77777777">
        <w:trPr>
          <w:trHeight w:val="360"/>
        </w:trPr>
        <w:tc>
          <w:tcPr>
            <w:tcW w:w="337" w:type="pct"/>
          </w:tcPr>
          <w:p w14:paraId="459A3A8F"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48C55BD0" w14:textId="77777777" w:rsidR="00CD364D" w:rsidRPr="004F671A" w:rsidRDefault="00CD364D" w:rsidP="00600E7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F671A">
              <w:rPr>
                <w:sz w:val="22"/>
                <w:szCs w:val="22"/>
              </w:rPr>
              <w:t>The warranty period is 24 months from the date of installation and commissioning function.</w:t>
            </w:r>
          </w:p>
        </w:tc>
        <w:tc>
          <w:tcPr>
            <w:tcW w:w="349" w:type="pct"/>
          </w:tcPr>
          <w:p w14:paraId="56600890"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3D355986"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74F0E900" w14:textId="77777777">
        <w:trPr>
          <w:trHeight w:val="360"/>
        </w:trPr>
        <w:tc>
          <w:tcPr>
            <w:tcW w:w="337" w:type="pct"/>
          </w:tcPr>
          <w:p w14:paraId="31C99993"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1E157B7D" w14:textId="77777777" w:rsidR="00CD364D" w:rsidRPr="004F671A" w:rsidRDefault="00CD364D" w:rsidP="00600E7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F671A">
              <w:rPr>
                <w:sz w:val="22"/>
                <w:szCs w:val="22"/>
              </w:rPr>
              <w:t>The warranty service will be performed by the supplier free of charge.</w:t>
            </w:r>
          </w:p>
        </w:tc>
        <w:tc>
          <w:tcPr>
            <w:tcW w:w="349" w:type="pct"/>
          </w:tcPr>
          <w:p w14:paraId="392F3125"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627D1DE6"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3F8F9778" w14:textId="77777777">
        <w:trPr>
          <w:trHeight w:val="360"/>
        </w:trPr>
        <w:tc>
          <w:tcPr>
            <w:tcW w:w="337" w:type="pct"/>
          </w:tcPr>
          <w:p w14:paraId="5927AD25"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622A3FED" w14:textId="77777777" w:rsidR="00CD364D" w:rsidRPr="004F671A" w:rsidRDefault="00CD364D" w:rsidP="00600E7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F671A">
              <w:rPr>
                <w:sz w:val="22"/>
                <w:szCs w:val="22"/>
                <w:lang w:eastAsia="en-GB"/>
              </w:rPr>
              <w:t>The Supplier/Specialized Agent must provide technical assistance, spare parts (will be paid separately by the beneficiary) and to perform servicing over the warranty period, free of charge</w:t>
            </w:r>
          </w:p>
        </w:tc>
        <w:tc>
          <w:tcPr>
            <w:tcW w:w="349" w:type="pct"/>
          </w:tcPr>
          <w:p w14:paraId="09E35EFD"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72BFB4FF"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6E0964B" w14:textId="77777777">
        <w:trPr>
          <w:trHeight w:val="360"/>
        </w:trPr>
        <w:tc>
          <w:tcPr>
            <w:tcW w:w="337" w:type="pct"/>
          </w:tcPr>
          <w:p w14:paraId="02B2A1C0"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tcPr>
          <w:p w14:paraId="19F3FD59" w14:textId="77777777" w:rsidR="00CD364D" w:rsidRPr="004F671A" w:rsidRDefault="00CD364D" w:rsidP="00600E7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349" w:type="pct"/>
          </w:tcPr>
          <w:p w14:paraId="404AF475"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16911508"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5E7CD111" w14:textId="77777777">
        <w:trPr>
          <w:trHeight w:val="360"/>
        </w:trPr>
        <w:tc>
          <w:tcPr>
            <w:tcW w:w="337" w:type="pct"/>
          </w:tcPr>
          <w:p w14:paraId="00F2928B" w14:textId="77777777" w:rsidR="00CD364D" w:rsidRPr="00E10F5E" w:rsidRDefault="00CD364D" w:rsidP="003A5FC4">
            <w:pPr>
              <w:pStyle w:val="ListParagraph"/>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74EC830F" w14:textId="77777777" w:rsidR="00CD364D" w:rsidRPr="004F671A" w:rsidRDefault="00CD364D" w:rsidP="00600E7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sidRPr="004F671A">
              <w:rPr>
                <w:b/>
                <w:bCs/>
                <w:sz w:val="22"/>
                <w:szCs w:val="22"/>
              </w:rPr>
              <w:t>Post warranty services:</w:t>
            </w:r>
          </w:p>
        </w:tc>
        <w:tc>
          <w:tcPr>
            <w:tcW w:w="349" w:type="pct"/>
          </w:tcPr>
          <w:p w14:paraId="306CC8DE"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5862B9C0"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r w:rsidR="00CD364D" w:rsidRPr="00880930" w14:paraId="6A7713D8" w14:textId="77777777">
        <w:trPr>
          <w:trHeight w:val="360"/>
        </w:trPr>
        <w:tc>
          <w:tcPr>
            <w:tcW w:w="337" w:type="pct"/>
          </w:tcPr>
          <w:p w14:paraId="756D5C9A" w14:textId="77777777" w:rsidR="00CD364D" w:rsidRPr="00E10F5E" w:rsidRDefault="00CD364D" w:rsidP="00B30D9F">
            <w:pPr>
              <w:pStyle w:val="ListParagraph"/>
              <w:numPr>
                <w:ilvl w:val="0"/>
                <w:numId w:val="231"/>
              </w:num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spacing w:after="58"/>
            </w:pPr>
          </w:p>
        </w:tc>
        <w:tc>
          <w:tcPr>
            <w:tcW w:w="3123" w:type="pct"/>
            <w:vAlign w:val="center"/>
          </w:tcPr>
          <w:p w14:paraId="7F868191" w14:textId="123A1826" w:rsidR="00CD364D" w:rsidRPr="004F671A" w:rsidRDefault="00DD127B" w:rsidP="00600E70">
            <w:p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58"/>
              <w:jc w:val="both"/>
            </w:pPr>
            <w:r>
              <w:rPr>
                <w:sz w:val="22"/>
                <w:szCs w:val="22"/>
              </w:rPr>
              <w:t xml:space="preserve">Post warranty service and availability of spare parts and consumables for a period of minimum </w:t>
            </w:r>
            <w:r w:rsidRPr="003F046A">
              <w:rPr>
                <w:sz w:val="22"/>
                <w:szCs w:val="22"/>
                <w:highlight w:val="green"/>
              </w:rPr>
              <w:t>3 years</w:t>
            </w:r>
            <w:r>
              <w:rPr>
                <w:sz w:val="22"/>
                <w:szCs w:val="22"/>
              </w:rPr>
              <w:t xml:space="preserve"> after the end of the warranty period.</w:t>
            </w:r>
          </w:p>
        </w:tc>
        <w:tc>
          <w:tcPr>
            <w:tcW w:w="349" w:type="pct"/>
          </w:tcPr>
          <w:p w14:paraId="6625A12B"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c>
          <w:tcPr>
            <w:tcW w:w="1191" w:type="pct"/>
          </w:tcPr>
          <w:p w14:paraId="4CA4D473" w14:textId="77777777" w:rsidR="00CD364D" w:rsidRPr="00880930" w:rsidRDefault="00CD364D" w:rsidP="00600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both"/>
            </w:pPr>
          </w:p>
        </w:tc>
      </w:tr>
    </w:tbl>
    <w:p w14:paraId="75413E07" w14:textId="77777777" w:rsidR="00CD364D" w:rsidRDefault="00CD364D" w:rsidP="00E10F5E">
      <w:pPr>
        <w:rPr>
          <w:b/>
          <w:bCs/>
          <w:sz w:val="22"/>
          <w:szCs w:val="22"/>
        </w:rPr>
      </w:pPr>
    </w:p>
    <w:p w14:paraId="62F57658" w14:textId="77777777" w:rsidR="00CD364D" w:rsidRDefault="00CD364D" w:rsidP="00E10F5E">
      <w:pPr>
        <w:rPr>
          <w:b/>
          <w:bCs/>
          <w:sz w:val="22"/>
          <w:szCs w:val="22"/>
        </w:rPr>
      </w:pPr>
    </w:p>
    <w:bookmarkEnd w:id="2"/>
    <w:p w14:paraId="135F2C12" w14:textId="1602A3F4" w:rsidR="00CD364D" w:rsidRDefault="00CD364D" w:rsidP="0083234A">
      <w:pPr>
        <w:tabs>
          <w:tab w:val="left" w:pos="0"/>
          <w:tab w:val="left" w:pos="720"/>
        </w:tabs>
        <w:ind w:left="270" w:right="-241"/>
        <w:jc w:val="both"/>
        <w:rPr>
          <w:lang w:val="en-GB"/>
        </w:rPr>
      </w:pPr>
    </w:p>
    <w:sectPr w:rsidR="00CD364D" w:rsidSect="00762217">
      <w:pgSz w:w="15840" w:h="12240" w:orient="landscape" w:code="1"/>
      <w:pgMar w:top="1800" w:right="1440" w:bottom="1440" w:left="1440" w:header="720" w:footer="720" w:gutter="0"/>
      <w:paperSrc w:first="15" w:other="15"/>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B64F" w14:textId="77777777" w:rsidR="00BB6511" w:rsidRDefault="00BB6511">
      <w:r>
        <w:separator/>
      </w:r>
    </w:p>
  </w:endnote>
  <w:endnote w:type="continuationSeparator" w:id="0">
    <w:p w14:paraId="3CF573DE" w14:textId="77777777" w:rsidR="00BB6511" w:rsidRDefault="00BB6511">
      <w:r>
        <w:continuationSeparator/>
      </w:r>
    </w:p>
  </w:endnote>
  <w:endnote w:type="continuationNotice" w:id="1">
    <w:p w14:paraId="2F5DC757" w14:textId="77777777" w:rsidR="00BB6511" w:rsidRDefault="00BB6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jaVu Sans Condensed">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0EDB" w14:textId="77777777" w:rsidR="009C4078" w:rsidRDefault="009C4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8169" w14:textId="77777777" w:rsidR="009C4078" w:rsidRDefault="009C4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AD23" w14:textId="77777777" w:rsidR="009C4078" w:rsidRDefault="009C4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A23C" w14:textId="77777777" w:rsidR="00BB6511" w:rsidRDefault="00BB6511">
      <w:r>
        <w:separator/>
      </w:r>
    </w:p>
  </w:footnote>
  <w:footnote w:type="continuationSeparator" w:id="0">
    <w:p w14:paraId="3C457C93" w14:textId="77777777" w:rsidR="00BB6511" w:rsidRDefault="00BB6511">
      <w:r>
        <w:continuationSeparator/>
      </w:r>
    </w:p>
  </w:footnote>
  <w:footnote w:type="continuationNotice" w:id="1">
    <w:p w14:paraId="46D7D9FB" w14:textId="77777777" w:rsidR="00BB6511" w:rsidRDefault="00BB65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DA6A" w14:textId="532E3D1F" w:rsidR="007926EB" w:rsidRDefault="009C4078" w:rsidP="00EF3BD5">
    <w:pPr>
      <w:pStyle w:val="Header"/>
    </w:pPr>
    <w:r>
      <w:rPr>
        <w:rStyle w:val="PageNumber"/>
      </w:rPr>
      <w:t>Annex no. 1 to the Addendum no. 1 to the RFB 07/RFB/2025</w:t>
    </w:r>
    <w:r w:rsidR="007926EB">
      <w:t xml:space="preserve">   </w:t>
    </w:r>
    <w:r w:rsidR="007926EB">
      <w:tab/>
    </w:r>
    <w:r w:rsidR="007926EB">
      <w:rPr>
        <w:rStyle w:val="PageNumber"/>
      </w:rPr>
      <w:fldChar w:fldCharType="begin"/>
    </w:r>
    <w:r w:rsidR="007926EB">
      <w:rPr>
        <w:rStyle w:val="PageNumber"/>
      </w:rPr>
      <w:instrText xml:space="preserve"> PAGE </w:instrText>
    </w:r>
    <w:r w:rsidR="007926EB">
      <w:rPr>
        <w:rStyle w:val="PageNumber"/>
      </w:rPr>
      <w:fldChar w:fldCharType="separate"/>
    </w:r>
    <w:r w:rsidR="007926EB">
      <w:rPr>
        <w:rStyle w:val="PageNumber"/>
        <w:noProof/>
      </w:rPr>
      <w:t>142</w:t>
    </w:r>
    <w:r w:rsidR="007926EB">
      <w:rPr>
        <w:rStyle w:val="PageNumber"/>
      </w:rPr>
      <w:fldChar w:fldCharType="end"/>
    </w:r>
  </w:p>
  <w:p w14:paraId="193EDE8A" w14:textId="77777777" w:rsidR="007926EB" w:rsidRDefault="007926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1ED3" w14:textId="10BD16D3" w:rsidR="007926EB" w:rsidRDefault="009C4078" w:rsidP="00EF3BD5">
    <w:pPr>
      <w:pStyle w:val="Header"/>
    </w:pPr>
    <w:r>
      <w:rPr>
        <w:rStyle w:val="PageNumber"/>
      </w:rPr>
      <w:t>Annex no. 1 to the Addendum no. 1 to the RFB 07/RFB/2025</w:t>
    </w:r>
    <w:r w:rsidR="007926EB">
      <w:t xml:space="preserve">   </w:t>
    </w:r>
    <w:r w:rsidR="007926EB">
      <w:tab/>
    </w:r>
    <w:r w:rsidR="007926EB">
      <w:rPr>
        <w:rStyle w:val="PageNumber"/>
      </w:rPr>
      <w:fldChar w:fldCharType="begin"/>
    </w:r>
    <w:r w:rsidR="007926EB">
      <w:rPr>
        <w:rStyle w:val="PageNumber"/>
      </w:rPr>
      <w:instrText xml:space="preserve"> PAGE </w:instrText>
    </w:r>
    <w:r w:rsidR="007926EB">
      <w:rPr>
        <w:rStyle w:val="PageNumber"/>
      </w:rPr>
      <w:fldChar w:fldCharType="separate"/>
    </w:r>
    <w:r w:rsidR="007926EB">
      <w:rPr>
        <w:rStyle w:val="PageNumber"/>
        <w:noProof/>
      </w:rPr>
      <w:t>141</w:t>
    </w:r>
    <w:r w:rsidR="007926EB">
      <w:rPr>
        <w:rStyle w:val="PageNumber"/>
      </w:rPr>
      <w:fldChar w:fldCharType="end"/>
    </w:r>
  </w:p>
  <w:p w14:paraId="6612508D" w14:textId="77777777" w:rsidR="007926EB" w:rsidRDefault="007926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47C1" w14:textId="77777777" w:rsidR="009C4078" w:rsidRDefault="009C40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1253" w14:textId="4F34E7AB" w:rsidR="007926EB" w:rsidRDefault="009C4078" w:rsidP="00EF3BD5">
    <w:pPr>
      <w:pStyle w:val="Header"/>
    </w:pPr>
    <w:r>
      <w:rPr>
        <w:rStyle w:val="PageNumber"/>
      </w:rPr>
      <w:t>Annex no. 1 to the Addendum no. 1 to the RFB 07/RFB/</w:t>
    </w:r>
    <w:proofErr w:type="gramStart"/>
    <w:r>
      <w:rPr>
        <w:rStyle w:val="PageNumber"/>
      </w:rPr>
      <w:t>2025</w:t>
    </w:r>
    <w:r w:rsidR="007926EB">
      <w:t xml:space="preserve">  </w:t>
    </w:r>
    <w:r w:rsidR="007926EB">
      <w:tab/>
    </w:r>
    <w:proofErr w:type="gramEnd"/>
    <w:r w:rsidR="007926EB">
      <w:rPr>
        <w:rStyle w:val="PageNumber"/>
      </w:rPr>
      <w:fldChar w:fldCharType="begin"/>
    </w:r>
    <w:r w:rsidR="007926EB">
      <w:rPr>
        <w:rStyle w:val="PageNumber"/>
      </w:rPr>
      <w:instrText xml:space="preserve"> PAGE </w:instrText>
    </w:r>
    <w:r w:rsidR="007926EB">
      <w:rPr>
        <w:rStyle w:val="PageNumber"/>
      </w:rPr>
      <w:fldChar w:fldCharType="separate"/>
    </w:r>
    <w:r w:rsidR="007926EB">
      <w:rPr>
        <w:rStyle w:val="PageNumber"/>
        <w:noProof/>
      </w:rPr>
      <w:t>222</w:t>
    </w:r>
    <w:r w:rsidR="007926EB">
      <w:rPr>
        <w:rStyle w:val="PageNumber"/>
      </w:rPr>
      <w:fldChar w:fldCharType="end"/>
    </w:r>
  </w:p>
  <w:p w14:paraId="313DB81F" w14:textId="77777777" w:rsidR="007926EB" w:rsidRDefault="007926E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2A5FB" w14:textId="6677AAE8" w:rsidR="007926EB" w:rsidRDefault="009C4078" w:rsidP="00EF3BD5">
    <w:pPr>
      <w:pStyle w:val="Header"/>
    </w:pPr>
    <w:r>
      <w:rPr>
        <w:rStyle w:val="PageNumber"/>
      </w:rPr>
      <w:t>Annex no. 1 to the Addendum no. 1 to the RFB 07/RFB/2025</w:t>
    </w:r>
    <w:r w:rsidR="007926EB">
      <w:t xml:space="preserve">   </w:t>
    </w:r>
    <w:r w:rsidR="007926EB">
      <w:tab/>
    </w:r>
    <w:r w:rsidR="007926EB">
      <w:rPr>
        <w:rStyle w:val="PageNumber"/>
      </w:rPr>
      <w:fldChar w:fldCharType="begin"/>
    </w:r>
    <w:r w:rsidR="007926EB">
      <w:rPr>
        <w:rStyle w:val="PageNumber"/>
      </w:rPr>
      <w:instrText xml:space="preserve"> PAGE </w:instrText>
    </w:r>
    <w:r w:rsidR="007926EB">
      <w:rPr>
        <w:rStyle w:val="PageNumber"/>
      </w:rPr>
      <w:fldChar w:fldCharType="separate"/>
    </w:r>
    <w:r w:rsidR="007926EB">
      <w:rPr>
        <w:rStyle w:val="PageNumber"/>
        <w:noProof/>
      </w:rPr>
      <w:t>221</w:t>
    </w:r>
    <w:r w:rsidR="007926EB">
      <w:rPr>
        <w:rStyle w:val="PageNumber"/>
      </w:rPr>
      <w:fldChar w:fldCharType="end"/>
    </w:r>
  </w:p>
  <w:p w14:paraId="71764421" w14:textId="77777777" w:rsidR="007926EB" w:rsidRDefault="007926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F73D95"/>
    <w:multiLevelType w:val="hybridMultilevel"/>
    <w:tmpl w:val="632CFE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C74A02"/>
    <w:multiLevelType w:val="hybridMultilevel"/>
    <w:tmpl w:val="4B28B45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03047104"/>
    <w:multiLevelType w:val="multilevel"/>
    <w:tmpl w:val="149AA68E"/>
    <w:lvl w:ilvl="0">
      <w:start w:val="3"/>
      <w:numFmt w:val="none"/>
      <w:isLgl/>
      <w:lvlText w:val="33."/>
      <w:lvlJc w:val="left"/>
      <w:pPr>
        <w:tabs>
          <w:tab w:val="num" w:pos="432"/>
        </w:tabs>
        <w:ind w:left="432" w:hanging="432"/>
      </w:pPr>
      <w:rPr>
        <w:b/>
        <w:bCs/>
        <w:i w:val="0"/>
        <w:iCs w:val="0"/>
        <w:sz w:val="24"/>
        <w:szCs w:val="24"/>
      </w:rPr>
    </w:lvl>
    <w:lvl w:ilvl="1">
      <w:start w:val="1"/>
      <w:numFmt w:val="decimal"/>
      <w:lvlText w:val="%133.%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5F66B28"/>
    <w:multiLevelType w:val="hybridMultilevel"/>
    <w:tmpl w:val="2C76334C"/>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1"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6C13EE2"/>
    <w:multiLevelType w:val="hybridMultilevel"/>
    <w:tmpl w:val="ACA0EEA4"/>
    <w:lvl w:ilvl="0" w:tplc="FD788370">
      <w:start w:val="1"/>
      <w:numFmt w:val="decimal"/>
      <w:lvlText w:val="2.1.%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07207521"/>
    <w:multiLevelType w:val="hybridMultilevel"/>
    <w:tmpl w:val="9EB4D08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cs="Symbol" w:hint="default"/>
      </w:rPr>
    </w:lvl>
  </w:abstractNum>
  <w:abstractNum w:abstractNumId="16" w15:restartNumberingAfterBreak="0">
    <w:nsid w:val="09E07EB2"/>
    <w:multiLevelType w:val="multilevel"/>
    <w:tmpl w:val="4EE6470C"/>
    <w:lvl w:ilvl="0">
      <w:start w:val="3"/>
      <w:numFmt w:val="none"/>
      <w:isLgl/>
      <w:lvlText w:val="35."/>
      <w:lvlJc w:val="left"/>
      <w:pPr>
        <w:tabs>
          <w:tab w:val="num" w:pos="432"/>
        </w:tabs>
        <w:ind w:left="432" w:hanging="432"/>
      </w:pPr>
      <w:rPr>
        <w:b/>
        <w:bCs/>
        <w:i w:val="0"/>
        <w:iCs w:val="0"/>
        <w:sz w:val="24"/>
        <w:szCs w:val="24"/>
      </w:rPr>
    </w:lvl>
    <w:lvl w:ilvl="1">
      <w:start w:val="3"/>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B7C4B06"/>
    <w:multiLevelType w:val="hybridMultilevel"/>
    <w:tmpl w:val="8D183692"/>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9" w15:restartNumberingAfterBreak="0">
    <w:nsid w:val="0BA27400"/>
    <w:multiLevelType w:val="hybridMultilevel"/>
    <w:tmpl w:val="5D90E282"/>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0"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cs="Symbol" w:hint="default"/>
      </w:rPr>
    </w:lvl>
  </w:abstractNum>
  <w:abstractNum w:abstractNumId="21"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CCA440E"/>
    <w:multiLevelType w:val="multilevel"/>
    <w:tmpl w:val="A71E9D2C"/>
    <w:lvl w:ilvl="0">
      <w:start w:val="3"/>
      <w:numFmt w:val="none"/>
      <w:isLgl/>
      <w:lvlText w:val="22."/>
      <w:lvlJc w:val="left"/>
      <w:pPr>
        <w:tabs>
          <w:tab w:val="num" w:pos="432"/>
        </w:tabs>
        <w:ind w:left="432" w:hanging="432"/>
      </w:pPr>
      <w:rPr>
        <w:b/>
        <w:bCs/>
        <w:i w:val="0"/>
        <w:iCs w:val="0"/>
        <w:sz w:val="24"/>
        <w:szCs w:val="24"/>
      </w:rPr>
    </w:lvl>
    <w:lvl w:ilvl="1">
      <w:start w:val="1"/>
      <w:numFmt w:val="decimal"/>
      <w:lvlText w:val="%122.%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0CF70124"/>
    <w:multiLevelType w:val="hybridMultilevel"/>
    <w:tmpl w:val="CAEA2AF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0DA056EF"/>
    <w:multiLevelType w:val="hybridMultilevel"/>
    <w:tmpl w:val="D572FC80"/>
    <w:lvl w:ilvl="0" w:tplc="71400894">
      <w:start w:val="1"/>
      <w:numFmt w:val="decimal"/>
      <w:lvlText w:val="1.2.%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0E201378"/>
    <w:multiLevelType w:val="multilevel"/>
    <w:tmpl w:val="2A8C800A"/>
    <w:lvl w:ilvl="0">
      <w:start w:val="1"/>
      <w:numFmt w:val="decimal"/>
      <w:pStyle w:val="ITBHeading2"/>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FA25CBA"/>
    <w:multiLevelType w:val="hybridMultilevel"/>
    <w:tmpl w:val="0F0A5F8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0E42667"/>
    <w:multiLevelType w:val="hybridMultilevel"/>
    <w:tmpl w:val="F4E23E6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9"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1"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bCs/>
        <w:i w:val="0"/>
        <w:iCs w:val="0"/>
        <w:sz w:val="24"/>
        <w:szCs w:val="24"/>
      </w:rPr>
    </w:lvl>
    <w:lvl w:ilvl="1">
      <w:start w:val="1"/>
      <w:numFmt w:val="decimal"/>
      <w:pStyle w:val="Header2-SubClauses"/>
      <w:lvlText w:val="%1.%2"/>
      <w:lvlJc w:val="left"/>
      <w:pPr>
        <w:tabs>
          <w:tab w:val="num" w:pos="504"/>
        </w:tabs>
        <w:ind w:left="504" w:hanging="504"/>
      </w:pPr>
      <w:rPr>
        <w:rFonts w:hint="default"/>
        <w:b w:val="0"/>
        <w:bCs w:val="0"/>
        <w:i w:val="0"/>
        <w:iCs w:val="0"/>
        <w:sz w:val="24"/>
        <w:szCs w:val="24"/>
      </w:rPr>
    </w:lvl>
    <w:lvl w:ilvl="2">
      <w:start w:val="1"/>
      <w:numFmt w:val="lowerLetter"/>
      <w:pStyle w:val="P3Header1-Clauses"/>
      <w:lvlText w:val="(%3)"/>
      <w:lvlJc w:val="left"/>
      <w:pPr>
        <w:tabs>
          <w:tab w:val="num" w:pos="864"/>
        </w:tabs>
        <w:ind w:left="864" w:hanging="360"/>
      </w:pPr>
      <w:rPr>
        <w:rFonts w:hint="default"/>
        <w:b w:val="0"/>
        <w:bCs w:val="0"/>
        <w:i w:val="0"/>
        <w:iCs w:val="0"/>
        <w:sz w:val="24"/>
        <w:szCs w:val="24"/>
      </w:rPr>
    </w:lvl>
    <w:lvl w:ilvl="3">
      <w:start w:val="1"/>
      <w:numFmt w:val="lowerRoman"/>
      <w:pStyle w:val="Heading4"/>
      <w:lvlText w:val="(%4)"/>
      <w:lvlJc w:val="left"/>
      <w:pPr>
        <w:tabs>
          <w:tab w:val="num" w:pos="1512"/>
        </w:tabs>
        <w:ind w:left="1512" w:hanging="648"/>
      </w:pPr>
      <w:rPr>
        <w:rFonts w:ascii="Arial" w:hAnsi="Arial" w:cs="Arial" w:hint="default"/>
        <w:b w:val="0"/>
        <w:bCs w:val="0"/>
        <w:i w:val="0"/>
        <w:iCs w:val="0"/>
        <w:sz w:val="20"/>
        <w:szCs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14856E1D"/>
    <w:multiLevelType w:val="hybridMultilevel"/>
    <w:tmpl w:val="79FE792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6" w15:restartNumberingAfterBreak="0">
    <w:nsid w:val="14924CEB"/>
    <w:multiLevelType w:val="multilevel"/>
    <w:tmpl w:val="A104C924"/>
    <w:lvl w:ilvl="0">
      <w:start w:val="3"/>
      <w:numFmt w:val="none"/>
      <w:isLgl/>
      <w:lvlText w:val="35."/>
      <w:lvlJc w:val="left"/>
      <w:pPr>
        <w:tabs>
          <w:tab w:val="num" w:pos="432"/>
        </w:tabs>
        <w:ind w:left="432" w:hanging="432"/>
      </w:pPr>
      <w:rPr>
        <w:b/>
        <w:bCs/>
        <w:i w:val="0"/>
        <w:iCs w:val="0"/>
        <w:sz w:val="24"/>
        <w:szCs w:val="24"/>
      </w:rPr>
    </w:lvl>
    <w:lvl w:ilvl="1">
      <w:start w:val="2"/>
      <w:numFmt w:val="decimal"/>
      <w:lvlText w:val="%135.%2"/>
      <w:lvlJc w:val="left"/>
      <w:pPr>
        <w:tabs>
          <w:tab w:val="num" w:pos="1865"/>
        </w:tabs>
        <w:ind w:left="186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16E047B4"/>
    <w:multiLevelType w:val="hybridMultilevel"/>
    <w:tmpl w:val="2FB471AC"/>
    <w:lvl w:ilvl="0" w:tplc="C3761D60">
      <w:start w:val="1"/>
      <w:numFmt w:val="decimal"/>
      <w:lvlText w:val="5.8.%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cs="Symbol" w:hint="default"/>
      </w:rPr>
    </w:lvl>
  </w:abstractNum>
  <w:abstractNum w:abstractNumId="40"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17A83494"/>
    <w:multiLevelType w:val="multilevel"/>
    <w:tmpl w:val="A10834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7D75ACA"/>
    <w:multiLevelType w:val="hybridMultilevel"/>
    <w:tmpl w:val="F5AA36B0"/>
    <w:lvl w:ilvl="0" w:tplc="566859AE">
      <w:start w:val="1"/>
      <w:numFmt w:val="low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17F84596"/>
    <w:multiLevelType w:val="multilevel"/>
    <w:tmpl w:val="DC984608"/>
    <w:lvl w:ilvl="0">
      <w:start w:val="3"/>
      <w:numFmt w:val="none"/>
      <w:isLgl/>
      <w:lvlText w:val="20."/>
      <w:lvlJc w:val="left"/>
      <w:pPr>
        <w:tabs>
          <w:tab w:val="num" w:pos="432"/>
        </w:tabs>
        <w:ind w:left="432" w:hanging="432"/>
      </w:pPr>
      <w:rPr>
        <w:b/>
        <w:bCs/>
        <w:i w:val="0"/>
        <w:iCs w:val="0"/>
        <w:sz w:val="24"/>
        <w:szCs w:val="24"/>
      </w:rPr>
    </w:lvl>
    <w:lvl w:ilvl="1">
      <w:start w:val="3"/>
      <w:numFmt w:val="decimal"/>
      <w:lvlText w:val="%120.%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196A2375"/>
    <w:multiLevelType w:val="hybridMultilevel"/>
    <w:tmpl w:val="B0A66CE6"/>
    <w:lvl w:ilvl="0" w:tplc="4AC6DE8A">
      <w:start w:val="1"/>
      <w:numFmt w:val="lowerRoman"/>
      <w:lvlText w:val="(%1)"/>
      <w:lvlJc w:val="left"/>
      <w:pPr>
        <w:tabs>
          <w:tab w:val="num" w:pos="1152"/>
        </w:tabs>
        <w:ind w:left="1152" w:hanging="720"/>
      </w:pPr>
      <w:rPr>
        <w:rFonts w:hint="default"/>
        <w:b w:val="0"/>
        <w:bCs w:val="0"/>
      </w:rPr>
    </w:lvl>
    <w:lvl w:ilvl="1" w:tplc="04180019">
      <w:start w:val="1"/>
      <w:numFmt w:val="lowerLetter"/>
      <w:lvlText w:val="%2."/>
      <w:lvlJc w:val="left"/>
      <w:pPr>
        <w:tabs>
          <w:tab w:val="num" w:pos="1152"/>
        </w:tabs>
        <w:ind w:left="1152" w:hanging="360"/>
      </w:pPr>
    </w:lvl>
    <w:lvl w:ilvl="2" w:tplc="0418001B">
      <w:start w:val="1"/>
      <w:numFmt w:val="lowerRoman"/>
      <w:lvlText w:val="%3."/>
      <w:lvlJc w:val="right"/>
      <w:pPr>
        <w:tabs>
          <w:tab w:val="num" w:pos="1872"/>
        </w:tabs>
        <w:ind w:left="1872" w:hanging="180"/>
      </w:pPr>
    </w:lvl>
    <w:lvl w:ilvl="3" w:tplc="0418000F">
      <w:start w:val="1"/>
      <w:numFmt w:val="decimal"/>
      <w:lvlText w:val="%4."/>
      <w:lvlJc w:val="left"/>
      <w:pPr>
        <w:tabs>
          <w:tab w:val="num" w:pos="2592"/>
        </w:tabs>
        <w:ind w:left="2592" w:hanging="360"/>
      </w:pPr>
    </w:lvl>
    <w:lvl w:ilvl="4" w:tplc="04180019">
      <w:start w:val="1"/>
      <w:numFmt w:val="lowerLetter"/>
      <w:lvlText w:val="%5."/>
      <w:lvlJc w:val="left"/>
      <w:pPr>
        <w:tabs>
          <w:tab w:val="num" w:pos="3312"/>
        </w:tabs>
        <w:ind w:left="3312" w:hanging="360"/>
      </w:pPr>
    </w:lvl>
    <w:lvl w:ilvl="5" w:tplc="0418001B">
      <w:start w:val="1"/>
      <w:numFmt w:val="lowerRoman"/>
      <w:lvlText w:val="%6."/>
      <w:lvlJc w:val="right"/>
      <w:pPr>
        <w:tabs>
          <w:tab w:val="num" w:pos="4032"/>
        </w:tabs>
        <w:ind w:left="4032" w:hanging="180"/>
      </w:pPr>
    </w:lvl>
    <w:lvl w:ilvl="6" w:tplc="0418000F">
      <w:start w:val="1"/>
      <w:numFmt w:val="decimal"/>
      <w:lvlText w:val="%7."/>
      <w:lvlJc w:val="left"/>
      <w:pPr>
        <w:tabs>
          <w:tab w:val="num" w:pos="4752"/>
        </w:tabs>
        <w:ind w:left="4752" w:hanging="360"/>
      </w:pPr>
    </w:lvl>
    <w:lvl w:ilvl="7" w:tplc="04180019">
      <w:start w:val="1"/>
      <w:numFmt w:val="lowerLetter"/>
      <w:lvlText w:val="%8."/>
      <w:lvlJc w:val="left"/>
      <w:pPr>
        <w:tabs>
          <w:tab w:val="num" w:pos="5472"/>
        </w:tabs>
        <w:ind w:left="5472" w:hanging="360"/>
      </w:pPr>
    </w:lvl>
    <w:lvl w:ilvl="8" w:tplc="0418001B">
      <w:start w:val="1"/>
      <w:numFmt w:val="lowerRoman"/>
      <w:lvlText w:val="%9."/>
      <w:lvlJc w:val="right"/>
      <w:pPr>
        <w:tabs>
          <w:tab w:val="num" w:pos="6192"/>
        </w:tabs>
        <w:ind w:left="6192" w:hanging="180"/>
      </w:pPr>
    </w:lvl>
  </w:abstractNum>
  <w:abstractNum w:abstractNumId="46" w15:restartNumberingAfterBreak="0">
    <w:nsid w:val="19980345"/>
    <w:multiLevelType w:val="hybridMultilevel"/>
    <w:tmpl w:val="B70860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7" w15:restartNumberingAfterBreak="0">
    <w:nsid w:val="1A364FFE"/>
    <w:multiLevelType w:val="hybridMultilevel"/>
    <w:tmpl w:val="8C889F44"/>
    <w:lvl w:ilvl="0" w:tplc="9F3AF28E">
      <w:start w:val="1"/>
      <w:numFmt w:val="decimal"/>
      <w:lvlText w:val="4.8.%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1AE62B2C"/>
    <w:multiLevelType w:val="multilevel"/>
    <w:tmpl w:val="FE6AC4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B94412F"/>
    <w:multiLevelType w:val="hybridMultilevel"/>
    <w:tmpl w:val="CA70E9FC"/>
    <w:lvl w:ilvl="0" w:tplc="0409001B">
      <w:start w:val="1"/>
      <w:numFmt w:val="lowerRoman"/>
      <w:lvlText w:val="%1."/>
      <w:lvlJc w:val="right"/>
      <w:pPr>
        <w:ind w:left="2160" w:hanging="360"/>
      </w:pPr>
      <w:rPr>
        <w:b w:val="0"/>
        <w:bCs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0"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52" w15:restartNumberingAfterBreak="0">
    <w:nsid w:val="1CE64E9A"/>
    <w:multiLevelType w:val="hybridMultilevel"/>
    <w:tmpl w:val="81A4F120"/>
    <w:lvl w:ilvl="0" w:tplc="CD748EEA">
      <w:start w:val="1"/>
      <w:numFmt w:val="decimal"/>
      <w:lvlText w:val="5.9.%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1D2722B8"/>
    <w:multiLevelType w:val="hybridMultilevel"/>
    <w:tmpl w:val="7B4A61F4"/>
    <w:lvl w:ilvl="0" w:tplc="0409000D">
      <w:start w:val="1"/>
      <w:numFmt w:val="bullet"/>
      <w:lvlText w:val=""/>
      <w:lvlJc w:val="left"/>
      <w:pPr>
        <w:ind w:left="2160" w:hanging="360"/>
      </w:pPr>
      <w:rPr>
        <w:rFonts w:ascii="Wingdings" w:hAnsi="Wingdings" w:cs="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54"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213349D8"/>
    <w:multiLevelType w:val="hybridMultilevel"/>
    <w:tmpl w:val="2F2AE164"/>
    <w:lvl w:ilvl="0" w:tplc="B8CA958E">
      <w:start w:val="2"/>
      <w:numFmt w:val="lowerLetter"/>
      <w:lvlText w:val="(%1)"/>
      <w:lvlJc w:val="left"/>
      <w:pPr>
        <w:tabs>
          <w:tab w:val="num" w:pos="1440"/>
        </w:tabs>
        <w:ind w:left="1440" w:hanging="720"/>
      </w:pPr>
      <w:rPr>
        <w:rFonts w:hint="default"/>
      </w:rPr>
    </w:lvl>
    <w:lvl w:ilvl="1" w:tplc="06CE750C">
      <w:start w:val="1"/>
      <w:numFmt w:val="lowerRoman"/>
      <w:lvlText w:val="(%2)"/>
      <w:lvlJc w:val="left"/>
      <w:pPr>
        <w:tabs>
          <w:tab w:val="num" w:pos="2160"/>
        </w:tabs>
        <w:ind w:left="2160" w:hanging="720"/>
      </w:pPr>
      <w:rPr>
        <w:rFonts w:hint="default"/>
      </w:rPr>
    </w:lvl>
    <w:lvl w:ilvl="2" w:tplc="EE8C1D7A">
      <w:start w:val="1"/>
      <w:numFmt w:val="decimal"/>
      <w:lvlText w:val="%3."/>
      <w:lvlJc w:val="left"/>
      <w:pPr>
        <w:ind w:left="2700" w:hanging="360"/>
      </w:pPr>
      <w:rPr>
        <w:rFonts w:hint="default"/>
      </w:rPr>
    </w:lvl>
    <w:lvl w:ilvl="3" w:tplc="3F587982">
      <w:start w:val="1"/>
      <w:numFmt w:val="decimal"/>
      <w:lvlText w:val="%4."/>
      <w:lvlJc w:val="left"/>
      <w:pPr>
        <w:tabs>
          <w:tab w:val="num" w:pos="3240"/>
        </w:tabs>
        <w:ind w:left="3240" w:hanging="360"/>
      </w:pPr>
    </w:lvl>
    <w:lvl w:ilvl="4" w:tplc="0DCC9390">
      <w:start w:val="1"/>
      <w:numFmt w:val="lowerLetter"/>
      <w:lvlText w:val="%5."/>
      <w:lvlJc w:val="left"/>
      <w:pPr>
        <w:tabs>
          <w:tab w:val="num" w:pos="3960"/>
        </w:tabs>
        <w:ind w:left="3960" w:hanging="360"/>
      </w:pPr>
    </w:lvl>
    <w:lvl w:ilvl="5" w:tplc="9A5C2C22">
      <w:start w:val="1"/>
      <w:numFmt w:val="lowerRoman"/>
      <w:lvlText w:val="%6."/>
      <w:lvlJc w:val="right"/>
      <w:pPr>
        <w:tabs>
          <w:tab w:val="num" w:pos="4680"/>
        </w:tabs>
        <w:ind w:left="4680" w:hanging="180"/>
      </w:pPr>
    </w:lvl>
    <w:lvl w:ilvl="6" w:tplc="971C9764">
      <w:start w:val="1"/>
      <w:numFmt w:val="decimal"/>
      <w:lvlText w:val="%7."/>
      <w:lvlJc w:val="left"/>
      <w:pPr>
        <w:tabs>
          <w:tab w:val="num" w:pos="5400"/>
        </w:tabs>
        <w:ind w:left="5400" w:hanging="360"/>
      </w:pPr>
    </w:lvl>
    <w:lvl w:ilvl="7" w:tplc="5A7EED5E">
      <w:start w:val="1"/>
      <w:numFmt w:val="lowerLetter"/>
      <w:lvlText w:val="%8."/>
      <w:lvlJc w:val="left"/>
      <w:pPr>
        <w:tabs>
          <w:tab w:val="num" w:pos="6120"/>
        </w:tabs>
        <w:ind w:left="6120" w:hanging="360"/>
      </w:pPr>
    </w:lvl>
    <w:lvl w:ilvl="8" w:tplc="B95EFFBC">
      <w:start w:val="1"/>
      <w:numFmt w:val="lowerRoman"/>
      <w:lvlText w:val="%9."/>
      <w:lvlJc w:val="right"/>
      <w:pPr>
        <w:tabs>
          <w:tab w:val="num" w:pos="6840"/>
        </w:tabs>
        <w:ind w:left="6840" w:hanging="180"/>
      </w:pPr>
    </w:lvl>
  </w:abstractNum>
  <w:abstractNum w:abstractNumId="58"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47"/>
      </w:pPr>
      <w:rPr>
        <w:rFonts w:ascii="Times New Roman" w:hAnsi="Times New Roman" w:cs="Times New Roman" w:hint="default"/>
        <w:b w:val="0"/>
        <w:bCs w:val="0"/>
        <w:i w:val="0"/>
        <w:iCs w:val="0"/>
        <w:sz w:val="24"/>
        <w:szCs w:val="24"/>
      </w:rPr>
    </w:lvl>
    <w:lvl w:ilvl="3">
      <w:start w:val="1"/>
      <w:numFmt w:val="lowerRoman"/>
      <w:lvlText w:val="(%4)"/>
      <w:lvlJc w:val="left"/>
      <w:pPr>
        <w:tabs>
          <w:tab w:val="num" w:pos="1872"/>
        </w:tabs>
        <w:ind w:left="1656" w:hanging="504"/>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236D4F74"/>
    <w:multiLevelType w:val="hybridMultilevel"/>
    <w:tmpl w:val="E14221E2"/>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63" w15:restartNumberingAfterBreak="0">
    <w:nsid w:val="23BE6D63"/>
    <w:multiLevelType w:val="hybridMultilevel"/>
    <w:tmpl w:val="599ADEF6"/>
    <w:lvl w:ilvl="0" w:tplc="0409000D">
      <w:start w:val="1"/>
      <w:numFmt w:val="bullet"/>
      <w:lvlText w:val=""/>
      <w:lvlJc w:val="left"/>
      <w:pPr>
        <w:ind w:left="1320" w:hanging="360"/>
      </w:pPr>
      <w:rPr>
        <w:rFonts w:ascii="Wingdings" w:hAnsi="Wingdings" w:cs="Wingdings"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cs="Wingdings" w:hint="default"/>
      </w:rPr>
    </w:lvl>
    <w:lvl w:ilvl="3" w:tplc="04090001">
      <w:start w:val="1"/>
      <w:numFmt w:val="bullet"/>
      <w:lvlText w:val=""/>
      <w:lvlJc w:val="left"/>
      <w:pPr>
        <w:ind w:left="3480" w:hanging="360"/>
      </w:pPr>
      <w:rPr>
        <w:rFonts w:ascii="Symbol" w:hAnsi="Symbol" w:cs="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cs="Wingdings" w:hint="default"/>
      </w:rPr>
    </w:lvl>
    <w:lvl w:ilvl="6" w:tplc="04090001">
      <w:start w:val="1"/>
      <w:numFmt w:val="bullet"/>
      <w:lvlText w:val=""/>
      <w:lvlJc w:val="left"/>
      <w:pPr>
        <w:ind w:left="5640" w:hanging="360"/>
      </w:pPr>
      <w:rPr>
        <w:rFonts w:ascii="Symbol" w:hAnsi="Symbol" w:cs="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cs="Wingdings" w:hint="default"/>
      </w:rPr>
    </w:lvl>
  </w:abstractNum>
  <w:abstractNum w:abstractNumId="64" w15:restartNumberingAfterBreak="0">
    <w:nsid w:val="2401755E"/>
    <w:multiLevelType w:val="hybridMultilevel"/>
    <w:tmpl w:val="2FC4F2D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65" w15:restartNumberingAfterBreak="0">
    <w:nsid w:val="24A74F17"/>
    <w:multiLevelType w:val="multilevel"/>
    <w:tmpl w:val="AC8C0C4E"/>
    <w:lvl w:ilvl="0">
      <w:start w:val="3"/>
      <w:numFmt w:val="none"/>
      <w:isLgl/>
      <w:lvlText w:val="4."/>
      <w:lvlJc w:val="left"/>
      <w:pPr>
        <w:tabs>
          <w:tab w:val="num" w:pos="432"/>
        </w:tabs>
        <w:ind w:left="432" w:hanging="432"/>
      </w:pPr>
      <w:rPr>
        <w:b/>
        <w:bCs/>
        <w:i w:val="0"/>
        <w:iCs w:val="0"/>
        <w:sz w:val="24"/>
        <w:szCs w:val="24"/>
      </w:rPr>
    </w:lvl>
    <w:lvl w:ilvl="1">
      <w:start w:val="5"/>
      <w:numFmt w:val="decimal"/>
      <w:lvlText w:val="%14.%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27A80EF7"/>
    <w:multiLevelType w:val="hybridMultilevel"/>
    <w:tmpl w:val="D4DA284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8"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283E1D45"/>
    <w:multiLevelType w:val="hybridMultilevel"/>
    <w:tmpl w:val="C26EAF5A"/>
    <w:lvl w:ilvl="0" w:tplc="8BE6594A">
      <w:start w:val="1"/>
      <w:numFmt w:val="decimal"/>
      <w:lvlText w:val="4.9.%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293C23B1"/>
    <w:multiLevelType w:val="hybridMultilevel"/>
    <w:tmpl w:val="B0D468D2"/>
    <w:lvl w:ilvl="0" w:tplc="9CC2470A">
      <w:start w:val="1"/>
      <w:numFmt w:val="decimal"/>
      <w:lvlText w:val="4.3.%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299B50A3"/>
    <w:multiLevelType w:val="hybridMultilevel"/>
    <w:tmpl w:val="575E18DE"/>
    <w:lvl w:ilvl="0" w:tplc="303E3A64">
      <w:start w:val="1"/>
      <w:numFmt w:val="decimal"/>
      <w:lvlText w:val="4.5.%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2A72142D"/>
    <w:multiLevelType w:val="multilevel"/>
    <w:tmpl w:val="7812A8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A8B48F0"/>
    <w:multiLevelType w:val="hybridMultilevel"/>
    <w:tmpl w:val="AADA0D24"/>
    <w:lvl w:ilvl="0" w:tplc="83340982">
      <w:start w:val="1"/>
      <w:numFmt w:val="decimal"/>
      <w:lvlText w:val="%1)"/>
      <w:lvlJc w:val="left"/>
      <w:pPr>
        <w:tabs>
          <w:tab w:val="num" w:pos="810"/>
        </w:tabs>
        <w:ind w:left="810" w:hanging="360"/>
      </w:pPr>
      <w:rPr>
        <w:rFonts w:hint="default"/>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77"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2B2A306D"/>
    <w:multiLevelType w:val="hybridMultilevel"/>
    <w:tmpl w:val="9C5AB2C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80" w15:restartNumberingAfterBreak="0">
    <w:nsid w:val="2B324733"/>
    <w:multiLevelType w:val="hybridMultilevel"/>
    <w:tmpl w:val="BC7A2E14"/>
    <w:lvl w:ilvl="0" w:tplc="455ADCD6">
      <w:start w:val="1"/>
      <w:numFmt w:val="lowerLetter"/>
      <w:lvlText w:val="(%1)"/>
      <w:lvlJc w:val="left"/>
      <w:pPr>
        <w:tabs>
          <w:tab w:val="num" w:pos="576"/>
        </w:tabs>
        <w:ind w:left="576"/>
      </w:pPr>
      <w:rPr>
        <w:rFonts w:hint="default"/>
      </w:rPr>
    </w:lvl>
    <w:lvl w:ilvl="1" w:tplc="BD388350">
      <w:start w:val="1"/>
      <w:numFmt w:val="lowerLetter"/>
      <w:lvlText w:val="(%2)"/>
      <w:lvlJc w:val="left"/>
      <w:pPr>
        <w:tabs>
          <w:tab w:val="num" w:pos="936"/>
        </w:tabs>
        <w:ind w:left="936"/>
      </w:pPr>
      <w:rPr>
        <w:rFonts w:hint="default"/>
      </w:rPr>
    </w:lvl>
    <w:lvl w:ilvl="2" w:tplc="F26A7182">
      <w:start w:val="1"/>
      <w:numFmt w:val="lowerRoman"/>
      <w:lvlText w:val="%3."/>
      <w:lvlJc w:val="right"/>
      <w:pPr>
        <w:tabs>
          <w:tab w:val="num" w:pos="2016"/>
        </w:tabs>
        <w:ind w:left="2016" w:hanging="180"/>
      </w:pPr>
    </w:lvl>
    <w:lvl w:ilvl="3" w:tplc="A0C42C8E">
      <w:start w:val="1"/>
      <w:numFmt w:val="lowerLetter"/>
      <w:lvlText w:val="%4)"/>
      <w:lvlJc w:val="left"/>
      <w:pPr>
        <w:ind w:left="2736" w:hanging="360"/>
      </w:pPr>
      <w:rPr>
        <w:rFonts w:hint="default"/>
        <w:b/>
        <w:bCs/>
        <w:i w:val="0"/>
        <w:iCs w:val="0"/>
      </w:rPr>
    </w:lvl>
    <w:lvl w:ilvl="4" w:tplc="094AC358">
      <w:start w:val="1"/>
      <w:numFmt w:val="decimal"/>
      <w:lvlText w:val="%5."/>
      <w:lvlJc w:val="left"/>
      <w:pPr>
        <w:ind w:left="3456" w:hanging="360"/>
      </w:pPr>
      <w:rPr>
        <w:rFonts w:hint="default"/>
      </w:rPr>
    </w:lvl>
    <w:lvl w:ilvl="5" w:tplc="A86E1614">
      <w:start w:val="1"/>
      <w:numFmt w:val="lowerRoman"/>
      <w:lvlText w:val="%6."/>
      <w:lvlJc w:val="right"/>
      <w:pPr>
        <w:tabs>
          <w:tab w:val="num" w:pos="4176"/>
        </w:tabs>
        <w:ind w:left="4176" w:hanging="180"/>
      </w:pPr>
    </w:lvl>
    <w:lvl w:ilvl="6" w:tplc="5B820836">
      <w:start w:val="1"/>
      <w:numFmt w:val="decimal"/>
      <w:lvlText w:val="%7."/>
      <w:lvlJc w:val="left"/>
      <w:pPr>
        <w:tabs>
          <w:tab w:val="num" w:pos="4896"/>
        </w:tabs>
        <w:ind w:left="4896" w:hanging="360"/>
      </w:pPr>
    </w:lvl>
    <w:lvl w:ilvl="7" w:tplc="58C4C25A">
      <w:start w:val="1"/>
      <w:numFmt w:val="lowerLetter"/>
      <w:lvlText w:val="%8."/>
      <w:lvlJc w:val="left"/>
      <w:pPr>
        <w:tabs>
          <w:tab w:val="num" w:pos="5616"/>
        </w:tabs>
        <w:ind w:left="5616" w:hanging="360"/>
      </w:pPr>
    </w:lvl>
    <w:lvl w:ilvl="8" w:tplc="77F0AE6C">
      <w:start w:val="1"/>
      <w:numFmt w:val="lowerRoman"/>
      <w:lvlText w:val="%9."/>
      <w:lvlJc w:val="right"/>
      <w:pPr>
        <w:tabs>
          <w:tab w:val="num" w:pos="6336"/>
        </w:tabs>
        <w:ind w:left="6336" w:hanging="180"/>
      </w:pPr>
    </w:lvl>
  </w:abstractNum>
  <w:abstractNum w:abstractNumId="81"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cs="Symbol" w:hint="default"/>
      </w:rPr>
    </w:lvl>
  </w:abstractNum>
  <w:abstractNum w:abstractNumId="82" w15:restartNumberingAfterBreak="0">
    <w:nsid w:val="2C6306B2"/>
    <w:multiLevelType w:val="hybridMultilevel"/>
    <w:tmpl w:val="9620B608"/>
    <w:lvl w:ilvl="0" w:tplc="5B66D484">
      <w:start w:val="1"/>
      <w:numFmt w:val="decimal"/>
      <w:lvlText w:val="5.3.%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2DD57E43"/>
    <w:multiLevelType w:val="hybridMultilevel"/>
    <w:tmpl w:val="65B89FA2"/>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85"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2FC26521"/>
    <w:multiLevelType w:val="hybridMultilevel"/>
    <w:tmpl w:val="FA48443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87"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89"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3245303C"/>
    <w:multiLevelType w:val="multilevel"/>
    <w:tmpl w:val="4B603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338108CB"/>
    <w:multiLevelType w:val="hybridMultilevel"/>
    <w:tmpl w:val="CA70E9FC"/>
    <w:lvl w:ilvl="0" w:tplc="0409001B">
      <w:start w:val="1"/>
      <w:numFmt w:val="lowerRoman"/>
      <w:lvlText w:val="%1."/>
      <w:lvlJc w:val="right"/>
      <w:pPr>
        <w:ind w:left="2160" w:hanging="360"/>
      </w:pPr>
      <w:rPr>
        <w:b w:val="0"/>
        <w:bCs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3" w15:restartNumberingAfterBreak="0">
    <w:nsid w:val="3389502B"/>
    <w:multiLevelType w:val="hybridMultilevel"/>
    <w:tmpl w:val="ADC62640"/>
    <w:lvl w:ilvl="0" w:tplc="D4928310">
      <w:start w:val="1"/>
      <w:numFmt w:val="decimal"/>
      <w:pStyle w:val="Sec1-ClausesAfter10pt1"/>
      <w:lvlText w:val="1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cs="Symbol" w:hint="default"/>
      </w:rPr>
    </w:lvl>
  </w:abstractNum>
  <w:abstractNum w:abstractNumId="95" w15:restartNumberingAfterBreak="0">
    <w:nsid w:val="34596E35"/>
    <w:multiLevelType w:val="hybridMultilevel"/>
    <w:tmpl w:val="614AEFD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6"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3515266E"/>
    <w:multiLevelType w:val="hybridMultilevel"/>
    <w:tmpl w:val="6E6EF4D4"/>
    <w:lvl w:ilvl="0" w:tplc="0144053C">
      <w:start w:val="1"/>
      <w:numFmt w:val="decimal"/>
      <w:lvlText w:val="2.5.%1"/>
      <w:lvlJc w:val="center"/>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0"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cs="Times New Roman Bold" w:hint="default"/>
        <w:b/>
        <w:bCs/>
        <w:i w:val="0"/>
        <w:iCs w:val="0"/>
        <w:sz w:val="24"/>
        <w:szCs w:val="24"/>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03"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3823648F"/>
    <w:multiLevelType w:val="hybridMultilevel"/>
    <w:tmpl w:val="FD703C7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05" w15:restartNumberingAfterBreak="0">
    <w:nsid w:val="38683C6B"/>
    <w:multiLevelType w:val="hybridMultilevel"/>
    <w:tmpl w:val="16D8DFC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06"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7" w15:restartNumberingAfterBreak="0">
    <w:nsid w:val="38E859D8"/>
    <w:multiLevelType w:val="hybridMultilevel"/>
    <w:tmpl w:val="DE40F82E"/>
    <w:lvl w:ilvl="0" w:tplc="F5DA381C">
      <w:start w:val="1"/>
      <w:numFmt w:val="decimal"/>
      <w:lvlText w:val="5.6.%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8" w15:restartNumberingAfterBreak="0">
    <w:nsid w:val="39274127"/>
    <w:multiLevelType w:val="hybridMultilevel"/>
    <w:tmpl w:val="0838B5C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09" w15:restartNumberingAfterBreak="0">
    <w:nsid w:val="39A81650"/>
    <w:multiLevelType w:val="multilevel"/>
    <w:tmpl w:val="4AEC99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9E66804"/>
    <w:multiLevelType w:val="hybridMultilevel"/>
    <w:tmpl w:val="5E4E4744"/>
    <w:lvl w:ilvl="0" w:tplc="2216EA46">
      <w:start w:val="1"/>
      <w:numFmt w:val="decimal"/>
      <w:lvlText w:val="4.4.%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1" w15:restartNumberingAfterBreak="0">
    <w:nsid w:val="3A1E4FC9"/>
    <w:multiLevelType w:val="hybridMultilevel"/>
    <w:tmpl w:val="ACB29F34"/>
    <w:lvl w:ilvl="0" w:tplc="04180001">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12" w15:restartNumberingAfterBreak="0">
    <w:nsid w:val="3A476447"/>
    <w:multiLevelType w:val="multilevel"/>
    <w:tmpl w:val="22A6A77A"/>
    <w:lvl w:ilvl="0">
      <w:start w:val="3"/>
      <w:numFmt w:val="none"/>
      <w:isLgl/>
      <w:lvlText w:val="29."/>
      <w:lvlJc w:val="left"/>
      <w:pPr>
        <w:tabs>
          <w:tab w:val="num" w:pos="432"/>
        </w:tabs>
        <w:ind w:left="432" w:hanging="432"/>
      </w:pPr>
      <w:rPr>
        <w:b/>
        <w:bCs/>
        <w:i w:val="0"/>
        <w:iCs w:val="0"/>
        <w:sz w:val="24"/>
        <w:szCs w:val="24"/>
      </w:rPr>
    </w:lvl>
    <w:lvl w:ilvl="1">
      <w:start w:val="1"/>
      <w:numFmt w:val="decimal"/>
      <w:lvlText w:val="%129.%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3" w15:restartNumberingAfterBreak="0">
    <w:nsid w:val="3A882E23"/>
    <w:multiLevelType w:val="hybridMultilevel"/>
    <w:tmpl w:val="ADC62296"/>
    <w:lvl w:ilvl="0" w:tplc="B0E2538A">
      <w:start w:val="1"/>
      <w:numFmt w:val="decimal"/>
      <w:lvlText w:val="1.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3B557E87"/>
    <w:multiLevelType w:val="hybridMultilevel"/>
    <w:tmpl w:val="065AF4F4"/>
    <w:lvl w:ilvl="0" w:tplc="22DA8DB2">
      <w:start w:val="1"/>
      <w:numFmt w:val="decimal"/>
      <w:lvlText w:val="1.3.%1"/>
      <w:lvlJc w:val="center"/>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6" w15:restartNumberingAfterBreak="0">
    <w:nsid w:val="3BE90CA9"/>
    <w:multiLevelType w:val="multilevel"/>
    <w:tmpl w:val="693CA8C4"/>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bCs/>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20"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3EED55AC"/>
    <w:multiLevelType w:val="singleLevel"/>
    <w:tmpl w:val="30D4A14C"/>
    <w:lvl w:ilvl="0">
      <w:start w:val="1"/>
      <w:numFmt w:val="lowerRoman"/>
      <w:lvlText w:val="(%1)"/>
      <w:lvlJc w:val="left"/>
      <w:pPr>
        <w:tabs>
          <w:tab w:val="num" w:pos="1440"/>
        </w:tabs>
        <w:ind w:left="1440" w:hanging="720"/>
      </w:pPr>
      <w:rPr>
        <w:rFonts w:hint="default"/>
      </w:rPr>
    </w:lvl>
  </w:abstractNum>
  <w:abstractNum w:abstractNumId="122"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40C63C39"/>
    <w:multiLevelType w:val="hybridMultilevel"/>
    <w:tmpl w:val="237247F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25"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bCs w:val="0"/>
        <w:i w:val="0"/>
        <w:iCs w:val="0"/>
        <w:color w:val="auto"/>
        <w:sz w:val="24"/>
        <w:szCs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start w:val="1"/>
      <w:numFmt w:val="lowerLetter"/>
      <w:lvlText w:val="%2."/>
      <w:lvlJc w:val="left"/>
      <w:pPr>
        <w:tabs>
          <w:tab w:val="num" w:pos="1440"/>
        </w:tabs>
        <w:ind w:left="1440" w:hanging="360"/>
      </w:pPr>
    </w:lvl>
    <w:lvl w:ilvl="2" w:tplc="433010C8">
      <w:start w:val="1"/>
      <w:numFmt w:val="lowerRoman"/>
      <w:lvlText w:val="%3."/>
      <w:lvlJc w:val="right"/>
      <w:pPr>
        <w:tabs>
          <w:tab w:val="num" w:pos="2160"/>
        </w:tabs>
        <w:ind w:left="2160" w:hanging="180"/>
      </w:pPr>
    </w:lvl>
    <w:lvl w:ilvl="3" w:tplc="3C4ED316">
      <w:start w:val="1"/>
      <w:numFmt w:val="decimal"/>
      <w:lvlText w:val="%4."/>
      <w:lvlJc w:val="left"/>
      <w:pPr>
        <w:tabs>
          <w:tab w:val="num" w:pos="2880"/>
        </w:tabs>
        <w:ind w:left="2880" w:hanging="360"/>
      </w:pPr>
    </w:lvl>
    <w:lvl w:ilvl="4" w:tplc="6B3E9494">
      <w:start w:val="1"/>
      <w:numFmt w:val="lowerLetter"/>
      <w:lvlText w:val="%5."/>
      <w:lvlJc w:val="left"/>
      <w:pPr>
        <w:tabs>
          <w:tab w:val="num" w:pos="3600"/>
        </w:tabs>
        <w:ind w:left="3600" w:hanging="360"/>
      </w:pPr>
    </w:lvl>
    <w:lvl w:ilvl="5" w:tplc="9E549E26">
      <w:start w:val="1"/>
      <w:numFmt w:val="lowerRoman"/>
      <w:lvlText w:val="%6."/>
      <w:lvlJc w:val="right"/>
      <w:pPr>
        <w:tabs>
          <w:tab w:val="num" w:pos="4320"/>
        </w:tabs>
        <w:ind w:left="4320" w:hanging="180"/>
      </w:pPr>
    </w:lvl>
    <w:lvl w:ilvl="6" w:tplc="8B6C14A0">
      <w:start w:val="1"/>
      <w:numFmt w:val="decimal"/>
      <w:lvlText w:val="%7."/>
      <w:lvlJc w:val="left"/>
      <w:pPr>
        <w:tabs>
          <w:tab w:val="num" w:pos="5040"/>
        </w:tabs>
        <w:ind w:left="5040" w:hanging="360"/>
      </w:pPr>
    </w:lvl>
    <w:lvl w:ilvl="7" w:tplc="A7329FA4">
      <w:start w:val="1"/>
      <w:numFmt w:val="lowerLetter"/>
      <w:lvlText w:val="%8."/>
      <w:lvlJc w:val="left"/>
      <w:pPr>
        <w:tabs>
          <w:tab w:val="num" w:pos="5760"/>
        </w:tabs>
        <w:ind w:left="5760" w:hanging="360"/>
      </w:pPr>
    </w:lvl>
    <w:lvl w:ilvl="8" w:tplc="E49CB260">
      <w:start w:val="1"/>
      <w:numFmt w:val="lowerRoman"/>
      <w:lvlText w:val="%9."/>
      <w:lvlJc w:val="right"/>
      <w:pPr>
        <w:tabs>
          <w:tab w:val="num" w:pos="6480"/>
        </w:tabs>
        <w:ind w:left="6480" w:hanging="180"/>
      </w:pPr>
    </w:lvl>
  </w:abstractNum>
  <w:abstractNum w:abstractNumId="128"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44A069E6"/>
    <w:multiLevelType w:val="hybridMultilevel"/>
    <w:tmpl w:val="90C8CEC0"/>
    <w:lvl w:ilvl="0" w:tplc="DD48B6F6">
      <w:start w:val="1"/>
      <w:numFmt w:val="decimal"/>
      <w:lvlText w:val="%1."/>
      <w:lvlJc w:val="left"/>
      <w:pPr>
        <w:ind w:left="720" w:hanging="360"/>
      </w:pPr>
      <w:rPr>
        <w:rFonts w:hint="default"/>
        <w:b/>
        <w:b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31" w15:restartNumberingAfterBreak="0">
    <w:nsid w:val="461D7A41"/>
    <w:multiLevelType w:val="hybridMultilevel"/>
    <w:tmpl w:val="CCA2EFC0"/>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32" w15:restartNumberingAfterBreak="0">
    <w:nsid w:val="466B4915"/>
    <w:multiLevelType w:val="hybridMultilevel"/>
    <w:tmpl w:val="09E84CDC"/>
    <w:lvl w:ilvl="0" w:tplc="748A71E8">
      <w:start w:val="1"/>
      <w:numFmt w:val="decimal"/>
      <w:lvlText w:val="4.7.%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3"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hint="default"/>
      </w:rPr>
    </w:lvl>
    <w:lvl w:ilvl="1">
      <w:start w:val="2"/>
      <w:numFmt w:val="decimal"/>
      <w:lvlText w:val="9.%2"/>
      <w:lvlJc w:val="left"/>
      <w:pPr>
        <w:tabs>
          <w:tab w:val="num" w:pos="540"/>
        </w:tabs>
        <w:ind w:left="540" w:hanging="54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47402FA1"/>
    <w:multiLevelType w:val="hybridMultilevel"/>
    <w:tmpl w:val="F1C6BA82"/>
    <w:lvl w:ilvl="0" w:tplc="4AD68352">
      <w:start w:val="1"/>
      <w:numFmt w:val="decimal"/>
      <w:lvlText w:val="3.1.%1."/>
      <w:lvlJc w:val="left"/>
      <w:pPr>
        <w:ind w:left="360" w:hanging="360"/>
      </w:pPr>
      <w:rPr>
        <w:rFonts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36" w15:restartNumberingAfterBreak="0">
    <w:nsid w:val="495808D6"/>
    <w:multiLevelType w:val="hybridMultilevel"/>
    <w:tmpl w:val="748227D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37"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38"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39" w15:restartNumberingAfterBreak="0">
    <w:nsid w:val="4B1E1277"/>
    <w:multiLevelType w:val="hybridMultilevel"/>
    <w:tmpl w:val="422043A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40"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1"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4D853F97"/>
    <w:multiLevelType w:val="hybridMultilevel"/>
    <w:tmpl w:val="9992FE92"/>
    <w:lvl w:ilvl="0" w:tplc="802A3B60">
      <w:start w:val="1"/>
      <w:numFmt w:val="decimal"/>
      <w:lvlText w:val="4.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4"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5" w15:restartNumberingAfterBreak="0">
    <w:nsid w:val="4EBF2CC7"/>
    <w:multiLevelType w:val="multilevel"/>
    <w:tmpl w:val="A358FB78"/>
    <w:lvl w:ilvl="0">
      <w:start w:val="1"/>
      <w:numFmt w:val="decimal"/>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start w:val="1"/>
      <w:numFmt w:val="lowerLetter"/>
      <w:lvlText w:val="%2."/>
      <w:lvlJc w:val="left"/>
      <w:pPr>
        <w:ind w:left="864" w:hanging="360"/>
      </w:pPr>
    </w:lvl>
    <w:lvl w:ilvl="2" w:tplc="5B7620EA">
      <w:start w:val="1"/>
      <w:numFmt w:val="lowerRoman"/>
      <w:lvlText w:val="%3."/>
      <w:lvlJc w:val="right"/>
      <w:pPr>
        <w:ind w:left="1584" w:hanging="180"/>
      </w:pPr>
    </w:lvl>
    <w:lvl w:ilvl="3" w:tplc="1340F514">
      <w:start w:val="1"/>
      <w:numFmt w:val="decimal"/>
      <w:lvlText w:val="%4."/>
      <w:lvlJc w:val="left"/>
      <w:pPr>
        <w:ind w:left="2304" w:hanging="360"/>
      </w:pPr>
    </w:lvl>
    <w:lvl w:ilvl="4" w:tplc="98CEA554">
      <w:start w:val="1"/>
      <w:numFmt w:val="lowerLetter"/>
      <w:lvlText w:val="%5."/>
      <w:lvlJc w:val="left"/>
      <w:pPr>
        <w:ind w:left="3024" w:hanging="360"/>
      </w:pPr>
    </w:lvl>
    <w:lvl w:ilvl="5" w:tplc="FD927438">
      <w:start w:val="1"/>
      <w:numFmt w:val="lowerRoman"/>
      <w:lvlText w:val="%6."/>
      <w:lvlJc w:val="right"/>
      <w:pPr>
        <w:ind w:left="3744" w:hanging="180"/>
      </w:pPr>
    </w:lvl>
    <w:lvl w:ilvl="6" w:tplc="01E03842">
      <w:start w:val="1"/>
      <w:numFmt w:val="decimal"/>
      <w:lvlText w:val="%7."/>
      <w:lvlJc w:val="left"/>
      <w:pPr>
        <w:ind w:left="4464" w:hanging="360"/>
      </w:pPr>
    </w:lvl>
    <w:lvl w:ilvl="7" w:tplc="A04644F4">
      <w:start w:val="1"/>
      <w:numFmt w:val="lowerLetter"/>
      <w:lvlText w:val="%8."/>
      <w:lvlJc w:val="left"/>
      <w:pPr>
        <w:ind w:left="5184" w:hanging="360"/>
      </w:pPr>
    </w:lvl>
    <w:lvl w:ilvl="8" w:tplc="A4A0060C">
      <w:start w:val="1"/>
      <w:numFmt w:val="lowerRoman"/>
      <w:lvlText w:val="%9."/>
      <w:lvlJc w:val="right"/>
      <w:pPr>
        <w:ind w:left="5904" w:hanging="180"/>
      </w:pPr>
    </w:lvl>
  </w:abstractNum>
  <w:abstractNum w:abstractNumId="147"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4FEE20EB"/>
    <w:multiLevelType w:val="hybridMultilevel"/>
    <w:tmpl w:val="38AA30A6"/>
    <w:lvl w:ilvl="0" w:tplc="B5B20D70">
      <w:start w:val="1"/>
      <w:numFmt w:val="bullet"/>
      <w:lvlText w:val="-"/>
      <w:lvlJc w:val="left"/>
      <w:pPr>
        <w:ind w:left="720" w:hanging="360"/>
      </w:pPr>
      <w:rPr>
        <w:rFonts w:ascii="Cambria" w:eastAsia="Times New Roman" w:hAnsi="Cambria" w:hint="default"/>
      </w:rPr>
    </w:lvl>
    <w:lvl w:ilvl="1" w:tplc="EA7E9930">
      <w:start w:val="1"/>
      <w:numFmt w:val="bullet"/>
      <w:lvlText w:val="o"/>
      <w:lvlJc w:val="left"/>
      <w:pPr>
        <w:ind w:left="1440" w:hanging="360"/>
      </w:pPr>
      <w:rPr>
        <w:rFonts w:ascii="Courier New" w:hAnsi="Courier New" w:cs="Courier New" w:hint="default"/>
      </w:rPr>
    </w:lvl>
    <w:lvl w:ilvl="2" w:tplc="2F80960E">
      <w:start w:val="1"/>
      <w:numFmt w:val="bullet"/>
      <w:lvlText w:val=""/>
      <w:lvlJc w:val="left"/>
      <w:pPr>
        <w:ind w:left="2160" w:hanging="360"/>
      </w:pPr>
      <w:rPr>
        <w:rFonts w:ascii="Wingdings" w:hAnsi="Wingdings" w:cs="Wingdings" w:hint="default"/>
      </w:rPr>
    </w:lvl>
    <w:lvl w:ilvl="3" w:tplc="410CE878">
      <w:start w:val="1"/>
      <w:numFmt w:val="bullet"/>
      <w:lvlText w:val=""/>
      <w:lvlJc w:val="left"/>
      <w:pPr>
        <w:ind w:left="2880" w:hanging="360"/>
      </w:pPr>
      <w:rPr>
        <w:rFonts w:ascii="Symbol" w:hAnsi="Symbol" w:cs="Symbol" w:hint="default"/>
      </w:rPr>
    </w:lvl>
    <w:lvl w:ilvl="4" w:tplc="E9B09E2C">
      <w:start w:val="1"/>
      <w:numFmt w:val="bullet"/>
      <w:lvlText w:val="o"/>
      <w:lvlJc w:val="left"/>
      <w:pPr>
        <w:ind w:left="3600" w:hanging="360"/>
      </w:pPr>
      <w:rPr>
        <w:rFonts w:ascii="Courier New" w:hAnsi="Courier New" w:cs="Courier New" w:hint="default"/>
      </w:rPr>
    </w:lvl>
    <w:lvl w:ilvl="5" w:tplc="800CCF26">
      <w:start w:val="1"/>
      <w:numFmt w:val="bullet"/>
      <w:lvlText w:val=""/>
      <w:lvlJc w:val="left"/>
      <w:pPr>
        <w:ind w:left="4320" w:hanging="360"/>
      </w:pPr>
      <w:rPr>
        <w:rFonts w:ascii="Wingdings" w:hAnsi="Wingdings" w:cs="Wingdings" w:hint="default"/>
      </w:rPr>
    </w:lvl>
    <w:lvl w:ilvl="6" w:tplc="A3DA8E36">
      <w:start w:val="1"/>
      <w:numFmt w:val="bullet"/>
      <w:lvlText w:val=""/>
      <w:lvlJc w:val="left"/>
      <w:pPr>
        <w:ind w:left="5040" w:hanging="360"/>
      </w:pPr>
      <w:rPr>
        <w:rFonts w:ascii="Symbol" w:hAnsi="Symbol" w:cs="Symbol" w:hint="default"/>
      </w:rPr>
    </w:lvl>
    <w:lvl w:ilvl="7" w:tplc="55E6C60A">
      <w:start w:val="1"/>
      <w:numFmt w:val="bullet"/>
      <w:lvlText w:val="o"/>
      <w:lvlJc w:val="left"/>
      <w:pPr>
        <w:ind w:left="5760" w:hanging="360"/>
      </w:pPr>
      <w:rPr>
        <w:rFonts w:ascii="Courier New" w:hAnsi="Courier New" w:cs="Courier New" w:hint="default"/>
      </w:rPr>
    </w:lvl>
    <w:lvl w:ilvl="8" w:tplc="FF6EE28A">
      <w:start w:val="1"/>
      <w:numFmt w:val="bullet"/>
      <w:lvlText w:val=""/>
      <w:lvlJc w:val="left"/>
      <w:pPr>
        <w:ind w:left="6480" w:hanging="360"/>
      </w:pPr>
      <w:rPr>
        <w:rFonts w:ascii="Wingdings" w:hAnsi="Wingdings" w:cs="Wingdings" w:hint="default"/>
      </w:rPr>
    </w:lvl>
  </w:abstractNum>
  <w:abstractNum w:abstractNumId="149"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5158519B"/>
    <w:multiLevelType w:val="hybridMultilevel"/>
    <w:tmpl w:val="B5E6CD90"/>
    <w:lvl w:ilvl="0" w:tplc="557620D2">
      <w:start w:val="1"/>
      <w:numFmt w:val="decimal"/>
      <w:lvlText w:val="2.7.%1"/>
      <w:lvlJc w:val="left"/>
      <w:pPr>
        <w:ind w:left="502"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2"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525A1AE8"/>
    <w:multiLevelType w:val="hybridMultilevel"/>
    <w:tmpl w:val="D516555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54" w15:restartNumberingAfterBreak="0">
    <w:nsid w:val="52DA4D3A"/>
    <w:multiLevelType w:val="hybridMultilevel"/>
    <w:tmpl w:val="ED30105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5302288A"/>
    <w:multiLevelType w:val="hybridMultilevel"/>
    <w:tmpl w:val="7542CA90"/>
    <w:lvl w:ilvl="0" w:tplc="06A42CCC">
      <w:start w:val="1"/>
      <w:numFmt w:val="decimal"/>
      <w:lvlText w:val="5.1.%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bCs/>
        <w:i w:val="0"/>
        <w:iCs w:val="0"/>
        <w:sz w:val="24"/>
        <w:szCs w:val="24"/>
      </w:rPr>
    </w:lvl>
    <w:lvl w:ilvl="1">
      <w:start w:val="1"/>
      <w:numFmt w:val="decimal"/>
      <w:pStyle w:val="S1-subpara"/>
      <w:isLgl/>
      <w:lvlText w:val="%1.%2"/>
      <w:lvlJc w:val="left"/>
      <w:pPr>
        <w:tabs>
          <w:tab w:val="num" w:pos="1296"/>
        </w:tabs>
        <w:ind w:left="1296" w:hanging="576"/>
      </w:pPr>
      <w:rPr>
        <w:rFonts w:ascii="Times New Roman" w:hAnsi="Times New Roman" w:cs="Times New Roman" w:hint="default"/>
        <w:b w:val="0"/>
        <w:bCs w:val="0"/>
        <w:i w:val="0"/>
        <w:iCs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bCs w:val="0"/>
        <w:i w:val="0"/>
        <w:iCs w:val="0"/>
        <w:color w:val="auto"/>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8" w15:restartNumberingAfterBreak="0">
    <w:nsid w:val="531D526E"/>
    <w:multiLevelType w:val="hybridMultilevel"/>
    <w:tmpl w:val="F60CD2A4"/>
    <w:lvl w:ilvl="0" w:tplc="B5B20D70">
      <w:start w:val="1"/>
      <w:numFmt w:val="bullet"/>
      <w:lvlText w:val="-"/>
      <w:lvlJc w:val="left"/>
      <w:pPr>
        <w:ind w:left="720" w:hanging="360"/>
      </w:pPr>
      <w:rPr>
        <w:rFonts w:ascii="Cambria" w:eastAsia="Times New Roman" w:hAnsi="Cambria"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59"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54AD43C6"/>
    <w:multiLevelType w:val="hybridMultilevel"/>
    <w:tmpl w:val="FB4AF1B4"/>
    <w:lvl w:ilvl="0" w:tplc="59A43BF8">
      <w:start w:val="1"/>
      <w:numFmt w:val="decimal"/>
      <w:lvlText w:val="5.2.%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1"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start w:val="1"/>
      <w:numFmt w:val="lowerLetter"/>
      <w:lvlText w:val="%2."/>
      <w:lvlJc w:val="left"/>
      <w:pPr>
        <w:ind w:left="1063" w:hanging="360"/>
      </w:pPr>
    </w:lvl>
    <w:lvl w:ilvl="2" w:tplc="0409001B">
      <w:start w:val="1"/>
      <w:numFmt w:val="lowerRoman"/>
      <w:lvlText w:val="%3."/>
      <w:lvlJc w:val="right"/>
      <w:pPr>
        <w:ind w:left="1783" w:hanging="180"/>
      </w:pPr>
    </w:lvl>
    <w:lvl w:ilvl="3" w:tplc="0409000F">
      <w:start w:val="1"/>
      <w:numFmt w:val="decimal"/>
      <w:lvlText w:val="%4."/>
      <w:lvlJc w:val="left"/>
      <w:pPr>
        <w:ind w:left="2503" w:hanging="360"/>
      </w:pPr>
    </w:lvl>
    <w:lvl w:ilvl="4" w:tplc="04090019">
      <w:start w:val="1"/>
      <w:numFmt w:val="lowerLetter"/>
      <w:lvlText w:val="%5."/>
      <w:lvlJc w:val="left"/>
      <w:pPr>
        <w:ind w:left="3223" w:hanging="360"/>
      </w:pPr>
    </w:lvl>
    <w:lvl w:ilvl="5" w:tplc="0409001B">
      <w:start w:val="1"/>
      <w:numFmt w:val="lowerRoman"/>
      <w:lvlText w:val="%6."/>
      <w:lvlJc w:val="right"/>
      <w:pPr>
        <w:ind w:left="3943" w:hanging="180"/>
      </w:pPr>
    </w:lvl>
    <w:lvl w:ilvl="6" w:tplc="0409000F">
      <w:start w:val="1"/>
      <w:numFmt w:val="decimal"/>
      <w:lvlText w:val="%7."/>
      <w:lvlJc w:val="left"/>
      <w:pPr>
        <w:ind w:left="4663" w:hanging="360"/>
      </w:pPr>
    </w:lvl>
    <w:lvl w:ilvl="7" w:tplc="04090019">
      <w:start w:val="1"/>
      <w:numFmt w:val="lowerLetter"/>
      <w:lvlText w:val="%8."/>
      <w:lvlJc w:val="left"/>
      <w:pPr>
        <w:ind w:left="5383" w:hanging="360"/>
      </w:pPr>
    </w:lvl>
    <w:lvl w:ilvl="8" w:tplc="0409001B">
      <w:start w:val="1"/>
      <w:numFmt w:val="lowerRoman"/>
      <w:lvlText w:val="%9."/>
      <w:lvlJc w:val="right"/>
      <w:pPr>
        <w:ind w:left="6103" w:hanging="180"/>
      </w:pPr>
    </w:lvl>
  </w:abstractNum>
  <w:abstractNum w:abstractNumId="163" w15:restartNumberingAfterBreak="0">
    <w:nsid w:val="56955453"/>
    <w:multiLevelType w:val="hybridMultilevel"/>
    <w:tmpl w:val="E9785140"/>
    <w:lvl w:ilvl="0" w:tplc="C64A7D2A">
      <w:start w:val="1"/>
      <w:numFmt w:val="decimal"/>
      <w:lvlText w:val="4.1.%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4" w15:restartNumberingAfterBreak="0">
    <w:nsid w:val="572A30E2"/>
    <w:multiLevelType w:val="hybridMultilevel"/>
    <w:tmpl w:val="FD983C0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5" w15:restartNumberingAfterBreak="0">
    <w:nsid w:val="574C52D6"/>
    <w:multiLevelType w:val="hybridMultilevel"/>
    <w:tmpl w:val="5E8C9494"/>
    <w:lvl w:ilvl="0" w:tplc="9E080096">
      <w:start w:val="1"/>
      <w:numFmt w:val="decimal"/>
      <w:lvlText w:val="2.3.%1"/>
      <w:lvlJc w:val="center"/>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6"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9"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5A4310F0"/>
    <w:multiLevelType w:val="multilevel"/>
    <w:tmpl w:val="FA30C2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2" w15:restartNumberingAfterBreak="0">
    <w:nsid w:val="5AD725E5"/>
    <w:multiLevelType w:val="hybridMultilevel"/>
    <w:tmpl w:val="7EA60CC8"/>
    <w:lvl w:ilvl="0" w:tplc="F52AED7E">
      <w:start w:val="1"/>
      <w:numFmt w:val="decimal"/>
      <w:lvlText w:val="5.7.%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4"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5"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cs="Symbol" w:hint="default"/>
      </w:rPr>
    </w:lvl>
  </w:abstractNum>
  <w:abstractNum w:abstractNumId="177"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8" w15:restartNumberingAfterBreak="0">
    <w:nsid w:val="5EA53D94"/>
    <w:multiLevelType w:val="hybridMultilevel"/>
    <w:tmpl w:val="562C2D5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79"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start w:val="1"/>
      <w:numFmt w:val="lowerLetter"/>
      <w:lvlText w:val="%2."/>
      <w:lvlJc w:val="left"/>
      <w:pPr>
        <w:tabs>
          <w:tab w:val="num" w:pos="1440"/>
        </w:tabs>
        <w:ind w:left="1440" w:hanging="360"/>
      </w:pPr>
    </w:lvl>
    <w:lvl w:ilvl="2" w:tplc="2CBA32DE">
      <w:start w:val="1"/>
      <w:numFmt w:val="lowerRoman"/>
      <w:lvlText w:val="%3."/>
      <w:lvlJc w:val="right"/>
      <w:pPr>
        <w:tabs>
          <w:tab w:val="num" w:pos="2160"/>
        </w:tabs>
        <w:ind w:left="2160" w:hanging="180"/>
      </w:pPr>
    </w:lvl>
    <w:lvl w:ilvl="3" w:tplc="D7A09532">
      <w:start w:val="1"/>
      <w:numFmt w:val="decimal"/>
      <w:lvlText w:val="%4."/>
      <w:lvlJc w:val="left"/>
      <w:pPr>
        <w:tabs>
          <w:tab w:val="num" w:pos="2880"/>
        </w:tabs>
        <w:ind w:left="2880" w:hanging="360"/>
      </w:pPr>
    </w:lvl>
    <w:lvl w:ilvl="4" w:tplc="2CE6F016">
      <w:start w:val="1"/>
      <w:numFmt w:val="lowerLetter"/>
      <w:lvlText w:val="%5."/>
      <w:lvlJc w:val="left"/>
      <w:pPr>
        <w:tabs>
          <w:tab w:val="num" w:pos="3600"/>
        </w:tabs>
        <w:ind w:left="3600" w:hanging="360"/>
      </w:pPr>
    </w:lvl>
    <w:lvl w:ilvl="5" w:tplc="01CE795E">
      <w:start w:val="1"/>
      <w:numFmt w:val="lowerRoman"/>
      <w:lvlText w:val="%6."/>
      <w:lvlJc w:val="right"/>
      <w:pPr>
        <w:tabs>
          <w:tab w:val="num" w:pos="4320"/>
        </w:tabs>
        <w:ind w:left="4320" w:hanging="180"/>
      </w:pPr>
    </w:lvl>
    <w:lvl w:ilvl="6" w:tplc="AA040B1C">
      <w:start w:val="1"/>
      <w:numFmt w:val="decimal"/>
      <w:lvlText w:val="%7."/>
      <w:lvlJc w:val="left"/>
      <w:pPr>
        <w:tabs>
          <w:tab w:val="num" w:pos="5040"/>
        </w:tabs>
        <w:ind w:left="5040" w:hanging="360"/>
      </w:pPr>
    </w:lvl>
    <w:lvl w:ilvl="7" w:tplc="9D0C597A">
      <w:start w:val="1"/>
      <w:numFmt w:val="lowerLetter"/>
      <w:lvlText w:val="%8."/>
      <w:lvlJc w:val="left"/>
      <w:pPr>
        <w:tabs>
          <w:tab w:val="num" w:pos="5760"/>
        </w:tabs>
        <w:ind w:left="5760" w:hanging="360"/>
      </w:pPr>
    </w:lvl>
    <w:lvl w:ilvl="8" w:tplc="399C7DA0">
      <w:start w:val="1"/>
      <w:numFmt w:val="lowerRoman"/>
      <w:lvlText w:val="%9."/>
      <w:lvlJc w:val="right"/>
      <w:pPr>
        <w:tabs>
          <w:tab w:val="num" w:pos="6480"/>
        </w:tabs>
        <w:ind w:left="6480" w:hanging="180"/>
      </w:pPr>
    </w:lvl>
  </w:abstractNum>
  <w:abstractNum w:abstractNumId="180" w15:restartNumberingAfterBreak="0">
    <w:nsid w:val="5FF57B7A"/>
    <w:multiLevelType w:val="multilevel"/>
    <w:tmpl w:val="58BA2EA8"/>
    <w:lvl w:ilvl="0">
      <w:start w:val="1"/>
      <w:numFmt w:val="lowerLetter"/>
      <w:lvlText w:val="(%1)"/>
      <w:lvlJc w:val="left"/>
      <w:pPr>
        <w:tabs>
          <w:tab w:val="num" w:pos="822"/>
        </w:tabs>
        <w:ind w:left="822" w:hanging="390"/>
      </w:pPr>
      <w:rPr>
        <w:rFonts w:hint="default"/>
        <w:b/>
        <w:bCs/>
      </w:rPr>
    </w:lvl>
    <w:lvl w:ilvl="1">
      <w:start w:val="1"/>
      <w:numFmt w:val="decimal"/>
      <w:lvlText w:val="%15.%2"/>
      <w:lvlJc w:val="left"/>
      <w:pPr>
        <w:tabs>
          <w:tab w:val="num" w:pos="504"/>
        </w:tabs>
        <w:ind w:left="504" w:hanging="504"/>
      </w:pPr>
      <w:rPr>
        <w:rFonts w:ascii="Times New Roman" w:hAnsi="Times New Roman" w:cs="Times New Roman" w:hint="default"/>
        <w:b w:val="0"/>
        <w:bCs w:val="0"/>
        <w:i w:val="0"/>
        <w:iCs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bCs w:val="0"/>
        <w:i w:val="0"/>
        <w:iCs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1" w15:restartNumberingAfterBreak="0">
    <w:nsid w:val="60421734"/>
    <w:multiLevelType w:val="hybridMultilevel"/>
    <w:tmpl w:val="EB44327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82"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8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4" w15:restartNumberingAfterBreak="0">
    <w:nsid w:val="626C0376"/>
    <w:multiLevelType w:val="multilevel"/>
    <w:tmpl w:val="D0AE1B50"/>
    <w:lvl w:ilvl="0">
      <w:start w:val="7"/>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185"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86"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7" w15:restartNumberingAfterBreak="0">
    <w:nsid w:val="63F9134E"/>
    <w:multiLevelType w:val="multilevel"/>
    <w:tmpl w:val="19C4F252"/>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8"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1" w15:restartNumberingAfterBreak="0">
    <w:nsid w:val="663B2D15"/>
    <w:multiLevelType w:val="hybridMultilevel"/>
    <w:tmpl w:val="E962021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2" w15:restartNumberingAfterBreak="0">
    <w:nsid w:val="66C96EBF"/>
    <w:multiLevelType w:val="hybridMultilevel"/>
    <w:tmpl w:val="AE36C54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3" w15:restartNumberingAfterBreak="0">
    <w:nsid w:val="66CE38A4"/>
    <w:multiLevelType w:val="hybridMultilevel"/>
    <w:tmpl w:val="CCD457D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4" w15:restartNumberingAfterBreak="0">
    <w:nsid w:val="66E8128B"/>
    <w:multiLevelType w:val="hybridMultilevel"/>
    <w:tmpl w:val="180613A0"/>
    <w:lvl w:ilvl="0" w:tplc="276CC40E">
      <w:start w:val="1"/>
      <w:numFmt w:val="decimal"/>
      <w:lvlText w:val="5.4.%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5" w15:restartNumberingAfterBreak="0">
    <w:nsid w:val="66FD4DFB"/>
    <w:multiLevelType w:val="hybridMultilevel"/>
    <w:tmpl w:val="CEC4F0A8"/>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96" w15:restartNumberingAfterBreak="0">
    <w:nsid w:val="672A7BBB"/>
    <w:multiLevelType w:val="multilevel"/>
    <w:tmpl w:val="F1A26B18"/>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7"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start w:val="1"/>
      <w:numFmt w:val="lowerLetter"/>
      <w:lvlText w:val="%5."/>
      <w:lvlJc w:val="left"/>
      <w:pPr>
        <w:ind w:left="4200" w:hanging="360"/>
      </w:pPr>
    </w:lvl>
    <w:lvl w:ilvl="5" w:tplc="0409001B">
      <w:start w:val="1"/>
      <w:numFmt w:val="lowerRoman"/>
      <w:lvlText w:val="%6."/>
      <w:lvlJc w:val="right"/>
      <w:pPr>
        <w:ind w:left="4920" w:hanging="180"/>
      </w:pPr>
    </w:lvl>
    <w:lvl w:ilvl="6" w:tplc="0409000F">
      <w:start w:val="1"/>
      <w:numFmt w:val="decimal"/>
      <w:lvlText w:val="%7."/>
      <w:lvlJc w:val="left"/>
      <w:pPr>
        <w:ind w:left="5640" w:hanging="360"/>
      </w:pPr>
    </w:lvl>
    <w:lvl w:ilvl="7" w:tplc="04090019">
      <w:start w:val="1"/>
      <w:numFmt w:val="lowerLetter"/>
      <w:lvlText w:val="%8."/>
      <w:lvlJc w:val="left"/>
      <w:pPr>
        <w:ind w:left="6360" w:hanging="360"/>
      </w:pPr>
    </w:lvl>
    <w:lvl w:ilvl="8" w:tplc="0409001B">
      <w:start w:val="1"/>
      <w:numFmt w:val="lowerRoman"/>
      <w:lvlText w:val="%9."/>
      <w:lvlJc w:val="right"/>
      <w:pPr>
        <w:ind w:left="7080" w:hanging="180"/>
      </w:pPr>
    </w:lvl>
  </w:abstractNum>
  <w:abstractNum w:abstractNumId="198" w15:restartNumberingAfterBreak="0">
    <w:nsid w:val="689A1A4D"/>
    <w:multiLevelType w:val="hybridMultilevel"/>
    <w:tmpl w:val="814E00F2"/>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99" w15:restartNumberingAfterBreak="0">
    <w:nsid w:val="68C81A3E"/>
    <w:multiLevelType w:val="hybridMultilevel"/>
    <w:tmpl w:val="E74C0DA6"/>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00"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2" w15:restartNumberingAfterBreak="0">
    <w:nsid w:val="698027EF"/>
    <w:multiLevelType w:val="hybridMultilevel"/>
    <w:tmpl w:val="48B4A4FE"/>
    <w:lvl w:ilvl="0" w:tplc="9A0078C6">
      <w:start w:val="1"/>
      <w:numFmt w:val="decimal"/>
      <w:lvlText w:val="5.5.%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3" w15:restartNumberingAfterBreak="0">
    <w:nsid w:val="69A52AA7"/>
    <w:multiLevelType w:val="hybridMultilevel"/>
    <w:tmpl w:val="4DFC2184"/>
    <w:lvl w:ilvl="0" w:tplc="3E2C82C6">
      <w:start w:val="1"/>
      <w:numFmt w:val="decimal"/>
      <w:lvlText w:val="4.6.%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4" w15:restartNumberingAfterBreak="0">
    <w:nsid w:val="69F07454"/>
    <w:multiLevelType w:val="hybridMultilevel"/>
    <w:tmpl w:val="F642F170"/>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05"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6" w15:restartNumberingAfterBreak="0">
    <w:nsid w:val="6A547930"/>
    <w:multiLevelType w:val="hybridMultilevel"/>
    <w:tmpl w:val="1646BEE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07" w15:restartNumberingAfterBreak="0">
    <w:nsid w:val="6ABC71A3"/>
    <w:multiLevelType w:val="hybridMultilevel"/>
    <w:tmpl w:val="C3EA6F50"/>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08"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9"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0" w15:restartNumberingAfterBreak="0">
    <w:nsid w:val="6E987BC1"/>
    <w:multiLevelType w:val="hybridMultilevel"/>
    <w:tmpl w:val="957AD76C"/>
    <w:lvl w:ilvl="0" w:tplc="2AF0B264">
      <w:start w:val="1"/>
      <w:numFmt w:val="decimal"/>
      <w:lvlText w:val="2.6.%1"/>
      <w:lvlJc w:val="left"/>
      <w:pPr>
        <w:ind w:left="502" w:hanging="360"/>
      </w:pPr>
      <w:rPr>
        <w:rFonts w:hint="default"/>
      </w:rPr>
    </w:lvl>
    <w:lvl w:ilvl="1" w:tplc="04180019">
      <w:start w:val="1"/>
      <w:numFmt w:val="lowerLetter"/>
      <w:lvlText w:val="%2."/>
      <w:lvlJc w:val="left"/>
      <w:pPr>
        <w:ind w:left="1222" w:hanging="360"/>
      </w:pPr>
    </w:lvl>
    <w:lvl w:ilvl="2" w:tplc="0418001B">
      <w:start w:val="1"/>
      <w:numFmt w:val="lowerRoman"/>
      <w:lvlText w:val="%3."/>
      <w:lvlJc w:val="right"/>
      <w:pPr>
        <w:ind w:left="1942" w:hanging="180"/>
      </w:pPr>
    </w:lvl>
    <w:lvl w:ilvl="3" w:tplc="0418000F">
      <w:start w:val="1"/>
      <w:numFmt w:val="decimal"/>
      <w:lvlText w:val="%4."/>
      <w:lvlJc w:val="left"/>
      <w:pPr>
        <w:ind w:left="2662" w:hanging="360"/>
      </w:pPr>
    </w:lvl>
    <w:lvl w:ilvl="4" w:tplc="04180019">
      <w:start w:val="1"/>
      <w:numFmt w:val="lowerLetter"/>
      <w:lvlText w:val="%5."/>
      <w:lvlJc w:val="left"/>
      <w:pPr>
        <w:ind w:left="3382" w:hanging="360"/>
      </w:pPr>
    </w:lvl>
    <w:lvl w:ilvl="5" w:tplc="0418001B">
      <w:start w:val="1"/>
      <w:numFmt w:val="lowerRoman"/>
      <w:lvlText w:val="%6."/>
      <w:lvlJc w:val="right"/>
      <w:pPr>
        <w:ind w:left="4102" w:hanging="180"/>
      </w:pPr>
    </w:lvl>
    <w:lvl w:ilvl="6" w:tplc="0418000F">
      <w:start w:val="1"/>
      <w:numFmt w:val="decimal"/>
      <w:lvlText w:val="%7."/>
      <w:lvlJc w:val="left"/>
      <w:pPr>
        <w:ind w:left="4822" w:hanging="360"/>
      </w:pPr>
    </w:lvl>
    <w:lvl w:ilvl="7" w:tplc="04180019">
      <w:start w:val="1"/>
      <w:numFmt w:val="lowerLetter"/>
      <w:lvlText w:val="%8."/>
      <w:lvlJc w:val="left"/>
      <w:pPr>
        <w:ind w:left="5542" w:hanging="360"/>
      </w:pPr>
    </w:lvl>
    <w:lvl w:ilvl="8" w:tplc="0418001B">
      <w:start w:val="1"/>
      <w:numFmt w:val="lowerRoman"/>
      <w:lvlText w:val="%9."/>
      <w:lvlJc w:val="right"/>
      <w:pPr>
        <w:ind w:left="6262" w:hanging="180"/>
      </w:pPr>
    </w:lvl>
  </w:abstractNum>
  <w:abstractNum w:abstractNumId="211"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12"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3"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4"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5" w15:restartNumberingAfterBreak="0">
    <w:nsid w:val="70D90D63"/>
    <w:multiLevelType w:val="hybridMultilevel"/>
    <w:tmpl w:val="9E464B26"/>
    <w:lvl w:ilvl="0" w:tplc="42C4CDD0">
      <w:start w:val="1"/>
      <w:numFmt w:val="decimal"/>
      <w:lvlText w:val="II.14.%1."/>
      <w:lvlJc w:val="left"/>
      <w:pPr>
        <w:ind w:left="1260" w:hanging="360"/>
      </w:pPr>
      <w:rPr>
        <w:rFonts w:hint="default"/>
      </w:rPr>
    </w:lvl>
    <w:lvl w:ilvl="1" w:tplc="2BC8F228">
      <w:start w:val="1"/>
      <w:numFmt w:val="lowerLetter"/>
      <w:lvlText w:val="%2."/>
      <w:lvlJc w:val="left"/>
      <w:pPr>
        <w:ind w:left="1440" w:hanging="360"/>
      </w:pPr>
    </w:lvl>
    <w:lvl w:ilvl="2" w:tplc="812E4CDE">
      <w:start w:val="1"/>
      <w:numFmt w:val="lowerRoman"/>
      <w:lvlText w:val="%3."/>
      <w:lvlJc w:val="right"/>
      <w:pPr>
        <w:ind w:left="2160" w:hanging="180"/>
      </w:pPr>
    </w:lvl>
    <w:lvl w:ilvl="3" w:tplc="763EC2A2">
      <w:start w:val="1"/>
      <w:numFmt w:val="decimal"/>
      <w:lvlText w:val="%4."/>
      <w:lvlJc w:val="left"/>
      <w:pPr>
        <w:ind w:left="2880" w:hanging="360"/>
      </w:pPr>
    </w:lvl>
    <w:lvl w:ilvl="4" w:tplc="3BCA3EBC">
      <w:start w:val="1"/>
      <w:numFmt w:val="lowerLetter"/>
      <w:lvlText w:val="%5."/>
      <w:lvlJc w:val="left"/>
      <w:pPr>
        <w:ind w:left="3600" w:hanging="360"/>
      </w:pPr>
    </w:lvl>
    <w:lvl w:ilvl="5" w:tplc="3C9EEF88">
      <w:start w:val="1"/>
      <w:numFmt w:val="lowerRoman"/>
      <w:lvlText w:val="%6."/>
      <w:lvlJc w:val="right"/>
      <w:pPr>
        <w:ind w:left="4320" w:hanging="180"/>
      </w:pPr>
    </w:lvl>
    <w:lvl w:ilvl="6" w:tplc="F5F671EA">
      <w:start w:val="1"/>
      <w:numFmt w:val="decimal"/>
      <w:lvlText w:val="%7."/>
      <w:lvlJc w:val="left"/>
      <w:pPr>
        <w:ind w:left="5040" w:hanging="360"/>
      </w:pPr>
    </w:lvl>
    <w:lvl w:ilvl="7" w:tplc="AA040882">
      <w:start w:val="1"/>
      <w:numFmt w:val="lowerLetter"/>
      <w:lvlText w:val="%8."/>
      <w:lvlJc w:val="left"/>
      <w:pPr>
        <w:ind w:left="5760" w:hanging="360"/>
      </w:pPr>
    </w:lvl>
    <w:lvl w:ilvl="8" w:tplc="DDC8F9A6">
      <w:start w:val="1"/>
      <w:numFmt w:val="lowerRoman"/>
      <w:lvlText w:val="%9."/>
      <w:lvlJc w:val="right"/>
      <w:pPr>
        <w:ind w:left="6480" w:hanging="180"/>
      </w:pPr>
    </w:lvl>
  </w:abstractNum>
  <w:abstractNum w:abstractNumId="216"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7" w15:restartNumberingAfterBreak="0">
    <w:nsid w:val="723F3A41"/>
    <w:multiLevelType w:val="hybridMultilevel"/>
    <w:tmpl w:val="3BB60836"/>
    <w:lvl w:ilvl="0" w:tplc="3F46ECAC">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8"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9" w15:restartNumberingAfterBreak="0">
    <w:nsid w:val="72E57BDF"/>
    <w:multiLevelType w:val="hybridMultilevel"/>
    <w:tmpl w:val="CD1AFB8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0"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15:restartNumberingAfterBreak="0">
    <w:nsid w:val="7336276A"/>
    <w:multiLevelType w:val="hybridMultilevel"/>
    <w:tmpl w:val="57F8356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2"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74110DE7"/>
    <w:multiLevelType w:val="hybridMultilevel"/>
    <w:tmpl w:val="08561AA6"/>
    <w:lvl w:ilvl="0" w:tplc="BB4004EE">
      <w:start w:val="1"/>
      <w:numFmt w:val="decimal"/>
      <w:lvlText w:val="1.4.%1"/>
      <w:lvlJc w:val="center"/>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4"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5"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6" w15:restartNumberingAfterBreak="0">
    <w:nsid w:val="74EC4B1F"/>
    <w:multiLevelType w:val="hybridMultilevel"/>
    <w:tmpl w:val="728CF128"/>
    <w:lvl w:ilvl="0" w:tplc="95F675E0">
      <w:start w:val="1"/>
      <w:numFmt w:val="decimal"/>
      <w:lvlText w:val="2.2.%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751D3ABD"/>
    <w:multiLevelType w:val="hybridMultilevel"/>
    <w:tmpl w:val="5088E21C"/>
    <w:lvl w:ilvl="0" w:tplc="FDC624B4">
      <w:start w:val="1"/>
      <w:numFmt w:val="decimal"/>
      <w:lvlText w:val="2.4.%1"/>
      <w:lvlJc w:val="center"/>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8"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761D1868"/>
    <w:multiLevelType w:val="hybridMultilevel"/>
    <w:tmpl w:val="27E62F3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31" w15:restartNumberingAfterBreak="0">
    <w:nsid w:val="76781C59"/>
    <w:multiLevelType w:val="hybridMultilevel"/>
    <w:tmpl w:val="60C6FAEC"/>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32"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33" w15:restartNumberingAfterBreak="0">
    <w:nsid w:val="79202578"/>
    <w:multiLevelType w:val="hybridMultilevel"/>
    <w:tmpl w:val="A9C46290"/>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34"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5"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7C290158"/>
    <w:multiLevelType w:val="multilevel"/>
    <w:tmpl w:val="7C290158"/>
    <w:lvl w:ilvl="0">
      <w:start w:val="1"/>
      <w:numFmt w:val="bullet"/>
      <w:lvlText w:val="-"/>
      <w:lvlJc w:val="left"/>
      <w:pPr>
        <w:ind w:left="720" w:hanging="360"/>
      </w:pPr>
      <w:rPr>
        <w:rFonts w:ascii="Times New Roman" w:eastAsia="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720" w:hanging="360"/>
      </w:pPr>
      <w:rPr>
        <w:rFonts w:ascii="Symbol" w:hAnsi="Symbol" w:cs="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8"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cs="Symbol" w:hint="default"/>
      </w:rPr>
    </w:lvl>
  </w:abstractNum>
  <w:abstractNum w:abstractNumId="239"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7E6B2F37"/>
    <w:multiLevelType w:val="hybridMultilevel"/>
    <w:tmpl w:val="C11A7F3A"/>
    <w:lvl w:ilvl="0" w:tplc="04090001">
      <w:start w:val="1"/>
      <w:numFmt w:val="bullet"/>
      <w:lvlText w:val=""/>
      <w:lvlJc w:val="left"/>
      <w:pPr>
        <w:ind w:left="1220" w:hanging="360"/>
      </w:pPr>
      <w:rPr>
        <w:rFonts w:ascii="Symbol" w:hAnsi="Symbol" w:cs="Symbol" w:hint="default"/>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cs="Wingdings" w:hint="default"/>
      </w:rPr>
    </w:lvl>
    <w:lvl w:ilvl="3" w:tplc="04090001">
      <w:start w:val="1"/>
      <w:numFmt w:val="bullet"/>
      <w:lvlText w:val=""/>
      <w:lvlJc w:val="left"/>
      <w:pPr>
        <w:ind w:left="3380" w:hanging="360"/>
      </w:pPr>
      <w:rPr>
        <w:rFonts w:ascii="Symbol" w:hAnsi="Symbol" w:cs="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cs="Wingdings" w:hint="default"/>
      </w:rPr>
    </w:lvl>
    <w:lvl w:ilvl="6" w:tplc="04090001">
      <w:start w:val="1"/>
      <w:numFmt w:val="bullet"/>
      <w:lvlText w:val=""/>
      <w:lvlJc w:val="left"/>
      <w:pPr>
        <w:ind w:left="5540" w:hanging="360"/>
      </w:pPr>
      <w:rPr>
        <w:rFonts w:ascii="Symbol" w:hAnsi="Symbol" w:cs="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cs="Wingdings" w:hint="default"/>
      </w:rPr>
    </w:lvl>
  </w:abstractNum>
  <w:abstractNum w:abstractNumId="241"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42"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411463793">
    <w:abstractNumId w:val="185"/>
  </w:num>
  <w:num w:numId="2" w16cid:durableId="1027953093">
    <w:abstractNumId w:val="176"/>
  </w:num>
  <w:num w:numId="3" w16cid:durableId="456683623">
    <w:abstractNumId w:val="238"/>
  </w:num>
  <w:num w:numId="4" w16cid:durableId="1473405577">
    <w:abstractNumId w:val="81"/>
  </w:num>
  <w:num w:numId="5" w16cid:durableId="1513178502">
    <w:abstractNumId w:val="39"/>
  </w:num>
  <w:num w:numId="6" w16cid:durableId="1490903783">
    <w:abstractNumId w:val="20"/>
  </w:num>
  <w:num w:numId="7" w16cid:durableId="1952011116">
    <w:abstractNumId w:val="15"/>
  </w:num>
  <w:num w:numId="8" w16cid:durableId="779616447">
    <w:abstractNumId w:val="94"/>
  </w:num>
  <w:num w:numId="9" w16cid:durableId="385639398">
    <w:abstractNumId w:val="205"/>
  </w:num>
  <w:num w:numId="10" w16cid:durableId="71975393">
    <w:abstractNumId w:val="122"/>
  </w:num>
  <w:num w:numId="11" w16cid:durableId="263733321">
    <w:abstractNumId w:val="218"/>
  </w:num>
  <w:num w:numId="12" w16cid:durableId="1277253680">
    <w:abstractNumId w:val="3"/>
  </w:num>
  <w:num w:numId="13" w16cid:durableId="1214846780">
    <w:abstractNumId w:val="54"/>
  </w:num>
  <w:num w:numId="14" w16cid:durableId="527835352">
    <w:abstractNumId w:val="180"/>
  </w:num>
  <w:num w:numId="15" w16cid:durableId="1927575045">
    <w:abstractNumId w:val="27"/>
  </w:num>
  <w:num w:numId="16" w16cid:durableId="1312252826">
    <w:abstractNumId w:val="214"/>
  </w:num>
  <w:num w:numId="17" w16cid:durableId="689575286">
    <w:abstractNumId w:val="225"/>
  </w:num>
  <w:num w:numId="18" w16cid:durableId="2017491753">
    <w:abstractNumId w:val="117"/>
  </w:num>
  <w:num w:numId="19" w16cid:durableId="2174015">
    <w:abstractNumId w:val="103"/>
  </w:num>
  <w:num w:numId="20" w16cid:durableId="697201819">
    <w:abstractNumId w:val="87"/>
  </w:num>
  <w:num w:numId="21" w16cid:durableId="1177502846">
    <w:abstractNumId w:val="170"/>
  </w:num>
  <w:num w:numId="22" w16cid:durableId="79448202">
    <w:abstractNumId w:val="128"/>
  </w:num>
  <w:num w:numId="23" w16cid:durableId="12727900">
    <w:abstractNumId w:val="100"/>
  </w:num>
  <w:num w:numId="24" w16cid:durableId="502356450">
    <w:abstractNumId w:val="208"/>
  </w:num>
  <w:num w:numId="25" w16cid:durableId="2049794710">
    <w:abstractNumId w:val="11"/>
  </w:num>
  <w:num w:numId="26" w16cid:durableId="1757700713">
    <w:abstractNumId w:val="213"/>
  </w:num>
  <w:num w:numId="27" w16cid:durableId="231620914">
    <w:abstractNumId w:val="129"/>
  </w:num>
  <w:num w:numId="28" w16cid:durableId="1824201589">
    <w:abstractNumId w:val="37"/>
  </w:num>
  <w:num w:numId="29" w16cid:durableId="1743214907">
    <w:abstractNumId w:val="141"/>
  </w:num>
  <w:num w:numId="30" w16cid:durableId="1488594990">
    <w:abstractNumId w:val="216"/>
  </w:num>
  <w:num w:numId="31" w16cid:durableId="1565293970">
    <w:abstractNumId w:val="33"/>
  </w:num>
  <w:num w:numId="32" w16cid:durableId="1267539337">
    <w:abstractNumId w:val="14"/>
  </w:num>
  <w:num w:numId="33" w16cid:durableId="407966475">
    <w:abstractNumId w:val="77"/>
  </w:num>
  <w:num w:numId="34" w16cid:durableId="1694110266">
    <w:abstractNumId w:val="55"/>
  </w:num>
  <w:num w:numId="35" w16cid:durableId="573318229">
    <w:abstractNumId w:val="17"/>
  </w:num>
  <w:num w:numId="36" w16cid:durableId="1536848277">
    <w:abstractNumId w:val="123"/>
  </w:num>
  <w:num w:numId="37" w16cid:durableId="688914766">
    <w:abstractNumId w:val="175"/>
  </w:num>
  <w:num w:numId="38" w16cid:durableId="720250042">
    <w:abstractNumId w:val="9"/>
  </w:num>
  <w:num w:numId="39" w16cid:durableId="1494880918">
    <w:abstractNumId w:val="152"/>
  </w:num>
  <w:num w:numId="40" w16cid:durableId="2120449547">
    <w:abstractNumId w:val="224"/>
  </w:num>
  <w:num w:numId="41" w16cid:durableId="572740315">
    <w:abstractNumId w:val="120"/>
  </w:num>
  <w:num w:numId="42" w16cid:durableId="1400253222">
    <w:abstractNumId w:val="61"/>
  </w:num>
  <w:num w:numId="43" w16cid:durableId="290868758">
    <w:abstractNumId w:val="201"/>
  </w:num>
  <w:num w:numId="44" w16cid:durableId="1257636711">
    <w:abstractNumId w:val="59"/>
  </w:num>
  <w:num w:numId="45" w16cid:durableId="765275449">
    <w:abstractNumId w:val="6"/>
  </w:num>
  <w:num w:numId="46" w16cid:durableId="832334566">
    <w:abstractNumId w:val="234"/>
  </w:num>
  <w:num w:numId="47" w16cid:durableId="440733176">
    <w:abstractNumId w:val="147"/>
  </w:num>
  <w:num w:numId="48" w16cid:durableId="1184632585">
    <w:abstractNumId w:val="97"/>
  </w:num>
  <w:num w:numId="49" w16cid:durableId="752045531">
    <w:abstractNumId w:val="69"/>
  </w:num>
  <w:num w:numId="50" w16cid:durableId="1367412805">
    <w:abstractNumId w:val="155"/>
  </w:num>
  <w:num w:numId="51" w16cid:durableId="311838252">
    <w:abstractNumId w:val="183"/>
  </w:num>
  <w:num w:numId="52" w16cid:durableId="653795152">
    <w:abstractNumId w:val="65"/>
  </w:num>
  <w:num w:numId="53" w16cid:durableId="613514336">
    <w:abstractNumId w:val="44"/>
  </w:num>
  <w:num w:numId="54" w16cid:durableId="1795056351">
    <w:abstractNumId w:val="22"/>
  </w:num>
  <w:num w:numId="55" w16cid:durableId="1302031559">
    <w:abstractNumId w:val="112"/>
  </w:num>
  <w:num w:numId="56" w16cid:durableId="991640167">
    <w:abstractNumId w:val="5"/>
  </w:num>
  <w:num w:numId="57" w16cid:durableId="1500458645">
    <w:abstractNumId w:val="196"/>
  </w:num>
  <w:num w:numId="58" w16cid:durableId="229077589">
    <w:abstractNumId w:val="187"/>
  </w:num>
  <w:num w:numId="59" w16cid:durableId="1060135397">
    <w:abstractNumId w:val="36"/>
  </w:num>
  <w:num w:numId="60" w16cid:durableId="1593388713">
    <w:abstractNumId w:val="16"/>
  </w:num>
  <w:num w:numId="61" w16cid:durableId="1216309955">
    <w:abstractNumId w:val="51"/>
  </w:num>
  <w:num w:numId="62" w16cid:durableId="1422681588">
    <w:abstractNumId w:val="58"/>
  </w:num>
  <w:num w:numId="63" w16cid:durableId="2064712969">
    <w:abstractNumId w:val="137"/>
  </w:num>
  <w:num w:numId="64" w16cid:durableId="72750709">
    <w:abstractNumId w:val="179"/>
  </w:num>
  <w:num w:numId="65" w16cid:durableId="185541889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91864835">
    <w:abstractNumId w:val="127"/>
  </w:num>
  <w:num w:numId="67" w16cid:durableId="885917395">
    <w:abstractNumId w:val="118"/>
  </w:num>
  <w:num w:numId="68" w16cid:durableId="675572840">
    <w:abstractNumId w:val="68"/>
  </w:num>
  <w:num w:numId="69" w16cid:durableId="1345474938">
    <w:abstractNumId w:val="8"/>
  </w:num>
  <w:num w:numId="70" w16cid:durableId="91358635">
    <w:abstractNumId w:val="146"/>
  </w:num>
  <w:num w:numId="71" w16cid:durableId="1637753532">
    <w:abstractNumId w:val="114"/>
  </w:num>
  <w:num w:numId="72" w16cid:durableId="795178378">
    <w:abstractNumId w:val="56"/>
  </w:num>
  <w:num w:numId="73" w16cid:durableId="1967200079">
    <w:abstractNumId w:val="209"/>
  </w:num>
  <w:num w:numId="74" w16cid:durableId="329335360">
    <w:abstractNumId w:val="29"/>
  </w:num>
  <w:num w:numId="75" w16cid:durableId="374820455">
    <w:abstractNumId w:val="133"/>
  </w:num>
  <w:num w:numId="76" w16cid:durableId="139229655">
    <w:abstractNumId w:val="34"/>
  </w:num>
  <w:num w:numId="77" w16cid:durableId="864054566">
    <w:abstractNumId w:val="159"/>
  </w:num>
  <w:num w:numId="78" w16cid:durableId="1705330680">
    <w:abstractNumId w:val="60"/>
  </w:num>
  <w:num w:numId="79" w16cid:durableId="1067919807">
    <w:abstractNumId w:val="190"/>
  </w:num>
  <w:num w:numId="80" w16cid:durableId="1305037979">
    <w:abstractNumId w:val="184"/>
  </w:num>
  <w:num w:numId="81" w16cid:durableId="848249898">
    <w:abstractNumId w:val="140"/>
  </w:num>
  <w:num w:numId="82" w16cid:durableId="1949267904">
    <w:abstractNumId w:val="162"/>
  </w:num>
  <w:num w:numId="83" w16cid:durableId="1870871916">
    <w:abstractNumId w:val="189"/>
  </w:num>
  <w:num w:numId="84" w16cid:durableId="1138911783">
    <w:abstractNumId w:val="142"/>
  </w:num>
  <w:num w:numId="85" w16cid:durableId="252250324">
    <w:abstractNumId w:val="134"/>
  </w:num>
  <w:num w:numId="86" w16cid:durableId="592708486">
    <w:abstractNumId w:val="157"/>
  </w:num>
  <w:num w:numId="87" w16cid:durableId="520053797">
    <w:abstractNumId w:val="93"/>
  </w:num>
  <w:num w:numId="88" w16cid:durableId="1430928081">
    <w:abstractNumId w:val="145"/>
  </w:num>
  <w:num w:numId="89" w16cid:durableId="1947272464">
    <w:abstractNumId w:val="83"/>
  </w:num>
  <w:num w:numId="90" w16cid:durableId="454059809">
    <w:abstractNumId w:val="50"/>
  </w:num>
  <w:num w:numId="91" w16cid:durableId="1354959277">
    <w:abstractNumId w:val="149"/>
  </w:num>
  <w:num w:numId="92" w16cid:durableId="1762337557">
    <w:abstractNumId w:val="182"/>
  </w:num>
  <w:num w:numId="93" w16cid:durableId="112864727">
    <w:abstractNumId w:val="242"/>
  </w:num>
  <w:num w:numId="94" w16cid:durableId="327053885">
    <w:abstractNumId w:val="40"/>
  </w:num>
  <w:num w:numId="95" w16cid:durableId="322512804">
    <w:abstractNumId w:val="150"/>
  </w:num>
  <w:num w:numId="96" w16cid:durableId="405421185">
    <w:abstractNumId w:val="168"/>
  </w:num>
  <w:num w:numId="97" w16cid:durableId="1465081400">
    <w:abstractNumId w:val="167"/>
  </w:num>
  <w:num w:numId="98" w16cid:durableId="1725374188">
    <w:abstractNumId w:val="96"/>
  </w:num>
  <w:num w:numId="99" w16cid:durableId="149903105">
    <w:abstractNumId w:val="161"/>
  </w:num>
  <w:num w:numId="100" w16cid:durableId="1008630805">
    <w:abstractNumId w:val="78"/>
  </w:num>
  <w:num w:numId="101" w16cid:durableId="1911771707">
    <w:abstractNumId w:val="90"/>
  </w:num>
  <w:num w:numId="102" w16cid:durableId="1972175973">
    <w:abstractNumId w:val="1"/>
  </w:num>
  <w:num w:numId="103" w16cid:durableId="1276330700">
    <w:abstractNumId w:val="188"/>
  </w:num>
  <w:num w:numId="104" w16cid:durableId="1743285066">
    <w:abstractNumId w:val="98"/>
  </w:num>
  <w:num w:numId="105" w16cid:durableId="1294553738">
    <w:abstractNumId w:val="220"/>
  </w:num>
  <w:num w:numId="106" w16cid:durableId="1213611003">
    <w:abstractNumId w:val="229"/>
  </w:num>
  <w:num w:numId="107" w16cid:durableId="882912820">
    <w:abstractNumId w:val="66"/>
  </w:num>
  <w:num w:numId="108" w16cid:durableId="1880891943">
    <w:abstractNumId w:val="101"/>
  </w:num>
  <w:num w:numId="109" w16cid:durableId="615794749">
    <w:abstractNumId w:val="70"/>
  </w:num>
  <w:num w:numId="110" w16cid:durableId="1072508821">
    <w:abstractNumId w:val="21"/>
  </w:num>
  <w:num w:numId="111" w16cid:durableId="612398114">
    <w:abstractNumId w:val="119"/>
  </w:num>
  <w:num w:numId="112" w16cid:durableId="571044010">
    <w:abstractNumId w:val="125"/>
  </w:num>
  <w:num w:numId="113" w16cid:durableId="1602226239">
    <w:abstractNumId w:val="177"/>
  </w:num>
  <w:num w:numId="114" w16cid:durableId="1353603049">
    <w:abstractNumId w:val="235"/>
  </w:num>
  <w:num w:numId="115" w16cid:durableId="1817650603">
    <w:abstractNumId w:val="166"/>
  </w:num>
  <w:num w:numId="116" w16cid:durableId="2124884253">
    <w:abstractNumId w:val="32"/>
  </w:num>
  <w:num w:numId="117" w16cid:durableId="801969058">
    <w:abstractNumId w:val="31"/>
  </w:num>
  <w:num w:numId="118" w16cid:durableId="579875566">
    <w:abstractNumId w:val="200"/>
  </w:num>
  <w:num w:numId="119" w16cid:durableId="548498149">
    <w:abstractNumId w:val="7"/>
  </w:num>
  <w:num w:numId="120" w16cid:durableId="857042710">
    <w:abstractNumId w:val="72"/>
  </w:num>
  <w:num w:numId="121" w16cid:durableId="2137289120">
    <w:abstractNumId w:val="89"/>
  </w:num>
  <w:num w:numId="122" w16cid:durableId="302077968">
    <w:abstractNumId w:val="169"/>
  </w:num>
  <w:num w:numId="123" w16cid:durableId="594246570">
    <w:abstractNumId w:val="239"/>
  </w:num>
  <w:num w:numId="124" w16cid:durableId="43915818">
    <w:abstractNumId w:val="138"/>
  </w:num>
  <w:num w:numId="125" w16cid:durableId="2135370412">
    <w:abstractNumId w:val="0"/>
  </w:num>
  <w:num w:numId="126" w16cid:durableId="854541672">
    <w:abstractNumId w:val="211"/>
  </w:num>
  <w:num w:numId="127" w16cid:durableId="659818933">
    <w:abstractNumId w:val="85"/>
  </w:num>
  <w:num w:numId="128" w16cid:durableId="2146121269">
    <w:abstractNumId w:val="237"/>
  </w:num>
  <w:num w:numId="129" w16cid:durableId="1145510108">
    <w:abstractNumId w:val="49"/>
  </w:num>
  <w:num w:numId="130" w16cid:durableId="1917518723">
    <w:abstractNumId w:val="232"/>
  </w:num>
  <w:num w:numId="131" w16cid:durableId="2009750081">
    <w:abstractNumId w:val="212"/>
  </w:num>
  <w:num w:numId="132" w16cid:durableId="850409503">
    <w:abstractNumId w:val="173"/>
  </w:num>
  <w:num w:numId="133" w16cid:durableId="1850831773">
    <w:abstractNumId w:val="41"/>
  </w:num>
  <w:num w:numId="134" w16cid:durableId="1004549285">
    <w:abstractNumId w:val="144"/>
  </w:num>
  <w:num w:numId="135" w16cid:durableId="928125123">
    <w:abstractNumId w:val="92"/>
  </w:num>
  <w:num w:numId="136" w16cid:durableId="1317876904">
    <w:abstractNumId w:val="30"/>
  </w:num>
  <w:num w:numId="137" w16cid:durableId="878781694">
    <w:abstractNumId w:val="106"/>
  </w:num>
  <w:num w:numId="138" w16cid:durableId="679699901">
    <w:abstractNumId w:val="126"/>
  </w:num>
  <w:num w:numId="139" w16cid:durableId="622614485">
    <w:abstractNumId w:val="145"/>
    <w:lvlOverride w:ilvl="0">
      <w:startOverride w:val="44"/>
    </w:lvlOverride>
    <w:lvlOverride w:ilvl="1">
      <w:startOverride w:val="2"/>
    </w:lvlOverride>
  </w:num>
  <w:num w:numId="140" w16cid:durableId="1081415822">
    <w:abstractNumId w:val="197"/>
  </w:num>
  <w:num w:numId="141" w16cid:durableId="1157069319">
    <w:abstractNumId w:val="102"/>
  </w:num>
  <w:num w:numId="142" w16cid:durableId="48579740">
    <w:abstractNumId w:val="241"/>
  </w:num>
  <w:num w:numId="143" w16cid:durableId="1963880829">
    <w:abstractNumId w:val="88"/>
  </w:num>
  <w:num w:numId="144" w16cid:durableId="658195982">
    <w:abstractNumId w:val="130"/>
  </w:num>
  <w:num w:numId="145" w16cid:durableId="2002654299">
    <w:abstractNumId w:val="222"/>
  </w:num>
  <w:num w:numId="146" w16cid:durableId="1834568555">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59852118">
    <w:abstractNumId w:val="25"/>
  </w:num>
  <w:num w:numId="148" w16cid:durableId="523180150">
    <w:abstractNumId w:val="174"/>
  </w:num>
  <w:num w:numId="149" w16cid:durableId="710108160">
    <w:abstractNumId w:val="186"/>
  </w:num>
  <w:num w:numId="150" w16cid:durableId="1571497272">
    <w:abstractNumId w:val="240"/>
  </w:num>
  <w:num w:numId="151" w16cid:durableId="1680699534">
    <w:abstractNumId w:val="43"/>
  </w:num>
  <w:num w:numId="152" w16cid:durableId="87703617">
    <w:abstractNumId w:val="148"/>
  </w:num>
  <w:num w:numId="153" w16cid:durableId="367410649">
    <w:abstractNumId w:val="215"/>
  </w:num>
  <w:num w:numId="154" w16cid:durableId="703218627">
    <w:abstractNumId w:val="63"/>
  </w:num>
  <w:num w:numId="155" w16cid:durableId="1457990272">
    <w:abstractNumId w:val="53"/>
  </w:num>
  <w:num w:numId="156" w16cid:durableId="221143450">
    <w:abstractNumId w:val="116"/>
  </w:num>
  <w:num w:numId="157" w16cid:durableId="791752597">
    <w:abstractNumId w:val="121"/>
  </w:num>
  <w:num w:numId="158" w16cid:durableId="1554383891">
    <w:abstractNumId w:val="45"/>
  </w:num>
  <w:num w:numId="159" w16cid:durableId="1601330299">
    <w:abstractNumId w:val="217"/>
  </w:num>
  <w:num w:numId="160" w16cid:durableId="1418087777">
    <w:abstractNumId w:val="164"/>
  </w:num>
  <w:num w:numId="161" w16cid:durableId="1645695892">
    <w:abstractNumId w:val="76"/>
  </w:num>
  <w:num w:numId="162" w16cid:durableId="971784544">
    <w:abstractNumId w:val="48"/>
  </w:num>
  <w:num w:numId="163" w16cid:durableId="1375278486">
    <w:abstractNumId w:val="113"/>
  </w:num>
  <w:num w:numId="164" w16cid:durableId="1946963777">
    <w:abstractNumId w:val="2"/>
  </w:num>
  <w:num w:numId="165" w16cid:durableId="2015063689">
    <w:abstractNumId w:val="12"/>
  </w:num>
  <w:num w:numId="166" w16cid:durableId="209419583">
    <w:abstractNumId w:val="75"/>
  </w:num>
  <w:num w:numId="167" w16cid:durableId="849373774">
    <w:abstractNumId w:val="24"/>
  </w:num>
  <w:num w:numId="168" w16cid:durableId="1277827965">
    <w:abstractNumId w:val="171"/>
  </w:num>
  <w:num w:numId="169" w16cid:durableId="356348847">
    <w:abstractNumId w:val="226"/>
  </w:num>
  <w:num w:numId="170" w16cid:durableId="132674167">
    <w:abstractNumId w:val="109"/>
  </w:num>
  <w:num w:numId="171" w16cid:durableId="77137622">
    <w:abstractNumId w:val="163"/>
  </w:num>
  <w:num w:numId="172" w16cid:durableId="1985353157">
    <w:abstractNumId w:val="143"/>
  </w:num>
  <w:num w:numId="173" w16cid:durableId="929198556">
    <w:abstractNumId w:val="73"/>
  </w:num>
  <w:num w:numId="174" w16cid:durableId="1863663909">
    <w:abstractNumId w:val="110"/>
  </w:num>
  <w:num w:numId="175" w16cid:durableId="1188451168">
    <w:abstractNumId w:val="74"/>
  </w:num>
  <w:num w:numId="176" w16cid:durableId="1057507743">
    <w:abstractNumId w:val="203"/>
  </w:num>
  <w:num w:numId="177" w16cid:durableId="1312635945">
    <w:abstractNumId w:val="132"/>
  </w:num>
  <w:num w:numId="178" w16cid:durableId="2028095593">
    <w:abstractNumId w:val="47"/>
  </w:num>
  <w:num w:numId="179" w16cid:durableId="976107493">
    <w:abstractNumId w:val="71"/>
  </w:num>
  <w:num w:numId="180" w16cid:durableId="1190725448">
    <w:abstractNumId w:val="42"/>
  </w:num>
  <w:num w:numId="181" w16cid:durableId="243957711">
    <w:abstractNumId w:val="156"/>
  </w:num>
  <w:num w:numId="182" w16cid:durableId="335960880">
    <w:abstractNumId w:val="160"/>
  </w:num>
  <w:num w:numId="183" w16cid:durableId="1381592384">
    <w:abstractNumId w:val="82"/>
  </w:num>
  <w:num w:numId="184" w16cid:durableId="1256742466">
    <w:abstractNumId w:val="57"/>
  </w:num>
  <w:num w:numId="185" w16cid:durableId="157963228">
    <w:abstractNumId w:val="236"/>
  </w:num>
  <w:num w:numId="186" w16cid:durableId="1388070074">
    <w:abstractNumId w:val="131"/>
  </w:num>
  <w:num w:numId="187" w16cid:durableId="1979846085">
    <w:abstractNumId w:val="206"/>
  </w:num>
  <w:num w:numId="188" w16cid:durableId="1917784852">
    <w:abstractNumId w:val="153"/>
  </w:num>
  <w:num w:numId="189" w16cid:durableId="873539805">
    <w:abstractNumId w:val="115"/>
  </w:num>
  <w:num w:numId="190" w16cid:durableId="222831865">
    <w:abstractNumId w:val="62"/>
  </w:num>
  <w:num w:numId="191" w16cid:durableId="753479481">
    <w:abstractNumId w:val="223"/>
  </w:num>
  <w:num w:numId="192" w16cid:durableId="573661741">
    <w:abstractNumId w:val="165"/>
  </w:num>
  <w:num w:numId="193" w16cid:durableId="1744913003">
    <w:abstractNumId w:val="108"/>
  </w:num>
  <w:num w:numId="194" w16cid:durableId="1740246432">
    <w:abstractNumId w:val="233"/>
  </w:num>
  <w:num w:numId="195" w16cid:durableId="754789287">
    <w:abstractNumId w:val="227"/>
  </w:num>
  <w:num w:numId="196" w16cid:durableId="1293365348">
    <w:abstractNumId w:val="79"/>
  </w:num>
  <w:num w:numId="197" w16cid:durableId="1873616104">
    <w:abstractNumId w:val="99"/>
  </w:num>
  <w:num w:numId="198" w16cid:durableId="1312715722">
    <w:abstractNumId w:val="19"/>
  </w:num>
  <w:num w:numId="199" w16cid:durableId="470562528">
    <w:abstractNumId w:val="210"/>
  </w:num>
  <w:num w:numId="200" w16cid:durableId="637416172">
    <w:abstractNumId w:val="178"/>
  </w:num>
  <w:num w:numId="201" w16cid:durableId="450369374">
    <w:abstractNumId w:val="151"/>
  </w:num>
  <w:num w:numId="202" w16cid:durableId="951017836">
    <w:abstractNumId w:val="181"/>
  </w:num>
  <w:num w:numId="203" w16cid:durableId="1196582844">
    <w:abstractNumId w:val="199"/>
  </w:num>
  <w:num w:numId="204" w16cid:durableId="1214999324">
    <w:abstractNumId w:val="135"/>
  </w:num>
  <w:num w:numId="205" w16cid:durableId="1839614375">
    <w:abstractNumId w:val="18"/>
  </w:num>
  <w:num w:numId="206" w16cid:durableId="2076849340">
    <w:abstractNumId w:val="124"/>
  </w:num>
  <w:num w:numId="207" w16cid:durableId="998965827">
    <w:abstractNumId w:val="64"/>
  </w:num>
  <w:num w:numId="208" w16cid:durableId="1962606913">
    <w:abstractNumId w:val="10"/>
  </w:num>
  <w:num w:numId="209" w16cid:durableId="1114907902">
    <w:abstractNumId w:val="198"/>
  </w:num>
  <w:num w:numId="210" w16cid:durableId="864946735">
    <w:abstractNumId w:val="207"/>
  </w:num>
  <w:num w:numId="211" w16cid:durableId="253056070">
    <w:abstractNumId w:val="86"/>
  </w:num>
  <w:num w:numId="212" w16cid:durableId="1182553357">
    <w:abstractNumId w:val="192"/>
  </w:num>
  <w:num w:numId="213" w16cid:durableId="568541883">
    <w:abstractNumId w:val="26"/>
  </w:num>
  <w:num w:numId="214" w16cid:durableId="1034303537">
    <w:abstractNumId w:val="67"/>
  </w:num>
  <w:num w:numId="215" w16cid:durableId="2002418109">
    <w:abstractNumId w:val="219"/>
  </w:num>
  <w:num w:numId="216" w16cid:durableId="236324728">
    <w:abstractNumId w:val="4"/>
  </w:num>
  <w:num w:numId="217" w16cid:durableId="2004115816">
    <w:abstractNumId w:val="221"/>
  </w:num>
  <w:num w:numId="218" w16cid:durableId="924848160">
    <w:abstractNumId w:val="193"/>
  </w:num>
  <w:num w:numId="219" w16cid:durableId="1036393808">
    <w:abstractNumId w:val="46"/>
  </w:num>
  <w:num w:numId="220" w16cid:durableId="1859806436">
    <w:abstractNumId w:val="191"/>
  </w:num>
  <w:num w:numId="221" w16cid:durableId="178736343">
    <w:abstractNumId w:val="154"/>
  </w:num>
  <w:num w:numId="222" w16cid:durableId="1622027372">
    <w:abstractNumId w:val="35"/>
  </w:num>
  <w:num w:numId="223" w16cid:durableId="794910018">
    <w:abstractNumId w:val="23"/>
  </w:num>
  <w:num w:numId="224" w16cid:durableId="705181393">
    <w:abstractNumId w:val="194"/>
  </w:num>
  <w:num w:numId="225" w16cid:durableId="2008902014">
    <w:abstractNumId w:val="13"/>
  </w:num>
  <w:num w:numId="226" w16cid:durableId="91555109">
    <w:abstractNumId w:val="202"/>
  </w:num>
  <w:num w:numId="227" w16cid:durableId="908005239">
    <w:abstractNumId w:val="95"/>
  </w:num>
  <w:num w:numId="228" w16cid:durableId="2000226645">
    <w:abstractNumId w:val="107"/>
  </w:num>
  <w:num w:numId="229" w16cid:durableId="621035210">
    <w:abstractNumId w:val="172"/>
  </w:num>
  <w:num w:numId="230" w16cid:durableId="419060728">
    <w:abstractNumId w:val="38"/>
  </w:num>
  <w:num w:numId="231" w16cid:durableId="1250890966">
    <w:abstractNumId w:val="52"/>
  </w:num>
  <w:num w:numId="232" w16cid:durableId="869226708">
    <w:abstractNumId w:val="231"/>
  </w:num>
  <w:num w:numId="233" w16cid:durableId="1503230376">
    <w:abstractNumId w:val="111"/>
  </w:num>
  <w:num w:numId="234" w16cid:durableId="231701250">
    <w:abstractNumId w:val="158"/>
  </w:num>
  <w:num w:numId="235" w16cid:durableId="655844942">
    <w:abstractNumId w:val="104"/>
  </w:num>
  <w:num w:numId="236" w16cid:durableId="159586843">
    <w:abstractNumId w:val="105"/>
  </w:num>
  <w:num w:numId="237" w16cid:durableId="1569461095">
    <w:abstractNumId w:val="84"/>
  </w:num>
  <w:num w:numId="238" w16cid:durableId="1539319601">
    <w:abstractNumId w:val="195"/>
  </w:num>
  <w:num w:numId="239" w16cid:durableId="561216629">
    <w:abstractNumId w:val="139"/>
  </w:num>
  <w:num w:numId="240" w16cid:durableId="1683046969">
    <w:abstractNumId w:val="28"/>
  </w:num>
  <w:num w:numId="241" w16cid:durableId="1873304126">
    <w:abstractNumId w:val="230"/>
  </w:num>
  <w:num w:numId="242" w16cid:durableId="885678285">
    <w:abstractNumId w:val="204"/>
  </w:num>
  <w:num w:numId="243" w16cid:durableId="1423528037">
    <w:abstractNumId w:val="136"/>
  </w:num>
  <w:num w:numId="244" w16cid:durableId="1378823849">
    <w:abstractNumId w:val="91"/>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defaultTabStop w:val="720"/>
  <w:hyphenationZone w:val="425"/>
  <w:doNotHyphenateCaps/>
  <w:evenAndOddHeader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B9"/>
    <w:rsid w:val="00000E27"/>
    <w:rsid w:val="00000EFB"/>
    <w:rsid w:val="00002D33"/>
    <w:rsid w:val="00002DA6"/>
    <w:rsid w:val="00003CFF"/>
    <w:rsid w:val="00003D8F"/>
    <w:rsid w:val="00004962"/>
    <w:rsid w:val="00005392"/>
    <w:rsid w:val="0000603A"/>
    <w:rsid w:val="0000721F"/>
    <w:rsid w:val="00007672"/>
    <w:rsid w:val="00007A9D"/>
    <w:rsid w:val="00007B00"/>
    <w:rsid w:val="00007DC6"/>
    <w:rsid w:val="00011659"/>
    <w:rsid w:val="00011C72"/>
    <w:rsid w:val="00012D0F"/>
    <w:rsid w:val="00013B28"/>
    <w:rsid w:val="000140CE"/>
    <w:rsid w:val="000143A7"/>
    <w:rsid w:val="00014D12"/>
    <w:rsid w:val="00016002"/>
    <w:rsid w:val="000164B2"/>
    <w:rsid w:val="000164BC"/>
    <w:rsid w:val="000171ED"/>
    <w:rsid w:val="00017FE4"/>
    <w:rsid w:val="00020740"/>
    <w:rsid w:val="0002337C"/>
    <w:rsid w:val="0002342C"/>
    <w:rsid w:val="00023F1F"/>
    <w:rsid w:val="00024041"/>
    <w:rsid w:val="00024A81"/>
    <w:rsid w:val="00024BEC"/>
    <w:rsid w:val="00024C32"/>
    <w:rsid w:val="00025324"/>
    <w:rsid w:val="000259CD"/>
    <w:rsid w:val="000263AD"/>
    <w:rsid w:val="00026662"/>
    <w:rsid w:val="00026CAE"/>
    <w:rsid w:val="00026CB4"/>
    <w:rsid w:val="000278E6"/>
    <w:rsid w:val="0002797D"/>
    <w:rsid w:val="00027A6B"/>
    <w:rsid w:val="00030C7F"/>
    <w:rsid w:val="000319BF"/>
    <w:rsid w:val="00033AF1"/>
    <w:rsid w:val="0003443F"/>
    <w:rsid w:val="000345E5"/>
    <w:rsid w:val="000348FD"/>
    <w:rsid w:val="00034B7B"/>
    <w:rsid w:val="00035276"/>
    <w:rsid w:val="00036548"/>
    <w:rsid w:val="000368AE"/>
    <w:rsid w:val="000374FB"/>
    <w:rsid w:val="00041BB3"/>
    <w:rsid w:val="00042A68"/>
    <w:rsid w:val="000433BB"/>
    <w:rsid w:val="00043515"/>
    <w:rsid w:val="00043E48"/>
    <w:rsid w:val="00045C8E"/>
    <w:rsid w:val="00045DC1"/>
    <w:rsid w:val="00046259"/>
    <w:rsid w:val="000463B8"/>
    <w:rsid w:val="000465C6"/>
    <w:rsid w:val="000467A0"/>
    <w:rsid w:val="0005032B"/>
    <w:rsid w:val="000503A8"/>
    <w:rsid w:val="00050911"/>
    <w:rsid w:val="0005152B"/>
    <w:rsid w:val="00051772"/>
    <w:rsid w:val="00053805"/>
    <w:rsid w:val="000538E1"/>
    <w:rsid w:val="000541A6"/>
    <w:rsid w:val="0005448E"/>
    <w:rsid w:val="00055005"/>
    <w:rsid w:val="000550B4"/>
    <w:rsid w:val="000557B9"/>
    <w:rsid w:val="0005730C"/>
    <w:rsid w:val="000604F5"/>
    <w:rsid w:val="00060AD4"/>
    <w:rsid w:val="00060BAE"/>
    <w:rsid w:val="0006241F"/>
    <w:rsid w:val="00062E37"/>
    <w:rsid w:val="000644E3"/>
    <w:rsid w:val="00064DDC"/>
    <w:rsid w:val="000658BB"/>
    <w:rsid w:val="00065FEE"/>
    <w:rsid w:val="00066DFE"/>
    <w:rsid w:val="0006717C"/>
    <w:rsid w:val="00067276"/>
    <w:rsid w:val="00067F0E"/>
    <w:rsid w:val="00070789"/>
    <w:rsid w:val="00073193"/>
    <w:rsid w:val="000733E1"/>
    <w:rsid w:val="00073C05"/>
    <w:rsid w:val="00074569"/>
    <w:rsid w:val="00075AEF"/>
    <w:rsid w:val="00075F5F"/>
    <w:rsid w:val="00076478"/>
    <w:rsid w:val="0007674E"/>
    <w:rsid w:val="00076EB4"/>
    <w:rsid w:val="00081BC0"/>
    <w:rsid w:val="000823AD"/>
    <w:rsid w:val="00083246"/>
    <w:rsid w:val="00083BD2"/>
    <w:rsid w:val="00084175"/>
    <w:rsid w:val="000848CE"/>
    <w:rsid w:val="00085793"/>
    <w:rsid w:val="00087AF3"/>
    <w:rsid w:val="00090114"/>
    <w:rsid w:val="00090156"/>
    <w:rsid w:val="00091F73"/>
    <w:rsid w:val="000921E7"/>
    <w:rsid w:val="000925AB"/>
    <w:rsid w:val="000939BF"/>
    <w:rsid w:val="00093AA7"/>
    <w:rsid w:val="00093FC5"/>
    <w:rsid w:val="000942DA"/>
    <w:rsid w:val="00095728"/>
    <w:rsid w:val="000965A2"/>
    <w:rsid w:val="00097735"/>
    <w:rsid w:val="000A0F6A"/>
    <w:rsid w:val="000A167B"/>
    <w:rsid w:val="000A5DD6"/>
    <w:rsid w:val="000A7202"/>
    <w:rsid w:val="000A7B25"/>
    <w:rsid w:val="000B030C"/>
    <w:rsid w:val="000B083F"/>
    <w:rsid w:val="000B0C45"/>
    <w:rsid w:val="000B34BD"/>
    <w:rsid w:val="000B37CD"/>
    <w:rsid w:val="000B3DE0"/>
    <w:rsid w:val="000B5408"/>
    <w:rsid w:val="000B5502"/>
    <w:rsid w:val="000B6B7F"/>
    <w:rsid w:val="000B6C57"/>
    <w:rsid w:val="000B7227"/>
    <w:rsid w:val="000B722E"/>
    <w:rsid w:val="000B776D"/>
    <w:rsid w:val="000B7B9D"/>
    <w:rsid w:val="000C11A1"/>
    <w:rsid w:val="000C1A76"/>
    <w:rsid w:val="000C2282"/>
    <w:rsid w:val="000C2904"/>
    <w:rsid w:val="000C31E9"/>
    <w:rsid w:val="000C532C"/>
    <w:rsid w:val="000C53F6"/>
    <w:rsid w:val="000C5742"/>
    <w:rsid w:val="000C5D20"/>
    <w:rsid w:val="000C77B8"/>
    <w:rsid w:val="000D029F"/>
    <w:rsid w:val="000D0513"/>
    <w:rsid w:val="000D086C"/>
    <w:rsid w:val="000D0958"/>
    <w:rsid w:val="000D17BF"/>
    <w:rsid w:val="000D326D"/>
    <w:rsid w:val="000D4296"/>
    <w:rsid w:val="000D6A1C"/>
    <w:rsid w:val="000D6DE7"/>
    <w:rsid w:val="000D7F1D"/>
    <w:rsid w:val="000D7F58"/>
    <w:rsid w:val="000E04D0"/>
    <w:rsid w:val="000E0A11"/>
    <w:rsid w:val="000E14F1"/>
    <w:rsid w:val="000E3039"/>
    <w:rsid w:val="000E5564"/>
    <w:rsid w:val="000E5ED0"/>
    <w:rsid w:val="000E79FB"/>
    <w:rsid w:val="000F0445"/>
    <w:rsid w:val="000F0864"/>
    <w:rsid w:val="000F0D70"/>
    <w:rsid w:val="000F1D44"/>
    <w:rsid w:val="000F20B9"/>
    <w:rsid w:val="000F2CE2"/>
    <w:rsid w:val="000F4537"/>
    <w:rsid w:val="000F4857"/>
    <w:rsid w:val="000F51E8"/>
    <w:rsid w:val="000F5633"/>
    <w:rsid w:val="000F5F75"/>
    <w:rsid w:val="000F7203"/>
    <w:rsid w:val="000F72EA"/>
    <w:rsid w:val="000F7324"/>
    <w:rsid w:val="000F7669"/>
    <w:rsid w:val="00100231"/>
    <w:rsid w:val="0010150D"/>
    <w:rsid w:val="00101ED3"/>
    <w:rsid w:val="00103AFD"/>
    <w:rsid w:val="001043B5"/>
    <w:rsid w:val="00104F56"/>
    <w:rsid w:val="001065DE"/>
    <w:rsid w:val="001079B4"/>
    <w:rsid w:val="001105B5"/>
    <w:rsid w:val="00110E2A"/>
    <w:rsid w:val="00111404"/>
    <w:rsid w:val="001126E7"/>
    <w:rsid w:val="00112ACD"/>
    <w:rsid w:val="00112ADF"/>
    <w:rsid w:val="00112C32"/>
    <w:rsid w:val="00113452"/>
    <w:rsid w:val="00113511"/>
    <w:rsid w:val="00113E03"/>
    <w:rsid w:val="00114012"/>
    <w:rsid w:val="001151E5"/>
    <w:rsid w:val="001165ED"/>
    <w:rsid w:val="00116D36"/>
    <w:rsid w:val="001178FB"/>
    <w:rsid w:val="001179EB"/>
    <w:rsid w:val="0012007D"/>
    <w:rsid w:val="00121180"/>
    <w:rsid w:val="00121F02"/>
    <w:rsid w:val="00121FCA"/>
    <w:rsid w:val="00122ED7"/>
    <w:rsid w:val="001239C7"/>
    <w:rsid w:val="00124054"/>
    <w:rsid w:val="00125C0B"/>
    <w:rsid w:val="00126327"/>
    <w:rsid w:val="0012653D"/>
    <w:rsid w:val="001308CD"/>
    <w:rsid w:val="00131589"/>
    <w:rsid w:val="00131B01"/>
    <w:rsid w:val="00131C2E"/>
    <w:rsid w:val="0013308E"/>
    <w:rsid w:val="00133FE0"/>
    <w:rsid w:val="00134086"/>
    <w:rsid w:val="001351BF"/>
    <w:rsid w:val="00135497"/>
    <w:rsid w:val="00135B67"/>
    <w:rsid w:val="00137B18"/>
    <w:rsid w:val="00137BE2"/>
    <w:rsid w:val="00137D3B"/>
    <w:rsid w:val="00137F11"/>
    <w:rsid w:val="00137F70"/>
    <w:rsid w:val="00140258"/>
    <w:rsid w:val="0014149C"/>
    <w:rsid w:val="001418FA"/>
    <w:rsid w:val="00142042"/>
    <w:rsid w:val="00142DD4"/>
    <w:rsid w:val="001433A9"/>
    <w:rsid w:val="001435D8"/>
    <w:rsid w:val="00144717"/>
    <w:rsid w:val="00145653"/>
    <w:rsid w:val="001459B0"/>
    <w:rsid w:val="001472D4"/>
    <w:rsid w:val="001476BD"/>
    <w:rsid w:val="001479DD"/>
    <w:rsid w:val="00147CB5"/>
    <w:rsid w:val="001504C4"/>
    <w:rsid w:val="001504F2"/>
    <w:rsid w:val="0015204F"/>
    <w:rsid w:val="001524D0"/>
    <w:rsid w:val="00153A0B"/>
    <w:rsid w:val="0015468A"/>
    <w:rsid w:val="00154B7C"/>
    <w:rsid w:val="00155613"/>
    <w:rsid w:val="00156330"/>
    <w:rsid w:val="001575C7"/>
    <w:rsid w:val="00157813"/>
    <w:rsid w:val="00160845"/>
    <w:rsid w:val="00160C1A"/>
    <w:rsid w:val="00162007"/>
    <w:rsid w:val="001621F1"/>
    <w:rsid w:val="001639EC"/>
    <w:rsid w:val="0016437A"/>
    <w:rsid w:val="001644A0"/>
    <w:rsid w:val="00164E34"/>
    <w:rsid w:val="0016569F"/>
    <w:rsid w:val="00166C6B"/>
    <w:rsid w:val="001677D0"/>
    <w:rsid w:val="001678FE"/>
    <w:rsid w:val="001679B2"/>
    <w:rsid w:val="001707E7"/>
    <w:rsid w:val="00170A36"/>
    <w:rsid w:val="00171177"/>
    <w:rsid w:val="0017135B"/>
    <w:rsid w:val="00172CB4"/>
    <w:rsid w:val="00172FE4"/>
    <w:rsid w:val="001733FB"/>
    <w:rsid w:val="00173B55"/>
    <w:rsid w:val="0017489B"/>
    <w:rsid w:val="00175D69"/>
    <w:rsid w:val="001779A9"/>
    <w:rsid w:val="00177D1A"/>
    <w:rsid w:val="00181CAA"/>
    <w:rsid w:val="00182604"/>
    <w:rsid w:val="00182C22"/>
    <w:rsid w:val="00182D7A"/>
    <w:rsid w:val="00182F5C"/>
    <w:rsid w:val="00183BAE"/>
    <w:rsid w:val="00184F40"/>
    <w:rsid w:val="00185185"/>
    <w:rsid w:val="001855F1"/>
    <w:rsid w:val="00186178"/>
    <w:rsid w:val="0018623B"/>
    <w:rsid w:val="00186D6B"/>
    <w:rsid w:val="00187229"/>
    <w:rsid w:val="001877F7"/>
    <w:rsid w:val="00190521"/>
    <w:rsid w:val="00190889"/>
    <w:rsid w:val="00190D2E"/>
    <w:rsid w:val="001918ED"/>
    <w:rsid w:val="00191F97"/>
    <w:rsid w:val="00192B7F"/>
    <w:rsid w:val="00192C29"/>
    <w:rsid w:val="001937CE"/>
    <w:rsid w:val="00193806"/>
    <w:rsid w:val="00193981"/>
    <w:rsid w:val="00193CA6"/>
    <w:rsid w:val="00193D77"/>
    <w:rsid w:val="00193E9F"/>
    <w:rsid w:val="001956BA"/>
    <w:rsid w:val="00195972"/>
    <w:rsid w:val="001959DD"/>
    <w:rsid w:val="00195A2D"/>
    <w:rsid w:val="00195B19"/>
    <w:rsid w:val="001967DE"/>
    <w:rsid w:val="00196F90"/>
    <w:rsid w:val="001A0725"/>
    <w:rsid w:val="001A0F27"/>
    <w:rsid w:val="001A2793"/>
    <w:rsid w:val="001A28B6"/>
    <w:rsid w:val="001A3BEB"/>
    <w:rsid w:val="001A3F86"/>
    <w:rsid w:val="001A444C"/>
    <w:rsid w:val="001A5C0B"/>
    <w:rsid w:val="001A5E64"/>
    <w:rsid w:val="001A69CE"/>
    <w:rsid w:val="001A6B45"/>
    <w:rsid w:val="001A7883"/>
    <w:rsid w:val="001A7D46"/>
    <w:rsid w:val="001A7F8A"/>
    <w:rsid w:val="001B05A0"/>
    <w:rsid w:val="001B0F6E"/>
    <w:rsid w:val="001B1CF0"/>
    <w:rsid w:val="001B2C00"/>
    <w:rsid w:val="001B3038"/>
    <w:rsid w:val="001B327A"/>
    <w:rsid w:val="001B3A05"/>
    <w:rsid w:val="001B3B9E"/>
    <w:rsid w:val="001B4036"/>
    <w:rsid w:val="001B45AF"/>
    <w:rsid w:val="001B46E7"/>
    <w:rsid w:val="001B4EF2"/>
    <w:rsid w:val="001B513C"/>
    <w:rsid w:val="001B6B8B"/>
    <w:rsid w:val="001B7AF2"/>
    <w:rsid w:val="001B7CFA"/>
    <w:rsid w:val="001C0E2C"/>
    <w:rsid w:val="001C138D"/>
    <w:rsid w:val="001C3020"/>
    <w:rsid w:val="001C334B"/>
    <w:rsid w:val="001C38DF"/>
    <w:rsid w:val="001C414A"/>
    <w:rsid w:val="001C472B"/>
    <w:rsid w:val="001C5EC8"/>
    <w:rsid w:val="001C606B"/>
    <w:rsid w:val="001C65E8"/>
    <w:rsid w:val="001C67BA"/>
    <w:rsid w:val="001C7736"/>
    <w:rsid w:val="001D1A07"/>
    <w:rsid w:val="001D2503"/>
    <w:rsid w:val="001D3975"/>
    <w:rsid w:val="001D4794"/>
    <w:rsid w:val="001D49ED"/>
    <w:rsid w:val="001D4D48"/>
    <w:rsid w:val="001D751A"/>
    <w:rsid w:val="001D77F9"/>
    <w:rsid w:val="001D7E50"/>
    <w:rsid w:val="001E116B"/>
    <w:rsid w:val="001E1D81"/>
    <w:rsid w:val="001E36EF"/>
    <w:rsid w:val="001E46A8"/>
    <w:rsid w:val="001E49A0"/>
    <w:rsid w:val="001E4C93"/>
    <w:rsid w:val="001E4EAE"/>
    <w:rsid w:val="001E62F5"/>
    <w:rsid w:val="001E65CD"/>
    <w:rsid w:val="001F13F1"/>
    <w:rsid w:val="001F1785"/>
    <w:rsid w:val="001F2876"/>
    <w:rsid w:val="001F35B4"/>
    <w:rsid w:val="001F41AC"/>
    <w:rsid w:val="001F475A"/>
    <w:rsid w:val="001F4FEF"/>
    <w:rsid w:val="001F5572"/>
    <w:rsid w:val="001F561D"/>
    <w:rsid w:val="001F568E"/>
    <w:rsid w:val="001F6F81"/>
    <w:rsid w:val="001F72D2"/>
    <w:rsid w:val="0020003D"/>
    <w:rsid w:val="002000D3"/>
    <w:rsid w:val="00200228"/>
    <w:rsid w:val="00201050"/>
    <w:rsid w:val="00201503"/>
    <w:rsid w:val="002018F8"/>
    <w:rsid w:val="00202318"/>
    <w:rsid w:val="00202603"/>
    <w:rsid w:val="0020262A"/>
    <w:rsid w:val="002029A8"/>
    <w:rsid w:val="00203504"/>
    <w:rsid w:val="00203CB2"/>
    <w:rsid w:val="002045CD"/>
    <w:rsid w:val="0020526A"/>
    <w:rsid w:val="0020543F"/>
    <w:rsid w:val="00205D1C"/>
    <w:rsid w:val="002063F7"/>
    <w:rsid w:val="00206A3D"/>
    <w:rsid w:val="00206CF5"/>
    <w:rsid w:val="00206DF9"/>
    <w:rsid w:val="00206FBC"/>
    <w:rsid w:val="002073DE"/>
    <w:rsid w:val="00210EEF"/>
    <w:rsid w:val="00212746"/>
    <w:rsid w:val="0021353D"/>
    <w:rsid w:val="00213BCC"/>
    <w:rsid w:val="00213ECB"/>
    <w:rsid w:val="00214065"/>
    <w:rsid w:val="00215242"/>
    <w:rsid w:val="002159F9"/>
    <w:rsid w:val="002161B0"/>
    <w:rsid w:val="00216D17"/>
    <w:rsid w:val="00220149"/>
    <w:rsid w:val="00221294"/>
    <w:rsid w:val="002215C3"/>
    <w:rsid w:val="0022282F"/>
    <w:rsid w:val="002231ED"/>
    <w:rsid w:val="002232B9"/>
    <w:rsid w:val="002241F2"/>
    <w:rsid w:val="0022426A"/>
    <w:rsid w:val="00224FAE"/>
    <w:rsid w:val="002262B8"/>
    <w:rsid w:val="00226F71"/>
    <w:rsid w:val="002277A9"/>
    <w:rsid w:val="0022780C"/>
    <w:rsid w:val="00230CAA"/>
    <w:rsid w:val="00230FA2"/>
    <w:rsid w:val="0023129A"/>
    <w:rsid w:val="00231A93"/>
    <w:rsid w:val="00231AFE"/>
    <w:rsid w:val="00233038"/>
    <w:rsid w:val="00236203"/>
    <w:rsid w:val="002373F0"/>
    <w:rsid w:val="002374AC"/>
    <w:rsid w:val="00237CF4"/>
    <w:rsid w:val="00240511"/>
    <w:rsid w:val="002405D1"/>
    <w:rsid w:val="002421C7"/>
    <w:rsid w:val="002426D8"/>
    <w:rsid w:val="00242D2D"/>
    <w:rsid w:val="002447C2"/>
    <w:rsid w:val="00244B31"/>
    <w:rsid w:val="00244E8E"/>
    <w:rsid w:val="00245452"/>
    <w:rsid w:val="00245CC0"/>
    <w:rsid w:val="002464F5"/>
    <w:rsid w:val="00247BFB"/>
    <w:rsid w:val="00250398"/>
    <w:rsid w:val="00250EE6"/>
    <w:rsid w:val="002521B8"/>
    <w:rsid w:val="00252C08"/>
    <w:rsid w:val="00252E82"/>
    <w:rsid w:val="002533A6"/>
    <w:rsid w:val="002535CF"/>
    <w:rsid w:val="00253CB0"/>
    <w:rsid w:val="00253D93"/>
    <w:rsid w:val="002545F5"/>
    <w:rsid w:val="00254708"/>
    <w:rsid w:val="00254D5D"/>
    <w:rsid w:val="0025500C"/>
    <w:rsid w:val="002556BD"/>
    <w:rsid w:val="00255F3E"/>
    <w:rsid w:val="00257526"/>
    <w:rsid w:val="002602BF"/>
    <w:rsid w:val="00260CDA"/>
    <w:rsid w:val="00260DA6"/>
    <w:rsid w:val="00260F6D"/>
    <w:rsid w:val="0026181C"/>
    <w:rsid w:val="00261D26"/>
    <w:rsid w:val="00261EC8"/>
    <w:rsid w:val="00262DD9"/>
    <w:rsid w:val="00263976"/>
    <w:rsid w:val="00264229"/>
    <w:rsid w:val="00264D07"/>
    <w:rsid w:val="00264FAA"/>
    <w:rsid w:val="00265464"/>
    <w:rsid w:val="00265DD4"/>
    <w:rsid w:val="00265F37"/>
    <w:rsid w:val="00266441"/>
    <w:rsid w:val="00266A3F"/>
    <w:rsid w:val="002672A9"/>
    <w:rsid w:val="00267FCE"/>
    <w:rsid w:val="00270245"/>
    <w:rsid w:val="002703B5"/>
    <w:rsid w:val="002712D3"/>
    <w:rsid w:val="00271D41"/>
    <w:rsid w:val="00271E54"/>
    <w:rsid w:val="00272220"/>
    <w:rsid w:val="00272570"/>
    <w:rsid w:val="002737EE"/>
    <w:rsid w:val="00274D50"/>
    <w:rsid w:val="00275C93"/>
    <w:rsid w:val="00276F9E"/>
    <w:rsid w:val="0028159F"/>
    <w:rsid w:val="00281813"/>
    <w:rsid w:val="002822AC"/>
    <w:rsid w:val="002828B9"/>
    <w:rsid w:val="0028315F"/>
    <w:rsid w:val="00284C5A"/>
    <w:rsid w:val="00285770"/>
    <w:rsid w:val="0028584B"/>
    <w:rsid w:val="0028684F"/>
    <w:rsid w:val="00286BD0"/>
    <w:rsid w:val="00286CED"/>
    <w:rsid w:val="00286FBB"/>
    <w:rsid w:val="002873DF"/>
    <w:rsid w:val="00287BC0"/>
    <w:rsid w:val="002905BA"/>
    <w:rsid w:val="00290A0B"/>
    <w:rsid w:val="00290E68"/>
    <w:rsid w:val="00290ECA"/>
    <w:rsid w:val="002923A2"/>
    <w:rsid w:val="002928FA"/>
    <w:rsid w:val="00293CEF"/>
    <w:rsid w:val="00293D2E"/>
    <w:rsid w:val="00293DC6"/>
    <w:rsid w:val="00295073"/>
    <w:rsid w:val="0029595A"/>
    <w:rsid w:val="00295CC4"/>
    <w:rsid w:val="002963C7"/>
    <w:rsid w:val="0029756E"/>
    <w:rsid w:val="00297AB1"/>
    <w:rsid w:val="00297E75"/>
    <w:rsid w:val="002A1B77"/>
    <w:rsid w:val="002A30F6"/>
    <w:rsid w:val="002A346B"/>
    <w:rsid w:val="002A395D"/>
    <w:rsid w:val="002A45B4"/>
    <w:rsid w:val="002A64CB"/>
    <w:rsid w:val="002A64E9"/>
    <w:rsid w:val="002A6F2A"/>
    <w:rsid w:val="002A704F"/>
    <w:rsid w:val="002B0C44"/>
    <w:rsid w:val="002B10CF"/>
    <w:rsid w:val="002B21B5"/>
    <w:rsid w:val="002B2DAD"/>
    <w:rsid w:val="002B40C3"/>
    <w:rsid w:val="002B5056"/>
    <w:rsid w:val="002B5F73"/>
    <w:rsid w:val="002B658B"/>
    <w:rsid w:val="002B6852"/>
    <w:rsid w:val="002B76BB"/>
    <w:rsid w:val="002C07AD"/>
    <w:rsid w:val="002C0AC1"/>
    <w:rsid w:val="002C11CE"/>
    <w:rsid w:val="002C13D4"/>
    <w:rsid w:val="002C232F"/>
    <w:rsid w:val="002C2B69"/>
    <w:rsid w:val="002C2C1A"/>
    <w:rsid w:val="002C4274"/>
    <w:rsid w:val="002C4700"/>
    <w:rsid w:val="002C4A3F"/>
    <w:rsid w:val="002C5A3C"/>
    <w:rsid w:val="002C65FC"/>
    <w:rsid w:val="002C6A08"/>
    <w:rsid w:val="002C6ECE"/>
    <w:rsid w:val="002C73F8"/>
    <w:rsid w:val="002D0408"/>
    <w:rsid w:val="002D0874"/>
    <w:rsid w:val="002D0E3A"/>
    <w:rsid w:val="002D27BE"/>
    <w:rsid w:val="002D392F"/>
    <w:rsid w:val="002D3A80"/>
    <w:rsid w:val="002D3D5A"/>
    <w:rsid w:val="002D4125"/>
    <w:rsid w:val="002D459F"/>
    <w:rsid w:val="002D505B"/>
    <w:rsid w:val="002D5FE1"/>
    <w:rsid w:val="002D694B"/>
    <w:rsid w:val="002E0CD9"/>
    <w:rsid w:val="002E0CE2"/>
    <w:rsid w:val="002E142F"/>
    <w:rsid w:val="002E3111"/>
    <w:rsid w:val="002E37C9"/>
    <w:rsid w:val="002E4BD8"/>
    <w:rsid w:val="002E4CC9"/>
    <w:rsid w:val="002E5DAD"/>
    <w:rsid w:val="002E7901"/>
    <w:rsid w:val="002F1F8B"/>
    <w:rsid w:val="002F2059"/>
    <w:rsid w:val="002F22BB"/>
    <w:rsid w:val="002F2798"/>
    <w:rsid w:val="002F2C5A"/>
    <w:rsid w:val="002F473F"/>
    <w:rsid w:val="002F498A"/>
    <w:rsid w:val="002F6CE9"/>
    <w:rsid w:val="002F77E7"/>
    <w:rsid w:val="002F7A6F"/>
    <w:rsid w:val="00300288"/>
    <w:rsid w:val="00301B43"/>
    <w:rsid w:val="00303DF7"/>
    <w:rsid w:val="00305D71"/>
    <w:rsid w:val="00305F26"/>
    <w:rsid w:val="00310BC0"/>
    <w:rsid w:val="00311BA0"/>
    <w:rsid w:val="0031203B"/>
    <w:rsid w:val="0031386F"/>
    <w:rsid w:val="0031398E"/>
    <w:rsid w:val="00314309"/>
    <w:rsid w:val="00315416"/>
    <w:rsid w:val="00316CFE"/>
    <w:rsid w:val="0031706F"/>
    <w:rsid w:val="003172A0"/>
    <w:rsid w:val="0031758F"/>
    <w:rsid w:val="003178E4"/>
    <w:rsid w:val="00317E48"/>
    <w:rsid w:val="0032132A"/>
    <w:rsid w:val="00321533"/>
    <w:rsid w:val="003234C3"/>
    <w:rsid w:val="00323DA6"/>
    <w:rsid w:val="00324F24"/>
    <w:rsid w:val="003253BB"/>
    <w:rsid w:val="00325EE9"/>
    <w:rsid w:val="00326121"/>
    <w:rsid w:val="00326D5A"/>
    <w:rsid w:val="003305D1"/>
    <w:rsid w:val="00331B4E"/>
    <w:rsid w:val="00332957"/>
    <w:rsid w:val="003333CA"/>
    <w:rsid w:val="0033351F"/>
    <w:rsid w:val="00333DB6"/>
    <w:rsid w:val="0033580A"/>
    <w:rsid w:val="0033607B"/>
    <w:rsid w:val="003367CE"/>
    <w:rsid w:val="00337A8A"/>
    <w:rsid w:val="00337B1A"/>
    <w:rsid w:val="00341966"/>
    <w:rsid w:val="00342885"/>
    <w:rsid w:val="00344B07"/>
    <w:rsid w:val="00344BFA"/>
    <w:rsid w:val="00345145"/>
    <w:rsid w:val="00346B5D"/>
    <w:rsid w:val="00346C1A"/>
    <w:rsid w:val="003471CA"/>
    <w:rsid w:val="00350BCD"/>
    <w:rsid w:val="00350E2C"/>
    <w:rsid w:val="00351620"/>
    <w:rsid w:val="00351D38"/>
    <w:rsid w:val="003523CD"/>
    <w:rsid w:val="00352844"/>
    <w:rsid w:val="003536C1"/>
    <w:rsid w:val="00353AE0"/>
    <w:rsid w:val="00353C62"/>
    <w:rsid w:val="00354BEF"/>
    <w:rsid w:val="00354E22"/>
    <w:rsid w:val="00356228"/>
    <w:rsid w:val="00360930"/>
    <w:rsid w:val="00360CA3"/>
    <w:rsid w:val="00361022"/>
    <w:rsid w:val="0036120A"/>
    <w:rsid w:val="003614FD"/>
    <w:rsid w:val="0036210C"/>
    <w:rsid w:val="00362282"/>
    <w:rsid w:val="003626B9"/>
    <w:rsid w:val="00362880"/>
    <w:rsid w:val="00362ACC"/>
    <w:rsid w:val="00362CDE"/>
    <w:rsid w:val="00363283"/>
    <w:rsid w:val="00363A40"/>
    <w:rsid w:val="00364036"/>
    <w:rsid w:val="00364E16"/>
    <w:rsid w:val="00366DD8"/>
    <w:rsid w:val="003674BC"/>
    <w:rsid w:val="003675E3"/>
    <w:rsid w:val="00367E94"/>
    <w:rsid w:val="0037015A"/>
    <w:rsid w:val="003703FE"/>
    <w:rsid w:val="00370411"/>
    <w:rsid w:val="00371F70"/>
    <w:rsid w:val="0037264B"/>
    <w:rsid w:val="003730A2"/>
    <w:rsid w:val="0037393E"/>
    <w:rsid w:val="00373F84"/>
    <w:rsid w:val="003742DC"/>
    <w:rsid w:val="00374CB9"/>
    <w:rsid w:val="00375FA1"/>
    <w:rsid w:val="00376896"/>
    <w:rsid w:val="003804A7"/>
    <w:rsid w:val="00380836"/>
    <w:rsid w:val="00380F05"/>
    <w:rsid w:val="00381952"/>
    <w:rsid w:val="00382728"/>
    <w:rsid w:val="00383494"/>
    <w:rsid w:val="0038429A"/>
    <w:rsid w:val="003849A8"/>
    <w:rsid w:val="003851FC"/>
    <w:rsid w:val="0038607B"/>
    <w:rsid w:val="003861EE"/>
    <w:rsid w:val="00386BBD"/>
    <w:rsid w:val="003877EF"/>
    <w:rsid w:val="00387B4C"/>
    <w:rsid w:val="00387BBB"/>
    <w:rsid w:val="00387DC3"/>
    <w:rsid w:val="00387FB9"/>
    <w:rsid w:val="00390603"/>
    <w:rsid w:val="00391226"/>
    <w:rsid w:val="003929F0"/>
    <w:rsid w:val="003932AA"/>
    <w:rsid w:val="00393B17"/>
    <w:rsid w:val="00394984"/>
    <w:rsid w:val="0039499B"/>
    <w:rsid w:val="003955C1"/>
    <w:rsid w:val="00395B6B"/>
    <w:rsid w:val="00395EEC"/>
    <w:rsid w:val="00395FB6"/>
    <w:rsid w:val="00396D7C"/>
    <w:rsid w:val="003972C7"/>
    <w:rsid w:val="00397E6C"/>
    <w:rsid w:val="003A08FD"/>
    <w:rsid w:val="003A0908"/>
    <w:rsid w:val="003A150D"/>
    <w:rsid w:val="003A32C3"/>
    <w:rsid w:val="003A34FC"/>
    <w:rsid w:val="003A3CCA"/>
    <w:rsid w:val="003A3D5B"/>
    <w:rsid w:val="003A511A"/>
    <w:rsid w:val="003A5FC4"/>
    <w:rsid w:val="003A66CD"/>
    <w:rsid w:val="003A676E"/>
    <w:rsid w:val="003A6A22"/>
    <w:rsid w:val="003A6B1E"/>
    <w:rsid w:val="003A73B8"/>
    <w:rsid w:val="003A7D69"/>
    <w:rsid w:val="003A7DBE"/>
    <w:rsid w:val="003B1D85"/>
    <w:rsid w:val="003B200A"/>
    <w:rsid w:val="003B21FF"/>
    <w:rsid w:val="003B22FB"/>
    <w:rsid w:val="003B29E9"/>
    <w:rsid w:val="003B3209"/>
    <w:rsid w:val="003B55AE"/>
    <w:rsid w:val="003B5D6B"/>
    <w:rsid w:val="003B62D2"/>
    <w:rsid w:val="003B63E7"/>
    <w:rsid w:val="003B6702"/>
    <w:rsid w:val="003B736C"/>
    <w:rsid w:val="003B77D8"/>
    <w:rsid w:val="003C1308"/>
    <w:rsid w:val="003C1727"/>
    <w:rsid w:val="003C18D3"/>
    <w:rsid w:val="003C19BF"/>
    <w:rsid w:val="003C254D"/>
    <w:rsid w:val="003C27A6"/>
    <w:rsid w:val="003C404E"/>
    <w:rsid w:val="003C4E12"/>
    <w:rsid w:val="003C5274"/>
    <w:rsid w:val="003C5408"/>
    <w:rsid w:val="003C59DD"/>
    <w:rsid w:val="003C6420"/>
    <w:rsid w:val="003C6CC8"/>
    <w:rsid w:val="003C7300"/>
    <w:rsid w:val="003C7771"/>
    <w:rsid w:val="003D0010"/>
    <w:rsid w:val="003D0251"/>
    <w:rsid w:val="003D0B63"/>
    <w:rsid w:val="003D0B7D"/>
    <w:rsid w:val="003D0CE7"/>
    <w:rsid w:val="003D1480"/>
    <w:rsid w:val="003D2401"/>
    <w:rsid w:val="003D253F"/>
    <w:rsid w:val="003D3A21"/>
    <w:rsid w:val="003D3B39"/>
    <w:rsid w:val="003D48DD"/>
    <w:rsid w:val="003D5294"/>
    <w:rsid w:val="003D5677"/>
    <w:rsid w:val="003D588C"/>
    <w:rsid w:val="003D5A1A"/>
    <w:rsid w:val="003D5A71"/>
    <w:rsid w:val="003E115F"/>
    <w:rsid w:val="003E14A5"/>
    <w:rsid w:val="003E1F67"/>
    <w:rsid w:val="003E1F84"/>
    <w:rsid w:val="003E34F2"/>
    <w:rsid w:val="003E3FFD"/>
    <w:rsid w:val="003E4540"/>
    <w:rsid w:val="003E5F9A"/>
    <w:rsid w:val="003E6209"/>
    <w:rsid w:val="003E674E"/>
    <w:rsid w:val="003E75FD"/>
    <w:rsid w:val="003F046A"/>
    <w:rsid w:val="003F1190"/>
    <w:rsid w:val="003F2D7F"/>
    <w:rsid w:val="003F31A0"/>
    <w:rsid w:val="003F4EF4"/>
    <w:rsid w:val="003F55A4"/>
    <w:rsid w:val="003F58D2"/>
    <w:rsid w:val="003F7198"/>
    <w:rsid w:val="003F7D2B"/>
    <w:rsid w:val="0040019D"/>
    <w:rsid w:val="00401E3F"/>
    <w:rsid w:val="004024B6"/>
    <w:rsid w:val="004031F6"/>
    <w:rsid w:val="00403C38"/>
    <w:rsid w:val="00405B6E"/>
    <w:rsid w:val="0040646E"/>
    <w:rsid w:val="004068E4"/>
    <w:rsid w:val="00406C72"/>
    <w:rsid w:val="00410339"/>
    <w:rsid w:val="00410369"/>
    <w:rsid w:val="00411ABE"/>
    <w:rsid w:val="00412164"/>
    <w:rsid w:val="00412659"/>
    <w:rsid w:val="0041271D"/>
    <w:rsid w:val="00412780"/>
    <w:rsid w:val="00412B18"/>
    <w:rsid w:val="00413CE1"/>
    <w:rsid w:val="00414B73"/>
    <w:rsid w:val="004157A0"/>
    <w:rsid w:val="0041728C"/>
    <w:rsid w:val="004174CF"/>
    <w:rsid w:val="00417838"/>
    <w:rsid w:val="00417CC3"/>
    <w:rsid w:val="00420378"/>
    <w:rsid w:val="004205CF"/>
    <w:rsid w:val="004208FD"/>
    <w:rsid w:val="00420D5D"/>
    <w:rsid w:val="004210F1"/>
    <w:rsid w:val="004215FA"/>
    <w:rsid w:val="0042195B"/>
    <w:rsid w:val="00422833"/>
    <w:rsid w:val="004233CC"/>
    <w:rsid w:val="004247A2"/>
    <w:rsid w:val="004247EC"/>
    <w:rsid w:val="00425944"/>
    <w:rsid w:val="00426D1F"/>
    <w:rsid w:val="00427534"/>
    <w:rsid w:val="004275FD"/>
    <w:rsid w:val="00427D45"/>
    <w:rsid w:val="004304E5"/>
    <w:rsid w:val="004307B2"/>
    <w:rsid w:val="00430A0F"/>
    <w:rsid w:val="0043239A"/>
    <w:rsid w:val="0043509F"/>
    <w:rsid w:val="004351B0"/>
    <w:rsid w:val="00435AA3"/>
    <w:rsid w:val="00436013"/>
    <w:rsid w:val="0043701E"/>
    <w:rsid w:val="00437875"/>
    <w:rsid w:val="004400DA"/>
    <w:rsid w:val="004403B8"/>
    <w:rsid w:val="00441D3D"/>
    <w:rsid w:val="00442C8E"/>
    <w:rsid w:val="00443BA0"/>
    <w:rsid w:val="00443CD9"/>
    <w:rsid w:val="004457BD"/>
    <w:rsid w:val="00447897"/>
    <w:rsid w:val="00450F7B"/>
    <w:rsid w:val="004511F3"/>
    <w:rsid w:val="00451911"/>
    <w:rsid w:val="00451965"/>
    <w:rsid w:val="00451DF0"/>
    <w:rsid w:val="00452DF9"/>
    <w:rsid w:val="00453CFC"/>
    <w:rsid w:val="004546B9"/>
    <w:rsid w:val="00455083"/>
    <w:rsid w:val="0045512B"/>
    <w:rsid w:val="00455149"/>
    <w:rsid w:val="004551B7"/>
    <w:rsid w:val="0045538C"/>
    <w:rsid w:val="00455FD9"/>
    <w:rsid w:val="004561E9"/>
    <w:rsid w:val="0045738F"/>
    <w:rsid w:val="004600C9"/>
    <w:rsid w:val="004610ED"/>
    <w:rsid w:val="00461C2D"/>
    <w:rsid w:val="00461E2C"/>
    <w:rsid w:val="004620D1"/>
    <w:rsid w:val="0046288A"/>
    <w:rsid w:val="004631D1"/>
    <w:rsid w:val="004645E3"/>
    <w:rsid w:val="004649C6"/>
    <w:rsid w:val="004650F7"/>
    <w:rsid w:val="00466AAF"/>
    <w:rsid w:val="00466ACE"/>
    <w:rsid w:val="00466EAD"/>
    <w:rsid w:val="00467022"/>
    <w:rsid w:val="00467CB6"/>
    <w:rsid w:val="00471D18"/>
    <w:rsid w:val="00471D84"/>
    <w:rsid w:val="004724AF"/>
    <w:rsid w:val="00473311"/>
    <w:rsid w:val="004733BE"/>
    <w:rsid w:val="00473543"/>
    <w:rsid w:val="00474AB6"/>
    <w:rsid w:val="00474F39"/>
    <w:rsid w:val="00477262"/>
    <w:rsid w:val="00480742"/>
    <w:rsid w:val="004807DF"/>
    <w:rsid w:val="00481A30"/>
    <w:rsid w:val="00482043"/>
    <w:rsid w:val="00482AD6"/>
    <w:rsid w:val="00482D94"/>
    <w:rsid w:val="00483C63"/>
    <w:rsid w:val="004855B8"/>
    <w:rsid w:val="004872D0"/>
    <w:rsid w:val="0048752A"/>
    <w:rsid w:val="00487848"/>
    <w:rsid w:val="00490217"/>
    <w:rsid w:val="004910DB"/>
    <w:rsid w:val="0049290B"/>
    <w:rsid w:val="00493617"/>
    <w:rsid w:val="0049378A"/>
    <w:rsid w:val="0049387C"/>
    <w:rsid w:val="00493F64"/>
    <w:rsid w:val="004946CB"/>
    <w:rsid w:val="00494D85"/>
    <w:rsid w:val="0049562C"/>
    <w:rsid w:val="004971BA"/>
    <w:rsid w:val="00497942"/>
    <w:rsid w:val="004A0419"/>
    <w:rsid w:val="004A188B"/>
    <w:rsid w:val="004A1FDD"/>
    <w:rsid w:val="004A2C5F"/>
    <w:rsid w:val="004A2EA4"/>
    <w:rsid w:val="004A305E"/>
    <w:rsid w:val="004A336A"/>
    <w:rsid w:val="004A4197"/>
    <w:rsid w:val="004A50E3"/>
    <w:rsid w:val="004A592F"/>
    <w:rsid w:val="004A6BC0"/>
    <w:rsid w:val="004A757C"/>
    <w:rsid w:val="004A7942"/>
    <w:rsid w:val="004B02B6"/>
    <w:rsid w:val="004B0BFF"/>
    <w:rsid w:val="004B0DB4"/>
    <w:rsid w:val="004B15D7"/>
    <w:rsid w:val="004B17F1"/>
    <w:rsid w:val="004B1935"/>
    <w:rsid w:val="004B1E98"/>
    <w:rsid w:val="004B2152"/>
    <w:rsid w:val="004B26E7"/>
    <w:rsid w:val="004B2DA0"/>
    <w:rsid w:val="004B374E"/>
    <w:rsid w:val="004B3801"/>
    <w:rsid w:val="004B3AEA"/>
    <w:rsid w:val="004B3F95"/>
    <w:rsid w:val="004B43A7"/>
    <w:rsid w:val="004B4E76"/>
    <w:rsid w:val="004B4EB2"/>
    <w:rsid w:val="004B5B62"/>
    <w:rsid w:val="004B5C9A"/>
    <w:rsid w:val="004B5D7F"/>
    <w:rsid w:val="004B5ECF"/>
    <w:rsid w:val="004B6534"/>
    <w:rsid w:val="004B7EDD"/>
    <w:rsid w:val="004C016E"/>
    <w:rsid w:val="004C0505"/>
    <w:rsid w:val="004C076C"/>
    <w:rsid w:val="004C29D7"/>
    <w:rsid w:val="004C3157"/>
    <w:rsid w:val="004C35E9"/>
    <w:rsid w:val="004C4F64"/>
    <w:rsid w:val="004C51D4"/>
    <w:rsid w:val="004C563D"/>
    <w:rsid w:val="004C5DF3"/>
    <w:rsid w:val="004D0192"/>
    <w:rsid w:val="004D019A"/>
    <w:rsid w:val="004D2AAB"/>
    <w:rsid w:val="004D35CC"/>
    <w:rsid w:val="004D4413"/>
    <w:rsid w:val="004D4428"/>
    <w:rsid w:val="004D44BA"/>
    <w:rsid w:val="004D4F31"/>
    <w:rsid w:val="004D5321"/>
    <w:rsid w:val="004D5EAF"/>
    <w:rsid w:val="004E026F"/>
    <w:rsid w:val="004E2EA1"/>
    <w:rsid w:val="004E32FD"/>
    <w:rsid w:val="004E379F"/>
    <w:rsid w:val="004E3E6E"/>
    <w:rsid w:val="004E4A81"/>
    <w:rsid w:val="004E66B2"/>
    <w:rsid w:val="004E7142"/>
    <w:rsid w:val="004F03C4"/>
    <w:rsid w:val="004F0637"/>
    <w:rsid w:val="004F0B99"/>
    <w:rsid w:val="004F0DA5"/>
    <w:rsid w:val="004F0F0D"/>
    <w:rsid w:val="004F161C"/>
    <w:rsid w:val="004F2407"/>
    <w:rsid w:val="004F278F"/>
    <w:rsid w:val="004F3F08"/>
    <w:rsid w:val="004F4603"/>
    <w:rsid w:val="004F51C4"/>
    <w:rsid w:val="004F671A"/>
    <w:rsid w:val="004F742A"/>
    <w:rsid w:val="00500254"/>
    <w:rsid w:val="00500906"/>
    <w:rsid w:val="00500CED"/>
    <w:rsid w:val="0050140B"/>
    <w:rsid w:val="00502068"/>
    <w:rsid w:val="005033E9"/>
    <w:rsid w:val="005039A6"/>
    <w:rsid w:val="005042B1"/>
    <w:rsid w:val="00504982"/>
    <w:rsid w:val="00504B8D"/>
    <w:rsid w:val="00506DF2"/>
    <w:rsid w:val="00510A0C"/>
    <w:rsid w:val="005110D1"/>
    <w:rsid w:val="0051141D"/>
    <w:rsid w:val="005116BD"/>
    <w:rsid w:val="0051239B"/>
    <w:rsid w:val="00512E3E"/>
    <w:rsid w:val="00512F53"/>
    <w:rsid w:val="005138DC"/>
    <w:rsid w:val="00514207"/>
    <w:rsid w:val="005160C3"/>
    <w:rsid w:val="005168DE"/>
    <w:rsid w:val="00517A76"/>
    <w:rsid w:val="005200CA"/>
    <w:rsid w:val="005216F1"/>
    <w:rsid w:val="00521843"/>
    <w:rsid w:val="00521993"/>
    <w:rsid w:val="005230C4"/>
    <w:rsid w:val="00523F81"/>
    <w:rsid w:val="0052465A"/>
    <w:rsid w:val="00524DDF"/>
    <w:rsid w:val="005257E8"/>
    <w:rsid w:val="00525A1B"/>
    <w:rsid w:val="00525F1A"/>
    <w:rsid w:val="005267C9"/>
    <w:rsid w:val="00531AFF"/>
    <w:rsid w:val="00531B28"/>
    <w:rsid w:val="00532E66"/>
    <w:rsid w:val="005334F7"/>
    <w:rsid w:val="00534569"/>
    <w:rsid w:val="005345FF"/>
    <w:rsid w:val="00534A15"/>
    <w:rsid w:val="00535512"/>
    <w:rsid w:val="00535523"/>
    <w:rsid w:val="00537B1A"/>
    <w:rsid w:val="00541874"/>
    <w:rsid w:val="00543023"/>
    <w:rsid w:val="005435C8"/>
    <w:rsid w:val="00543853"/>
    <w:rsid w:val="00543F6F"/>
    <w:rsid w:val="00544A65"/>
    <w:rsid w:val="00545709"/>
    <w:rsid w:val="005459E2"/>
    <w:rsid w:val="00546190"/>
    <w:rsid w:val="00546CE1"/>
    <w:rsid w:val="005472A9"/>
    <w:rsid w:val="005502B8"/>
    <w:rsid w:val="005502F8"/>
    <w:rsid w:val="00550724"/>
    <w:rsid w:val="00550ADB"/>
    <w:rsid w:val="00550F2E"/>
    <w:rsid w:val="00551194"/>
    <w:rsid w:val="005527EF"/>
    <w:rsid w:val="0055586A"/>
    <w:rsid w:val="0055632D"/>
    <w:rsid w:val="0055674C"/>
    <w:rsid w:val="005569F6"/>
    <w:rsid w:val="00556CF6"/>
    <w:rsid w:val="00556D2A"/>
    <w:rsid w:val="00556DC6"/>
    <w:rsid w:val="005579F9"/>
    <w:rsid w:val="00557B0C"/>
    <w:rsid w:val="00557E35"/>
    <w:rsid w:val="005601D3"/>
    <w:rsid w:val="00561CAD"/>
    <w:rsid w:val="00562A0C"/>
    <w:rsid w:val="0056354A"/>
    <w:rsid w:val="0056468C"/>
    <w:rsid w:val="00564B36"/>
    <w:rsid w:val="00564EA2"/>
    <w:rsid w:val="005666F4"/>
    <w:rsid w:val="00566B16"/>
    <w:rsid w:val="00566D44"/>
    <w:rsid w:val="0056711C"/>
    <w:rsid w:val="00567843"/>
    <w:rsid w:val="00567C7E"/>
    <w:rsid w:val="00567CCE"/>
    <w:rsid w:val="005702C9"/>
    <w:rsid w:val="00573957"/>
    <w:rsid w:val="00575898"/>
    <w:rsid w:val="00575B32"/>
    <w:rsid w:val="0057642B"/>
    <w:rsid w:val="00577822"/>
    <w:rsid w:val="00577E58"/>
    <w:rsid w:val="0058078D"/>
    <w:rsid w:val="00582499"/>
    <w:rsid w:val="00582598"/>
    <w:rsid w:val="005827AA"/>
    <w:rsid w:val="005829E2"/>
    <w:rsid w:val="00582D18"/>
    <w:rsid w:val="005832E4"/>
    <w:rsid w:val="005834B6"/>
    <w:rsid w:val="005838C0"/>
    <w:rsid w:val="005843E2"/>
    <w:rsid w:val="005857BE"/>
    <w:rsid w:val="00585976"/>
    <w:rsid w:val="005861F8"/>
    <w:rsid w:val="005863FF"/>
    <w:rsid w:val="0058734E"/>
    <w:rsid w:val="00590EA4"/>
    <w:rsid w:val="00591299"/>
    <w:rsid w:val="00591A6C"/>
    <w:rsid w:val="0059307A"/>
    <w:rsid w:val="0059319C"/>
    <w:rsid w:val="0059357E"/>
    <w:rsid w:val="00593B3D"/>
    <w:rsid w:val="005945DC"/>
    <w:rsid w:val="00596162"/>
    <w:rsid w:val="0059662C"/>
    <w:rsid w:val="005967CD"/>
    <w:rsid w:val="00596FAE"/>
    <w:rsid w:val="005970B6"/>
    <w:rsid w:val="005A0156"/>
    <w:rsid w:val="005A0493"/>
    <w:rsid w:val="005A180D"/>
    <w:rsid w:val="005A237B"/>
    <w:rsid w:val="005A2EDB"/>
    <w:rsid w:val="005A2F7A"/>
    <w:rsid w:val="005A3B4B"/>
    <w:rsid w:val="005A5B9C"/>
    <w:rsid w:val="005A650E"/>
    <w:rsid w:val="005A679A"/>
    <w:rsid w:val="005A7685"/>
    <w:rsid w:val="005A7BEA"/>
    <w:rsid w:val="005B0FF8"/>
    <w:rsid w:val="005B1BEE"/>
    <w:rsid w:val="005B1CCB"/>
    <w:rsid w:val="005B2DAC"/>
    <w:rsid w:val="005B2FBD"/>
    <w:rsid w:val="005B32CD"/>
    <w:rsid w:val="005B4A4C"/>
    <w:rsid w:val="005B5036"/>
    <w:rsid w:val="005B5883"/>
    <w:rsid w:val="005B667A"/>
    <w:rsid w:val="005B7CBA"/>
    <w:rsid w:val="005C0236"/>
    <w:rsid w:val="005C02A0"/>
    <w:rsid w:val="005C0389"/>
    <w:rsid w:val="005C05DE"/>
    <w:rsid w:val="005C129D"/>
    <w:rsid w:val="005C170F"/>
    <w:rsid w:val="005C1754"/>
    <w:rsid w:val="005C28FC"/>
    <w:rsid w:val="005C318C"/>
    <w:rsid w:val="005C4601"/>
    <w:rsid w:val="005C4B46"/>
    <w:rsid w:val="005C5462"/>
    <w:rsid w:val="005C5FEE"/>
    <w:rsid w:val="005C6FF4"/>
    <w:rsid w:val="005D0267"/>
    <w:rsid w:val="005D0480"/>
    <w:rsid w:val="005D071B"/>
    <w:rsid w:val="005D0938"/>
    <w:rsid w:val="005D13CF"/>
    <w:rsid w:val="005D1A86"/>
    <w:rsid w:val="005D24D1"/>
    <w:rsid w:val="005D3BA3"/>
    <w:rsid w:val="005D4555"/>
    <w:rsid w:val="005D66B7"/>
    <w:rsid w:val="005D7D02"/>
    <w:rsid w:val="005E0612"/>
    <w:rsid w:val="005E14BE"/>
    <w:rsid w:val="005E3188"/>
    <w:rsid w:val="005E39FC"/>
    <w:rsid w:val="005E3B34"/>
    <w:rsid w:val="005E4CDF"/>
    <w:rsid w:val="005E4EC1"/>
    <w:rsid w:val="005E5477"/>
    <w:rsid w:val="005E619A"/>
    <w:rsid w:val="005E6BB3"/>
    <w:rsid w:val="005E7153"/>
    <w:rsid w:val="005E759A"/>
    <w:rsid w:val="005F0110"/>
    <w:rsid w:val="005F0A48"/>
    <w:rsid w:val="005F0E04"/>
    <w:rsid w:val="005F1AB7"/>
    <w:rsid w:val="005F1F57"/>
    <w:rsid w:val="005F26BD"/>
    <w:rsid w:val="005F30AB"/>
    <w:rsid w:val="005F3883"/>
    <w:rsid w:val="005F5235"/>
    <w:rsid w:val="005F533B"/>
    <w:rsid w:val="005F5A4C"/>
    <w:rsid w:val="005F6135"/>
    <w:rsid w:val="005F6B98"/>
    <w:rsid w:val="005F7252"/>
    <w:rsid w:val="005F7281"/>
    <w:rsid w:val="005F7ED0"/>
    <w:rsid w:val="006005C2"/>
    <w:rsid w:val="00600E70"/>
    <w:rsid w:val="00602D52"/>
    <w:rsid w:val="006042CF"/>
    <w:rsid w:val="0060440A"/>
    <w:rsid w:val="0060457E"/>
    <w:rsid w:val="006048B5"/>
    <w:rsid w:val="0060569E"/>
    <w:rsid w:val="006056A3"/>
    <w:rsid w:val="00605820"/>
    <w:rsid w:val="00605F26"/>
    <w:rsid w:val="0060652D"/>
    <w:rsid w:val="006069F8"/>
    <w:rsid w:val="0060777E"/>
    <w:rsid w:val="006079A1"/>
    <w:rsid w:val="006079DA"/>
    <w:rsid w:val="00610131"/>
    <w:rsid w:val="00610D90"/>
    <w:rsid w:val="00612347"/>
    <w:rsid w:val="006128F9"/>
    <w:rsid w:val="0061392D"/>
    <w:rsid w:val="00614550"/>
    <w:rsid w:val="006147C1"/>
    <w:rsid w:val="00614B38"/>
    <w:rsid w:val="0061506D"/>
    <w:rsid w:val="00615E97"/>
    <w:rsid w:val="00617663"/>
    <w:rsid w:val="00617DFC"/>
    <w:rsid w:val="00617E15"/>
    <w:rsid w:val="0062053C"/>
    <w:rsid w:val="006214FE"/>
    <w:rsid w:val="00621D06"/>
    <w:rsid w:val="00622515"/>
    <w:rsid w:val="00622A71"/>
    <w:rsid w:val="006230E1"/>
    <w:rsid w:val="006244E7"/>
    <w:rsid w:val="00624691"/>
    <w:rsid w:val="006256B3"/>
    <w:rsid w:val="00625986"/>
    <w:rsid w:val="00625B7E"/>
    <w:rsid w:val="00625C15"/>
    <w:rsid w:val="006264D3"/>
    <w:rsid w:val="00627077"/>
    <w:rsid w:val="006300C3"/>
    <w:rsid w:val="00630A27"/>
    <w:rsid w:val="00630A3F"/>
    <w:rsid w:val="00631579"/>
    <w:rsid w:val="00631CAF"/>
    <w:rsid w:val="00632F1E"/>
    <w:rsid w:val="00633854"/>
    <w:rsid w:val="00633A74"/>
    <w:rsid w:val="00634855"/>
    <w:rsid w:val="006352E9"/>
    <w:rsid w:val="00635AD8"/>
    <w:rsid w:val="00635CB4"/>
    <w:rsid w:val="006365C3"/>
    <w:rsid w:val="0063781B"/>
    <w:rsid w:val="00637A14"/>
    <w:rsid w:val="00637A3B"/>
    <w:rsid w:val="00642318"/>
    <w:rsid w:val="00643511"/>
    <w:rsid w:val="00643B7C"/>
    <w:rsid w:val="00644268"/>
    <w:rsid w:val="006449DE"/>
    <w:rsid w:val="00645345"/>
    <w:rsid w:val="00645F41"/>
    <w:rsid w:val="00646410"/>
    <w:rsid w:val="0064705D"/>
    <w:rsid w:val="0064765B"/>
    <w:rsid w:val="00650377"/>
    <w:rsid w:val="00650643"/>
    <w:rsid w:val="00650B73"/>
    <w:rsid w:val="00651114"/>
    <w:rsid w:val="00652EBF"/>
    <w:rsid w:val="006531BF"/>
    <w:rsid w:val="00653896"/>
    <w:rsid w:val="0065395C"/>
    <w:rsid w:val="00654BAD"/>
    <w:rsid w:val="00655250"/>
    <w:rsid w:val="00655553"/>
    <w:rsid w:val="00655E5D"/>
    <w:rsid w:val="006578AC"/>
    <w:rsid w:val="00657D5D"/>
    <w:rsid w:val="00660990"/>
    <w:rsid w:val="0066286C"/>
    <w:rsid w:val="00662A6E"/>
    <w:rsid w:val="00663C77"/>
    <w:rsid w:val="00664B48"/>
    <w:rsid w:val="00664EBA"/>
    <w:rsid w:val="006655F0"/>
    <w:rsid w:val="00665A3D"/>
    <w:rsid w:val="00665DD6"/>
    <w:rsid w:val="006678EF"/>
    <w:rsid w:val="00670831"/>
    <w:rsid w:val="00670CBC"/>
    <w:rsid w:val="00670D3F"/>
    <w:rsid w:val="00670EF7"/>
    <w:rsid w:val="006715BA"/>
    <w:rsid w:val="0067182E"/>
    <w:rsid w:val="0067280A"/>
    <w:rsid w:val="00672BFB"/>
    <w:rsid w:val="00672CA5"/>
    <w:rsid w:val="006738D5"/>
    <w:rsid w:val="00673B05"/>
    <w:rsid w:val="00673D57"/>
    <w:rsid w:val="00675D07"/>
    <w:rsid w:val="00676600"/>
    <w:rsid w:val="0067721F"/>
    <w:rsid w:val="0067745E"/>
    <w:rsid w:val="006776D9"/>
    <w:rsid w:val="00680901"/>
    <w:rsid w:val="00681E14"/>
    <w:rsid w:val="00682FF6"/>
    <w:rsid w:val="00683B41"/>
    <w:rsid w:val="006861A6"/>
    <w:rsid w:val="00686D64"/>
    <w:rsid w:val="00690221"/>
    <w:rsid w:val="006903CE"/>
    <w:rsid w:val="00690B04"/>
    <w:rsid w:val="00692688"/>
    <w:rsid w:val="0069287A"/>
    <w:rsid w:val="006937E0"/>
    <w:rsid w:val="00695812"/>
    <w:rsid w:val="00696F72"/>
    <w:rsid w:val="0069760F"/>
    <w:rsid w:val="00697FB0"/>
    <w:rsid w:val="006A0B0F"/>
    <w:rsid w:val="006A0BAF"/>
    <w:rsid w:val="006A1453"/>
    <w:rsid w:val="006A2C3F"/>
    <w:rsid w:val="006A38B5"/>
    <w:rsid w:val="006A4052"/>
    <w:rsid w:val="006A4D06"/>
    <w:rsid w:val="006A5486"/>
    <w:rsid w:val="006A58AF"/>
    <w:rsid w:val="006A59BD"/>
    <w:rsid w:val="006A638B"/>
    <w:rsid w:val="006A7816"/>
    <w:rsid w:val="006B0081"/>
    <w:rsid w:val="006B0A4C"/>
    <w:rsid w:val="006B1189"/>
    <w:rsid w:val="006B25F9"/>
    <w:rsid w:val="006B2AB0"/>
    <w:rsid w:val="006B2DB8"/>
    <w:rsid w:val="006B3532"/>
    <w:rsid w:val="006B38BD"/>
    <w:rsid w:val="006B3A61"/>
    <w:rsid w:val="006B7BE3"/>
    <w:rsid w:val="006B7FF1"/>
    <w:rsid w:val="006C11E6"/>
    <w:rsid w:val="006C1535"/>
    <w:rsid w:val="006C15E0"/>
    <w:rsid w:val="006C169A"/>
    <w:rsid w:val="006C1B59"/>
    <w:rsid w:val="006C2B8F"/>
    <w:rsid w:val="006C3565"/>
    <w:rsid w:val="006C3D77"/>
    <w:rsid w:val="006C4438"/>
    <w:rsid w:val="006C4751"/>
    <w:rsid w:val="006C4F7C"/>
    <w:rsid w:val="006C5FC0"/>
    <w:rsid w:val="006C69F9"/>
    <w:rsid w:val="006C6FFE"/>
    <w:rsid w:val="006C75A5"/>
    <w:rsid w:val="006D0661"/>
    <w:rsid w:val="006D0E1A"/>
    <w:rsid w:val="006D0EDD"/>
    <w:rsid w:val="006D1965"/>
    <w:rsid w:val="006D1A2A"/>
    <w:rsid w:val="006D2EAD"/>
    <w:rsid w:val="006D3429"/>
    <w:rsid w:val="006D3C83"/>
    <w:rsid w:val="006D4FDE"/>
    <w:rsid w:val="006D504D"/>
    <w:rsid w:val="006D5B12"/>
    <w:rsid w:val="006E0A23"/>
    <w:rsid w:val="006E0AFF"/>
    <w:rsid w:val="006E19D8"/>
    <w:rsid w:val="006E1A82"/>
    <w:rsid w:val="006E1ED2"/>
    <w:rsid w:val="006E2B77"/>
    <w:rsid w:val="006E56A6"/>
    <w:rsid w:val="006E629B"/>
    <w:rsid w:val="006E642A"/>
    <w:rsid w:val="006E71E5"/>
    <w:rsid w:val="006E748A"/>
    <w:rsid w:val="006E755D"/>
    <w:rsid w:val="006E770F"/>
    <w:rsid w:val="006E7C7E"/>
    <w:rsid w:val="006E7DC0"/>
    <w:rsid w:val="006E7F48"/>
    <w:rsid w:val="006F04D9"/>
    <w:rsid w:val="006F0804"/>
    <w:rsid w:val="006F0AB1"/>
    <w:rsid w:val="006F256E"/>
    <w:rsid w:val="006F29DA"/>
    <w:rsid w:val="006F3D74"/>
    <w:rsid w:val="006F44B3"/>
    <w:rsid w:val="006F4A0F"/>
    <w:rsid w:val="006F4E95"/>
    <w:rsid w:val="006F4FEC"/>
    <w:rsid w:val="006F5E3B"/>
    <w:rsid w:val="006F6416"/>
    <w:rsid w:val="00700C4A"/>
    <w:rsid w:val="00700D66"/>
    <w:rsid w:val="00701111"/>
    <w:rsid w:val="007012AE"/>
    <w:rsid w:val="00701A6A"/>
    <w:rsid w:val="00703006"/>
    <w:rsid w:val="007060BD"/>
    <w:rsid w:val="007068D0"/>
    <w:rsid w:val="00706F9F"/>
    <w:rsid w:val="00710445"/>
    <w:rsid w:val="007106F6"/>
    <w:rsid w:val="00710705"/>
    <w:rsid w:val="00712C43"/>
    <w:rsid w:val="00713214"/>
    <w:rsid w:val="00714D5E"/>
    <w:rsid w:val="007159B7"/>
    <w:rsid w:val="00717095"/>
    <w:rsid w:val="00717B0C"/>
    <w:rsid w:val="00720EC7"/>
    <w:rsid w:val="00721072"/>
    <w:rsid w:val="00721827"/>
    <w:rsid w:val="007218EF"/>
    <w:rsid w:val="00722B9D"/>
    <w:rsid w:val="007233B0"/>
    <w:rsid w:val="00726134"/>
    <w:rsid w:val="00726F41"/>
    <w:rsid w:val="007278B6"/>
    <w:rsid w:val="00730822"/>
    <w:rsid w:val="007316BE"/>
    <w:rsid w:val="00731E70"/>
    <w:rsid w:val="00732BFB"/>
    <w:rsid w:val="00733032"/>
    <w:rsid w:val="007331F7"/>
    <w:rsid w:val="0073353A"/>
    <w:rsid w:val="007344C8"/>
    <w:rsid w:val="0073458B"/>
    <w:rsid w:val="00734CDF"/>
    <w:rsid w:val="00735412"/>
    <w:rsid w:val="00735C4C"/>
    <w:rsid w:val="00735CED"/>
    <w:rsid w:val="007364A0"/>
    <w:rsid w:val="00736CF6"/>
    <w:rsid w:val="007407AF"/>
    <w:rsid w:val="007413E7"/>
    <w:rsid w:val="0074253D"/>
    <w:rsid w:val="00742D1B"/>
    <w:rsid w:val="007433F4"/>
    <w:rsid w:val="00743489"/>
    <w:rsid w:val="00744877"/>
    <w:rsid w:val="00744AC8"/>
    <w:rsid w:val="00744D30"/>
    <w:rsid w:val="00747269"/>
    <w:rsid w:val="00747B10"/>
    <w:rsid w:val="00747D77"/>
    <w:rsid w:val="007503D5"/>
    <w:rsid w:val="007511D5"/>
    <w:rsid w:val="00751420"/>
    <w:rsid w:val="007514F4"/>
    <w:rsid w:val="007519EA"/>
    <w:rsid w:val="0075202A"/>
    <w:rsid w:val="00752585"/>
    <w:rsid w:val="0075298D"/>
    <w:rsid w:val="00752D2F"/>
    <w:rsid w:val="00753735"/>
    <w:rsid w:val="007546B3"/>
    <w:rsid w:val="0075504A"/>
    <w:rsid w:val="00760435"/>
    <w:rsid w:val="0076044F"/>
    <w:rsid w:val="00760792"/>
    <w:rsid w:val="00760AA5"/>
    <w:rsid w:val="00761F46"/>
    <w:rsid w:val="00762217"/>
    <w:rsid w:val="0076284D"/>
    <w:rsid w:val="00763816"/>
    <w:rsid w:val="00764276"/>
    <w:rsid w:val="00764467"/>
    <w:rsid w:val="00764A9B"/>
    <w:rsid w:val="00765092"/>
    <w:rsid w:val="00765F77"/>
    <w:rsid w:val="0076628C"/>
    <w:rsid w:val="007665C7"/>
    <w:rsid w:val="00767504"/>
    <w:rsid w:val="00770103"/>
    <w:rsid w:val="0077027D"/>
    <w:rsid w:val="00771065"/>
    <w:rsid w:val="007714C3"/>
    <w:rsid w:val="00771BEF"/>
    <w:rsid w:val="00771D4F"/>
    <w:rsid w:val="00772552"/>
    <w:rsid w:val="00774603"/>
    <w:rsid w:val="00774CB8"/>
    <w:rsid w:val="00776930"/>
    <w:rsid w:val="00776C0F"/>
    <w:rsid w:val="00776F77"/>
    <w:rsid w:val="00780024"/>
    <w:rsid w:val="00780E78"/>
    <w:rsid w:val="0078146C"/>
    <w:rsid w:val="00781613"/>
    <w:rsid w:val="00781B60"/>
    <w:rsid w:val="00781E90"/>
    <w:rsid w:val="007822B2"/>
    <w:rsid w:val="00783E60"/>
    <w:rsid w:val="00784030"/>
    <w:rsid w:val="00784220"/>
    <w:rsid w:val="007844B3"/>
    <w:rsid w:val="0078476F"/>
    <w:rsid w:val="00785290"/>
    <w:rsid w:val="0078552F"/>
    <w:rsid w:val="00786AAD"/>
    <w:rsid w:val="0078798D"/>
    <w:rsid w:val="00787B58"/>
    <w:rsid w:val="00790A36"/>
    <w:rsid w:val="00791729"/>
    <w:rsid w:val="00791A85"/>
    <w:rsid w:val="0079227C"/>
    <w:rsid w:val="007926EB"/>
    <w:rsid w:val="00792D45"/>
    <w:rsid w:val="00793F42"/>
    <w:rsid w:val="00793FF6"/>
    <w:rsid w:val="00795CAE"/>
    <w:rsid w:val="00795E3F"/>
    <w:rsid w:val="00796460"/>
    <w:rsid w:val="007965FF"/>
    <w:rsid w:val="00796740"/>
    <w:rsid w:val="00796FE0"/>
    <w:rsid w:val="00797B41"/>
    <w:rsid w:val="007A093B"/>
    <w:rsid w:val="007A1B65"/>
    <w:rsid w:val="007A2495"/>
    <w:rsid w:val="007A2EE2"/>
    <w:rsid w:val="007A312E"/>
    <w:rsid w:val="007A317D"/>
    <w:rsid w:val="007A66F7"/>
    <w:rsid w:val="007A68F6"/>
    <w:rsid w:val="007A70F3"/>
    <w:rsid w:val="007A73CB"/>
    <w:rsid w:val="007A7660"/>
    <w:rsid w:val="007A7822"/>
    <w:rsid w:val="007A7C23"/>
    <w:rsid w:val="007B03F9"/>
    <w:rsid w:val="007B05DB"/>
    <w:rsid w:val="007B11E8"/>
    <w:rsid w:val="007B1A26"/>
    <w:rsid w:val="007B1B56"/>
    <w:rsid w:val="007B21A3"/>
    <w:rsid w:val="007B2450"/>
    <w:rsid w:val="007B2828"/>
    <w:rsid w:val="007B2BE1"/>
    <w:rsid w:val="007B31E7"/>
    <w:rsid w:val="007B37EB"/>
    <w:rsid w:val="007B446B"/>
    <w:rsid w:val="007B4C2D"/>
    <w:rsid w:val="007B519B"/>
    <w:rsid w:val="007B5D90"/>
    <w:rsid w:val="007B63AE"/>
    <w:rsid w:val="007B698F"/>
    <w:rsid w:val="007B6D21"/>
    <w:rsid w:val="007B6F63"/>
    <w:rsid w:val="007C0C44"/>
    <w:rsid w:val="007C164D"/>
    <w:rsid w:val="007C1EB2"/>
    <w:rsid w:val="007C2530"/>
    <w:rsid w:val="007C2A42"/>
    <w:rsid w:val="007C32D9"/>
    <w:rsid w:val="007C3F81"/>
    <w:rsid w:val="007C4F2C"/>
    <w:rsid w:val="007C6286"/>
    <w:rsid w:val="007C7074"/>
    <w:rsid w:val="007D01DE"/>
    <w:rsid w:val="007D1B06"/>
    <w:rsid w:val="007D2692"/>
    <w:rsid w:val="007D2B86"/>
    <w:rsid w:val="007D33F6"/>
    <w:rsid w:val="007D37EF"/>
    <w:rsid w:val="007D4C70"/>
    <w:rsid w:val="007D4CAF"/>
    <w:rsid w:val="007D5256"/>
    <w:rsid w:val="007D5E79"/>
    <w:rsid w:val="007D6236"/>
    <w:rsid w:val="007D6A3F"/>
    <w:rsid w:val="007D70F3"/>
    <w:rsid w:val="007E0877"/>
    <w:rsid w:val="007E095F"/>
    <w:rsid w:val="007E0A94"/>
    <w:rsid w:val="007E109A"/>
    <w:rsid w:val="007E1F5A"/>
    <w:rsid w:val="007E2923"/>
    <w:rsid w:val="007E3203"/>
    <w:rsid w:val="007E3723"/>
    <w:rsid w:val="007E41FE"/>
    <w:rsid w:val="007E4C72"/>
    <w:rsid w:val="007E4E99"/>
    <w:rsid w:val="007E4F6B"/>
    <w:rsid w:val="007E71BD"/>
    <w:rsid w:val="007E7944"/>
    <w:rsid w:val="007F0658"/>
    <w:rsid w:val="007F0B5B"/>
    <w:rsid w:val="007F0F3A"/>
    <w:rsid w:val="007F1979"/>
    <w:rsid w:val="007F1D50"/>
    <w:rsid w:val="007F298C"/>
    <w:rsid w:val="007F328F"/>
    <w:rsid w:val="007F3E7F"/>
    <w:rsid w:val="007F42CC"/>
    <w:rsid w:val="007F4EA0"/>
    <w:rsid w:val="007F5935"/>
    <w:rsid w:val="007F7225"/>
    <w:rsid w:val="00800476"/>
    <w:rsid w:val="00800840"/>
    <w:rsid w:val="00800B97"/>
    <w:rsid w:val="00800DEE"/>
    <w:rsid w:val="00801964"/>
    <w:rsid w:val="008034D5"/>
    <w:rsid w:val="00804E87"/>
    <w:rsid w:val="00805ED1"/>
    <w:rsid w:val="00805FCA"/>
    <w:rsid w:val="00805FE0"/>
    <w:rsid w:val="00806303"/>
    <w:rsid w:val="00806324"/>
    <w:rsid w:val="008066C0"/>
    <w:rsid w:val="008074EF"/>
    <w:rsid w:val="00807858"/>
    <w:rsid w:val="008107FD"/>
    <w:rsid w:val="00811247"/>
    <w:rsid w:val="00812260"/>
    <w:rsid w:val="0081279E"/>
    <w:rsid w:val="00812AC6"/>
    <w:rsid w:val="00812D74"/>
    <w:rsid w:val="008148E9"/>
    <w:rsid w:val="008153A9"/>
    <w:rsid w:val="00815CDA"/>
    <w:rsid w:val="00815CF2"/>
    <w:rsid w:val="00816867"/>
    <w:rsid w:val="00816C7A"/>
    <w:rsid w:val="00817938"/>
    <w:rsid w:val="00817D11"/>
    <w:rsid w:val="00820740"/>
    <w:rsid w:val="00821B4B"/>
    <w:rsid w:val="00821EA1"/>
    <w:rsid w:val="00822496"/>
    <w:rsid w:val="008224FF"/>
    <w:rsid w:val="00823001"/>
    <w:rsid w:val="00823C03"/>
    <w:rsid w:val="0082433B"/>
    <w:rsid w:val="00824861"/>
    <w:rsid w:val="00824DC9"/>
    <w:rsid w:val="00825B71"/>
    <w:rsid w:val="00826870"/>
    <w:rsid w:val="00826F11"/>
    <w:rsid w:val="008277AF"/>
    <w:rsid w:val="00830094"/>
    <w:rsid w:val="008300E2"/>
    <w:rsid w:val="00830122"/>
    <w:rsid w:val="0083052E"/>
    <w:rsid w:val="00830716"/>
    <w:rsid w:val="0083234A"/>
    <w:rsid w:val="0083245D"/>
    <w:rsid w:val="00832461"/>
    <w:rsid w:val="00832D2A"/>
    <w:rsid w:val="00833093"/>
    <w:rsid w:val="008332F3"/>
    <w:rsid w:val="00834072"/>
    <w:rsid w:val="008342DE"/>
    <w:rsid w:val="00834CE7"/>
    <w:rsid w:val="00835B6D"/>
    <w:rsid w:val="00835BE3"/>
    <w:rsid w:val="008371A2"/>
    <w:rsid w:val="008378E6"/>
    <w:rsid w:val="00840FCC"/>
    <w:rsid w:val="00841886"/>
    <w:rsid w:val="00841A7B"/>
    <w:rsid w:val="008425EF"/>
    <w:rsid w:val="008429D1"/>
    <w:rsid w:val="00844AE0"/>
    <w:rsid w:val="00845BDA"/>
    <w:rsid w:val="00845EA2"/>
    <w:rsid w:val="00846319"/>
    <w:rsid w:val="008468DE"/>
    <w:rsid w:val="00846A12"/>
    <w:rsid w:val="00846C72"/>
    <w:rsid w:val="008475B0"/>
    <w:rsid w:val="00851D6A"/>
    <w:rsid w:val="008525EF"/>
    <w:rsid w:val="008539B3"/>
    <w:rsid w:val="008545C2"/>
    <w:rsid w:val="0085462D"/>
    <w:rsid w:val="00854E15"/>
    <w:rsid w:val="0085501A"/>
    <w:rsid w:val="00855739"/>
    <w:rsid w:val="00855C9F"/>
    <w:rsid w:val="0085739A"/>
    <w:rsid w:val="00861C04"/>
    <w:rsid w:val="00862163"/>
    <w:rsid w:val="00862DE5"/>
    <w:rsid w:val="0086392A"/>
    <w:rsid w:val="00864099"/>
    <w:rsid w:val="0086461B"/>
    <w:rsid w:val="0086488F"/>
    <w:rsid w:val="00865073"/>
    <w:rsid w:val="008653B6"/>
    <w:rsid w:val="00866C7C"/>
    <w:rsid w:val="00867E32"/>
    <w:rsid w:val="008709B2"/>
    <w:rsid w:val="00870C6D"/>
    <w:rsid w:val="00871B96"/>
    <w:rsid w:val="00872BF5"/>
    <w:rsid w:val="00872BF7"/>
    <w:rsid w:val="00873D7F"/>
    <w:rsid w:val="00873F7F"/>
    <w:rsid w:val="00874ACE"/>
    <w:rsid w:val="008750B6"/>
    <w:rsid w:val="00875291"/>
    <w:rsid w:val="00875A27"/>
    <w:rsid w:val="008776E8"/>
    <w:rsid w:val="00877C38"/>
    <w:rsid w:val="00877ECA"/>
    <w:rsid w:val="0088048B"/>
    <w:rsid w:val="008808AC"/>
    <w:rsid w:val="00880930"/>
    <w:rsid w:val="008810B1"/>
    <w:rsid w:val="00881629"/>
    <w:rsid w:val="00881B28"/>
    <w:rsid w:val="00884672"/>
    <w:rsid w:val="008871FE"/>
    <w:rsid w:val="00887833"/>
    <w:rsid w:val="00887CA6"/>
    <w:rsid w:val="008902B5"/>
    <w:rsid w:val="00890AAC"/>
    <w:rsid w:val="008918B2"/>
    <w:rsid w:val="00892544"/>
    <w:rsid w:val="008957FC"/>
    <w:rsid w:val="00895D94"/>
    <w:rsid w:val="008978BD"/>
    <w:rsid w:val="008978F3"/>
    <w:rsid w:val="00897C6B"/>
    <w:rsid w:val="008A0FF7"/>
    <w:rsid w:val="008A1754"/>
    <w:rsid w:val="008A2319"/>
    <w:rsid w:val="008A377F"/>
    <w:rsid w:val="008A4AE0"/>
    <w:rsid w:val="008A4D0B"/>
    <w:rsid w:val="008A540A"/>
    <w:rsid w:val="008A551C"/>
    <w:rsid w:val="008A5B66"/>
    <w:rsid w:val="008A7468"/>
    <w:rsid w:val="008A746E"/>
    <w:rsid w:val="008A74B4"/>
    <w:rsid w:val="008B08C5"/>
    <w:rsid w:val="008B20EC"/>
    <w:rsid w:val="008B37C7"/>
    <w:rsid w:val="008B46E4"/>
    <w:rsid w:val="008B525D"/>
    <w:rsid w:val="008B55AA"/>
    <w:rsid w:val="008B5F61"/>
    <w:rsid w:val="008B7062"/>
    <w:rsid w:val="008C0101"/>
    <w:rsid w:val="008C01C4"/>
    <w:rsid w:val="008C1103"/>
    <w:rsid w:val="008C1D7F"/>
    <w:rsid w:val="008C2C7B"/>
    <w:rsid w:val="008C3414"/>
    <w:rsid w:val="008C354B"/>
    <w:rsid w:val="008C43F5"/>
    <w:rsid w:val="008C606C"/>
    <w:rsid w:val="008C6673"/>
    <w:rsid w:val="008D04D1"/>
    <w:rsid w:val="008D0654"/>
    <w:rsid w:val="008D0F3D"/>
    <w:rsid w:val="008D1097"/>
    <w:rsid w:val="008D1116"/>
    <w:rsid w:val="008D122B"/>
    <w:rsid w:val="008D216A"/>
    <w:rsid w:val="008D38B8"/>
    <w:rsid w:val="008D3B21"/>
    <w:rsid w:val="008D4034"/>
    <w:rsid w:val="008D4F9E"/>
    <w:rsid w:val="008D5F27"/>
    <w:rsid w:val="008D6847"/>
    <w:rsid w:val="008D7966"/>
    <w:rsid w:val="008D7F2F"/>
    <w:rsid w:val="008E1AA9"/>
    <w:rsid w:val="008E329A"/>
    <w:rsid w:val="008E3757"/>
    <w:rsid w:val="008E3DE5"/>
    <w:rsid w:val="008E6515"/>
    <w:rsid w:val="008E7578"/>
    <w:rsid w:val="008F066D"/>
    <w:rsid w:val="008F21B5"/>
    <w:rsid w:val="008F246A"/>
    <w:rsid w:val="008F30F6"/>
    <w:rsid w:val="008F3DFA"/>
    <w:rsid w:val="008F4648"/>
    <w:rsid w:val="008F46E1"/>
    <w:rsid w:val="008F50B3"/>
    <w:rsid w:val="008F59D1"/>
    <w:rsid w:val="008F5EF4"/>
    <w:rsid w:val="008F68EB"/>
    <w:rsid w:val="008F6B6A"/>
    <w:rsid w:val="008F6D86"/>
    <w:rsid w:val="008F7164"/>
    <w:rsid w:val="008F7700"/>
    <w:rsid w:val="008F7759"/>
    <w:rsid w:val="008F7C1F"/>
    <w:rsid w:val="009007C3"/>
    <w:rsid w:val="00901680"/>
    <w:rsid w:val="009040FD"/>
    <w:rsid w:val="00905CFC"/>
    <w:rsid w:val="00906927"/>
    <w:rsid w:val="00907DAB"/>
    <w:rsid w:val="00907E7D"/>
    <w:rsid w:val="009100D3"/>
    <w:rsid w:val="00911782"/>
    <w:rsid w:val="00913382"/>
    <w:rsid w:val="00913434"/>
    <w:rsid w:val="0091367D"/>
    <w:rsid w:val="00913B22"/>
    <w:rsid w:val="00913D12"/>
    <w:rsid w:val="00913EC4"/>
    <w:rsid w:val="00914E90"/>
    <w:rsid w:val="009155AC"/>
    <w:rsid w:val="00915ED4"/>
    <w:rsid w:val="00916261"/>
    <w:rsid w:val="009173CB"/>
    <w:rsid w:val="00920AE7"/>
    <w:rsid w:val="0092176F"/>
    <w:rsid w:val="00921F3E"/>
    <w:rsid w:val="0092300D"/>
    <w:rsid w:val="009230E7"/>
    <w:rsid w:val="00923342"/>
    <w:rsid w:val="0092449D"/>
    <w:rsid w:val="00924A3E"/>
    <w:rsid w:val="00924B35"/>
    <w:rsid w:val="00926C90"/>
    <w:rsid w:val="0092715E"/>
    <w:rsid w:val="00927E65"/>
    <w:rsid w:val="0093022A"/>
    <w:rsid w:val="009306E2"/>
    <w:rsid w:val="00930880"/>
    <w:rsid w:val="009319CD"/>
    <w:rsid w:val="009329AF"/>
    <w:rsid w:val="00933362"/>
    <w:rsid w:val="00933A0F"/>
    <w:rsid w:val="0093400B"/>
    <w:rsid w:val="00934885"/>
    <w:rsid w:val="00935A5C"/>
    <w:rsid w:val="0093610C"/>
    <w:rsid w:val="00940381"/>
    <w:rsid w:val="00940EAE"/>
    <w:rsid w:val="00942352"/>
    <w:rsid w:val="009429AD"/>
    <w:rsid w:val="00943239"/>
    <w:rsid w:val="009433FE"/>
    <w:rsid w:val="00943921"/>
    <w:rsid w:val="00944E0F"/>
    <w:rsid w:val="00945473"/>
    <w:rsid w:val="009455DF"/>
    <w:rsid w:val="00945DB8"/>
    <w:rsid w:val="0094785B"/>
    <w:rsid w:val="00947D96"/>
    <w:rsid w:val="00950E9D"/>
    <w:rsid w:val="00950F5E"/>
    <w:rsid w:val="009513DB"/>
    <w:rsid w:val="009525E8"/>
    <w:rsid w:val="009544DB"/>
    <w:rsid w:val="00954D90"/>
    <w:rsid w:val="0095606C"/>
    <w:rsid w:val="009561A0"/>
    <w:rsid w:val="00956AE8"/>
    <w:rsid w:val="00956B54"/>
    <w:rsid w:val="00956ED6"/>
    <w:rsid w:val="00957574"/>
    <w:rsid w:val="00957FE3"/>
    <w:rsid w:val="009606D4"/>
    <w:rsid w:val="00960D6F"/>
    <w:rsid w:val="009619D2"/>
    <w:rsid w:val="00962866"/>
    <w:rsid w:val="0096344A"/>
    <w:rsid w:val="00965316"/>
    <w:rsid w:val="009655D9"/>
    <w:rsid w:val="009656F7"/>
    <w:rsid w:val="00965F0F"/>
    <w:rsid w:val="00966672"/>
    <w:rsid w:val="00967040"/>
    <w:rsid w:val="009670C0"/>
    <w:rsid w:val="009701E9"/>
    <w:rsid w:val="00970DB7"/>
    <w:rsid w:val="009711A3"/>
    <w:rsid w:val="00971861"/>
    <w:rsid w:val="00971E32"/>
    <w:rsid w:val="00973BB4"/>
    <w:rsid w:val="0097451C"/>
    <w:rsid w:val="00974FAF"/>
    <w:rsid w:val="0097742B"/>
    <w:rsid w:val="00977D76"/>
    <w:rsid w:val="00980673"/>
    <w:rsid w:val="0098204D"/>
    <w:rsid w:val="0098272C"/>
    <w:rsid w:val="009842C0"/>
    <w:rsid w:val="0098542A"/>
    <w:rsid w:val="00986320"/>
    <w:rsid w:val="00987B89"/>
    <w:rsid w:val="00987F55"/>
    <w:rsid w:val="0099031C"/>
    <w:rsid w:val="0099043C"/>
    <w:rsid w:val="0099072A"/>
    <w:rsid w:val="0099087D"/>
    <w:rsid w:val="00990BEE"/>
    <w:rsid w:val="00990F0D"/>
    <w:rsid w:val="009910A0"/>
    <w:rsid w:val="0099170F"/>
    <w:rsid w:val="0099350D"/>
    <w:rsid w:val="0099351E"/>
    <w:rsid w:val="00994499"/>
    <w:rsid w:val="009952B5"/>
    <w:rsid w:val="009960F6"/>
    <w:rsid w:val="00997162"/>
    <w:rsid w:val="009973F5"/>
    <w:rsid w:val="00997A7F"/>
    <w:rsid w:val="009A04CE"/>
    <w:rsid w:val="009A0E99"/>
    <w:rsid w:val="009A0F8B"/>
    <w:rsid w:val="009A23D2"/>
    <w:rsid w:val="009A2EF1"/>
    <w:rsid w:val="009A3256"/>
    <w:rsid w:val="009A39E6"/>
    <w:rsid w:val="009A3A4F"/>
    <w:rsid w:val="009A3C09"/>
    <w:rsid w:val="009A4FC8"/>
    <w:rsid w:val="009A5037"/>
    <w:rsid w:val="009A516F"/>
    <w:rsid w:val="009A5815"/>
    <w:rsid w:val="009A596C"/>
    <w:rsid w:val="009A6358"/>
    <w:rsid w:val="009A7290"/>
    <w:rsid w:val="009B0B43"/>
    <w:rsid w:val="009B1007"/>
    <w:rsid w:val="009B1149"/>
    <w:rsid w:val="009B1C6B"/>
    <w:rsid w:val="009B1CE1"/>
    <w:rsid w:val="009B1F1F"/>
    <w:rsid w:val="009B216D"/>
    <w:rsid w:val="009B23D9"/>
    <w:rsid w:val="009B3873"/>
    <w:rsid w:val="009B393D"/>
    <w:rsid w:val="009B3B42"/>
    <w:rsid w:val="009B47EA"/>
    <w:rsid w:val="009B5B0B"/>
    <w:rsid w:val="009B6EA5"/>
    <w:rsid w:val="009B7DDA"/>
    <w:rsid w:val="009C002C"/>
    <w:rsid w:val="009C136F"/>
    <w:rsid w:val="009C205C"/>
    <w:rsid w:val="009C21AC"/>
    <w:rsid w:val="009C2209"/>
    <w:rsid w:val="009C37A8"/>
    <w:rsid w:val="009C383E"/>
    <w:rsid w:val="009C3EBD"/>
    <w:rsid w:val="009C400F"/>
    <w:rsid w:val="009C4078"/>
    <w:rsid w:val="009C44A6"/>
    <w:rsid w:val="009C5142"/>
    <w:rsid w:val="009C55BC"/>
    <w:rsid w:val="009C589E"/>
    <w:rsid w:val="009C5FA2"/>
    <w:rsid w:val="009C7B9A"/>
    <w:rsid w:val="009C7CFC"/>
    <w:rsid w:val="009D115B"/>
    <w:rsid w:val="009D24AF"/>
    <w:rsid w:val="009D2948"/>
    <w:rsid w:val="009D326C"/>
    <w:rsid w:val="009D3A08"/>
    <w:rsid w:val="009D48B2"/>
    <w:rsid w:val="009D5DBD"/>
    <w:rsid w:val="009D6483"/>
    <w:rsid w:val="009D68A8"/>
    <w:rsid w:val="009D716B"/>
    <w:rsid w:val="009D7A61"/>
    <w:rsid w:val="009E06EB"/>
    <w:rsid w:val="009E0B64"/>
    <w:rsid w:val="009E1B33"/>
    <w:rsid w:val="009E1E15"/>
    <w:rsid w:val="009E1E59"/>
    <w:rsid w:val="009E25D1"/>
    <w:rsid w:val="009E35E4"/>
    <w:rsid w:val="009E3738"/>
    <w:rsid w:val="009E38F3"/>
    <w:rsid w:val="009E39BE"/>
    <w:rsid w:val="009E39D0"/>
    <w:rsid w:val="009E406A"/>
    <w:rsid w:val="009E4284"/>
    <w:rsid w:val="009E42C8"/>
    <w:rsid w:val="009E4497"/>
    <w:rsid w:val="009E4651"/>
    <w:rsid w:val="009E4AED"/>
    <w:rsid w:val="009E4F0E"/>
    <w:rsid w:val="009E4F67"/>
    <w:rsid w:val="009E5B3D"/>
    <w:rsid w:val="009E5B60"/>
    <w:rsid w:val="009E6EE2"/>
    <w:rsid w:val="009F018B"/>
    <w:rsid w:val="009F09A2"/>
    <w:rsid w:val="009F0F65"/>
    <w:rsid w:val="009F103D"/>
    <w:rsid w:val="009F1759"/>
    <w:rsid w:val="009F23B3"/>
    <w:rsid w:val="009F28BB"/>
    <w:rsid w:val="009F31ED"/>
    <w:rsid w:val="009F33F3"/>
    <w:rsid w:val="009F3D4D"/>
    <w:rsid w:val="009F4098"/>
    <w:rsid w:val="009F4631"/>
    <w:rsid w:val="009F4970"/>
    <w:rsid w:val="009F50D3"/>
    <w:rsid w:val="009F5A0D"/>
    <w:rsid w:val="009F76FA"/>
    <w:rsid w:val="00A00835"/>
    <w:rsid w:val="00A008D8"/>
    <w:rsid w:val="00A00AE1"/>
    <w:rsid w:val="00A00CBD"/>
    <w:rsid w:val="00A01A92"/>
    <w:rsid w:val="00A0202F"/>
    <w:rsid w:val="00A022E6"/>
    <w:rsid w:val="00A025AA"/>
    <w:rsid w:val="00A03BFD"/>
    <w:rsid w:val="00A04BF9"/>
    <w:rsid w:val="00A056A5"/>
    <w:rsid w:val="00A0612A"/>
    <w:rsid w:val="00A062C3"/>
    <w:rsid w:val="00A072B9"/>
    <w:rsid w:val="00A07471"/>
    <w:rsid w:val="00A10A4A"/>
    <w:rsid w:val="00A11B89"/>
    <w:rsid w:val="00A120C6"/>
    <w:rsid w:val="00A12ED0"/>
    <w:rsid w:val="00A1324D"/>
    <w:rsid w:val="00A138A7"/>
    <w:rsid w:val="00A13B94"/>
    <w:rsid w:val="00A13BC7"/>
    <w:rsid w:val="00A152FD"/>
    <w:rsid w:val="00A15A12"/>
    <w:rsid w:val="00A16362"/>
    <w:rsid w:val="00A1716D"/>
    <w:rsid w:val="00A17CCF"/>
    <w:rsid w:val="00A17D6B"/>
    <w:rsid w:val="00A20124"/>
    <w:rsid w:val="00A213AB"/>
    <w:rsid w:val="00A21B0C"/>
    <w:rsid w:val="00A21EE3"/>
    <w:rsid w:val="00A228ED"/>
    <w:rsid w:val="00A22B20"/>
    <w:rsid w:val="00A22DAD"/>
    <w:rsid w:val="00A23A7E"/>
    <w:rsid w:val="00A23EBC"/>
    <w:rsid w:val="00A24B76"/>
    <w:rsid w:val="00A24DF3"/>
    <w:rsid w:val="00A24E4C"/>
    <w:rsid w:val="00A2599E"/>
    <w:rsid w:val="00A25DB7"/>
    <w:rsid w:val="00A26475"/>
    <w:rsid w:val="00A26BDB"/>
    <w:rsid w:val="00A2736A"/>
    <w:rsid w:val="00A27F44"/>
    <w:rsid w:val="00A309CF"/>
    <w:rsid w:val="00A30D88"/>
    <w:rsid w:val="00A3187B"/>
    <w:rsid w:val="00A318BF"/>
    <w:rsid w:val="00A32A5F"/>
    <w:rsid w:val="00A337BA"/>
    <w:rsid w:val="00A33D5F"/>
    <w:rsid w:val="00A34105"/>
    <w:rsid w:val="00A34284"/>
    <w:rsid w:val="00A343A8"/>
    <w:rsid w:val="00A3478E"/>
    <w:rsid w:val="00A34849"/>
    <w:rsid w:val="00A34AED"/>
    <w:rsid w:val="00A34C07"/>
    <w:rsid w:val="00A34F62"/>
    <w:rsid w:val="00A35C02"/>
    <w:rsid w:val="00A36669"/>
    <w:rsid w:val="00A36A65"/>
    <w:rsid w:val="00A36BB3"/>
    <w:rsid w:val="00A36C42"/>
    <w:rsid w:val="00A3703E"/>
    <w:rsid w:val="00A378BC"/>
    <w:rsid w:val="00A37E9C"/>
    <w:rsid w:val="00A4007E"/>
    <w:rsid w:val="00A400B3"/>
    <w:rsid w:val="00A4026A"/>
    <w:rsid w:val="00A41EB4"/>
    <w:rsid w:val="00A45A53"/>
    <w:rsid w:val="00A4655B"/>
    <w:rsid w:val="00A508BE"/>
    <w:rsid w:val="00A50969"/>
    <w:rsid w:val="00A51EB6"/>
    <w:rsid w:val="00A54407"/>
    <w:rsid w:val="00A5454B"/>
    <w:rsid w:val="00A55622"/>
    <w:rsid w:val="00A5642F"/>
    <w:rsid w:val="00A56B06"/>
    <w:rsid w:val="00A60626"/>
    <w:rsid w:val="00A6070F"/>
    <w:rsid w:val="00A60E07"/>
    <w:rsid w:val="00A6168A"/>
    <w:rsid w:val="00A62A55"/>
    <w:rsid w:val="00A635B6"/>
    <w:rsid w:val="00A646FE"/>
    <w:rsid w:val="00A64F31"/>
    <w:rsid w:val="00A6524D"/>
    <w:rsid w:val="00A653E2"/>
    <w:rsid w:val="00A65401"/>
    <w:rsid w:val="00A66E99"/>
    <w:rsid w:val="00A67ACC"/>
    <w:rsid w:val="00A67BFD"/>
    <w:rsid w:val="00A67C68"/>
    <w:rsid w:val="00A715C1"/>
    <w:rsid w:val="00A72472"/>
    <w:rsid w:val="00A729FA"/>
    <w:rsid w:val="00A73163"/>
    <w:rsid w:val="00A73193"/>
    <w:rsid w:val="00A731BA"/>
    <w:rsid w:val="00A73507"/>
    <w:rsid w:val="00A75D4B"/>
    <w:rsid w:val="00A778DA"/>
    <w:rsid w:val="00A779BE"/>
    <w:rsid w:val="00A77BE4"/>
    <w:rsid w:val="00A80A12"/>
    <w:rsid w:val="00A80EFB"/>
    <w:rsid w:val="00A81079"/>
    <w:rsid w:val="00A8189D"/>
    <w:rsid w:val="00A839B2"/>
    <w:rsid w:val="00A840B3"/>
    <w:rsid w:val="00A844AA"/>
    <w:rsid w:val="00A84E78"/>
    <w:rsid w:val="00A85389"/>
    <w:rsid w:val="00A87B25"/>
    <w:rsid w:val="00A87E7C"/>
    <w:rsid w:val="00A90832"/>
    <w:rsid w:val="00A91DFC"/>
    <w:rsid w:val="00A91E1C"/>
    <w:rsid w:val="00A92606"/>
    <w:rsid w:val="00A9265C"/>
    <w:rsid w:val="00A92F28"/>
    <w:rsid w:val="00A948E3"/>
    <w:rsid w:val="00A94AA7"/>
    <w:rsid w:val="00A94F00"/>
    <w:rsid w:val="00A951D3"/>
    <w:rsid w:val="00A9538B"/>
    <w:rsid w:val="00A961AA"/>
    <w:rsid w:val="00A961C9"/>
    <w:rsid w:val="00A96250"/>
    <w:rsid w:val="00A968A5"/>
    <w:rsid w:val="00A97322"/>
    <w:rsid w:val="00AA0B17"/>
    <w:rsid w:val="00AA2D3B"/>
    <w:rsid w:val="00AA47CD"/>
    <w:rsid w:val="00AA4D63"/>
    <w:rsid w:val="00AA4F44"/>
    <w:rsid w:val="00AA5358"/>
    <w:rsid w:val="00AA550E"/>
    <w:rsid w:val="00AA577D"/>
    <w:rsid w:val="00AA608B"/>
    <w:rsid w:val="00AA6216"/>
    <w:rsid w:val="00AA69B8"/>
    <w:rsid w:val="00AB063E"/>
    <w:rsid w:val="00AB0696"/>
    <w:rsid w:val="00AB0C32"/>
    <w:rsid w:val="00AB1728"/>
    <w:rsid w:val="00AB2176"/>
    <w:rsid w:val="00AB2F1B"/>
    <w:rsid w:val="00AB4696"/>
    <w:rsid w:val="00AB48F0"/>
    <w:rsid w:val="00AB5368"/>
    <w:rsid w:val="00AB5907"/>
    <w:rsid w:val="00AB74AD"/>
    <w:rsid w:val="00AB74F3"/>
    <w:rsid w:val="00AB7E86"/>
    <w:rsid w:val="00AC0934"/>
    <w:rsid w:val="00AC14AF"/>
    <w:rsid w:val="00AC14D8"/>
    <w:rsid w:val="00AC164C"/>
    <w:rsid w:val="00AC1992"/>
    <w:rsid w:val="00AC2E8D"/>
    <w:rsid w:val="00AC3C3F"/>
    <w:rsid w:val="00AC3E7A"/>
    <w:rsid w:val="00AC48DF"/>
    <w:rsid w:val="00AC4A67"/>
    <w:rsid w:val="00AC5335"/>
    <w:rsid w:val="00AC5F18"/>
    <w:rsid w:val="00AC665E"/>
    <w:rsid w:val="00AC6752"/>
    <w:rsid w:val="00AC74A6"/>
    <w:rsid w:val="00AC78F8"/>
    <w:rsid w:val="00AC7CD6"/>
    <w:rsid w:val="00AD027C"/>
    <w:rsid w:val="00AD0911"/>
    <w:rsid w:val="00AD09E0"/>
    <w:rsid w:val="00AD0C9E"/>
    <w:rsid w:val="00AD151F"/>
    <w:rsid w:val="00AD15C7"/>
    <w:rsid w:val="00AD1BAE"/>
    <w:rsid w:val="00AD33A2"/>
    <w:rsid w:val="00AD352C"/>
    <w:rsid w:val="00AD4064"/>
    <w:rsid w:val="00AD5369"/>
    <w:rsid w:val="00AD645A"/>
    <w:rsid w:val="00AD6CF0"/>
    <w:rsid w:val="00AE2BBD"/>
    <w:rsid w:val="00AE311C"/>
    <w:rsid w:val="00AE3B12"/>
    <w:rsid w:val="00AE3FD7"/>
    <w:rsid w:val="00AE4555"/>
    <w:rsid w:val="00AE4CE7"/>
    <w:rsid w:val="00AE5A6C"/>
    <w:rsid w:val="00AE68F8"/>
    <w:rsid w:val="00AE6F91"/>
    <w:rsid w:val="00AE79AA"/>
    <w:rsid w:val="00AF06A8"/>
    <w:rsid w:val="00AF0D4D"/>
    <w:rsid w:val="00AF1307"/>
    <w:rsid w:val="00AF16BD"/>
    <w:rsid w:val="00AF222F"/>
    <w:rsid w:val="00AF2875"/>
    <w:rsid w:val="00AF33BC"/>
    <w:rsid w:val="00AF379E"/>
    <w:rsid w:val="00AF3846"/>
    <w:rsid w:val="00AF38D9"/>
    <w:rsid w:val="00AF3A7D"/>
    <w:rsid w:val="00AF3CE0"/>
    <w:rsid w:val="00AF4B9C"/>
    <w:rsid w:val="00AF544F"/>
    <w:rsid w:val="00AF5823"/>
    <w:rsid w:val="00AF610E"/>
    <w:rsid w:val="00B01EA0"/>
    <w:rsid w:val="00B0265A"/>
    <w:rsid w:val="00B027F4"/>
    <w:rsid w:val="00B0445A"/>
    <w:rsid w:val="00B05600"/>
    <w:rsid w:val="00B05FBE"/>
    <w:rsid w:val="00B069A1"/>
    <w:rsid w:val="00B06B7E"/>
    <w:rsid w:val="00B06F8C"/>
    <w:rsid w:val="00B07C49"/>
    <w:rsid w:val="00B10006"/>
    <w:rsid w:val="00B104F3"/>
    <w:rsid w:val="00B12FC9"/>
    <w:rsid w:val="00B1302A"/>
    <w:rsid w:val="00B133EE"/>
    <w:rsid w:val="00B1396F"/>
    <w:rsid w:val="00B13C99"/>
    <w:rsid w:val="00B14213"/>
    <w:rsid w:val="00B14489"/>
    <w:rsid w:val="00B1544A"/>
    <w:rsid w:val="00B1590A"/>
    <w:rsid w:val="00B15F0E"/>
    <w:rsid w:val="00B1663D"/>
    <w:rsid w:val="00B16A64"/>
    <w:rsid w:val="00B1762E"/>
    <w:rsid w:val="00B2015D"/>
    <w:rsid w:val="00B20407"/>
    <w:rsid w:val="00B205D3"/>
    <w:rsid w:val="00B21315"/>
    <w:rsid w:val="00B21508"/>
    <w:rsid w:val="00B231D9"/>
    <w:rsid w:val="00B238A1"/>
    <w:rsid w:val="00B24135"/>
    <w:rsid w:val="00B24E76"/>
    <w:rsid w:val="00B300D1"/>
    <w:rsid w:val="00B30D9F"/>
    <w:rsid w:val="00B319E9"/>
    <w:rsid w:val="00B31D5D"/>
    <w:rsid w:val="00B3216B"/>
    <w:rsid w:val="00B328E9"/>
    <w:rsid w:val="00B32A5E"/>
    <w:rsid w:val="00B32AF8"/>
    <w:rsid w:val="00B33AB2"/>
    <w:rsid w:val="00B33E08"/>
    <w:rsid w:val="00B346E1"/>
    <w:rsid w:val="00B34A71"/>
    <w:rsid w:val="00B3560E"/>
    <w:rsid w:val="00B357BA"/>
    <w:rsid w:val="00B3668A"/>
    <w:rsid w:val="00B37328"/>
    <w:rsid w:val="00B37D39"/>
    <w:rsid w:val="00B40766"/>
    <w:rsid w:val="00B40CA4"/>
    <w:rsid w:val="00B41461"/>
    <w:rsid w:val="00B41EBF"/>
    <w:rsid w:val="00B42B5E"/>
    <w:rsid w:val="00B43968"/>
    <w:rsid w:val="00B43BAF"/>
    <w:rsid w:val="00B449E7"/>
    <w:rsid w:val="00B44EA7"/>
    <w:rsid w:val="00B45147"/>
    <w:rsid w:val="00B45D9E"/>
    <w:rsid w:val="00B472E2"/>
    <w:rsid w:val="00B4773C"/>
    <w:rsid w:val="00B47B1D"/>
    <w:rsid w:val="00B502DA"/>
    <w:rsid w:val="00B50985"/>
    <w:rsid w:val="00B509DD"/>
    <w:rsid w:val="00B50CD9"/>
    <w:rsid w:val="00B50F03"/>
    <w:rsid w:val="00B5173A"/>
    <w:rsid w:val="00B51C04"/>
    <w:rsid w:val="00B51E65"/>
    <w:rsid w:val="00B51FC3"/>
    <w:rsid w:val="00B52702"/>
    <w:rsid w:val="00B52EDF"/>
    <w:rsid w:val="00B5305E"/>
    <w:rsid w:val="00B54970"/>
    <w:rsid w:val="00B57CF1"/>
    <w:rsid w:val="00B61A8D"/>
    <w:rsid w:val="00B61C93"/>
    <w:rsid w:val="00B622BA"/>
    <w:rsid w:val="00B625A2"/>
    <w:rsid w:val="00B63340"/>
    <w:rsid w:val="00B63B96"/>
    <w:rsid w:val="00B64685"/>
    <w:rsid w:val="00B646FC"/>
    <w:rsid w:val="00B64D42"/>
    <w:rsid w:val="00B6576C"/>
    <w:rsid w:val="00B66A86"/>
    <w:rsid w:val="00B66EBF"/>
    <w:rsid w:val="00B6741E"/>
    <w:rsid w:val="00B67495"/>
    <w:rsid w:val="00B676C4"/>
    <w:rsid w:val="00B7069A"/>
    <w:rsid w:val="00B706EB"/>
    <w:rsid w:val="00B70B14"/>
    <w:rsid w:val="00B70DE3"/>
    <w:rsid w:val="00B70FED"/>
    <w:rsid w:val="00B71986"/>
    <w:rsid w:val="00B719A9"/>
    <w:rsid w:val="00B72D1B"/>
    <w:rsid w:val="00B73A2C"/>
    <w:rsid w:val="00B74BD9"/>
    <w:rsid w:val="00B75FFC"/>
    <w:rsid w:val="00B7668C"/>
    <w:rsid w:val="00B77703"/>
    <w:rsid w:val="00B77843"/>
    <w:rsid w:val="00B80156"/>
    <w:rsid w:val="00B80DF3"/>
    <w:rsid w:val="00B8172A"/>
    <w:rsid w:val="00B82125"/>
    <w:rsid w:val="00B83199"/>
    <w:rsid w:val="00B83630"/>
    <w:rsid w:val="00B837B4"/>
    <w:rsid w:val="00B83CA4"/>
    <w:rsid w:val="00B83D99"/>
    <w:rsid w:val="00B83DB1"/>
    <w:rsid w:val="00B85FDE"/>
    <w:rsid w:val="00B8620F"/>
    <w:rsid w:val="00B8679B"/>
    <w:rsid w:val="00B8739D"/>
    <w:rsid w:val="00B87B77"/>
    <w:rsid w:val="00B90249"/>
    <w:rsid w:val="00B912FD"/>
    <w:rsid w:val="00B92650"/>
    <w:rsid w:val="00B929CA"/>
    <w:rsid w:val="00B92A6B"/>
    <w:rsid w:val="00B92A75"/>
    <w:rsid w:val="00B941E3"/>
    <w:rsid w:val="00B942DA"/>
    <w:rsid w:val="00B942DF"/>
    <w:rsid w:val="00B94A75"/>
    <w:rsid w:val="00B95321"/>
    <w:rsid w:val="00B9570F"/>
    <w:rsid w:val="00B97EAF"/>
    <w:rsid w:val="00BA06DF"/>
    <w:rsid w:val="00BA0AD2"/>
    <w:rsid w:val="00BA1535"/>
    <w:rsid w:val="00BA2896"/>
    <w:rsid w:val="00BA37AB"/>
    <w:rsid w:val="00BA5AFC"/>
    <w:rsid w:val="00BA60FE"/>
    <w:rsid w:val="00BA6551"/>
    <w:rsid w:val="00BA718B"/>
    <w:rsid w:val="00BA74D0"/>
    <w:rsid w:val="00BB0840"/>
    <w:rsid w:val="00BB0867"/>
    <w:rsid w:val="00BB1203"/>
    <w:rsid w:val="00BB1C6B"/>
    <w:rsid w:val="00BB1E3C"/>
    <w:rsid w:val="00BB28F4"/>
    <w:rsid w:val="00BB2AE2"/>
    <w:rsid w:val="00BB45C8"/>
    <w:rsid w:val="00BB5E50"/>
    <w:rsid w:val="00BB6511"/>
    <w:rsid w:val="00BB66A9"/>
    <w:rsid w:val="00BB71A2"/>
    <w:rsid w:val="00BB7ED6"/>
    <w:rsid w:val="00BB7FDE"/>
    <w:rsid w:val="00BC0472"/>
    <w:rsid w:val="00BC0849"/>
    <w:rsid w:val="00BC09A2"/>
    <w:rsid w:val="00BC2CC8"/>
    <w:rsid w:val="00BC2D50"/>
    <w:rsid w:val="00BC333F"/>
    <w:rsid w:val="00BC4D65"/>
    <w:rsid w:val="00BC579A"/>
    <w:rsid w:val="00BC5D83"/>
    <w:rsid w:val="00BC6A79"/>
    <w:rsid w:val="00BC6BD3"/>
    <w:rsid w:val="00BC74DA"/>
    <w:rsid w:val="00BC7A71"/>
    <w:rsid w:val="00BD09CF"/>
    <w:rsid w:val="00BD1777"/>
    <w:rsid w:val="00BD1C5D"/>
    <w:rsid w:val="00BD2529"/>
    <w:rsid w:val="00BD2878"/>
    <w:rsid w:val="00BD2A4F"/>
    <w:rsid w:val="00BD5753"/>
    <w:rsid w:val="00BD615C"/>
    <w:rsid w:val="00BD6E11"/>
    <w:rsid w:val="00BE0058"/>
    <w:rsid w:val="00BE0662"/>
    <w:rsid w:val="00BE2201"/>
    <w:rsid w:val="00BE34B8"/>
    <w:rsid w:val="00BE34C3"/>
    <w:rsid w:val="00BE377E"/>
    <w:rsid w:val="00BE50B0"/>
    <w:rsid w:val="00BE52CF"/>
    <w:rsid w:val="00BE5DE5"/>
    <w:rsid w:val="00BE732A"/>
    <w:rsid w:val="00BE743A"/>
    <w:rsid w:val="00BE7F56"/>
    <w:rsid w:val="00BF08AB"/>
    <w:rsid w:val="00BF11F6"/>
    <w:rsid w:val="00BF2856"/>
    <w:rsid w:val="00BF4674"/>
    <w:rsid w:val="00BF495F"/>
    <w:rsid w:val="00BF6E44"/>
    <w:rsid w:val="00BF6F58"/>
    <w:rsid w:val="00BF7CC6"/>
    <w:rsid w:val="00C02500"/>
    <w:rsid w:val="00C0290D"/>
    <w:rsid w:val="00C046B8"/>
    <w:rsid w:val="00C0546E"/>
    <w:rsid w:val="00C0557E"/>
    <w:rsid w:val="00C10226"/>
    <w:rsid w:val="00C1037F"/>
    <w:rsid w:val="00C11BE9"/>
    <w:rsid w:val="00C1351F"/>
    <w:rsid w:val="00C13E5D"/>
    <w:rsid w:val="00C141F7"/>
    <w:rsid w:val="00C14AAD"/>
    <w:rsid w:val="00C15D62"/>
    <w:rsid w:val="00C16A22"/>
    <w:rsid w:val="00C17778"/>
    <w:rsid w:val="00C17D87"/>
    <w:rsid w:val="00C204D1"/>
    <w:rsid w:val="00C2111C"/>
    <w:rsid w:val="00C219DE"/>
    <w:rsid w:val="00C23BC4"/>
    <w:rsid w:val="00C24127"/>
    <w:rsid w:val="00C2541C"/>
    <w:rsid w:val="00C2623D"/>
    <w:rsid w:val="00C30442"/>
    <w:rsid w:val="00C30557"/>
    <w:rsid w:val="00C30F76"/>
    <w:rsid w:val="00C3135C"/>
    <w:rsid w:val="00C31B6E"/>
    <w:rsid w:val="00C31CC0"/>
    <w:rsid w:val="00C320A9"/>
    <w:rsid w:val="00C32520"/>
    <w:rsid w:val="00C334A9"/>
    <w:rsid w:val="00C33DA0"/>
    <w:rsid w:val="00C34078"/>
    <w:rsid w:val="00C34317"/>
    <w:rsid w:val="00C3508C"/>
    <w:rsid w:val="00C3514F"/>
    <w:rsid w:val="00C35A4E"/>
    <w:rsid w:val="00C36ADC"/>
    <w:rsid w:val="00C36BAA"/>
    <w:rsid w:val="00C3733F"/>
    <w:rsid w:val="00C40039"/>
    <w:rsid w:val="00C40515"/>
    <w:rsid w:val="00C4083B"/>
    <w:rsid w:val="00C4092E"/>
    <w:rsid w:val="00C425A1"/>
    <w:rsid w:val="00C42798"/>
    <w:rsid w:val="00C438F7"/>
    <w:rsid w:val="00C4420A"/>
    <w:rsid w:val="00C459AE"/>
    <w:rsid w:val="00C46256"/>
    <w:rsid w:val="00C46507"/>
    <w:rsid w:val="00C470DF"/>
    <w:rsid w:val="00C5064A"/>
    <w:rsid w:val="00C51A42"/>
    <w:rsid w:val="00C51C11"/>
    <w:rsid w:val="00C52461"/>
    <w:rsid w:val="00C52C7C"/>
    <w:rsid w:val="00C533CC"/>
    <w:rsid w:val="00C5344B"/>
    <w:rsid w:val="00C538A5"/>
    <w:rsid w:val="00C556CE"/>
    <w:rsid w:val="00C55FE3"/>
    <w:rsid w:val="00C56209"/>
    <w:rsid w:val="00C56374"/>
    <w:rsid w:val="00C567E5"/>
    <w:rsid w:val="00C56975"/>
    <w:rsid w:val="00C56F63"/>
    <w:rsid w:val="00C57D34"/>
    <w:rsid w:val="00C6027F"/>
    <w:rsid w:val="00C60502"/>
    <w:rsid w:val="00C60D77"/>
    <w:rsid w:val="00C60EB5"/>
    <w:rsid w:val="00C62607"/>
    <w:rsid w:val="00C62947"/>
    <w:rsid w:val="00C641EA"/>
    <w:rsid w:val="00C64AD1"/>
    <w:rsid w:val="00C655FA"/>
    <w:rsid w:val="00C659C0"/>
    <w:rsid w:val="00C65C22"/>
    <w:rsid w:val="00C66221"/>
    <w:rsid w:val="00C66337"/>
    <w:rsid w:val="00C66916"/>
    <w:rsid w:val="00C7018A"/>
    <w:rsid w:val="00C71D86"/>
    <w:rsid w:val="00C72216"/>
    <w:rsid w:val="00C72550"/>
    <w:rsid w:val="00C73289"/>
    <w:rsid w:val="00C73920"/>
    <w:rsid w:val="00C80673"/>
    <w:rsid w:val="00C809B2"/>
    <w:rsid w:val="00C80E00"/>
    <w:rsid w:val="00C810A4"/>
    <w:rsid w:val="00C82F9A"/>
    <w:rsid w:val="00C84278"/>
    <w:rsid w:val="00C842D1"/>
    <w:rsid w:val="00C8595C"/>
    <w:rsid w:val="00C85976"/>
    <w:rsid w:val="00C85DB6"/>
    <w:rsid w:val="00C90EC5"/>
    <w:rsid w:val="00C9229F"/>
    <w:rsid w:val="00C92B97"/>
    <w:rsid w:val="00C92FA1"/>
    <w:rsid w:val="00C934CD"/>
    <w:rsid w:val="00C938E3"/>
    <w:rsid w:val="00C93BE3"/>
    <w:rsid w:val="00C949A0"/>
    <w:rsid w:val="00C952F3"/>
    <w:rsid w:val="00C95E4F"/>
    <w:rsid w:val="00C96CFA"/>
    <w:rsid w:val="00C97774"/>
    <w:rsid w:val="00C97BA0"/>
    <w:rsid w:val="00CA07D3"/>
    <w:rsid w:val="00CA17E0"/>
    <w:rsid w:val="00CA1D71"/>
    <w:rsid w:val="00CA20CF"/>
    <w:rsid w:val="00CA3355"/>
    <w:rsid w:val="00CA3C11"/>
    <w:rsid w:val="00CA3DA1"/>
    <w:rsid w:val="00CA4398"/>
    <w:rsid w:val="00CA4412"/>
    <w:rsid w:val="00CA5780"/>
    <w:rsid w:val="00CA653D"/>
    <w:rsid w:val="00CB0806"/>
    <w:rsid w:val="00CB0F8B"/>
    <w:rsid w:val="00CB1483"/>
    <w:rsid w:val="00CB1745"/>
    <w:rsid w:val="00CB1966"/>
    <w:rsid w:val="00CB1DB8"/>
    <w:rsid w:val="00CB288B"/>
    <w:rsid w:val="00CB4625"/>
    <w:rsid w:val="00CB4CF2"/>
    <w:rsid w:val="00CB4FA5"/>
    <w:rsid w:val="00CB6D72"/>
    <w:rsid w:val="00CB6F9B"/>
    <w:rsid w:val="00CB7B93"/>
    <w:rsid w:val="00CC065A"/>
    <w:rsid w:val="00CC1989"/>
    <w:rsid w:val="00CC1DCD"/>
    <w:rsid w:val="00CC2001"/>
    <w:rsid w:val="00CC252E"/>
    <w:rsid w:val="00CC3B15"/>
    <w:rsid w:val="00CC41CA"/>
    <w:rsid w:val="00CC4804"/>
    <w:rsid w:val="00CC5B54"/>
    <w:rsid w:val="00CC613E"/>
    <w:rsid w:val="00CC6D9D"/>
    <w:rsid w:val="00CC7341"/>
    <w:rsid w:val="00CC7CB2"/>
    <w:rsid w:val="00CD1049"/>
    <w:rsid w:val="00CD24DC"/>
    <w:rsid w:val="00CD27B6"/>
    <w:rsid w:val="00CD2BA2"/>
    <w:rsid w:val="00CD2CA0"/>
    <w:rsid w:val="00CD2EF3"/>
    <w:rsid w:val="00CD364D"/>
    <w:rsid w:val="00CD5059"/>
    <w:rsid w:val="00CD5375"/>
    <w:rsid w:val="00CD5425"/>
    <w:rsid w:val="00CD548C"/>
    <w:rsid w:val="00CD596B"/>
    <w:rsid w:val="00CD5B3E"/>
    <w:rsid w:val="00CD64F2"/>
    <w:rsid w:val="00CD7060"/>
    <w:rsid w:val="00CD765F"/>
    <w:rsid w:val="00CE0657"/>
    <w:rsid w:val="00CE0688"/>
    <w:rsid w:val="00CE0C39"/>
    <w:rsid w:val="00CE0FFC"/>
    <w:rsid w:val="00CE18AE"/>
    <w:rsid w:val="00CE1E5C"/>
    <w:rsid w:val="00CE2619"/>
    <w:rsid w:val="00CE327C"/>
    <w:rsid w:val="00CE4641"/>
    <w:rsid w:val="00CE47B6"/>
    <w:rsid w:val="00CE47C4"/>
    <w:rsid w:val="00CE4AE7"/>
    <w:rsid w:val="00CE56D3"/>
    <w:rsid w:val="00CE6038"/>
    <w:rsid w:val="00CE679D"/>
    <w:rsid w:val="00CF01E6"/>
    <w:rsid w:val="00CF0A42"/>
    <w:rsid w:val="00CF0A75"/>
    <w:rsid w:val="00CF0A97"/>
    <w:rsid w:val="00CF13DE"/>
    <w:rsid w:val="00CF1A59"/>
    <w:rsid w:val="00CF28CA"/>
    <w:rsid w:val="00CF3658"/>
    <w:rsid w:val="00CF513C"/>
    <w:rsid w:val="00CF543F"/>
    <w:rsid w:val="00CF5D9F"/>
    <w:rsid w:val="00CF6B89"/>
    <w:rsid w:val="00CF6D65"/>
    <w:rsid w:val="00CF704C"/>
    <w:rsid w:val="00CF7295"/>
    <w:rsid w:val="00CF7377"/>
    <w:rsid w:val="00D00213"/>
    <w:rsid w:val="00D00C24"/>
    <w:rsid w:val="00D014BE"/>
    <w:rsid w:val="00D01B57"/>
    <w:rsid w:val="00D01D37"/>
    <w:rsid w:val="00D021BC"/>
    <w:rsid w:val="00D022CD"/>
    <w:rsid w:val="00D029C1"/>
    <w:rsid w:val="00D03725"/>
    <w:rsid w:val="00D043E1"/>
    <w:rsid w:val="00D04D8B"/>
    <w:rsid w:val="00D05EB3"/>
    <w:rsid w:val="00D05F38"/>
    <w:rsid w:val="00D0638C"/>
    <w:rsid w:val="00D077F1"/>
    <w:rsid w:val="00D106BD"/>
    <w:rsid w:val="00D10DEA"/>
    <w:rsid w:val="00D1118C"/>
    <w:rsid w:val="00D12A78"/>
    <w:rsid w:val="00D138A3"/>
    <w:rsid w:val="00D1396F"/>
    <w:rsid w:val="00D1415D"/>
    <w:rsid w:val="00D14168"/>
    <w:rsid w:val="00D14374"/>
    <w:rsid w:val="00D15122"/>
    <w:rsid w:val="00D153FB"/>
    <w:rsid w:val="00D15400"/>
    <w:rsid w:val="00D160D4"/>
    <w:rsid w:val="00D16EEC"/>
    <w:rsid w:val="00D17E8C"/>
    <w:rsid w:val="00D20B68"/>
    <w:rsid w:val="00D20F34"/>
    <w:rsid w:val="00D21289"/>
    <w:rsid w:val="00D21F03"/>
    <w:rsid w:val="00D21F6D"/>
    <w:rsid w:val="00D2295D"/>
    <w:rsid w:val="00D22A0A"/>
    <w:rsid w:val="00D237FA"/>
    <w:rsid w:val="00D2417C"/>
    <w:rsid w:val="00D25421"/>
    <w:rsid w:val="00D25D06"/>
    <w:rsid w:val="00D25F61"/>
    <w:rsid w:val="00D2651F"/>
    <w:rsid w:val="00D26539"/>
    <w:rsid w:val="00D26EE2"/>
    <w:rsid w:val="00D278BD"/>
    <w:rsid w:val="00D27E96"/>
    <w:rsid w:val="00D27EEE"/>
    <w:rsid w:val="00D30AA5"/>
    <w:rsid w:val="00D3130D"/>
    <w:rsid w:val="00D32FA3"/>
    <w:rsid w:val="00D3367B"/>
    <w:rsid w:val="00D342C5"/>
    <w:rsid w:val="00D346C6"/>
    <w:rsid w:val="00D35F1A"/>
    <w:rsid w:val="00D40536"/>
    <w:rsid w:val="00D40F4D"/>
    <w:rsid w:val="00D419B9"/>
    <w:rsid w:val="00D42207"/>
    <w:rsid w:val="00D44700"/>
    <w:rsid w:val="00D44738"/>
    <w:rsid w:val="00D44997"/>
    <w:rsid w:val="00D44FA2"/>
    <w:rsid w:val="00D455E6"/>
    <w:rsid w:val="00D45C98"/>
    <w:rsid w:val="00D46DB1"/>
    <w:rsid w:val="00D47335"/>
    <w:rsid w:val="00D5176D"/>
    <w:rsid w:val="00D538B3"/>
    <w:rsid w:val="00D54D37"/>
    <w:rsid w:val="00D55128"/>
    <w:rsid w:val="00D572FA"/>
    <w:rsid w:val="00D573ED"/>
    <w:rsid w:val="00D57C87"/>
    <w:rsid w:val="00D6094C"/>
    <w:rsid w:val="00D610D2"/>
    <w:rsid w:val="00D61716"/>
    <w:rsid w:val="00D61838"/>
    <w:rsid w:val="00D62267"/>
    <w:rsid w:val="00D63351"/>
    <w:rsid w:val="00D637DD"/>
    <w:rsid w:val="00D63D39"/>
    <w:rsid w:val="00D643EF"/>
    <w:rsid w:val="00D64EAC"/>
    <w:rsid w:val="00D65539"/>
    <w:rsid w:val="00D66135"/>
    <w:rsid w:val="00D67276"/>
    <w:rsid w:val="00D70574"/>
    <w:rsid w:val="00D70D2A"/>
    <w:rsid w:val="00D71361"/>
    <w:rsid w:val="00D716C5"/>
    <w:rsid w:val="00D71BF4"/>
    <w:rsid w:val="00D71D76"/>
    <w:rsid w:val="00D721EB"/>
    <w:rsid w:val="00D72DBF"/>
    <w:rsid w:val="00D7396D"/>
    <w:rsid w:val="00D74897"/>
    <w:rsid w:val="00D775A8"/>
    <w:rsid w:val="00D80139"/>
    <w:rsid w:val="00D8056A"/>
    <w:rsid w:val="00D81ABB"/>
    <w:rsid w:val="00D81BF5"/>
    <w:rsid w:val="00D83D24"/>
    <w:rsid w:val="00D8431D"/>
    <w:rsid w:val="00D8538F"/>
    <w:rsid w:val="00D858DD"/>
    <w:rsid w:val="00D85E13"/>
    <w:rsid w:val="00D8726D"/>
    <w:rsid w:val="00D87B40"/>
    <w:rsid w:val="00D87E63"/>
    <w:rsid w:val="00D90790"/>
    <w:rsid w:val="00D908E2"/>
    <w:rsid w:val="00D90D5E"/>
    <w:rsid w:val="00D91645"/>
    <w:rsid w:val="00D91A06"/>
    <w:rsid w:val="00D91CCB"/>
    <w:rsid w:val="00D91EE6"/>
    <w:rsid w:val="00D93A00"/>
    <w:rsid w:val="00D944B1"/>
    <w:rsid w:val="00D94869"/>
    <w:rsid w:val="00D949AE"/>
    <w:rsid w:val="00D94C7D"/>
    <w:rsid w:val="00D9568D"/>
    <w:rsid w:val="00D96534"/>
    <w:rsid w:val="00D96654"/>
    <w:rsid w:val="00D97DDD"/>
    <w:rsid w:val="00D97E5B"/>
    <w:rsid w:val="00DA0EE4"/>
    <w:rsid w:val="00DA30BD"/>
    <w:rsid w:val="00DA3963"/>
    <w:rsid w:val="00DA4714"/>
    <w:rsid w:val="00DA57AF"/>
    <w:rsid w:val="00DA629B"/>
    <w:rsid w:val="00DA7CE4"/>
    <w:rsid w:val="00DB019B"/>
    <w:rsid w:val="00DB1FA5"/>
    <w:rsid w:val="00DB256C"/>
    <w:rsid w:val="00DB2985"/>
    <w:rsid w:val="00DB302E"/>
    <w:rsid w:val="00DB30CF"/>
    <w:rsid w:val="00DB315D"/>
    <w:rsid w:val="00DB4033"/>
    <w:rsid w:val="00DB4920"/>
    <w:rsid w:val="00DB547D"/>
    <w:rsid w:val="00DB6003"/>
    <w:rsid w:val="00DB6540"/>
    <w:rsid w:val="00DB6B98"/>
    <w:rsid w:val="00DC05A4"/>
    <w:rsid w:val="00DC0F51"/>
    <w:rsid w:val="00DC1D95"/>
    <w:rsid w:val="00DC1EBE"/>
    <w:rsid w:val="00DC2350"/>
    <w:rsid w:val="00DC33B5"/>
    <w:rsid w:val="00DC4313"/>
    <w:rsid w:val="00DC4E71"/>
    <w:rsid w:val="00DC582C"/>
    <w:rsid w:val="00DC59D5"/>
    <w:rsid w:val="00DC5D55"/>
    <w:rsid w:val="00DC66A7"/>
    <w:rsid w:val="00DC67BB"/>
    <w:rsid w:val="00DC73CF"/>
    <w:rsid w:val="00DC79BC"/>
    <w:rsid w:val="00DD098A"/>
    <w:rsid w:val="00DD127B"/>
    <w:rsid w:val="00DD2239"/>
    <w:rsid w:val="00DD238D"/>
    <w:rsid w:val="00DD3B0C"/>
    <w:rsid w:val="00DD3E21"/>
    <w:rsid w:val="00DD4F97"/>
    <w:rsid w:val="00DD5675"/>
    <w:rsid w:val="00DD7810"/>
    <w:rsid w:val="00DD7FFD"/>
    <w:rsid w:val="00DE007D"/>
    <w:rsid w:val="00DE07F4"/>
    <w:rsid w:val="00DE2E25"/>
    <w:rsid w:val="00DE31B2"/>
    <w:rsid w:val="00DE3AD7"/>
    <w:rsid w:val="00DE552C"/>
    <w:rsid w:val="00DE5A47"/>
    <w:rsid w:val="00DE5E5F"/>
    <w:rsid w:val="00DE632B"/>
    <w:rsid w:val="00DE6825"/>
    <w:rsid w:val="00DE7071"/>
    <w:rsid w:val="00DF03FE"/>
    <w:rsid w:val="00DF11A9"/>
    <w:rsid w:val="00DF122C"/>
    <w:rsid w:val="00DF1353"/>
    <w:rsid w:val="00DF27FD"/>
    <w:rsid w:val="00DF408E"/>
    <w:rsid w:val="00DF54B6"/>
    <w:rsid w:val="00DF56A4"/>
    <w:rsid w:val="00E00358"/>
    <w:rsid w:val="00E00ACD"/>
    <w:rsid w:val="00E01064"/>
    <w:rsid w:val="00E01782"/>
    <w:rsid w:val="00E01EA0"/>
    <w:rsid w:val="00E02731"/>
    <w:rsid w:val="00E02963"/>
    <w:rsid w:val="00E02AD0"/>
    <w:rsid w:val="00E041FA"/>
    <w:rsid w:val="00E05C03"/>
    <w:rsid w:val="00E077C7"/>
    <w:rsid w:val="00E107C2"/>
    <w:rsid w:val="00E10B79"/>
    <w:rsid w:val="00E10F5E"/>
    <w:rsid w:val="00E11489"/>
    <w:rsid w:val="00E1343E"/>
    <w:rsid w:val="00E145F3"/>
    <w:rsid w:val="00E1512C"/>
    <w:rsid w:val="00E15773"/>
    <w:rsid w:val="00E1583A"/>
    <w:rsid w:val="00E15C51"/>
    <w:rsid w:val="00E15EAB"/>
    <w:rsid w:val="00E1685F"/>
    <w:rsid w:val="00E16884"/>
    <w:rsid w:val="00E17520"/>
    <w:rsid w:val="00E20537"/>
    <w:rsid w:val="00E20FEC"/>
    <w:rsid w:val="00E216DB"/>
    <w:rsid w:val="00E21BEF"/>
    <w:rsid w:val="00E21E5C"/>
    <w:rsid w:val="00E23E9A"/>
    <w:rsid w:val="00E24277"/>
    <w:rsid w:val="00E244B0"/>
    <w:rsid w:val="00E25B57"/>
    <w:rsid w:val="00E27E32"/>
    <w:rsid w:val="00E306F3"/>
    <w:rsid w:val="00E30789"/>
    <w:rsid w:val="00E3079C"/>
    <w:rsid w:val="00E31151"/>
    <w:rsid w:val="00E313EF"/>
    <w:rsid w:val="00E32596"/>
    <w:rsid w:val="00E340FF"/>
    <w:rsid w:val="00E3599F"/>
    <w:rsid w:val="00E359A3"/>
    <w:rsid w:val="00E35A71"/>
    <w:rsid w:val="00E35F3C"/>
    <w:rsid w:val="00E37511"/>
    <w:rsid w:val="00E379DB"/>
    <w:rsid w:val="00E41492"/>
    <w:rsid w:val="00E42CB1"/>
    <w:rsid w:val="00E430C2"/>
    <w:rsid w:val="00E446D5"/>
    <w:rsid w:val="00E44ED8"/>
    <w:rsid w:val="00E45F83"/>
    <w:rsid w:val="00E4779F"/>
    <w:rsid w:val="00E51168"/>
    <w:rsid w:val="00E515C5"/>
    <w:rsid w:val="00E51D03"/>
    <w:rsid w:val="00E5308F"/>
    <w:rsid w:val="00E5361D"/>
    <w:rsid w:val="00E54456"/>
    <w:rsid w:val="00E54A5A"/>
    <w:rsid w:val="00E54D45"/>
    <w:rsid w:val="00E54ECB"/>
    <w:rsid w:val="00E55B52"/>
    <w:rsid w:val="00E55BA3"/>
    <w:rsid w:val="00E55F7C"/>
    <w:rsid w:val="00E565CC"/>
    <w:rsid w:val="00E572C6"/>
    <w:rsid w:val="00E575AC"/>
    <w:rsid w:val="00E5765B"/>
    <w:rsid w:val="00E57F6A"/>
    <w:rsid w:val="00E6005E"/>
    <w:rsid w:val="00E61269"/>
    <w:rsid w:val="00E61627"/>
    <w:rsid w:val="00E6191B"/>
    <w:rsid w:val="00E61DCB"/>
    <w:rsid w:val="00E61FDF"/>
    <w:rsid w:val="00E6356B"/>
    <w:rsid w:val="00E647FA"/>
    <w:rsid w:val="00E65236"/>
    <w:rsid w:val="00E667A2"/>
    <w:rsid w:val="00E6726B"/>
    <w:rsid w:val="00E6744A"/>
    <w:rsid w:val="00E6747D"/>
    <w:rsid w:val="00E67662"/>
    <w:rsid w:val="00E67A70"/>
    <w:rsid w:val="00E722A1"/>
    <w:rsid w:val="00E7248C"/>
    <w:rsid w:val="00E7263B"/>
    <w:rsid w:val="00E7268B"/>
    <w:rsid w:val="00E72F29"/>
    <w:rsid w:val="00E73B93"/>
    <w:rsid w:val="00E75210"/>
    <w:rsid w:val="00E7544C"/>
    <w:rsid w:val="00E75897"/>
    <w:rsid w:val="00E75DD9"/>
    <w:rsid w:val="00E7623C"/>
    <w:rsid w:val="00E763B8"/>
    <w:rsid w:val="00E768B5"/>
    <w:rsid w:val="00E76CFD"/>
    <w:rsid w:val="00E76EF5"/>
    <w:rsid w:val="00E7757D"/>
    <w:rsid w:val="00E8168E"/>
    <w:rsid w:val="00E81891"/>
    <w:rsid w:val="00E82467"/>
    <w:rsid w:val="00E833B2"/>
    <w:rsid w:val="00E8415C"/>
    <w:rsid w:val="00E850BA"/>
    <w:rsid w:val="00E85690"/>
    <w:rsid w:val="00E864F2"/>
    <w:rsid w:val="00E8698F"/>
    <w:rsid w:val="00E87ED6"/>
    <w:rsid w:val="00E90F09"/>
    <w:rsid w:val="00E9141D"/>
    <w:rsid w:val="00E91A16"/>
    <w:rsid w:val="00E91EBF"/>
    <w:rsid w:val="00E92102"/>
    <w:rsid w:val="00E92124"/>
    <w:rsid w:val="00E92A07"/>
    <w:rsid w:val="00E92AA6"/>
    <w:rsid w:val="00E93725"/>
    <w:rsid w:val="00E937BD"/>
    <w:rsid w:val="00E93A3B"/>
    <w:rsid w:val="00E948CA"/>
    <w:rsid w:val="00E959D1"/>
    <w:rsid w:val="00E95B72"/>
    <w:rsid w:val="00E96C34"/>
    <w:rsid w:val="00E9709B"/>
    <w:rsid w:val="00E9769A"/>
    <w:rsid w:val="00E97C50"/>
    <w:rsid w:val="00EA0535"/>
    <w:rsid w:val="00EA071D"/>
    <w:rsid w:val="00EA08D6"/>
    <w:rsid w:val="00EA12AB"/>
    <w:rsid w:val="00EA29C1"/>
    <w:rsid w:val="00EA37C3"/>
    <w:rsid w:val="00EA414A"/>
    <w:rsid w:val="00EA4CF6"/>
    <w:rsid w:val="00EA6371"/>
    <w:rsid w:val="00EA6698"/>
    <w:rsid w:val="00EA6757"/>
    <w:rsid w:val="00EA696D"/>
    <w:rsid w:val="00EA6BDA"/>
    <w:rsid w:val="00EA6ECB"/>
    <w:rsid w:val="00EB0F14"/>
    <w:rsid w:val="00EB1023"/>
    <w:rsid w:val="00EB125B"/>
    <w:rsid w:val="00EB1547"/>
    <w:rsid w:val="00EB2A10"/>
    <w:rsid w:val="00EB3BB1"/>
    <w:rsid w:val="00EB4275"/>
    <w:rsid w:val="00EB4B30"/>
    <w:rsid w:val="00EB513F"/>
    <w:rsid w:val="00EB5CD5"/>
    <w:rsid w:val="00EB6AF1"/>
    <w:rsid w:val="00EB6FB1"/>
    <w:rsid w:val="00EB7A66"/>
    <w:rsid w:val="00EC0555"/>
    <w:rsid w:val="00EC1323"/>
    <w:rsid w:val="00EC1715"/>
    <w:rsid w:val="00EC2336"/>
    <w:rsid w:val="00EC24FC"/>
    <w:rsid w:val="00EC2726"/>
    <w:rsid w:val="00EC42F3"/>
    <w:rsid w:val="00EC568C"/>
    <w:rsid w:val="00EC6494"/>
    <w:rsid w:val="00EC6DCA"/>
    <w:rsid w:val="00EC742F"/>
    <w:rsid w:val="00ED058A"/>
    <w:rsid w:val="00ED0D94"/>
    <w:rsid w:val="00ED1AC8"/>
    <w:rsid w:val="00ED1CD5"/>
    <w:rsid w:val="00ED1E01"/>
    <w:rsid w:val="00ED32FF"/>
    <w:rsid w:val="00ED375D"/>
    <w:rsid w:val="00ED4089"/>
    <w:rsid w:val="00ED494E"/>
    <w:rsid w:val="00ED4C05"/>
    <w:rsid w:val="00ED539D"/>
    <w:rsid w:val="00ED5FE5"/>
    <w:rsid w:val="00ED76A5"/>
    <w:rsid w:val="00ED76A8"/>
    <w:rsid w:val="00EE0C9A"/>
    <w:rsid w:val="00EE13F9"/>
    <w:rsid w:val="00EE153E"/>
    <w:rsid w:val="00EE1606"/>
    <w:rsid w:val="00EE3A84"/>
    <w:rsid w:val="00EE3FF3"/>
    <w:rsid w:val="00EE40EC"/>
    <w:rsid w:val="00EE7316"/>
    <w:rsid w:val="00EE7534"/>
    <w:rsid w:val="00EF00B0"/>
    <w:rsid w:val="00EF0C2E"/>
    <w:rsid w:val="00EF1DE4"/>
    <w:rsid w:val="00EF1E46"/>
    <w:rsid w:val="00EF2348"/>
    <w:rsid w:val="00EF2B2B"/>
    <w:rsid w:val="00EF3BD5"/>
    <w:rsid w:val="00EF3D2E"/>
    <w:rsid w:val="00EF4241"/>
    <w:rsid w:val="00EF4E1B"/>
    <w:rsid w:val="00EF5352"/>
    <w:rsid w:val="00EF559F"/>
    <w:rsid w:val="00EF62B8"/>
    <w:rsid w:val="00EF63E9"/>
    <w:rsid w:val="00EF6517"/>
    <w:rsid w:val="00EF6669"/>
    <w:rsid w:val="00EF6B32"/>
    <w:rsid w:val="00EF734A"/>
    <w:rsid w:val="00EF7629"/>
    <w:rsid w:val="00EF7CC0"/>
    <w:rsid w:val="00EF7E6B"/>
    <w:rsid w:val="00F0171B"/>
    <w:rsid w:val="00F01B5A"/>
    <w:rsid w:val="00F03125"/>
    <w:rsid w:val="00F03A01"/>
    <w:rsid w:val="00F03D86"/>
    <w:rsid w:val="00F049FE"/>
    <w:rsid w:val="00F04E82"/>
    <w:rsid w:val="00F06BAF"/>
    <w:rsid w:val="00F06C20"/>
    <w:rsid w:val="00F070A2"/>
    <w:rsid w:val="00F070E8"/>
    <w:rsid w:val="00F1066A"/>
    <w:rsid w:val="00F11C6F"/>
    <w:rsid w:val="00F11D84"/>
    <w:rsid w:val="00F12527"/>
    <w:rsid w:val="00F1305C"/>
    <w:rsid w:val="00F13206"/>
    <w:rsid w:val="00F13346"/>
    <w:rsid w:val="00F13772"/>
    <w:rsid w:val="00F1399D"/>
    <w:rsid w:val="00F159F5"/>
    <w:rsid w:val="00F160ED"/>
    <w:rsid w:val="00F16A73"/>
    <w:rsid w:val="00F17967"/>
    <w:rsid w:val="00F201EF"/>
    <w:rsid w:val="00F20400"/>
    <w:rsid w:val="00F209C7"/>
    <w:rsid w:val="00F22A55"/>
    <w:rsid w:val="00F23007"/>
    <w:rsid w:val="00F233E2"/>
    <w:rsid w:val="00F23438"/>
    <w:rsid w:val="00F23660"/>
    <w:rsid w:val="00F24F7B"/>
    <w:rsid w:val="00F307C0"/>
    <w:rsid w:val="00F31966"/>
    <w:rsid w:val="00F31EFA"/>
    <w:rsid w:val="00F31F3E"/>
    <w:rsid w:val="00F32E73"/>
    <w:rsid w:val="00F34CAD"/>
    <w:rsid w:val="00F3567C"/>
    <w:rsid w:val="00F357AE"/>
    <w:rsid w:val="00F36DC3"/>
    <w:rsid w:val="00F37000"/>
    <w:rsid w:val="00F40285"/>
    <w:rsid w:val="00F4039A"/>
    <w:rsid w:val="00F42ED9"/>
    <w:rsid w:val="00F4367D"/>
    <w:rsid w:val="00F442DF"/>
    <w:rsid w:val="00F45885"/>
    <w:rsid w:val="00F459A5"/>
    <w:rsid w:val="00F45EB9"/>
    <w:rsid w:val="00F46BC4"/>
    <w:rsid w:val="00F46F3F"/>
    <w:rsid w:val="00F50782"/>
    <w:rsid w:val="00F50BB9"/>
    <w:rsid w:val="00F50FD5"/>
    <w:rsid w:val="00F52227"/>
    <w:rsid w:val="00F5235D"/>
    <w:rsid w:val="00F5275A"/>
    <w:rsid w:val="00F549A9"/>
    <w:rsid w:val="00F54B5D"/>
    <w:rsid w:val="00F55426"/>
    <w:rsid w:val="00F56DB4"/>
    <w:rsid w:val="00F5747A"/>
    <w:rsid w:val="00F57C50"/>
    <w:rsid w:val="00F60E79"/>
    <w:rsid w:val="00F61891"/>
    <w:rsid w:val="00F61925"/>
    <w:rsid w:val="00F6288B"/>
    <w:rsid w:val="00F631DA"/>
    <w:rsid w:val="00F6369A"/>
    <w:rsid w:val="00F63A25"/>
    <w:rsid w:val="00F660F4"/>
    <w:rsid w:val="00F6778E"/>
    <w:rsid w:val="00F67ACA"/>
    <w:rsid w:val="00F67FFD"/>
    <w:rsid w:val="00F72B1D"/>
    <w:rsid w:val="00F72B92"/>
    <w:rsid w:val="00F73E4F"/>
    <w:rsid w:val="00F74052"/>
    <w:rsid w:val="00F754C0"/>
    <w:rsid w:val="00F75D93"/>
    <w:rsid w:val="00F76C91"/>
    <w:rsid w:val="00F77A00"/>
    <w:rsid w:val="00F77DA0"/>
    <w:rsid w:val="00F80004"/>
    <w:rsid w:val="00F80440"/>
    <w:rsid w:val="00F80899"/>
    <w:rsid w:val="00F80CA0"/>
    <w:rsid w:val="00F80EAC"/>
    <w:rsid w:val="00F80FAC"/>
    <w:rsid w:val="00F82C0E"/>
    <w:rsid w:val="00F82E96"/>
    <w:rsid w:val="00F84DEB"/>
    <w:rsid w:val="00F85396"/>
    <w:rsid w:val="00F85CC6"/>
    <w:rsid w:val="00F86EBC"/>
    <w:rsid w:val="00F87A01"/>
    <w:rsid w:val="00F91664"/>
    <w:rsid w:val="00F91A7A"/>
    <w:rsid w:val="00F92575"/>
    <w:rsid w:val="00F9259D"/>
    <w:rsid w:val="00F927E0"/>
    <w:rsid w:val="00F949EB"/>
    <w:rsid w:val="00F95ED8"/>
    <w:rsid w:val="00F979ED"/>
    <w:rsid w:val="00F97AAF"/>
    <w:rsid w:val="00FA1241"/>
    <w:rsid w:val="00FA164A"/>
    <w:rsid w:val="00FA167B"/>
    <w:rsid w:val="00FA1E56"/>
    <w:rsid w:val="00FA3ACD"/>
    <w:rsid w:val="00FA3EBE"/>
    <w:rsid w:val="00FA41A4"/>
    <w:rsid w:val="00FA45F1"/>
    <w:rsid w:val="00FA4922"/>
    <w:rsid w:val="00FA5ADD"/>
    <w:rsid w:val="00FA5D49"/>
    <w:rsid w:val="00FA5DC4"/>
    <w:rsid w:val="00FA6B33"/>
    <w:rsid w:val="00FA6D99"/>
    <w:rsid w:val="00FA73C7"/>
    <w:rsid w:val="00FB03A2"/>
    <w:rsid w:val="00FB043E"/>
    <w:rsid w:val="00FB162D"/>
    <w:rsid w:val="00FB1E9E"/>
    <w:rsid w:val="00FB25E6"/>
    <w:rsid w:val="00FB2BDA"/>
    <w:rsid w:val="00FB35D8"/>
    <w:rsid w:val="00FB3633"/>
    <w:rsid w:val="00FB3A12"/>
    <w:rsid w:val="00FB4677"/>
    <w:rsid w:val="00FB4E23"/>
    <w:rsid w:val="00FB5861"/>
    <w:rsid w:val="00FB5E76"/>
    <w:rsid w:val="00FB5F30"/>
    <w:rsid w:val="00FB718C"/>
    <w:rsid w:val="00FB719F"/>
    <w:rsid w:val="00FC015B"/>
    <w:rsid w:val="00FC1048"/>
    <w:rsid w:val="00FC154E"/>
    <w:rsid w:val="00FC1860"/>
    <w:rsid w:val="00FC1C9A"/>
    <w:rsid w:val="00FC224C"/>
    <w:rsid w:val="00FC228B"/>
    <w:rsid w:val="00FC2CCE"/>
    <w:rsid w:val="00FC2D30"/>
    <w:rsid w:val="00FC2DD0"/>
    <w:rsid w:val="00FC4206"/>
    <w:rsid w:val="00FC54DE"/>
    <w:rsid w:val="00FC7D9A"/>
    <w:rsid w:val="00FD08B1"/>
    <w:rsid w:val="00FD1EE1"/>
    <w:rsid w:val="00FD2BEF"/>
    <w:rsid w:val="00FD2D70"/>
    <w:rsid w:val="00FD2E24"/>
    <w:rsid w:val="00FD337E"/>
    <w:rsid w:val="00FD4106"/>
    <w:rsid w:val="00FD48F0"/>
    <w:rsid w:val="00FD4933"/>
    <w:rsid w:val="00FD4FA9"/>
    <w:rsid w:val="00FD547F"/>
    <w:rsid w:val="00FD6404"/>
    <w:rsid w:val="00FD722B"/>
    <w:rsid w:val="00FD78DD"/>
    <w:rsid w:val="00FE17A6"/>
    <w:rsid w:val="00FE2098"/>
    <w:rsid w:val="00FE22DB"/>
    <w:rsid w:val="00FE2A89"/>
    <w:rsid w:val="00FE2D04"/>
    <w:rsid w:val="00FE3DCB"/>
    <w:rsid w:val="00FE3E3B"/>
    <w:rsid w:val="00FE432F"/>
    <w:rsid w:val="00FE4B2C"/>
    <w:rsid w:val="00FE4DE1"/>
    <w:rsid w:val="00FE511C"/>
    <w:rsid w:val="00FE6432"/>
    <w:rsid w:val="00FE6AD5"/>
    <w:rsid w:val="00FE6DAD"/>
    <w:rsid w:val="00FF046C"/>
    <w:rsid w:val="00FF0BDF"/>
    <w:rsid w:val="00FF0D45"/>
    <w:rsid w:val="00FF335C"/>
    <w:rsid w:val="00FF3DD2"/>
    <w:rsid w:val="00FF5A7F"/>
    <w:rsid w:val="00FF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DD8095"/>
  <w15:docId w15:val="{41F6C821-C211-47BD-9558-E93395B9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3FE"/>
    <w:rPr>
      <w:sz w:val="24"/>
      <w:szCs w:val="24"/>
    </w:rPr>
  </w:style>
  <w:style w:type="paragraph" w:styleId="Heading1">
    <w:name w:val="heading 1"/>
    <w:aliases w:val="Document Header1"/>
    <w:basedOn w:val="Normal"/>
    <w:next w:val="Normal"/>
    <w:link w:val="Heading1Char"/>
    <w:uiPriority w:val="99"/>
    <w:qFormat/>
    <w:rsid w:val="00652EBF"/>
    <w:pPr>
      <w:spacing w:before="240" w:after="200"/>
      <w:jc w:val="center"/>
      <w:outlineLvl w:val="0"/>
    </w:pPr>
    <w:rPr>
      <w:b/>
      <w:bCs/>
      <w:kern w:val="28"/>
      <w:sz w:val="44"/>
      <w:szCs w:val="44"/>
    </w:rPr>
  </w:style>
  <w:style w:type="paragraph" w:styleId="Heading2">
    <w:name w:val="heading 2"/>
    <w:aliases w:val="Title Header2"/>
    <w:basedOn w:val="Normal"/>
    <w:next w:val="Normal"/>
    <w:link w:val="Heading2Char"/>
    <w:uiPriority w:val="99"/>
    <w:qFormat/>
    <w:rsid w:val="00182C22"/>
    <w:pPr>
      <w:tabs>
        <w:tab w:val="left" w:pos="619"/>
      </w:tabs>
      <w:spacing w:after="200"/>
      <w:jc w:val="center"/>
      <w:outlineLvl w:val="1"/>
    </w:pPr>
    <w:rPr>
      <w:rFonts w:ascii="Times New Roman Bold" w:hAnsi="Times New Roman Bold" w:cs="Times New Roman Bold"/>
      <w:b/>
      <w:bCs/>
      <w:sz w:val="36"/>
      <w:szCs w:val="36"/>
    </w:rPr>
  </w:style>
  <w:style w:type="paragraph" w:styleId="Heading3">
    <w:name w:val="heading 3"/>
    <w:aliases w:val="Sub-Clause Paragraph,Section Header3"/>
    <w:basedOn w:val="Normal"/>
    <w:next w:val="Normal"/>
    <w:link w:val="Heading3Char"/>
    <w:uiPriority w:val="99"/>
    <w:qFormat/>
    <w:rsid w:val="00182C22"/>
    <w:pPr>
      <w:spacing w:after="200"/>
      <w:ind w:left="576"/>
      <w:jc w:val="both"/>
      <w:outlineLvl w:val="2"/>
    </w:pPr>
  </w:style>
  <w:style w:type="paragraph" w:styleId="Heading4">
    <w:name w:val="heading 4"/>
    <w:aliases w:val="Sub-Clause Sub-paragraph"/>
    <w:basedOn w:val="Sub-ClauseText"/>
    <w:next w:val="Sub-ClauseText"/>
    <w:link w:val="Heading4Char"/>
    <w:uiPriority w:val="99"/>
    <w:qFormat/>
    <w:rsid w:val="00182C22"/>
    <w:pPr>
      <w:numPr>
        <w:ilvl w:val="3"/>
        <w:numId w:val="76"/>
      </w:numPr>
      <w:outlineLvl w:val="3"/>
    </w:pPr>
  </w:style>
  <w:style w:type="paragraph" w:styleId="Heading5">
    <w:name w:val="heading 5"/>
    <w:basedOn w:val="Normal"/>
    <w:next w:val="Normal"/>
    <w:link w:val="Heading5Char"/>
    <w:uiPriority w:val="99"/>
    <w:qFormat/>
    <w:rsid w:val="00182C22"/>
    <w:pPr>
      <w:spacing w:after="120"/>
      <w:jc w:val="center"/>
      <w:outlineLvl w:val="4"/>
    </w:pPr>
    <w:rPr>
      <w:b/>
      <w:bCs/>
    </w:rPr>
  </w:style>
  <w:style w:type="paragraph" w:styleId="Heading6">
    <w:name w:val="heading 6"/>
    <w:basedOn w:val="Normal"/>
    <w:next w:val="Normal"/>
    <w:link w:val="Heading6Char"/>
    <w:uiPriority w:val="99"/>
    <w:qFormat/>
    <w:rsid w:val="00182C22"/>
    <w:pPr>
      <w:keepNext/>
      <w:numPr>
        <w:ilvl w:val="5"/>
        <w:numId w:val="76"/>
      </w:numPr>
      <w:suppressAutoHyphens/>
      <w:outlineLvl w:val="5"/>
    </w:pPr>
    <w:rPr>
      <w:b/>
      <w:bCs/>
      <w:sz w:val="20"/>
      <w:szCs w:val="20"/>
    </w:rPr>
  </w:style>
  <w:style w:type="paragraph" w:styleId="Heading7">
    <w:name w:val="heading 7"/>
    <w:basedOn w:val="Normal"/>
    <w:next w:val="Normal"/>
    <w:link w:val="Heading7Char"/>
    <w:uiPriority w:val="99"/>
    <w:qFormat/>
    <w:rsid w:val="00182C22"/>
    <w:pPr>
      <w:keepNext/>
      <w:numPr>
        <w:ilvl w:val="6"/>
        <w:numId w:val="76"/>
      </w:numPr>
      <w:tabs>
        <w:tab w:val="left" w:pos="7980"/>
      </w:tabs>
      <w:suppressAutoHyphens/>
      <w:outlineLvl w:val="6"/>
    </w:pPr>
    <w:rPr>
      <w:b/>
      <w:bCs/>
    </w:rPr>
  </w:style>
  <w:style w:type="paragraph" w:styleId="Heading8">
    <w:name w:val="heading 8"/>
    <w:basedOn w:val="Normal"/>
    <w:next w:val="Normal"/>
    <w:link w:val="Heading8Char"/>
    <w:uiPriority w:val="99"/>
    <w:qFormat/>
    <w:rsid w:val="00182C22"/>
    <w:pPr>
      <w:keepNext/>
      <w:numPr>
        <w:ilvl w:val="7"/>
        <w:numId w:val="76"/>
      </w:numPr>
      <w:suppressAutoHyphens/>
      <w:jc w:val="right"/>
      <w:outlineLvl w:val="7"/>
    </w:pPr>
    <w:rPr>
      <w:sz w:val="20"/>
      <w:szCs w:val="20"/>
    </w:rPr>
  </w:style>
  <w:style w:type="paragraph" w:styleId="Heading9">
    <w:name w:val="heading 9"/>
    <w:basedOn w:val="Normal"/>
    <w:next w:val="Normal"/>
    <w:link w:val="Heading9Char"/>
    <w:uiPriority w:val="99"/>
    <w:qFormat/>
    <w:rsid w:val="00182C22"/>
    <w:pPr>
      <w:numPr>
        <w:ilvl w:val="8"/>
        <w:numId w:val="76"/>
      </w:numPr>
      <w:spacing w:before="240" w:after="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9"/>
    <w:locked/>
    <w:rsid w:val="00AB1728"/>
    <w:rPr>
      <w:b/>
      <w:bCs/>
      <w:kern w:val="28"/>
      <w:sz w:val="44"/>
      <w:szCs w:val="44"/>
    </w:rPr>
  </w:style>
  <w:style w:type="character" w:customStyle="1" w:styleId="Heading2Char">
    <w:name w:val="Heading 2 Char"/>
    <w:aliases w:val="Title Header2 Char"/>
    <w:basedOn w:val="DefaultParagraphFont"/>
    <w:link w:val="Heading2"/>
    <w:uiPriority w:val="99"/>
    <w:locked/>
    <w:rsid w:val="00AB1728"/>
    <w:rPr>
      <w:rFonts w:ascii="Times New Roman Bold" w:hAnsi="Times New Roman Bold" w:cs="Times New Roman Bold"/>
      <w:b/>
      <w:bCs/>
      <w:sz w:val="36"/>
      <w:szCs w:val="36"/>
    </w:rPr>
  </w:style>
  <w:style w:type="character" w:customStyle="1" w:styleId="Heading3Char">
    <w:name w:val="Heading 3 Char"/>
    <w:aliases w:val="Sub-Clause Paragraph Char,Section Header3 Char"/>
    <w:basedOn w:val="DefaultParagraphFont"/>
    <w:link w:val="Heading3"/>
    <w:uiPriority w:val="99"/>
    <w:locked/>
    <w:rsid w:val="00ED0D94"/>
    <w:rPr>
      <w:sz w:val="24"/>
      <w:szCs w:val="24"/>
    </w:rPr>
  </w:style>
  <w:style w:type="character" w:customStyle="1" w:styleId="Heading4Char">
    <w:name w:val="Heading 4 Char"/>
    <w:aliases w:val="Sub-Clause Sub-paragraph Char"/>
    <w:basedOn w:val="DefaultParagraphFont"/>
    <w:link w:val="Heading4"/>
    <w:uiPriority w:val="99"/>
    <w:locked/>
    <w:rsid w:val="00ED0D94"/>
    <w:rPr>
      <w:spacing w:val="-4"/>
      <w:sz w:val="24"/>
      <w:szCs w:val="24"/>
    </w:rPr>
  </w:style>
  <w:style w:type="character" w:customStyle="1" w:styleId="Heading5Char">
    <w:name w:val="Heading 5 Char"/>
    <w:basedOn w:val="DefaultParagraphFont"/>
    <w:link w:val="Heading5"/>
    <w:uiPriority w:val="99"/>
    <w:locked/>
    <w:rsid w:val="00AB1728"/>
    <w:rPr>
      <w:b/>
      <w:bCs/>
    </w:rPr>
  </w:style>
  <w:style w:type="character" w:customStyle="1" w:styleId="Heading6Char">
    <w:name w:val="Heading 6 Char"/>
    <w:basedOn w:val="DefaultParagraphFont"/>
    <w:link w:val="Heading6"/>
    <w:uiPriority w:val="99"/>
    <w:locked/>
    <w:rsid w:val="00ED0D94"/>
    <w:rPr>
      <w:b/>
      <w:bCs/>
      <w:sz w:val="20"/>
      <w:szCs w:val="20"/>
    </w:rPr>
  </w:style>
  <w:style w:type="character" w:customStyle="1" w:styleId="Heading7Char">
    <w:name w:val="Heading 7 Char"/>
    <w:basedOn w:val="DefaultParagraphFont"/>
    <w:link w:val="Heading7"/>
    <w:uiPriority w:val="99"/>
    <w:locked/>
    <w:rsid w:val="00ED0D94"/>
    <w:rPr>
      <w:b/>
      <w:bCs/>
      <w:sz w:val="24"/>
      <w:szCs w:val="24"/>
    </w:rPr>
  </w:style>
  <w:style w:type="character" w:customStyle="1" w:styleId="Heading8Char">
    <w:name w:val="Heading 8 Char"/>
    <w:basedOn w:val="DefaultParagraphFont"/>
    <w:link w:val="Heading8"/>
    <w:uiPriority w:val="99"/>
    <w:locked/>
    <w:rsid w:val="00ED0D94"/>
    <w:rPr>
      <w:sz w:val="20"/>
      <w:szCs w:val="20"/>
    </w:rPr>
  </w:style>
  <w:style w:type="character" w:customStyle="1" w:styleId="Heading9Char">
    <w:name w:val="Heading 9 Char"/>
    <w:basedOn w:val="DefaultParagraphFont"/>
    <w:link w:val="Heading9"/>
    <w:uiPriority w:val="99"/>
    <w:locked/>
    <w:rsid w:val="00ED0D94"/>
    <w:rPr>
      <w:rFonts w:ascii="Arial" w:hAnsi="Arial" w:cs="Arial"/>
      <w:b/>
      <w:bCs/>
      <w:i/>
      <w:iCs/>
      <w:sz w:val="18"/>
      <w:szCs w:val="18"/>
    </w:rPr>
  </w:style>
  <w:style w:type="paragraph" w:customStyle="1" w:styleId="Sub-ClauseText">
    <w:name w:val="Sub-Clause Text"/>
    <w:basedOn w:val="Normal"/>
    <w:uiPriority w:val="99"/>
    <w:rsid w:val="00182C22"/>
    <w:pPr>
      <w:spacing w:before="120" w:after="120"/>
      <w:jc w:val="both"/>
    </w:pPr>
    <w:rPr>
      <w:spacing w:val="-4"/>
    </w:rPr>
  </w:style>
  <w:style w:type="paragraph" w:customStyle="1" w:styleId="Outline">
    <w:name w:val="Outline"/>
    <w:basedOn w:val="Normal"/>
    <w:uiPriority w:val="99"/>
    <w:rsid w:val="00182C22"/>
    <w:pPr>
      <w:spacing w:before="240"/>
    </w:pPr>
    <w:rPr>
      <w:kern w:val="28"/>
    </w:rPr>
  </w:style>
  <w:style w:type="paragraph" w:customStyle="1" w:styleId="Outline1">
    <w:name w:val="Outline1"/>
    <w:basedOn w:val="Outline"/>
    <w:next w:val="Outline2"/>
    <w:uiPriority w:val="99"/>
    <w:rsid w:val="00182C22"/>
    <w:pPr>
      <w:keepNext/>
      <w:tabs>
        <w:tab w:val="num" w:pos="360"/>
      </w:tabs>
      <w:ind w:left="360" w:hanging="360"/>
    </w:pPr>
  </w:style>
  <w:style w:type="paragraph" w:customStyle="1" w:styleId="Outline2">
    <w:name w:val="Outline2"/>
    <w:basedOn w:val="Normal"/>
    <w:uiPriority w:val="99"/>
    <w:rsid w:val="00182C22"/>
    <w:pPr>
      <w:tabs>
        <w:tab w:val="num" w:pos="864"/>
      </w:tabs>
      <w:spacing w:before="240"/>
      <w:ind w:left="864" w:hanging="504"/>
    </w:pPr>
    <w:rPr>
      <w:kern w:val="28"/>
    </w:rPr>
  </w:style>
  <w:style w:type="paragraph" w:customStyle="1" w:styleId="Outline3">
    <w:name w:val="Outline3"/>
    <w:basedOn w:val="Normal"/>
    <w:uiPriority w:val="99"/>
    <w:rsid w:val="00182C22"/>
    <w:pPr>
      <w:tabs>
        <w:tab w:val="num" w:pos="1368"/>
      </w:tabs>
      <w:spacing w:before="240"/>
      <w:ind w:left="1368" w:hanging="504"/>
    </w:pPr>
    <w:rPr>
      <w:kern w:val="28"/>
    </w:rPr>
  </w:style>
  <w:style w:type="paragraph" w:customStyle="1" w:styleId="Outline4">
    <w:name w:val="Outline4"/>
    <w:basedOn w:val="Normal"/>
    <w:uiPriority w:val="99"/>
    <w:rsid w:val="00182C22"/>
    <w:pPr>
      <w:tabs>
        <w:tab w:val="num" w:pos="1872"/>
      </w:tabs>
      <w:spacing w:before="240"/>
      <w:ind w:left="1872" w:hanging="504"/>
    </w:pPr>
    <w:rPr>
      <w:kern w:val="28"/>
    </w:rPr>
  </w:style>
  <w:style w:type="paragraph" w:customStyle="1" w:styleId="outlinebullet">
    <w:name w:val="outlinebullet"/>
    <w:basedOn w:val="Normal"/>
    <w:uiPriority w:val="99"/>
    <w:rsid w:val="00182C22"/>
    <w:pPr>
      <w:tabs>
        <w:tab w:val="left" w:pos="1440"/>
      </w:tabs>
      <w:spacing w:before="120"/>
      <w:ind w:left="1440" w:hanging="450"/>
    </w:pPr>
  </w:style>
  <w:style w:type="paragraph" w:styleId="BodyText2">
    <w:name w:val="Body Text 2"/>
    <w:basedOn w:val="Normal"/>
    <w:link w:val="BodyText2Char"/>
    <w:uiPriority w:val="99"/>
    <w:rsid w:val="00182C22"/>
    <w:pPr>
      <w:tabs>
        <w:tab w:val="num" w:pos="360"/>
      </w:tabs>
      <w:spacing w:before="120" w:after="120"/>
      <w:ind w:left="360" w:hanging="360"/>
      <w:jc w:val="center"/>
    </w:pPr>
    <w:rPr>
      <w:b/>
      <w:bCs/>
      <w:sz w:val="28"/>
      <w:szCs w:val="28"/>
    </w:rPr>
  </w:style>
  <w:style w:type="character" w:customStyle="1" w:styleId="BodyText2Char">
    <w:name w:val="Body Text 2 Char"/>
    <w:basedOn w:val="DefaultParagraphFont"/>
    <w:link w:val="BodyText2"/>
    <w:uiPriority w:val="99"/>
    <w:locked/>
    <w:rsid w:val="00ED0D94"/>
    <w:rPr>
      <w:b/>
      <w:bCs/>
      <w:sz w:val="28"/>
      <w:szCs w:val="28"/>
    </w:rPr>
  </w:style>
  <w:style w:type="paragraph" w:customStyle="1" w:styleId="TOCNumber1">
    <w:name w:val="TOC Number1"/>
    <w:basedOn w:val="Heading4"/>
    <w:autoRedefine/>
    <w:uiPriority w:val="99"/>
    <w:rsid w:val="00412780"/>
    <w:pPr>
      <w:numPr>
        <w:ilvl w:val="0"/>
        <w:numId w:val="0"/>
      </w:numPr>
      <w:jc w:val="left"/>
      <w:outlineLvl w:val="9"/>
    </w:pPr>
    <w:rPr>
      <w:b/>
      <w:bCs/>
      <w:spacing w:val="0"/>
    </w:rPr>
  </w:style>
  <w:style w:type="paragraph" w:customStyle="1" w:styleId="Heading1-Clausename">
    <w:name w:val="Heading 1- Clause name"/>
    <w:basedOn w:val="Normal"/>
    <w:uiPriority w:val="99"/>
    <w:rsid w:val="00182C22"/>
    <w:pPr>
      <w:tabs>
        <w:tab w:val="num" w:pos="360"/>
      </w:tabs>
      <w:spacing w:before="120" w:after="120"/>
      <w:ind w:left="360" w:hanging="360"/>
    </w:pPr>
    <w:rPr>
      <w:b/>
      <w:bCs/>
    </w:rPr>
  </w:style>
  <w:style w:type="paragraph" w:customStyle="1" w:styleId="P3Header1-Clauses">
    <w:name w:val="P3 Header1-Clauses"/>
    <w:basedOn w:val="Heading1-Clausename"/>
    <w:uiPriority w:val="99"/>
    <w:rsid w:val="00182C22"/>
    <w:pPr>
      <w:numPr>
        <w:ilvl w:val="2"/>
        <w:numId w:val="76"/>
      </w:numPr>
    </w:pPr>
    <w:rPr>
      <w:b w:val="0"/>
      <w:bCs w:val="0"/>
    </w:rPr>
  </w:style>
  <w:style w:type="paragraph" w:customStyle="1" w:styleId="Header1-Clauses">
    <w:name w:val="Header 1 - Clauses"/>
    <w:basedOn w:val="Normal"/>
    <w:uiPriority w:val="99"/>
    <w:rsid w:val="00182C22"/>
    <w:pPr>
      <w:tabs>
        <w:tab w:val="num" w:pos="360"/>
      </w:tabs>
      <w:spacing w:before="120" w:after="120"/>
      <w:ind w:left="360" w:hanging="360"/>
    </w:pPr>
    <w:rPr>
      <w:rFonts w:ascii="Times New Roman Bold" w:hAnsi="Times New Roman Bold" w:cs="Times New Roman Bold"/>
      <w:b/>
      <w:bCs/>
    </w:rPr>
  </w:style>
  <w:style w:type="paragraph" w:customStyle="1" w:styleId="sec7-clauses">
    <w:name w:val="sec7-clauses"/>
    <w:basedOn w:val="Heading1-Clausename"/>
    <w:uiPriority w:val="99"/>
    <w:rsid w:val="00182C22"/>
  </w:style>
  <w:style w:type="paragraph" w:customStyle="1" w:styleId="Sec1-Clauses">
    <w:name w:val="Sec1-Clauses"/>
    <w:basedOn w:val="Heading1-Clausename"/>
    <w:uiPriority w:val="99"/>
    <w:rsid w:val="00182C22"/>
  </w:style>
  <w:style w:type="paragraph" w:customStyle="1" w:styleId="SectionXHeader3">
    <w:name w:val="Section X Header 3"/>
    <w:basedOn w:val="Heading1"/>
    <w:autoRedefine/>
    <w:uiPriority w:val="99"/>
    <w:rsid w:val="00182C22"/>
    <w:pPr>
      <w:spacing w:before="120" w:after="240"/>
    </w:pPr>
    <w:rPr>
      <w:kern w:val="0"/>
      <w:sz w:val="36"/>
      <w:szCs w:val="36"/>
    </w:rPr>
  </w:style>
  <w:style w:type="paragraph" w:customStyle="1" w:styleId="i">
    <w:name w:val="(i)"/>
    <w:basedOn w:val="Normal"/>
    <w:uiPriority w:val="99"/>
    <w:rsid w:val="00182C22"/>
    <w:pPr>
      <w:suppressAutoHyphens/>
      <w:jc w:val="both"/>
    </w:pPr>
    <w:rPr>
      <w:rFonts w:ascii="Tms Rmn" w:hAnsi="Tms Rmn" w:cs="Tms Rmn"/>
    </w:rPr>
  </w:style>
  <w:style w:type="character" w:styleId="Hyperlink">
    <w:name w:val="Hyperlink"/>
    <w:basedOn w:val="DefaultParagraphFont"/>
    <w:uiPriority w:val="99"/>
    <w:rsid w:val="00182C22"/>
    <w:rPr>
      <w:color w:val="0000FF"/>
      <w:u w:val="single"/>
    </w:rPr>
  </w:style>
  <w:style w:type="paragraph" w:styleId="Title">
    <w:name w:val="Title"/>
    <w:basedOn w:val="Normal"/>
    <w:link w:val="TitleChar"/>
    <w:uiPriority w:val="99"/>
    <w:qFormat/>
    <w:rsid w:val="00182C22"/>
    <w:pPr>
      <w:jc w:val="center"/>
    </w:pPr>
    <w:rPr>
      <w:b/>
      <w:bCs/>
      <w:sz w:val="48"/>
      <w:szCs w:val="48"/>
    </w:rPr>
  </w:style>
  <w:style w:type="character" w:customStyle="1" w:styleId="TitleChar">
    <w:name w:val="Title Char"/>
    <w:basedOn w:val="DefaultParagraphFont"/>
    <w:link w:val="Title"/>
    <w:uiPriority w:val="99"/>
    <w:locked/>
    <w:rsid w:val="00AB1728"/>
    <w:rPr>
      <w:b/>
      <w:bCs/>
      <w:sz w:val="48"/>
      <w:szCs w:val="48"/>
    </w:rPr>
  </w:style>
  <w:style w:type="paragraph" w:styleId="Footer">
    <w:name w:val="footer"/>
    <w:basedOn w:val="Normal"/>
    <w:link w:val="FooterChar"/>
    <w:uiPriority w:val="99"/>
    <w:rsid w:val="00182C22"/>
    <w:pPr>
      <w:tabs>
        <w:tab w:val="right" w:leader="underscore" w:pos="9504"/>
      </w:tabs>
      <w:spacing w:before="120"/>
    </w:pPr>
  </w:style>
  <w:style w:type="character" w:customStyle="1" w:styleId="FooterChar">
    <w:name w:val="Footer Char"/>
    <w:basedOn w:val="DefaultParagraphFont"/>
    <w:link w:val="Footer"/>
    <w:uiPriority w:val="99"/>
    <w:locked/>
    <w:rsid w:val="001F13F1"/>
    <w:rPr>
      <w:sz w:val="24"/>
      <w:szCs w:val="24"/>
    </w:rPr>
  </w:style>
  <w:style w:type="paragraph" w:customStyle="1" w:styleId="Subtitle2">
    <w:name w:val="Subtitle 2"/>
    <w:basedOn w:val="Footer"/>
    <w:autoRedefine/>
    <w:uiPriority w:val="99"/>
    <w:rsid w:val="00182C22"/>
    <w:pPr>
      <w:ind w:left="360" w:hanging="360"/>
      <w:jc w:val="center"/>
      <w:outlineLvl w:val="1"/>
    </w:pPr>
    <w:rPr>
      <w:b/>
      <w:bCs/>
      <w:sz w:val="36"/>
      <w:szCs w:val="36"/>
    </w:rPr>
  </w:style>
  <w:style w:type="paragraph" w:styleId="List">
    <w:name w:val="List"/>
    <w:aliases w:val="1. List"/>
    <w:basedOn w:val="Normal"/>
    <w:uiPriority w:val="99"/>
    <w:rsid w:val="00182C22"/>
    <w:pPr>
      <w:spacing w:before="120" w:after="120"/>
      <w:ind w:left="1440"/>
      <w:jc w:val="both"/>
    </w:pPr>
  </w:style>
  <w:style w:type="paragraph" w:customStyle="1" w:styleId="BankNormal">
    <w:name w:val="BankNormal"/>
    <w:basedOn w:val="Normal"/>
    <w:uiPriority w:val="99"/>
    <w:rsid w:val="00182C22"/>
    <w:pPr>
      <w:spacing w:after="240"/>
    </w:pPr>
  </w:style>
  <w:style w:type="paragraph" w:styleId="TOC1">
    <w:name w:val="toc 1"/>
    <w:basedOn w:val="Normal"/>
    <w:next w:val="Normal"/>
    <w:autoRedefine/>
    <w:uiPriority w:val="99"/>
    <w:semiHidden/>
    <w:rsid w:val="00764A9B"/>
    <w:pPr>
      <w:tabs>
        <w:tab w:val="left" w:pos="360"/>
        <w:tab w:val="right" w:leader="dot" w:pos="8990"/>
      </w:tabs>
      <w:spacing w:before="240" w:after="80"/>
      <w:outlineLvl w:val="0"/>
    </w:pPr>
    <w:rPr>
      <w:b/>
      <w:bCs/>
    </w:rPr>
  </w:style>
  <w:style w:type="paragraph" w:styleId="TOC2">
    <w:name w:val="toc 2"/>
    <w:basedOn w:val="Normal"/>
    <w:next w:val="Normal"/>
    <w:autoRedefine/>
    <w:uiPriority w:val="99"/>
    <w:semiHidden/>
    <w:rsid w:val="00131C2E"/>
    <w:pPr>
      <w:tabs>
        <w:tab w:val="left" w:pos="720"/>
        <w:tab w:val="right" w:leader="dot" w:pos="9000"/>
      </w:tabs>
      <w:ind w:left="720" w:hanging="720"/>
      <w:outlineLvl w:val="1"/>
    </w:pPr>
    <w:rPr>
      <w:noProof/>
    </w:rPr>
  </w:style>
  <w:style w:type="paragraph" w:styleId="Subtitle">
    <w:name w:val="Subtitle"/>
    <w:basedOn w:val="Normal"/>
    <w:link w:val="SubtitleChar"/>
    <w:uiPriority w:val="99"/>
    <w:qFormat/>
    <w:rsid w:val="00A6070F"/>
    <w:pPr>
      <w:spacing w:before="240" w:after="360"/>
      <w:jc w:val="center"/>
    </w:pPr>
    <w:rPr>
      <w:b/>
      <w:bCs/>
      <w:sz w:val="44"/>
      <w:szCs w:val="44"/>
    </w:rPr>
  </w:style>
  <w:style w:type="character" w:customStyle="1" w:styleId="SubtitleChar">
    <w:name w:val="Subtitle Char"/>
    <w:basedOn w:val="DefaultParagraphFont"/>
    <w:link w:val="Subtitle"/>
    <w:uiPriority w:val="99"/>
    <w:locked/>
    <w:rsid w:val="00AB1728"/>
    <w:rPr>
      <w:b/>
      <w:bCs/>
      <w:sz w:val="44"/>
      <w:szCs w:val="44"/>
    </w:rPr>
  </w:style>
  <w:style w:type="paragraph" w:customStyle="1" w:styleId="titulo">
    <w:name w:val="titulo"/>
    <w:basedOn w:val="Heading5"/>
    <w:uiPriority w:val="99"/>
    <w:rsid w:val="00182C22"/>
    <w:pPr>
      <w:spacing w:after="240"/>
    </w:pPr>
    <w:rPr>
      <w:rFonts w:ascii="Times New Roman Bold" w:hAnsi="Times New Roman Bold" w:cs="Times New Roman Bold"/>
    </w:rPr>
  </w:style>
  <w:style w:type="paragraph" w:styleId="BodyTextIndent">
    <w:name w:val="Body Text Indent"/>
    <w:basedOn w:val="Normal"/>
    <w:link w:val="BodyTextIndentChar"/>
    <w:uiPriority w:val="99"/>
    <w:rsid w:val="00182C22"/>
    <w:pPr>
      <w:ind w:left="720"/>
      <w:jc w:val="both"/>
    </w:pPr>
  </w:style>
  <w:style w:type="character" w:customStyle="1" w:styleId="BodyTextIndentChar">
    <w:name w:val="Body Text Indent Char"/>
    <w:basedOn w:val="DefaultParagraphFont"/>
    <w:link w:val="BodyTextIndent"/>
    <w:uiPriority w:val="99"/>
    <w:locked/>
    <w:rsid w:val="00990BEE"/>
    <w:rPr>
      <w:sz w:val="24"/>
      <w:szCs w:val="24"/>
    </w:rPr>
  </w:style>
  <w:style w:type="paragraph" w:styleId="ListNumber">
    <w:name w:val="List Number"/>
    <w:basedOn w:val="Normal"/>
    <w:uiPriority w:val="99"/>
    <w:rsid w:val="00182C22"/>
    <w:pPr>
      <w:tabs>
        <w:tab w:val="num" w:pos="432"/>
        <w:tab w:val="num" w:pos="648"/>
      </w:tabs>
      <w:spacing w:after="240"/>
      <w:ind w:left="648" w:hanging="432"/>
      <w:jc w:val="both"/>
    </w:pPr>
  </w:style>
  <w:style w:type="paragraph" w:customStyle="1" w:styleId="SectionVHeader">
    <w:name w:val="Section V. Header"/>
    <w:basedOn w:val="Normal"/>
    <w:uiPriority w:val="99"/>
    <w:rsid w:val="001165ED"/>
    <w:pPr>
      <w:spacing w:before="240" w:after="240"/>
      <w:jc w:val="center"/>
    </w:pPr>
    <w:rPr>
      <w:b/>
      <w:bCs/>
      <w:sz w:val="32"/>
      <w:szCs w:val="32"/>
    </w:rPr>
  </w:style>
  <w:style w:type="paragraph" w:styleId="BodyText">
    <w:name w:val="Body Text"/>
    <w:basedOn w:val="Normal"/>
    <w:link w:val="BodyTextChar"/>
    <w:uiPriority w:val="99"/>
    <w:rsid w:val="00182C22"/>
    <w:pPr>
      <w:jc w:val="both"/>
    </w:pPr>
  </w:style>
  <w:style w:type="character" w:customStyle="1" w:styleId="BodyTextChar">
    <w:name w:val="Body Text Char"/>
    <w:basedOn w:val="DefaultParagraphFont"/>
    <w:link w:val="BodyText"/>
    <w:uiPriority w:val="99"/>
    <w:locked/>
    <w:rsid w:val="00990BEE"/>
    <w:rPr>
      <w:sz w:val="24"/>
      <w:szCs w:val="24"/>
    </w:rPr>
  </w:style>
  <w:style w:type="paragraph" w:customStyle="1" w:styleId="Head2">
    <w:name w:val="Head 2"/>
    <w:basedOn w:val="Heading9"/>
    <w:uiPriority w:val="99"/>
    <w:rsid w:val="00182C22"/>
    <w:pPr>
      <w:keepNext/>
      <w:widowControl w:val="0"/>
      <w:suppressAutoHyphens/>
      <w:spacing w:before="0" w:after="0"/>
      <w:outlineLvl w:val="9"/>
    </w:pPr>
    <w:rPr>
      <w:rFonts w:ascii="Times New Roman Bold" w:hAnsi="Times New Roman Bold" w:cs="Times New Roman Bold"/>
      <w:b w:val="0"/>
      <w:bCs w:val="0"/>
      <w:i w:val="0"/>
      <w:iCs w:val="0"/>
      <w:spacing w:val="-4"/>
      <w:sz w:val="32"/>
      <w:szCs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
    <w:basedOn w:val="Normal"/>
    <w:link w:val="FootnoteTextChar"/>
    <w:uiPriority w:val="99"/>
    <w:semiHidden/>
    <w:rsid w:val="00990BEE"/>
    <w:pPr>
      <w:spacing w:after="60"/>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locked/>
    <w:rsid w:val="00990BEE"/>
  </w:style>
  <w:style w:type="character" w:styleId="FootnoteReference">
    <w:name w:val="footnote reference"/>
    <w:basedOn w:val="DefaultParagraphFont"/>
    <w:uiPriority w:val="99"/>
    <w:semiHidden/>
    <w:rsid w:val="00182C22"/>
    <w:rPr>
      <w:vertAlign w:val="superscript"/>
    </w:rPr>
  </w:style>
  <w:style w:type="paragraph" w:styleId="EndnoteText">
    <w:name w:val="endnote text"/>
    <w:basedOn w:val="Normal"/>
    <w:link w:val="EndnoteTextChar"/>
    <w:uiPriority w:val="99"/>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uiPriority w:val="99"/>
    <w:semiHidden/>
    <w:locked/>
    <w:rsid w:val="005459E2"/>
  </w:style>
  <w:style w:type="character" w:styleId="PageNumber">
    <w:name w:val="page number"/>
    <w:basedOn w:val="DefaultParagraphFont"/>
    <w:uiPriority w:val="99"/>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uiPriority w:val="99"/>
    <w:locked/>
    <w:rsid w:val="007D6236"/>
  </w:style>
  <w:style w:type="paragraph" w:customStyle="1" w:styleId="Part1">
    <w:name w:val="Part 1"/>
    <w:aliases w:val="2,3 Header 4"/>
    <w:basedOn w:val="Normal"/>
    <w:autoRedefine/>
    <w:uiPriority w:val="99"/>
    <w:rsid w:val="00764A9B"/>
    <w:pPr>
      <w:spacing w:before="240" w:after="240"/>
      <w:jc w:val="center"/>
    </w:pPr>
    <w:rPr>
      <w:b/>
      <w:bCs/>
      <w:sz w:val="44"/>
      <w:szCs w:val="44"/>
    </w:rPr>
  </w:style>
  <w:style w:type="paragraph" w:styleId="TOC3">
    <w:name w:val="toc 3"/>
    <w:basedOn w:val="Normal"/>
    <w:next w:val="Normal"/>
    <w:autoRedefine/>
    <w:uiPriority w:val="99"/>
    <w:semiHidden/>
    <w:rsid w:val="00182C22"/>
    <w:pPr>
      <w:ind w:left="480"/>
    </w:pPr>
  </w:style>
  <w:style w:type="paragraph" w:customStyle="1" w:styleId="SectionVIHeader">
    <w:name w:val="Section VI. Header"/>
    <w:basedOn w:val="SectionVHeader"/>
    <w:uiPriority w:val="99"/>
    <w:rsid w:val="00182C22"/>
    <w:pPr>
      <w:spacing w:before="120"/>
    </w:pPr>
  </w:style>
  <w:style w:type="paragraph" w:styleId="TOC4">
    <w:name w:val="toc 4"/>
    <w:basedOn w:val="Normal"/>
    <w:next w:val="Normal"/>
    <w:autoRedefine/>
    <w:uiPriority w:val="99"/>
    <w:semiHidden/>
    <w:rsid w:val="00182C22"/>
    <w:pPr>
      <w:ind w:left="720"/>
    </w:pPr>
  </w:style>
  <w:style w:type="paragraph" w:styleId="TOC5">
    <w:name w:val="toc 5"/>
    <w:basedOn w:val="Normal"/>
    <w:next w:val="Normal"/>
    <w:autoRedefine/>
    <w:uiPriority w:val="99"/>
    <w:semiHidden/>
    <w:rsid w:val="00182C22"/>
    <w:pPr>
      <w:ind w:left="960"/>
    </w:pPr>
  </w:style>
  <w:style w:type="paragraph" w:styleId="TOC6">
    <w:name w:val="toc 6"/>
    <w:basedOn w:val="Normal"/>
    <w:next w:val="Normal"/>
    <w:autoRedefine/>
    <w:uiPriority w:val="99"/>
    <w:semiHidden/>
    <w:rsid w:val="00182C22"/>
    <w:pPr>
      <w:ind w:left="1200"/>
    </w:pPr>
  </w:style>
  <w:style w:type="paragraph" w:styleId="TOC7">
    <w:name w:val="toc 7"/>
    <w:basedOn w:val="Normal"/>
    <w:next w:val="Normal"/>
    <w:autoRedefine/>
    <w:uiPriority w:val="99"/>
    <w:semiHidden/>
    <w:rsid w:val="00182C22"/>
    <w:pPr>
      <w:ind w:left="1440"/>
    </w:pPr>
  </w:style>
  <w:style w:type="paragraph" w:styleId="TOC8">
    <w:name w:val="toc 8"/>
    <w:basedOn w:val="Normal"/>
    <w:next w:val="Normal"/>
    <w:autoRedefine/>
    <w:uiPriority w:val="99"/>
    <w:semiHidden/>
    <w:rsid w:val="00182C22"/>
    <w:pPr>
      <w:ind w:left="1680"/>
    </w:pPr>
  </w:style>
  <w:style w:type="paragraph" w:styleId="TOC9">
    <w:name w:val="toc 9"/>
    <w:basedOn w:val="Normal"/>
    <w:next w:val="Normal"/>
    <w:autoRedefine/>
    <w:uiPriority w:val="99"/>
    <w:semiHidden/>
    <w:rsid w:val="00182C22"/>
    <w:pPr>
      <w:ind w:left="1920"/>
    </w:pPr>
  </w:style>
  <w:style w:type="paragraph" w:styleId="BodyTextIndent2">
    <w:name w:val="Body Text Indent 2"/>
    <w:basedOn w:val="Normal"/>
    <w:link w:val="BodyTextIndent2Char"/>
    <w:uiPriority w:val="99"/>
    <w:rsid w:val="00182C22"/>
    <w:pPr>
      <w:tabs>
        <w:tab w:val="num" w:pos="720"/>
      </w:tabs>
      <w:ind w:left="720" w:hanging="720"/>
    </w:pPr>
  </w:style>
  <w:style w:type="character" w:customStyle="1" w:styleId="BodyTextIndent2Char">
    <w:name w:val="Body Text Indent 2 Char"/>
    <w:basedOn w:val="DefaultParagraphFont"/>
    <w:link w:val="BodyTextIndent2"/>
    <w:uiPriority w:val="99"/>
    <w:locked/>
    <w:rsid w:val="005459E2"/>
  </w:style>
  <w:style w:type="paragraph" w:styleId="DocumentMap">
    <w:name w:val="Document Map"/>
    <w:basedOn w:val="Normal"/>
    <w:link w:val="DocumentMapChar"/>
    <w:uiPriority w:val="99"/>
    <w:semiHidden/>
    <w:rsid w:val="00182C2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459E2"/>
    <w:rPr>
      <w:rFonts w:ascii="Tahoma" w:hAnsi="Tahoma" w:cs="Tahoma"/>
      <w:shd w:val="clear" w:color="auto" w:fill="000080"/>
    </w:rPr>
  </w:style>
  <w:style w:type="paragraph" w:styleId="BlockText">
    <w:name w:val="Block Text"/>
    <w:basedOn w:val="Normal"/>
    <w:uiPriority w:val="99"/>
    <w:rsid w:val="00182C22"/>
    <w:pPr>
      <w:tabs>
        <w:tab w:val="left" w:pos="1440"/>
        <w:tab w:val="left" w:pos="1800"/>
      </w:tabs>
      <w:suppressAutoHyphens/>
      <w:ind w:left="1080" w:right="-72" w:hanging="540"/>
      <w:jc w:val="both"/>
    </w:pPr>
  </w:style>
  <w:style w:type="paragraph" w:styleId="Index1">
    <w:name w:val="index 1"/>
    <w:basedOn w:val="Normal"/>
    <w:next w:val="Normal"/>
    <w:autoRedefine/>
    <w:uiPriority w:val="99"/>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hAnsi="Arial Unicode MS" w:cs="Arial Unicode MS"/>
    </w:rPr>
  </w:style>
  <w:style w:type="character" w:styleId="CommentReference">
    <w:name w:val="annotation reference"/>
    <w:basedOn w:val="DefaultParagraphFont"/>
    <w:uiPriority w:val="99"/>
    <w:semiHidden/>
    <w:rsid w:val="00182C22"/>
    <w:rPr>
      <w:sz w:val="16"/>
      <w:szCs w:val="16"/>
    </w:rPr>
  </w:style>
  <w:style w:type="paragraph" w:styleId="CommentText">
    <w:name w:val="annotation text"/>
    <w:basedOn w:val="Normal"/>
    <w:link w:val="CommentTextChar"/>
    <w:uiPriority w:val="99"/>
    <w:semiHidden/>
    <w:rsid w:val="00182C22"/>
    <w:rPr>
      <w:sz w:val="20"/>
      <w:szCs w:val="20"/>
    </w:rPr>
  </w:style>
  <w:style w:type="character" w:customStyle="1" w:styleId="CommentTextChar">
    <w:name w:val="Comment Text Char"/>
    <w:basedOn w:val="DefaultParagraphFont"/>
    <w:link w:val="CommentText"/>
    <w:uiPriority w:val="99"/>
    <w:locked/>
    <w:rsid w:val="002F77E7"/>
  </w:style>
  <w:style w:type="character" w:styleId="FollowedHyperlink">
    <w:name w:val="FollowedHyperlink"/>
    <w:basedOn w:val="DefaultParagraphFont"/>
    <w:uiPriority w:val="99"/>
    <w:rsid w:val="00182C22"/>
    <w:rPr>
      <w:color w:val="800080"/>
      <w:u w:val="single"/>
    </w:rPr>
  </w:style>
  <w:style w:type="paragraph" w:styleId="BodyTextIndent3">
    <w:name w:val="Body Text Indent 3"/>
    <w:basedOn w:val="Normal"/>
    <w:link w:val="BodyTextIndent3Char"/>
    <w:uiPriority w:val="99"/>
    <w:rsid w:val="00182C22"/>
    <w:pPr>
      <w:ind w:left="1782" w:hanging="540"/>
    </w:pPr>
  </w:style>
  <w:style w:type="character" w:customStyle="1" w:styleId="BodyTextIndent3Char">
    <w:name w:val="Body Text Indent 3 Char"/>
    <w:basedOn w:val="DefaultParagraphFont"/>
    <w:link w:val="BodyTextIndent3"/>
    <w:uiPriority w:val="99"/>
    <w:locked/>
    <w:rsid w:val="00ED0D94"/>
    <w:rPr>
      <w:sz w:val="24"/>
      <w:szCs w:val="24"/>
    </w:rPr>
  </w:style>
  <w:style w:type="paragraph" w:customStyle="1" w:styleId="Head52">
    <w:name w:val="Head 5.2"/>
    <w:basedOn w:val="Normal"/>
    <w:uiPriority w:val="99"/>
    <w:rsid w:val="00182C22"/>
    <w:pPr>
      <w:tabs>
        <w:tab w:val="left" w:pos="533"/>
      </w:tabs>
      <w:suppressAutoHyphens/>
      <w:ind w:left="533" w:hanging="533"/>
      <w:jc w:val="both"/>
    </w:pPr>
    <w:rPr>
      <w:b/>
      <w:bCs/>
    </w:rPr>
  </w:style>
  <w:style w:type="paragraph" w:styleId="BodyText3">
    <w:name w:val="Body Text 3"/>
    <w:basedOn w:val="Normal"/>
    <w:link w:val="BodyText3Char"/>
    <w:uiPriority w:val="99"/>
    <w:rsid w:val="00182C22"/>
    <w:rPr>
      <w:i/>
      <w:iCs/>
    </w:rPr>
  </w:style>
  <w:style w:type="character" w:customStyle="1" w:styleId="BodyText3Char">
    <w:name w:val="Body Text 3 Char"/>
    <w:basedOn w:val="DefaultParagraphFont"/>
    <w:link w:val="BodyText3"/>
    <w:uiPriority w:val="99"/>
    <w:locked/>
    <w:rsid w:val="005459E2"/>
    <w:rPr>
      <w:i/>
      <w:iCs/>
    </w:rPr>
  </w:style>
  <w:style w:type="paragraph" w:customStyle="1" w:styleId="SectionXHeading">
    <w:name w:val="Section X Heading"/>
    <w:basedOn w:val="Normal"/>
    <w:uiPriority w:val="99"/>
    <w:rsid w:val="00182C22"/>
    <w:pPr>
      <w:spacing w:before="240" w:after="240"/>
      <w:jc w:val="center"/>
    </w:pPr>
    <w:rPr>
      <w:rFonts w:ascii="Times New Roman Bold" w:hAnsi="Times New Roman Bold" w:cs="Times New Roman Bold"/>
      <w:b/>
      <w:bCs/>
      <w:sz w:val="36"/>
      <w:szCs w:val="36"/>
    </w:rPr>
  </w:style>
  <w:style w:type="paragraph" w:customStyle="1" w:styleId="Document1">
    <w:name w:val="Document 1"/>
    <w:uiPriority w:val="99"/>
    <w:rsid w:val="00182C22"/>
    <w:pPr>
      <w:keepNext/>
      <w:keepLines/>
      <w:tabs>
        <w:tab w:val="left" w:pos="-720"/>
      </w:tabs>
      <w:suppressAutoHyphens/>
    </w:pPr>
    <w:rPr>
      <w:rFonts w:ascii="Courier" w:hAnsi="Courier" w:cs="Courier"/>
      <w:sz w:val="24"/>
      <w:szCs w:val="24"/>
    </w:rPr>
  </w:style>
  <w:style w:type="paragraph" w:customStyle="1" w:styleId="Head81">
    <w:name w:val="Head 8.1"/>
    <w:basedOn w:val="Heading1"/>
    <w:uiPriority w:val="99"/>
    <w:rsid w:val="00182C22"/>
    <w:pPr>
      <w:suppressAutoHyphens/>
      <w:spacing w:before="480" w:after="240"/>
      <w:outlineLvl w:val="9"/>
    </w:pPr>
    <w:rPr>
      <w:rFonts w:ascii="Times New Roman Bold" w:hAnsi="Times New Roman Bold" w:cs="Times New Roman Bold"/>
      <w:kern w:val="0"/>
      <w:sz w:val="32"/>
      <w:szCs w:val="32"/>
      <w:lang w:val="en-GB"/>
    </w:rPr>
  </w:style>
  <w:style w:type="paragraph" w:customStyle="1" w:styleId="Technical8">
    <w:name w:val="Technical 8"/>
    <w:uiPriority w:val="99"/>
    <w:rsid w:val="00182C22"/>
    <w:pPr>
      <w:tabs>
        <w:tab w:val="left" w:pos="-720"/>
      </w:tabs>
      <w:suppressAutoHyphens/>
      <w:ind w:firstLine="720"/>
    </w:pPr>
    <w:rPr>
      <w:rFonts w:ascii="Courier" w:hAnsi="Courier" w:cs="Courier"/>
      <w:b/>
      <w:bCs/>
      <w:sz w:val="24"/>
      <w:szCs w:val="24"/>
    </w:rPr>
  </w:style>
  <w:style w:type="paragraph" w:styleId="BalloonText">
    <w:name w:val="Balloon Text"/>
    <w:basedOn w:val="Normal"/>
    <w:link w:val="BalloonTextChar"/>
    <w:uiPriority w:val="99"/>
    <w:semiHidden/>
    <w:rsid w:val="000557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0D94"/>
    <w:rPr>
      <w:rFonts w:ascii="Tahoma" w:hAnsi="Tahoma" w:cs="Tahoma"/>
      <w:sz w:val="16"/>
      <w:szCs w:val="16"/>
    </w:rPr>
  </w:style>
  <w:style w:type="paragraph" w:customStyle="1" w:styleId="StyleStyleHeader1-ClausesAfter0ptLeft0Hanging">
    <w:name w:val="Style Style Header 1 - Clauses + After:  0 pt + Left:  0&quot; Hanging:..."/>
    <w:basedOn w:val="Normal"/>
    <w:uiPriority w:val="99"/>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uiPriority w:val="99"/>
    <w:rsid w:val="009C55BC"/>
    <w:pPr>
      <w:spacing w:after="200"/>
      <w:jc w:val="both"/>
    </w:pPr>
    <w:rPr>
      <w:lang w:val="es-ES_tradnl"/>
    </w:rPr>
  </w:style>
  <w:style w:type="paragraph" w:customStyle="1" w:styleId="StyleHeader2-SubClausesBold">
    <w:name w:val="Style Header 2 - SubClauses + Bold"/>
    <w:basedOn w:val="Normal"/>
    <w:link w:val="StyleHeader2-SubClausesBoldChar"/>
    <w:autoRedefine/>
    <w:uiPriority w:val="99"/>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uiPriority w:val="99"/>
    <w:locked/>
    <w:rsid w:val="009C55BC"/>
    <w:rPr>
      <w:b/>
      <w:bCs/>
      <w:sz w:val="24"/>
      <w:szCs w:val="24"/>
      <w:lang w:val="es-ES_tradnl" w:eastAsia="en-US"/>
    </w:rPr>
  </w:style>
  <w:style w:type="paragraph" w:styleId="CommentSubject">
    <w:name w:val="annotation subject"/>
    <w:basedOn w:val="CommentText"/>
    <w:next w:val="CommentText"/>
    <w:link w:val="CommentSubjectChar"/>
    <w:uiPriority w:val="99"/>
    <w:semiHidden/>
    <w:rsid w:val="002F77E7"/>
    <w:rPr>
      <w:b/>
      <w:bCs/>
    </w:rPr>
  </w:style>
  <w:style w:type="character" w:customStyle="1" w:styleId="CommentSubjectChar">
    <w:name w:val="Comment Subject Char"/>
    <w:basedOn w:val="CommentTextChar"/>
    <w:link w:val="CommentSubject"/>
    <w:uiPriority w:val="99"/>
    <w:locked/>
    <w:rsid w:val="002F77E7"/>
  </w:style>
  <w:style w:type="paragraph" w:customStyle="1" w:styleId="Header1">
    <w:name w:val="Header1"/>
    <w:basedOn w:val="Normal"/>
    <w:uiPriority w:val="99"/>
    <w:rsid w:val="004600C9"/>
    <w:pPr>
      <w:widowControl w:val="0"/>
      <w:autoSpaceDE w:val="0"/>
      <w:autoSpaceDN w:val="0"/>
      <w:spacing w:before="240" w:after="480"/>
      <w:jc w:val="center"/>
    </w:pPr>
    <w:rPr>
      <w:b/>
      <w:bCs/>
      <w:spacing w:val="4"/>
      <w:sz w:val="44"/>
      <w:szCs w:val="44"/>
    </w:rPr>
  </w:style>
  <w:style w:type="paragraph" w:customStyle="1" w:styleId="Default">
    <w:name w:val="Default"/>
    <w:uiPriority w:val="99"/>
    <w:rsid w:val="004600C9"/>
    <w:pPr>
      <w:autoSpaceDE w:val="0"/>
      <w:autoSpaceDN w:val="0"/>
      <w:adjustRightInd w:val="0"/>
    </w:pPr>
    <w:rPr>
      <w:color w:val="000000"/>
      <w:sz w:val="24"/>
      <w:szCs w:val="24"/>
    </w:rPr>
  </w:style>
  <w:style w:type="character" w:customStyle="1" w:styleId="Bibliogrphy">
    <w:name w:val="Bibliogrphy"/>
    <w:basedOn w:val="DefaultParagraphFont"/>
    <w:uiPriority w:val="99"/>
    <w:rsid w:val="003877EF"/>
  </w:style>
  <w:style w:type="paragraph" w:styleId="ListParagraph">
    <w:name w:val="List Paragraph"/>
    <w:aliases w:val="Citation List,본문(내용),List Paragraph (numbered (a)),Colorful List - Accent 11,Forth level,lp1,Heading x1,Lettre d'introduction,1st level - Bullet List Paragraph,Paragrafo elenco,body 2,Lista 1,lp11,Liste 1,Bullet list,List Paragraph11"/>
    <w:basedOn w:val="Normal"/>
    <w:link w:val="ListParagraphChar"/>
    <w:uiPriority w:val="99"/>
    <w:qFormat/>
    <w:rsid w:val="00EB125B"/>
    <w:pPr>
      <w:ind w:left="720"/>
    </w:pPr>
  </w:style>
  <w:style w:type="paragraph" w:styleId="Index9">
    <w:name w:val="index 9"/>
    <w:basedOn w:val="Normal"/>
    <w:next w:val="Normal"/>
    <w:autoRedefine/>
    <w:uiPriority w:val="99"/>
    <w:semiHidden/>
    <w:rsid w:val="00D35F1A"/>
    <w:pPr>
      <w:ind w:left="2160" w:hanging="240"/>
    </w:pPr>
  </w:style>
  <w:style w:type="paragraph" w:styleId="TOAHeading">
    <w:name w:val="toa heading"/>
    <w:basedOn w:val="Normal"/>
    <w:next w:val="Normal"/>
    <w:uiPriority w:val="99"/>
    <w:semiHidden/>
    <w:rsid w:val="00B63340"/>
    <w:pPr>
      <w:tabs>
        <w:tab w:val="left" w:pos="9000"/>
        <w:tab w:val="right" w:pos="9360"/>
      </w:tabs>
      <w:suppressAutoHyphens/>
      <w:jc w:val="both"/>
    </w:pPr>
  </w:style>
  <w:style w:type="paragraph" w:customStyle="1" w:styleId="Headfid1">
    <w:name w:val="Head fid1"/>
    <w:basedOn w:val="Head2"/>
    <w:uiPriority w:val="99"/>
    <w:rsid w:val="00B63340"/>
    <w:pPr>
      <w:keepNext w:val="0"/>
      <w:widowControl/>
      <w:suppressAutoHyphens w:val="0"/>
      <w:spacing w:before="120" w:after="120"/>
    </w:pPr>
    <w:rPr>
      <w:rFonts w:ascii="Times New Roman" w:hAnsi="Times New Roman" w:cs="Times New Roman"/>
      <w:b/>
      <w:bCs/>
      <w:spacing w:val="0"/>
      <w:sz w:val="24"/>
      <w:szCs w:val="24"/>
      <w:lang w:val="en-GB"/>
    </w:rPr>
  </w:style>
  <w:style w:type="paragraph" w:customStyle="1" w:styleId="RightPar2">
    <w:name w:val="Right Par 2"/>
    <w:uiPriority w:val="99"/>
    <w:rsid w:val="001621F1"/>
    <w:pPr>
      <w:tabs>
        <w:tab w:val="left" w:pos="-720"/>
        <w:tab w:val="left" w:pos="0"/>
        <w:tab w:val="left" w:pos="720"/>
        <w:tab w:val="decimal" w:pos="1440"/>
      </w:tabs>
      <w:suppressAutoHyphens/>
      <w:ind w:firstLine="1440"/>
    </w:pPr>
    <w:rPr>
      <w:rFonts w:ascii="Times" w:hAnsi="Times" w:cs="Times"/>
      <w:sz w:val="24"/>
      <w:szCs w:val="24"/>
    </w:rPr>
  </w:style>
  <w:style w:type="character" w:customStyle="1" w:styleId="Table">
    <w:name w:val="Table"/>
    <w:basedOn w:val="DefaultParagraphFont"/>
    <w:uiPriority w:val="99"/>
    <w:rsid w:val="00D47335"/>
    <w:rPr>
      <w:rFonts w:ascii="Arial" w:hAnsi="Arial" w:cs="Arial"/>
      <w:sz w:val="20"/>
      <w:szCs w:val="20"/>
    </w:rPr>
  </w:style>
  <w:style w:type="paragraph" w:styleId="IndexHeading">
    <w:name w:val="index heading"/>
    <w:basedOn w:val="Normal"/>
    <w:next w:val="Index1"/>
    <w:uiPriority w:val="99"/>
    <w:semiHidden/>
    <w:rsid w:val="009E5B60"/>
    <w:rPr>
      <w:sz w:val="20"/>
      <w:szCs w:val="20"/>
    </w:rPr>
  </w:style>
  <w:style w:type="paragraph" w:customStyle="1" w:styleId="UG-Heading2">
    <w:name w:val="UG - Heading 2"/>
    <w:basedOn w:val="Heading2"/>
    <w:next w:val="Normal"/>
    <w:uiPriority w:val="99"/>
    <w:rsid w:val="008300E2"/>
    <w:pPr>
      <w:tabs>
        <w:tab w:val="clear" w:pos="619"/>
      </w:tabs>
      <w:suppressAutoHyphens/>
      <w:spacing w:after="240"/>
    </w:pPr>
    <w:rPr>
      <w:sz w:val="32"/>
      <w:szCs w:val="32"/>
    </w:rPr>
  </w:style>
  <w:style w:type="character" w:styleId="EndnoteReference">
    <w:name w:val="endnote reference"/>
    <w:basedOn w:val="DefaultParagraphFont"/>
    <w:uiPriority w:val="99"/>
    <w:semiHidden/>
    <w:rsid w:val="00036548"/>
    <w:rPr>
      <w:rFonts w:ascii="CG Times" w:hAnsi="CG Times" w:cs="CG Times"/>
      <w:sz w:val="22"/>
      <w:szCs w:val="22"/>
      <w:vertAlign w:val="superscript"/>
      <w:lang w:val="en-US"/>
    </w:rPr>
  </w:style>
  <w:style w:type="paragraph" w:styleId="Revision">
    <w:name w:val="Revision"/>
    <w:hidden/>
    <w:uiPriority w:val="99"/>
    <w:semiHidden/>
    <w:rsid w:val="007D33F6"/>
    <w:rPr>
      <w:sz w:val="24"/>
      <w:szCs w:val="24"/>
    </w:rPr>
  </w:style>
  <w:style w:type="paragraph" w:customStyle="1" w:styleId="Header2-SubClauses">
    <w:name w:val="Header 2 - SubClauses"/>
    <w:basedOn w:val="Normal"/>
    <w:uiPriority w:val="99"/>
    <w:rsid w:val="001A6B45"/>
    <w:pPr>
      <w:numPr>
        <w:ilvl w:val="1"/>
        <w:numId w:val="76"/>
      </w:numPr>
      <w:spacing w:after="200"/>
      <w:jc w:val="both"/>
    </w:pPr>
  </w:style>
  <w:style w:type="paragraph" w:customStyle="1" w:styleId="Head12">
    <w:name w:val="Head 1.2"/>
    <w:basedOn w:val="Normal"/>
    <w:uiPriority w:val="99"/>
    <w:rsid w:val="000263AD"/>
    <w:pPr>
      <w:numPr>
        <w:ilvl w:val="1"/>
        <w:numId w:val="1"/>
      </w:numPr>
      <w:jc w:val="both"/>
    </w:pPr>
    <w:rPr>
      <w:rFonts w:ascii="Arial" w:hAnsi="Arial" w:cs="Arial"/>
      <w:sz w:val="20"/>
      <w:szCs w:val="20"/>
    </w:rPr>
  </w:style>
  <w:style w:type="paragraph" w:customStyle="1" w:styleId="S4-header1">
    <w:name w:val="S4-header1"/>
    <w:basedOn w:val="Normal"/>
    <w:uiPriority w:val="99"/>
    <w:rsid w:val="000263AD"/>
    <w:pPr>
      <w:spacing w:before="120" w:after="240"/>
      <w:jc w:val="center"/>
    </w:pPr>
    <w:rPr>
      <w:b/>
      <w:bCs/>
      <w:sz w:val="36"/>
      <w:szCs w:val="36"/>
    </w:rPr>
  </w:style>
  <w:style w:type="paragraph" w:customStyle="1" w:styleId="Head42">
    <w:name w:val="Head 4.2"/>
    <w:basedOn w:val="Normal"/>
    <w:uiPriority w:val="99"/>
    <w:rsid w:val="00C952F3"/>
    <w:pPr>
      <w:tabs>
        <w:tab w:val="left" w:pos="360"/>
      </w:tabs>
      <w:suppressAutoHyphens/>
      <w:overflowPunct w:val="0"/>
      <w:autoSpaceDE w:val="0"/>
      <w:autoSpaceDN w:val="0"/>
      <w:adjustRightInd w:val="0"/>
      <w:ind w:left="360" w:hanging="360"/>
      <w:textAlignment w:val="baseline"/>
    </w:pPr>
    <w:rPr>
      <w:b/>
      <w:bCs/>
    </w:rPr>
  </w:style>
  <w:style w:type="paragraph" w:customStyle="1" w:styleId="ChapterNumber">
    <w:name w:val="ChapterNumber"/>
    <w:uiPriority w:val="99"/>
    <w:rsid w:val="000C31E9"/>
    <w:pPr>
      <w:tabs>
        <w:tab w:val="left" w:pos="-720"/>
      </w:tabs>
      <w:suppressAutoHyphens/>
    </w:pPr>
    <w:rPr>
      <w:rFonts w:ascii="CG Times" w:hAnsi="CG Times" w:cs="CG Times"/>
    </w:rPr>
  </w:style>
  <w:style w:type="paragraph" w:customStyle="1" w:styleId="TextBox">
    <w:name w:val="Text Box"/>
    <w:uiPriority w:val="99"/>
    <w:rsid w:val="000C31E9"/>
    <w:pPr>
      <w:keepNext/>
      <w:keepLines/>
      <w:tabs>
        <w:tab w:val="left" w:pos="-720"/>
      </w:tabs>
      <w:suppressAutoHyphens/>
      <w:jc w:val="both"/>
    </w:pPr>
    <w:rPr>
      <w:spacing w:val="-2"/>
    </w:rPr>
  </w:style>
  <w:style w:type="paragraph" w:customStyle="1" w:styleId="Heading1a">
    <w:name w:val="Heading 1a"/>
    <w:uiPriority w:val="99"/>
    <w:rsid w:val="000C31E9"/>
    <w:pPr>
      <w:keepNext/>
      <w:keepLines/>
      <w:tabs>
        <w:tab w:val="left" w:pos="-720"/>
      </w:tabs>
      <w:suppressAutoHyphens/>
      <w:jc w:val="center"/>
    </w:pPr>
    <w:rPr>
      <w:b/>
      <w:bCs/>
      <w:smallCaps/>
      <w:sz w:val="32"/>
      <w:szCs w:val="32"/>
    </w:rPr>
  </w:style>
  <w:style w:type="paragraph" w:customStyle="1" w:styleId="SectionIIIHeading1">
    <w:name w:val="Section III Heading 1"/>
    <w:uiPriority w:val="99"/>
    <w:rsid w:val="00BA74D0"/>
    <w:pPr>
      <w:spacing w:before="120" w:after="240"/>
    </w:pPr>
    <w:rPr>
      <w:b/>
      <w:bCs/>
      <w:sz w:val="24"/>
      <w:szCs w:val="24"/>
    </w:rPr>
  </w:style>
  <w:style w:type="paragraph" w:styleId="Date">
    <w:name w:val="Date"/>
    <w:basedOn w:val="Normal"/>
    <w:next w:val="Normal"/>
    <w:link w:val="DateChar"/>
    <w:uiPriority w:val="99"/>
    <w:rsid w:val="00C438F7"/>
  </w:style>
  <w:style w:type="character" w:customStyle="1" w:styleId="DateChar">
    <w:name w:val="Date Char"/>
    <w:basedOn w:val="DefaultParagraphFont"/>
    <w:link w:val="Date"/>
    <w:uiPriority w:val="99"/>
    <w:locked/>
    <w:rsid w:val="00C438F7"/>
    <w:rPr>
      <w:sz w:val="24"/>
      <w:szCs w:val="24"/>
    </w:rPr>
  </w:style>
  <w:style w:type="table" w:styleId="TableGrid">
    <w:name w:val="Table Grid"/>
    <w:basedOn w:val="TableNormal"/>
    <w:uiPriority w:val="99"/>
    <w:rsid w:val="008709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Forth level Char,lp1 Char,Heading x1 Char,Lettre d'introduction Char,1st level - Bullet List Paragraph Char,Paragrafo elenco Char"/>
    <w:basedOn w:val="DefaultParagraphFont"/>
    <w:link w:val="ListParagraph"/>
    <w:uiPriority w:val="99"/>
    <w:locked/>
    <w:rsid w:val="00973BB4"/>
    <w:rPr>
      <w:sz w:val="24"/>
      <w:szCs w:val="24"/>
    </w:rPr>
  </w:style>
  <w:style w:type="paragraph" w:customStyle="1" w:styleId="S1-Header2">
    <w:name w:val="S1-Header2"/>
    <w:basedOn w:val="Normal"/>
    <w:autoRedefine/>
    <w:uiPriority w:val="99"/>
    <w:rsid w:val="00F85396"/>
    <w:pPr>
      <w:numPr>
        <w:numId w:val="86"/>
      </w:numPr>
      <w:spacing w:after="120"/>
      <w:ind w:right="-216"/>
    </w:pPr>
    <w:rPr>
      <w:b/>
      <w:bCs/>
    </w:rPr>
  </w:style>
  <w:style w:type="paragraph" w:customStyle="1" w:styleId="S1-subpara">
    <w:name w:val="S1-sub para"/>
    <w:basedOn w:val="Normal"/>
    <w:link w:val="S1-subparaChar"/>
    <w:uiPriority w:val="99"/>
    <w:rsid w:val="00F85396"/>
    <w:pPr>
      <w:numPr>
        <w:ilvl w:val="1"/>
        <w:numId w:val="86"/>
      </w:numPr>
      <w:spacing w:after="200"/>
      <w:jc w:val="both"/>
    </w:pPr>
  </w:style>
  <w:style w:type="character" w:customStyle="1" w:styleId="S1-subparaChar">
    <w:name w:val="S1-sub para Char"/>
    <w:link w:val="S1-subpara"/>
    <w:uiPriority w:val="99"/>
    <w:locked/>
    <w:rsid w:val="00F85396"/>
    <w:rPr>
      <w:sz w:val="24"/>
      <w:szCs w:val="24"/>
    </w:rPr>
  </w:style>
  <w:style w:type="character" w:customStyle="1" w:styleId="apple-converted-space">
    <w:name w:val="apple-converted-space"/>
    <w:basedOn w:val="DefaultParagraphFont"/>
    <w:uiPriority w:val="99"/>
    <w:rsid w:val="00D85E13"/>
  </w:style>
  <w:style w:type="paragraph" w:customStyle="1" w:styleId="StyleHeader1-ClausesAfter10pt">
    <w:name w:val="Style Header 1 - Clauses + After:  10 pt"/>
    <w:basedOn w:val="Header1-Clauses"/>
    <w:autoRedefine/>
    <w:uiPriority w:val="99"/>
    <w:rsid w:val="006D4FDE"/>
    <w:pPr>
      <w:tabs>
        <w:tab w:val="clear" w:pos="360"/>
      </w:tabs>
      <w:spacing w:before="0" w:after="200"/>
      <w:ind w:left="0" w:firstLine="0"/>
    </w:pPr>
    <w:rPr>
      <w:rFonts w:ascii="Times New Roman" w:hAnsi="Times New Roman" w:cs="Times New Roman"/>
      <w:sz w:val="20"/>
      <w:szCs w:val="20"/>
    </w:rPr>
  </w:style>
  <w:style w:type="paragraph" w:customStyle="1" w:styleId="SectionHeading">
    <w:name w:val="Section Heading"/>
    <w:basedOn w:val="SectionIIIHeading1"/>
    <w:uiPriority w:val="99"/>
    <w:rsid w:val="00764A9B"/>
    <w:pPr>
      <w:jc w:val="center"/>
    </w:pPr>
    <w:rPr>
      <w:sz w:val="44"/>
      <w:szCs w:val="44"/>
    </w:rPr>
  </w:style>
  <w:style w:type="paragraph" w:customStyle="1" w:styleId="StyleSec1-ClausesLeft0Hanging03Before0ptAfte">
    <w:name w:val="Style Sec1-Clauses + Left:  0&quot; Hanging:  0.3&quot; Before:  0 pt Afte..."/>
    <w:basedOn w:val="Sec1-Clauses"/>
    <w:uiPriority w:val="99"/>
    <w:rsid w:val="002C65FC"/>
    <w:pPr>
      <w:spacing w:before="0" w:after="200"/>
      <w:ind w:left="432" w:hanging="432"/>
    </w:pPr>
  </w:style>
  <w:style w:type="paragraph" w:customStyle="1" w:styleId="StyleSec1-ClausesAfter10pt">
    <w:name w:val="Style Sec1-Clauses + After:  10 pt"/>
    <w:basedOn w:val="Sec1-Clauses"/>
    <w:uiPriority w:val="99"/>
    <w:rsid w:val="002C65FC"/>
    <w:pPr>
      <w:spacing w:before="0" w:after="200"/>
      <w:ind w:left="432" w:hanging="432"/>
    </w:pPr>
  </w:style>
  <w:style w:type="paragraph" w:customStyle="1" w:styleId="Sec1-ClausesAfter10pt1">
    <w:name w:val="Sec1-Clauses + After:  10 pt1"/>
    <w:basedOn w:val="Sec1-Clauses"/>
    <w:uiPriority w:val="99"/>
    <w:rsid w:val="007D37EF"/>
    <w:pPr>
      <w:numPr>
        <w:numId w:val="87"/>
      </w:numPr>
      <w:spacing w:before="0" w:after="200"/>
    </w:pPr>
  </w:style>
  <w:style w:type="paragraph" w:customStyle="1" w:styleId="Sec1-Para">
    <w:name w:val="Sec 1 - Para"/>
    <w:basedOn w:val="Sub-ClauseText"/>
    <w:uiPriority w:val="99"/>
    <w:rsid w:val="007D37EF"/>
    <w:pPr>
      <w:numPr>
        <w:numId w:val="89"/>
      </w:numPr>
      <w:tabs>
        <w:tab w:val="left" w:pos="576"/>
      </w:tabs>
      <w:spacing w:before="0" w:after="200"/>
    </w:pPr>
    <w:rPr>
      <w:spacing w:val="0"/>
    </w:rPr>
  </w:style>
  <w:style w:type="paragraph" w:styleId="TOCHeading">
    <w:name w:val="TOC Heading"/>
    <w:basedOn w:val="Heading1"/>
    <w:next w:val="Normal"/>
    <w:uiPriority w:val="99"/>
    <w:qFormat/>
    <w:rsid w:val="00131C2E"/>
    <w:pPr>
      <w:keepNext/>
      <w:keepLines/>
      <w:spacing w:after="0" w:line="259" w:lineRule="auto"/>
      <w:jc w:val="left"/>
      <w:outlineLvl w:val="9"/>
    </w:pPr>
    <w:rPr>
      <w:rFonts w:ascii="Cambria" w:eastAsia="MS Gothic" w:hAnsi="Cambria" w:cs="Cambria"/>
      <w:b w:val="0"/>
      <w:bCs w:val="0"/>
      <w:color w:val="365F91"/>
      <w:kern w:val="0"/>
      <w:sz w:val="32"/>
      <w:szCs w:val="32"/>
    </w:rPr>
  </w:style>
  <w:style w:type="paragraph" w:customStyle="1" w:styleId="Sec8Clauses">
    <w:name w:val="Sec 8 Clauses"/>
    <w:basedOn w:val="Sec1-ClausesAfter10pt1"/>
    <w:autoRedefine/>
    <w:uiPriority w:val="99"/>
    <w:rsid w:val="00787B58"/>
    <w:pPr>
      <w:numPr>
        <w:numId w:val="92"/>
      </w:numPr>
      <w:tabs>
        <w:tab w:val="num" w:pos="600"/>
      </w:tabs>
    </w:pPr>
  </w:style>
  <w:style w:type="paragraph" w:customStyle="1" w:styleId="Sec8Sub-Clauses">
    <w:name w:val="Sec 8 Sub-Clauses"/>
    <w:basedOn w:val="Sec8Clauses"/>
    <w:uiPriority w:val="99"/>
    <w:rsid w:val="00FE432F"/>
    <w:pPr>
      <w:numPr>
        <w:ilvl w:val="1"/>
        <w:numId w:val="93"/>
      </w:numPr>
      <w:ind w:left="957" w:hanging="615"/>
    </w:pPr>
    <w:rPr>
      <w:b w:val="0"/>
      <w:bCs w:val="0"/>
    </w:rPr>
  </w:style>
  <w:style w:type="paragraph" w:customStyle="1" w:styleId="StyleSec8Sub-ClausesJustified">
    <w:name w:val="Style Sec 8 Sub-Clauses + Justified"/>
    <w:basedOn w:val="Sec8Sub-Clauses"/>
    <w:uiPriority w:val="99"/>
    <w:rsid w:val="002F7A6F"/>
    <w:pPr>
      <w:numPr>
        <w:ilvl w:val="0"/>
        <w:numId w:val="94"/>
      </w:numPr>
      <w:jc w:val="both"/>
    </w:pPr>
  </w:style>
  <w:style w:type="paragraph" w:customStyle="1" w:styleId="SectionIXHeader">
    <w:name w:val="Section IX Header"/>
    <w:basedOn w:val="SectionVHeader"/>
    <w:uiPriority w:val="99"/>
    <w:rsid w:val="00E21E5C"/>
    <w:pPr>
      <w:spacing w:before="0" w:after="0"/>
    </w:pPr>
    <w:rPr>
      <w:noProof/>
      <w:sz w:val="36"/>
      <w:szCs w:val="36"/>
    </w:rPr>
  </w:style>
  <w:style w:type="paragraph" w:customStyle="1" w:styleId="sec7-clausesBefore0ptAfter10pt">
    <w:name w:val="sec7-clauses + Before:  0 pt After:  10 pt"/>
    <w:basedOn w:val="sec7-clauses"/>
    <w:uiPriority w:val="99"/>
    <w:rsid w:val="005F533B"/>
    <w:pPr>
      <w:numPr>
        <w:numId w:val="145"/>
      </w:numPr>
      <w:spacing w:before="0" w:after="200"/>
      <w:ind w:left="360"/>
    </w:pPr>
  </w:style>
  <w:style w:type="paragraph" w:customStyle="1" w:styleId="Head12a">
    <w:name w:val="Head 1.2a"/>
    <w:link w:val="Head12aChar"/>
    <w:uiPriority w:val="99"/>
    <w:rsid w:val="00672CA5"/>
    <w:pPr>
      <w:numPr>
        <w:ilvl w:val="12"/>
      </w:numPr>
      <w:spacing w:after="120"/>
      <w:ind w:left="360" w:hanging="360"/>
    </w:pPr>
    <w:rPr>
      <w:b/>
      <w:bCs/>
      <w:sz w:val="24"/>
      <w:szCs w:val="24"/>
    </w:rPr>
  </w:style>
  <w:style w:type="character" w:customStyle="1" w:styleId="Head12aChar">
    <w:name w:val="Head 1.2a Char"/>
    <w:basedOn w:val="DefaultParagraphFont"/>
    <w:link w:val="Head12a"/>
    <w:uiPriority w:val="99"/>
    <w:locked/>
    <w:rsid w:val="00672CA5"/>
    <w:rPr>
      <w:b/>
      <w:bCs/>
      <w:sz w:val="24"/>
      <w:szCs w:val="24"/>
      <w:lang w:val="en-US" w:eastAsia="en-US"/>
    </w:rPr>
  </w:style>
  <w:style w:type="paragraph" w:customStyle="1" w:styleId="ITBHeading2">
    <w:name w:val="ITB Heading 2"/>
    <w:basedOn w:val="Head12a"/>
    <w:uiPriority w:val="99"/>
    <w:rsid w:val="00672CA5"/>
    <w:pPr>
      <w:numPr>
        <w:ilvl w:val="0"/>
        <w:numId w:val="147"/>
      </w:numPr>
      <w:tabs>
        <w:tab w:val="num" w:pos="716"/>
      </w:tabs>
      <w:spacing w:after="200"/>
      <w:ind w:left="716" w:hanging="720"/>
    </w:pPr>
  </w:style>
  <w:style w:type="paragraph" w:customStyle="1" w:styleId="TableParagraph">
    <w:name w:val="Table Paragraph"/>
    <w:basedOn w:val="Normal"/>
    <w:uiPriority w:val="99"/>
    <w:rsid w:val="0036120A"/>
    <w:pPr>
      <w:widowControl w:val="0"/>
      <w:autoSpaceDE w:val="0"/>
      <w:autoSpaceDN w:val="0"/>
    </w:pPr>
    <w:rPr>
      <w:sz w:val="22"/>
      <w:szCs w:val="22"/>
    </w:rPr>
  </w:style>
  <w:style w:type="character" w:customStyle="1" w:styleId="UnresolvedMention1">
    <w:name w:val="Unresolved Mention1"/>
    <w:basedOn w:val="DefaultParagraphFont"/>
    <w:uiPriority w:val="99"/>
    <w:semiHidden/>
    <w:rsid w:val="00CB288B"/>
    <w:rPr>
      <w:color w:val="auto"/>
      <w:shd w:val="clear" w:color="auto" w:fill="auto"/>
    </w:rPr>
  </w:style>
  <w:style w:type="character" w:customStyle="1" w:styleId="shorttext">
    <w:name w:val="short_text"/>
    <w:basedOn w:val="DefaultParagraphFont"/>
    <w:uiPriority w:val="99"/>
    <w:rsid w:val="00412B18"/>
  </w:style>
  <w:style w:type="character" w:customStyle="1" w:styleId="hps">
    <w:name w:val="hps"/>
    <w:basedOn w:val="DefaultParagraphFont"/>
    <w:uiPriority w:val="99"/>
    <w:rsid w:val="00412B18"/>
  </w:style>
  <w:style w:type="paragraph" w:customStyle="1" w:styleId="Listparagraf1">
    <w:name w:val="Listă paragraf1"/>
    <w:basedOn w:val="Normal"/>
    <w:uiPriority w:val="99"/>
    <w:rsid w:val="00C4420A"/>
    <w:pPr>
      <w:pBdr>
        <w:top w:val="none" w:sz="4" w:space="0" w:color="000000"/>
        <w:left w:val="none" w:sz="4" w:space="0" w:color="000000"/>
        <w:bottom w:val="none" w:sz="4" w:space="0" w:color="000000"/>
        <w:right w:val="none" w:sz="4" w:space="0" w:color="000000"/>
        <w:between w:val="none" w:sz="4" w:space="0" w:color="000000"/>
      </w:pBdr>
      <w:ind w:left="720"/>
    </w:pPr>
    <w:rPr>
      <w:lang w:val="fr-FR" w:eastAsia="ro-RO"/>
    </w:rPr>
  </w:style>
  <w:style w:type="table" w:customStyle="1" w:styleId="TableGridLight1">
    <w:name w:val="Table Grid Light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
    <w:name w:val="Grid Table 1 Light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bCs/>
        <w:color w:val="404040"/>
      </w:rPr>
      <w:tblPr/>
      <w:tcPr>
        <w:tcBorders>
          <w:bottom w:val="single" w:sz="12" w:space="0" w:color="97B4D8"/>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bCs/>
        <w:color w:val="404040"/>
      </w:rPr>
      <w:tblPr/>
      <w:tcPr>
        <w:tcBorders>
          <w:bottom w:val="single" w:sz="12" w:space="0" w:color="DA9896"/>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bCs/>
        <w:color w:val="404040"/>
      </w:rPr>
      <w:tblPr/>
      <w:tcPr>
        <w:tcBorders>
          <w:bottom w:val="single" w:sz="12" w:space="0" w:color="C4D79D"/>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bCs/>
        <w:color w:val="404040"/>
      </w:rPr>
      <w:tblPr/>
      <w:tcPr>
        <w:tcBorders>
          <w:bottom w:val="single" w:sz="12" w:space="0" w:color="B4A4C8"/>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color w:val="404040"/>
      </w:rPr>
      <w:tblPr/>
      <w:tcPr>
        <w:tcBorders>
          <w:bottom w:val="single" w:sz="12" w:space="0" w:color="95CEDD"/>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color w:val="404040"/>
      </w:rPr>
      <w:tblPr/>
      <w:tcPr>
        <w:tcBorders>
          <w:bottom w:val="single" w:sz="12" w:space="0" w:color="FAC192"/>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1">
    <w:name w:val="Grid Table 2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bCs/>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5F1"/>
      </w:tcPr>
    </w:tblStylePr>
    <w:tblStylePr w:type="band1Horz">
      <w:rPr>
        <w:rFonts w:ascii="Arial" w:hAnsi="Arial" w:cs="Arial"/>
        <w:color w:val="404040"/>
        <w:sz w:val="22"/>
        <w:szCs w:val="22"/>
      </w:rPr>
      <w:tblPr/>
      <w:tcPr>
        <w:shd w:val="clear" w:color="auto" w:fill="DAE5F1"/>
      </w:tcPr>
    </w:tblStylePr>
  </w:style>
  <w:style w:type="table" w:customStyle="1" w:styleId="GridTable2-Accent21">
    <w:name w:val="Grid Table 2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bCs/>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2-Accent31">
    <w:name w:val="Grid Table 2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bCs/>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2-Accent41">
    <w:name w:val="Grid Table 2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bCs/>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2-Accent51">
    <w:name w:val="Grid Table 2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bCs/>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2-Accent61">
    <w:name w:val="Grid Table 2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bCs/>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3-Accent11">
    <w:name w:val="Grid Table 3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DAE5F1"/>
      </w:tcPr>
    </w:tblStylePr>
    <w:tblStylePr w:type="band1Horz">
      <w:rPr>
        <w:rFonts w:ascii="Arial" w:hAnsi="Arial" w:cs="Arial"/>
        <w:color w:val="404040"/>
        <w:sz w:val="22"/>
        <w:szCs w:val="22"/>
      </w:rPr>
      <w:tblPr/>
      <w:tcPr>
        <w:shd w:val="clear" w:color="auto" w:fill="DAE5F1"/>
      </w:tcPr>
    </w:tblStylePr>
  </w:style>
  <w:style w:type="table" w:customStyle="1" w:styleId="GridTable3-Accent21">
    <w:name w:val="Grid Table 3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3-Accent31">
    <w:name w:val="Grid Table 3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3-Accent41">
    <w:name w:val="Grid Table 3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3-Accent51">
    <w:name w:val="Grid Table 3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3-Accent61">
    <w:name w:val="Grid Table 3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4-Accent11">
    <w:name w:val="Grid Table 4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bCs/>
        <w:color w:val="404040"/>
      </w:rPr>
      <w:tblPr/>
      <w:tcPr>
        <w:tcBorders>
          <w:top w:val="single" w:sz="4" w:space="0" w:color="5D8AC2"/>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CE6F2"/>
      </w:tcPr>
    </w:tblStylePr>
    <w:tblStylePr w:type="band1Horz">
      <w:rPr>
        <w:rFonts w:ascii="Arial" w:hAnsi="Arial" w:cs="Arial"/>
        <w:color w:val="404040"/>
        <w:sz w:val="22"/>
        <w:szCs w:val="22"/>
      </w:rPr>
      <w:tblPr/>
      <w:tcPr>
        <w:shd w:val="clear" w:color="auto" w:fill="DCE6F2"/>
      </w:tcPr>
    </w:tblStylePr>
  </w:style>
  <w:style w:type="table" w:customStyle="1" w:styleId="GridTable4-Accent21">
    <w:name w:val="Grid Table 4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bCs/>
        <w:color w:val="404040"/>
      </w:rPr>
      <w:tblPr/>
      <w:tcPr>
        <w:tcBorders>
          <w:top w:val="single" w:sz="4" w:space="0" w:color="D99695"/>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4-Accent31">
    <w:name w:val="Grid Table 4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bCs/>
        <w:color w:val="404040"/>
      </w:rPr>
      <w:tblPr/>
      <w:tcPr>
        <w:tcBorders>
          <w:top w:val="single" w:sz="4" w:space="0" w:color="9ABB59"/>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4-Accent41">
    <w:name w:val="Grid Table 4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bCs/>
        <w:color w:val="404040"/>
      </w:rPr>
      <w:tblPr/>
      <w:tcPr>
        <w:tcBorders>
          <w:top w:val="single" w:sz="4" w:space="0" w:color="B2A1C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4-Accent51">
    <w:name w:val="Grid Table 4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bCs/>
        <w:color w:val="404040"/>
      </w:rPr>
      <w:tblPr/>
      <w:tcPr>
        <w:tcBorders>
          <w:top w:val="single" w:sz="4" w:space="0" w:color="4BACC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4-Accent61">
    <w:name w:val="Grid Table 4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bCs/>
        <w:color w:val="404040"/>
      </w:rPr>
      <w:tblPr/>
      <w:tcPr>
        <w:tcBorders>
          <w:top w:val="single" w:sz="4" w:space="0" w:color="F7964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5Dark-Accent21">
    <w:name w:val="Grid Table 5 Dark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0504D"/>
      </w:tcPr>
    </w:tblStylePr>
    <w:tblStylePr w:type="lastRow">
      <w:rPr>
        <w:rFonts w:ascii="Arial" w:hAnsi="Arial" w:cs="Arial"/>
        <w:b/>
        <w:bCs/>
        <w:color w:val="FFFFFF"/>
        <w:sz w:val="22"/>
        <w:szCs w:val="22"/>
      </w:rPr>
      <w:tblPr/>
      <w:tcPr>
        <w:tcBorders>
          <w:top w:val="single" w:sz="4" w:space="0" w:color="FFFFFF"/>
        </w:tcBorders>
        <w:shd w:val="clear" w:color="auto" w:fill="C0504D"/>
      </w:tcPr>
    </w:tblStylePr>
    <w:tblStylePr w:type="firstCol">
      <w:rPr>
        <w:rFonts w:ascii="Arial" w:hAnsi="Arial" w:cs="Arial"/>
        <w:b/>
        <w:bCs/>
        <w:color w:val="FFFFFF"/>
        <w:sz w:val="22"/>
        <w:szCs w:val="22"/>
      </w:rPr>
      <w:tblPr/>
      <w:tcPr>
        <w:shd w:val="clear" w:color="auto" w:fill="C0504D"/>
      </w:tcPr>
    </w:tblStylePr>
    <w:tblStylePr w:type="lastCol">
      <w:rPr>
        <w:rFonts w:ascii="Arial" w:hAnsi="Arial" w:cs="Arial"/>
        <w:b/>
        <w:bCs/>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BBB59"/>
      </w:tcPr>
    </w:tblStylePr>
    <w:tblStylePr w:type="lastRow">
      <w:rPr>
        <w:rFonts w:ascii="Arial" w:hAnsi="Arial" w:cs="Arial"/>
        <w:b/>
        <w:bCs/>
        <w:color w:val="FFFFFF"/>
        <w:sz w:val="22"/>
        <w:szCs w:val="22"/>
      </w:rPr>
      <w:tblPr/>
      <w:tcPr>
        <w:tcBorders>
          <w:top w:val="single" w:sz="4" w:space="0" w:color="FFFFFF"/>
        </w:tcBorders>
        <w:shd w:val="clear" w:color="auto" w:fill="9BBB59"/>
      </w:tcPr>
    </w:tblStylePr>
    <w:tblStylePr w:type="firstCol">
      <w:rPr>
        <w:rFonts w:ascii="Arial" w:hAnsi="Arial" w:cs="Arial"/>
        <w:b/>
        <w:bCs/>
        <w:color w:val="FFFFFF"/>
        <w:sz w:val="22"/>
        <w:szCs w:val="22"/>
      </w:rPr>
      <w:tblPr/>
      <w:tcPr>
        <w:shd w:val="clear" w:color="auto" w:fill="9BBB59"/>
      </w:tcPr>
    </w:tblStylePr>
    <w:tblStylePr w:type="lastCol">
      <w:rPr>
        <w:rFonts w:ascii="Arial" w:hAnsi="Arial" w:cs="Arial"/>
        <w:b/>
        <w:bCs/>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51">
    <w:name w:val="Grid Table 5 Dark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BACC6"/>
      </w:tcPr>
    </w:tblStylePr>
    <w:tblStylePr w:type="lastRow">
      <w:rPr>
        <w:rFonts w:ascii="Arial" w:hAnsi="Arial" w:cs="Arial"/>
        <w:b/>
        <w:bCs/>
        <w:color w:val="FFFFFF"/>
        <w:sz w:val="22"/>
        <w:szCs w:val="22"/>
      </w:rPr>
      <w:tblPr/>
      <w:tcPr>
        <w:tcBorders>
          <w:top w:val="single" w:sz="4" w:space="0" w:color="FFFFFF"/>
        </w:tcBorders>
        <w:shd w:val="clear" w:color="auto" w:fill="4BACC6"/>
      </w:tcPr>
    </w:tblStylePr>
    <w:tblStylePr w:type="firstCol">
      <w:rPr>
        <w:rFonts w:ascii="Arial" w:hAnsi="Arial" w:cs="Arial"/>
        <w:b/>
        <w:bCs/>
        <w:color w:val="FFFFFF"/>
        <w:sz w:val="22"/>
        <w:szCs w:val="22"/>
      </w:rPr>
      <w:tblPr/>
      <w:tcPr>
        <w:shd w:val="clear" w:color="auto" w:fill="4BACC6"/>
      </w:tcPr>
    </w:tblStylePr>
    <w:tblStylePr w:type="lastCol">
      <w:rPr>
        <w:rFonts w:ascii="Arial" w:hAnsi="Arial" w:cs="Arial"/>
        <w:b/>
        <w:bCs/>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79646"/>
      </w:tcPr>
    </w:tblStylePr>
    <w:tblStylePr w:type="lastRow">
      <w:rPr>
        <w:rFonts w:ascii="Arial" w:hAnsi="Arial" w:cs="Arial"/>
        <w:b/>
        <w:bCs/>
        <w:color w:val="FFFFFF"/>
        <w:sz w:val="22"/>
        <w:szCs w:val="22"/>
      </w:rPr>
      <w:tblPr/>
      <w:tcPr>
        <w:tcBorders>
          <w:top w:val="single" w:sz="4" w:space="0" w:color="FFFFFF"/>
        </w:tcBorders>
        <w:shd w:val="clear" w:color="auto" w:fill="F79646"/>
      </w:tcPr>
    </w:tblStylePr>
    <w:tblStylePr w:type="firstCol">
      <w:rPr>
        <w:rFonts w:ascii="Arial" w:hAnsi="Arial" w:cs="Arial"/>
        <w:b/>
        <w:bCs/>
        <w:color w:val="FFFFFF"/>
        <w:sz w:val="22"/>
        <w:szCs w:val="22"/>
      </w:rPr>
      <w:tblPr/>
      <w:tcPr>
        <w:shd w:val="clear" w:color="auto" w:fill="F79646"/>
      </w:tcPr>
    </w:tblStylePr>
    <w:tblStylePr w:type="lastCol">
      <w:rPr>
        <w:rFonts w:ascii="Arial" w:hAnsi="Arial" w:cs="Arial"/>
        <w:b/>
        <w:bCs/>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Accent11">
    <w:name w:val="Grid Table 6 Colorful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bCs/>
        <w:color w:val="A6BFDD"/>
      </w:rPr>
      <w:tblPr/>
      <w:tcPr>
        <w:tcBorders>
          <w:bottom w:val="single" w:sz="12" w:space="0" w:color="A6BFDD"/>
        </w:tcBorders>
      </w:tcPr>
    </w:tblStylePr>
    <w:tblStylePr w:type="lastRow">
      <w:rPr>
        <w:b/>
        <w:bCs/>
        <w:color w:val="A6BFDD"/>
      </w:rPr>
    </w:tblStylePr>
    <w:tblStylePr w:type="firstCol">
      <w:rPr>
        <w:b/>
        <w:bCs/>
        <w:color w:val="A6BFDD"/>
      </w:rPr>
    </w:tblStylePr>
    <w:tblStylePr w:type="lastCol">
      <w:rPr>
        <w:b/>
        <w:bCs/>
        <w:color w:val="A6BFDD"/>
      </w:rPr>
    </w:tblStylePr>
    <w:tblStylePr w:type="band1Vert">
      <w:tblPr/>
      <w:tcPr>
        <w:shd w:val="clear" w:color="auto" w:fill="DAE5F1"/>
      </w:tcPr>
    </w:tblStylePr>
    <w:tblStylePr w:type="band1Horz">
      <w:rPr>
        <w:rFonts w:ascii="Arial" w:hAnsi="Arial" w:cs="Arial"/>
        <w:color w:val="A6BFDD"/>
        <w:sz w:val="22"/>
        <w:szCs w:val="22"/>
      </w:rPr>
      <w:tblPr/>
      <w:tcPr>
        <w:shd w:val="clear" w:color="auto" w:fill="DAE5F1"/>
      </w:tcPr>
    </w:tblStylePr>
    <w:tblStylePr w:type="band2Horz">
      <w:rPr>
        <w:rFonts w:ascii="Arial" w:hAnsi="Arial" w:cs="Arial"/>
        <w:color w:val="A6BFDD"/>
        <w:sz w:val="22"/>
        <w:szCs w:val="22"/>
      </w:rPr>
    </w:tblStylePr>
  </w:style>
  <w:style w:type="table" w:customStyle="1" w:styleId="GridTable6Colorful-Accent21">
    <w:name w:val="Grid Table 6 Colorful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D99695"/>
      </w:rPr>
      <w:tblPr/>
      <w:tcPr>
        <w:tcBorders>
          <w:bottom w:val="single" w:sz="12" w:space="0" w:color="D99695"/>
        </w:tcBorders>
      </w:tcPr>
    </w:tblStylePr>
    <w:tblStylePr w:type="lastRow">
      <w:rPr>
        <w:b/>
        <w:bCs/>
        <w:color w:val="D99695"/>
      </w:rPr>
    </w:tblStylePr>
    <w:tblStylePr w:type="firstCol">
      <w:rPr>
        <w:b/>
        <w:bCs/>
        <w:color w:val="D99695"/>
      </w:rPr>
    </w:tblStylePr>
    <w:tblStylePr w:type="lastCol">
      <w:rPr>
        <w:b/>
        <w:bCs/>
        <w:color w:val="D99695"/>
      </w:rPr>
    </w:tblStylePr>
    <w:tblStylePr w:type="band1Vert">
      <w:tblPr/>
      <w:tcPr>
        <w:shd w:val="clear" w:color="auto" w:fill="F2DCDC"/>
      </w:tcPr>
    </w:tblStylePr>
    <w:tblStylePr w:type="band1Horz">
      <w:rPr>
        <w:rFonts w:ascii="Arial" w:hAnsi="Arial" w:cs="Arial"/>
        <w:color w:val="D99695"/>
        <w:sz w:val="22"/>
        <w:szCs w:val="22"/>
      </w:rPr>
      <w:tblPr/>
      <w:tcPr>
        <w:shd w:val="clear" w:color="auto" w:fill="F2DCDC"/>
      </w:tcPr>
    </w:tblStylePr>
    <w:tblStylePr w:type="band2Horz">
      <w:rPr>
        <w:rFonts w:ascii="Arial" w:hAnsi="Arial" w:cs="Arial"/>
        <w:color w:val="D99695"/>
        <w:sz w:val="22"/>
        <w:szCs w:val="22"/>
      </w:rPr>
    </w:tblStylePr>
  </w:style>
  <w:style w:type="table" w:customStyle="1" w:styleId="GridTable6Colorful-Accent31">
    <w:name w:val="Grid Table 6 Colorful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9ABB59"/>
      </w:rPr>
      <w:tblPr/>
      <w:tcPr>
        <w:tcBorders>
          <w:bottom w:val="single" w:sz="12" w:space="0" w:color="9ABB59"/>
        </w:tcBorders>
      </w:tcPr>
    </w:tblStylePr>
    <w:tblStylePr w:type="lastRow">
      <w:rPr>
        <w:b/>
        <w:bCs/>
        <w:color w:val="9ABB59"/>
      </w:rPr>
    </w:tblStylePr>
    <w:tblStylePr w:type="firstCol">
      <w:rPr>
        <w:b/>
        <w:bCs/>
        <w:color w:val="9ABB59"/>
      </w:rPr>
    </w:tblStylePr>
    <w:tblStylePr w:type="lastCol">
      <w:rPr>
        <w:b/>
        <w:bCs/>
        <w:color w:val="9ABB59"/>
      </w:rPr>
    </w:tblStylePr>
    <w:tblStylePr w:type="band1Vert">
      <w:tblPr/>
      <w:tcPr>
        <w:shd w:val="clear" w:color="auto" w:fill="EAF1DC"/>
      </w:tcPr>
    </w:tblStylePr>
    <w:tblStylePr w:type="band1Horz">
      <w:rPr>
        <w:rFonts w:ascii="Arial" w:hAnsi="Arial" w:cs="Arial"/>
        <w:color w:val="9ABB59"/>
        <w:sz w:val="22"/>
        <w:szCs w:val="22"/>
      </w:rPr>
      <w:tblPr/>
      <w:tcPr>
        <w:shd w:val="clear" w:color="auto" w:fill="EAF1DC"/>
      </w:tcPr>
    </w:tblStylePr>
    <w:tblStylePr w:type="band2Horz">
      <w:rPr>
        <w:rFonts w:ascii="Arial" w:hAnsi="Arial" w:cs="Arial"/>
        <w:color w:val="9ABB59"/>
        <w:sz w:val="22"/>
        <w:szCs w:val="22"/>
      </w:rPr>
    </w:tblStylePr>
  </w:style>
  <w:style w:type="table" w:customStyle="1" w:styleId="GridTable6Colorful-Accent41">
    <w:name w:val="Grid Table 6 Colorful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B2A1C6"/>
      </w:rPr>
      <w:tblPr/>
      <w:tcPr>
        <w:tcBorders>
          <w:bottom w:val="single" w:sz="12" w:space="0" w:color="B2A1C6"/>
        </w:tcBorders>
      </w:tcPr>
    </w:tblStylePr>
    <w:tblStylePr w:type="lastRow">
      <w:rPr>
        <w:b/>
        <w:bCs/>
        <w:color w:val="B2A1C6"/>
      </w:rPr>
    </w:tblStylePr>
    <w:tblStylePr w:type="firstCol">
      <w:rPr>
        <w:b/>
        <w:bCs/>
        <w:color w:val="B2A1C6"/>
      </w:rPr>
    </w:tblStylePr>
    <w:tblStylePr w:type="lastCol">
      <w:rPr>
        <w:b/>
        <w:bCs/>
        <w:color w:val="B2A1C6"/>
      </w:rPr>
    </w:tblStylePr>
    <w:tblStylePr w:type="band1Vert">
      <w:tblPr/>
      <w:tcPr>
        <w:shd w:val="clear" w:color="auto" w:fill="E5DFEC"/>
      </w:tcPr>
    </w:tblStylePr>
    <w:tblStylePr w:type="band1Horz">
      <w:rPr>
        <w:rFonts w:ascii="Arial" w:hAnsi="Arial" w:cs="Arial"/>
        <w:color w:val="B2A1C6"/>
        <w:sz w:val="22"/>
        <w:szCs w:val="22"/>
      </w:rPr>
      <w:tblPr/>
      <w:tcPr>
        <w:shd w:val="clear" w:color="auto" w:fill="E5DFEC"/>
      </w:tcPr>
    </w:tblStylePr>
    <w:tblStylePr w:type="band2Horz">
      <w:rPr>
        <w:rFonts w:ascii="Arial" w:hAnsi="Arial" w:cs="Arial"/>
        <w:color w:val="B2A1C6"/>
        <w:sz w:val="22"/>
        <w:szCs w:val="22"/>
      </w:rPr>
    </w:tblStylePr>
  </w:style>
  <w:style w:type="table" w:customStyle="1" w:styleId="GridTable6Colorful-Accent51">
    <w:name w:val="Grid Table 6 Colorful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266779"/>
      </w:rPr>
      <w:tblPr/>
      <w:tcPr>
        <w:tcBorders>
          <w:bottom w:val="single" w:sz="12" w:space="0" w:color="4BACC6"/>
        </w:tcBorders>
      </w:tcPr>
    </w:tblStylePr>
    <w:tblStylePr w:type="lastRow">
      <w:rPr>
        <w:b/>
        <w:bCs/>
        <w:color w:val="266779"/>
      </w:rPr>
    </w:tblStylePr>
    <w:tblStylePr w:type="firstCol">
      <w:rPr>
        <w:b/>
        <w:bCs/>
        <w:color w:val="266779"/>
      </w:rPr>
    </w:tblStylePr>
    <w:tblStylePr w:type="lastCol">
      <w:rPr>
        <w:b/>
        <w:bCs/>
        <w:color w:val="266779"/>
      </w:rPr>
    </w:tblStylePr>
    <w:tblStylePr w:type="band1Vert">
      <w:tblPr/>
      <w:tcPr>
        <w:shd w:val="clear" w:color="auto" w:fill="DAEEF3"/>
      </w:tcPr>
    </w:tblStylePr>
    <w:tblStylePr w:type="band1Horz">
      <w:rPr>
        <w:rFonts w:ascii="Arial" w:hAnsi="Arial" w:cs="Arial"/>
        <w:color w:val="266779"/>
        <w:sz w:val="22"/>
        <w:szCs w:val="22"/>
      </w:rPr>
      <w:tblPr/>
      <w:tcPr>
        <w:shd w:val="clear" w:color="auto" w:fill="DAEEF3"/>
      </w:tcPr>
    </w:tblStylePr>
    <w:tblStylePr w:type="band2Horz">
      <w:rPr>
        <w:rFonts w:ascii="Arial" w:hAnsi="Arial" w:cs="Arial"/>
        <w:color w:val="266779"/>
        <w:sz w:val="22"/>
        <w:szCs w:val="22"/>
      </w:rPr>
    </w:tblStylePr>
  </w:style>
  <w:style w:type="table" w:customStyle="1" w:styleId="GridTable6Colorful-Accent61">
    <w:name w:val="Grid Table 6 Colorful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266779"/>
      </w:rPr>
      <w:tblPr/>
      <w:tcPr>
        <w:tcBorders>
          <w:bottom w:val="single" w:sz="12" w:space="0" w:color="F79646"/>
        </w:tcBorders>
      </w:tcPr>
    </w:tblStylePr>
    <w:tblStylePr w:type="lastRow">
      <w:rPr>
        <w:b/>
        <w:bCs/>
        <w:color w:val="266779"/>
      </w:rPr>
    </w:tblStylePr>
    <w:tblStylePr w:type="firstCol">
      <w:rPr>
        <w:b/>
        <w:bCs/>
        <w:color w:val="266779"/>
      </w:rPr>
    </w:tblStylePr>
    <w:tblStylePr w:type="lastCol">
      <w:rPr>
        <w:b/>
        <w:bCs/>
        <w:color w:val="266779"/>
      </w:rPr>
    </w:tblStylePr>
    <w:tblStylePr w:type="band1Vert">
      <w:tblPr/>
      <w:tcPr>
        <w:shd w:val="clear" w:color="auto" w:fill="FDE9D8"/>
      </w:tcPr>
    </w:tblStylePr>
    <w:tblStylePr w:type="band1Horz">
      <w:rPr>
        <w:rFonts w:ascii="Arial" w:hAnsi="Arial" w:cs="Arial"/>
        <w:color w:val="266779"/>
        <w:sz w:val="22"/>
        <w:szCs w:val="22"/>
      </w:rPr>
      <w:tblPr/>
      <w:tcPr>
        <w:shd w:val="clear" w:color="auto" w:fill="FDE9D8"/>
      </w:tcPr>
    </w:tblStylePr>
    <w:tblStylePr w:type="band2Horz">
      <w:rPr>
        <w:rFonts w:ascii="Arial" w:hAnsi="Arial" w:cs="Arial"/>
        <w:color w:val="266779"/>
        <w:sz w:val="22"/>
        <w:szCs w:val="22"/>
      </w:rPr>
    </w:tblStylePr>
  </w:style>
  <w:style w:type="table" w:customStyle="1" w:styleId="GridTable7Colorful-Accent11">
    <w:name w:val="Grid Table 7 Colorful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b/>
        <w:bCs/>
        <w:color w:val="A6BFDD"/>
        <w:sz w:val="22"/>
        <w:szCs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cs="Arial"/>
        <w:b/>
        <w:bCs/>
        <w:color w:val="A6BFDD"/>
        <w:sz w:val="22"/>
        <w:szCs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A6BFDD"/>
        <w:sz w:val="22"/>
        <w:szCs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cs="Arial"/>
        <w:i/>
        <w:iCs/>
        <w:color w:val="A6BFDD"/>
        <w:sz w:val="22"/>
        <w:szCs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s="Arial"/>
        <w:color w:val="A6BFDD"/>
        <w:sz w:val="22"/>
        <w:szCs w:val="22"/>
      </w:rPr>
      <w:tblPr/>
      <w:tcPr>
        <w:shd w:val="clear" w:color="auto" w:fill="DAE5F1"/>
      </w:tcPr>
    </w:tblStylePr>
    <w:tblStylePr w:type="band2Horz">
      <w:rPr>
        <w:rFonts w:ascii="Arial" w:hAnsi="Arial" w:cs="Arial"/>
        <w:color w:val="A6BFDD"/>
        <w:sz w:val="22"/>
        <w:szCs w:val="22"/>
      </w:rPr>
    </w:tblStylePr>
  </w:style>
  <w:style w:type="table" w:customStyle="1" w:styleId="GridTable7Colorful-Accent21">
    <w:name w:val="Grid Table 7 Colorful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b/>
        <w:bCs/>
        <w:color w:val="D99695"/>
        <w:sz w:val="22"/>
        <w:szCs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cs="Arial"/>
        <w:b/>
        <w:bCs/>
        <w:color w:val="D99695"/>
        <w:sz w:val="22"/>
        <w:szCs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D99695"/>
        <w:sz w:val="22"/>
        <w:szCs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cs="Arial"/>
        <w:i/>
        <w:iCs/>
        <w:color w:val="D99695"/>
        <w:sz w:val="22"/>
        <w:szCs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s="Arial"/>
        <w:color w:val="D99695"/>
        <w:sz w:val="22"/>
        <w:szCs w:val="22"/>
      </w:rPr>
      <w:tblPr/>
      <w:tcPr>
        <w:shd w:val="clear" w:color="auto" w:fill="F2DCDC"/>
      </w:tcPr>
    </w:tblStylePr>
    <w:tblStylePr w:type="band2Horz">
      <w:rPr>
        <w:rFonts w:ascii="Arial" w:hAnsi="Arial" w:cs="Arial"/>
        <w:color w:val="D99695"/>
        <w:sz w:val="22"/>
        <w:szCs w:val="22"/>
      </w:rPr>
    </w:tblStylePr>
  </w:style>
  <w:style w:type="table" w:customStyle="1" w:styleId="GridTable7Colorful-Accent31">
    <w:name w:val="Grid Table 7 Colorful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b/>
        <w:bCs/>
        <w:color w:val="9ABB59"/>
        <w:sz w:val="22"/>
        <w:szCs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cs="Arial"/>
        <w:b/>
        <w:bCs/>
        <w:color w:val="9ABB59"/>
        <w:sz w:val="22"/>
        <w:szCs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9ABB59"/>
        <w:sz w:val="22"/>
        <w:szCs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cs="Arial"/>
        <w:i/>
        <w:iCs/>
        <w:color w:val="9ABB59"/>
        <w:sz w:val="22"/>
        <w:szCs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s="Arial"/>
        <w:color w:val="9ABB59"/>
        <w:sz w:val="22"/>
        <w:szCs w:val="22"/>
      </w:rPr>
      <w:tblPr/>
      <w:tcPr>
        <w:shd w:val="clear" w:color="auto" w:fill="EAF1DC"/>
      </w:tcPr>
    </w:tblStylePr>
    <w:tblStylePr w:type="band2Horz">
      <w:rPr>
        <w:rFonts w:ascii="Arial" w:hAnsi="Arial" w:cs="Arial"/>
        <w:color w:val="9ABB59"/>
        <w:sz w:val="22"/>
        <w:szCs w:val="22"/>
      </w:rPr>
    </w:tblStylePr>
  </w:style>
  <w:style w:type="table" w:customStyle="1" w:styleId="GridTable7Colorful-Accent41">
    <w:name w:val="Grid Table 7 Colorful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b/>
        <w:bCs/>
        <w:color w:val="B2A1C6"/>
        <w:sz w:val="22"/>
        <w:szCs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cs="Arial"/>
        <w:b/>
        <w:bCs/>
        <w:color w:val="B2A1C6"/>
        <w:sz w:val="22"/>
        <w:szCs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2A1C6"/>
        <w:sz w:val="22"/>
        <w:szCs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cs="Arial"/>
        <w:i/>
        <w:iCs/>
        <w:color w:val="B2A1C6"/>
        <w:sz w:val="22"/>
        <w:szCs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s="Arial"/>
        <w:color w:val="B2A1C6"/>
        <w:sz w:val="22"/>
        <w:szCs w:val="22"/>
      </w:rPr>
      <w:tblPr/>
      <w:tcPr>
        <w:shd w:val="clear" w:color="auto" w:fill="E5DFEC"/>
      </w:tcPr>
    </w:tblStylePr>
    <w:tblStylePr w:type="band2Horz">
      <w:rPr>
        <w:rFonts w:ascii="Arial" w:hAnsi="Arial" w:cs="Arial"/>
        <w:color w:val="B2A1C6"/>
        <w:sz w:val="22"/>
        <w:szCs w:val="22"/>
      </w:rPr>
    </w:tblStylePr>
  </w:style>
  <w:style w:type="table" w:customStyle="1" w:styleId="GridTable7Colorful-Accent51">
    <w:name w:val="Grid Table 7 Colorful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b/>
        <w:bCs/>
        <w:color w:val="266779"/>
        <w:sz w:val="22"/>
        <w:szCs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cs="Arial"/>
        <w:b/>
        <w:bCs/>
        <w:color w:val="266779"/>
        <w:sz w:val="22"/>
        <w:szCs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266779"/>
        <w:sz w:val="22"/>
        <w:szCs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cs="Arial"/>
        <w:i/>
        <w:iCs/>
        <w:color w:val="266779"/>
        <w:sz w:val="22"/>
        <w:szCs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s="Arial"/>
        <w:color w:val="266779"/>
        <w:sz w:val="22"/>
        <w:szCs w:val="22"/>
      </w:rPr>
      <w:tblPr/>
      <w:tcPr>
        <w:shd w:val="clear" w:color="auto" w:fill="DAEEF3"/>
      </w:tcPr>
    </w:tblStylePr>
    <w:tblStylePr w:type="band2Horz">
      <w:rPr>
        <w:rFonts w:ascii="Arial" w:hAnsi="Arial" w:cs="Arial"/>
        <w:color w:val="266779"/>
        <w:sz w:val="22"/>
        <w:szCs w:val="22"/>
      </w:rPr>
    </w:tblStylePr>
  </w:style>
  <w:style w:type="table" w:customStyle="1" w:styleId="GridTable7Colorful-Accent61">
    <w:name w:val="Grid Table 7 Colorful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b/>
        <w:bCs/>
        <w:color w:val="B15407"/>
        <w:sz w:val="22"/>
        <w:szCs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cs="Arial"/>
        <w:b/>
        <w:bCs/>
        <w:color w:val="B15407"/>
        <w:sz w:val="22"/>
        <w:szCs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15407"/>
        <w:sz w:val="22"/>
        <w:szCs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cs="Arial"/>
        <w:i/>
        <w:iCs/>
        <w:color w:val="B15407"/>
        <w:sz w:val="22"/>
        <w:szCs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s="Arial"/>
        <w:color w:val="B15407"/>
        <w:sz w:val="22"/>
        <w:szCs w:val="22"/>
      </w:rPr>
      <w:tblPr/>
      <w:tcPr>
        <w:shd w:val="clear" w:color="auto" w:fill="FDE9D8"/>
      </w:tcPr>
    </w:tblStylePr>
    <w:tblStylePr w:type="band2Horz">
      <w:rPr>
        <w:rFonts w:ascii="Arial" w:hAnsi="Arial" w:cs="Arial"/>
        <w:color w:val="B15407"/>
        <w:sz w:val="22"/>
        <w:szCs w:val="22"/>
      </w:rPr>
    </w:tblStylePr>
  </w:style>
  <w:style w:type="table" w:customStyle="1" w:styleId="ListTable1Light-Accent11">
    <w:name w:val="List Table 1 Light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F81BD"/>
          <w:right w:val="none" w:sz="4" w:space="0" w:color="000000"/>
        </w:tcBorders>
      </w:tcPr>
    </w:tblStylePr>
    <w:tblStylePr w:type="lastRow">
      <w:rPr>
        <w:b/>
        <w:bCs/>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C0504D"/>
          <w:right w:val="none" w:sz="4" w:space="0" w:color="000000"/>
        </w:tcBorders>
      </w:tcPr>
    </w:tblStylePr>
    <w:tblStylePr w:type="lastRow">
      <w:rPr>
        <w:b/>
        <w:bCs/>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9BBB59"/>
          <w:right w:val="none" w:sz="4" w:space="0" w:color="000000"/>
        </w:tcBorders>
      </w:tcPr>
    </w:tblStylePr>
    <w:tblStylePr w:type="lastRow">
      <w:rPr>
        <w:b/>
        <w:bCs/>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8064A2"/>
          <w:right w:val="none" w:sz="4" w:space="0" w:color="000000"/>
        </w:tcBorders>
      </w:tcPr>
    </w:tblStylePr>
    <w:tblStylePr w:type="lastRow">
      <w:rPr>
        <w:b/>
        <w:bCs/>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BACC6"/>
          <w:right w:val="none" w:sz="4" w:space="0" w:color="000000"/>
        </w:tcBorders>
      </w:tcPr>
    </w:tblStylePr>
    <w:tblStylePr w:type="lastRow">
      <w:rPr>
        <w:b/>
        <w:bCs/>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F79646"/>
          <w:right w:val="none" w:sz="4" w:space="0" w:color="000000"/>
        </w:tcBorders>
      </w:tcPr>
    </w:tblStylePr>
    <w:tblStylePr w:type="lastRow">
      <w:rPr>
        <w:b/>
        <w:bCs/>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Accent11">
    <w:name w:val="List Table 2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cs="Arial"/>
        <w:b/>
        <w:bCs/>
        <w:color w:val="404040"/>
        <w:sz w:val="22"/>
        <w:szCs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2DFEE"/>
      </w:tcPr>
    </w:tblStylePr>
    <w:tblStylePr w:type="band1Horz">
      <w:rPr>
        <w:rFonts w:ascii="Arial" w:hAnsi="Arial" w:cs="Arial"/>
        <w:color w:val="404040"/>
        <w:sz w:val="22"/>
        <w:szCs w:val="22"/>
      </w:rPr>
      <w:tblPr/>
      <w:tcPr>
        <w:shd w:val="clear" w:color="auto" w:fill="D2DFEE"/>
      </w:tcPr>
    </w:tblStylePr>
  </w:style>
  <w:style w:type="table" w:customStyle="1" w:styleId="ListTable2-Accent21">
    <w:name w:val="List Table 2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cs="Arial"/>
        <w:b/>
        <w:bCs/>
        <w:color w:val="404040"/>
        <w:sz w:val="22"/>
        <w:szCs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EFD2D2"/>
      </w:tcPr>
    </w:tblStylePr>
    <w:tblStylePr w:type="band1Horz">
      <w:rPr>
        <w:rFonts w:ascii="Arial" w:hAnsi="Arial" w:cs="Arial"/>
        <w:color w:val="404040"/>
        <w:sz w:val="22"/>
        <w:szCs w:val="22"/>
      </w:rPr>
      <w:tblPr/>
      <w:tcPr>
        <w:shd w:val="clear" w:color="auto" w:fill="EFD2D2"/>
      </w:tcPr>
    </w:tblStylePr>
  </w:style>
  <w:style w:type="table" w:customStyle="1" w:styleId="ListTable2-Accent31">
    <w:name w:val="List Table 2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cs="Arial"/>
        <w:b/>
        <w:bCs/>
        <w:color w:val="404040"/>
        <w:sz w:val="22"/>
        <w:szCs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E5EED5"/>
      </w:tcPr>
    </w:tblStylePr>
    <w:tblStylePr w:type="band1Horz">
      <w:rPr>
        <w:rFonts w:ascii="Arial" w:hAnsi="Arial" w:cs="Arial"/>
        <w:color w:val="404040"/>
        <w:sz w:val="22"/>
        <w:szCs w:val="22"/>
      </w:rPr>
      <w:tblPr/>
      <w:tcPr>
        <w:shd w:val="clear" w:color="auto" w:fill="E5EED5"/>
      </w:tcPr>
    </w:tblStylePr>
  </w:style>
  <w:style w:type="table" w:customStyle="1" w:styleId="ListTable2-Accent41">
    <w:name w:val="List Table 2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cs="Arial"/>
        <w:b/>
        <w:bCs/>
        <w:color w:val="404040"/>
        <w:sz w:val="22"/>
        <w:szCs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FD8E7"/>
      </w:tcPr>
    </w:tblStylePr>
    <w:tblStylePr w:type="band1Horz">
      <w:rPr>
        <w:rFonts w:ascii="Arial" w:hAnsi="Arial" w:cs="Arial"/>
        <w:color w:val="404040"/>
        <w:sz w:val="22"/>
        <w:szCs w:val="22"/>
      </w:rPr>
      <w:tblPr/>
      <w:tcPr>
        <w:shd w:val="clear" w:color="auto" w:fill="DFD8E7"/>
      </w:tcPr>
    </w:tblStylePr>
  </w:style>
  <w:style w:type="table" w:customStyle="1" w:styleId="ListTable2-Accent51">
    <w:name w:val="List Table 2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cs="Arial"/>
        <w:b/>
        <w:bCs/>
        <w:color w:val="404040"/>
        <w:sz w:val="22"/>
        <w:szCs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1EAF0"/>
      </w:tcPr>
    </w:tblStylePr>
    <w:tblStylePr w:type="band1Horz">
      <w:rPr>
        <w:rFonts w:ascii="Arial" w:hAnsi="Arial" w:cs="Arial"/>
        <w:color w:val="404040"/>
        <w:sz w:val="22"/>
        <w:szCs w:val="22"/>
      </w:rPr>
      <w:tblPr/>
      <w:tcPr>
        <w:shd w:val="clear" w:color="auto" w:fill="D1EAF0"/>
      </w:tcPr>
    </w:tblStylePr>
  </w:style>
  <w:style w:type="table" w:customStyle="1" w:styleId="ListTable2-Accent61">
    <w:name w:val="List Table 2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cs="Arial"/>
        <w:b/>
        <w:bCs/>
        <w:color w:val="404040"/>
        <w:sz w:val="22"/>
        <w:szCs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FDE4D0"/>
      </w:tcPr>
    </w:tblStylePr>
    <w:tblStylePr w:type="band1Horz">
      <w:rPr>
        <w:rFonts w:ascii="Arial" w:hAnsi="Arial" w:cs="Arial"/>
        <w:color w:val="404040"/>
        <w:sz w:val="22"/>
        <w:szCs w:val="22"/>
      </w:rPr>
      <w:tblPr/>
      <w:tcPr>
        <w:shd w:val="clear" w:color="auto" w:fill="FDE4D0"/>
      </w:tcPr>
    </w:tblStylePr>
  </w:style>
  <w:style w:type="table" w:customStyle="1" w:styleId="ListTable3-Accent11">
    <w:name w:val="List Table 3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4F81BD"/>
          <w:right w:val="single" w:sz="4" w:space="0" w:color="4F81BD"/>
        </w:tcBorders>
      </w:tcPr>
    </w:tblStylePr>
    <w:tblStylePr w:type="band1Horz">
      <w:rPr>
        <w:rFonts w:ascii="Arial" w:hAnsi="Arial" w:cs="Arial"/>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D9969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D99695"/>
          <w:right w:val="single" w:sz="4" w:space="0" w:color="D99695"/>
        </w:tcBorders>
      </w:tcPr>
    </w:tblStylePr>
    <w:tblStylePr w:type="band1Horz">
      <w:rPr>
        <w:rFonts w:ascii="Arial" w:hAnsi="Arial" w:cs="Arial"/>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3D69B"/>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C3D69B"/>
          <w:right w:val="single" w:sz="4" w:space="0" w:color="C3D69B"/>
        </w:tcBorders>
      </w:tcPr>
    </w:tblStylePr>
    <w:tblStylePr w:type="band1Horz">
      <w:rPr>
        <w:rFonts w:ascii="Arial" w:hAnsi="Arial" w:cs="Arial"/>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B2A1C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B2A1C6"/>
          <w:right w:val="single" w:sz="4" w:space="0" w:color="B2A1C6"/>
        </w:tcBorders>
      </w:tcPr>
    </w:tblStylePr>
    <w:tblStylePr w:type="band1Horz">
      <w:rPr>
        <w:rFonts w:ascii="Arial" w:hAnsi="Arial" w:cs="Arial"/>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2CCDC"/>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92CCDC"/>
          <w:right w:val="single" w:sz="4" w:space="0" w:color="92CCDC"/>
        </w:tcBorders>
      </w:tcPr>
    </w:tblStylePr>
    <w:tblStylePr w:type="band1Horz">
      <w:rPr>
        <w:rFonts w:ascii="Arial" w:hAnsi="Arial" w:cs="Arial"/>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AC09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FAC090"/>
          <w:right w:val="single" w:sz="4" w:space="0" w:color="FAC090"/>
        </w:tcBorders>
      </w:tcPr>
    </w:tblStylePr>
    <w:tblStylePr w:type="band1Horz">
      <w:rPr>
        <w:rFonts w:ascii="Arial" w:hAnsi="Arial" w:cs="Arial"/>
        <w:color w:val="404040"/>
        <w:sz w:val="22"/>
        <w:szCs w:val="22"/>
      </w:rPr>
      <w:tblPr/>
      <w:tcPr>
        <w:tcBorders>
          <w:top w:val="single" w:sz="4" w:space="0" w:color="FAC090"/>
          <w:bottom w:val="single" w:sz="4" w:space="0" w:color="FAC090"/>
        </w:tcBorders>
      </w:tcPr>
    </w:tblStylePr>
  </w:style>
  <w:style w:type="table" w:customStyle="1" w:styleId="ListTable4-Accent11">
    <w:name w:val="List Table 4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2DFEE"/>
      </w:tcPr>
    </w:tblStylePr>
    <w:tblStylePr w:type="band1Horz">
      <w:rPr>
        <w:rFonts w:ascii="Arial" w:hAnsi="Arial" w:cs="Arial"/>
        <w:color w:val="404040"/>
        <w:sz w:val="22"/>
        <w:szCs w:val="22"/>
      </w:rPr>
      <w:tblPr/>
      <w:tcPr>
        <w:shd w:val="clear" w:color="auto" w:fill="D2DFEE"/>
      </w:tcPr>
    </w:tblStylePr>
  </w:style>
  <w:style w:type="table" w:customStyle="1" w:styleId="ListTable4-Accent21">
    <w:name w:val="List Table 4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0504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FD2D2"/>
      </w:tcPr>
    </w:tblStylePr>
    <w:tblStylePr w:type="band1Horz">
      <w:rPr>
        <w:rFonts w:ascii="Arial" w:hAnsi="Arial" w:cs="Arial"/>
        <w:color w:val="404040"/>
        <w:sz w:val="22"/>
        <w:szCs w:val="22"/>
      </w:rPr>
      <w:tblPr/>
      <w:tcPr>
        <w:shd w:val="clear" w:color="auto" w:fill="EFD2D2"/>
      </w:tcPr>
    </w:tblStylePr>
  </w:style>
  <w:style w:type="table" w:customStyle="1" w:styleId="ListTable4-Accent31">
    <w:name w:val="List Table 4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BBB59"/>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EED5"/>
      </w:tcPr>
    </w:tblStylePr>
    <w:tblStylePr w:type="band1Horz">
      <w:rPr>
        <w:rFonts w:ascii="Arial" w:hAnsi="Arial" w:cs="Arial"/>
        <w:color w:val="404040"/>
        <w:sz w:val="22"/>
        <w:szCs w:val="22"/>
      </w:rPr>
      <w:tblPr/>
      <w:tcPr>
        <w:shd w:val="clear" w:color="auto" w:fill="E5EED5"/>
      </w:tcPr>
    </w:tblStylePr>
  </w:style>
  <w:style w:type="table" w:customStyle="1" w:styleId="ListTable4-Accent41">
    <w:name w:val="List Table 4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8064A2"/>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FD8E7"/>
      </w:tcPr>
    </w:tblStylePr>
    <w:tblStylePr w:type="band1Horz">
      <w:rPr>
        <w:rFonts w:ascii="Arial" w:hAnsi="Arial" w:cs="Arial"/>
        <w:color w:val="404040"/>
        <w:sz w:val="22"/>
        <w:szCs w:val="22"/>
      </w:rPr>
      <w:tblPr/>
      <w:tcPr>
        <w:shd w:val="clear" w:color="auto" w:fill="DFD8E7"/>
      </w:tcPr>
    </w:tblStylePr>
  </w:style>
  <w:style w:type="table" w:customStyle="1" w:styleId="ListTable4-Accent51">
    <w:name w:val="List Table 4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BACC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1EAF0"/>
      </w:tcPr>
    </w:tblStylePr>
    <w:tblStylePr w:type="band1Horz">
      <w:rPr>
        <w:rFonts w:ascii="Arial" w:hAnsi="Arial" w:cs="Arial"/>
        <w:color w:val="404040"/>
        <w:sz w:val="22"/>
        <w:szCs w:val="22"/>
      </w:rPr>
      <w:tblPr/>
      <w:tcPr>
        <w:shd w:val="clear" w:color="auto" w:fill="D1EAF0"/>
      </w:tcPr>
    </w:tblStylePr>
  </w:style>
  <w:style w:type="table" w:customStyle="1" w:styleId="ListTable4-Accent61">
    <w:name w:val="List Table 4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7964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4D0"/>
      </w:tcPr>
    </w:tblStylePr>
    <w:tblStylePr w:type="band1Horz">
      <w:rPr>
        <w:rFonts w:ascii="Arial" w:hAnsi="Arial" w:cs="Arial"/>
        <w:color w:val="404040"/>
        <w:sz w:val="22"/>
        <w:szCs w:val="22"/>
      </w:rPr>
      <w:tblPr/>
      <w:tcPr>
        <w:shd w:val="clear" w:color="auto" w:fill="FDE4D0"/>
      </w:tcPr>
    </w:tblStylePr>
  </w:style>
  <w:style w:type="table" w:customStyle="1" w:styleId="ListTable5Dark-Accent11">
    <w:name w:val="List Table 5 Dark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4F81BD"/>
          <w:bottom w:val="single" w:sz="12" w:space="0" w:color="FFFFFF"/>
        </w:tcBorders>
        <w:shd w:val="clear" w:color="auto" w:fill="4F81BD"/>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D99695"/>
          <w:bottom w:val="single" w:sz="12" w:space="0" w:color="FFFFFF"/>
        </w:tcBorders>
        <w:shd w:val="clear" w:color="auto" w:fill="D99695"/>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C3D69B"/>
          <w:bottom w:val="single" w:sz="12" w:space="0" w:color="FFFFFF"/>
        </w:tcBorders>
        <w:shd w:val="clear" w:color="auto" w:fill="C3D69B"/>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B2A1C6"/>
          <w:bottom w:val="single" w:sz="12" w:space="0" w:color="FFFFFF"/>
        </w:tcBorders>
        <w:shd w:val="clear" w:color="auto" w:fill="B2A1C6"/>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92CCDC"/>
          <w:bottom w:val="single" w:sz="12" w:space="0" w:color="FFFFFF"/>
        </w:tcBorders>
        <w:shd w:val="clear" w:color="auto" w:fill="92CCDC"/>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FAC090"/>
          <w:bottom w:val="single" w:sz="12" w:space="0" w:color="FFFFFF"/>
        </w:tcBorders>
        <w:shd w:val="clear" w:color="auto" w:fill="FAC090"/>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Accent11">
    <w:name w:val="List Table 6 Colorful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tblStylePr w:type="firstRow">
      <w:rPr>
        <w:b/>
        <w:bCs/>
        <w:color w:val="2A4A71"/>
      </w:rPr>
      <w:tblPr/>
      <w:tcPr>
        <w:tcBorders>
          <w:bottom w:val="single" w:sz="4" w:space="0" w:color="4F81BD"/>
        </w:tcBorders>
      </w:tcPr>
    </w:tblStylePr>
    <w:tblStylePr w:type="lastRow">
      <w:rPr>
        <w:b/>
        <w:bCs/>
        <w:color w:val="2A4A71"/>
      </w:rPr>
      <w:tblPr/>
      <w:tcPr>
        <w:tcBorders>
          <w:top w:val="single" w:sz="4" w:space="0" w:color="4F81BD"/>
        </w:tcBorders>
      </w:tcPr>
    </w:tblStylePr>
    <w:tblStylePr w:type="firstCol">
      <w:rPr>
        <w:b/>
        <w:bCs/>
        <w:color w:val="2A4A71"/>
      </w:rPr>
    </w:tblStylePr>
    <w:tblStylePr w:type="lastCol">
      <w:rPr>
        <w:b/>
        <w:bCs/>
        <w:color w:val="2A4A71"/>
      </w:rPr>
    </w:tblStylePr>
    <w:tblStylePr w:type="band1Vert">
      <w:tblPr/>
      <w:tcPr>
        <w:shd w:val="clear" w:color="auto" w:fill="D2DFEE"/>
      </w:tcPr>
    </w:tblStylePr>
    <w:tblStylePr w:type="band1Horz">
      <w:rPr>
        <w:rFonts w:ascii="Arial" w:hAnsi="Arial" w:cs="Arial"/>
        <w:color w:val="2A4A71"/>
        <w:sz w:val="22"/>
        <w:szCs w:val="22"/>
      </w:rPr>
      <w:tblPr/>
      <w:tcPr>
        <w:shd w:val="clear" w:color="auto" w:fill="D2DFEE"/>
      </w:tcPr>
    </w:tblStylePr>
    <w:tblStylePr w:type="band2Horz">
      <w:rPr>
        <w:rFonts w:ascii="Arial" w:hAnsi="Arial" w:cs="Arial"/>
        <w:color w:val="2A4A71"/>
        <w:sz w:val="22"/>
        <w:szCs w:val="22"/>
      </w:rPr>
    </w:tblStylePr>
  </w:style>
  <w:style w:type="table" w:customStyle="1" w:styleId="ListTable6Colorful-Accent21">
    <w:name w:val="List Table 6 Colorful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bottom w:val="single" w:sz="4" w:space="0" w:color="D99695"/>
      </w:tblBorders>
      <w:tblCellMar>
        <w:top w:w="0" w:type="dxa"/>
        <w:left w:w="108" w:type="dxa"/>
        <w:bottom w:w="0" w:type="dxa"/>
        <w:right w:w="108" w:type="dxa"/>
      </w:tblCellMar>
    </w:tblPr>
    <w:tblStylePr w:type="firstRow">
      <w:rPr>
        <w:b/>
        <w:bCs/>
        <w:color w:val="D99695"/>
      </w:rPr>
      <w:tblPr/>
      <w:tcPr>
        <w:tcBorders>
          <w:bottom w:val="single" w:sz="4" w:space="0" w:color="D99695"/>
        </w:tcBorders>
      </w:tcPr>
    </w:tblStylePr>
    <w:tblStylePr w:type="lastRow">
      <w:rPr>
        <w:b/>
        <w:bCs/>
        <w:color w:val="D99695"/>
      </w:rPr>
      <w:tblPr/>
      <w:tcPr>
        <w:tcBorders>
          <w:top w:val="single" w:sz="4" w:space="0" w:color="D99695"/>
        </w:tcBorders>
      </w:tcPr>
    </w:tblStylePr>
    <w:tblStylePr w:type="firstCol">
      <w:rPr>
        <w:b/>
        <w:bCs/>
        <w:color w:val="D99695"/>
      </w:rPr>
    </w:tblStylePr>
    <w:tblStylePr w:type="lastCol">
      <w:rPr>
        <w:b/>
        <w:bCs/>
        <w:color w:val="D99695"/>
      </w:rPr>
    </w:tblStylePr>
    <w:tblStylePr w:type="band1Vert">
      <w:tblPr/>
      <w:tcPr>
        <w:shd w:val="clear" w:color="auto" w:fill="EFD2D2"/>
      </w:tcPr>
    </w:tblStylePr>
    <w:tblStylePr w:type="band1Horz">
      <w:rPr>
        <w:rFonts w:ascii="Arial" w:hAnsi="Arial" w:cs="Arial"/>
        <w:color w:val="D99695"/>
        <w:sz w:val="22"/>
        <w:szCs w:val="22"/>
      </w:rPr>
      <w:tblPr/>
      <w:tcPr>
        <w:shd w:val="clear" w:color="auto" w:fill="EFD2D2"/>
      </w:tcPr>
    </w:tblStylePr>
    <w:tblStylePr w:type="band2Horz">
      <w:rPr>
        <w:rFonts w:ascii="Arial" w:hAnsi="Arial" w:cs="Arial"/>
        <w:color w:val="D99695"/>
        <w:sz w:val="22"/>
        <w:szCs w:val="22"/>
      </w:rPr>
    </w:tblStylePr>
  </w:style>
  <w:style w:type="table" w:customStyle="1" w:styleId="ListTable6Colorful-Accent31">
    <w:name w:val="List Table 6 Colorful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3D69B"/>
        <w:bottom w:val="single" w:sz="4" w:space="0" w:color="C3D69B"/>
      </w:tblBorders>
      <w:tblCellMar>
        <w:top w:w="0" w:type="dxa"/>
        <w:left w:w="108" w:type="dxa"/>
        <w:bottom w:w="0" w:type="dxa"/>
        <w:right w:w="108" w:type="dxa"/>
      </w:tblCellMar>
    </w:tblPr>
    <w:tblStylePr w:type="firstRow">
      <w:rPr>
        <w:b/>
        <w:bCs/>
        <w:color w:val="C3D69B"/>
      </w:rPr>
      <w:tblPr/>
      <w:tcPr>
        <w:tcBorders>
          <w:bottom w:val="single" w:sz="4" w:space="0" w:color="C3D69B"/>
        </w:tcBorders>
      </w:tcPr>
    </w:tblStylePr>
    <w:tblStylePr w:type="lastRow">
      <w:rPr>
        <w:b/>
        <w:bCs/>
        <w:color w:val="C3D69B"/>
      </w:rPr>
      <w:tblPr/>
      <w:tcPr>
        <w:tcBorders>
          <w:top w:val="single" w:sz="4" w:space="0" w:color="C3D69B"/>
        </w:tcBorders>
      </w:tcPr>
    </w:tblStylePr>
    <w:tblStylePr w:type="firstCol">
      <w:rPr>
        <w:b/>
        <w:bCs/>
        <w:color w:val="C3D69B"/>
      </w:rPr>
    </w:tblStylePr>
    <w:tblStylePr w:type="lastCol">
      <w:rPr>
        <w:b/>
        <w:bCs/>
        <w:color w:val="C3D69B"/>
      </w:rPr>
    </w:tblStylePr>
    <w:tblStylePr w:type="band1Vert">
      <w:tblPr/>
      <w:tcPr>
        <w:shd w:val="clear" w:color="auto" w:fill="E5EED5"/>
      </w:tcPr>
    </w:tblStylePr>
    <w:tblStylePr w:type="band1Horz">
      <w:rPr>
        <w:rFonts w:ascii="Arial" w:hAnsi="Arial" w:cs="Arial"/>
        <w:color w:val="C3D69B"/>
        <w:sz w:val="22"/>
        <w:szCs w:val="22"/>
      </w:rPr>
      <w:tblPr/>
      <w:tcPr>
        <w:shd w:val="clear" w:color="auto" w:fill="E5EED5"/>
      </w:tcPr>
    </w:tblStylePr>
    <w:tblStylePr w:type="band2Horz">
      <w:rPr>
        <w:rFonts w:ascii="Arial" w:hAnsi="Arial" w:cs="Arial"/>
        <w:color w:val="C3D69B"/>
        <w:sz w:val="22"/>
        <w:szCs w:val="22"/>
      </w:rPr>
    </w:tblStylePr>
  </w:style>
  <w:style w:type="table" w:customStyle="1" w:styleId="ListTable6Colorful-Accent41">
    <w:name w:val="List Table 6 Colorful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bottom w:val="single" w:sz="4" w:space="0" w:color="B2A1C6"/>
      </w:tblBorders>
      <w:tblCellMar>
        <w:top w:w="0" w:type="dxa"/>
        <w:left w:w="108" w:type="dxa"/>
        <w:bottom w:w="0" w:type="dxa"/>
        <w:right w:w="108" w:type="dxa"/>
      </w:tblCellMar>
    </w:tblPr>
    <w:tblStylePr w:type="firstRow">
      <w:rPr>
        <w:b/>
        <w:bCs/>
        <w:color w:val="B2A1C6"/>
      </w:rPr>
      <w:tblPr/>
      <w:tcPr>
        <w:tcBorders>
          <w:bottom w:val="single" w:sz="4" w:space="0" w:color="B2A1C6"/>
        </w:tcBorders>
      </w:tcPr>
    </w:tblStylePr>
    <w:tblStylePr w:type="lastRow">
      <w:rPr>
        <w:b/>
        <w:bCs/>
        <w:color w:val="B2A1C6"/>
      </w:rPr>
      <w:tblPr/>
      <w:tcPr>
        <w:tcBorders>
          <w:top w:val="single" w:sz="4" w:space="0" w:color="B2A1C6"/>
        </w:tcBorders>
      </w:tcPr>
    </w:tblStylePr>
    <w:tblStylePr w:type="firstCol">
      <w:rPr>
        <w:b/>
        <w:bCs/>
        <w:color w:val="B2A1C6"/>
      </w:rPr>
    </w:tblStylePr>
    <w:tblStylePr w:type="lastCol">
      <w:rPr>
        <w:b/>
        <w:bCs/>
        <w:color w:val="B2A1C6"/>
      </w:rPr>
    </w:tblStylePr>
    <w:tblStylePr w:type="band1Vert">
      <w:tblPr/>
      <w:tcPr>
        <w:shd w:val="clear" w:color="auto" w:fill="DFD8E7"/>
      </w:tcPr>
    </w:tblStylePr>
    <w:tblStylePr w:type="band1Horz">
      <w:rPr>
        <w:rFonts w:ascii="Arial" w:hAnsi="Arial" w:cs="Arial"/>
        <w:color w:val="B2A1C6"/>
        <w:sz w:val="22"/>
        <w:szCs w:val="22"/>
      </w:rPr>
      <w:tblPr/>
      <w:tcPr>
        <w:shd w:val="clear" w:color="auto" w:fill="DFD8E7"/>
      </w:tcPr>
    </w:tblStylePr>
    <w:tblStylePr w:type="band2Horz">
      <w:rPr>
        <w:rFonts w:ascii="Arial" w:hAnsi="Arial" w:cs="Arial"/>
        <w:color w:val="B2A1C6"/>
        <w:sz w:val="22"/>
        <w:szCs w:val="22"/>
      </w:rPr>
    </w:tblStylePr>
  </w:style>
  <w:style w:type="table" w:customStyle="1" w:styleId="ListTable6Colorful-Accent51">
    <w:name w:val="List Table 6 Colorful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2CCDC"/>
        <w:bottom w:val="single" w:sz="4" w:space="0" w:color="92CCDC"/>
      </w:tblBorders>
      <w:tblCellMar>
        <w:top w:w="0" w:type="dxa"/>
        <w:left w:w="108" w:type="dxa"/>
        <w:bottom w:w="0" w:type="dxa"/>
        <w:right w:w="108" w:type="dxa"/>
      </w:tblCellMar>
    </w:tblPr>
    <w:tblStylePr w:type="firstRow">
      <w:rPr>
        <w:b/>
        <w:bCs/>
        <w:color w:val="92CCDC"/>
      </w:rPr>
      <w:tblPr/>
      <w:tcPr>
        <w:tcBorders>
          <w:bottom w:val="single" w:sz="4" w:space="0" w:color="92CCDC"/>
        </w:tcBorders>
      </w:tcPr>
    </w:tblStylePr>
    <w:tblStylePr w:type="lastRow">
      <w:rPr>
        <w:b/>
        <w:bCs/>
        <w:color w:val="92CCDC"/>
      </w:rPr>
      <w:tblPr/>
      <w:tcPr>
        <w:tcBorders>
          <w:top w:val="single" w:sz="4" w:space="0" w:color="92CCDC"/>
        </w:tcBorders>
      </w:tcPr>
    </w:tblStylePr>
    <w:tblStylePr w:type="firstCol">
      <w:rPr>
        <w:b/>
        <w:bCs/>
        <w:color w:val="92CCDC"/>
      </w:rPr>
    </w:tblStylePr>
    <w:tblStylePr w:type="lastCol">
      <w:rPr>
        <w:b/>
        <w:bCs/>
        <w:color w:val="92CCDC"/>
      </w:rPr>
    </w:tblStylePr>
    <w:tblStylePr w:type="band1Vert">
      <w:tblPr/>
      <w:tcPr>
        <w:shd w:val="clear" w:color="auto" w:fill="D1EAF0"/>
      </w:tcPr>
    </w:tblStylePr>
    <w:tblStylePr w:type="band1Horz">
      <w:rPr>
        <w:rFonts w:ascii="Arial" w:hAnsi="Arial" w:cs="Arial"/>
        <w:color w:val="92CCDC"/>
        <w:sz w:val="22"/>
        <w:szCs w:val="22"/>
      </w:rPr>
      <w:tblPr/>
      <w:tcPr>
        <w:shd w:val="clear" w:color="auto" w:fill="D1EAF0"/>
      </w:tcPr>
    </w:tblStylePr>
    <w:tblStylePr w:type="band2Horz">
      <w:rPr>
        <w:rFonts w:ascii="Arial" w:hAnsi="Arial" w:cs="Arial"/>
        <w:color w:val="92CCDC"/>
        <w:sz w:val="22"/>
        <w:szCs w:val="22"/>
      </w:rPr>
    </w:tblStylePr>
  </w:style>
  <w:style w:type="table" w:customStyle="1" w:styleId="ListTable6Colorful-Accent61">
    <w:name w:val="List Table 6 Colorful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090"/>
        <w:bottom w:val="single" w:sz="4" w:space="0" w:color="FAC090"/>
      </w:tblBorders>
      <w:tblCellMar>
        <w:top w:w="0" w:type="dxa"/>
        <w:left w:w="108" w:type="dxa"/>
        <w:bottom w:w="0" w:type="dxa"/>
        <w:right w:w="108" w:type="dxa"/>
      </w:tblCellMar>
    </w:tblPr>
    <w:tblStylePr w:type="firstRow">
      <w:rPr>
        <w:b/>
        <w:bCs/>
        <w:color w:val="FAC090"/>
      </w:rPr>
      <w:tblPr/>
      <w:tcPr>
        <w:tcBorders>
          <w:bottom w:val="single" w:sz="4" w:space="0" w:color="FAC090"/>
        </w:tcBorders>
      </w:tcPr>
    </w:tblStylePr>
    <w:tblStylePr w:type="lastRow">
      <w:rPr>
        <w:b/>
        <w:bCs/>
        <w:color w:val="FAC090"/>
      </w:rPr>
      <w:tblPr/>
      <w:tcPr>
        <w:tcBorders>
          <w:top w:val="single" w:sz="4" w:space="0" w:color="FAC090"/>
        </w:tcBorders>
      </w:tcPr>
    </w:tblStylePr>
    <w:tblStylePr w:type="firstCol">
      <w:rPr>
        <w:b/>
        <w:bCs/>
        <w:color w:val="FAC090"/>
      </w:rPr>
    </w:tblStylePr>
    <w:tblStylePr w:type="lastCol">
      <w:rPr>
        <w:b/>
        <w:bCs/>
        <w:color w:val="FAC090"/>
      </w:rPr>
    </w:tblStylePr>
    <w:tblStylePr w:type="band1Vert">
      <w:tblPr/>
      <w:tcPr>
        <w:shd w:val="clear" w:color="auto" w:fill="FDE4D0"/>
      </w:tcPr>
    </w:tblStylePr>
    <w:tblStylePr w:type="band1Horz">
      <w:rPr>
        <w:rFonts w:ascii="Arial" w:hAnsi="Arial" w:cs="Arial"/>
        <w:color w:val="FAC090"/>
        <w:sz w:val="22"/>
        <w:szCs w:val="22"/>
      </w:rPr>
      <w:tblPr/>
      <w:tcPr>
        <w:shd w:val="clear" w:color="auto" w:fill="FDE4D0"/>
      </w:tcPr>
    </w:tblStylePr>
    <w:tblStylePr w:type="band2Horz">
      <w:rPr>
        <w:rFonts w:ascii="Arial" w:hAnsi="Arial" w:cs="Arial"/>
        <w:color w:val="FAC090"/>
        <w:sz w:val="22"/>
        <w:szCs w:val="22"/>
      </w:rPr>
    </w:tblStylePr>
  </w:style>
  <w:style w:type="table" w:customStyle="1" w:styleId="ListTable7Colorful-Accent11">
    <w:name w:val="List Table 7 Colorful - Accent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4F81BD"/>
      </w:tblBorders>
      <w:tblCellMar>
        <w:top w:w="0" w:type="dxa"/>
        <w:left w:w="108" w:type="dxa"/>
        <w:bottom w:w="0" w:type="dxa"/>
        <w:right w:w="108" w:type="dxa"/>
      </w:tblCellMar>
    </w:tblPr>
    <w:tblStylePr w:type="firstRow">
      <w:rPr>
        <w:rFonts w:ascii="Arial" w:hAnsi="Arial" w:cs="Arial"/>
        <w:i/>
        <w:iCs/>
        <w:color w:val="2A4A71"/>
        <w:sz w:val="22"/>
        <w:szCs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cs="Arial"/>
        <w:i/>
        <w:iCs/>
        <w:color w:val="2A4A71"/>
        <w:sz w:val="22"/>
        <w:szCs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2A4A71"/>
        <w:sz w:val="22"/>
        <w:szCs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cs="Arial"/>
        <w:i/>
        <w:iCs/>
        <w:color w:val="2A4A71"/>
        <w:sz w:val="22"/>
        <w:szCs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s="Arial"/>
        <w:color w:val="2A4A71"/>
        <w:sz w:val="22"/>
        <w:szCs w:val="22"/>
      </w:rPr>
      <w:tblPr/>
      <w:tcPr>
        <w:shd w:val="clear" w:color="auto" w:fill="D2DFEE"/>
      </w:tcPr>
    </w:tblStylePr>
    <w:tblStylePr w:type="band2Horz">
      <w:rPr>
        <w:rFonts w:ascii="Arial" w:hAnsi="Arial" w:cs="Arial"/>
        <w:color w:val="2A4A71"/>
        <w:sz w:val="22"/>
        <w:szCs w:val="22"/>
      </w:rPr>
    </w:tblStylePr>
  </w:style>
  <w:style w:type="table" w:customStyle="1" w:styleId="ListTable7Colorful-Accent21">
    <w:name w:val="List Table 7 Colorful - Accent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D99695"/>
      </w:tblBorders>
      <w:tblCellMar>
        <w:top w:w="0" w:type="dxa"/>
        <w:left w:w="108" w:type="dxa"/>
        <w:bottom w:w="0" w:type="dxa"/>
        <w:right w:w="108" w:type="dxa"/>
      </w:tblCellMar>
    </w:tblPr>
    <w:tblStylePr w:type="firstRow">
      <w:rPr>
        <w:rFonts w:ascii="Arial" w:hAnsi="Arial" w:cs="Arial"/>
        <w:i/>
        <w:iCs/>
        <w:color w:val="D99695"/>
        <w:sz w:val="22"/>
        <w:szCs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cs="Arial"/>
        <w:i/>
        <w:iCs/>
        <w:color w:val="D99695"/>
        <w:sz w:val="22"/>
        <w:szCs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D99695"/>
        <w:sz w:val="22"/>
        <w:szCs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cs="Arial"/>
        <w:i/>
        <w:iCs/>
        <w:color w:val="D99695"/>
        <w:sz w:val="22"/>
        <w:szCs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s="Arial"/>
        <w:color w:val="D99695"/>
        <w:sz w:val="22"/>
        <w:szCs w:val="22"/>
      </w:rPr>
      <w:tblPr/>
      <w:tcPr>
        <w:shd w:val="clear" w:color="auto" w:fill="EFD2D2"/>
      </w:tcPr>
    </w:tblStylePr>
    <w:tblStylePr w:type="band2Horz">
      <w:rPr>
        <w:rFonts w:ascii="Arial" w:hAnsi="Arial" w:cs="Arial"/>
        <w:color w:val="D99695"/>
        <w:sz w:val="22"/>
        <w:szCs w:val="22"/>
      </w:rPr>
    </w:tblStylePr>
  </w:style>
  <w:style w:type="table" w:customStyle="1" w:styleId="ListTable7Colorful-Accent31">
    <w:name w:val="List Table 7 Colorful - Accent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C3D69B"/>
      </w:tblBorders>
      <w:tblCellMar>
        <w:top w:w="0" w:type="dxa"/>
        <w:left w:w="108" w:type="dxa"/>
        <w:bottom w:w="0" w:type="dxa"/>
        <w:right w:w="108" w:type="dxa"/>
      </w:tblCellMar>
    </w:tblPr>
    <w:tblStylePr w:type="firstRow">
      <w:rPr>
        <w:rFonts w:ascii="Arial" w:hAnsi="Arial" w:cs="Arial"/>
        <w:i/>
        <w:iCs/>
        <w:color w:val="C3D69B"/>
        <w:sz w:val="22"/>
        <w:szCs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cs="Arial"/>
        <w:i/>
        <w:iCs/>
        <w:color w:val="C3D69B"/>
        <w:sz w:val="22"/>
        <w:szCs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C3D69B"/>
        <w:sz w:val="22"/>
        <w:szCs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cs="Arial"/>
        <w:i/>
        <w:iCs/>
        <w:color w:val="C3D69B"/>
        <w:sz w:val="22"/>
        <w:szCs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s="Arial"/>
        <w:color w:val="C3D69B"/>
        <w:sz w:val="22"/>
        <w:szCs w:val="22"/>
      </w:rPr>
      <w:tblPr/>
      <w:tcPr>
        <w:shd w:val="clear" w:color="auto" w:fill="E5EED5"/>
      </w:tcPr>
    </w:tblStylePr>
    <w:tblStylePr w:type="band2Horz">
      <w:rPr>
        <w:rFonts w:ascii="Arial" w:hAnsi="Arial" w:cs="Arial"/>
        <w:color w:val="C3D69B"/>
        <w:sz w:val="22"/>
        <w:szCs w:val="22"/>
      </w:rPr>
    </w:tblStylePr>
  </w:style>
  <w:style w:type="table" w:customStyle="1" w:styleId="ListTable7Colorful-Accent41">
    <w:name w:val="List Table 7 Colorful - Accent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B2A1C6"/>
      </w:tblBorders>
      <w:tblCellMar>
        <w:top w:w="0" w:type="dxa"/>
        <w:left w:w="108" w:type="dxa"/>
        <w:bottom w:w="0" w:type="dxa"/>
        <w:right w:w="108" w:type="dxa"/>
      </w:tblCellMar>
    </w:tblPr>
    <w:tblStylePr w:type="firstRow">
      <w:rPr>
        <w:rFonts w:ascii="Arial" w:hAnsi="Arial" w:cs="Arial"/>
        <w:i/>
        <w:iCs/>
        <w:color w:val="B2A1C6"/>
        <w:sz w:val="22"/>
        <w:szCs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cs="Arial"/>
        <w:i/>
        <w:iCs/>
        <w:color w:val="B2A1C6"/>
        <w:sz w:val="22"/>
        <w:szCs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2A1C6"/>
        <w:sz w:val="22"/>
        <w:szCs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cs="Arial"/>
        <w:i/>
        <w:iCs/>
        <w:color w:val="B2A1C6"/>
        <w:sz w:val="22"/>
        <w:szCs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s="Arial"/>
        <w:color w:val="B2A1C6"/>
        <w:sz w:val="22"/>
        <w:szCs w:val="22"/>
      </w:rPr>
      <w:tblPr/>
      <w:tcPr>
        <w:shd w:val="clear" w:color="auto" w:fill="DFD8E7"/>
      </w:tcPr>
    </w:tblStylePr>
    <w:tblStylePr w:type="band2Horz">
      <w:rPr>
        <w:rFonts w:ascii="Arial" w:hAnsi="Arial" w:cs="Arial"/>
        <w:color w:val="B2A1C6"/>
        <w:sz w:val="22"/>
        <w:szCs w:val="22"/>
      </w:rPr>
    </w:tblStylePr>
  </w:style>
  <w:style w:type="table" w:customStyle="1" w:styleId="ListTable7Colorful-Accent51">
    <w:name w:val="List Table 7 Colorful - Accent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92CCDC"/>
      </w:tblBorders>
      <w:tblCellMar>
        <w:top w:w="0" w:type="dxa"/>
        <w:left w:w="108" w:type="dxa"/>
        <w:bottom w:w="0" w:type="dxa"/>
        <w:right w:w="108" w:type="dxa"/>
      </w:tblCellMar>
    </w:tblPr>
    <w:tblStylePr w:type="firstRow">
      <w:rPr>
        <w:rFonts w:ascii="Arial" w:hAnsi="Arial" w:cs="Arial"/>
        <w:i/>
        <w:iCs/>
        <w:color w:val="92CCDC"/>
        <w:sz w:val="22"/>
        <w:szCs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cs="Arial"/>
        <w:i/>
        <w:iCs/>
        <w:color w:val="92CCDC"/>
        <w:sz w:val="22"/>
        <w:szCs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92CCDC"/>
        <w:sz w:val="22"/>
        <w:szCs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cs="Arial"/>
        <w:i/>
        <w:iCs/>
        <w:color w:val="92CCDC"/>
        <w:sz w:val="22"/>
        <w:szCs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s="Arial"/>
        <w:color w:val="92CCDC"/>
        <w:sz w:val="22"/>
        <w:szCs w:val="22"/>
      </w:rPr>
      <w:tblPr/>
      <w:tcPr>
        <w:shd w:val="clear" w:color="auto" w:fill="D1EAF0"/>
      </w:tcPr>
    </w:tblStylePr>
    <w:tblStylePr w:type="band2Horz">
      <w:rPr>
        <w:rFonts w:ascii="Arial" w:hAnsi="Arial" w:cs="Arial"/>
        <w:color w:val="92CCDC"/>
        <w:sz w:val="22"/>
        <w:szCs w:val="22"/>
      </w:rPr>
    </w:tblStylePr>
  </w:style>
  <w:style w:type="table" w:customStyle="1" w:styleId="ListTable7Colorful-Accent61">
    <w:name w:val="List Table 7 Colorful - Accent 6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FAC090"/>
      </w:tblBorders>
      <w:tblCellMar>
        <w:top w:w="0" w:type="dxa"/>
        <w:left w:w="108" w:type="dxa"/>
        <w:bottom w:w="0" w:type="dxa"/>
        <w:right w:w="108" w:type="dxa"/>
      </w:tblCellMar>
    </w:tblPr>
    <w:tblStylePr w:type="firstRow">
      <w:rPr>
        <w:rFonts w:ascii="Arial" w:hAnsi="Arial" w:cs="Arial"/>
        <w:i/>
        <w:iCs/>
        <w:color w:val="FAC090"/>
        <w:sz w:val="22"/>
        <w:szCs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cs="Arial"/>
        <w:i/>
        <w:iCs/>
        <w:color w:val="FAC090"/>
        <w:sz w:val="22"/>
        <w:szCs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FAC090"/>
        <w:sz w:val="22"/>
        <w:szCs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cs="Arial"/>
        <w:i/>
        <w:iCs/>
        <w:color w:val="FAC090"/>
        <w:sz w:val="22"/>
        <w:szCs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s="Arial"/>
        <w:color w:val="FAC090"/>
        <w:sz w:val="22"/>
        <w:szCs w:val="22"/>
      </w:rPr>
      <w:tblPr/>
      <w:tcPr>
        <w:shd w:val="clear" w:color="auto" w:fill="FDE4D0"/>
      </w:tcPr>
    </w:tblStylePr>
    <w:tblStylePr w:type="band2Horz">
      <w:rPr>
        <w:rFonts w:ascii="Arial" w:hAnsi="Arial" w:cs="Arial"/>
        <w:color w:val="FAC090"/>
        <w:sz w:val="22"/>
        <w:szCs w:val="22"/>
      </w:rPr>
    </w:tblStylePr>
  </w:style>
  <w:style w:type="paragraph" w:styleId="NoSpacing">
    <w:name w:val="No Spacing"/>
    <w:uiPriority w:val="99"/>
    <w:qFormat/>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rPr>
  </w:style>
  <w:style w:type="paragraph" w:styleId="Quote">
    <w:name w:val="Quote"/>
    <w:basedOn w:val="Normal"/>
    <w:next w:val="Normal"/>
    <w:link w:val="QuoteChar"/>
    <w:uiPriority w:val="99"/>
    <w:qFormat/>
    <w:rsid w:val="00AB1728"/>
    <w:pPr>
      <w:pBdr>
        <w:top w:val="none" w:sz="4" w:space="0" w:color="000000"/>
        <w:left w:val="none" w:sz="4" w:space="0" w:color="000000"/>
        <w:bottom w:val="none" w:sz="4" w:space="0" w:color="000000"/>
        <w:right w:val="none" w:sz="4" w:space="0" w:color="000000"/>
        <w:between w:val="none" w:sz="4" w:space="0" w:color="000000"/>
      </w:pBdr>
      <w:ind w:left="720" w:right="720"/>
    </w:pPr>
    <w:rPr>
      <w:i/>
      <w:iCs/>
    </w:rPr>
  </w:style>
  <w:style w:type="character" w:customStyle="1" w:styleId="QuoteChar">
    <w:name w:val="Quote Char"/>
    <w:basedOn w:val="DefaultParagraphFont"/>
    <w:link w:val="Quote"/>
    <w:uiPriority w:val="99"/>
    <w:locked/>
    <w:rsid w:val="00AB1728"/>
    <w:rPr>
      <w:rFonts w:eastAsia="Times New Roman"/>
      <w:i/>
      <w:iCs/>
    </w:rPr>
  </w:style>
  <w:style w:type="paragraph" w:styleId="IntenseQuote">
    <w:name w:val="Intense Quote"/>
    <w:basedOn w:val="Normal"/>
    <w:next w:val="Normal"/>
    <w:link w:val="IntenseQuoteChar"/>
    <w:uiPriority w:val="99"/>
    <w:qFormat/>
    <w:rsid w:val="00AB1728"/>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iCs/>
    </w:rPr>
  </w:style>
  <w:style w:type="character" w:customStyle="1" w:styleId="IntenseQuoteChar">
    <w:name w:val="Intense Quote Char"/>
    <w:basedOn w:val="DefaultParagraphFont"/>
    <w:link w:val="IntenseQuote"/>
    <w:uiPriority w:val="99"/>
    <w:locked/>
    <w:rsid w:val="00AB1728"/>
    <w:rPr>
      <w:rFonts w:eastAsia="Times New Roman"/>
      <w:i/>
      <w:iCs/>
      <w:shd w:val="clear" w:color="auto" w:fill="F2F2F2"/>
    </w:rPr>
  </w:style>
  <w:style w:type="paragraph" w:styleId="Caption">
    <w:name w:val="caption"/>
    <w:basedOn w:val="Normal"/>
    <w:next w:val="Normal"/>
    <w:uiPriority w:val="99"/>
    <w:qFormat/>
    <w:rsid w:val="00AB1728"/>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rPr>
  </w:style>
  <w:style w:type="character" w:customStyle="1" w:styleId="CaptionChar">
    <w:name w:val="Caption Char"/>
    <w:uiPriority w:val="99"/>
    <w:rsid w:val="00AB1728"/>
  </w:style>
  <w:style w:type="table" w:customStyle="1" w:styleId="PlainTable11">
    <w:name w:val="Plain Table 1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b/>
        <w:bCs/>
        <w:color w:val="404040"/>
        <w:sz w:val="22"/>
        <w:szCs w:val="22"/>
      </w:r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000000"/>
          <w:bottom w:val="single" w:sz="4" w:space="0" w:color="000000"/>
        </w:tcBorders>
      </w:tc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bCs/>
        <w:caps/>
        <w:color w:val="404040"/>
      </w:rPr>
    </w:tblStylePr>
    <w:tblStylePr w:type="firstCol">
      <w:rPr>
        <w:b/>
        <w:bCs/>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bCs/>
        <w:caps/>
        <w:color w:val="404040"/>
      </w:r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PlainTable41">
    <w:name w:val="Plain Table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PlainTable51">
    <w:name w:val="Plain Table 5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i/>
        <w:iCs/>
        <w:color w:val="404040"/>
      </w:rPr>
      <w:tblPr/>
      <w:tcPr>
        <w:tcBorders>
          <w:left w:val="none" w:sz="4" w:space="0" w:color="000000"/>
          <w:bottom w:val="single" w:sz="4" w:space="0" w:color="404040"/>
          <w:right w:val="none" w:sz="4" w:space="0" w:color="000000"/>
        </w:tcBorders>
        <w:shd w:val="clear" w:color="auto" w:fill="FFFFFF"/>
      </w:tcPr>
    </w:tblStylePr>
    <w:tblStylePr w:type="lastRow">
      <w:rPr>
        <w:i/>
        <w:iCs/>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iCs/>
        <w:color w:val="404040"/>
      </w:rPr>
      <w:tblPr/>
      <w:tcPr>
        <w:tcBorders>
          <w:right w:val="single" w:sz="4" w:space="0" w:color="404040"/>
        </w:tcBorders>
        <w:shd w:val="clear" w:color="auto" w:fill="FFFFFF"/>
      </w:tcPr>
    </w:tblStylePr>
    <w:tblStylePr w:type="lastCol">
      <w:rPr>
        <w:i/>
        <w:iCs/>
        <w:color w:val="404040"/>
      </w:rPr>
      <w:tblPr/>
      <w:tcPr>
        <w:tcBorders>
          <w:left w:val="single" w:sz="4" w:space="0" w:color="404040"/>
        </w:tcBorders>
        <w:shd w:val="clear" w:color="auto" w:fill="FFFFFF"/>
      </w:tc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GridTable1Light1">
    <w:name w:val="Grid Table 1 Light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bCs/>
        <w:color w:val="404040"/>
      </w:rPr>
      <w:tblPr/>
      <w:tcPr>
        <w:tcBorders>
          <w:bottom w:val="single" w:sz="12" w:space="0" w:color="6A6A6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21">
    <w:name w:val="Grid Table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bCs/>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31">
    <w:name w:val="Grid Table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41">
    <w:name w:val="Grid Table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bCs/>
        <w:color w:val="404040"/>
      </w:rPr>
      <w:tblPr/>
      <w:tcPr>
        <w:tcBorders>
          <w:top w:val="single" w:sz="4" w:space="0" w:color="000000"/>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5Dark1">
    <w:name w:val="Grid Table 5 Dark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rFonts w:ascii="Arial" w:hAnsi="Arial" w:cs="Arial"/>
        <w:b/>
        <w:bCs/>
        <w:color w:val="FFFFFF"/>
        <w:sz w:val="22"/>
        <w:szCs w:val="22"/>
      </w:rPr>
      <w:tblPr/>
      <w:tcPr>
        <w:tcBorders>
          <w:top w:val="single" w:sz="4" w:space="0" w:color="FFFFFF"/>
        </w:tcBorders>
        <w:shd w:val="clear" w:color="auto" w:fill="000000"/>
      </w:tcPr>
    </w:tblStylePr>
    <w:tblStylePr w:type="firstCol">
      <w:rPr>
        <w:rFonts w:ascii="Arial" w:hAnsi="Arial" w:cs="Arial"/>
        <w:b/>
        <w:bCs/>
        <w:color w:val="FFFFFF"/>
        <w:sz w:val="22"/>
        <w:szCs w:val="22"/>
      </w:rPr>
      <w:tblPr/>
      <w:tcPr>
        <w:shd w:val="clear" w:color="auto" w:fill="000000"/>
      </w:tcPr>
    </w:tblStylePr>
    <w:tblStylePr w:type="lastCol">
      <w:rPr>
        <w:rFonts w:ascii="Arial" w:hAnsi="Arial" w:cs="Arial"/>
        <w:b/>
        <w:bCs/>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rFonts w:ascii="Arial" w:hAnsi="Arial" w:cs="Arial"/>
        <w:b/>
        <w:bCs/>
        <w:color w:val="FFFFFF"/>
        <w:sz w:val="22"/>
        <w:szCs w:val="22"/>
      </w:rPr>
      <w:tblPr/>
      <w:tcPr>
        <w:tcBorders>
          <w:top w:val="single" w:sz="4" w:space="0" w:color="FFFFFF"/>
        </w:tcBorders>
        <w:shd w:val="clear" w:color="auto" w:fill="4F81BD"/>
      </w:tcPr>
    </w:tblStylePr>
    <w:tblStylePr w:type="firstCol">
      <w:rPr>
        <w:rFonts w:ascii="Arial" w:hAnsi="Arial" w:cs="Arial"/>
        <w:b/>
        <w:bCs/>
        <w:color w:val="FFFFFF"/>
        <w:sz w:val="22"/>
        <w:szCs w:val="22"/>
      </w:rPr>
      <w:tblPr/>
      <w:tcPr>
        <w:shd w:val="clear" w:color="auto" w:fill="4F81BD"/>
      </w:tcPr>
    </w:tblStylePr>
    <w:tblStylePr w:type="lastCol">
      <w:rPr>
        <w:rFonts w:ascii="Arial" w:hAnsi="Arial" w:cs="Arial"/>
        <w:b/>
        <w:bCs/>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4">
    <w:name w:val="Grid Table 5 Dark- Accent 4"/>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8064A2"/>
      </w:tcPr>
    </w:tblStylePr>
    <w:tblStylePr w:type="lastRow">
      <w:rPr>
        <w:rFonts w:ascii="Arial" w:hAnsi="Arial" w:cs="Arial"/>
        <w:b/>
        <w:bCs/>
        <w:color w:val="FFFFFF"/>
        <w:sz w:val="22"/>
        <w:szCs w:val="22"/>
      </w:rPr>
      <w:tblPr/>
      <w:tcPr>
        <w:tcBorders>
          <w:top w:val="single" w:sz="4" w:space="0" w:color="FFFFFF"/>
        </w:tcBorders>
        <w:shd w:val="clear" w:color="auto" w:fill="8064A2"/>
      </w:tcPr>
    </w:tblStylePr>
    <w:tblStylePr w:type="firstCol">
      <w:rPr>
        <w:rFonts w:ascii="Arial" w:hAnsi="Arial" w:cs="Arial"/>
        <w:b/>
        <w:bCs/>
        <w:color w:val="FFFFFF"/>
        <w:sz w:val="22"/>
        <w:szCs w:val="22"/>
      </w:rPr>
      <w:tblPr/>
      <w:tcPr>
        <w:shd w:val="clear" w:color="auto" w:fill="8064A2"/>
      </w:tcPr>
    </w:tblStylePr>
    <w:tblStylePr w:type="lastCol">
      <w:rPr>
        <w:rFonts w:ascii="Arial" w:hAnsi="Arial" w:cs="Arial"/>
        <w:b/>
        <w:bCs/>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6Colorful1">
    <w:name w:val="Grid Table 6 Colorful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bCs/>
        <w:color w:val="7F7F7F"/>
      </w:rPr>
      <w:tblPr/>
      <w:tcPr>
        <w:tcBorders>
          <w:bottom w:val="single" w:sz="12" w:space="0" w:color="7F7F7F"/>
        </w:tcBorders>
      </w:tcPr>
    </w:tblStylePr>
    <w:tblStylePr w:type="lastRow">
      <w:rPr>
        <w:b/>
        <w:bCs/>
        <w:color w:val="7F7F7F"/>
      </w:rPr>
    </w:tblStylePr>
    <w:tblStylePr w:type="firstCol">
      <w:rPr>
        <w:b/>
        <w:bCs/>
        <w:color w:val="7F7F7F"/>
      </w:rPr>
    </w:tblStylePr>
    <w:tblStylePr w:type="lastCol">
      <w:rPr>
        <w:b/>
        <w:bCs/>
        <w:color w:val="7F7F7F"/>
      </w:rPr>
    </w:tblStylePr>
    <w:tblStylePr w:type="band1Vert">
      <w:tblPr/>
      <w:tcPr>
        <w:shd w:val="clear" w:color="auto" w:fill="CBCBCB"/>
      </w:tcPr>
    </w:tblStylePr>
    <w:tblStylePr w:type="band1Horz">
      <w:rPr>
        <w:rFonts w:ascii="Arial" w:hAnsi="Arial" w:cs="Arial"/>
        <w:color w:val="7F7F7F"/>
        <w:sz w:val="22"/>
        <w:szCs w:val="22"/>
      </w:rPr>
      <w:tblPr/>
      <w:tcPr>
        <w:shd w:val="clear" w:color="auto" w:fill="CBCBCB"/>
      </w:tcPr>
    </w:tblStylePr>
    <w:tblStylePr w:type="band2Horz">
      <w:rPr>
        <w:rFonts w:ascii="Arial" w:hAnsi="Arial" w:cs="Arial"/>
        <w:color w:val="7F7F7F"/>
        <w:sz w:val="22"/>
        <w:szCs w:val="22"/>
      </w:rPr>
    </w:tblStylePr>
  </w:style>
  <w:style w:type="table" w:customStyle="1" w:styleId="GridTable7Colorful1">
    <w:name w:val="Grid Table 7 Colorful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b/>
        <w:b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cs="Arial"/>
        <w:b/>
        <w:b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cs="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s="Arial"/>
        <w:color w:val="7F7F7F"/>
        <w:sz w:val="22"/>
        <w:szCs w:val="22"/>
      </w:rPr>
      <w:tblPr/>
      <w:tcPr>
        <w:shd w:val="clear" w:color="auto" w:fill="F2F2F2"/>
      </w:tcPr>
    </w:tblStylePr>
    <w:tblStylePr w:type="band2Horz">
      <w:rPr>
        <w:rFonts w:ascii="Arial" w:hAnsi="Arial" w:cs="Arial"/>
        <w:color w:val="7F7F7F"/>
        <w:sz w:val="22"/>
        <w:szCs w:val="22"/>
      </w:rPr>
    </w:tblStylePr>
  </w:style>
  <w:style w:type="table" w:customStyle="1" w:styleId="ListTable1Light1">
    <w:name w:val="List Table 1 Light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000000"/>
          <w:right w:val="none" w:sz="4" w:space="0" w:color="000000"/>
        </w:tcBorders>
      </w:tcPr>
    </w:tblStylePr>
    <w:tblStylePr w:type="lastRow">
      <w:rPr>
        <w:b/>
        <w:bCs/>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21">
    <w:name w:val="List Table 2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BFBFBF"/>
      </w:tcPr>
    </w:tblStylePr>
    <w:tblStylePr w:type="band1Horz">
      <w:rPr>
        <w:rFonts w:ascii="Arial" w:hAnsi="Arial" w:cs="Arial"/>
        <w:color w:val="404040"/>
        <w:sz w:val="22"/>
        <w:szCs w:val="22"/>
      </w:rPr>
      <w:tblPr/>
      <w:tcPr>
        <w:shd w:val="clear" w:color="auto" w:fill="BFBFBF"/>
      </w:tcPr>
    </w:tblStylePr>
  </w:style>
  <w:style w:type="table" w:customStyle="1" w:styleId="ListTable31">
    <w:name w:val="List Table 3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000000"/>
          <w:right w:val="single" w:sz="4" w:space="0" w:color="000000"/>
        </w:tcBorders>
      </w:tcPr>
    </w:tblStylePr>
    <w:tblStylePr w:type="band1Horz">
      <w:rPr>
        <w:rFonts w:ascii="Arial" w:hAnsi="Arial" w:cs="Arial"/>
        <w:color w:val="404040"/>
        <w:sz w:val="22"/>
        <w:szCs w:val="22"/>
      </w:rPr>
      <w:tblPr/>
      <w:tcPr>
        <w:tcBorders>
          <w:top w:val="single" w:sz="4" w:space="0" w:color="000000"/>
          <w:bottom w:val="single" w:sz="4" w:space="0" w:color="000000"/>
        </w:tcBorders>
      </w:tcPr>
    </w:tblStylePr>
  </w:style>
  <w:style w:type="table" w:customStyle="1" w:styleId="ListTable41">
    <w:name w:val="List Table 4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BFBFBF"/>
      </w:tcPr>
    </w:tblStylePr>
    <w:tblStylePr w:type="band1Horz">
      <w:rPr>
        <w:rFonts w:ascii="Arial" w:hAnsi="Arial" w:cs="Arial"/>
        <w:color w:val="404040"/>
        <w:sz w:val="22"/>
        <w:szCs w:val="22"/>
      </w:rPr>
      <w:tblPr/>
      <w:tcPr>
        <w:shd w:val="clear" w:color="auto" w:fill="BFBFBF"/>
      </w:tcPr>
    </w:tblStylePr>
  </w:style>
  <w:style w:type="table" w:customStyle="1" w:styleId="ListTable5Dark1">
    <w:name w:val="List Table 5 Dark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7F7F7F"/>
          <w:bottom w:val="single" w:sz="12" w:space="0" w:color="FFFFFF"/>
        </w:tcBorders>
        <w:shd w:val="clear" w:color="auto" w:fill="7F7F7F"/>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6Colorful1">
    <w:name w:val="List Table 6 Colorful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color w:val="000000"/>
      </w:rPr>
      <w:tblPr/>
      <w:tcPr>
        <w:tcBorders>
          <w:bottom w:val="single" w:sz="4" w:space="0" w:color="7F7F7F"/>
        </w:tcBorders>
      </w:tcPr>
    </w:tblStylePr>
    <w:tblStylePr w:type="lastRow">
      <w:rPr>
        <w:b/>
        <w:bCs/>
        <w:color w:val="000000"/>
      </w:rPr>
      <w:tblPr/>
      <w:tcPr>
        <w:tcBorders>
          <w:top w:val="single" w:sz="4" w:space="0" w:color="7F7F7F"/>
        </w:tcBorders>
      </w:tcPr>
    </w:tblStylePr>
    <w:tblStylePr w:type="firstCol">
      <w:rPr>
        <w:b/>
        <w:bCs/>
        <w:color w:val="000000"/>
      </w:rPr>
    </w:tblStylePr>
    <w:tblStylePr w:type="lastCol">
      <w:rPr>
        <w:b/>
        <w:bCs/>
        <w:color w:val="000000"/>
      </w:rPr>
    </w:tblStylePr>
    <w:tblStylePr w:type="band1Vert">
      <w:tblPr/>
      <w:tcPr>
        <w:shd w:val="clear" w:color="auto" w:fill="BFBFBF"/>
      </w:tcPr>
    </w:tblStylePr>
    <w:tblStylePr w:type="band1Horz">
      <w:rPr>
        <w:rFonts w:ascii="Arial" w:hAnsi="Arial" w:cs="Arial"/>
        <w:color w:val="000000"/>
        <w:sz w:val="22"/>
        <w:szCs w:val="22"/>
      </w:rPr>
      <w:tblPr/>
      <w:tcPr>
        <w:shd w:val="clear" w:color="auto" w:fill="BFBFBF"/>
      </w:tcPr>
    </w:tblStylePr>
    <w:tblStylePr w:type="band2Horz">
      <w:rPr>
        <w:rFonts w:ascii="Arial" w:hAnsi="Arial" w:cs="Arial"/>
        <w:color w:val="000000"/>
        <w:sz w:val="22"/>
        <w:szCs w:val="22"/>
      </w:rPr>
    </w:tblStylePr>
  </w:style>
  <w:style w:type="table" w:customStyle="1" w:styleId="ListTable7Colorful1">
    <w:name w:val="List Table 7 Colorful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7F7F7F"/>
      </w:tblBorders>
      <w:tblCellMar>
        <w:top w:w="0" w:type="dxa"/>
        <w:left w:w="108" w:type="dxa"/>
        <w:bottom w:w="0" w:type="dxa"/>
        <w:right w:w="108" w:type="dxa"/>
      </w:tblCellMar>
    </w:tblPr>
    <w:tblStylePr w:type="firstRow">
      <w:rPr>
        <w:rFonts w:ascii="Arial" w:hAnsi="Arial" w:cs="Arial"/>
        <w:i/>
        <w:i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cs="Arial"/>
        <w:i/>
        <w:i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cs="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s="Arial"/>
        <w:color w:val="7F7F7F"/>
        <w:sz w:val="22"/>
        <w:szCs w:val="22"/>
      </w:rPr>
      <w:tblPr/>
      <w:tcPr>
        <w:shd w:val="clear" w:color="auto" w:fill="BFBFBF"/>
      </w:tcPr>
    </w:tblStylePr>
    <w:tblStylePr w:type="band2Horz">
      <w:rPr>
        <w:rFonts w:ascii="Arial" w:hAnsi="Arial" w:cs="Arial"/>
        <w:color w:val="7F7F7F"/>
        <w:sz w:val="22"/>
        <w:szCs w:val="22"/>
      </w:rPr>
    </w:tblStylePr>
  </w:style>
  <w:style w:type="table" w:customStyle="1" w:styleId="Lined-Accent">
    <w:name w:val="Lined - Accent"/>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7F7F7F"/>
      </w:tcPr>
    </w:tblStylePr>
    <w:tblStylePr w:type="lastRow">
      <w:rPr>
        <w:rFonts w:ascii="Arial" w:hAnsi="Arial" w:cs="Arial"/>
        <w:color w:val="F2F2F2"/>
        <w:sz w:val="22"/>
        <w:szCs w:val="22"/>
      </w:rPr>
      <w:tblPr/>
      <w:tcPr>
        <w:shd w:val="clear" w:color="auto" w:fill="7F7F7F"/>
      </w:tcPr>
    </w:tblStylePr>
    <w:tblStylePr w:type="firstCol">
      <w:rPr>
        <w:rFonts w:ascii="Arial" w:hAnsi="Arial" w:cs="Arial"/>
        <w:color w:val="F2F2F2"/>
        <w:sz w:val="22"/>
        <w:szCs w:val="22"/>
      </w:rPr>
      <w:tblPr/>
      <w:tcPr>
        <w:shd w:val="clear" w:color="auto" w:fill="7F7F7F"/>
      </w:tcPr>
    </w:tblStylePr>
    <w:tblStylePr w:type="lastCol">
      <w:rPr>
        <w:rFonts w:ascii="Arial" w:hAnsi="Arial" w:cs="Arial"/>
        <w:color w:val="F2F2F2"/>
        <w:sz w:val="22"/>
        <w:szCs w:val="22"/>
      </w:rPr>
      <w:tblPr/>
      <w:tcPr>
        <w:shd w:val="clear" w:color="auto" w:fill="7F7F7F"/>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2F2F2"/>
      </w:tcPr>
    </w:tblStylePr>
  </w:style>
  <w:style w:type="table" w:customStyle="1" w:styleId="Lined-Accent1">
    <w:name w:val="Lined - Accent 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5D8AC2"/>
      </w:tcPr>
    </w:tblStylePr>
    <w:tblStylePr w:type="lastRow">
      <w:rPr>
        <w:rFonts w:ascii="Arial" w:hAnsi="Arial" w:cs="Arial"/>
        <w:color w:val="F2F2F2"/>
        <w:sz w:val="22"/>
        <w:szCs w:val="22"/>
      </w:rPr>
      <w:tblPr/>
      <w:tcPr>
        <w:shd w:val="clear" w:color="auto" w:fill="5D8AC2"/>
      </w:tcPr>
    </w:tblStylePr>
    <w:tblStylePr w:type="firstCol">
      <w:rPr>
        <w:rFonts w:ascii="Arial" w:hAnsi="Arial" w:cs="Arial"/>
        <w:color w:val="F2F2F2"/>
        <w:sz w:val="22"/>
        <w:szCs w:val="22"/>
      </w:rPr>
      <w:tblPr/>
      <w:tcPr>
        <w:shd w:val="clear" w:color="auto" w:fill="5D8AC2"/>
      </w:tcPr>
    </w:tblStylePr>
    <w:tblStylePr w:type="lastCol">
      <w:rPr>
        <w:rFonts w:ascii="Arial" w:hAnsi="Arial" w:cs="Arial"/>
        <w:color w:val="F2F2F2"/>
        <w:sz w:val="22"/>
        <w:szCs w:val="22"/>
      </w:rPr>
      <w:tblPr/>
      <w:tcPr>
        <w:shd w:val="clear" w:color="auto" w:fill="5D8AC2"/>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C7D7EA"/>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C7D7EA"/>
      </w:tcPr>
    </w:tblStylePr>
  </w:style>
  <w:style w:type="table" w:customStyle="1" w:styleId="Lined-Accent2">
    <w:name w:val="Lined - Accent 2"/>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D99695"/>
      </w:tcPr>
    </w:tblStylePr>
    <w:tblStylePr w:type="lastRow">
      <w:rPr>
        <w:rFonts w:ascii="Arial" w:hAnsi="Arial" w:cs="Arial"/>
        <w:color w:val="F2F2F2"/>
        <w:sz w:val="22"/>
        <w:szCs w:val="22"/>
      </w:rPr>
      <w:tblPr/>
      <w:tcPr>
        <w:shd w:val="clear" w:color="auto" w:fill="D99695"/>
      </w:tcPr>
    </w:tblStylePr>
    <w:tblStylePr w:type="firstCol">
      <w:rPr>
        <w:rFonts w:ascii="Arial" w:hAnsi="Arial" w:cs="Arial"/>
        <w:color w:val="F2F2F2"/>
        <w:sz w:val="22"/>
        <w:szCs w:val="22"/>
      </w:rPr>
      <w:tblPr/>
      <w:tcPr>
        <w:shd w:val="clear" w:color="auto" w:fill="D99695"/>
      </w:tcPr>
    </w:tblStylePr>
    <w:tblStylePr w:type="lastCol">
      <w:rPr>
        <w:rFonts w:ascii="Arial" w:hAnsi="Arial" w:cs="Arial"/>
        <w:color w:val="F2F2F2"/>
        <w:sz w:val="22"/>
        <w:szCs w:val="22"/>
      </w:rPr>
      <w:tblPr/>
      <w:tcPr>
        <w:shd w:val="clear" w:color="auto" w:fill="D9969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2DCDC"/>
      </w:tcPr>
    </w:tblStylePr>
  </w:style>
  <w:style w:type="table" w:customStyle="1" w:styleId="Lined-Accent3">
    <w:name w:val="Lined - Accent 3"/>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9ABB59"/>
      </w:tcPr>
    </w:tblStylePr>
    <w:tblStylePr w:type="lastRow">
      <w:rPr>
        <w:rFonts w:ascii="Arial" w:hAnsi="Arial" w:cs="Arial"/>
        <w:color w:val="F2F2F2"/>
        <w:sz w:val="22"/>
        <w:szCs w:val="22"/>
      </w:rPr>
      <w:tblPr/>
      <w:tcPr>
        <w:shd w:val="clear" w:color="auto" w:fill="9ABB59"/>
      </w:tcPr>
    </w:tblStylePr>
    <w:tblStylePr w:type="firstCol">
      <w:rPr>
        <w:rFonts w:ascii="Arial" w:hAnsi="Arial" w:cs="Arial"/>
        <w:color w:val="F2F2F2"/>
        <w:sz w:val="22"/>
        <w:szCs w:val="22"/>
      </w:rPr>
      <w:tblPr/>
      <w:tcPr>
        <w:shd w:val="clear" w:color="auto" w:fill="9ABB59"/>
      </w:tcPr>
    </w:tblStylePr>
    <w:tblStylePr w:type="lastCol">
      <w:rPr>
        <w:rFonts w:ascii="Arial" w:hAnsi="Arial" w:cs="Arial"/>
        <w:color w:val="F2F2F2"/>
        <w:sz w:val="22"/>
        <w:szCs w:val="22"/>
      </w:rPr>
      <w:tblPr/>
      <w:tcPr>
        <w:shd w:val="clear" w:color="auto" w:fill="9ABB59"/>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EAF1DC"/>
      </w:tcPr>
    </w:tblStylePr>
  </w:style>
  <w:style w:type="table" w:customStyle="1" w:styleId="Lined-Accent4">
    <w:name w:val="Lined - Accent 4"/>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B2A1C6"/>
      </w:tcPr>
    </w:tblStylePr>
    <w:tblStylePr w:type="lastRow">
      <w:rPr>
        <w:rFonts w:ascii="Arial" w:hAnsi="Arial" w:cs="Arial"/>
        <w:color w:val="F2F2F2"/>
        <w:sz w:val="22"/>
        <w:szCs w:val="22"/>
      </w:rPr>
      <w:tblPr/>
      <w:tcPr>
        <w:shd w:val="clear" w:color="auto" w:fill="B2A1C6"/>
      </w:tcPr>
    </w:tblStylePr>
    <w:tblStylePr w:type="firstCol">
      <w:rPr>
        <w:rFonts w:ascii="Arial" w:hAnsi="Arial" w:cs="Arial"/>
        <w:color w:val="F2F2F2"/>
        <w:sz w:val="22"/>
        <w:szCs w:val="22"/>
      </w:rPr>
      <w:tblPr/>
      <w:tcPr>
        <w:shd w:val="clear" w:color="auto" w:fill="B2A1C6"/>
      </w:tcPr>
    </w:tblStylePr>
    <w:tblStylePr w:type="lastCol">
      <w:rPr>
        <w:rFonts w:ascii="Arial" w:hAnsi="Arial" w:cs="Arial"/>
        <w:color w:val="F2F2F2"/>
        <w:sz w:val="22"/>
        <w:szCs w:val="22"/>
      </w:rPr>
      <w:tblPr/>
      <w:tcPr>
        <w:shd w:val="clear" w:color="auto" w:fill="B2A1C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E5DFEC"/>
      </w:tcPr>
    </w:tblStylePr>
  </w:style>
  <w:style w:type="table" w:customStyle="1" w:styleId="Lined-Accent5">
    <w:name w:val="Lined - Accent 5"/>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4BACC6"/>
      </w:tcPr>
    </w:tblStylePr>
    <w:tblStylePr w:type="lastRow">
      <w:rPr>
        <w:rFonts w:ascii="Arial" w:hAnsi="Arial" w:cs="Arial"/>
        <w:color w:val="F2F2F2"/>
        <w:sz w:val="22"/>
        <w:szCs w:val="22"/>
      </w:rPr>
      <w:tblPr/>
      <w:tcPr>
        <w:shd w:val="clear" w:color="auto" w:fill="4BACC6"/>
      </w:tcPr>
    </w:tblStylePr>
    <w:tblStylePr w:type="firstCol">
      <w:rPr>
        <w:rFonts w:ascii="Arial" w:hAnsi="Arial" w:cs="Arial"/>
        <w:color w:val="F2F2F2"/>
        <w:sz w:val="22"/>
        <w:szCs w:val="22"/>
      </w:rPr>
      <w:tblPr/>
      <w:tcPr>
        <w:shd w:val="clear" w:color="auto" w:fill="4BACC6"/>
      </w:tcPr>
    </w:tblStylePr>
    <w:tblStylePr w:type="lastCol">
      <w:rPr>
        <w:rFonts w:ascii="Arial" w:hAnsi="Arial" w:cs="Arial"/>
        <w:color w:val="F2F2F2"/>
        <w:sz w:val="22"/>
        <w:szCs w:val="22"/>
      </w:rPr>
      <w:tblPr/>
      <w:tcPr>
        <w:shd w:val="clear" w:color="auto" w:fill="4BACC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DAEEF3"/>
      </w:tcPr>
    </w:tblStylePr>
  </w:style>
  <w:style w:type="table" w:customStyle="1" w:styleId="Lined-Accent6">
    <w:name w:val="Lined - Accent 6"/>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uto" w:fill="F79646"/>
      </w:tcPr>
    </w:tblStylePr>
    <w:tblStylePr w:type="lastRow">
      <w:rPr>
        <w:rFonts w:ascii="Arial" w:hAnsi="Arial" w:cs="Arial"/>
        <w:color w:val="F2F2F2"/>
        <w:sz w:val="22"/>
        <w:szCs w:val="22"/>
      </w:rPr>
      <w:tblPr/>
      <w:tcPr>
        <w:shd w:val="clear" w:color="auto" w:fill="F79646"/>
      </w:tcPr>
    </w:tblStylePr>
    <w:tblStylePr w:type="firstCol">
      <w:rPr>
        <w:rFonts w:ascii="Arial" w:hAnsi="Arial" w:cs="Arial"/>
        <w:color w:val="F2F2F2"/>
        <w:sz w:val="22"/>
        <w:szCs w:val="22"/>
      </w:rPr>
      <w:tblPr/>
      <w:tcPr>
        <w:shd w:val="clear" w:color="auto" w:fill="F79646"/>
      </w:tcPr>
    </w:tblStylePr>
    <w:tblStylePr w:type="lastCol">
      <w:rPr>
        <w:rFonts w:ascii="Arial" w:hAnsi="Arial" w:cs="Arial"/>
        <w:color w:val="F2F2F2"/>
        <w:sz w:val="22"/>
        <w:szCs w:val="22"/>
      </w:rPr>
      <w:tblPr/>
      <w:tcPr>
        <w:shd w:val="clear" w:color="auto" w:fill="F7964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DE9D8"/>
      </w:tcPr>
    </w:tblStylePr>
  </w:style>
  <w:style w:type="table" w:customStyle="1" w:styleId="BorderedLined-Accent">
    <w:name w:val="Bordered &amp; Lined - Accent"/>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7F7F7F"/>
      </w:tcPr>
    </w:tblStylePr>
    <w:tblStylePr w:type="lastRow">
      <w:rPr>
        <w:rFonts w:ascii="Arial" w:hAnsi="Arial" w:cs="Arial"/>
        <w:color w:val="F2F2F2"/>
        <w:sz w:val="22"/>
        <w:szCs w:val="22"/>
      </w:rPr>
      <w:tblPr/>
      <w:tcPr>
        <w:shd w:val="clear" w:color="auto" w:fill="7F7F7F"/>
      </w:tcPr>
    </w:tblStylePr>
    <w:tblStylePr w:type="firstCol">
      <w:rPr>
        <w:rFonts w:ascii="Arial" w:hAnsi="Arial" w:cs="Arial"/>
        <w:color w:val="F2F2F2"/>
        <w:sz w:val="22"/>
        <w:szCs w:val="22"/>
      </w:rPr>
      <w:tblPr/>
      <w:tcPr>
        <w:shd w:val="clear" w:color="auto" w:fill="7F7F7F"/>
      </w:tcPr>
    </w:tblStylePr>
    <w:tblStylePr w:type="lastCol">
      <w:rPr>
        <w:rFonts w:ascii="Arial" w:hAnsi="Arial" w:cs="Arial"/>
        <w:color w:val="F2F2F2"/>
        <w:sz w:val="22"/>
        <w:szCs w:val="22"/>
      </w:rPr>
      <w:tblPr/>
      <w:tcPr>
        <w:shd w:val="clear" w:color="auto" w:fill="7F7F7F"/>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2F2F2"/>
      </w:tcPr>
    </w:tblStylePr>
  </w:style>
  <w:style w:type="table" w:customStyle="1" w:styleId="BorderedLined-Accent1">
    <w:name w:val="Bordered &amp; Lined - Accent 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5D8AC2"/>
      </w:tcPr>
    </w:tblStylePr>
    <w:tblStylePr w:type="lastRow">
      <w:rPr>
        <w:rFonts w:ascii="Arial" w:hAnsi="Arial" w:cs="Arial"/>
        <w:color w:val="F2F2F2"/>
        <w:sz w:val="22"/>
        <w:szCs w:val="22"/>
      </w:rPr>
      <w:tblPr/>
      <w:tcPr>
        <w:shd w:val="clear" w:color="auto" w:fill="5D8AC2"/>
      </w:tcPr>
    </w:tblStylePr>
    <w:tblStylePr w:type="firstCol">
      <w:rPr>
        <w:rFonts w:ascii="Arial" w:hAnsi="Arial" w:cs="Arial"/>
        <w:color w:val="F2F2F2"/>
        <w:sz w:val="22"/>
        <w:szCs w:val="22"/>
      </w:rPr>
      <w:tblPr/>
      <w:tcPr>
        <w:shd w:val="clear" w:color="auto" w:fill="5D8AC2"/>
      </w:tcPr>
    </w:tblStylePr>
    <w:tblStylePr w:type="lastCol">
      <w:rPr>
        <w:rFonts w:ascii="Arial" w:hAnsi="Arial" w:cs="Arial"/>
        <w:color w:val="F2F2F2"/>
        <w:sz w:val="22"/>
        <w:szCs w:val="22"/>
      </w:rPr>
      <w:tblPr/>
      <w:tcPr>
        <w:shd w:val="clear" w:color="auto" w:fill="5D8AC2"/>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C7D7EA"/>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C7D7EA"/>
      </w:tcPr>
    </w:tblStylePr>
  </w:style>
  <w:style w:type="table" w:customStyle="1" w:styleId="BorderedLined-Accent2">
    <w:name w:val="Bordered &amp; Lined - Accent 2"/>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D99695"/>
      </w:tcPr>
    </w:tblStylePr>
    <w:tblStylePr w:type="lastRow">
      <w:rPr>
        <w:rFonts w:ascii="Arial" w:hAnsi="Arial" w:cs="Arial"/>
        <w:color w:val="F2F2F2"/>
        <w:sz w:val="22"/>
        <w:szCs w:val="22"/>
      </w:rPr>
      <w:tblPr/>
      <w:tcPr>
        <w:shd w:val="clear" w:color="auto" w:fill="D99695"/>
      </w:tcPr>
    </w:tblStylePr>
    <w:tblStylePr w:type="firstCol">
      <w:rPr>
        <w:rFonts w:ascii="Arial" w:hAnsi="Arial" w:cs="Arial"/>
        <w:color w:val="F2F2F2"/>
        <w:sz w:val="22"/>
        <w:szCs w:val="22"/>
      </w:rPr>
      <w:tblPr/>
      <w:tcPr>
        <w:shd w:val="clear" w:color="auto" w:fill="D99695"/>
      </w:tcPr>
    </w:tblStylePr>
    <w:tblStylePr w:type="lastCol">
      <w:rPr>
        <w:rFonts w:ascii="Arial" w:hAnsi="Arial" w:cs="Arial"/>
        <w:color w:val="F2F2F2"/>
        <w:sz w:val="22"/>
        <w:szCs w:val="22"/>
      </w:rPr>
      <w:tblPr/>
      <w:tcPr>
        <w:shd w:val="clear" w:color="auto" w:fill="D9969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2DCDC"/>
      </w:tcPr>
    </w:tblStylePr>
  </w:style>
  <w:style w:type="table" w:customStyle="1" w:styleId="BorderedLined-Accent3">
    <w:name w:val="Bordered &amp; Lined - Accent 3"/>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9ABB59"/>
      </w:tcPr>
    </w:tblStylePr>
    <w:tblStylePr w:type="lastRow">
      <w:rPr>
        <w:rFonts w:ascii="Arial" w:hAnsi="Arial" w:cs="Arial"/>
        <w:color w:val="F2F2F2"/>
        <w:sz w:val="22"/>
        <w:szCs w:val="22"/>
      </w:rPr>
      <w:tblPr/>
      <w:tcPr>
        <w:shd w:val="clear" w:color="auto" w:fill="9ABB59"/>
      </w:tcPr>
    </w:tblStylePr>
    <w:tblStylePr w:type="firstCol">
      <w:rPr>
        <w:rFonts w:ascii="Arial" w:hAnsi="Arial" w:cs="Arial"/>
        <w:color w:val="F2F2F2"/>
        <w:sz w:val="22"/>
        <w:szCs w:val="22"/>
      </w:rPr>
      <w:tblPr/>
      <w:tcPr>
        <w:shd w:val="clear" w:color="auto" w:fill="9ABB59"/>
      </w:tcPr>
    </w:tblStylePr>
    <w:tblStylePr w:type="lastCol">
      <w:rPr>
        <w:rFonts w:ascii="Arial" w:hAnsi="Arial" w:cs="Arial"/>
        <w:color w:val="F2F2F2"/>
        <w:sz w:val="22"/>
        <w:szCs w:val="22"/>
      </w:rPr>
      <w:tblPr/>
      <w:tcPr>
        <w:shd w:val="clear" w:color="auto" w:fill="9ABB59"/>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EAF1DC"/>
      </w:tcPr>
    </w:tblStylePr>
  </w:style>
  <w:style w:type="table" w:customStyle="1" w:styleId="BorderedLined-Accent4">
    <w:name w:val="Bordered &amp; Lined - Accent 4"/>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B2A1C6"/>
      </w:tcPr>
    </w:tblStylePr>
    <w:tblStylePr w:type="lastRow">
      <w:rPr>
        <w:rFonts w:ascii="Arial" w:hAnsi="Arial" w:cs="Arial"/>
        <w:color w:val="F2F2F2"/>
        <w:sz w:val="22"/>
        <w:szCs w:val="22"/>
      </w:rPr>
      <w:tblPr/>
      <w:tcPr>
        <w:shd w:val="clear" w:color="auto" w:fill="B2A1C6"/>
      </w:tcPr>
    </w:tblStylePr>
    <w:tblStylePr w:type="firstCol">
      <w:rPr>
        <w:rFonts w:ascii="Arial" w:hAnsi="Arial" w:cs="Arial"/>
        <w:color w:val="F2F2F2"/>
        <w:sz w:val="22"/>
        <w:szCs w:val="22"/>
      </w:rPr>
      <w:tblPr/>
      <w:tcPr>
        <w:shd w:val="clear" w:color="auto" w:fill="B2A1C6"/>
      </w:tcPr>
    </w:tblStylePr>
    <w:tblStylePr w:type="lastCol">
      <w:rPr>
        <w:rFonts w:ascii="Arial" w:hAnsi="Arial" w:cs="Arial"/>
        <w:color w:val="F2F2F2"/>
        <w:sz w:val="22"/>
        <w:szCs w:val="22"/>
      </w:rPr>
      <w:tblPr/>
      <w:tcPr>
        <w:shd w:val="clear" w:color="auto" w:fill="B2A1C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E5DFEC"/>
      </w:tcPr>
    </w:tblStylePr>
  </w:style>
  <w:style w:type="table" w:customStyle="1" w:styleId="BorderedLined-Accent5">
    <w:name w:val="Bordered &amp; Lined - Accent 5"/>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4BACC6"/>
      </w:tcPr>
    </w:tblStylePr>
    <w:tblStylePr w:type="lastRow">
      <w:rPr>
        <w:rFonts w:ascii="Arial" w:hAnsi="Arial" w:cs="Arial"/>
        <w:color w:val="F2F2F2"/>
        <w:sz w:val="22"/>
        <w:szCs w:val="22"/>
      </w:rPr>
      <w:tblPr/>
      <w:tcPr>
        <w:shd w:val="clear" w:color="auto" w:fill="4BACC6"/>
      </w:tcPr>
    </w:tblStylePr>
    <w:tblStylePr w:type="firstCol">
      <w:rPr>
        <w:rFonts w:ascii="Arial" w:hAnsi="Arial" w:cs="Arial"/>
        <w:color w:val="F2F2F2"/>
        <w:sz w:val="22"/>
        <w:szCs w:val="22"/>
      </w:rPr>
      <w:tblPr/>
      <w:tcPr>
        <w:shd w:val="clear" w:color="auto" w:fill="4BACC6"/>
      </w:tcPr>
    </w:tblStylePr>
    <w:tblStylePr w:type="lastCol">
      <w:rPr>
        <w:rFonts w:ascii="Arial" w:hAnsi="Arial" w:cs="Arial"/>
        <w:color w:val="F2F2F2"/>
        <w:sz w:val="22"/>
        <w:szCs w:val="22"/>
      </w:rPr>
      <w:tblPr/>
      <w:tcPr>
        <w:shd w:val="clear" w:color="auto" w:fill="4BACC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DAEEF3"/>
      </w:tcPr>
    </w:tblStylePr>
  </w:style>
  <w:style w:type="table" w:customStyle="1" w:styleId="BorderedLined-Accent6">
    <w:name w:val="Bordered &amp; Lined - Accent 6"/>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color w:val="404040"/>
      <w:sz w:val="20"/>
      <w:szCs w:val="20"/>
      <w:lang w:val="en-GB" w:eastAsia="en-GB"/>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uto" w:fill="F79646"/>
      </w:tcPr>
    </w:tblStylePr>
    <w:tblStylePr w:type="lastRow">
      <w:rPr>
        <w:rFonts w:ascii="Arial" w:hAnsi="Arial" w:cs="Arial"/>
        <w:color w:val="F2F2F2"/>
        <w:sz w:val="22"/>
        <w:szCs w:val="22"/>
      </w:rPr>
      <w:tblPr/>
      <w:tcPr>
        <w:shd w:val="clear" w:color="auto" w:fill="F79646"/>
      </w:tcPr>
    </w:tblStylePr>
    <w:tblStylePr w:type="firstCol">
      <w:rPr>
        <w:rFonts w:ascii="Arial" w:hAnsi="Arial" w:cs="Arial"/>
        <w:color w:val="F2F2F2"/>
        <w:sz w:val="22"/>
        <w:szCs w:val="22"/>
      </w:rPr>
      <w:tblPr/>
      <w:tcPr>
        <w:shd w:val="clear" w:color="auto" w:fill="F79646"/>
      </w:tcPr>
    </w:tblStylePr>
    <w:tblStylePr w:type="lastCol">
      <w:rPr>
        <w:rFonts w:ascii="Arial" w:hAnsi="Arial" w:cs="Arial"/>
        <w:color w:val="F2F2F2"/>
        <w:sz w:val="22"/>
        <w:szCs w:val="22"/>
      </w:rPr>
      <w:tblPr/>
      <w:tcPr>
        <w:shd w:val="clear" w:color="auto" w:fill="F79646"/>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auto" w:fill="FDE9D8"/>
      </w:tcPr>
    </w:tblStylePr>
  </w:style>
  <w:style w:type="table" w:customStyle="1" w:styleId="Bordered">
    <w:name w:val="Bordered"/>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7F7F7F"/>
        </w:tcBorders>
      </w:tcPr>
    </w:tblStylePr>
    <w:tblStylePr w:type="lastRow">
      <w:rPr>
        <w:rFonts w:ascii="Arial" w:hAnsi="Arial" w:cs="Arial"/>
        <w:color w:val="404040"/>
        <w:sz w:val="22"/>
        <w:szCs w:val="22"/>
      </w:rPr>
      <w:tblPr/>
      <w:tcPr>
        <w:tcBorders>
          <w:top w:val="single" w:sz="12" w:space="0" w:color="7F7F7F"/>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7F7F7F"/>
        </w:tcBorders>
      </w:tcPr>
    </w:tblStylePr>
    <w:tblStylePr w:type="band1Horz">
      <w:rPr>
        <w:rFonts w:ascii="Arial" w:hAnsi="Arial" w:cs="Arial"/>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4F81BD"/>
        </w:tcBorders>
      </w:tcPr>
    </w:tblStylePr>
    <w:tblStylePr w:type="lastRow">
      <w:rPr>
        <w:rFonts w:ascii="Arial" w:hAnsi="Arial" w:cs="Arial"/>
        <w:color w:val="404040"/>
        <w:sz w:val="22"/>
        <w:szCs w:val="22"/>
      </w:rPr>
      <w:tblPr/>
      <w:tcPr>
        <w:tcBorders>
          <w:top w:val="single" w:sz="12" w:space="0" w:color="4F81BD"/>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4F81BD"/>
        </w:tcBorders>
      </w:tcPr>
    </w:tblStylePr>
    <w:tblStylePr w:type="band1Horz">
      <w:rPr>
        <w:rFonts w:ascii="Arial" w:hAnsi="Arial" w:cs="Arial"/>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D99695"/>
        </w:tcBorders>
      </w:tcPr>
    </w:tblStylePr>
    <w:tblStylePr w:type="lastRow">
      <w:rPr>
        <w:rFonts w:ascii="Arial" w:hAnsi="Arial" w:cs="Arial"/>
        <w:color w:val="404040"/>
        <w:sz w:val="22"/>
        <w:szCs w:val="22"/>
      </w:rPr>
      <w:tblPr/>
      <w:tcPr>
        <w:tcBorders>
          <w:top w:val="single" w:sz="12" w:space="0" w:color="D99695"/>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D99695"/>
        </w:tcBorders>
      </w:tcPr>
    </w:tblStylePr>
    <w:tblStylePr w:type="band1Horz">
      <w:rPr>
        <w:rFonts w:ascii="Arial" w:hAnsi="Arial" w:cs="Arial"/>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C3D69B"/>
        </w:tcBorders>
      </w:tcPr>
    </w:tblStylePr>
    <w:tblStylePr w:type="lastRow">
      <w:rPr>
        <w:rFonts w:ascii="Arial" w:hAnsi="Arial" w:cs="Arial"/>
        <w:color w:val="404040"/>
        <w:sz w:val="22"/>
        <w:szCs w:val="22"/>
      </w:rPr>
      <w:tblPr/>
      <w:tcPr>
        <w:tcBorders>
          <w:top w:val="single" w:sz="12" w:space="0" w:color="C3D69B"/>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C3D69B"/>
        </w:tcBorders>
      </w:tcPr>
    </w:tblStylePr>
    <w:tblStylePr w:type="band1Horz">
      <w:rPr>
        <w:rFonts w:ascii="Arial" w:hAnsi="Arial" w:cs="Arial"/>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B2A1C6"/>
        </w:tcBorders>
      </w:tcPr>
    </w:tblStylePr>
    <w:tblStylePr w:type="lastRow">
      <w:rPr>
        <w:rFonts w:ascii="Arial" w:hAnsi="Arial" w:cs="Arial"/>
        <w:color w:val="404040"/>
        <w:sz w:val="22"/>
        <w:szCs w:val="22"/>
      </w:rPr>
      <w:tblPr/>
      <w:tcPr>
        <w:tcBorders>
          <w:top w:val="single" w:sz="12" w:space="0" w:color="B2A1C6"/>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B2A1C6"/>
        </w:tcBorders>
      </w:tcPr>
    </w:tblStylePr>
    <w:tblStylePr w:type="band1Horz">
      <w:rPr>
        <w:rFonts w:ascii="Arial" w:hAnsi="Arial" w:cs="Arial"/>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92CCDC"/>
        </w:tcBorders>
      </w:tcPr>
    </w:tblStylePr>
    <w:tblStylePr w:type="lastRow">
      <w:rPr>
        <w:rFonts w:ascii="Arial" w:hAnsi="Arial" w:cs="Arial"/>
        <w:color w:val="404040"/>
        <w:sz w:val="22"/>
        <w:szCs w:val="22"/>
      </w:rPr>
      <w:tblPr/>
      <w:tcPr>
        <w:tcBorders>
          <w:top w:val="single" w:sz="12" w:space="0" w:color="92CCDC"/>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92CCDC"/>
        </w:tcBorders>
      </w:tcPr>
    </w:tblStylePr>
    <w:tblStylePr w:type="band1Horz">
      <w:rPr>
        <w:rFonts w:ascii="Arial" w:hAnsi="Arial" w:cs="Arial"/>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AB1728"/>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FAC090"/>
        </w:tcBorders>
      </w:tcPr>
    </w:tblStylePr>
    <w:tblStylePr w:type="lastRow">
      <w:rPr>
        <w:rFonts w:ascii="Arial" w:hAnsi="Arial" w:cs="Arial"/>
        <w:color w:val="404040"/>
        <w:sz w:val="22"/>
        <w:szCs w:val="22"/>
      </w:rPr>
      <w:tblPr/>
      <w:tcPr>
        <w:tcBorders>
          <w:top w:val="single" w:sz="12" w:space="0" w:color="FAC090"/>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FAC090"/>
        </w:tcBorders>
      </w:tcPr>
    </w:tblStylePr>
    <w:tblStylePr w:type="band1Horz">
      <w:rPr>
        <w:rFonts w:ascii="Arial" w:hAnsi="Arial" w:cs="Arial"/>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Styl1">
    <w:name w:val="Styl1"/>
    <w:basedOn w:val="Normal"/>
    <w:uiPriority w:val="99"/>
    <w:rsid w:val="00AB1728"/>
    <w:pPr>
      <w:pBdr>
        <w:top w:val="none" w:sz="4" w:space="0" w:color="000000"/>
        <w:left w:val="none" w:sz="4" w:space="0" w:color="000000"/>
        <w:bottom w:val="none" w:sz="4" w:space="0" w:color="000000"/>
        <w:right w:val="none" w:sz="4" w:space="0" w:color="000000"/>
        <w:between w:val="none" w:sz="4" w:space="0" w:color="000000"/>
      </w:pBdr>
      <w:tabs>
        <w:tab w:val="left" w:pos="360"/>
      </w:tabs>
      <w:spacing w:before="60" w:after="60"/>
      <w:ind w:left="360" w:hanging="360"/>
      <w:jc w:val="both"/>
    </w:pPr>
    <w:rPr>
      <w:sz w:val="20"/>
      <w:szCs w:val="20"/>
      <w:lang w:val="ro-RO"/>
    </w:rPr>
  </w:style>
  <w:style w:type="paragraph" w:customStyle="1" w:styleId="Caracter">
    <w:name w:val="Caracter"/>
    <w:basedOn w:val="Normal"/>
    <w:uiPriority w:val="99"/>
    <w:rsid w:val="00AB1728"/>
    <w:pPr>
      <w:pBdr>
        <w:top w:val="none" w:sz="4" w:space="0" w:color="000000"/>
        <w:left w:val="none" w:sz="4" w:space="0" w:color="000000"/>
        <w:bottom w:val="none" w:sz="4" w:space="0" w:color="000000"/>
        <w:right w:val="none" w:sz="4" w:space="0" w:color="000000"/>
        <w:between w:val="none" w:sz="4" w:space="0" w:color="000000"/>
      </w:pBdr>
    </w:pPr>
    <w:rPr>
      <w:lang w:val="pl-PL" w:eastAsia="pl-PL"/>
    </w:rPr>
  </w:style>
  <w:style w:type="paragraph" w:customStyle="1" w:styleId="psubhead1cmt">
    <w:name w:val="psubhead1cmt"/>
    <w:basedOn w:val="Normal"/>
    <w:uiPriority w:val="99"/>
    <w:rsid w:val="00AB172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lang w:val="ro-RO" w:eastAsia="ro-RO"/>
    </w:rPr>
  </w:style>
  <w:style w:type="paragraph" w:customStyle="1" w:styleId="pbulletcmt">
    <w:name w:val="pbulletcmt"/>
    <w:basedOn w:val="Normal"/>
    <w:uiPriority w:val="99"/>
    <w:rsid w:val="00AB172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lang w:val="ro-RO" w:eastAsia="ro-RO"/>
    </w:rPr>
  </w:style>
  <w:style w:type="paragraph" w:customStyle="1" w:styleId="pbullet2cmt">
    <w:name w:val="pbullet2cmt"/>
    <w:basedOn w:val="Normal"/>
    <w:uiPriority w:val="99"/>
    <w:rsid w:val="00AB172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lang w:val="ro-RO" w:eastAsia="ro-RO"/>
    </w:rPr>
  </w:style>
  <w:style w:type="character" w:customStyle="1" w:styleId="DefaultTextChar">
    <w:name w:val="Default Text Char"/>
    <w:link w:val="DefaultText"/>
    <w:uiPriority w:val="99"/>
    <w:locked/>
    <w:rsid w:val="00AB1728"/>
    <w:rPr>
      <w:lang w:val="en-GB"/>
    </w:rPr>
  </w:style>
  <w:style w:type="paragraph" w:customStyle="1" w:styleId="DefaultText">
    <w:name w:val="Default Text"/>
    <w:basedOn w:val="Normal"/>
    <w:link w:val="DefaultTextChar"/>
    <w:uiPriority w:val="99"/>
    <w:rsid w:val="00AB1728"/>
    <w:pPr>
      <w:pBdr>
        <w:top w:val="none" w:sz="4" w:space="0" w:color="000000"/>
        <w:left w:val="none" w:sz="4" w:space="0" w:color="000000"/>
        <w:bottom w:val="none" w:sz="4" w:space="0" w:color="000000"/>
        <w:right w:val="none" w:sz="4" w:space="0" w:color="000000"/>
        <w:between w:val="none" w:sz="4" w:space="0" w:color="000000"/>
      </w:pBdr>
    </w:pPr>
    <w:rPr>
      <w:sz w:val="20"/>
      <w:szCs w:val="20"/>
      <w:lang w:val="en-GB"/>
    </w:rPr>
  </w:style>
  <w:style w:type="paragraph" w:customStyle="1" w:styleId="StyleHeading1">
    <w:name w:val="Style Heading 1"/>
    <w:basedOn w:val="Heading1"/>
    <w:uiPriority w:val="99"/>
    <w:rsid w:val="00AB1728"/>
    <w:pPr>
      <w:keepNext/>
      <w:pBdr>
        <w:top w:val="none" w:sz="4" w:space="0" w:color="000000"/>
        <w:left w:val="none" w:sz="4" w:space="0" w:color="000000"/>
        <w:bottom w:val="none" w:sz="4" w:space="0" w:color="000000"/>
        <w:right w:val="none" w:sz="4" w:space="0" w:color="000000"/>
        <w:between w:val="none" w:sz="4" w:space="0" w:color="000000"/>
      </w:pBdr>
      <w:tabs>
        <w:tab w:val="left" w:pos="709"/>
      </w:tabs>
      <w:spacing w:before="120" w:after="120"/>
      <w:jc w:val="left"/>
    </w:pPr>
    <w:rPr>
      <w:rFonts w:ascii="Cambria" w:hAnsi="Cambria" w:cs="Cambria"/>
      <w:kern w:val="0"/>
      <w:sz w:val="32"/>
      <w:szCs w:val="32"/>
      <w:lang w:val="ro-RO" w:eastAsia="ar-SA"/>
    </w:rPr>
  </w:style>
  <w:style w:type="paragraph" w:customStyle="1" w:styleId="TableContents">
    <w:name w:val="Table Contents"/>
    <w:basedOn w:val="Normal"/>
    <w:uiPriority w:val="99"/>
    <w:rsid w:val="00AB1728"/>
    <w:pPr>
      <w:widowControl w:val="0"/>
      <w:pBdr>
        <w:top w:val="none" w:sz="4" w:space="0" w:color="000000"/>
        <w:left w:val="none" w:sz="4" w:space="0" w:color="000000"/>
        <w:bottom w:val="none" w:sz="4" w:space="0" w:color="000000"/>
        <w:right w:val="none" w:sz="4" w:space="0" w:color="000000"/>
        <w:between w:val="none" w:sz="4" w:space="0" w:color="000000"/>
      </w:pBdr>
    </w:pPr>
    <w:rPr>
      <w:rFonts w:ascii="DejaVu Sans Condensed" w:hAnsi="DejaVu Sans Condensed" w:cs="DejaVu Sans Condensed"/>
      <w:lang w:eastAsia="zh-CN"/>
    </w:rPr>
  </w:style>
  <w:style w:type="table" w:customStyle="1" w:styleId="TableGridLight10">
    <w:name w:val="Table Grid Light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10">
    <w:name w:val="Grid Table 1 Light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bCs/>
        <w:color w:val="404040"/>
      </w:rPr>
      <w:tblPr/>
      <w:tcPr>
        <w:tcBorders>
          <w:bottom w:val="single" w:sz="12" w:space="0" w:color="97B4D8"/>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0">
    <w:name w:val="Grid Table 1 Light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bCs/>
        <w:color w:val="404040"/>
      </w:rPr>
      <w:tblPr/>
      <w:tcPr>
        <w:tcBorders>
          <w:bottom w:val="single" w:sz="12" w:space="0" w:color="DA9896"/>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0">
    <w:name w:val="Grid Table 1 Light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bCs/>
        <w:color w:val="404040"/>
      </w:rPr>
      <w:tblPr/>
      <w:tcPr>
        <w:tcBorders>
          <w:bottom w:val="single" w:sz="12" w:space="0" w:color="C4D79D"/>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0">
    <w:name w:val="Grid Table 1 Light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bCs/>
        <w:color w:val="404040"/>
      </w:rPr>
      <w:tblPr/>
      <w:tcPr>
        <w:tcBorders>
          <w:bottom w:val="single" w:sz="12" w:space="0" w:color="B4A4C8"/>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0">
    <w:name w:val="Grid Table 1 Light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bCs/>
        <w:color w:val="404040"/>
      </w:rPr>
      <w:tblPr/>
      <w:tcPr>
        <w:tcBorders>
          <w:bottom w:val="single" w:sz="12" w:space="0" w:color="95CEDD"/>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0">
    <w:name w:val="Grid Table 1 Light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color w:val="404040"/>
      </w:rPr>
      <w:tblPr/>
      <w:tcPr>
        <w:tcBorders>
          <w:bottom w:val="single" w:sz="12" w:space="0" w:color="FAC192"/>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10">
    <w:name w:val="Grid Table 2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bCs/>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5F1"/>
      </w:tcPr>
    </w:tblStylePr>
    <w:tblStylePr w:type="band1Horz">
      <w:rPr>
        <w:rFonts w:ascii="Arial" w:hAnsi="Arial" w:cs="Arial"/>
        <w:color w:val="404040"/>
        <w:sz w:val="22"/>
        <w:szCs w:val="22"/>
      </w:rPr>
      <w:tblPr/>
      <w:tcPr>
        <w:shd w:val="clear" w:color="auto" w:fill="DAE5F1"/>
      </w:tcPr>
    </w:tblStylePr>
  </w:style>
  <w:style w:type="table" w:customStyle="1" w:styleId="GridTable2-Accent210">
    <w:name w:val="Grid Table 2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bCs/>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2-Accent310">
    <w:name w:val="Grid Table 2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bCs/>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2-Accent410">
    <w:name w:val="Grid Table 2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bCs/>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2-Accent510">
    <w:name w:val="Grid Table 2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bCs/>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2-Accent610">
    <w:name w:val="Grid Table 2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bCs/>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3-Accent110">
    <w:name w:val="Grid Table 3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DAE5F1"/>
      </w:tcPr>
    </w:tblStylePr>
    <w:tblStylePr w:type="band1Horz">
      <w:rPr>
        <w:rFonts w:ascii="Arial" w:hAnsi="Arial" w:cs="Arial"/>
        <w:color w:val="404040"/>
        <w:sz w:val="22"/>
        <w:szCs w:val="22"/>
      </w:rPr>
      <w:tblPr/>
      <w:tcPr>
        <w:shd w:val="clear" w:color="auto" w:fill="DAE5F1"/>
      </w:tcPr>
    </w:tblStylePr>
  </w:style>
  <w:style w:type="table" w:customStyle="1" w:styleId="GridTable3-Accent210">
    <w:name w:val="Grid Table 3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3-Accent310">
    <w:name w:val="Grid Table 3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3-Accent410">
    <w:name w:val="Grid Table 3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3-Accent510">
    <w:name w:val="Grid Table 3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3-Accent610">
    <w:name w:val="Grid Table 3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4-Accent110">
    <w:name w:val="Grid Table 4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bCs/>
        <w:color w:val="404040"/>
      </w:rPr>
      <w:tblPr/>
      <w:tcPr>
        <w:tcBorders>
          <w:top w:val="single" w:sz="4" w:space="0" w:color="5D8AC2"/>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CE6F2"/>
      </w:tcPr>
    </w:tblStylePr>
    <w:tblStylePr w:type="band1Horz">
      <w:rPr>
        <w:rFonts w:ascii="Arial" w:hAnsi="Arial" w:cs="Arial"/>
        <w:color w:val="404040"/>
        <w:sz w:val="22"/>
        <w:szCs w:val="22"/>
      </w:rPr>
      <w:tblPr/>
      <w:tcPr>
        <w:shd w:val="clear" w:color="auto" w:fill="DCE6F2"/>
      </w:tcPr>
    </w:tblStylePr>
  </w:style>
  <w:style w:type="table" w:customStyle="1" w:styleId="GridTable4-Accent210">
    <w:name w:val="Grid Table 4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bCs/>
        <w:color w:val="404040"/>
      </w:rPr>
      <w:tblPr/>
      <w:tcPr>
        <w:tcBorders>
          <w:top w:val="single" w:sz="4" w:space="0" w:color="D99695"/>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DCDC"/>
      </w:tcPr>
    </w:tblStylePr>
    <w:tblStylePr w:type="band1Horz">
      <w:rPr>
        <w:rFonts w:ascii="Arial" w:hAnsi="Arial" w:cs="Arial"/>
        <w:color w:val="404040"/>
        <w:sz w:val="22"/>
        <w:szCs w:val="22"/>
      </w:rPr>
      <w:tblPr/>
      <w:tcPr>
        <w:shd w:val="clear" w:color="auto" w:fill="F2DCDC"/>
      </w:tcPr>
    </w:tblStylePr>
  </w:style>
  <w:style w:type="table" w:customStyle="1" w:styleId="GridTable4-Accent310">
    <w:name w:val="Grid Table 4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bCs/>
        <w:color w:val="404040"/>
      </w:rPr>
      <w:tblPr/>
      <w:tcPr>
        <w:tcBorders>
          <w:top w:val="single" w:sz="4" w:space="0" w:color="9ABB59"/>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AF1DC"/>
      </w:tcPr>
    </w:tblStylePr>
    <w:tblStylePr w:type="band1Horz">
      <w:rPr>
        <w:rFonts w:ascii="Arial" w:hAnsi="Arial" w:cs="Arial"/>
        <w:color w:val="404040"/>
        <w:sz w:val="22"/>
        <w:szCs w:val="22"/>
      </w:rPr>
      <w:tblPr/>
      <w:tcPr>
        <w:shd w:val="clear" w:color="auto" w:fill="EAF1DC"/>
      </w:tcPr>
    </w:tblStylePr>
  </w:style>
  <w:style w:type="table" w:customStyle="1" w:styleId="GridTable4-Accent410">
    <w:name w:val="Grid Table 4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bCs/>
        <w:color w:val="404040"/>
      </w:rPr>
      <w:tblPr/>
      <w:tcPr>
        <w:tcBorders>
          <w:top w:val="single" w:sz="4" w:space="0" w:color="B2A1C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DFEC"/>
      </w:tcPr>
    </w:tblStylePr>
    <w:tblStylePr w:type="band1Horz">
      <w:rPr>
        <w:rFonts w:ascii="Arial" w:hAnsi="Arial" w:cs="Arial"/>
        <w:color w:val="404040"/>
        <w:sz w:val="22"/>
        <w:szCs w:val="22"/>
      </w:rPr>
      <w:tblPr/>
      <w:tcPr>
        <w:shd w:val="clear" w:color="auto" w:fill="E5DFEC"/>
      </w:tcPr>
    </w:tblStylePr>
  </w:style>
  <w:style w:type="table" w:customStyle="1" w:styleId="GridTable4-Accent510">
    <w:name w:val="Grid Table 4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bCs/>
        <w:color w:val="404040"/>
      </w:rPr>
      <w:tblPr/>
      <w:tcPr>
        <w:tcBorders>
          <w:top w:val="single" w:sz="4" w:space="0" w:color="4BACC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AEEF3"/>
      </w:tcPr>
    </w:tblStylePr>
    <w:tblStylePr w:type="band1Horz">
      <w:rPr>
        <w:rFonts w:ascii="Arial" w:hAnsi="Arial" w:cs="Arial"/>
        <w:color w:val="404040"/>
        <w:sz w:val="22"/>
        <w:szCs w:val="22"/>
      </w:rPr>
      <w:tblPr/>
      <w:tcPr>
        <w:shd w:val="clear" w:color="auto" w:fill="DAEEF3"/>
      </w:tcPr>
    </w:tblStylePr>
  </w:style>
  <w:style w:type="table" w:customStyle="1" w:styleId="GridTable4-Accent610">
    <w:name w:val="Grid Table 4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bCs/>
        <w:color w:val="404040"/>
      </w:rPr>
      <w:tblPr/>
      <w:tcPr>
        <w:tcBorders>
          <w:top w:val="single" w:sz="4" w:space="0" w:color="F79646"/>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9D8"/>
      </w:tcPr>
    </w:tblStylePr>
    <w:tblStylePr w:type="band1Horz">
      <w:rPr>
        <w:rFonts w:ascii="Arial" w:hAnsi="Arial" w:cs="Arial"/>
        <w:color w:val="404040"/>
        <w:sz w:val="22"/>
        <w:szCs w:val="22"/>
      </w:rPr>
      <w:tblPr/>
      <w:tcPr>
        <w:shd w:val="clear" w:color="auto" w:fill="FDE9D8"/>
      </w:tcPr>
    </w:tblStylePr>
  </w:style>
  <w:style w:type="table" w:customStyle="1" w:styleId="GridTable5Dark-Accent210">
    <w:name w:val="Grid Table 5 Dark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0504D"/>
      </w:tcPr>
    </w:tblStylePr>
    <w:tblStylePr w:type="lastRow">
      <w:rPr>
        <w:rFonts w:ascii="Arial" w:hAnsi="Arial" w:cs="Arial"/>
        <w:b/>
        <w:bCs/>
        <w:color w:val="FFFFFF"/>
        <w:sz w:val="22"/>
        <w:szCs w:val="22"/>
      </w:rPr>
      <w:tblPr/>
      <w:tcPr>
        <w:tcBorders>
          <w:top w:val="single" w:sz="4" w:space="0" w:color="FFFFFF"/>
        </w:tcBorders>
        <w:shd w:val="clear" w:color="auto" w:fill="C0504D"/>
      </w:tcPr>
    </w:tblStylePr>
    <w:tblStylePr w:type="firstCol">
      <w:rPr>
        <w:rFonts w:ascii="Arial" w:hAnsi="Arial" w:cs="Arial"/>
        <w:b/>
        <w:bCs/>
        <w:color w:val="FFFFFF"/>
        <w:sz w:val="22"/>
        <w:szCs w:val="22"/>
      </w:rPr>
      <w:tblPr/>
      <w:tcPr>
        <w:shd w:val="clear" w:color="auto" w:fill="C0504D"/>
      </w:tcPr>
    </w:tblStylePr>
    <w:tblStylePr w:type="lastCol">
      <w:rPr>
        <w:rFonts w:ascii="Arial" w:hAnsi="Arial" w:cs="Arial"/>
        <w:b/>
        <w:bCs/>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0">
    <w:name w:val="Grid Table 5 Dark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BBB59"/>
      </w:tcPr>
    </w:tblStylePr>
    <w:tblStylePr w:type="lastRow">
      <w:rPr>
        <w:rFonts w:ascii="Arial" w:hAnsi="Arial" w:cs="Arial"/>
        <w:b/>
        <w:bCs/>
        <w:color w:val="FFFFFF"/>
        <w:sz w:val="22"/>
        <w:szCs w:val="22"/>
      </w:rPr>
      <w:tblPr/>
      <w:tcPr>
        <w:tcBorders>
          <w:top w:val="single" w:sz="4" w:space="0" w:color="FFFFFF"/>
        </w:tcBorders>
        <w:shd w:val="clear" w:color="auto" w:fill="9BBB59"/>
      </w:tcPr>
    </w:tblStylePr>
    <w:tblStylePr w:type="firstCol">
      <w:rPr>
        <w:rFonts w:ascii="Arial" w:hAnsi="Arial" w:cs="Arial"/>
        <w:b/>
        <w:bCs/>
        <w:color w:val="FFFFFF"/>
        <w:sz w:val="22"/>
        <w:szCs w:val="22"/>
      </w:rPr>
      <w:tblPr/>
      <w:tcPr>
        <w:shd w:val="clear" w:color="auto" w:fill="9BBB59"/>
      </w:tcPr>
    </w:tblStylePr>
    <w:tblStylePr w:type="lastCol">
      <w:rPr>
        <w:rFonts w:ascii="Arial" w:hAnsi="Arial" w:cs="Arial"/>
        <w:b/>
        <w:bCs/>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510">
    <w:name w:val="Grid Table 5 Dark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BACC6"/>
      </w:tcPr>
    </w:tblStylePr>
    <w:tblStylePr w:type="lastRow">
      <w:rPr>
        <w:rFonts w:ascii="Arial" w:hAnsi="Arial" w:cs="Arial"/>
        <w:b/>
        <w:bCs/>
        <w:color w:val="FFFFFF"/>
        <w:sz w:val="22"/>
        <w:szCs w:val="22"/>
      </w:rPr>
      <w:tblPr/>
      <w:tcPr>
        <w:tcBorders>
          <w:top w:val="single" w:sz="4" w:space="0" w:color="FFFFFF"/>
        </w:tcBorders>
        <w:shd w:val="clear" w:color="auto" w:fill="4BACC6"/>
      </w:tcPr>
    </w:tblStylePr>
    <w:tblStylePr w:type="firstCol">
      <w:rPr>
        <w:rFonts w:ascii="Arial" w:hAnsi="Arial" w:cs="Arial"/>
        <w:b/>
        <w:bCs/>
        <w:color w:val="FFFFFF"/>
        <w:sz w:val="22"/>
        <w:szCs w:val="22"/>
      </w:rPr>
      <w:tblPr/>
      <w:tcPr>
        <w:shd w:val="clear" w:color="auto" w:fill="4BACC6"/>
      </w:tcPr>
    </w:tblStylePr>
    <w:tblStylePr w:type="lastCol">
      <w:rPr>
        <w:rFonts w:ascii="Arial" w:hAnsi="Arial" w:cs="Arial"/>
        <w:b/>
        <w:bCs/>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0">
    <w:name w:val="Grid Table 5 Dark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79646"/>
      </w:tcPr>
    </w:tblStylePr>
    <w:tblStylePr w:type="lastRow">
      <w:rPr>
        <w:rFonts w:ascii="Arial" w:hAnsi="Arial" w:cs="Arial"/>
        <w:b/>
        <w:bCs/>
        <w:color w:val="FFFFFF"/>
        <w:sz w:val="22"/>
        <w:szCs w:val="22"/>
      </w:rPr>
      <w:tblPr/>
      <w:tcPr>
        <w:tcBorders>
          <w:top w:val="single" w:sz="4" w:space="0" w:color="FFFFFF"/>
        </w:tcBorders>
        <w:shd w:val="clear" w:color="auto" w:fill="F79646"/>
      </w:tcPr>
    </w:tblStylePr>
    <w:tblStylePr w:type="firstCol">
      <w:rPr>
        <w:rFonts w:ascii="Arial" w:hAnsi="Arial" w:cs="Arial"/>
        <w:b/>
        <w:bCs/>
        <w:color w:val="FFFFFF"/>
        <w:sz w:val="22"/>
        <w:szCs w:val="22"/>
      </w:rPr>
      <w:tblPr/>
      <w:tcPr>
        <w:shd w:val="clear" w:color="auto" w:fill="F79646"/>
      </w:tcPr>
    </w:tblStylePr>
    <w:tblStylePr w:type="lastCol">
      <w:rPr>
        <w:rFonts w:ascii="Arial" w:hAnsi="Arial" w:cs="Arial"/>
        <w:b/>
        <w:bCs/>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Accent110">
    <w:name w:val="Grid Table 6 Colorful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bCs/>
        <w:color w:val="A6BFDD"/>
      </w:rPr>
      <w:tblPr/>
      <w:tcPr>
        <w:tcBorders>
          <w:bottom w:val="single" w:sz="12" w:space="0" w:color="A6BFDD"/>
        </w:tcBorders>
      </w:tcPr>
    </w:tblStylePr>
    <w:tblStylePr w:type="lastRow">
      <w:rPr>
        <w:b/>
        <w:bCs/>
        <w:color w:val="A6BFDD"/>
      </w:rPr>
    </w:tblStylePr>
    <w:tblStylePr w:type="firstCol">
      <w:rPr>
        <w:b/>
        <w:bCs/>
        <w:color w:val="A6BFDD"/>
      </w:rPr>
    </w:tblStylePr>
    <w:tblStylePr w:type="lastCol">
      <w:rPr>
        <w:b/>
        <w:bCs/>
        <w:color w:val="A6BFDD"/>
      </w:rPr>
    </w:tblStylePr>
    <w:tblStylePr w:type="band1Vert">
      <w:tblPr/>
      <w:tcPr>
        <w:shd w:val="clear" w:color="auto" w:fill="DAE5F1"/>
      </w:tcPr>
    </w:tblStylePr>
    <w:tblStylePr w:type="band1Horz">
      <w:rPr>
        <w:rFonts w:ascii="Arial" w:hAnsi="Arial" w:cs="Arial"/>
        <w:color w:val="A6BFDD"/>
        <w:sz w:val="22"/>
        <w:szCs w:val="22"/>
      </w:rPr>
      <w:tblPr/>
      <w:tcPr>
        <w:shd w:val="clear" w:color="auto" w:fill="DAE5F1"/>
      </w:tcPr>
    </w:tblStylePr>
    <w:tblStylePr w:type="band2Horz">
      <w:rPr>
        <w:rFonts w:ascii="Arial" w:hAnsi="Arial" w:cs="Arial"/>
        <w:color w:val="A6BFDD"/>
        <w:sz w:val="22"/>
        <w:szCs w:val="22"/>
      </w:rPr>
    </w:tblStylePr>
  </w:style>
  <w:style w:type="table" w:customStyle="1" w:styleId="GridTable6Colorful-Accent210">
    <w:name w:val="Grid Table 6 Colorful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bCs/>
        <w:color w:val="D99695"/>
      </w:rPr>
      <w:tblPr/>
      <w:tcPr>
        <w:tcBorders>
          <w:bottom w:val="single" w:sz="12" w:space="0" w:color="D99695"/>
        </w:tcBorders>
      </w:tcPr>
    </w:tblStylePr>
    <w:tblStylePr w:type="lastRow">
      <w:rPr>
        <w:b/>
        <w:bCs/>
        <w:color w:val="D99695"/>
      </w:rPr>
    </w:tblStylePr>
    <w:tblStylePr w:type="firstCol">
      <w:rPr>
        <w:b/>
        <w:bCs/>
        <w:color w:val="D99695"/>
      </w:rPr>
    </w:tblStylePr>
    <w:tblStylePr w:type="lastCol">
      <w:rPr>
        <w:b/>
        <w:bCs/>
        <w:color w:val="D99695"/>
      </w:rPr>
    </w:tblStylePr>
    <w:tblStylePr w:type="band1Vert">
      <w:tblPr/>
      <w:tcPr>
        <w:shd w:val="clear" w:color="auto" w:fill="F2DCDC"/>
      </w:tcPr>
    </w:tblStylePr>
    <w:tblStylePr w:type="band1Horz">
      <w:rPr>
        <w:rFonts w:ascii="Arial" w:hAnsi="Arial" w:cs="Arial"/>
        <w:color w:val="D99695"/>
        <w:sz w:val="22"/>
        <w:szCs w:val="22"/>
      </w:rPr>
      <w:tblPr/>
      <w:tcPr>
        <w:shd w:val="clear" w:color="auto" w:fill="F2DCDC"/>
      </w:tcPr>
    </w:tblStylePr>
    <w:tblStylePr w:type="band2Horz">
      <w:rPr>
        <w:rFonts w:ascii="Arial" w:hAnsi="Arial" w:cs="Arial"/>
        <w:color w:val="D99695"/>
        <w:sz w:val="22"/>
        <w:szCs w:val="22"/>
      </w:rPr>
    </w:tblStylePr>
  </w:style>
  <w:style w:type="table" w:customStyle="1" w:styleId="GridTable6Colorful-Accent310">
    <w:name w:val="Grid Table 6 Colorful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bCs/>
        <w:color w:val="9ABB59"/>
      </w:rPr>
      <w:tblPr/>
      <w:tcPr>
        <w:tcBorders>
          <w:bottom w:val="single" w:sz="12" w:space="0" w:color="9ABB59"/>
        </w:tcBorders>
      </w:tcPr>
    </w:tblStylePr>
    <w:tblStylePr w:type="lastRow">
      <w:rPr>
        <w:b/>
        <w:bCs/>
        <w:color w:val="9ABB59"/>
      </w:rPr>
    </w:tblStylePr>
    <w:tblStylePr w:type="firstCol">
      <w:rPr>
        <w:b/>
        <w:bCs/>
        <w:color w:val="9ABB59"/>
      </w:rPr>
    </w:tblStylePr>
    <w:tblStylePr w:type="lastCol">
      <w:rPr>
        <w:b/>
        <w:bCs/>
        <w:color w:val="9ABB59"/>
      </w:rPr>
    </w:tblStylePr>
    <w:tblStylePr w:type="band1Vert">
      <w:tblPr/>
      <w:tcPr>
        <w:shd w:val="clear" w:color="auto" w:fill="EAF1DC"/>
      </w:tcPr>
    </w:tblStylePr>
    <w:tblStylePr w:type="band1Horz">
      <w:rPr>
        <w:rFonts w:ascii="Arial" w:hAnsi="Arial" w:cs="Arial"/>
        <w:color w:val="9ABB59"/>
        <w:sz w:val="22"/>
        <w:szCs w:val="22"/>
      </w:rPr>
      <w:tblPr/>
      <w:tcPr>
        <w:shd w:val="clear" w:color="auto" w:fill="EAF1DC"/>
      </w:tcPr>
    </w:tblStylePr>
    <w:tblStylePr w:type="band2Horz">
      <w:rPr>
        <w:rFonts w:ascii="Arial" w:hAnsi="Arial" w:cs="Arial"/>
        <w:color w:val="9ABB59"/>
        <w:sz w:val="22"/>
        <w:szCs w:val="22"/>
      </w:rPr>
    </w:tblStylePr>
  </w:style>
  <w:style w:type="table" w:customStyle="1" w:styleId="GridTable6Colorful-Accent410">
    <w:name w:val="Grid Table 6 Colorful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bCs/>
        <w:color w:val="B2A1C6"/>
      </w:rPr>
      <w:tblPr/>
      <w:tcPr>
        <w:tcBorders>
          <w:bottom w:val="single" w:sz="12" w:space="0" w:color="B2A1C6"/>
        </w:tcBorders>
      </w:tcPr>
    </w:tblStylePr>
    <w:tblStylePr w:type="lastRow">
      <w:rPr>
        <w:b/>
        <w:bCs/>
        <w:color w:val="B2A1C6"/>
      </w:rPr>
    </w:tblStylePr>
    <w:tblStylePr w:type="firstCol">
      <w:rPr>
        <w:b/>
        <w:bCs/>
        <w:color w:val="B2A1C6"/>
      </w:rPr>
    </w:tblStylePr>
    <w:tblStylePr w:type="lastCol">
      <w:rPr>
        <w:b/>
        <w:bCs/>
        <w:color w:val="B2A1C6"/>
      </w:rPr>
    </w:tblStylePr>
    <w:tblStylePr w:type="band1Vert">
      <w:tblPr/>
      <w:tcPr>
        <w:shd w:val="clear" w:color="auto" w:fill="E5DFEC"/>
      </w:tcPr>
    </w:tblStylePr>
    <w:tblStylePr w:type="band1Horz">
      <w:rPr>
        <w:rFonts w:ascii="Arial" w:hAnsi="Arial" w:cs="Arial"/>
        <w:color w:val="B2A1C6"/>
        <w:sz w:val="22"/>
        <w:szCs w:val="22"/>
      </w:rPr>
      <w:tblPr/>
      <w:tcPr>
        <w:shd w:val="clear" w:color="auto" w:fill="E5DFEC"/>
      </w:tcPr>
    </w:tblStylePr>
    <w:tblStylePr w:type="band2Horz">
      <w:rPr>
        <w:rFonts w:ascii="Arial" w:hAnsi="Arial" w:cs="Arial"/>
        <w:color w:val="B2A1C6"/>
        <w:sz w:val="22"/>
        <w:szCs w:val="22"/>
      </w:rPr>
    </w:tblStylePr>
  </w:style>
  <w:style w:type="table" w:customStyle="1" w:styleId="GridTable6Colorful-Accent510">
    <w:name w:val="Grid Table 6 Colorful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bCs/>
        <w:color w:val="266779"/>
      </w:rPr>
      <w:tblPr/>
      <w:tcPr>
        <w:tcBorders>
          <w:bottom w:val="single" w:sz="12" w:space="0" w:color="4BACC6"/>
        </w:tcBorders>
      </w:tcPr>
    </w:tblStylePr>
    <w:tblStylePr w:type="lastRow">
      <w:rPr>
        <w:b/>
        <w:bCs/>
        <w:color w:val="266779"/>
      </w:rPr>
    </w:tblStylePr>
    <w:tblStylePr w:type="firstCol">
      <w:rPr>
        <w:b/>
        <w:bCs/>
        <w:color w:val="266779"/>
      </w:rPr>
    </w:tblStylePr>
    <w:tblStylePr w:type="lastCol">
      <w:rPr>
        <w:b/>
        <w:bCs/>
        <w:color w:val="266779"/>
      </w:rPr>
    </w:tblStylePr>
    <w:tblStylePr w:type="band1Vert">
      <w:tblPr/>
      <w:tcPr>
        <w:shd w:val="clear" w:color="auto" w:fill="DAEEF3"/>
      </w:tcPr>
    </w:tblStylePr>
    <w:tblStylePr w:type="band1Horz">
      <w:rPr>
        <w:rFonts w:ascii="Arial" w:hAnsi="Arial" w:cs="Arial"/>
        <w:color w:val="266779"/>
        <w:sz w:val="22"/>
        <w:szCs w:val="22"/>
      </w:rPr>
      <w:tblPr/>
      <w:tcPr>
        <w:shd w:val="clear" w:color="auto" w:fill="DAEEF3"/>
      </w:tcPr>
    </w:tblStylePr>
    <w:tblStylePr w:type="band2Horz">
      <w:rPr>
        <w:rFonts w:ascii="Arial" w:hAnsi="Arial" w:cs="Arial"/>
        <w:color w:val="266779"/>
        <w:sz w:val="22"/>
        <w:szCs w:val="22"/>
      </w:rPr>
    </w:tblStylePr>
  </w:style>
  <w:style w:type="table" w:customStyle="1" w:styleId="GridTable6Colorful-Accent610">
    <w:name w:val="Grid Table 6 Colorful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bCs/>
        <w:color w:val="266779"/>
      </w:rPr>
      <w:tblPr/>
      <w:tcPr>
        <w:tcBorders>
          <w:bottom w:val="single" w:sz="12" w:space="0" w:color="F79646"/>
        </w:tcBorders>
      </w:tcPr>
    </w:tblStylePr>
    <w:tblStylePr w:type="lastRow">
      <w:rPr>
        <w:b/>
        <w:bCs/>
        <w:color w:val="266779"/>
      </w:rPr>
    </w:tblStylePr>
    <w:tblStylePr w:type="firstCol">
      <w:rPr>
        <w:b/>
        <w:bCs/>
        <w:color w:val="266779"/>
      </w:rPr>
    </w:tblStylePr>
    <w:tblStylePr w:type="lastCol">
      <w:rPr>
        <w:b/>
        <w:bCs/>
        <w:color w:val="266779"/>
      </w:rPr>
    </w:tblStylePr>
    <w:tblStylePr w:type="band1Vert">
      <w:tblPr/>
      <w:tcPr>
        <w:shd w:val="clear" w:color="auto" w:fill="FDE9D8"/>
      </w:tcPr>
    </w:tblStylePr>
    <w:tblStylePr w:type="band1Horz">
      <w:rPr>
        <w:rFonts w:ascii="Arial" w:hAnsi="Arial" w:cs="Arial"/>
        <w:color w:val="266779"/>
        <w:sz w:val="22"/>
        <w:szCs w:val="22"/>
      </w:rPr>
      <w:tblPr/>
      <w:tcPr>
        <w:shd w:val="clear" w:color="auto" w:fill="FDE9D8"/>
      </w:tcPr>
    </w:tblStylePr>
    <w:tblStylePr w:type="band2Horz">
      <w:rPr>
        <w:rFonts w:ascii="Arial" w:hAnsi="Arial" w:cs="Arial"/>
        <w:color w:val="266779"/>
        <w:sz w:val="22"/>
        <w:szCs w:val="22"/>
      </w:rPr>
    </w:tblStylePr>
  </w:style>
  <w:style w:type="table" w:customStyle="1" w:styleId="GridTable7Colorful-Accent110">
    <w:name w:val="Grid Table 7 Colorful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b/>
        <w:bCs/>
        <w:color w:val="A6BFDD"/>
        <w:sz w:val="22"/>
        <w:szCs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cs="Arial"/>
        <w:b/>
        <w:bCs/>
        <w:color w:val="A6BFDD"/>
        <w:sz w:val="22"/>
        <w:szCs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A6BFDD"/>
        <w:sz w:val="22"/>
        <w:szCs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cs="Arial"/>
        <w:i/>
        <w:iCs/>
        <w:color w:val="A6BFDD"/>
        <w:sz w:val="22"/>
        <w:szCs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s="Arial"/>
        <w:color w:val="A6BFDD"/>
        <w:sz w:val="22"/>
        <w:szCs w:val="22"/>
      </w:rPr>
      <w:tblPr/>
      <w:tcPr>
        <w:shd w:val="clear" w:color="auto" w:fill="DAE5F1"/>
      </w:tcPr>
    </w:tblStylePr>
    <w:tblStylePr w:type="band2Horz">
      <w:rPr>
        <w:rFonts w:ascii="Arial" w:hAnsi="Arial" w:cs="Arial"/>
        <w:color w:val="A6BFDD"/>
        <w:sz w:val="22"/>
        <w:szCs w:val="22"/>
      </w:rPr>
    </w:tblStylePr>
  </w:style>
  <w:style w:type="table" w:customStyle="1" w:styleId="GridTable7Colorful-Accent210">
    <w:name w:val="Grid Table 7 Colorful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b/>
        <w:bCs/>
        <w:color w:val="D99695"/>
        <w:sz w:val="22"/>
        <w:szCs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cs="Arial"/>
        <w:b/>
        <w:bCs/>
        <w:color w:val="D99695"/>
        <w:sz w:val="22"/>
        <w:szCs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D99695"/>
        <w:sz w:val="22"/>
        <w:szCs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cs="Arial"/>
        <w:i/>
        <w:iCs/>
        <w:color w:val="D99695"/>
        <w:sz w:val="22"/>
        <w:szCs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s="Arial"/>
        <w:color w:val="D99695"/>
        <w:sz w:val="22"/>
        <w:szCs w:val="22"/>
      </w:rPr>
      <w:tblPr/>
      <w:tcPr>
        <w:shd w:val="clear" w:color="auto" w:fill="F2DCDC"/>
      </w:tcPr>
    </w:tblStylePr>
    <w:tblStylePr w:type="band2Horz">
      <w:rPr>
        <w:rFonts w:ascii="Arial" w:hAnsi="Arial" w:cs="Arial"/>
        <w:color w:val="D99695"/>
        <w:sz w:val="22"/>
        <w:szCs w:val="22"/>
      </w:rPr>
    </w:tblStylePr>
  </w:style>
  <w:style w:type="table" w:customStyle="1" w:styleId="GridTable7Colorful-Accent310">
    <w:name w:val="Grid Table 7 Colorful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b/>
        <w:bCs/>
        <w:color w:val="9ABB59"/>
        <w:sz w:val="22"/>
        <w:szCs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cs="Arial"/>
        <w:b/>
        <w:bCs/>
        <w:color w:val="9ABB59"/>
        <w:sz w:val="22"/>
        <w:szCs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9ABB59"/>
        <w:sz w:val="22"/>
        <w:szCs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cs="Arial"/>
        <w:i/>
        <w:iCs/>
        <w:color w:val="9ABB59"/>
        <w:sz w:val="22"/>
        <w:szCs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s="Arial"/>
        <w:color w:val="9ABB59"/>
        <w:sz w:val="22"/>
        <w:szCs w:val="22"/>
      </w:rPr>
      <w:tblPr/>
      <w:tcPr>
        <w:shd w:val="clear" w:color="auto" w:fill="EAF1DC"/>
      </w:tcPr>
    </w:tblStylePr>
    <w:tblStylePr w:type="band2Horz">
      <w:rPr>
        <w:rFonts w:ascii="Arial" w:hAnsi="Arial" w:cs="Arial"/>
        <w:color w:val="9ABB59"/>
        <w:sz w:val="22"/>
        <w:szCs w:val="22"/>
      </w:rPr>
    </w:tblStylePr>
  </w:style>
  <w:style w:type="table" w:customStyle="1" w:styleId="GridTable7Colorful-Accent410">
    <w:name w:val="Grid Table 7 Colorful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b/>
        <w:bCs/>
        <w:color w:val="B2A1C6"/>
        <w:sz w:val="22"/>
        <w:szCs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cs="Arial"/>
        <w:b/>
        <w:bCs/>
        <w:color w:val="B2A1C6"/>
        <w:sz w:val="22"/>
        <w:szCs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2A1C6"/>
        <w:sz w:val="22"/>
        <w:szCs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cs="Arial"/>
        <w:i/>
        <w:iCs/>
        <w:color w:val="B2A1C6"/>
        <w:sz w:val="22"/>
        <w:szCs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s="Arial"/>
        <w:color w:val="B2A1C6"/>
        <w:sz w:val="22"/>
        <w:szCs w:val="22"/>
      </w:rPr>
      <w:tblPr/>
      <w:tcPr>
        <w:shd w:val="clear" w:color="auto" w:fill="E5DFEC"/>
      </w:tcPr>
    </w:tblStylePr>
    <w:tblStylePr w:type="band2Horz">
      <w:rPr>
        <w:rFonts w:ascii="Arial" w:hAnsi="Arial" w:cs="Arial"/>
        <w:color w:val="B2A1C6"/>
        <w:sz w:val="22"/>
        <w:szCs w:val="22"/>
      </w:rPr>
    </w:tblStylePr>
  </w:style>
  <w:style w:type="table" w:customStyle="1" w:styleId="GridTable7Colorful-Accent510">
    <w:name w:val="Grid Table 7 Colorful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b/>
        <w:bCs/>
        <w:color w:val="266779"/>
        <w:sz w:val="22"/>
        <w:szCs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cs="Arial"/>
        <w:b/>
        <w:bCs/>
        <w:color w:val="266779"/>
        <w:sz w:val="22"/>
        <w:szCs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266779"/>
        <w:sz w:val="22"/>
        <w:szCs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cs="Arial"/>
        <w:i/>
        <w:iCs/>
        <w:color w:val="266779"/>
        <w:sz w:val="22"/>
        <w:szCs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s="Arial"/>
        <w:color w:val="266779"/>
        <w:sz w:val="22"/>
        <w:szCs w:val="22"/>
      </w:rPr>
      <w:tblPr/>
      <w:tcPr>
        <w:shd w:val="clear" w:color="auto" w:fill="DAEEF3"/>
      </w:tcPr>
    </w:tblStylePr>
    <w:tblStylePr w:type="band2Horz">
      <w:rPr>
        <w:rFonts w:ascii="Arial" w:hAnsi="Arial" w:cs="Arial"/>
        <w:color w:val="266779"/>
        <w:sz w:val="22"/>
        <w:szCs w:val="22"/>
      </w:rPr>
    </w:tblStylePr>
  </w:style>
  <w:style w:type="table" w:customStyle="1" w:styleId="GridTable7Colorful-Accent610">
    <w:name w:val="Grid Table 7 Colorful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b/>
        <w:bCs/>
        <w:color w:val="B15407"/>
        <w:sz w:val="22"/>
        <w:szCs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cs="Arial"/>
        <w:b/>
        <w:bCs/>
        <w:color w:val="B15407"/>
        <w:sz w:val="22"/>
        <w:szCs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15407"/>
        <w:sz w:val="22"/>
        <w:szCs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cs="Arial"/>
        <w:i/>
        <w:iCs/>
        <w:color w:val="B15407"/>
        <w:sz w:val="22"/>
        <w:szCs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s="Arial"/>
        <w:color w:val="B15407"/>
        <w:sz w:val="22"/>
        <w:szCs w:val="22"/>
      </w:rPr>
      <w:tblPr/>
      <w:tcPr>
        <w:shd w:val="clear" w:color="auto" w:fill="FDE9D8"/>
      </w:tcPr>
    </w:tblStylePr>
    <w:tblStylePr w:type="band2Horz">
      <w:rPr>
        <w:rFonts w:ascii="Arial" w:hAnsi="Arial" w:cs="Arial"/>
        <w:color w:val="B15407"/>
        <w:sz w:val="22"/>
        <w:szCs w:val="22"/>
      </w:rPr>
    </w:tblStylePr>
  </w:style>
  <w:style w:type="table" w:customStyle="1" w:styleId="ListTable1Light-Accent110">
    <w:name w:val="List Table 1 Light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F81BD"/>
          <w:right w:val="none" w:sz="4" w:space="0" w:color="000000"/>
        </w:tcBorders>
      </w:tcPr>
    </w:tblStylePr>
    <w:tblStylePr w:type="lastRow">
      <w:rPr>
        <w:b/>
        <w:bCs/>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0">
    <w:name w:val="List Table 1 Light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C0504D"/>
          <w:right w:val="none" w:sz="4" w:space="0" w:color="000000"/>
        </w:tcBorders>
      </w:tcPr>
    </w:tblStylePr>
    <w:tblStylePr w:type="lastRow">
      <w:rPr>
        <w:b/>
        <w:bCs/>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0">
    <w:name w:val="List Table 1 Light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9BBB59"/>
          <w:right w:val="none" w:sz="4" w:space="0" w:color="000000"/>
        </w:tcBorders>
      </w:tcPr>
    </w:tblStylePr>
    <w:tblStylePr w:type="lastRow">
      <w:rPr>
        <w:b/>
        <w:bCs/>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0">
    <w:name w:val="List Table 1 Light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8064A2"/>
          <w:right w:val="none" w:sz="4" w:space="0" w:color="000000"/>
        </w:tcBorders>
      </w:tcPr>
    </w:tblStylePr>
    <w:tblStylePr w:type="lastRow">
      <w:rPr>
        <w:b/>
        <w:bCs/>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0">
    <w:name w:val="List Table 1 Light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BACC6"/>
          <w:right w:val="none" w:sz="4" w:space="0" w:color="000000"/>
        </w:tcBorders>
      </w:tcPr>
    </w:tblStylePr>
    <w:tblStylePr w:type="lastRow">
      <w:rPr>
        <w:b/>
        <w:bCs/>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0">
    <w:name w:val="List Table 1 Light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F79646"/>
          <w:right w:val="none" w:sz="4" w:space="0" w:color="000000"/>
        </w:tcBorders>
      </w:tcPr>
    </w:tblStylePr>
    <w:tblStylePr w:type="lastRow">
      <w:rPr>
        <w:b/>
        <w:bCs/>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Accent110">
    <w:name w:val="List Table 2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cs="Arial"/>
        <w:b/>
        <w:bCs/>
        <w:color w:val="404040"/>
        <w:sz w:val="22"/>
        <w:szCs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2DFEE"/>
      </w:tcPr>
    </w:tblStylePr>
    <w:tblStylePr w:type="band1Horz">
      <w:rPr>
        <w:rFonts w:ascii="Arial" w:hAnsi="Arial" w:cs="Arial"/>
        <w:color w:val="404040"/>
        <w:sz w:val="22"/>
        <w:szCs w:val="22"/>
      </w:rPr>
      <w:tblPr/>
      <w:tcPr>
        <w:shd w:val="clear" w:color="auto" w:fill="D2DFEE"/>
      </w:tcPr>
    </w:tblStylePr>
  </w:style>
  <w:style w:type="table" w:customStyle="1" w:styleId="ListTable2-Accent210">
    <w:name w:val="List Table 2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cs="Arial"/>
        <w:b/>
        <w:bCs/>
        <w:color w:val="404040"/>
        <w:sz w:val="22"/>
        <w:szCs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EFD2D2"/>
      </w:tcPr>
    </w:tblStylePr>
    <w:tblStylePr w:type="band1Horz">
      <w:rPr>
        <w:rFonts w:ascii="Arial" w:hAnsi="Arial" w:cs="Arial"/>
        <w:color w:val="404040"/>
        <w:sz w:val="22"/>
        <w:szCs w:val="22"/>
      </w:rPr>
      <w:tblPr/>
      <w:tcPr>
        <w:shd w:val="clear" w:color="auto" w:fill="EFD2D2"/>
      </w:tcPr>
    </w:tblStylePr>
  </w:style>
  <w:style w:type="table" w:customStyle="1" w:styleId="ListTable2-Accent310">
    <w:name w:val="List Table 2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cs="Arial"/>
        <w:b/>
        <w:bCs/>
        <w:color w:val="404040"/>
        <w:sz w:val="22"/>
        <w:szCs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E5EED5"/>
      </w:tcPr>
    </w:tblStylePr>
    <w:tblStylePr w:type="band1Horz">
      <w:rPr>
        <w:rFonts w:ascii="Arial" w:hAnsi="Arial" w:cs="Arial"/>
        <w:color w:val="404040"/>
        <w:sz w:val="22"/>
        <w:szCs w:val="22"/>
      </w:rPr>
      <w:tblPr/>
      <w:tcPr>
        <w:shd w:val="clear" w:color="auto" w:fill="E5EED5"/>
      </w:tcPr>
    </w:tblStylePr>
  </w:style>
  <w:style w:type="table" w:customStyle="1" w:styleId="ListTable2-Accent410">
    <w:name w:val="List Table 2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cs="Arial"/>
        <w:b/>
        <w:bCs/>
        <w:color w:val="404040"/>
        <w:sz w:val="22"/>
        <w:szCs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FD8E7"/>
      </w:tcPr>
    </w:tblStylePr>
    <w:tblStylePr w:type="band1Horz">
      <w:rPr>
        <w:rFonts w:ascii="Arial" w:hAnsi="Arial" w:cs="Arial"/>
        <w:color w:val="404040"/>
        <w:sz w:val="22"/>
        <w:szCs w:val="22"/>
      </w:rPr>
      <w:tblPr/>
      <w:tcPr>
        <w:shd w:val="clear" w:color="auto" w:fill="DFD8E7"/>
      </w:tcPr>
    </w:tblStylePr>
  </w:style>
  <w:style w:type="table" w:customStyle="1" w:styleId="ListTable2-Accent510">
    <w:name w:val="List Table 2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cs="Arial"/>
        <w:b/>
        <w:bCs/>
        <w:color w:val="404040"/>
        <w:sz w:val="22"/>
        <w:szCs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D1EAF0"/>
      </w:tcPr>
    </w:tblStylePr>
    <w:tblStylePr w:type="band1Horz">
      <w:rPr>
        <w:rFonts w:ascii="Arial" w:hAnsi="Arial" w:cs="Arial"/>
        <w:color w:val="404040"/>
        <w:sz w:val="22"/>
        <w:szCs w:val="22"/>
      </w:rPr>
      <w:tblPr/>
      <w:tcPr>
        <w:shd w:val="clear" w:color="auto" w:fill="D1EAF0"/>
      </w:tcPr>
    </w:tblStylePr>
  </w:style>
  <w:style w:type="table" w:customStyle="1" w:styleId="ListTable2-Accent610">
    <w:name w:val="List Table 2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cs="Arial"/>
        <w:b/>
        <w:bCs/>
        <w:color w:val="404040"/>
        <w:sz w:val="22"/>
        <w:szCs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FDE4D0"/>
      </w:tcPr>
    </w:tblStylePr>
    <w:tblStylePr w:type="band1Horz">
      <w:rPr>
        <w:rFonts w:ascii="Arial" w:hAnsi="Arial" w:cs="Arial"/>
        <w:color w:val="404040"/>
        <w:sz w:val="22"/>
        <w:szCs w:val="22"/>
      </w:rPr>
      <w:tblPr/>
      <w:tcPr>
        <w:shd w:val="clear" w:color="auto" w:fill="FDE4D0"/>
      </w:tcPr>
    </w:tblStylePr>
  </w:style>
  <w:style w:type="table" w:customStyle="1" w:styleId="ListTable3-Accent110">
    <w:name w:val="List Table 3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4F81BD"/>
          <w:right w:val="single" w:sz="4" w:space="0" w:color="4F81BD"/>
        </w:tcBorders>
      </w:tcPr>
    </w:tblStylePr>
    <w:tblStylePr w:type="band1Horz">
      <w:rPr>
        <w:rFonts w:ascii="Arial" w:hAnsi="Arial" w:cs="Arial"/>
        <w:color w:val="404040"/>
        <w:sz w:val="22"/>
        <w:szCs w:val="22"/>
      </w:rPr>
      <w:tblPr/>
      <w:tcPr>
        <w:tcBorders>
          <w:top w:val="single" w:sz="4" w:space="0" w:color="4F81BD"/>
          <w:bottom w:val="single" w:sz="4" w:space="0" w:color="4F81BD"/>
        </w:tcBorders>
      </w:tcPr>
    </w:tblStylePr>
  </w:style>
  <w:style w:type="table" w:customStyle="1" w:styleId="ListTable3-Accent210">
    <w:name w:val="List Table 3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D9969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D99695"/>
          <w:right w:val="single" w:sz="4" w:space="0" w:color="D99695"/>
        </w:tcBorders>
      </w:tcPr>
    </w:tblStylePr>
    <w:tblStylePr w:type="band1Horz">
      <w:rPr>
        <w:rFonts w:ascii="Arial" w:hAnsi="Arial" w:cs="Arial"/>
        <w:color w:val="404040"/>
        <w:sz w:val="22"/>
        <w:szCs w:val="22"/>
      </w:rPr>
      <w:tblPr/>
      <w:tcPr>
        <w:tcBorders>
          <w:top w:val="single" w:sz="4" w:space="0" w:color="D99695"/>
          <w:bottom w:val="single" w:sz="4" w:space="0" w:color="D99695"/>
        </w:tcBorders>
      </w:tcPr>
    </w:tblStylePr>
  </w:style>
  <w:style w:type="table" w:customStyle="1" w:styleId="ListTable3-Accent310">
    <w:name w:val="List Table 3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3D69B"/>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C3D69B"/>
          <w:right w:val="single" w:sz="4" w:space="0" w:color="C3D69B"/>
        </w:tcBorders>
      </w:tcPr>
    </w:tblStylePr>
    <w:tblStylePr w:type="band1Horz">
      <w:rPr>
        <w:rFonts w:ascii="Arial" w:hAnsi="Arial" w:cs="Arial"/>
        <w:color w:val="404040"/>
        <w:sz w:val="22"/>
        <w:szCs w:val="22"/>
      </w:rPr>
      <w:tblPr/>
      <w:tcPr>
        <w:tcBorders>
          <w:top w:val="single" w:sz="4" w:space="0" w:color="C3D69B"/>
          <w:bottom w:val="single" w:sz="4" w:space="0" w:color="C3D69B"/>
        </w:tcBorders>
      </w:tcPr>
    </w:tblStylePr>
  </w:style>
  <w:style w:type="table" w:customStyle="1" w:styleId="ListTable3-Accent410">
    <w:name w:val="List Table 3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B2A1C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B2A1C6"/>
          <w:right w:val="single" w:sz="4" w:space="0" w:color="B2A1C6"/>
        </w:tcBorders>
      </w:tcPr>
    </w:tblStylePr>
    <w:tblStylePr w:type="band1Horz">
      <w:rPr>
        <w:rFonts w:ascii="Arial" w:hAnsi="Arial" w:cs="Arial"/>
        <w:color w:val="404040"/>
        <w:sz w:val="22"/>
        <w:szCs w:val="22"/>
      </w:rPr>
      <w:tblPr/>
      <w:tcPr>
        <w:tcBorders>
          <w:top w:val="single" w:sz="4" w:space="0" w:color="B2A1C6"/>
          <w:bottom w:val="single" w:sz="4" w:space="0" w:color="B2A1C6"/>
        </w:tcBorders>
      </w:tcPr>
    </w:tblStylePr>
  </w:style>
  <w:style w:type="table" w:customStyle="1" w:styleId="ListTable3-Accent510">
    <w:name w:val="List Table 3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2CCDC"/>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92CCDC"/>
          <w:right w:val="single" w:sz="4" w:space="0" w:color="92CCDC"/>
        </w:tcBorders>
      </w:tcPr>
    </w:tblStylePr>
    <w:tblStylePr w:type="band1Horz">
      <w:rPr>
        <w:rFonts w:ascii="Arial" w:hAnsi="Arial" w:cs="Arial"/>
        <w:color w:val="404040"/>
        <w:sz w:val="22"/>
        <w:szCs w:val="22"/>
      </w:rPr>
      <w:tblPr/>
      <w:tcPr>
        <w:tcBorders>
          <w:top w:val="single" w:sz="4" w:space="0" w:color="92CCDC"/>
          <w:bottom w:val="single" w:sz="4" w:space="0" w:color="92CCDC"/>
        </w:tcBorders>
      </w:tcPr>
    </w:tblStylePr>
  </w:style>
  <w:style w:type="table" w:customStyle="1" w:styleId="ListTable3-Accent610">
    <w:name w:val="List Table 3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AC09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FAC090"/>
          <w:right w:val="single" w:sz="4" w:space="0" w:color="FAC090"/>
        </w:tcBorders>
      </w:tcPr>
    </w:tblStylePr>
    <w:tblStylePr w:type="band1Horz">
      <w:rPr>
        <w:rFonts w:ascii="Arial" w:hAnsi="Arial" w:cs="Arial"/>
        <w:color w:val="404040"/>
        <w:sz w:val="22"/>
        <w:szCs w:val="22"/>
      </w:rPr>
      <w:tblPr/>
      <w:tcPr>
        <w:tcBorders>
          <w:top w:val="single" w:sz="4" w:space="0" w:color="FAC090"/>
          <w:bottom w:val="single" w:sz="4" w:space="0" w:color="FAC090"/>
        </w:tcBorders>
      </w:tcPr>
    </w:tblStylePr>
  </w:style>
  <w:style w:type="table" w:customStyle="1" w:styleId="ListTable4-Accent110">
    <w:name w:val="List Table 4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F81B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2DFEE"/>
      </w:tcPr>
    </w:tblStylePr>
    <w:tblStylePr w:type="band1Horz">
      <w:rPr>
        <w:rFonts w:ascii="Arial" w:hAnsi="Arial" w:cs="Arial"/>
        <w:color w:val="404040"/>
        <w:sz w:val="22"/>
        <w:szCs w:val="22"/>
      </w:rPr>
      <w:tblPr/>
      <w:tcPr>
        <w:shd w:val="clear" w:color="auto" w:fill="D2DFEE"/>
      </w:tcPr>
    </w:tblStylePr>
  </w:style>
  <w:style w:type="table" w:customStyle="1" w:styleId="ListTable4-Accent210">
    <w:name w:val="List Table 4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C0504D"/>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FD2D2"/>
      </w:tcPr>
    </w:tblStylePr>
    <w:tblStylePr w:type="band1Horz">
      <w:rPr>
        <w:rFonts w:ascii="Arial" w:hAnsi="Arial" w:cs="Arial"/>
        <w:color w:val="404040"/>
        <w:sz w:val="22"/>
        <w:szCs w:val="22"/>
      </w:rPr>
      <w:tblPr/>
      <w:tcPr>
        <w:shd w:val="clear" w:color="auto" w:fill="EFD2D2"/>
      </w:tcPr>
    </w:tblStylePr>
  </w:style>
  <w:style w:type="table" w:customStyle="1" w:styleId="ListTable4-Accent310">
    <w:name w:val="List Table 4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9BBB59"/>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E5EED5"/>
      </w:tcPr>
    </w:tblStylePr>
    <w:tblStylePr w:type="band1Horz">
      <w:rPr>
        <w:rFonts w:ascii="Arial" w:hAnsi="Arial" w:cs="Arial"/>
        <w:color w:val="404040"/>
        <w:sz w:val="22"/>
        <w:szCs w:val="22"/>
      </w:rPr>
      <w:tblPr/>
      <w:tcPr>
        <w:shd w:val="clear" w:color="auto" w:fill="E5EED5"/>
      </w:tcPr>
    </w:tblStylePr>
  </w:style>
  <w:style w:type="table" w:customStyle="1" w:styleId="ListTable4-Accent410">
    <w:name w:val="List Table 4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8064A2"/>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FD8E7"/>
      </w:tcPr>
    </w:tblStylePr>
    <w:tblStylePr w:type="band1Horz">
      <w:rPr>
        <w:rFonts w:ascii="Arial" w:hAnsi="Arial" w:cs="Arial"/>
        <w:color w:val="404040"/>
        <w:sz w:val="22"/>
        <w:szCs w:val="22"/>
      </w:rPr>
      <w:tblPr/>
      <w:tcPr>
        <w:shd w:val="clear" w:color="auto" w:fill="DFD8E7"/>
      </w:tcPr>
    </w:tblStylePr>
  </w:style>
  <w:style w:type="table" w:customStyle="1" w:styleId="ListTable4-Accent510">
    <w:name w:val="List Table 4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4BACC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D1EAF0"/>
      </w:tcPr>
    </w:tblStylePr>
    <w:tblStylePr w:type="band1Horz">
      <w:rPr>
        <w:rFonts w:ascii="Arial" w:hAnsi="Arial" w:cs="Arial"/>
        <w:color w:val="404040"/>
        <w:sz w:val="22"/>
        <w:szCs w:val="22"/>
      </w:rPr>
      <w:tblPr/>
      <w:tcPr>
        <w:shd w:val="clear" w:color="auto" w:fill="D1EAF0"/>
      </w:tcPr>
    </w:tblStylePr>
  </w:style>
  <w:style w:type="table" w:customStyle="1" w:styleId="ListTable4-Accent610">
    <w:name w:val="List Table 4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F79646"/>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DE4D0"/>
      </w:tcPr>
    </w:tblStylePr>
    <w:tblStylePr w:type="band1Horz">
      <w:rPr>
        <w:rFonts w:ascii="Arial" w:hAnsi="Arial" w:cs="Arial"/>
        <w:color w:val="404040"/>
        <w:sz w:val="22"/>
        <w:szCs w:val="22"/>
      </w:rPr>
      <w:tblPr/>
      <w:tcPr>
        <w:shd w:val="clear" w:color="auto" w:fill="FDE4D0"/>
      </w:tcPr>
    </w:tblStylePr>
  </w:style>
  <w:style w:type="table" w:customStyle="1" w:styleId="ListTable5Dark-Accent110">
    <w:name w:val="List Table 5 Dark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4F81BD"/>
          <w:bottom w:val="single" w:sz="12" w:space="0" w:color="FFFFFF"/>
        </w:tcBorders>
        <w:shd w:val="clear" w:color="auto" w:fill="4F81BD"/>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0">
    <w:name w:val="List Table 5 Dark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D99695"/>
          <w:bottom w:val="single" w:sz="12" w:space="0" w:color="FFFFFF"/>
        </w:tcBorders>
        <w:shd w:val="clear" w:color="auto" w:fill="D99695"/>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0">
    <w:name w:val="List Table 5 Dark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C3D69B"/>
          <w:bottom w:val="single" w:sz="12" w:space="0" w:color="FFFFFF"/>
        </w:tcBorders>
        <w:shd w:val="clear" w:color="auto" w:fill="C3D69B"/>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0">
    <w:name w:val="List Table 5 Dark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B2A1C6"/>
          <w:bottom w:val="single" w:sz="12" w:space="0" w:color="FFFFFF"/>
        </w:tcBorders>
        <w:shd w:val="clear" w:color="auto" w:fill="B2A1C6"/>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0">
    <w:name w:val="List Table 5 Dark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92CCDC"/>
          <w:bottom w:val="single" w:sz="12" w:space="0" w:color="FFFFFF"/>
        </w:tcBorders>
        <w:shd w:val="clear" w:color="auto" w:fill="92CCDC"/>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0">
    <w:name w:val="List Table 5 Dark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FAC090"/>
          <w:bottom w:val="single" w:sz="12" w:space="0" w:color="FFFFFF"/>
        </w:tcBorders>
        <w:shd w:val="clear" w:color="auto" w:fill="FAC090"/>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Accent110">
    <w:name w:val="List Table 6 Colorful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4F81BD"/>
        <w:bottom w:val="single" w:sz="4" w:space="0" w:color="4F81BD"/>
      </w:tblBorders>
      <w:tblCellMar>
        <w:top w:w="0" w:type="dxa"/>
        <w:left w:w="108" w:type="dxa"/>
        <w:bottom w:w="0" w:type="dxa"/>
        <w:right w:w="108" w:type="dxa"/>
      </w:tblCellMar>
    </w:tblPr>
    <w:tblStylePr w:type="firstRow">
      <w:rPr>
        <w:b/>
        <w:bCs/>
        <w:color w:val="2A4A71"/>
      </w:rPr>
      <w:tblPr/>
      <w:tcPr>
        <w:tcBorders>
          <w:bottom w:val="single" w:sz="4" w:space="0" w:color="4F81BD"/>
        </w:tcBorders>
      </w:tcPr>
    </w:tblStylePr>
    <w:tblStylePr w:type="lastRow">
      <w:rPr>
        <w:b/>
        <w:bCs/>
        <w:color w:val="2A4A71"/>
      </w:rPr>
      <w:tblPr/>
      <w:tcPr>
        <w:tcBorders>
          <w:top w:val="single" w:sz="4" w:space="0" w:color="4F81BD"/>
        </w:tcBorders>
      </w:tcPr>
    </w:tblStylePr>
    <w:tblStylePr w:type="firstCol">
      <w:rPr>
        <w:b/>
        <w:bCs/>
        <w:color w:val="2A4A71"/>
      </w:rPr>
    </w:tblStylePr>
    <w:tblStylePr w:type="lastCol">
      <w:rPr>
        <w:b/>
        <w:bCs/>
        <w:color w:val="2A4A71"/>
      </w:rPr>
    </w:tblStylePr>
    <w:tblStylePr w:type="band1Vert">
      <w:tblPr/>
      <w:tcPr>
        <w:shd w:val="clear" w:color="auto" w:fill="D2DFEE"/>
      </w:tcPr>
    </w:tblStylePr>
    <w:tblStylePr w:type="band1Horz">
      <w:rPr>
        <w:rFonts w:ascii="Arial" w:hAnsi="Arial" w:cs="Arial"/>
        <w:color w:val="2A4A71"/>
        <w:sz w:val="22"/>
        <w:szCs w:val="22"/>
      </w:rPr>
      <w:tblPr/>
      <w:tcPr>
        <w:shd w:val="clear" w:color="auto" w:fill="D2DFEE"/>
      </w:tcPr>
    </w:tblStylePr>
    <w:tblStylePr w:type="band2Horz">
      <w:rPr>
        <w:rFonts w:ascii="Arial" w:hAnsi="Arial" w:cs="Arial"/>
        <w:color w:val="2A4A71"/>
        <w:sz w:val="22"/>
        <w:szCs w:val="22"/>
      </w:rPr>
    </w:tblStylePr>
  </w:style>
  <w:style w:type="table" w:customStyle="1" w:styleId="ListTable6Colorful-Accent210">
    <w:name w:val="List Table 6 Colorful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D99695"/>
        <w:bottom w:val="single" w:sz="4" w:space="0" w:color="D99695"/>
      </w:tblBorders>
      <w:tblCellMar>
        <w:top w:w="0" w:type="dxa"/>
        <w:left w:w="108" w:type="dxa"/>
        <w:bottom w:w="0" w:type="dxa"/>
        <w:right w:w="108" w:type="dxa"/>
      </w:tblCellMar>
    </w:tblPr>
    <w:tblStylePr w:type="firstRow">
      <w:rPr>
        <w:b/>
        <w:bCs/>
        <w:color w:val="D99695"/>
      </w:rPr>
      <w:tblPr/>
      <w:tcPr>
        <w:tcBorders>
          <w:bottom w:val="single" w:sz="4" w:space="0" w:color="D99695"/>
        </w:tcBorders>
      </w:tcPr>
    </w:tblStylePr>
    <w:tblStylePr w:type="lastRow">
      <w:rPr>
        <w:b/>
        <w:bCs/>
        <w:color w:val="D99695"/>
      </w:rPr>
      <w:tblPr/>
      <w:tcPr>
        <w:tcBorders>
          <w:top w:val="single" w:sz="4" w:space="0" w:color="D99695"/>
        </w:tcBorders>
      </w:tcPr>
    </w:tblStylePr>
    <w:tblStylePr w:type="firstCol">
      <w:rPr>
        <w:b/>
        <w:bCs/>
        <w:color w:val="D99695"/>
      </w:rPr>
    </w:tblStylePr>
    <w:tblStylePr w:type="lastCol">
      <w:rPr>
        <w:b/>
        <w:bCs/>
        <w:color w:val="D99695"/>
      </w:rPr>
    </w:tblStylePr>
    <w:tblStylePr w:type="band1Vert">
      <w:tblPr/>
      <w:tcPr>
        <w:shd w:val="clear" w:color="auto" w:fill="EFD2D2"/>
      </w:tcPr>
    </w:tblStylePr>
    <w:tblStylePr w:type="band1Horz">
      <w:rPr>
        <w:rFonts w:ascii="Arial" w:hAnsi="Arial" w:cs="Arial"/>
        <w:color w:val="D99695"/>
        <w:sz w:val="22"/>
        <w:szCs w:val="22"/>
      </w:rPr>
      <w:tblPr/>
      <w:tcPr>
        <w:shd w:val="clear" w:color="auto" w:fill="EFD2D2"/>
      </w:tcPr>
    </w:tblStylePr>
    <w:tblStylePr w:type="band2Horz">
      <w:rPr>
        <w:rFonts w:ascii="Arial" w:hAnsi="Arial" w:cs="Arial"/>
        <w:color w:val="D99695"/>
        <w:sz w:val="22"/>
        <w:szCs w:val="22"/>
      </w:rPr>
    </w:tblStylePr>
  </w:style>
  <w:style w:type="table" w:customStyle="1" w:styleId="ListTable6Colorful-Accent310">
    <w:name w:val="List Table 6 Colorful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C3D69B"/>
        <w:bottom w:val="single" w:sz="4" w:space="0" w:color="C3D69B"/>
      </w:tblBorders>
      <w:tblCellMar>
        <w:top w:w="0" w:type="dxa"/>
        <w:left w:w="108" w:type="dxa"/>
        <w:bottom w:w="0" w:type="dxa"/>
        <w:right w:w="108" w:type="dxa"/>
      </w:tblCellMar>
    </w:tblPr>
    <w:tblStylePr w:type="firstRow">
      <w:rPr>
        <w:b/>
        <w:bCs/>
        <w:color w:val="C3D69B"/>
      </w:rPr>
      <w:tblPr/>
      <w:tcPr>
        <w:tcBorders>
          <w:bottom w:val="single" w:sz="4" w:space="0" w:color="C3D69B"/>
        </w:tcBorders>
      </w:tcPr>
    </w:tblStylePr>
    <w:tblStylePr w:type="lastRow">
      <w:rPr>
        <w:b/>
        <w:bCs/>
        <w:color w:val="C3D69B"/>
      </w:rPr>
      <w:tblPr/>
      <w:tcPr>
        <w:tcBorders>
          <w:top w:val="single" w:sz="4" w:space="0" w:color="C3D69B"/>
        </w:tcBorders>
      </w:tcPr>
    </w:tblStylePr>
    <w:tblStylePr w:type="firstCol">
      <w:rPr>
        <w:b/>
        <w:bCs/>
        <w:color w:val="C3D69B"/>
      </w:rPr>
    </w:tblStylePr>
    <w:tblStylePr w:type="lastCol">
      <w:rPr>
        <w:b/>
        <w:bCs/>
        <w:color w:val="C3D69B"/>
      </w:rPr>
    </w:tblStylePr>
    <w:tblStylePr w:type="band1Vert">
      <w:tblPr/>
      <w:tcPr>
        <w:shd w:val="clear" w:color="auto" w:fill="E5EED5"/>
      </w:tcPr>
    </w:tblStylePr>
    <w:tblStylePr w:type="band1Horz">
      <w:rPr>
        <w:rFonts w:ascii="Arial" w:hAnsi="Arial" w:cs="Arial"/>
        <w:color w:val="C3D69B"/>
        <w:sz w:val="22"/>
        <w:szCs w:val="22"/>
      </w:rPr>
      <w:tblPr/>
      <w:tcPr>
        <w:shd w:val="clear" w:color="auto" w:fill="E5EED5"/>
      </w:tcPr>
    </w:tblStylePr>
    <w:tblStylePr w:type="band2Horz">
      <w:rPr>
        <w:rFonts w:ascii="Arial" w:hAnsi="Arial" w:cs="Arial"/>
        <w:color w:val="C3D69B"/>
        <w:sz w:val="22"/>
        <w:szCs w:val="22"/>
      </w:rPr>
    </w:tblStylePr>
  </w:style>
  <w:style w:type="table" w:customStyle="1" w:styleId="ListTable6Colorful-Accent410">
    <w:name w:val="List Table 6 Colorful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B2A1C6"/>
        <w:bottom w:val="single" w:sz="4" w:space="0" w:color="B2A1C6"/>
      </w:tblBorders>
      <w:tblCellMar>
        <w:top w:w="0" w:type="dxa"/>
        <w:left w:w="108" w:type="dxa"/>
        <w:bottom w:w="0" w:type="dxa"/>
        <w:right w:w="108" w:type="dxa"/>
      </w:tblCellMar>
    </w:tblPr>
    <w:tblStylePr w:type="firstRow">
      <w:rPr>
        <w:b/>
        <w:bCs/>
        <w:color w:val="B2A1C6"/>
      </w:rPr>
      <w:tblPr/>
      <w:tcPr>
        <w:tcBorders>
          <w:bottom w:val="single" w:sz="4" w:space="0" w:color="B2A1C6"/>
        </w:tcBorders>
      </w:tcPr>
    </w:tblStylePr>
    <w:tblStylePr w:type="lastRow">
      <w:rPr>
        <w:b/>
        <w:bCs/>
        <w:color w:val="B2A1C6"/>
      </w:rPr>
      <w:tblPr/>
      <w:tcPr>
        <w:tcBorders>
          <w:top w:val="single" w:sz="4" w:space="0" w:color="B2A1C6"/>
        </w:tcBorders>
      </w:tcPr>
    </w:tblStylePr>
    <w:tblStylePr w:type="firstCol">
      <w:rPr>
        <w:b/>
        <w:bCs/>
        <w:color w:val="B2A1C6"/>
      </w:rPr>
    </w:tblStylePr>
    <w:tblStylePr w:type="lastCol">
      <w:rPr>
        <w:b/>
        <w:bCs/>
        <w:color w:val="B2A1C6"/>
      </w:rPr>
    </w:tblStylePr>
    <w:tblStylePr w:type="band1Vert">
      <w:tblPr/>
      <w:tcPr>
        <w:shd w:val="clear" w:color="auto" w:fill="DFD8E7"/>
      </w:tcPr>
    </w:tblStylePr>
    <w:tblStylePr w:type="band1Horz">
      <w:rPr>
        <w:rFonts w:ascii="Arial" w:hAnsi="Arial" w:cs="Arial"/>
        <w:color w:val="B2A1C6"/>
        <w:sz w:val="22"/>
        <w:szCs w:val="22"/>
      </w:rPr>
      <w:tblPr/>
      <w:tcPr>
        <w:shd w:val="clear" w:color="auto" w:fill="DFD8E7"/>
      </w:tcPr>
    </w:tblStylePr>
    <w:tblStylePr w:type="band2Horz">
      <w:rPr>
        <w:rFonts w:ascii="Arial" w:hAnsi="Arial" w:cs="Arial"/>
        <w:color w:val="B2A1C6"/>
        <w:sz w:val="22"/>
        <w:szCs w:val="22"/>
      </w:rPr>
    </w:tblStylePr>
  </w:style>
  <w:style w:type="table" w:customStyle="1" w:styleId="ListTable6Colorful-Accent510">
    <w:name w:val="List Table 6 Colorful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2CCDC"/>
        <w:bottom w:val="single" w:sz="4" w:space="0" w:color="92CCDC"/>
      </w:tblBorders>
      <w:tblCellMar>
        <w:top w:w="0" w:type="dxa"/>
        <w:left w:w="108" w:type="dxa"/>
        <w:bottom w:w="0" w:type="dxa"/>
        <w:right w:w="108" w:type="dxa"/>
      </w:tblCellMar>
    </w:tblPr>
    <w:tblStylePr w:type="firstRow">
      <w:rPr>
        <w:b/>
        <w:bCs/>
        <w:color w:val="92CCDC"/>
      </w:rPr>
      <w:tblPr/>
      <w:tcPr>
        <w:tcBorders>
          <w:bottom w:val="single" w:sz="4" w:space="0" w:color="92CCDC"/>
        </w:tcBorders>
      </w:tcPr>
    </w:tblStylePr>
    <w:tblStylePr w:type="lastRow">
      <w:rPr>
        <w:b/>
        <w:bCs/>
        <w:color w:val="92CCDC"/>
      </w:rPr>
      <w:tblPr/>
      <w:tcPr>
        <w:tcBorders>
          <w:top w:val="single" w:sz="4" w:space="0" w:color="92CCDC"/>
        </w:tcBorders>
      </w:tcPr>
    </w:tblStylePr>
    <w:tblStylePr w:type="firstCol">
      <w:rPr>
        <w:b/>
        <w:bCs/>
        <w:color w:val="92CCDC"/>
      </w:rPr>
    </w:tblStylePr>
    <w:tblStylePr w:type="lastCol">
      <w:rPr>
        <w:b/>
        <w:bCs/>
        <w:color w:val="92CCDC"/>
      </w:rPr>
    </w:tblStylePr>
    <w:tblStylePr w:type="band1Vert">
      <w:tblPr/>
      <w:tcPr>
        <w:shd w:val="clear" w:color="auto" w:fill="D1EAF0"/>
      </w:tcPr>
    </w:tblStylePr>
    <w:tblStylePr w:type="band1Horz">
      <w:rPr>
        <w:rFonts w:ascii="Arial" w:hAnsi="Arial" w:cs="Arial"/>
        <w:color w:val="92CCDC"/>
        <w:sz w:val="22"/>
        <w:szCs w:val="22"/>
      </w:rPr>
      <w:tblPr/>
      <w:tcPr>
        <w:shd w:val="clear" w:color="auto" w:fill="D1EAF0"/>
      </w:tcPr>
    </w:tblStylePr>
    <w:tblStylePr w:type="band2Horz">
      <w:rPr>
        <w:rFonts w:ascii="Arial" w:hAnsi="Arial" w:cs="Arial"/>
        <w:color w:val="92CCDC"/>
        <w:sz w:val="22"/>
        <w:szCs w:val="22"/>
      </w:rPr>
    </w:tblStylePr>
  </w:style>
  <w:style w:type="table" w:customStyle="1" w:styleId="ListTable6Colorful-Accent610">
    <w:name w:val="List Table 6 Colorful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AC090"/>
        <w:bottom w:val="single" w:sz="4" w:space="0" w:color="FAC090"/>
      </w:tblBorders>
      <w:tblCellMar>
        <w:top w:w="0" w:type="dxa"/>
        <w:left w:w="108" w:type="dxa"/>
        <w:bottom w:w="0" w:type="dxa"/>
        <w:right w:w="108" w:type="dxa"/>
      </w:tblCellMar>
    </w:tblPr>
    <w:tblStylePr w:type="firstRow">
      <w:rPr>
        <w:b/>
        <w:bCs/>
        <w:color w:val="FAC090"/>
      </w:rPr>
      <w:tblPr/>
      <w:tcPr>
        <w:tcBorders>
          <w:bottom w:val="single" w:sz="4" w:space="0" w:color="FAC090"/>
        </w:tcBorders>
      </w:tcPr>
    </w:tblStylePr>
    <w:tblStylePr w:type="lastRow">
      <w:rPr>
        <w:b/>
        <w:bCs/>
        <w:color w:val="FAC090"/>
      </w:rPr>
      <w:tblPr/>
      <w:tcPr>
        <w:tcBorders>
          <w:top w:val="single" w:sz="4" w:space="0" w:color="FAC090"/>
        </w:tcBorders>
      </w:tcPr>
    </w:tblStylePr>
    <w:tblStylePr w:type="firstCol">
      <w:rPr>
        <w:b/>
        <w:bCs/>
        <w:color w:val="FAC090"/>
      </w:rPr>
    </w:tblStylePr>
    <w:tblStylePr w:type="lastCol">
      <w:rPr>
        <w:b/>
        <w:bCs/>
        <w:color w:val="FAC090"/>
      </w:rPr>
    </w:tblStylePr>
    <w:tblStylePr w:type="band1Vert">
      <w:tblPr/>
      <w:tcPr>
        <w:shd w:val="clear" w:color="auto" w:fill="FDE4D0"/>
      </w:tcPr>
    </w:tblStylePr>
    <w:tblStylePr w:type="band1Horz">
      <w:rPr>
        <w:rFonts w:ascii="Arial" w:hAnsi="Arial" w:cs="Arial"/>
        <w:color w:val="FAC090"/>
        <w:sz w:val="22"/>
        <w:szCs w:val="22"/>
      </w:rPr>
      <w:tblPr/>
      <w:tcPr>
        <w:shd w:val="clear" w:color="auto" w:fill="FDE4D0"/>
      </w:tcPr>
    </w:tblStylePr>
    <w:tblStylePr w:type="band2Horz">
      <w:rPr>
        <w:rFonts w:ascii="Arial" w:hAnsi="Arial" w:cs="Arial"/>
        <w:color w:val="FAC090"/>
        <w:sz w:val="22"/>
        <w:szCs w:val="22"/>
      </w:rPr>
    </w:tblStylePr>
  </w:style>
  <w:style w:type="table" w:customStyle="1" w:styleId="ListTable7Colorful-Accent110">
    <w:name w:val="List Table 7 Colorful - Accent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4F81BD"/>
      </w:tblBorders>
      <w:tblCellMar>
        <w:top w:w="0" w:type="dxa"/>
        <w:left w:w="108" w:type="dxa"/>
        <w:bottom w:w="0" w:type="dxa"/>
        <w:right w:w="108" w:type="dxa"/>
      </w:tblCellMar>
    </w:tblPr>
    <w:tblStylePr w:type="firstRow">
      <w:rPr>
        <w:rFonts w:ascii="Arial" w:hAnsi="Arial" w:cs="Arial"/>
        <w:i/>
        <w:iCs/>
        <w:color w:val="2A4A71"/>
        <w:sz w:val="22"/>
        <w:szCs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cs="Arial"/>
        <w:i/>
        <w:iCs/>
        <w:color w:val="2A4A71"/>
        <w:sz w:val="22"/>
        <w:szCs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2A4A71"/>
        <w:sz w:val="22"/>
        <w:szCs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cs="Arial"/>
        <w:i/>
        <w:iCs/>
        <w:color w:val="2A4A71"/>
        <w:sz w:val="22"/>
        <w:szCs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s="Arial"/>
        <w:color w:val="2A4A71"/>
        <w:sz w:val="22"/>
        <w:szCs w:val="22"/>
      </w:rPr>
      <w:tblPr/>
      <w:tcPr>
        <w:shd w:val="clear" w:color="auto" w:fill="D2DFEE"/>
      </w:tcPr>
    </w:tblStylePr>
    <w:tblStylePr w:type="band2Horz">
      <w:rPr>
        <w:rFonts w:ascii="Arial" w:hAnsi="Arial" w:cs="Arial"/>
        <w:color w:val="2A4A71"/>
        <w:sz w:val="22"/>
        <w:szCs w:val="22"/>
      </w:rPr>
    </w:tblStylePr>
  </w:style>
  <w:style w:type="table" w:customStyle="1" w:styleId="ListTable7Colorful-Accent210">
    <w:name w:val="List Table 7 Colorful - Accent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D99695"/>
      </w:tblBorders>
      <w:tblCellMar>
        <w:top w:w="0" w:type="dxa"/>
        <w:left w:w="108" w:type="dxa"/>
        <w:bottom w:w="0" w:type="dxa"/>
        <w:right w:w="108" w:type="dxa"/>
      </w:tblCellMar>
    </w:tblPr>
    <w:tblStylePr w:type="firstRow">
      <w:rPr>
        <w:rFonts w:ascii="Arial" w:hAnsi="Arial" w:cs="Arial"/>
        <w:i/>
        <w:iCs/>
        <w:color w:val="D99695"/>
        <w:sz w:val="22"/>
        <w:szCs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cs="Arial"/>
        <w:i/>
        <w:iCs/>
        <w:color w:val="D99695"/>
        <w:sz w:val="22"/>
        <w:szCs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D99695"/>
        <w:sz w:val="22"/>
        <w:szCs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cs="Arial"/>
        <w:i/>
        <w:iCs/>
        <w:color w:val="D99695"/>
        <w:sz w:val="22"/>
        <w:szCs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s="Arial"/>
        <w:color w:val="D99695"/>
        <w:sz w:val="22"/>
        <w:szCs w:val="22"/>
      </w:rPr>
      <w:tblPr/>
      <w:tcPr>
        <w:shd w:val="clear" w:color="auto" w:fill="EFD2D2"/>
      </w:tcPr>
    </w:tblStylePr>
    <w:tblStylePr w:type="band2Horz">
      <w:rPr>
        <w:rFonts w:ascii="Arial" w:hAnsi="Arial" w:cs="Arial"/>
        <w:color w:val="D99695"/>
        <w:sz w:val="22"/>
        <w:szCs w:val="22"/>
      </w:rPr>
    </w:tblStylePr>
  </w:style>
  <w:style w:type="table" w:customStyle="1" w:styleId="ListTable7Colorful-Accent310">
    <w:name w:val="List Table 7 Colorful - Accent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C3D69B"/>
      </w:tblBorders>
      <w:tblCellMar>
        <w:top w:w="0" w:type="dxa"/>
        <w:left w:w="108" w:type="dxa"/>
        <w:bottom w:w="0" w:type="dxa"/>
        <w:right w:w="108" w:type="dxa"/>
      </w:tblCellMar>
    </w:tblPr>
    <w:tblStylePr w:type="firstRow">
      <w:rPr>
        <w:rFonts w:ascii="Arial" w:hAnsi="Arial" w:cs="Arial"/>
        <w:i/>
        <w:iCs/>
        <w:color w:val="C3D69B"/>
        <w:sz w:val="22"/>
        <w:szCs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cs="Arial"/>
        <w:i/>
        <w:iCs/>
        <w:color w:val="C3D69B"/>
        <w:sz w:val="22"/>
        <w:szCs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C3D69B"/>
        <w:sz w:val="22"/>
        <w:szCs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cs="Arial"/>
        <w:i/>
        <w:iCs/>
        <w:color w:val="C3D69B"/>
        <w:sz w:val="22"/>
        <w:szCs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s="Arial"/>
        <w:color w:val="C3D69B"/>
        <w:sz w:val="22"/>
        <w:szCs w:val="22"/>
      </w:rPr>
      <w:tblPr/>
      <w:tcPr>
        <w:shd w:val="clear" w:color="auto" w:fill="E5EED5"/>
      </w:tcPr>
    </w:tblStylePr>
    <w:tblStylePr w:type="band2Horz">
      <w:rPr>
        <w:rFonts w:ascii="Arial" w:hAnsi="Arial" w:cs="Arial"/>
        <w:color w:val="C3D69B"/>
        <w:sz w:val="22"/>
        <w:szCs w:val="22"/>
      </w:rPr>
    </w:tblStylePr>
  </w:style>
  <w:style w:type="table" w:customStyle="1" w:styleId="ListTable7Colorful-Accent410">
    <w:name w:val="List Table 7 Colorful - Accent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B2A1C6"/>
      </w:tblBorders>
      <w:tblCellMar>
        <w:top w:w="0" w:type="dxa"/>
        <w:left w:w="108" w:type="dxa"/>
        <w:bottom w:w="0" w:type="dxa"/>
        <w:right w:w="108" w:type="dxa"/>
      </w:tblCellMar>
    </w:tblPr>
    <w:tblStylePr w:type="firstRow">
      <w:rPr>
        <w:rFonts w:ascii="Arial" w:hAnsi="Arial" w:cs="Arial"/>
        <w:i/>
        <w:iCs/>
        <w:color w:val="B2A1C6"/>
        <w:sz w:val="22"/>
        <w:szCs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cs="Arial"/>
        <w:i/>
        <w:iCs/>
        <w:color w:val="B2A1C6"/>
        <w:sz w:val="22"/>
        <w:szCs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B2A1C6"/>
        <w:sz w:val="22"/>
        <w:szCs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cs="Arial"/>
        <w:i/>
        <w:iCs/>
        <w:color w:val="B2A1C6"/>
        <w:sz w:val="22"/>
        <w:szCs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s="Arial"/>
        <w:color w:val="B2A1C6"/>
        <w:sz w:val="22"/>
        <w:szCs w:val="22"/>
      </w:rPr>
      <w:tblPr/>
      <w:tcPr>
        <w:shd w:val="clear" w:color="auto" w:fill="DFD8E7"/>
      </w:tcPr>
    </w:tblStylePr>
    <w:tblStylePr w:type="band2Horz">
      <w:rPr>
        <w:rFonts w:ascii="Arial" w:hAnsi="Arial" w:cs="Arial"/>
        <w:color w:val="B2A1C6"/>
        <w:sz w:val="22"/>
        <w:szCs w:val="22"/>
      </w:rPr>
    </w:tblStylePr>
  </w:style>
  <w:style w:type="table" w:customStyle="1" w:styleId="ListTable7Colorful-Accent510">
    <w:name w:val="List Table 7 Colorful - Accent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92CCDC"/>
      </w:tblBorders>
      <w:tblCellMar>
        <w:top w:w="0" w:type="dxa"/>
        <w:left w:w="108" w:type="dxa"/>
        <w:bottom w:w="0" w:type="dxa"/>
        <w:right w:w="108" w:type="dxa"/>
      </w:tblCellMar>
    </w:tblPr>
    <w:tblStylePr w:type="firstRow">
      <w:rPr>
        <w:rFonts w:ascii="Arial" w:hAnsi="Arial" w:cs="Arial"/>
        <w:i/>
        <w:iCs/>
        <w:color w:val="92CCDC"/>
        <w:sz w:val="22"/>
        <w:szCs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cs="Arial"/>
        <w:i/>
        <w:iCs/>
        <w:color w:val="92CCDC"/>
        <w:sz w:val="22"/>
        <w:szCs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92CCDC"/>
        <w:sz w:val="22"/>
        <w:szCs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cs="Arial"/>
        <w:i/>
        <w:iCs/>
        <w:color w:val="92CCDC"/>
        <w:sz w:val="22"/>
        <w:szCs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s="Arial"/>
        <w:color w:val="92CCDC"/>
        <w:sz w:val="22"/>
        <w:szCs w:val="22"/>
      </w:rPr>
      <w:tblPr/>
      <w:tcPr>
        <w:shd w:val="clear" w:color="auto" w:fill="D1EAF0"/>
      </w:tcPr>
    </w:tblStylePr>
    <w:tblStylePr w:type="band2Horz">
      <w:rPr>
        <w:rFonts w:ascii="Arial" w:hAnsi="Arial" w:cs="Arial"/>
        <w:color w:val="92CCDC"/>
        <w:sz w:val="22"/>
        <w:szCs w:val="22"/>
      </w:rPr>
    </w:tblStylePr>
  </w:style>
  <w:style w:type="table" w:customStyle="1" w:styleId="ListTable7Colorful-Accent610">
    <w:name w:val="List Table 7 Colorful - Accent 6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FAC090"/>
      </w:tblBorders>
      <w:tblCellMar>
        <w:top w:w="0" w:type="dxa"/>
        <w:left w:w="108" w:type="dxa"/>
        <w:bottom w:w="0" w:type="dxa"/>
        <w:right w:w="108" w:type="dxa"/>
      </w:tblCellMar>
    </w:tblPr>
    <w:tblStylePr w:type="firstRow">
      <w:rPr>
        <w:rFonts w:ascii="Arial" w:hAnsi="Arial" w:cs="Arial"/>
        <w:i/>
        <w:iCs/>
        <w:color w:val="FAC090"/>
        <w:sz w:val="22"/>
        <w:szCs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cs="Arial"/>
        <w:i/>
        <w:iCs/>
        <w:color w:val="FAC090"/>
        <w:sz w:val="22"/>
        <w:szCs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FAC090"/>
        <w:sz w:val="22"/>
        <w:szCs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cs="Arial"/>
        <w:i/>
        <w:iCs/>
        <w:color w:val="FAC090"/>
        <w:sz w:val="22"/>
        <w:szCs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s="Arial"/>
        <w:color w:val="FAC090"/>
        <w:sz w:val="22"/>
        <w:szCs w:val="22"/>
      </w:rPr>
      <w:tblPr/>
      <w:tcPr>
        <w:shd w:val="clear" w:color="auto" w:fill="FDE4D0"/>
      </w:tcPr>
    </w:tblStylePr>
    <w:tblStylePr w:type="band2Horz">
      <w:rPr>
        <w:rFonts w:ascii="Arial" w:hAnsi="Arial" w:cs="Arial"/>
        <w:color w:val="FAC090"/>
        <w:sz w:val="22"/>
        <w:szCs w:val="22"/>
      </w:rPr>
    </w:tblStylePr>
  </w:style>
  <w:style w:type="character" w:customStyle="1" w:styleId="UnresolvedMention10">
    <w:name w:val="Unresolved Mention1"/>
    <w:basedOn w:val="DefaultParagraphFont"/>
    <w:uiPriority w:val="99"/>
    <w:semiHidden/>
    <w:rsid w:val="005459E2"/>
    <w:rPr>
      <w:color w:val="auto"/>
      <w:shd w:val="clear" w:color="auto" w:fill="auto"/>
    </w:rPr>
  </w:style>
  <w:style w:type="table" w:customStyle="1" w:styleId="PlainTable110">
    <w:name w:val="Plain Table 1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b/>
        <w:bCs/>
        <w:color w:val="404040"/>
        <w:sz w:val="22"/>
        <w:szCs w:val="22"/>
      </w:r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0">
    <w:name w:val="Plain Table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000000"/>
          <w:bottom w:val="single" w:sz="4" w:space="0" w:color="000000"/>
        </w:tcBorders>
      </w:tc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0">
    <w:name w:val="Plain Table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bCs/>
        <w:caps/>
        <w:color w:val="404040"/>
      </w:rPr>
    </w:tblStylePr>
    <w:tblStylePr w:type="firstCol">
      <w:rPr>
        <w:b/>
        <w:bCs/>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bCs/>
        <w:caps/>
        <w:color w:val="404040"/>
      </w:r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PlainTable410">
    <w:name w:val="Plain Table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PlainTable510">
    <w:name w:val="Plain Table 5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i/>
        <w:iCs/>
        <w:color w:val="404040"/>
      </w:rPr>
      <w:tblPr/>
      <w:tcPr>
        <w:tcBorders>
          <w:left w:val="none" w:sz="4" w:space="0" w:color="000000"/>
          <w:bottom w:val="single" w:sz="4" w:space="0" w:color="404040"/>
          <w:right w:val="none" w:sz="4" w:space="0" w:color="000000"/>
        </w:tcBorders>
        <w:shd w:val="clear" w:color="auto" w:fill="FFFFFF"/>
      </w:tcPr>
    </w:tblStylePr>
    <w:tblStylePr w:type="lastRow">
      <w:rPr>
        <w:i/>
        <w:iCs/>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iCs/>
        <w:color w:val="404040"/>
      </w:rPr>
      <w:tblPr/>
      <w:tcPr>
        <w:tcBorders>
          <w:right w:val="single" w:sz="4" w:space="0" w:color="404040"/>
        </w:tcBorders>
        <w:shd w:val="clear" w:color="auto" w:fill="FFFFFF"/>
      </w:tcPr>
    </w:tblStylePr>
    <w:tblStylePr w:type="lastCol">
      <w:rPr>
        <w:i/>
        <w:iCs/>
        <w:color w:val="404040"/>
      </w:rPr>
      <w:tblPr/>
      <w:tcPr>
        <w:tcBorders>
          <w:left w:val="single" w:sz="4" w:space="0" w:color="404040"/>
        </w:tcBorders>
        <w:shd w:val="clear" w:color="auto" w:fill="FFFFFF"/>
      </w:tcPr>
    </w:tblStylePr>
    <w:tblStylePr w:type="band1Vert">
      <w:rPr>
        <w:rFonts w:ascii="Arial" w:hAnsi="Arial" w:cs="Arial"/>
        <w:color w:val="404040"/>
        <w:sz w:val="22"/>
        <w:szCs w:val="22"/>
      </w:rPr>
      <w:tblPr/>
      <w:tcPr>
        <w:shd w:val="clear" w:color="auto" w:fill="F2F2F2"/>
      </w:tcPr>
    </w:tblStylePr>
    <w:tblStylePr w:type="band1Horz">
      <w:rPr>
        <w:rFonts w:ascii="Arial" w:hAnsi="Arial" w:cs="Arial"/>
        <w:color w:val="404040"/>
        <w:sz w:val="22"/>
        <w:szCs w:val="22"/>
      </w:rPr>
      <w:tblPr/>
      <w:tcPr>
        <w:shd w:val="clear" w:color="auto" w:fill="F2F2F2"/>
      </w:tcPr>
    </w:tblStylePr>
  </w:style>
  <w:style w:type="table" w:customStyle="1" w:styleId="GridTable1Light10">
    <w:name w:val="Grid Table 1 Light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bCs/>
        <w:color w:val="404040"/>
      </w:rPr>
      <w:tblPr/>
      <w:tcPr>
        <w:tcBorders>
          <w:bottom w:val="single" w:sz="12" w:space="0" w:color="6A6A6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210">
    <w:name w:val="Grid Table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bCs/>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310">
    <w:name w:val="Grid Table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410">
    <w:name w:val="Grid Table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bCs/>
        <w:color w:val="404040"/>
      </w:rPr>
      <w:tblPr/>
      <w:tcPr>
        <w:tcBorders>
          <w:top w:val="single" w:sz="4" w:space="0" w:color="000000"/>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CBCBCB"/>
      </w:tcPr>
    </w:tblStylePr>
    <w:tblStylePr w:type="band1Horz">
      <w:rPr>
        <w:rFonts w:ascii="Arial" w:hAnsi="Arial" w:cs="Arial"/>
        <w:color w:val="404040"/>
        <w:sz w:val="22"/>
        <w:szCs w:val="22"/>
      </w:rPr>
      <w:tblPr/>
      <w:tcPr>
        <w:shd w:val="clear" w:color="auto" w:fill="CBCBCB"/>
      </w:tcPr>
    </w:tblStylePr>
  </w:style>
  <w:style w:type="table" w:customStyle="1" w:styleId="GridTable5Dark10">
    <w:name w:val="Grid Table 5 Dark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rFonts w:ascii="Arial" w:hAnsi="Arial" w:cs="Arial"/>
        <w:b/>
        <w:bCs/>
        <w:color w:val="FFFFFF"/>
        <w:sz w:val="22"/>
        <w:szCs w:val="22"/>
      </w:rPr>
      <w:tblPr/>
      <w:tcPr>
        <w:tcBorders>
          <w:top w:val="single" w:sz="4" w:space="0" w:color="FFFFFF"/>
        </w:tcBorders>
        <w:shd w:val="clear" w:color="auto" w:fill="000000"/>
      </w:tcPr>
    </w:tblStylePr>
    <w:tblStylePr w:type="firstCol">
      <w:rPr>
        <w:rFonts w:ascii="Arial" w:hAnsi="Arial" w:cs="Arial"/>
        <w:b/>
        <w:bCs/>
        <w:color w:val="FFFFFF"/>
        <w:sz w:val="22"/>
        <w:szCs w:val="22"/>
      </w:rPr>
      <w:tblPr/>
      <w:tcPr>
        <w:shd w:val="clear" w:color="auto" w:fill="000000"/>
      </w:tcPr>
    </w:tblStylePr>
    <w:tblStylePr w:type="lastCol">
      <w:rPr>
        <w:rFonts w:ascii="Arial" w:hAnsi="Arial" w:cs="Arial"/>
        <w:b/>
        <w:bCs/>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6Colorful10">
    <w:name w:val="Grid Table 6 Colorful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bCs/>
        <w:color w:val="7F7F7F"/>
      </w:rPr>
      <w:tblPr/>
      <w:tcPr>
        <w:tcBorders>
          <w:bottom w:val="single" w:sz="12" w:space="0" w:color="7F7F7F"/>
        </w:tcBorders>
      </w:tcPr>
    </w:tblStylePr>
    <w:tblStylePr w:type="lastRow">
      <w:rPr>
        <w:b/>
        <w:bCs/>
        <w:color w:val="7F7F7F"/>
      </w:rPr>
    </w:tblStylePr>
    <w:tblStylePr w:type="firstCol">
      <w:rPr>
        <w:b/>
        <w:bCs/>
        <w:color w:val="7F7F7F"/>
      </w:rPr>
    </w:tblStylePr>
    <w:tblStylePr w:type="lastCol">
      <w:rPr>
        <w:b/>
        <w:bCs/>
        <w:color w:val="7F7F7F"/>
      </w:rPr>
    </w:tblStylePr>
    <w:tblStylePr w:type="band1Vert">
      <w:tblPr/>
      <w:tcPr>
        <w:shd w:val="clear" w:color="auto" w:fill="CBCBCB"/>
      </w:tcPr>
    </w:tblStylePr>
    <w:tblStylePr w:type="band1Horz">
      <w:rPr>
        <w:rFonts w:ascii="Arial" w:hAnsi="Arial" w:cs="Arial"/>
        <w:color w:val="7F7F7F"/>
        <w:sz w:val="22"/>
        <w:szCs w:val="22"/>
      </w:rPr>
      <w:tblPr/>
      <w:tcPr>
        <w:shd w:val="clear" w:color="auto" w:fill="CBCBCB"/>
      </w:tcPr>
    </w:tblStylePr>
    <w:tblStylePr w:type="band2Horz">
      <w:rPr>
        <w:rFonts w:ascii="Arial" w:hAnsi="Arial" w:cs="Arial"/>
        <w:color w:val="7F7F7F"/>
        <w:sz w:val="22"/>
        <w:szCs w:val="22"/>
      </w:rPr>
    </w:tblStylePr>
  </w:style>
  <w:style w:type="table" w:customStyle="1" w:styleId="GridTable7Colorful10">
    <w:name w:val="Grid Table 7 Colorful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b/>
        <w:b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cs="Arial"/>
        <w:b/>
        <w:b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cs="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s="Arial"/>
        <w:color w:val="7F7F7F"/>
        <w:sz w:val="22"/>
        <w:szCs w:val="22"/>
      </w:rPr>
      <w:tblPr/>
      <w:tcPr>
        <w:shd w:val="clear" w:color="auto" w:fill="F2F2F2"/>
      </w:tcPr>
    </w:tblStylePr>
    <w:tblStylePr w:type="band2Horz">
      <w:rPr>
        <w:rFonts w:ascii="Arial" w:hAnsi="Arial" w:cs="Arial"/>
        <w:color w:val="7F7F7F"/>
        <w:sz w:val="22"/>
        <w:szCs w:val="22"/>
      </w:rPr>
    </w:tblStylePr>
  </w:style>
  <w:style w:type="table" w:customStyle="1" w:styleId="ListTable1Light10">
    <w:name w:val="List Table 1 Light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000000"/>
          <w:right w:val="none" w:sz="4" w:space="0" w:color="000000"/>
        </w:tcBorders>
      </w:tcPr>
    </w:tblStylePr>
    <w:tblStylePr w:type="lastRow">
      <w:rPr>
        <w:b/>
        <w:bCs/>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210">
    <w:name w:val="List Table 2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auto" w:fill="BFBFBF"/>
      </w:tcPr>
    </w:tblStylePr>
    <w:tblStylePr w:type="band1Horz">
      <w:rPr>
        <w:rFonts w:ascii="Arial" w:hAnsi="Arial" w:cs="Arial"/>
        <w:color w:val="404040"/>
        <w:sz w:val="22"/>
        <w:szCs w:val="22"/>
      </w:rPr>
      <w:tblPr/>
      <w:tcPr>
        <w:shd w:val="clear" w:color="auto" w:fill="BFBFBF"/>
      </w:tcPr>
    </w:tblStylePr>
  </w:style>
  <w:style w:type="table" w:customStyle="1" w:styleId="ListTable310">
    <w:name w:val="List Table 3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000000"/>
          <w:right w:val="single" w:sz="4" w:space="0" w:color="000000"/>
        </w:tcBorders>
      </w:tcPr>
    </w:tblStylePr>
    <w:tblStylePr w:type="band1Horz">
      <w:rPr>
        <w:rFonts w:ascii="Arial" w:hAnsi="Arial" w:cs="Arial"/>
        <w:color w:val="404040"/>
        <w:sz w:val="22"/>
        <w:szCs w:val="22"/>
      </w:rPr>
      <w:tblPr/>
      <w:tcPr>
        <w:tcBorders>
          <w:top w:val="single" w:sz="4" w:space="0" w:color="000000"/>
          <w:bottom w:val="single" w:sz="4" w:space="0" w:color="000000"/>
        </w:tcBorders>
      </w:tcPr>
    </w:tblStylePr>
  </w:style>
  <w:style w:type="table" w:customStyle="1" w:styleId="ListTable410">
    <w:name w:val="List Table 4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uto"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auto" w:fill="BFBFBF"/>
      </w:tcPr>
    </w:tblStylePr>
    <w:tblStylePr w:type="band1Horz">
      <w:rPr>
        <w:rFonts w:ascii="Arial" w:hAnsi="Arial" w:cs="Arial"/>
        <w:color w:val="404040"/>
        <w:sz w:val="22"/>
        <w:szCs w:val="22"/>
      </w:rPr>
      <w:tblPr/>
      <w:tcPr>
        <w:shd w:val="clear" w:color="auto" w:fill="BFBFBF"/>
      </w:tcPr>
    </w:tblStylePr>
  </w:style>
  <w:style w:type="table" w:customStyle="1" w:styleId="ListTable5Dark10">
    <w:name w:val="List Table 5 Dark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7F7F7F"/>
          <w:bottom w:val="single" w:sz="12" w:space="0" w:color="FFFFFF"/>
        </w:tcBorders>
        <w:shd w:val="clear" w:color="auto" w:fill="7F7F7F"/>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6Colorful10">
    <w:name w:val="List Table 6 Colorful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color w:val="000000"/>
      </w:rPr>
      <w:tblPr/>
      <w:tcPr>
        <w:tcBorders>
          <w:bottom w:val="single" w:sz="4" w:space="0" w:color="7F7F7F"/>
        </w:tcBorders>
      </w:tcPr>
    </w:tblStylePr>
    <w:tblStylePr w:type="lastRow">
      <w:rPr>
        <w:b/>
        <w:bCs/>
        <w:color w:val="000000"/>
      </w:rPr>
      <w:tblPr/>
      <w:tcPr>
        <w:tcBorders>
          <w:top w:val="single" w:sz="4" w:space="0" w:color="7F7F7F"/>
        </w:tcBorders>
      </w:tcPr>
    </w:tblStylePr>
    <w:tblStylePr w:type="firstCol">
      <w:rPr>
        <w:b/>
        <w:bCs/>
        <w:color w:val="000000"/>
      </w:rPr>
    </w:tblStylePr>
    <w:tblStylePr w:type="lastCol">
      <w:rPr>
        <w:b/>
        <w:bCs/>
        <w:color w:val="000000"/>
      </w:rPr>
    </w:tblStylePr>
    <w:tblStylePr w:type="band1Vert">
      <w:tblPr/>
      <w:tcPr>
        <w:shd w:val="clear" w:color="auto" w:fill="BFBFBF"/>
      </w:tcPr>
    </w:tblStylePr>
    <w:tblStylePr w:type="band1Horz">
      <w:rPr>
        <w:rFonts w:ascii="Arial" w:hAnsi="Arial" w:cs="Arial"/>
        <w:color w:val="000000"/>
        <w:sz w:val="22"/>
        <w:szCs w:val="22"/>
      </w:rPr>
      <w:tblPr/>
      <w:tcPr>
        <w:shd w:val="clear" w:color="auto" w:fill="BFBFBF"/>
      </w:tcPr>
    </w:tblStylePr>
    <w:tblStylePr w:type="band2Horz">
      <w:rPr>
        <w:rFonts w:ascii="Arial" w:hAnsi="Arial" w:cs="Arial"/>
        <w:color w:val="000000"/>
        <w:sz w:val="22"/>
        <w:szCs w:val="22"/>
      </w:rPr>
    </w:tblStylePr>
  </w:style>
  <w:style w:type="table" w:customStyle="1" w:styleId="ListTable7Colorful10">
    <w:name w:val="List Table 7 Colorful1"/>
    <w:uiPriority w:val="99"/>
    <w:rsid w:val="005459E2"/>
    <w:pPr>
      <w:pBdr>
        <w:top w:val="none" w:sz="4" w:space="0" w:color="000000"/>
        <w:left w:val="none" w:sz="4" w:space="0" w:color="000000"/>
        <w:bottom w:val="none" w:sz="4" w:space="0" w:color="000000"/>
        <w:right w:val="none" w:sz="4" w:space="0" w:color="000000"/>
        <w:between w:val="none" w:sz="4" w:space="0" w:color="000000"/>
      </w:pBdr>
    </w:pPr>
    <w:rPr>
      <w:rFonts w:ascii="Calibri" w:hAnsi="Calibri" w:cs="Calibri"/>
      <w:sz w:val="20"/>
      <w:szCs w:val="20"/>
      <w:lang w:val="en-GB" w:eastAsia="en-GB"/>
    </w:rPr>
    <w:tblPr>
      <w:tblStyleRowBandSize w:val="1"/>
      <w:tblStyleColBandSize w:val="1"/>
      <w:tblBorders>
        <w:right w:val="single" w:sz="4" w:space="0" w:color="7F7F7F"/>
      </w:tblBorders>
      <w:tblCellMar>
        <w:top w:w="0" w:type="dxa"/>
        <w:left w:w="108" w:type="dxa"/>
        <w:bottom w:w="0" w:type="dxa"/>
        <w:right w:w="108" w:type="dxa"/>
      </w:tblCellMar>
    </w:tblPr>
    <w:tblStylePr w:type="firstRow">
      <w:rPr>
        <w:rFonts w:ascii="Arial" w:hAnsi="Arial" w:cs="Arial"/>
        <w:i/>
        <w:iCs/>
        <w:color w:val="7F7F7F"/>
        <w:sz w:val="22"/>
        <w:szCs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cs="Arial"/>
        <w:i/>
        <w:iCs/>
        <w:color w:val="7F7F7F"/>
        <w:sz w:val="22"/>
        <w:szCs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cs="Arial"/>
        <w:i/>
        <w:iCs/>
        <w:color w:val="7F7F7F"/>
        <w:sz w:val="22"/>
        <w:szCs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cs="Arial"/>
        <w:i/>
        <w:iCs/>
        <w:color w:val="7F7F7F"/>
        <w:sz w:val="22"/>
        <w:szCs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s="Arial"/>
        <w:color w:val="7F7F7F"/>
        <w:sz w:val="22"/>
        <w:szCs w:val="22"/>
      </w:rPr>
      <w:tblPr/>
      <w:tcPr>
        <w:shd w:val="clear" w:color="auto" w:fill="BFBFBF"/>
      </w:tcPr>
    </w:tblStylePr>
    <w:tblStylePr w:type="band2Horz">
      <w:rPr>
        <w:rFonts w:ascii="Arial" w:hAnsi="Arial" w:cs="Arial"/>
        <w:color w:val="7F7F7F"/>
        <w:sz w:val="22"/>
        <w:szCs w:val="22"/>
      </w:rPr>
    </w:tblStylePr>
  </w:style>
  <w:style w:type="paragraph" w:styleId="PlainText">
    <w:name w:val="Plain Text"/>
    <w:basedOn w:val="Normal"/>
    <w:link w:val="PlainTextChar"/>
    <w:uiPriority w:val="99"/>
    <w:rsid w:val="00EF5352"/>
    <w:rPr>
      <w:rFonts w:ascii="Courier New" w:hAnsi="Courier New" w:cs="Courier New"/>
      <w:sz w:val="20"/>
      <w:szCs w:val="20"/>
    </w:rPr>
  </w:style>
  <w:style w:type="character" w:customStyle="1" w:styleId="PlainTextChar">
    <w:name w:val="Plain Text Char"/>
    <w:basedOn w:val="DefaultParagraphFont"/>
    <w:link w:val="PlainText"/>
    <w:uiPriority w:val="99"/>
    <w:locked/>
    <w:rsid w:val="00EF5352"/>
    <w:rPr>
      <w:rFonts w:ascii="Courier New" w:hAnsi="Courier New" w:cs="Courier New"/>
      <w:sz w:val="20"/>
      <w:szCs w:val="20"/>
    </w:rPr>
  </w:style>
  <w:style w:type="character" w:customStyle="1" w:styleId="markedcontent">
    <w:name w:val="markedcontent"/>
    <w:basedOn w:val="DefaultParagraphFont"/>
    <w:uiPriority w:val="99"/>
    <w:rsid w:val="00EF5352"/>
  </w:style>
  <w:style w:type="character" w:styleId="IntenseEmphasis">
    <w:name w:val="Intense Emphasis"/>
    <w:basedOn w:val="DefaultParagraphFont"/>
    <w:uiPriority w:val="99"/>
    <w:qFormat/>
    <w:rsid w:val="008A2319"/>
    <w:rPr>
      <w:i/>
      <w:iCs/>
      <w:color w:val="365F91"/>
    </w:rPr>
  </w:style>
  <w:style w:type="character" w:styleId="IntenseReference">
    <w:name w:val="Intense Reference"/>
    <w:basedOn w:val="DefaultParagraphFont"/>
    <w:uiPriority w:val="99"/>
    <w:qFormat/>
    <w:rsid w:val="008A2319"/>
    <w:rPr>
      <w:b/>
      <w:bCs/>
      <w:smallCaps/>
      <w:color w:val="365F91"/>
      <w:spacing w:val="5"/>
    </w:rPr>
  </w:style>
  <w:style w:type="paragraph" w:customStyle="1" w:styleId="ColourfulListAccent11">
    <w:name w:val="Colourful List – Accent 11"/>
    <w:basedOn w:val="Normal"/>
    <w:uiPriority w:val="99"/>
    <w:rsid w:val="00800840"/>
    <w:pPr>
      <w:ind w:left="720"/>
    </w:pPr>
  </w:style>
  <w:style w:type="character" w:customStyle="1" w:styleId="jpfdse">
    <w:name w:val="jpfdse"/>
    <w:basedOn w:val="DefaultParagraphFont"/>
    <w:uiPriority w:val="99"/>
    <w:rsid w:val="00BB28F4"/>
  </w:style>
  <w:style w:type="paragraph" w:customStyle="1" w:styleId="NoSpacing1">
    <w:name w:val="No Spacing1"/>
    <w:uiPriority w:val="99"/>
    <w:rsid w:val="001B327A"/>
    <w:rPr>
      <w:rFonts w:ascii="Calibri" w:hAnsi="Calibri" w:cs="Calibri"/>
      <w:kern w:val="2"/>
      <w:lang w:val="en-GB"/>
    </w:rPr>
  </w:style>
  <w:style w:type="paragraph" w:customStyle="1" w:styleId="ListParagraph1">
    <w:name w:val="List Paragraph1"/>
    <w:basedOn w:val="Normal"/>
    <w:uiPriority w:val="99"/>
    <w:rsid w:val="000D7F1D"/>
    <w:pPr>
      <w:spacing w:after="160" w:line="259" w:lineRule="auto"/>
      <w:ind w:left="720"/>
    </w:pPr>
    <w:rPr>
      <w:rFonts w:ascii="Calibri" w:hAnsi="Calibri" w:cs="Calibri"/>
      <w:sz w:val="22"/>
      <w:szCs w:val="22"/>
    </w:rPr>
  </w:style>
  <w:style w:type="character" w:customStyle="1" w:styleId="rynqvb">
    <w:name w:val="rynqvb"/>
    <w:uiPriority w:val="99"/>
    <w:rsid w:val="00DD7810"/>
  </w:style>
  <w:style w:type="character" w:customStyle="1" w:styleId="hwtze">
    <w:name w:val="hwtze"/>
    <w:basedOn w:val="DefaultParagraphFont"/>
    <w:uiPriority w:val="99"/>
    <w:rsid w:val="00DD7810"/>
  </w:style>
  <w:style w:type="numbering" w:customStyle="1" w:styleId="Style1">
    <w:name w:val="Style1"/>
    <w:rsid w:val="004D5F8D"/>
    <w:pPr>
      <w:numPr>
        <w:numId w:val="9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863334">
      <w:marLeft w:val="0"/>
      <w:marRight w:val="0"/>
      <w:marTop w:val="0"/>
      <w:marBottom w:val="0"/>
      <w:divBdr>
        <w:top w:val="none" w:sz="0" w:space="0" w:color="auto"/>
        <w:left w:val="none" w:sz="0" w:space="0" w:color="auto"/>
        <w:bottom w:val="none" w:sz="0" w:space="0" w:color="auto"/>
        <w:right w:val="none" w:sz="0" w:space="0" w:color="auto"/>
      </w:divBdr>
    </w:div>
    <w:div w:id="1020863335">
      <w:marLeft w:val="0"/>
      <w:marRight w:val="0"/>
      <w:marTop w:val="0"/>
      <w:marBottom w:val="0"/>
      <w:divBdr>
        <w:top w:val="none" w:sz="0" w:space="0" w:color="auto"/>
        <w:left w:val="none" w:sz="0" w:space="0" w:color="auto"/>
        <w:bottom w:val="none" w:sz="0" w:space="0" w:color="auto"/>
        <w:right w:val="none" w:sz="0" w:space="0" w:color="auto"/>
      </w:divBdr>
    </w:div>
    <w:div w:id="1020863336">
      <w:marLeft w:val="0"/>
      <w:marRight w:val="0"/>
      <w:marTop w:val="0"/>
      <w:marBottom w:val="0"/>
      <w:divBdr>
        <w:top w:val="none" w:sz="0" w:space="0" w:color="auto"/>
        <w:left w:val="none" w:sz="0" w:space="0" w:color="auto"/>
        <w:bottom w:val="none" w:sz="0" w:space="0" w:color="auto"/>
        <w:right w:val="none" w:sz="0" w:space="0" w:color="auto"/>
      </w:divBdr>
    </w:div>
    <w:div w:id="1020863337">
      <w:marLeft w:val="0"/>
      <w:marRight w:val="0"/>
      <w:marTop w:val="0"/>
      <w:marBottom w:val="0"/>
      <w:divBdr>
        <w:top w:val="none" w:sz="0" w:space="0" w:color="auto"/>
        <w:left w:val="none" w:sz="0" w:space="0" w:color="auto"/>
        <w:bottom w:val="none" w:sz="0" w:space="0" w:color="auto"/>
        <w:right w:val="none" w:sz="0" w:space="0" w:color="auto"/>
      </w:divBdr>
    </w:div>
    <w:div w:id="1020863338">
      <w:marLeft w:val="0"/>
      <w:marRight w:val="0"/>
      <w:marTop w:val="0"/>
      <w:marBottom w:val="0"/>
      <w:divBdr>
        <w:top w:val="none" w:sz="0" w:space="0" w:color="auto"/>
        <w:left w:val="none" w:sz="0" w:space="0" w:color="auto"/>
        <w:bottom w:val="none" w:sz="0" w:space="0" w:color="auto"/>
        <w:right w:val="none" w:sz="0" w:space="0" w:color="auto"/>
      </w:divBdr>
    </w:div>
    <w:div w:id="1020863339">
      <w:marLeft w:val="0"/>
      <w:marRight w:val="0"/>
      <w:marTop w:val="0"/>
      <w:marBottom w:val="0"/>
      <w:divBdr>
        <w:top w:val="none" w:sz="0" w:space="0" w:color="auto"/>
        <w:left w:val="none" w:sz="0" w:space="0" w:color="auto"/>
        <w:bottom w:val="none" w:sz="0" w:space="0" w:color="auto"/>
        <w:right w:val="none" w:sz="0" w:space="0" w:color="auto"/>
      </w:divBdr>
    </w:div>
    <w:div w:id="1020863340">
      <w:marLeft w:val="0"/>
      <w:marRight w:val="0"/>
      <w:marTop w:val="0"/>
      <w:marBottom w:val="0"/>
      <w:divBdr>
        <w:top w:val="none" w:sz="0" w:space="0" w:color="auto"/>
        <w:left w:val="none" w:sz="0" w:space="0" w:color="auto"/>
        <w:bottom w:val="none" w:sz="0" w:space="0" w:color="auto"/>
        <w:right w:val="none" w:sz="0" w:space="0" w:color="auto"/>
      </w:divBdr>
    </w:div>
    <w:div w:id="1020863341">
      <w:marLeft w:val="0"/>
      <w:marRight w:val="0"/>
      <w:marTop w:val="0"/>
      <w:marBottom w:val="0"/>
      <w:divBdr>
        <w:top w:val="none" w:sz="0" w:space="0" w:color="auto"/>
        <w:left w:val="none" w:sz="0" w:space="0" w:color="auto"/>
        <w:bottom w:val="none" w:sz="0" w:space="0" w:color="auto"/>
        <w:right w:val="none" w:sz="0" w:space="0" w:color="auto"/>
      </w:divBdr>
    </w:div>
    <w:div w:id="1020863342">
      <w:marLeft w:val="0"/>
      <w:marRight w:val="0"/>
      <w:marTop w:val="0"/>
      <w:marBottom w:val="0"/>
      <w:divBdr>
        <w:top w:val="none" w:sz="0" w:space="0" w:color="auto"/>
        <w:left w:val="none" w:sz="0" w:space="0" w:color="auto"/>
        <w:bottom w:val="none" w:sz="0" w:space="0" w:color="auto"/>
        <w:right w:val="none" w:sz="0" w:space="0" w:color="auto"/>
      </w:divBdr>
    </w:div>
    <w:div w:id="1020863343">
      <w:marLeft w:val="0"/>
      <w:marRight w:val="0"/>
      <w:marTop w:val="0"/>
      <w:marBottom w:val="0"/>
      <w:divBdr>
        <w:top w:val="none" w:sz="0" w:space="0" w:color="auto"/>
        <w:left w:val="none" w:sz="0" w:space="0" w:color="auto"/>
        <w:bottom w:val="none" w:sz="0" w:space="0" w:color="auto"/>
        <w:right w:val="none" w:sz="0" w:space="0" w:color="auto"/>
      </w:divBdr>
    </w:div>
    <w:div w:id="1020863344">
      <w:marLeft w:val="0"/>
      <w:marRight w:val="0"/>
      <w:marTop w:val="0"/>
      <w:marBottom w:val="0"/>
      <w:divBdr>
        <w:top w:val="none" w:sz="0" w:space="0" w:color="auto"/>
        <w:left w:val="none" w:sz="0" w:space="0" w:color="auto"/>
        <w:bottom w:val="none" w:sz="0" w:space="0" w:color="auto"/>
        <w:right w:val="none" w:sz="0" w:space="0" w:color="auto"/>
      </w:divBdr>
    </w:div>
    <w:div w:id="1020863345">
      <w:marLeft w:val="0"/>
      <w:marRight w:val="0"/>
      <w:marTop w:val="0"/>
      <w:marBottom w:val="0"/>
      <w:divBdr>
        <w:top w:val="none" w:sz="0" w:space="0" w:color="auto"/>
        <w:left w:val="none" w:sz="0" w:space="0" w:color="auto"/>
        <w:bottom w:val="none" w:sz="0" w:space="0" w:color="auto"/>
        <w:right w:val="none" w:sz="0" w:space="0" w:color="auto"/>
      </w:divBdr>
    </w:div>
    <w:div w:id="1020863346">
      <w:marLeft w:val="0"/>
      <w:marRight w:val="0"/>
      <w:marTop w:val="0"/>
      <w:marBottom w:val="0"/>
      <w:divBdr>
        <w:top w:val="none" w:sz="0" w:space="0" w:color="auto"/>
        <w:left w:val="none" w:sz="0" w:space="0" w:color="auto"/>
        <w:bottom w:val="none" w:sz="0" w:space="0" w:color="auto"/>
        <w:right w:val="none" w:sz="0" w:space="0" w:color="auto"/>
      </w:divBdr>
    </w:div>
    <w:div w:id="1020863347">
      <w:marLeft w:val="0"/>
      <w:marRight w:val="0"/>
      <w:marTop w:val="0"/>
      <w:marBottom w:val="0"/>
      <w:divBdr>
        <w:top w:val="none" w:sz="0" w:space="0" w:color="auto"/>
        <w:left w:val="none" w:sz="0" w:space="0" w:color="auto"/>
        <w:bottom w:val="none" w:sz="0" w:space="0" w:color="auto"/>
        <w:right w:val="none" w:sz="0" w:space="0" w:color="auto"/>
      </w:divBdr>
    </w:div>
    <w:div w:id="1020863348">
      <w:marLeft w:val="0"/>
      <w:marRight w:val="0"/>
      <w:marTop w:val="0"/>
      <w:marBottom w:val="0"/>
      <w:divBdr>
        <w:top w:val="none" w:sz="0" w:space="0" w:color="auto"/>
        <w:left w:val="none" w:sz="0" w:space="0" w:color="auto"/>
        <w:bottom w:val="none" w:sz="0" w:space="0" w:color="auto"/>
        <w:right w:val="none" w:sz="0" w:space="0" w:color="auto"/>
      </w:divBdr>
    </w:div>
    <w:div w:id="1020863349">
      <w:marLeft w:val="0"/>
      <w:marRight w:val="0"/>
      <w:marTop w:val="0"/>
      <w:marBottom w:val="0"/>
      <w:divBdr>
        <w:top w:val="none" w:sz="0" w:space="0" w:color="auto"/>
        <w:left w:val="none" w:sz="0" w:space="0" w:color="auto"/>
        <w:bottom w:val="none" w:sz="0" w:space="0" w:color="auto"/>
        <w:right w:val="none" w:sz="0" w:space="0" w:color="auto"/>
      </w:divBdr>
    </w:div>
    <w:div w:id="1020863350">
      <w:marLeft w:val="0"/>
      <w:marRight w:val="0"/>
      <w:marTop w:val="0"/>
      <w:marBottom w:val="0"/>
      <w:divBdr>
        <w:top w:val="none" w:sz="0" w:space="0" w:color="auto"/>
        <w:left w:val="none" w:sz="0" w:space="0" w:color="auto"/>
        <w:bottom w:val="none" w:sz="0" w:space="0" w:color="auto"/>
        <w:right w:val="none" w:sz="0" w:space="0" w:color="auto"/>
      </w:divBdr>
    </w:div>
    <w:div w:id="1020863351">
      <w:marLeft w:val="0"/>
      <w:marRight w:val="0"/>
      <w:marTop w:val="0"/>
      <w:marBottom w:val="0"/>
      <w:divBdr>
        <w:top w:val="none" w:sz="0" w:space="0" w:color="auto"/>
        <w:left w:val="none" w:sz="0" w:space="0" w:color="auto"/>
        <w:bottom w:val="none" w:sz="0" w:space="0" w:color="auto"/>
        <w:right w:val="none" w:sz="0" w:space="0" w:color="auto"/>
      </w:divBdr>
    </w:div>
    <w:div w:id="1020863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3DF29-7010-4417-9156-4D4F7AEA7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98</Pages>
  <Words>18523</Words>
  <Characters>104475</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122753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subject/>
  <dc:creator>Razvan Vieru</dc:creator>
  <cp:keywords/>
  <dc:description/>
  <cp:lastModifiedBy>User</cp:lastModifiedBy>
  <cp:revision>23</cp:revision>
  <cp:lastPrinted>2025-06-17T12:28:00Z</cp:lastPrinted>
  <dcterms:created xsi:type="dcterms:W3CDTF">2025-05-23T07:36:00Z</dcterms:created>
  <dcterms:modified xsi:type="dcterms:W3CDTF">2025-06-17T12:28:00Z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