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A97" w14:textId="77777777"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REQUEST FOR EXPRESSIONS OF INTEREST</w:t>
      </w:r>
    </w:p>
    <w:p w14:paraId="3F6761F9" w14:textId="3D77A8B9"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(CONSULT</w:t>
      </w:r>
      <w:r w:rsidR="001D70EB" w:rsidRPr="00FA2857">
        <w:rPr>
          <w:rFonts w:ascii="Trebuchet MS" w:hAnsi="Trebuchet MS"/>
          <w:bCs/>
          <w:smallCaps w:val="0"/>
          <w:sz w:val="28"/>
          <w:szCs w:val="22"/>
        </w:rPr>
        <w:t>ING</w:t>
      </w:r>
      <w:r w:rsidRPr="00FA2857">
        <w:rPr>
          <w:rFonts w:ascii="Trebuchet MS" w:hAnsi="Trebuchet MS"/>
          <w:bCs/>
          <w:smallCaps w:val="0"/>
          <w:sz w:val="28"/>
          <w:szCs w:val="22"/>
        </w:rPr>
        <w:t xml:space="preserve"> SERVICES)</w:t>
      </w:r>
    </w:p>
    <w:p w14:paraId="6A7AA794" w14:textId="77777777" w:rsidR="009830E4" w:rsidRPr="00FA2857" w:rsidRDefault="009830E4">
      <w:pPr>
        <w:pStyle w:val="ChapterNumber"/>
        <w:tabs>
          <w:tab w:val="clear" w:pos="-720"/>
        </w:tabs>
        <w:rPr>
          <w:rFonts w:ascii="Trebuchet MS" w:hAnsi="Trebuchet MS"/>
          <w:spacing w:val="-2"/>
          <w:szCs w:val="22"/>
        </w:rPr>
      </w:pPr>
    </w:p>
    <w:p w14:paraId="7E7BC4BC" w14:textId="77777777" w:rsidR="00B01AB4" w:rsidRPr="00FA2857" w:rsidRDefault="00B01AB4" w:rsidP="00B01AB4">
      <w:pPr>
        <w:suppressAutoHyphens/>
        <w:rPr>
          <w:rFonts w:ascii="Trebuchet MS" w:hAnsi="Trebuchet MS"/>
          <w:b/>
          <w:spacing w:val="-2"/>
          <w:szCs w:val="22"/>
        </w:rPr>
      </w:pPr>
    </w:p>
    <w:p w14:paraId="6D3756AE"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ROMANIA</w:t>
      </w:r>
    </w:p>
    <w:p w14:paraId="7F05511C"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Rural Pollution Prevention and Reduction Project</w:t>
      </w:r>
    </w:p>
    <w:p w14:paraId="0A05A1C7" w14:textId="77777777" w:rsidR="009830E4" w:rsidRPr="005D306F" w:rsidRDefault="00B01AB4" w:rsidP="00326874">
      <w:pPr>
        <w:suppressAutoHyphens/>
        <w:jc w:val="both"/>
        <w:rPr>
          <w:rFonts w:ascii="Trebuchet MS" w:hAnsi="Trebuchet MS"/>
          <w:spacing w:val="-2"/>
          <w:szCs w:val="22"/>
        </w:rPr>
      </w:pPr>
      <w:r w:rsidRPr="005D306F">
        <w:rPr>
          <w:rFonts w:ascii="Trebuchet MS" w:hAnsi="Trebuchet MS"/>
          <w:b/>
          <w:spacing w:val="-2"/>
          <w:szCs w:val="22"/>
        </w:rPr>
        <w:t>Loan No.: 9505-RO</w:t>
      </w:r>
      <w:r w:rsidR="00EC50B8" w:rsidRPr="005D306F" w:rsidDel="00EC50B8">
        <w:rPr>
          <w:rFonts w:ascii="Trebuchet MS" w:hAnsi="Trebuchet MS"/>
          <w:spacing w:val="-2"/>
          <w:szCs w:val="22"/>
        </w:rPr>
        <w:t xml:space="preserve"> </w:t>
      </w:r>
    </w:p>
    <w:p w14:paraId="151BF37C" w14:textId="77777777" w:rsidR="00B01AB4" w:rsidRPr="005D306F" w:rsidRDefault="00B01AB4" w:rsidP="00326874">
      <w:pPr>
        <w:suppressAutoHyphens/>
        <w:jc w:val="both"/>
        <w:rPr>
          <w:rFonts w:ascii="Trebuchet MS" w:hAnsi="Trebuchet MS"/>
          <w:spacing w:val="-2"/>
          <w:szCs w:val="22"/>
        </w:rPr>
      </w:pPr>
    </w:p>
    <w:p w14:paraId="20276D42" w14:textId="441091DA" w:rsidR="00012E48" w:rsidRPr="005D306F" w:rsidRDefault="00EC50B8" w:rsidP="00012E48">
      <w:pPr>
        <w:pStyle w:val="BodyText"/>
        <w:jc w:val="both"/>
        <w:rPr>
          <w:rStyle w:val="fontstyle01"/>
          <w:i w:val="0"/>
          <w:sz w:val="22"/>
          <w:szCs w:val="22"/>
        </w:rPr>
      </w:pPr>
      <w:r w:rsidRPr="005D306F">
        <w:rPr>
          <w:rFonts w:ascii="Trebuchet MS" w:hAnsi="Trebuchet MS"/>
          <w:b/>
          <w:sz w:val="22"/>
          <w:szCs w:val="22"/>
        </w:rPr>
        <w:t>Assignment Title</w:t>
      </w:r>
      <w:r w:rsidR="000C4041" w:rsidRPr="005D306F">
        <w:rPr>
          <w:rFonts w:ascii="Trebuchet MS" w:hAnsi="Trebuchet MS"/>
          <w:b/>
          <w:sz w:val="22"/>
          <w:szCs w:val="22"/>
        </w:rPr>
        <w:t>:</w:t>
      </w:r>
      <w:r w:rsidR="00B01AB4" w:rsidRPr="005D306F">
        <w:rPr>
          <w:rFonts w:ascii="Trebuchet MS" w:hAnsi="Trebuchet MS"/>
          <w:b/>
          <w:sz w:val="22"/>
          <w:szCs w:val="22"/>
        </w:rPr>
        <w:t xml:space="preserve"> </w:t>
      </w:r>
      <w:r w:rsidR="009C3867" w:rsidRPr="005D306F">
        <w:rPr>
          <w:rFonts w:ascii="Trebuchet MS" w:hAnsi="Trebuchet MS"/>
          <w:sz w:val="22"/>
          <w:szCs w:val="22"/>
        </w:rPr>
        <w:t>Consultancy services for Diagnostic Analysis on the Sustainability of Romanian Agriculture</w:t>
      </w:r>
    </w:p>
    <w:p w14:paraId="20BCC8DB" w14:textId="15844A8B" w:rsidR="00EC50B8" w:rsidRPr="005D306F" w:rsidRDefault="00EC50B8" w:rsidP="00012E48">
      <w:pPr>
        <w:pStyle w:val="BodyText"/>
        <w:jc w:val="both"/>
        <w:rPr>
          <w:rFonts w:ascii="Trebuchet MS" w:hAnsi="Trebuchet MS"/>
          <w:sz w:val="22"/>
          <w:szCs w:val="22"/>
        </w:rPr>
      </w:pPr>
      <w:r w:rsidRPr="005D306F">
        <w:rPr>
          <w:rFonts w:ascii="Trebuchet MS" w:hAnsi="Trebuchet MS"/>
          <w:b/>
          <w:sz w:val="22"/>
          <w:szCs w:val="22"/>
        </w:rPr>
        <w:t>Reference No</w:t>
      </w:r>
      <w:r w:rsidRPr="005D306F">
        <w:rPr>
          <w:rFonts w:ascii="Trebuchet MS" w:hAnsi="Trebuchet MS"/>
          <w:sz w:val="22"/>
          <w:szCs w:val="22"/>
        </w:rPr>
        <w:t>. (as per Procurement Plan)</w:t>
      </w:r>
      <w:r w:rsidR="000C4041" w:rsidRPr="005D306F">
        <w:rPr>
          <w:rFonts w:ascii="Trebuchet MS" w:hAnsi="Trebuchet MS"/>
          <w:sz w:val="22"/>
          <w:szCs w:val="22"/>
        </w:rPr>
        <w:t xml:space="preserve">: </w:t>
      </w:r>
      <w:r w:rsidR="00BE24CE" w:rsidRPr="005D306F">
        <w:rPr>
          <w:rFonts w:ascii="Trebuchet MS" w:hAnsi="Trebuchet MS"/>
          <w:sz w:val="22"/>
          <w:szCs w:val="22"/>
        </w:rPr>
        <w:t>0</w:t>
      </w:r>
      <w:r w:rsidR="009C3867" w:rsidRPr="005D306F">
        <w:rPr>
          <w:rFonts w:ascii="Trebuchet MS" w:hAnsi="Trebuchet MS"/>
          <w:sz w:val="22"/>
          <w:szCs w:val="22"/>
        </w:rPr>
        <w:t>4</w:t>
      </w:r>
      <w:r w:rsidR="00B01AB4" w:rsidRPr="005D306F">
        <w:rPr>
          <w:rFonts w:ascii="Trebuchet MS" w:hAnsi="Trebuchet MS"/>
          <w:sz w:val="22"/>
          <w:szCs w:val="22"/>
        </w:rPr>
        <w:t>/Q</w:t>
      </w:r>
      <w:r w:rsidR="007671DE" w:rsidRPr="005D306F">
        <w:rPr>
          <w:rFonts w:ascii="Trebuchet MS" w:hAnsi="Trebuchet MS"/>
          <w:sz w:val="22"/>
          <w:szCs w:val="22"/>
        </w:rPr>
        <w:t>C</w:t>
      </w:r>
      <w:r w:rsidR="00EF030E" w:rsidRPr="005D306F">
        <w:rPr>
          <w:rFonts w:ascii="Trebuchet MS" w:hAnsi="Trebuchet MS"/>
          <w:sz w:val="22"/>
          <w:szCs w:val="22"/>
        </w:rPr>
        <w:t>BS</w:t>
      </w:r>
      <w:r w:rsidR="00B01AB4" w:rsidRPr="005D306F">
        <w:rPr>
          <w:rFonts w:ascii="Trebuchet MS" w:hAnsi="Trebuchet MS"/>
          <w:sz w:val="22"/>
          <w:szCs w:val="22"/>
        </w:rPr>
        <w:t>/202</w:t>
      </w:r>
      <w:r w:rsidR="00012E48" w:rsidRPr="005D306F">
        <w:rPr>
          <w:rFonts w:ascii="Trebuchet MS" w:hAnsi="Trebuchet MS"/>
          <w:sz w:val="22"/>
          <w:szCs w:val="22"/>
        </w:rPr>
        <w:t>5</w:t>
      </w:r>
    </w:p>
    <w:p w14:paraId="0572482A" w14:textId="77777777" w:rsidR="009830E4" w:rsidRPr="005D306F" w:rsidRDefault="009830E4" w:rsidP="00326874">
      <w:pPr>
        <w:suppressAutoHyphens/>
        <w:jc w:val="both"/>
        <w:rPr>
          <w:rFonts w:ascii="Trebuchet MS" w:hAnsi="Trebuchet MS"/>
          <w:spacing w:val="-2"/>
          <w:szCs w:val="22"/>
        </w:rPr>
      </w:pPr>
    </w:p>
    <w:p w14:paraId="0C471521" w14:textId="486CC15E" w:rsidR="00B01AB4" w:rsidRPr="005D306F" w:rsidRDefault="00B01AB4" w:rsidP="00326874">
      <w:pPr>
        <w:suppressAutoHyphens/>
        <w:jc w:val="both"/>
        <w:rPr>
          <w:rFonts w:ascii="Trebuchet MS" w:hAnsi="Trebuchet MS"/>
          <w:spacing w:val="-2"/>
          <w:szCs w:val="22"/>
        </w:rPr>
      </w:pPr>
      <w:r w:rsidRPr="005D306F">
        <w:rPr>
          <w:rFonts w:ascii="Trebuchet MS" w:hAnsi="Trebuchet MS"/>
          <w:spacing w:val="-2"/>
          <w:szCs w:val="22"/>
        </w:rPr>
        <w:t xml:space="preserve">The Government of Romania has received financing from the World Bank </w:t>
      </w:r>
      <w:r w:rsidR="008C17D3">
        <w:rPr>
          <w:rFonts w:ascii="Trebuchet MS" w:hAnsi="Trebuchet MS"/>
          <w:spacing w:val="-2"/>
          <w:szCs w:val="22"/>
        </w:rPr>
        <w:t xml:space="preserve">toward the cost of the </w:t>
      </w:r>
      <w:r w:rsidRPr="008C17D3">
        <w:rPr>
          <w:rFonts w:ascii="Trebuchet MS" w:hAnsi="Trebuchet MS"/>
          <w:b/>
          <w:spacing w:val="-2"/>
          <w:szCs w:val="22"/>
        </w:rPr>
        <w:t>Rural Pollution Prevention and Reduction Project (RAPID Project)</w:t>
      </w:r>
      <w:r w:rsidR="008C17D3" w:rsidRPr="008C17D3">
        <w:rPr>
          <w:rFonts w:ascii="Trebuchet MS" w:hAnsi="Trebuchet MS"/>
          <w:spacing w:val="-2"/>
          <w:szCs w:val="22"/>
        </w:rPr>
        <w:t>, and</w:t>
      </w:r>
      <w:r w:rsidR="00B2277D" w:rsidRPr="008C17D3">
        <w:rPr>
          <w:rFonts w:ascii="Trebuchet MS" w:hAnsi="Trebuchet MS"/>
          <w:spacing w:val="-2"/>
          <w:szCs w:val="22"/>
        </w:rPr>
        <w:t xml:space="preserve"> </w:t>
      </w:r>
      <w:r w:rsidRPr="005D306F">
        <w:rPr>
          <w:rFonts w:ascii="Trebuchet MS" w:hAnsi="Trebuchet MS"/>
          <w:spacing w:val="-2"/>
          <w:szCs w:val="22"/>
        </w:rPr>
        <w:t xml:space="preserve">intends to apply part of the proceeds for consulting services. </w:t>
      </w:r>
    </w:p>
    <w:p w14:paraId="1E024A5D" w14:textId="77777777" w:rsidR="00916E24" w:rsidRPr="005D306F" w:rsidRDefault="00916E24" w:rsidP="00326874">
      <w:pPr>
        <w:suppressAutoHyphens/>
        <w:jc w:val="both"/>
        <w:rPr>
          <w:rFonts w:ascii="Trebuchet MS" w:hAnsi="Trebuchet MS"/>
          <w:spacing w:val="-2"/>
          <w:szCs w:val="22"/>
        </w:rPr>
      </w:pPr>
    </w:p>
    <w:p w14:paraId="13ACFCA7" w14:textId="473057D9" w:rsidR="00BE24CE" w:rsidRPr="005D306F" w:rsidRDefault="009C3867" w:rsidP="007260E0">
      <w:pPr>
        <w:pStyle w:val="BodyText"/>
        <w:jc w:val="both"/>
        <w:rPr>
          <w:rFonts w:ascii="Trebuchet MS" w:hAnsi="Trebuchet MS"/>
          <w:sz w:val="22"/>
          <w:szCs w:val="22"/>
        </w:rPr>
      </w:pPr>
      <w:r w:rsidRPr="005D306F">
        <w:rPr>
          <w:rFonts w:ascii="Trebuchet MS" w:hAnsi="Trebuchet MS"/>
          <w:sz w:val="22"/>
          <w:szCs w:val="22"/>
        </w:rPr>
        <w:t>The consulting services (“the Services”) include the development of a comprehensive diagnostic analysis on the intricate relationship between environment and agriculture in Romania, in close collaboration with the Directorate of Land Improvements and Land Fund (DLILF) within the Ministry of Agriculture and Rural Development</w:t>
      </w:r>
      <w:r w:rsidR="00732429" w:rsidRPr="005D306F">
        <w:rPr>
          <w:rFonts w:ascii="Trebuchet MS" w:hAnsi="Trebuchet MS"/>
          <w:sz w:val="22"/>
          <w:szCs w:val="22"/>
        </w:rPr>
        <w:t xml:space="preserve"> of Romania</w:t>
      </w:r>
      <w:r w:rsidRPr="005D306F">
        <w:rPr>
          <w:rFonts w:ascii="Trebuchet MS" w:hAnsi="Trebuchet MS"/>
          <w:sz w:val="22"/>
          <w:szCs w:val="22"/>
        </w:rPr>
        <w:t xml:space="preserve">. The assignment involves legislative review, impact assessments, case studies, and development of methodologies and recommendations on environmental performance monitoring and climate adaptation in agriculture. </w:t>
      </w:r>
      <w:r w:rsidR="003625B2" w:rsidRPr="005D306F">
        <w:rPr>
          <w:rFonts w:ascii="Trebuchet MS" w:hAnsi="Trebuchet MS"/>
          <w:sz w:val="22"/>
          <w:szCs w:val="22"/>
        </w:rPr>
        <w:t xml:space="preserve">The duration of the contract </w:t>
      </w:r>
      <w:r w:rsidR="00B2277D" w:rsidRPr="005D306F">
        <w:rPr>
          <w:rFonts w:ascii="Trebuchet MS" w:hAnsi="Trebuchet MS"/>
          <w:sz w:val="22"/>
          <w:szCs w:val="22"/>
        </w:rPr>
        <w:t xml:space="preserve">implementation </w:t>
      </w:r>
      <w:r w:rsidR="003625B2" w:rsidRPr="005D306F">
        <w:rPr>
          <w:rFonts w:ascii="Trebuchet MS" w:hAnsi="Trebuchet MS"/>
          <w:sz w:val="22"/>
          <w:szCs w:val="22"/>
        </w:rPr>
        <w:t xml:space="preserve">is estimated </w:t>
      </w:r>
      <w:r w:rsidR="00B2277D" w:rsidRPr="005D306F">
        <w:rPr>
          <w:rFonts w:ascii="Trebuchet MS" w:hAnsi="Trebuchet MS"/>
          <w:sz w:val="22"/>
          <w:szCs w:val="22"/>
        </w:rPr>
        <w:t>around 16 months</w:t>
      </w:r>
      <w:r w:rsidR="007F6DF9" w:rsidRPr="005D306F">
        <w:rPr>
          <w:rFonts w:ascii="Trebuchet MS" w:hAnsi="Trebuchet MS"/>
          <w:sz w:val="22"/>
          <w:szCs w:val="22"/>
        </w:rPr>
        <w:t xml:space="preserve">. </w:t>
      </w:r>
    </w:p>
    <w:p w14:paraId="54D2CD00" w14:textId="77777777" w:rsidR="0056030E" w:rsidRPr="005D306F" w:rsidRDefault="0056030E" w:rsidP="007260E0">
      <w:pPr>
        <w:pStyle w:val="BodyText"/>
        <w:jc w:val="both"/>
        <w:rPr>
          <w:rFonts w:ascii="Trebuchet MS" w:hAnsi="Trebuchet MS"/>
          <w:sz w:val="22"/>
          <w:szCs w:val="22"/>
        </w:rPr>
      </w:pPr>
    </w:p>
    <w:p w14:paraId="3D5515B8" w14:textId="700F9E57" w:rsidR="00BE24CE" w:rsidRPr="005D306F" w:rsidRDefault="007F6DF9" w:rsidP="00326874">
      <w:pPr>
        <w:suppressAutoHyphens/>
        <w:jc w:val="both"/>
        <w:rPr>
          <w:rFonts w:ascii="Trebuchet MS" w:hAnsi="Trebuchet MS"/>
          <w:spacing w:val="-2"/>
          <w:szCs w:val="22"/>
        </w:rPr>
      </w:pPr>
      <w:r w:rsidRPr="005D306F">
        <w:rPr>
          <w:rFonts w:ascii="Trebuchet MS" w:hAnsi="Trebuchet MS"/>
          <w:spacing w:val="-2"/>
          <w:szCs w:val="22"/>
        </w:rPr>
        <w:t xml:space="preserve">The Consultant is expected to commence performance of the services </w:t>
      </w:r>
      <w:r w:rsidR="00EF030E" w:rsidRPr="005D306F">
        <w:rPr>
          <w:rFonts w:ascii="Trebuchet MS" w:hAnsi="Trebuchet MS"/>
          <w:spacing w:val="-2"/>
          <w:szCs w:val="22"/>
        </w:rPr>
        <w:t>starting with a contract kick-off meeting</w:t>
      </w:r>
      <w:r w:rsidR="009C3867" w:rsidRPr="005D306F">
        <w:rPr>
          <w:rFonts w:ascii="Trebuchet MS" w:hAnsi="Trebuchet MS"/>
          <w:spacing w:val="-2"/>
          <w:szCs w:val="22"/>
        </w:rPr>
        <w:t xml:space="preserve"> organized within two weeks after contract signing</w:t>
      </w:r>
      <w:r w:rsidR="00EF030E" w:rsidRPr="005D306F">
        <w:rPr>
          <w:rFonts w:ascii="Trebuchet MS" w:hAnsi="Trebuchet MS"/>
          <w:spacing w:val="-2"/>
          <w:szCs w:val="22"/>
        </w:rPr>
        <w:t xml:space="preserve">. </w:t>
      </w:r>
      <w:r w:rsidR="009C3867" w:rsidRPr="005D306F">
        <w:rPr>
          <w:rFonts w:ascii="Trebuchet MS" w:hAnsi="Trebuchet MS"/>
          <w:spacing w:val="-2"/>
          <w:szCs w:val="22"/>
        </w:rPr>
        <w:t>The consulting services will result in three deliverables: (i) a synthesis report on environmental and institutional frameworks; (ii) a diagnostic analysis with field-based case studies; and (iii) a recommendations report, including best practices and system improvements.</w:t>
      </w:r>
    </w:p>
    <w:p w14:paraId="371CBC67" w14:textId="77777777" w:rsidR="009C3867" w:rsidRPr="005D306F" w:rsidRDefault="009C3867" w:rsidP="00326874">
      <w:pPr>
        <w:suppressAutoHyphens/>
        <w:jc w:val="both"/>
        <w:rPr>
          <w:rFonts w:ascii="Trebuchet MS" w:hAnsi="Trebuchet MS"/>
          <w:szCs w:val="22"/>
        </w:rPr>
      </w:pPr>
    </w:p>
    <w:p w14:paraId="741ABD5F" w14:textId="77777777" w:rsidR="00E04657" w:rsidRDefault="00825B5C" w:rsidP="00326874">
      <w:pPr>
        <w:suppressAutoHyphens/>
        <w:jc w:val="both"/>
        <w:rPr>
          <w:rFonts w:ascii="Trebuchet MS" w:hAnsi="Trebuchet MS"/>
          <w:spacing w:val="-2"/>
          <w:szCs w:val="22"/>
        </w:rPr>
      </w:pPr>
      <w:r w:rsidRPr="005D306F">
        <w:rPr>
          <w:rFonts w:ascii="Trebuchet MS" w:hAnsi="Trebuchet MS"/>
          <w:spacing w:val="-2"/>
          <w:szCs w:val="22"/>
        </w:rPr>
        <w:t>The detailed Terms of Reference (T</w:t>
      </w:r>
      <w:r w:rsidR="007260E0" w:rsidRPr="005D306F">
        <w:rPr>
          <w:rFonts w:ascii="Trebuchet MS" w:hAnsi="Trebuchet MS"/>
          <w:spacing w:val="-2"/>
          <w:szCs w:val="22"/>
        </w:rPr>
        <w:t>o</w:t>
      </w:r>
      <w:r w:rsidRPr="005D306F">
        <w:rPr>
          <w:rFonts w:ascii="Trebuchet MS" w:hAnsi="Trebuchet MS"/>
          <w:spacing w:val="-2"/>
          <w:szCs w:val="22"/>
        </w:rPr>
        <w:t>R</w:t>
      </w:r>
      <w:r w:rsidR="00F25489" w:rsidRPr="005D306F">
        <w:rPr>
          <w:rFonts w:ascii="Trebuchet MS" w:hAnsi="Trebuchet MS"/>
          <w:spacing w:val="-2"/>
          <w:szCs w:val="22"/>
        </w:rPr>
        <w:t>s</w:t>
      </w:r>
      <w:r w:rsidRPr="005D306F">
        <w:rPr>
          <w:rFonts w:ascii="Trebuchet MS" w:hAnsi="Trebuchet MS"/>
          <w:spacing w:val="-2"/>
          <w:szCs w:val="22"/>
        </w:rPr>
        <w:t xml:space="preserve">) for the assignment are </w:t>
      </w:r>
      <w:r w:rsidR="00793BF3" w:rsidRPr="005D306F">
        <w:rPr>
          <w:rFonts w:ascii="Trebuchet MS" w:hAnsi="Trebuchet MS"/>
          <w:spacing w:val="-2"/>
          <w:szCs w:val="22"/>
        </w:rPr>
        <w:t xml:space="preserve">published on the </w:t>
      </w:r>
      <w:r w:rsidR="008C17D3" w:rsidRPr="005D306F">
        <w:rPr>
          <w:rFonts w:ascii="Trebuchet MS" w:hAnsi="Trebuchet MS"/>
          <w:spacing w:val="-2"/>
          <w:szCs w:val="22"/>
        </w:rPr>
        <w:t>web site</w:t>
      </w:r>
      <w:r w:rsidR="008C17D3">
        <w:rPr>
          <w:rFonts w:ascii="Trebuchet MS" w:hAnsi="Trebuchet MS"/>
          <w:spacing w:val="-2"/>
          <w:szCs w:val="22"/>
        </w:rPr>
        <w:t xml:space="preserve"> of</w:t>
      </w:r>
      <w:r w:rsidR="008C17D3" w:rsidRPr="005D306F">
        <w:rPr>
          <w:rFonts w:ascii="Trebuchet MS" w:hAnsi="Trebuchet MS"/>
          <w:spacing w:val="-2"/>
          <w:szCs w:val="22"/>
        </w:rPr>
        <w:t xml:space="preserve"> </w:t>
      </w:r>
      <w:r w:rsidR="008C17D3">
        <w:rPr>
          <w:rFonts w:ascii="Trebuchet MS" w:hAnsi="Trebuchet MS"/>
          <w:spacing w:val="-2"/>
          <w:szCs w:val="22"/>
        </w:rPr>
        <w:t xml:space="preserve">the </w:t>
      </w:r>
      <w:r w:rsidR="00793BF3" w:rsidRPr="005D306F">
        <w:rPr>
          <w:rFonts w:ascii="Trebuchet MS" w:hAnsi="Trebuchet MS"/>
          <w:spacing w:val="-2"/>
          <w:szCs w:val="22"/>
        </w:rPr>
        <w:t>Ministry of Environment, Waters and Forests at the following link</w:t>
      </w:r>
      <w:r w:rsidR="0041710D" w:rsidRPr="005D306F">
        <w:rPr>
          <w:rFonts w:ascii="Trebuchet MS" w:hAnsi="Trebuchet MS"/>
          <w:spacing w:val="-2"/>
          <w:szCs w:val="22"/>
        </w:rPr>
        <w:t xml:space="preserve">: </w:t>
      </w:r>
    </w:p>
    <w:p w14:paraId="65F4D7E2" w14:textId="1524850A" w:rsidR="00E04657" w:rsidRDefault="00E04657" w:rsidP="00E04657">
      <w:pPr>
        <w:suppressAutoHyphens/>
        <w:spacing w:line="276" w:lineRule="auto"/>
        <w:jc w:val="both"/>
        <w:rPr>
          <w:rFonts w:ascii="Times New Roman" w:hAnsi="Times New Roman"/>
          <w:spacing w:val="-2"/>
          <w:sz w:val="24"/>
          <w:szCs w:val="24"/>
        </w:rPr>
      </w:pPr>
      <w:hyperlink r:id="rId8" w:history="1">
        <w:r w:rsidRPr="00E04657">
          <w:rPr>
            <w:rStyle w:val="Hyperlink"/>
            <w:rFonts w:ascii="Times New Roman" w:hAnsi="Times New Roman"/>
            <w:spacing w:val="-2"/>
            <w:sz w:val="24"/>
            <w:szCs w:val="24"/>
          </w:rPr>
          <w:t>https://mmediu.ro/informatii-de-interes-public/achizitii-publice/anunturi/</w:t>
        </w:r>
      </w:hyperlink>
      <w:r>
        <w:rPr>
          <w:rFonts w:ascii="Times New Roman" w:hAnsi="Times New Roman"/>
          <w:spacing w:val="-2"/>
          <w:sz w:val="24"/>
          <w:szCs w:val="24"/>
        </w:rPr>
        <w:t xml:space="preserve"> </w:t>
      </w:r>
    </w:p>
    <w:p w14:paraId="06DADE79" w14:textId="4EF58E32" w:rsidR="00825B5C" w:rsidRPr="005D306F" w:rsidRDefault="00793BF3" w:rsidP="00326874">
      <w:pPr>
        <w:suppressAutoHyphens/>
        <w:jc w:val="both"/>
        <w:rPr>
          <w:rFonts w:ascii="Trebuchet MS" w:hAnsi="Trebuchet MS"/>
          <w:spacing w:val="-2"/>
          <w:szCs w:val="22"/>
        </w:rPr>
      </w:pPr>
      <w:r w:rsidRPr="005D306F">
        <w:rPr>
          <w:rFonts w:ascii="Trebuchet MS" w:hAnsi="Trebuchet MS"/>
          <w:spacing w:val="-2"/>
          <w:szCs w:val="22"/>
        </w:rPr>
        <w:t xml:space="preserve"> </w:t>
      </w:r>
      <w:r w:rsidR="008C17D3">
        <w:rPr>
          <w:rFonts w:ascii="Trebuchet MS" w:hAnsi="Trebuchet MS"/>
          <w:spacing w:val="-2"/>
          <w:szCs w:val="22"/>
        </w:rPr>
        <w:t xml:space="preserve"> </w:t>
      </w:r>
    </w:p>
    <w:p w14:paraId="1595760A" w14:textId="77777777" w:rsidR="009830E4" w:rsidRPr="005D306F" w:rsidRDefault="009830E4" w:rsidP="00326874">
      <w:pPr>
        <w:suppressAutoHyphens/>
        <w:jc w:val="both"/>
        <w:rPr>
          <w:rFonts w:ascii="Trebuchet MS" w:hAnsi="Trebuchet MS"/>
          <w:spacing w:val="-2"/>
          <w:szCs w:val="22"/>
        </w:rPr>
      </w:pPr>
    </w:p>
    <w:p w14:paraId="36E73996" w14:textId="59116C75" w:rsidR="00336AB5" w:rsidRPr="005D306F" w:rsidRDefault="009830E4"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661EF8" w:rsidRPr="005D306F">
        <w:rPr>
          <w:rFonts w:ascii="Trebuchet MS" w:hAnsi="Trebuchet MS"/>
          <w:spacing w:val="-2"/>
          <w:szCs w:val="22"/>
        </w:rPr>
        <w:t xml:space="preserve">Ministry of Environment, Waters and Forests - Rural Pollution Prevention and Reduction Project, </w:t>
      </w:r>
      <w:r w:rsidR="001D70EB" w:rsidRPr="005D306F">
        <w:rPr>
          <w:rFonts w:ascii="Trebuchet MS" w:hAnsi="Trebuchet MS"/>
          <w:spacing w:val="-2"/>
          <w:szCs w:val="22"/>
        </w:rPr>
        <w:t>now invites eligible</w:t>
      </w:r>
      <w:r w:rsidR="00553352" w:rsidRPr="005D306F">
        <w:rPr>
          <w:rFonts w:ascii="Trebuchet MS" w:hAnsi="Trebuchet MS"/>
          <w:spacing w:val="-2"/>
          <w:szCs w:val="22"/>
        </w:rPr>
        <w:t xml:space="preserve"> </w:t>
      </w:r>
      <w:r w:rsidR="004F7D9C" w:rsidRPr="005D306F">
        <w:rPr>
          <w:rFonts w:ascii="Trebuchet MS" w:hAnsi="Trebuchet MS"/>
          <w:spacing w:val="-2"/>
          <w:szCs w:val="22"/>
        </w:rPr>
        <w:t xml:space="preserve">consulting </w:t>
      </w:r>
      <w:r w:rsidR="00B2277D" w:rsidRPr="005D306F">
        <w:rPr>
          <w:rFonts w:ascii="Trebuchet MS" w:hAnsi="Trebuchet MS"/>
          <w:spacing w:val="-2"/>
          <w:szCs w:val="22"/>
        </w:rPr>
        <w:t>entities</w:t>
      </w:r>
      <w:r w:rsidR="00A00E28">
        <w:rPr>
          <w:rFonts w:ascii="Trebuchet MS" w:hAnsi="Trebuchet MS"/>
          <w:spacing w:val="-2"/>
          <w:szCs w:val="22"/>
        </w:rPr>
        <w:t xml:space="preserve"> </w:t>
      </w:r>
      <w:r w:rsidR="00A00E28" w:rsidRPr="005D306F">
        <w:rPr>
          <w:rFonts w:ascii="Trebuchet MS" w:hAnsi="Trebuchet MS"/>
          <w:spacing w:val="-2"/>
          <w:szCs w:val="22"/>
        </w:rPr>
        <w:t>(“Consultants”)</w:t>
      </w:r>
      <w:r w:rsidR="005D306F" w:rsidRPr="005D306F">
        <w:rPr>
          <w:rFonts w:ascii="Trebuchet MS" w:hAnsi="Trebuchet MS"/>
          <w:spacing w:val="-2"/>
          <w:szCs w:val="22"/>
        </w:rPr>
        <w:t xml:space="preserve">, </w:t>
      </w:r>
      <w:r w:rsidR="005D306F" w:rsidRPr="00A00E28">
        <w:rPr>
          <w:rFonts w:ascii="Trebuchet MS" w:hAnsi="Trebuchet MS"/>
          <w:b/>
          <w:spacing w:val="-2"/>
          <w:szCs w:val="22"/>
        </w:rPr>
        <w:t xml:space="preserve">which will be restricted at </w:t>
      </w:r>
      <w:r w:rsidR="00B2277D" w:rsidRPr="00A00E28">
        <w:rPr>
          <w:rFonts w:ascii="Trebuchet MS" w:hAnsi="Trebuchet MS"/>
          <w:b/>
          <w:spacing w:val="-2"/>
          <w:szCs w:val="22"/>
        </w:rPr>
        <w:t>research institutes</w:t>
      </w:r>
      <w:r w:rsidR="008039AD" w:rsidRPr="00A00E28">
        <w:rPr>
          <w:rFonts w:ascii="Trebuchet MS" w:hAnsi="Trebuchet MS"/>
          <w:b/>
          <w:spacing w:val="-2"/>
          <w:szCs w:val="22"/>
        </w:rPr>
        <w:t xml:space="preserve">, </w:t>
      </w:r>
      <w:r w:rsidR="00B2277D" w:rsidRPr="00A00E28">
        <w:rPr>
          <w:rFonts w:ascii="Trebuchet MS" w:hAnsi="Trebuchet MS"/>
          <w:b/>
          <w:spacing w:val="-2"/>
          <w:szCs w:val="22"/>
        </w:rPr>
        <w:t xml:space="preserve">universities </w:t>
      </w:r>
      <w:r w:rsidR="008039AD" w:rsidRPr="00A00E28">
        <w:rPr>
          <w:rFonts w:ascii="Trebuchet MS" w:hAnsi="Trebuchet MS"/>
          <w:b/>
          <w:spacing w:val="-2"/>
          <w:szCs w:val="22"/>
        </w:rPr>
        <w:t>and academies</w:t>
      </w:r>
      <w:r w:rsidR="00A00E28">
        <w:rPr>
          <w:rFonts w:ascii="Trebuchet MS" w:hAnsi="Trebuchet MS"/>
          <w:spacing w:val="-2"/>
          <w:szCs w:val="22"/>
        </w:rPr>
        <w:t>,</w:t>
      </w:r>
      <w:r w:rsidR="005D306F" w:rsidRPr="005D306F">
        <w:rPr>
          <w:rFonts w:ascii="Trebuchet MS" w:hAnsi="Trebuchet MS"/>
          <w:spacing w:val="-2"/>
          <w:szCs w:val="22"/>
        </w:rPr>
        <w:t xml:space="preserve"> </w:t>
      </w:r>
      <w:r w:rsidRPr="005D306F">
        <w:rPr>
          <w:rFonts w:ascii="Trebuchet MS" w:hAnsi="Trebuchet MS"/>
          <w:spacing w:val="-2"/>
          <w:szCs w:val="22"/>
        </w:rPr>
        <w:t xml:space="preserve">to indicate their interest in providing the </w:t>
      </w:r>
      <w:r w:rsidR="006D6898" w:rsidRPr="005D306F">
        <w:rPr>
          <w:rFonts w:ascii="Trebuchet MS" w:hAnsi="Trebuchet MS"/>
          <w:spacing w:val="-2"/>
          <w:szCs w:val="22"/>
        </w:rPr>
        <w:t>S</w:t>
      </w:r>
      <w:r w:rsidRPr="005D306F">
        <w:rPr>
          <w:rFonts w:ascii="Trebuchet MS" w:hAnsi="Trebuchet MS"/>
          <w:spacing w:val="-2"/>
          <w:szCs w:val="22"/>
        </w:rPr>
        <w:t xml:space="preserve">ervices. Interested </w:t>
      </w:r>
      <w:r w:rsidR="001D70EB" w:rsidRPr="005D306F">
        <w:rPr>
          <w:rFonts w:ascii="Trebuchet MS" w:hAnsi="Trebuchet MS"/>
          <w:spacing w:val="-2"/>
          <w:szCs w:val="22"/>
        </w:rPr>
        <w:t>C</w:t>
      </w:r>
      <w:r w:rsidRPr="005D306F">
        <w:rPr>
          <w:rFonts w:ascii="Trebuchet MS" w:hAnsi="Trebuchet MS"/>
          <w:spacing w:val="-2"/>
          <w:szCs w:val="22"/>
        </w:rPr>
        <w:t xml:space="preserve">onsultants </w:t>
      </w:r>
      <w:r w:rsidR="00E07E32" w:rsidRPr="005D306F">
        <w:rPr>
          <w:rFonts w:ascii="Trebuchet MS" w:hAnsi="Trebuchet MS"/>
          <w:spacing w:val="-2"/>
          <w:szCs w:val="22"/>
        </w:rPr>
        <w:t>should</w:t>
      </w:r>
      <w:r w:rsidRPr="005D306F">
        <w:rPr>
          <w:rFonts w:ascii="Trebuchet MS" w:hAnsi="Trebuchet MS"/>
          <w:spacing w:val="-2"/>
          <w:szCs w:val="22"/>
        </w:rPr>
        <w:t xml:space="preserve"> provide information </w:t>
      </w:r>
      <w:r w:rsidR="006D6898" w:rsidRPr="005D306F">
        <w:rPr>
          <w:rFonts w:ascii="Trebuchet MS" w:hAnsi="Trebuchet MS"/>
          <w:spacing w:val="-2"/>
          <w:szCs w:val="22"/>
        </w:rPr>
        <w:t xml:space="preserve">demonstrating </w:t>
      </w:r>
      <w:r w:rsidRPr="005D306F">
        <w:rPr>
          <w:rFonts w:ascii="Trebuchet MS" w:hAnsi="Trebuchet MS"/>
          <w:spacing w:val="-2"/>
          <w:szCs w:val="22"/>
        </w:rPr>
        <w:t xml:space="preserve">that they </w:t>
      </w:r>
      <w:r w:rsidR="00E07E32" w:rsidRPr="005D306F">
        <w:rPr>
          <w:rFonts w:ascii="Trebuchet MS" w:hAnsi="Trebuchet MS"/>
          <w:spacing w:val="-2"/>
          <w:szCs w:val="22"/>
        </w:rPr>
        <w:t xml:space="preserve">have the required qualifications and </w:t>
      </w:r>
      <w:r w:rsidR="00916E24" w:rsidRPr="005D306F">
        <w:rPr>
          <w:rFonts w:ascii="Trebuchet MS" w:hAnsi="Trebuchet MS"/>
          <w:spacing w:val="-2"/>
          <w:szCs w:val="22"/>
        </w:rPr>
        <w:t xml:space="preserve">relevant </w:t>
      </w:r>
      <w:r w:rsidR="00E07E32" w:rsidRPr="005D306F">
        <w:rPr>
          <w:rFonts w:ascii="Trebuchet MS" w:hAnsi="Trebuchet MS"/>
          <w:spacing w:val="-2"/>
          <w:szCs w:val="22"/>
        </w:rPr>
        <w:t>experience</w:t>
      </w:r>
      <w:r w:rsidRPr="005D306F">
        <w:rPr>
          <w:rFonts w:ascii="Trebuchet MS" w:hAnsi="Trebuchet MS"/>
          <w:spacing w:val="-2"/>
          <w:szCs w:val="22"/>
        </w:rPr>
        <w:t xml:space="preserve"> to perform the </w:t>
      </w:r>
      <w:r w:rsidR="006D6898" w:rsidRPr="005D306F">
        <w:rPr>
          <w:rFonts w:ascii="Trebuchet MS" w:hAnsi="Trebuchet MS"/>
          <w:spacing w:val="-2"/>
          <w:szCs w:val="22"/>
        </w:rPr>
        <w:t>S</w:t>
      </w:r>
      <w:r w:rsidRPr="005D306F">
        <w:rPr>
          <w:rFonts w:ascii="Trebuchet MS" w:hAnsi="Trebuchet MS"/>
          <w:spacing w:val="-2"/>
          <w:szCs w:val="22"/>
        </w:rPr>
        <w:t>ervices</w:t>
      </w:r>
      <w:r w:rsidR="000C4041" w:rsidRPr="005D306F">
        <w:rPr>
          <w:rFonts w:ascii="Trebuchet MS" w:hAnsi="Trebuchet MS"/>
          <w:spacing w:val="-2"/>
          <w:szCs w:val="22"/>
        </w:rPr>
        <w:t>.</w:t>
      </w:r>
      <w:r w:rsidRPr="005D306F">
        <w:rPr>
          <w:rFonts w:ascii="Trebuchet MS" w:hAnsi="Trebuchet MS"/>
          <w:spacing w:val="-2"/>
          <w:szCs w:val="22"/>
        </w:rPr>
        <w:t xml:space="preserve"> </w:t>
      </w:r>
    </w:p>
    <w:p w14:paraId="08FFE1FB" w14:textId="77777777" w:rsidR="00336AB5" w:rsidRPr="005D306F" w:rsidRDefault="00336AB5" w:rsidP="00326874">
      <w:pPr>
        <w:suppressAutoHyphens/>
        <w:jc w:val="both"/>
        <w:rPr>
          <w:rFonts w:ascii="Trebuchet MS" w:hAnsi="Trebuchet MS"/>
          <w:spacing w:val="-2"/>
          <w:szCs w:val="22"/>
        </w:rPr>
      </w:pPr>
    </w:p>
    <w:p w14:paraId="21DE2C4F" w14:textId="5F98EE6E" w:rsidR="001F0515" w:rsidRPr="005D306F" w:rsidRDefault="00EC50B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1D70EB" w:rsidRPr="005D306F">
        <w:rPr>
          <w:rFonts w:ascii="Trebuchet MS" w:hAnsi="Trebuchet MS"/>
          <w:spacing w:val="-2"/>
          <w:szCs w:val="22"/>
        </w:rPr>
        <w:t>shortlisting</w:t>
      </w:r>
      <w:r w:rsidRPr="005D306F">
        <w:rPr>
          <w:rFonts w:ascii="Trebuchet MS" w:hAnsi="Trebuchet MS"/>
          <w:spacing w:val="-2"/>
          <w:szCs w:val="22"/>
        </w:rPr>
        <w:t xml:space="preserve"> criteria are:</w:t>
      </w:r>
    </w:p>
    <w:p w14:paraId="6356A1E6" w14:textId="77777777" w:rsidR="00B63D15" w:rsidRPr="005D306F" w:rsidRDefault="00B63D15" w:rsidP="00326874">
      <w:pPr>
        <w:suppressAutoHyphens/>
        <w:jc w:val="both"/>
        <w:rPr>
          <w:rFonts w:ascii="Trebuchet MS" w:hAnsi="Trebuchet MS"/>
          <w:spacing w:val="-2"/>
          <w:szCs w:val="22"/>
        </w:rPr>
      </w:pPr>
    </w:p>
    <w:p w14:paraId="0D8DCE2C" w14:textId="037FCFF2" w:rsidR="00B63D15" w:rsidRPr="005D306F" w:rsidRDefault="00EC50B8" w:rsidP="00326874">
      <w:pPr>
        <w:suppressAutoHyphens/>
        <w:jc w:val="both"/>
        <w:rPr>
          <w:rFonts w:ascii="Trebuchet MS" w:hAnsi="Trebuchet MS"/>
          <w:b/>
          <w:spacing w:val="-2"/>
          <w:szCs w:val="22"/>
        </w:rPr>
      </w:pPr>
      <w:r w:rsidRPr="005D306F">
        <w:rPr>
          <w:rFonts w:ascii="Trebuchet MS" w:hAnsi="Trebuchet MS"/>
          <w:b/>
          <w:spacing w:val="-2"/>
          <w:szCs w:val="22"/>
        </w:rPr>
        <w:t xml:space="preserve"> </w:t>
      </w:r>
      <w:r w:rsidR="00B63D15" w:rsidRPr="005D306F">
        <w:rPr>
          <w:rFonts w:ascii="Trebuchet MS" w:hAnsi="Trebuchet MS"/>
          <w:b/>
          <w:spacing w:val="-2"/>
          <w:szCs w:val="22"/>
        </w:rPr>
        <w:t xml:space="preserve">I. General qualifications - </w:t>
      </w:r>
      <w:r w:rsidR="00E7590A" w:rsidRPr="005D306F">
        <w:rPr>
          <w:rFonts w:ascii="Trebuchet MS" w:hAnsi="Trebuchet MS"/>
          <w:b/>
          <w:spacing w:val="-2"/>
          <w:szCs w:val="22"/>
        </w:rPr>
        <w:t>20</w:t>
      </w:r>
      <w:r w:rsidR="00B63D15" w:rsidRPr="005D306F">
        <w:rPr>
          <w:rFonts w:ascii="Trebuchet MS" w:hAnsi="Trebuchet MS"/>
          <w:b/>
          <w:spacing w:val="-2"/>
          <w:szCs w:val="22"/>
        </w:rPr>
        <w:t xml:space="preserve"> points</w:t>
      </w:r>
    </w:p>
    <w:p w14:paraId="142B2AC1" w14:textId="05FE260F" w:rsidR="00B63D15" w:rsidRPr="005D306F" w:rsidRDefault="00C904F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B63D15" w:rsidRPr="005D306F">
        <w:rPr>
          <w:rFonts w:ascii="Trebuchet MS" w:hAnsi="Trebuchet MS"/>
          <w:spacing w:val="-2"/>
          <w:szCs w:val="22"/>
        </w:rPr>
        <w:t xml:space="preserve">Consultants shall provide information on: core business and years in </w:t>
      </w:r>
      <w:r w:rsidR="00B2277D" w:rsidRPr="005D306F">
        <w:rPr>
          <w:rFonts w:ascii="Trebuchet MS" w:hAnsi="Trebuchet MS"/>
          <w:spacing w:val="-2"/>
          <w:szCs w:val="22"/>
        </w:rPr>
        <w:t>relevant</w:t>
      </w:r>
      <w:r w:rsidR="007260E0" w:rsidRPr="005D306F">
        <w:rPr>
          <w:rFonts w:ascii="Trebuchet MS" w:hAnsi="Trebuchet MS"/>
          <w:spacing w:val="-2"/>
          <w:szCs w:val="22"/>
        </w:rPr>
        <w:t xml:space="preserve"> contracts or projects in</w:t>
      </w:r>
      <w:r w:rsidR="009C3867" w:rsidRPr="005D306F">
        <w:rPr>
          <w:rFonts w:ascii="Trebuchet MS" w:hAnsi="Trebuchet MS"/>
          <w:spacing w:val="-2"/>
          <w:szCs w:val="22"/>
        </w:rPr>
        <w:t xml:space="preserve"> sustainable agriculture, climate impact assessment, or environmental policy</w:t>
      </w:r>
      <w:r w:rsidR="008039AD" w:rsidRPr="005D306F">
        <w:rPr>
          <w:rFonts w:ascii="Trebuchet MS" w:hAnsi="Trebuchet MS"/>
          <w:spacing w:val="-2"/>
          <w:szCs w:val="22"/>
        </w:rPr>
        <w:t xml:space="preserve"> / legislation</w:t>
      </w:r>
      <w:r w:rsidR="009C3867" w:rsidRPr="005D306F">
        <w:rPr>
          <w:rFonts w:ascii="Trebuchet MS" w:hAnsi="Trebuchet MS"/>
          <w:spacing w:val="-2"/>
          <w:szCs w:val="22"/>
        </w:rPr>
        <w:t xml:space="preserve"> analysis</w:t>
      </w:r>
      <w:r w:rsidRPr="005D306F">
        <w:rPr>
          <w:rFonts w:ascii="Trebuchet MS" w:hAnsi="Trebuchet MS"/>
          <w:spacing w:val="-2"/>
          <w:szCs w:val="22"/>
        </w:rPr>
        <w:t xml:space="preserve">. The Consultants should demonstrate, for the last </w:t>
      </w:r>
      <w:r w:rsidR="00B2277D" w:rsidRPr="005D306F">
        <w:rPr>
          <w:rFonts w:ascii="Trebuchet MS" w:hAnsi="Trebuchet MS"/>
          <w:spacing w:val="-2"/>
          <w:szCs w:val="22"/>
        </w:rPr>
        <w:t>7</w:t>
      </w:r>
      <w:r w:rsidRPr="005D306F">
        <w:rPr>
          <w:rFonts w:ascii="Trebuchet MS" w:hAnsi="Trebuchet MS"/>
          <w:spacing w:val="-2"/>
          <w:szCs w:val="22"/>
        </w:rPr>
        <w:t xml:space="preserve"> years, general experience at national and local level. References will be provided.  </w:t>
      </w:r>
    </w:p>
    <w:p w14:paraId="5713ED80" w14:textId="77777777" w:rsidR="00B63D15" w:rsidRPr="005D306F" w:rsidRDefault="00B63D15" w:rsidP="00326874">
      <w:pPr>
        <w:suppressAutoHyphens/>
        <w:jc w:val="both"/>
        <w:rPr>
          <w:rFonts w:ascii="Trebuchet MS" w:hAnsi="Trebuchet MS"/>
          <w:spacing w:val="-2"/>
          <w:szCs w:val="22"/>
        </w:rPr>
      </w:pPr>
    </w:p>
    <w:p w14:paraId="328B3AF7" w14:textId="5959364D" w:rsidR="00B63D15" w:rsidRPr="005D306F" w:rsidRDefault="00B63D15" w:rsidP="00326874">
      <w:pPr>
        <w:suppressAutoHyphens/>
        <w:jc w:val="both"/>
        <w:rPr>
          <w:rFonts w:ascii="Trebuchet MS" w:hAnsi="Trebuchet MS"/>
          <w:b/>
          <w:spacing w:val="-2"/>
          <w:szCs w:val="22"/>
        </w:rPr>
      </w:pPr>
      <w:r w:rsidRPr="005D306F">
        <w:rPr>
          <w:rFonts w:ascii="Trebuchet MS" w:hAnsi="Trebuchet MS"/>
          <w:b/>
          <w:spacing w:val="-2"/>
          <w:szCs w:val="22"/>
        </w:rPr>
        <w:lastRenderedPageBreak/>
        <w:t xml:space="preserve">II. Specific experience - </w:t>
      </w:r>
      <w:r w:rsidR="00E7590A" w:rsidRPr="005D306F">
        <w:rPr>
          <w:rFonts w:ascii="Trebuchet MS" w:hAnsi="Trebuchet MS"/>
          <w:b/>
          <w:spacing w:val="-2"/>
          <w:szCs w:val="22"/>
        </w:rPr>
        <w:t>80</w:t>
      </w:r>
      <w:r w:rsidRPr="005D306F">
        <w:rPr>
          <w:rFonts w:ascii="Trebuchet MS" w:hAnsi="Trebuchet MS"/>
          <w:b/>
          <w:spacing w:val="-2"/>
          <w:szCs w:val="22"/>
        </w:rPr>
        <w:t xml:space="preserve"> points </w:t>
      </w:r>
    </w:p>
    <w:p w14:paraId="257AE5BF" w14:textId="77777777" w:rsidR="00B7717B" w:rsidRPr="005D306F" w:rsidRDefault="004F59CE" w:rsidP="00D9747F">
      <w:pPr>
        <w:suppressAutoHyphens/>
        <w:jc w:val="both"/>
        <w:rPr>
          <w:rFonts w:ascii="Trebuchet MS" w:hAnsi="Trebuchet MS"/>
          <w:spacing w:val="-2"/>
          <w:szCs w:val="22"/>
        </w:rPr>
      </w:pPr>
      <w:r w:rsidRPr="005D306F">
        <w:rPr>
          <w:rFonts w:ascii="Trebuchet MS" w:hAnsi="Trebuchet MS"/>
          <w:spacing w:val="-2"/>
          <w:szCs w:val="22"/>
        </w:rPr>
        <w:t>The Consultant</w:t>
      </w:r>
      <w:r w:rsidR="00E7590A" w:rsidRPr="005D306F">
        <w:rPr>
          <w:rFonts w:ascii="Trebuchet MS" w:hAnsi="Trebuchet MS"/>
          <w:spacing w:val="-2"/>
          <w:szCs w:val="22"/>
        </w:rPr>
        <w:t>s</w:t>
      </w:r>
      <w:r w:rsidRPr="005D306F">
        <w:rPr>
          <w:rFonts w:ascii="Trebuchet MS" w:hAnsi="Trebuchet MS"/>
          <w:spacing w:val="-2"/>
          <w:szCs w:val="22"/>
        </w:rPr>
        <w:t xml:space="preserve"> should have specific recent (within the last 5 years) experience </w:t>
      </w:r>
      <w:r w:rsidR="009C3867" w:rsidRPr="005D306F">
        <w:rPr>
          <w:rFonts w:ascii="Trebuchet MS" w:hAnsi="Trebuchet MS"/>
          <w:spacing w:val="-2"/>
          <w:szCs w:val="22"/>
        </w:rPr>
        <w:t xml:space="preserve">in relevant fields: </w:t>
      </w:r>
    </w:p>
    <w:p w14:paraId="5EDFD839" w14:textId="6FE2D2CB"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A</w:t>
      </w:r>
      <w:r w:rsidR="00B7717B" w:rsidRPr="005D306F">
        <w:rPr>
          <w:rFonts w:ascii="Trebuchet MS" w:hAnsi="Trebuchet MS"/>
          <w:bCs/>
          <w:iCs/>
          <w:spacing w:val="-2"/>
          <w:szCs w:val="22"/>
        </w:rPr>
        <w:t xml:space="preserve">griculture practices impact </w:t>
      </w:r>
      <w:r w:rsidR="008039AD" w:rsidRPr="005D306F">
        <w:rPr>
          <w:rFonts w:ascii="Trebuchet MS" w:hAnsi="Trebuchet MS"/>
          <w:spacing w:val="-2"/>
          <w:szCs w:val="22"/>
        </w:rPr>
        <w:t xml:space="preserve">assessment methodologies </w:t>
      </w:r>
      <w:r w:rsidR="00B7717B" w:rsidRPr="005D306F">
        <w:rPr>
          <w:rFonts w:ascii="Trebuchet MS" w:hAnsi="Trebuchet MS"/>
          <w:bCs/>
          <w:iCs/>
          <w:spacing w:val="-2"/>
          <w:szCs w:val="22"/>
        </w:rPr>
        <w:t xml:space="preserve">on the environment and climate change, as well </w:t>
      </w:r>
      <w:r w:rsidR="008039AD" w:rsidRPr="005D306F">
        <w:rPr>
          <w:rFonts w:ascii="Trebuchet MS" w:hAnsi="Trebuchet MS"/>
          <w:bCs/>
          <w:iCs/>
          <w:spacing w:val="-2"/>
          <w:szCs w:val="22"/>
        </w:rPr>
        <w:t xml:space="preserve">on </w:t>
      </w:r>
      <w:r w:rsidR="00B7717B" w:rsidRPr="005D306F">
        <w:rPr>
          <w:rFonts w:ascii="Trebuchet MS" w:hAnsi="Trebuchet MS"/>
          <w:bCs/>
          <w:iCs/>
          <w:spacing w:val="-2"/>
          <w:szCs w:val="22"/>
        </w:rPr>
        <w:t>the climate change impact on farming,</w:t>
      </w:r>
      <w:r w:rsidR="009C3867" w:rsidRPr="005D306F">
        <w:rPr>
          <w:rFonts w:ascii="Trebuchet MS" w:hAnsi="Trebuchet MS"/>
          <w:spacing w:val="-2"/>
          <w:szCs w:val="22"/>
        </w:rPr>
        <w:t xml:space="preserve"> </w:t>
      </w:r>
    </w:p>
    <w:p w14:paraId="14A69F1C" w14:textId="77777777" w:rsidR="008039AD" w:rsidRPr="005D306F" w:rsidRDefault="008039AD" w:rsidP="008039AD">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Best farming practices to be adopted by farmers for the reduction of environmental impact and GHG emissions,</w:t>
      </w:r>
      <w:r w:rsidRPr="005D306F">
        <w:rPr>
          <w:rFonts w:ascii="Trebuchet MS" w:hAnsi="Trebuchet MS"/>
          <w:spacing w:val="-2"/>
          <w:szCs w:val="22"/>
        </w:rPr>
        <w:t xml:space="preserve"> </w:t>
      </w:r>
    </w:p>
    <w:p w14:paraId="081FCB37" w14:textId="2208EDE2"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 xml:space="preserve">Agricultural </w:t>
      </w:r>
      <w:r w:rsidR="009C3867" w:rsidRPr="005D306F">
        <w:rPr>
          <w:rFonts w:ascii="Trebuchet MS" w:hAnsi="Trebuchet MS"/>
          <w:spacing w:val="-2"/>
          <w:szCs w:val="22"/>
        </w:rPr>
        <w:t>adaptation strategies</w:t>
      </w:r>
      <w:r w:rsidR="00B7717B" w:rsidRPr="005D306F">
        <w:rPr>
          <w:rFonts w:ascii="Trebuchet MS" w:hAnsi="Trebuchet MS"/>
          <w:spacing w:val="-2"/>
          <w:szCs w:val="22"/>
        </w:rPr>
        <w:t xml:space="preserve"> related to</w:t>
      </w:r>
      <w:r w:rsidRPr="005D306F">
        <w:rPr>
          <w:rFonts w:ascii="Trebuchet MS" w:hAnsi="Trebuchet MS"/>
          <w:spacing w:val="-2"/>
          <w:szCs w:val="22"/>
        </w:rPr>
        <w:t xml:space="preserve"> climate change</w:t>
      </w:r>
      <w:r w:rsidR="009C3867" w:rsidRPr="005D306F">
        <w:rPr>
          <w:rFonts w:ascii="Trebuchet MS" w:hAnsi="Trebuchet MS"/>
          <w:spacing w:val="-2"/>
          <w:szCs w:val="22"/>
        </w:rPr>
        <w:t xml:space="preserve">, </w:t>
      </w:r>
    </w:p>
    <w:p w14:paraId="60B5A1D4" w14:textId="078CD6BF"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A</w:t>
      </w:r>
      <w:r w:rsidR="00B7717B" w:rsidRPr="005D306F">
        <w:rPr>
          <w:rFonts w:ascii="Trebuchet MS" w:hAnsi="Trebuchet MS"/>
          <w:spacing w:val="-2"/>
          <w:szCs w:val="22"/>
        </w:rPr>
        <w:t>gri-</w:t>
      </w:r>
      <w:r w:rsidR="009C3867" w:rsidRPr="005D306F">
        <w:rPr>
          <w:rFonts w:ascii="Trebuchet MS" w:hAnsi="Trebuchet MS"/>
          <w:spacing w:val="-2"/>
          <w:szCs w:val="22"/>
        </w:rPr>
        <w:t>environmental indicator</w:t>
      </w:r>
      <w:r w:rsidR="00B7717B" w:rsidRPr="005D306F">
        <w:rPr>
          <w:rFonts w:ascii="Trebuchet MS" w:hAnsi="Trebuchet MS"/>
          <w:spacing w:val="-2"/>
          <w:szCs w:val="22"/>
        </w:rPr>
        <w:t>s monitoring</w:t>
      </w:r>
      <w:r w:rsidR="008039AD" w:rsidRPr="005D306F">
        <w:rPr>
          <w:rFonts w:ascii="Trebuchet MS" w:hAnsi="Trebuchet MS"/>
          <w:spacing w:val="-2"/>
          <w:szCs w:val="22"/>
        </w:rPr>
        <w:t xml:space="preserve"> and</w:t>
      </w:r>
      <w:r w:rsidRPr="005D306F">
        <w:rPr>
          <w:rFonts w:ascii="Trebuchet MS" w:hAnsi="Trebuchet MS"/>
          <w:spacing w:val="-2"/>
          <w:szCs w:val="22"/>
        </w:rPr>
        <w:t xml:space="preserve"> </w:t>
      </w:r>
      <w:r w:rsidR="00B7717B" w:rsidRPr="005D306F">
        <w:rPr>
          <w:rFonts w:ascii="Trebuchet MS" w:hAnsi="Trebuchet MS"/>
          <w:spacing w:val="-2"/>
          <w:szCs w:val="22"/>
        </w:rPr>
        <w:t>reporting</w:t>
      </w:r>
      <w:r w:rsidR="009C3867" w:rsidRPr="005D306F">
        <w:rPr>
          <w:rFonts w:ascii="Trebuchet MS" w:hAnsi="Trebuchet MS"/>
          <w:spacing w:val="-2"/>
          <w:szCs w:val="22"/>
        </w:rPr>
        <w:t xml:space="preserve"> systems</w:t>
      </w:r>
      <w:r w:rsidR="004F59CE" w:rsidRPr="005D306F">
        <w:rPr>
          <w:rFonts w:ascii="Trebuchet MS" w:hAnsi="Trebuchet MS"/>
          <w:spacing w:val="-2"/>
          <w:szCs w:val="22"/>
        </w:rPr>
        <w:t>.</w:t>
      </w:r>
      <w:r w:rsidRPr="005D306F">
        <w:rPr>
          <w:rFonts w:ascii="Trebuchet MS" w:hAnsi="Trebuchet MS"/>
          <w:spacing w:val="-2"/>
          <w:szCs w:val="22"/>
        </w:rPr>
        <w:t xml:space="preserve"> </w:t>
      </w:r>
    </w:p>
    <w:p w14:paraId="4B974E97" w14:textId="330E22F7" w:rsidR="004F59CE" w:rsidRPr="005D306F" w:rsidRDefault="009C3867" w:rsidP="00B7717B">
      <w:pPr>
        <w:suppressAutoHyphens/>
        <w:jc w:val="both"/>
        <w:rPr>
          <w:rFonts w:ascii="Trebuchet MS" w:hAnsi="Trebuchet MS"/>
          <w:spacing w:val="-2"/>
          <w:szCs w:val="22"/>
        </w:rPr>
      </w:pPr>
      <w:r w:rsidRPr="005D306F">
        <w:rPr>
          <w:rFonts w:ascii="Trebuchet MS" w:hAnsi="Trebuchet MS"/>
          <w:spacing w:val="-2"/>
          <w:szCs w:val="22"/>
        </w:rPr>
        <w:t>Experience with World Bank, EU, or internationally funded projects in Eastern Europe or similar contexts is desirable.</w:t>
      </w:r>
    </w:p>
    <w:p w14:paraId="3E5B3023" w14:textId="77777777" w:rsidR="00B63D15" w:rsidRPr="005D306F" w:rsidRDefault="00B63D15" w:rsidP="00326874">
      <w:pPr>
        <w:suppressAutoHyphens/>
        <w:jc w:val="both"/>
        <w:rPr>
          <w:rFonts w:ascii="Trebuchet MS" w:hAnsi="Trebuchet MS"/>
          <w:spacing w:val="-2"/>
          <w:szCs w:val="22"/>
        </w:rPr>
      </w:pPr>
    </w:p>
    <w:p w14:paraId="4B527333" w14:textId="5D83A8D3" w:rsidR="008465F7" w:rsidRPr="005D306F" w:rsidRDefault="00B63D15" w:rsidP="008465F7">
      <w:pPr>
        <w:suppressAutoHyphens/>
        <w:jc w:val="both"/>
        <w:rPr>
          <w:rFonts w:ascii="Trebuchet MS" w:hAnsi="Trebuchet MS"/>
          <w:spacing w:val="-2"/>
          <w:szCs w:val="22"/>
        </w:rPr>
      </w:pPr>
      <w:r w:rsidRPr="005D306F">
        <w:rPr>
          <w:rFonts w:ascii="Trebuchet MS" w:hAnsi="Trebuchet MS"/>
          <w:spacing w:val="-2"/>
          <w:szCs w:val="22"/>
        </w:rPr>
        <w:t xml:space="preserve">The attention of interested Consultants is drawn to </w:t>
      </w:r>
      <w:r w:rsidR="0029235F">
        <w:rPr>
          <w:rFonts w:ascii="Trebuchet MS" w:hAnsi="Trebuchet MS"/>
          <w:spacing w:val="-2"/>
          <w:szCs w:val="22"/>
        </w:rPr>
        <w:t xml:space="preserve">Section III, paragraphs 3.14, 3.16, 3.17 and 3.21 to 3.24 of the </w:t>
      </w:r>
      <w:r w:rsidRPr="005D306F">
        <w:rPr>
          <w:rFonts w:ascii="Trebuchet MS" w:hAnsi="Trebuchet MS"/>
          <w:spacing w:val="-2"/>
          <w:szCs w:val="22"/>
        </w:rPr>
        <w:t>World Bank’s “Procurement Regulations for IPF Borrowers”</w:t>
      </w:r>
      <w:r w:rsidR="001D4E15" w:rsidRPr="005D306F">
        <w:rPr>
          <w:rFonts w:ascii="Trebuchet MS" w:hAnsi="Trebuchet MS"/>
          <w:spacing w:val="-2"/>
          <w:szCs w:val="22"/>
        </w:rPr>
        <w:t xml:space="preserve"> </w:t>
      </w:r>
      <w:r w:rsidRPr="005D306F">
        <w:rPr>
          <w:rFonts w:ascii="Trebuchet MS" w:hAnsi="Trebuchet MS"/>
          <w:spacing w:val="-2"/>
          <w:szCs w:val="22"/>
        </w:rPr>
        <w:t xml:space="preserve">November 2020 (“Procurement Regulations”), setting forth the World Bank’s policy on conflict of interest and Eligibility. </w:t>
      </w:r>
    </w:p>
    <w:p w14:paraId="7D0FD1E6" w14:textId="62F46FC5" w:rsidR="0062554B" w:rsidRPr="005D306F" w:rsidRDefault="0062554B" w:rsidP="008465F7">
      <w:pPr>
        <w:suppressAutoHyphens/>
        <w:jc w:val="both"/>
        <w:rPr>
          <w:rFonts w:ascii="Trebuchet MS" w:hAnsi="Trebuchet MS"/>
          <w:spacing w:val="-2"/>
          <w:szCs w:val="22"/>
        </w:rPr>
      </w:pPr>
    </w:p>
    <w:p w14:paraId="5670C549" w14:textId="18668484" w:rsidR="0062554B" w:rsidRPr="005D306F" w:rsidRDefault="0062554B" w:rsidP="008465F7">
      <w:pPr>
        <w:suppressAutoHyphens/>
        <w:jc w:val="both"/>
        <w:rPr>
          <w:rFonts w:ascii="Trebuchet MS" w:hAnsi="Trebuchet MS"/>
          <w:spacing w:val="-2"/>
          <w:szCs w:val="22"/>
        </w:rPr>
      </w:pPr>
      <w:r w:rsidRPr="005D306F">
        <w:rPr>
          <w:rFonts w:ascii="Trebuchet MS" w:hAnsi="Trebuchet MS"/>
          <w:spacing w:val="-2"/>
          <w:szCs w:val="22"/>
        </w:rPr>
        <w:t>Consultants may associate with other</w:t>
      </w:r>
      <w:r w:rsidR="0051719D" w:rsidRPr="005D306F">
        <w:rPr>
          <w:rFonts w:ascii="Trebuchet MS" w:hAnsi="Trebuchet MS"/>
          <w:spacing w:val="-2"/>
          <w:szCs w:val="22"/>
        </w:rPr>
        <w:t>s</w:t>
      </w:r>
      <w:r w:rsidRPr="005D306F">
        <w:rPr>
          <w:rFonts w:ascii="Trebuchet MS" w:hAnsi="Trebuchet MS"/>
          <w:spacing w:val="-2"/>
          <w:szCs w:val="22"/>
        </w:rPr>
        <w:t xml:space="preserve">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5D306F">
        <w:rPr>
          <w:rFonts w:ascii="Trebuchet MS" w:hAnsi="Trebuchet MS"/>
          <w:spacing w:val="-2"/>
          <w:szCs w:val="22"/>
        </w:rPr>
        <w:t xml:space="preserve"> </w:t>
      </w:r>
      <w:r w:rsidR="007B6571" w:rsidRPr="005D306F">
        <w:rPr>
          <w:rFonts w:ascii="Trebuchet MS" w:hAnsi="Trebuchet MS"/>
          <w:spacing w:val="-2"/>
          <w:szCs w:val="22"/>
        </w:rPr>
        <w:t xml:space="preserve">Interested </w:t>
      </w:r>
      <w:r w:rsidR="00F532A0" w:rsidRPr="005D306F">
        <w:rPr>
          <w:rFonts w:ascii="Trebuchet MS" w:hAnsi="Trebuchet MS"/>
          <w:spacing w:val="-2"/>
          <w:szCs w:val="22"/>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5D306F">
        <w:rPr>
          <w:rFonts w:ascii="Trebuchet MS" w:hAnsi="Trebuchet MS"/>
          <w:b/>
          <w:i/>
          <w:spacing w:val="-2"/>
          <w:szCs w:val="22"/>
        </w:rPr>
        <w:t>.</w:t>
      </w:r>
    </w:p>
    <w:p w14:paraId="47BD5E2C" w14:textId="46D29A72" w:rsidR="00912EDB" w:rsidRPr="005D306F" w:rsidRDefault="00912EDB" w:rsidP="008465F7">
      <w:pPr>
        <w:suppressAutoHyphens/>
        <w:jc w:val="both"/>
        <w:rPr>
          <w:rFonts w:ascii="Trebuchet MS" w:hAnsi="Trebuchet MS"/>
          <w:spacing w:val="-2"/>
          <w:szCs w:val="22"/>
        </w:rPr>
      </w:pPr>
    </w:p>
    <w:p w14:paraId="037B3699" w14:textId="77777777" w:rsidR="00912EDB" w:rsidRPr="005D306F" w:rsidRDefault="00912EDB" w:rsidP="00912EDB">
      <w:pPr>
        <w:suppressAutoHyphens/>
        <w:jc w:val="both"/>
        <w:rPr>
          <w:rFonts w:ascii="Trebuchet MS" w:hAnsi="Trebuchet MS"/>
          <w:spacing w:val="-2"/>
          <w:szCs w:val="22"/>
        </w:rPr>
      </w:pPr>
      <w:r w:rsidRPr="005D306F">
        <w:rPr>
          <w:rFonts w:ascii="Trebuchet MS" w:hAnsi="Trebuchet MS"/>
          <w:spacing w:val="-2"/>
          <w:szCs w:val="22"/>
        </w:rPr>
        <w:t>The Consultant should provide:</w:t>
      </w:r>
    </w:p>
    <w:p w14:paraId="59A916E9" w14:textId="37FF4395" w:rsidR="00B7717B"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A description of the</w:t>
      </w:r>
      <w:r w:rsidR="0018026B">
        <w:rPr>
          <w:rFonts w:ascii="Trebuchet MS" w:hAnsi="Trebuchet MS"/>
          <w:spacing w:val="-2"/>
          <w:szCs w:val="22"/>
        </w:rPr>
        <w:t>ir</w:t>
      </w:r>
      <w:r w:rsidRPr="005D306F">
        <w:rPr>
          <w:rFonts w:ascii="Trebuchet MS" w:hAnsi="Trebuchet MS"/>
          <w:spacing w:val="-2"/>
          <w:szCs w:val="22"/>
        </w:rPr>
        <w:t xml:space="preserve"> relevant general and specific experience</w:t>
      </w:r>
      <w:r w:rsidR="00B7717B" w:rsidRPr="005D306F">
        <w:rPr>
          <w:rFonts w:ascii="Trebuchet MS" w:hAnsi="Trebuchet MS"/>
          <w:spacing w:val="-2"/>
          <w:szCs w:val="22"/>
        </w:rPr>
        <w:t>;</w:t>
      </w:r>
    </w:p>
    <w:p w14:paraId="0975FC1C" w14:textId="2B570380" w:rsidR="0051719D"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Details of the Consultant</w:t>
      </w:r>
      <w:r w:rsidR="0018026B">
        <w:rPr>
          <w:rFonts w:ascii="Trebuchet MS" w:hAnsi="Trebuchet MS"/>
          <w:spacing w:val="-2"/>
          <w:szCs w:val="22"/>
          <w:lang w:val="en-GB"/>
        </w:rPr>
        <w:t>’</w:t>
      </w:r>
      <w:r w:rsidRPr="005D306F">
        <w:rPr>
          <w:rFonts w:ascii="Trebuchet MS" w:hAnsi="Trebuchet MS"/>
          <w:spacing w:val="-2"/>
          <w:szCs w:val="22"/>
        </w:rPr>
        <w:t>s legal status;</w:t>
      </w:r>
    </w:p>
    <w:p w14:paraId="46E0C0C3" w14:textId="6F40F9E5" w:rsidR="00B7717B" w:rsidRPr="003A0652" w:rsidRDefault="00B7717B" w:rsidP="00B7717B">
      <w:pPr>
        <w:pStyle w:val="ListParagraph"/>
        <w:numPr>
          <w:ilvl w:val="0"/>
          <w:numId w:val="2"/>
        </w:numPr>
        <w:suppressAutoHyphens/>
        <w:jc w:val="both"/>
        <w:rPr>
          <w:rFonts w:ascii="Trebuchet MS" w:hAnsi="Trebuchet MS"/>
          <w:spacing w:val="-2"/>
          <w:szCs w:val="22"/>
        </w:rPr>
      </w:pPr>
      <w:r w:rsidRPr="003A0652">
        <w:rPr>
          <w:rFonts w:ascii="Trebuchet MS" w:hAnsi="Trebuchet MS"/>
          <w:spacing w:val="-2"/>
          <w:szCs w:val="22"/>
        </w:rPr>
        <w:t xml:space="preserve">In case of a joint venture, </w:t>
      </w:r>
      <w:r w:rsidR="0029235F" w:rsidRPr="003A0652">
        <w:rPr>
          <w:rFonts w:ascii="Trebuchet MS" w:hAnsi="Trebuchet MS"/>
          <w:spacing w:val="-2"/>
          <w:szCs w:val="22"/>
        </w:rPr>
        <w:t xml:space="preserve">a draft of </w:t>
      </w:r>
      <w:r w:rsidRPr="003A0652">
        <w:rPr>
          <w:rFonts w:ascii="Trebuchet MS" w:hAnsi="Trebuchet MS"/>
          <w:spacing w:val="-2"/>
          <w:szCs w:val="22"/>
        </w:rPr>
        <w:t xml:space="preserve">a </w:t>
      </w:r>
      <w:r w:rsidR="0029235F" w:rsidRPr="003A0652">
        <w:rPr>
          <w:rFonts w:ascii="Trebuchet MS" w:hAnsi="Trebuchet MS"/>
          <w:spacing w:val="-2"/>
          <w:szCs w:val="22"/>
        </w:rPr>
        <w:t>JV</w:t>
      </w:r>
      <w:r w:rsidRPr="003A0652">
        <w:rPr>
          <w:rFonts w:ascii="Trebuchet MS" w:hAnsi="Trebuchet MS"/>
          <w:spacing w:val="-2"/>
          <w:szCs w:val="22"/>
        </w:rPr>
        <w:t xml:space="preserve"> Agreement for the members of the “association” or a letter of intent to form a joint venture, signed by all members through their legal representatives. All the partners in the JV will be evaluated jointly. The JV Agreement should state that all its members shall be jointly and severally liable for the entire contract, if selected. </w:t>
      </w:r>
    </w:p>
    <w:p w14:paraId="374FC3B2" w14:textId="26215B61" w:rsidR="00B7717B" w:rsidRPr="005D306F" w:rsidRDefault="00B7717B"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 xml:space="preserve">Declaration of </w:t>
      </w:r>
      <w:r w:rsidR="0029235F">
        <w:rPr>
          <w:rFonts w:ascii="Trebuchet MS" w:hAnsi="Trebuchet MS"/>
          <w:spacing w:val="-2"/>
          <w:szCs w:val="22"/>
        </w:rPr>
        <w:t xml:space="preserve">no </w:t>
      </w:r>
      <w:r w:rsidRPr="005D306F">
        <w:rPr>
          <w:rFonts w:ascii="Trebuchet MS" w:hAnsi="Trebuchet MS"/>
          <w:spacing w:val="-2"/>
          <w:szCs w:val="22"/>
        </w:rPr>
        <w:t xml:space="preserve">conflict of interests as attached to the present request </w:t>
      </w:r>
      <w:r w:rsidR="0029235F">
        <w:rPr>
          <w:rFonts w:ascii="Trebuchet MS" w:hAnsi="Trebuchet MS"/>
          <w:spacing w:val="-2"/>
          <w:szCs w:val="22"/>
        </w:rPr>
        <w:t>for</w:t>
      </w:r>
      <w:r w:rsidRPr="005D306F">
        <w:rPr>
          <w:rFonts w:ascii="Trebuchet MS" w:hAnsi="Trebuchet MS"/>
          <w:spacing w:val="-2"/>
          <w:szCs w:val="22"/>
        </w:rPr>
        <w:t xml:space="preserve"> expressions of interests. In case of a joint venture, all members of the “association” will fill in a Declaration of </w:t>
      </w:r>
      <w:r w:rsidR="0029235F">
        <w:rPr>
          <w:rFonts w:ascii="Trebuchet MS" w:hAnsi="Trebuchet MS"/>
          <w:spacing w:val="-2"/>
          <w:szCs w:val="22"/>
        </w:rPr>
        <w:t xml:space="preserve">no </w:t>
      </w:r>
      <w:r w:rsidRPr="005D306F">
        <w:rPr>
          <w:rFonts w:ascii="Trebuchet MS" w:hAnsi="Trebuchet MS"/>
          <w:spacing w:val="-2"/>
          <w:szCs w:val="22"/>
        </w:rPr>
        <w:t>conflict of interests.</w:t>
      </w:r>
    </w:p>
    <w:p w14:paraId="4AD45B7A" w14:textId="77777777" w:rsidR="000B6E6D" w:rsidRPr="005D306F" w:rsidRDefault="000B6E6D" w:rsidP="00183B6F">
      <w:pPr>
        <w:suppressAutoHyphens/>
        <w:jc w:val="both"/>
        <w:rPr>
          <w:rFonts w:ascii="Trebuchet MS" w:hAnsi="Trebuchet MS"/>
          <w:spacing w:val="-2"/>
          <w:szCs w:val="22"/>
        </w:rPr>
      </w:pPr>
    </w:p>
    <w:p w14:paraId="79B82C20" w14:textId="5FE7EC40" w:rsidR="009830E4" w:rsidRPr="005D306F" w:rsidRDefault="001D70EB" w:rsidP="00183B6F">
      <w:pPr>
        <w:suppressAutoHyphens/>
        <w:jc w:val="both"/>
        <w:rPr>
          <w:rFonts w:ascii="Trebuchet MS" w:hAnsi="Trebuchet MS"/>
          <w:b/>
          <w:spacing w:val="-2"/>
          <w:szCs w:val="22"/>
        </w:rPr>
      </w:pPr>
      <w:r w:rsidRPr="005D306F">
        <w:rPr>
          <w:rFonts w:ascii="Trebuchet MS" w:hAnsi="Trebuchet MS"/>
          <w:b/>
          <w:spacing w:val="-2"/>
          <w:szCs w:val="22"/>
        </w:rPr>
        <w:t>A C</w:t>
      </w:r>
      <w:r w:rsidR="009830E4" w:rsidRPr="005D306F">
        <w:rPr>
          <w:rFonts w:ascii="Trebuchet MS" w:hAnsi="Trebuchet MS"/>
          <w:b/>
          <w:spacing w:val="-2"/>
          <w:szCs w:val="22"/>
        </w:rPr>
        <w:t xml:space="preserve">onsultant will be selected in accordance with the </w:t>
      </w:r>
      <w:r w:rsidR="00B63D15" w:rsidRPr="005D306F">
        <w:rPr>
          <w:rFonts w:ascii="Trebuchet MS" w:hAnsi="Trebuchet MS"/>
          <w:b/>
          <w:spacing w:val="-2"/>
          <w:szCs w:val="22"/>
          <w:lang w:val="en-GB"/>
        </w:rPr>
        <w:t>Quali</w:t>
      </w:r>
      <w:r w:rsidR="00EF030E" w:rsidRPr="005D306F">
        <w:rPr>
          <w:rFonts w:ascii="Trebuchet MS" w:hAnsi="Trebuchet MS"/>
          <w:b/>
          <w:spacing w:val="-2"/>
          <w:szCs w:val="22"/>
          <w:lang w:val="en-GB"/>
        </w:rPr>
        <w:t>ty</w:t>
      </w:r>
      <w:r w:rsidR="007671DE" w:rsidRPr="005D306F">
        <w:rPr>
          <w:rFonts w:ascii="Trebuchet MS" w:hAnsi="Trebuchet MS"/>
          <w:b/>
          <w:spacing w:val="-2"/>
          <w:szCs w:val="22"/>
          <w:lang w:val="en-GB"/>
        </w:rPr>
        <w:t xml:space="preserve"> and Cost-</w:t>
      </w:r>
      <w:r w:rsidR="00B63D15" w:rsidRPr="005D306F">
        <w:rPr>
          <w:rFonts w:ascii="Trebuchet MS" w:hAnsi="Trebuchet MS"/>
          <w:b/>
          <w:spacing w:val="-2"/>
          <w:szCs w:val="22"/>
          <w:lang w:val="en-GB"/>
        </w:rPr>
        <w:t>based Selection</w:t>
      </w:r>
      <w:r w:rsidR="00326874" w:rsidRPr="005D306F">
        <w:rPr>
          <w:rFonts w:ascii="Trebuchet MS" w:hAnsi="Trebuchet MS"/>
          <w:b/>
          <w:spacing w:val="-2"/>
          <w:szCs w:val="22"/>
          <w:lang w:val="en-GB"/>
        </w:rPr>
        <w:t xml:space="preserve"> (Q</w:t>
      </w:r>
      <w:r w:rsidR="007671DE" w:rsidRPr="005D306F">
        <w:rPr>
          <w:rFonts w:ascii="Trebuchet MS" w:hAnsi="Trebuchet MS"/>
          <w:b/>
          <w:spacing w:val="-2"/>
          <w:szCs w:val="22"/>
          <w:lang w:val="en-GB"/>
        </w:rPr>
        <w:t>C</w:t>
      </w:r>
      <w:r w:rsidR="00EF030E" w:rsidRPr="005D306F">
        <w:rPr>
          <w:rFonts w:ascii="Trebuchet MS" w:hAnsi="Trebuchet MS"/>
          <w:b/>
          <w:spacing w:val="-2"/>
          <w:szCs w:val="22"/>
          <w:lang w:val="en-GB"/>
        </w:rPr>
        <w:t>B</w:t>
      </w:r>
      <w:r w:rsidR="00326874" w:rsidRPr="005D306F">
        <w:rPr>
          <w:rFonts w:ascii="Trebuchet MS" w:hAnsi="Trebuchet MS"/>
          <w:b/>
          <w:spacing w:val="-2"/>
          <w:szCs w:val="22"/>
          <w:lang w:val="en-GB"/>
        </w:rPr>
        <w:t>S)</w:t>
      </w:r>
      <w:r w:rsidR="00E07E32" w:rsidRPr="005D306F">
        <w:rPr>
          <w:rFonts w:ascii="Trebuchet MS" w:hAnsi="Trebuchet MS"/>
          <w:b/>
          <w:spacing w:val="-2"/>
          <w:szCs w:val="22"/>
        </w:rPr>
        <w:t xml:space="preserve"> method</w:t>
      </w:r>
      <w:r w:rsidR="00F17486" w:rsidRPr="005D306F">
        <w:rPr>
          <w:rFonts w:ascii="Trebuchet MS" w:hAnsi="Trebuchet MS"/>
          <w:b/>
          <w:spacing w:val="-2"/>
          <w:szCs w:val="22"/>
        </w:rPr>
        <w:t xml:space="preserve"> </w:t>
      </w:r>
      <w:r w:rsidR="009830E4" w:rsidRPr="005D306F">
        <w:rPr>
          <w:rFonts w:ascii="Trebuchet MS" w:hAnsi="Trebuchet MS"/>
          <w:b/>
          <w:spacing w:val="-2"/>
          <w:szCs w:val="22"/>
        </w:rPr>
        <w:t xml:space="preserve">set out in the </w:t>
      </w:r>
      <w:r w:rsidR="005A0276" w:rsidRPr="005D306F">
        <w:rPr>
          <w:rFonts w:ascii="Trebuchet MS" w:hAnsi="Trebuchet MS"/>
          <w:b/>
          <w:spacing w:val="-2"/>
          <w:szCs w:val="22"/>
        </w:rPr>
        <w:t>Procurement Regulations</w:t>
      </w:r>
      <w:r w:rsidR="00916E24" w:rsidRPr="005D306F">
        <w:rPr>
          <w:rFonts w:ascii="Trebuchet MS" w:hAnsi="Trebuchet MS"/>
          <w:b/>
          <w:spacing w:val="-2"/>
          <w:szCs w:val="22"/>
        </w:rPr>
        <w:t>.</w:t>
      </w:r>
      <w:r w:rsidR="00326874" w:rsidRPr="005D306F">
        <w:rPr>
          <w:rFonts w:ascii="Trebuchet MS" w:hAnsi="Trebuchet MS"/>
          <w:b/>
          <w:spacing w:val="-2"/>
          <w:szCs w:val="22"/>
        </w:rPr>
        <w:t xml:space="preserve"> </w:t>
      </w:r>
    </w:p>
    <w:p w14:paraId="63F0FD06" w14:textId="2F27CA70" w:rsidR="00AF6CC2" w:rsidRPr="005D306F" w:rsidRDefault="00AF6CC2" w:rsidP="00183B6F">
      <w:pPr>
        <w:suppressAutoHyphens/>
        <w:jc w:val="both"/>
        <w:rPr>
          <w:rFonts w:ascii="Trebuchet MS" w:hAnsi="Trebuchet MS"/>
          <w:spacing w:val="-2"/>
          <w:szCs w:val="22"/>
        </w:rPr>
      </w:pPr>
    </w:p>
    <w:p w14:paraId="76286E08" w14:textId="67E0D9C7" w:rsidR="00AF6CC2" w:rsidRPr="005D306F" w:rsidRDefault="00AF6CC2" w:rsidP="00AF6CC2">
      <w:pPr>
        <w:jc w:val="both"/>
        <w:rPr>
          <w:rFonts w:ascii="Trebuchet MS" w:hAnsi="Trebuchet MS"/>
          <w:b/>
          <w:i/>
          <w:spacing w:val="-2"/>
          <w:szCs w:val="22"/>
        </w:rPr>
      </w:pPr>
      <w:r w:rsidRPr="005D306F">
        <w:rPr>
          <w:rFonts w:ascii="Trebuchet MS" w:hAnsi="Trebuchet MS"/>
          <w:spacing w:val="-2"/>
          <w:szCs w:val="22"/>
        </w:rPr>
        <w:t xml:space="preserve">In case of a Joint-Venture (JV), all the partners in the JV will be evaluated jointly and they shall be jointly and severally liable for the entire contract, if selected. </w:t>
      </w:r>
    </w:p>
    <w:p w14:paraId="2981D218" w14:textId="77777777" w:rsidR="00785CA1" w:rsidRPr="005D306F" w:rsidRDefault="00785CA1" w:rsidP="00326874">
      <w:pPr>
        <w:suppressAutoHyphens/>
        <w:jc w:val="both"/>
        <w:rPr>
          <w:rFonts w:ascii="Trebuchet MS" w:hAnsi="Trebuchet MS"/>
          <w:spacing w:val="-2"/>
          <w:szCs w:val="22"/>
        </w:rPr>
      </w:pPr>
    </w:p>
    <w:p w14:paraId="4DB3924A"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Supporting documents should be provided (recommendation letters, copies of contracts, reception letters/approval documents issued by the Contracting Authorities for the deliverables / services / final reports etc.).</w:t>
      </w:r>
    </w:p>
    <w:p w14:paraId="7D0000B6" w14:textId="77777777" w:rsidR="00B2277D" w:rsidRPr="005D306F" w:rsidRDefault="00B2277D" w:rsidP="00B2277D">
      <w:pPr>
        <w:suppressAutoHyphens/>
        <w:jc w:val="both"/>
        <w:rPr>
          <w:rFonts w:ascii="Trebuchet MS" w:hAnsi="Trebuchet MS"/>
          <w:spacing w:val="-2"/>
          <w:szCs w:val="22"/>
        </w:rPr>
      </w:pPr>
    </w:p>
    <w:p w14:paraId="04285289"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42D3AD7E" w14:textId="77777777" w:rsidR="00B2277D" w:rsidRPr="005D306F" w:rsidRDefault="00B2277D" w:rsidP="00326874">
      <w:pPr>
        <w:suppressAutoHyphens/>
        <w:jc w:val="both"/>
        <w:rPr>
          <w:rFonts w:ascii="Trebuchet MS" w:hAnsi="Trebuchet MS"/>
          <w:spacing w:val="-2"/>
          <w:szCs w:val="22"/>
        </w:rPr>
      </w:pPr>
    </w:p>
    <w:p w14:paraId="7465AFF8" w14:textId="178E22A4" w:rsidR="009830E4" w:rsidRPr="005D306F" w:rsidRDefault="00916E24" w:rsidP="00326874">
      <w:pPr>
        <w:suppressAutoHyphens/>
        <w:jc w:val="both"/>
        <w:rPr>
          <w:rFonts w:ascii="Trebuchet MS" w:hAnsi="Trebuchet MS"/>
          <w:spacing w:val="-2"/>
          <w:szCs w:val="22"/>
        </w:rPr>
      </w:pPr>
      <w:r w:rsidRPr="005D306F">
        <w:rPr>
          <w:rFonts w:ascii="Trebuchet MS" w:hAnsi="Trebuchet MS"/>
          <w:spacing w:val="-2"/>
          <w:szCs w:val="22"/>
        </w:rPr>
        <w:lastRenderedPageBreak/>
        <w:t>F</w:t>
      </w:r>
      <w:r w:rsidR="009830E4" w:rsidRPr="005D306F">
        <w:rPr>
          <w:rFonts w:ascii="Trebuchet MS" w:hAnsi="Trebuchet MS"/>
          <w:spacing w:val="-2"/>
          <w:szCs w:val="22"/>
        </w:rPr>
        <w:t xml:space="preserve">urther information </w:t>
      </w:r>
      <w:r w:rsidRPr="005D306F">
        <w:rPr>
          <w:rFonts w:ascii="Trebuchet MS" w:hAnsi="Trebuchet MS"/>
          <w:spacing w:val="-2"/>
          <w:szCs w:val="22"/>
        </w:rPr>
        <w:t xml:space="preserve">can be obtained </w:t>
      </w:r>
      <w:r w:rsidR="009830E4" w:rsidRPr="005D306F">
        <w:rPr>
          <w:rFonts w:ascii="Trebuchet MS" w:hAnsi="Trebuchet MS"/>
          <w:spacing w:val="-2"/>
          <w:szCs w:val="22"/>
        </w:rPr>
        <w:t xml:space="preserve">at the address below during office hours </w:t>
      </w:r>
      <w:r w:rsidR="00326874" w:rsidRPr="005D306F">
        <w:rPr>
          <w:rFonts w:ascii="Trebuchet MS" w:hAnsi="Trebuchet MS"/>
          <w:spacing w:val="-2"/>
          <w:szCs w:val="22"/>
        </w:rPr>
        <w:t>from Monday to Thursday 8:</w:t>
      </w:r>
      <w:r w:rsidR="008C35EF" w:rsidRPr="005D306F">
        <w:rPr>
          <w:rFonts w:ascii="Trebuchet MS" w:hAnsi="Trebuchet MS"/>
          <w:spacing w:val="-2"/>
          <w:szCs w:val="22"/>
        </w:rPr>
        <w:t>3</w:t>
      </w:r>
      <w:r w:rsidR="00326874" w:rsidRPr="005D306F">
        <w:rPr>
          <w:rFonts w:ascii="Trebuchet MS" w:hAnsi="Trebuchet MS"/>
          <w:spacing w:val="-2"/>
          <w:szCs w:val="22"/>
        </w:rPr>
        <w:t>0 to 1</w:t>
      </w:r>
      <w:r w:rsidR="008C35EF" w:rsidRPr="005D306F">
        <w:rPr>
          <w:rFonts w:ascii="Trebuchet MS" w:hAnsi="Trebuchet MS"/>
          <w:spacing w:val="-2"/>
          <w:szCs w:val="22"/>
        </w:rPr>
        <w:t>7</w:t>
      </w:r>
      <w:r w:rsidR="00326874" w:rsidRPr="005D306F">
        <w:rPr>
          <w:rFonts w:ascii="Trebuchet MS" w:hAnsi="Trebuchet MS"/>
          <w:spacing w:val="-2"/>
          <w:szCs w:val="22"/>
        </w:rPr>
        <w:t>:</w:t>
      </w:r>
      <w:r w:rsidR="008C35EF" w:rsidRPr="005D306F">
        <w:rPr>
          <w:rFonts w:ascii="Trebuchet MS" w:hAnsi="Trebuchet MS"/>
          <w:spacing w:val="-2"/>
          <w:szCs w:val="22"/>
        </w:rPr>
        <w:t>0</w:t>
      </w:r>
      <w:r w:rsidR="00326874" w:rsidRPr="005D306F">
        <w:rPr>
          <w:rFonts w:ascii="Trebuchet MS" w:hAnsi="Trebuchet MS"/>
          <w:spacing w:val="-2"/>
          <w:szCs w:val="22"/>
        </w:rPr>
        <w:t>0 hours and Friday 08:</w:t>
      </w:r>
      <w:r w:rsidR="008C35EF" w:rsidRPr="005D306F">
        <w:rPr>
          <w:rFonts w:ascii="Trebuchet MS" w:hAnsi="Trebuchet MS"/>
          <w:spacing w:val="-2"/>
          <w:szCs w:val="22"/>
        </w:rPr>
        <w:t>3</w:t>
      </w:r>
      <w:r w:rsidR="00326874" w:rsidRPr="005D306F">
        <w:rPr>
          <w:rFonts w:ascii="Trebuchet MS" w:hAnsi="Trebuchet MS"/>
          <w:spacing w:val="-2"/>
          <w:szCs w:val="22"/>
        </w:rPr>
        <w:t>0 to 14:</w:t>
      </w:r>
      <w:r w:rsidR="008C35EF" w:rsidRPr="005D306F">
        <w:rPr>
          <w:rFonts w:ascii="Trebuchet MS" w:hAnsi="Trebuchet MS"/>
          <w:spacing w:val="-2"/>
          <w:szCs w:val="22"/>
        </w:rPr>
        <w:t>3</w:t>
      </w:r>
      <w:r w:rsidR="00326874" w:rsidRPr="005D306F">
        <w:rPr>
          <w:rFonts w:ascii="Trebuchet MS" w:hAnsi="Trebuchet MS"/>
          <w:spacing w:val="-2"/>
          <w:szCs w:val="22"/>
        </w:rPr>
        <w:t>0 hours.</w:t>
      </w:r>
    </w:p>
    <w:p w14:paraId="7C1CA158" w14:textId="77777777" w:rsidR="009830E4" w:rsidRPr="005D306F" w:rsidRDefault="009830E4" w:rsidP="00326874">
      <w:pPr>
        <w:suppressAutoHyphens/>
        <w:jc w:val="both"/>
        <w:rPr>
          <w:rFonts w:ascii="Trebuchet MS" w:hAnsi="Trebuchet MS"/>
          <w:spacing w:val="-2"/>
          <w:szCs w:val="22"/>
        </w:rPr>
      </w:pPr>
    </w:p>
    <w:p w14:paraId="43BD9692" w14:textId="77777777" w:rsidR="007D2BEA" w:rsidRDefault="00326874" w:rsidP="00326874">
      <w:pPr>
        <w:jc w:val="both"/>
        <w:rPr>
          <w:rFonts w:ascii="Trebuchet MS" w:hAnsi="Trebuchet MS"/>
          <w:spacing w:val="-2"/>
          <w:szCs w:val="22"/>
        </w:rPr>
      </w:pPr>
      <w:r w:rsidRPr="005D306F">
        <w:rPr>
          <w:rFonts w:ascii="Trebuchet MS" w:hAnsi="Trebuchet MS"/>
          <w:spacing w:val="-2"/>
          <w:szCs w:val="22"/>
        </w:rPr>
        <w:t>Expressions of interest</w:t>
      </w:r>
      <w:r w:rsidR="003625B2" w:rsidRPr="005D306F">
        <w:rPr>
          <w:rFonts w:ascii="Trebuchet MS" w:hAnsi="Trebuchet MS"/>
          <w:spacing w:val="-2"/>
          <w:szCs w:val="22"/>
        </w:rPr>
        <w:t xml:space="preserve">, along </w:t>
      </w:r>
      <w:r w:rsidR="005D306F">
        <w:rPr>
          <w:rFonts w:ascii="Trebuchet MS" w:hAnsi="Trebuchet MS"/>
          <w:spacing w:val="-2"/>
          <w:szCs w:val="22"/>
        </w:rPr>
        <w:t xml:space="preserve">with </w:t>
      </w:r>
      <w:r w:rsidR="00DA45E5" w:rsidRPr="005D306F">
        <w:rPr>
          <w:rFonts w:ascii="Trebuchet MS" w:hAnsi="Trebuchet MS"/>
          <w:spacing w:val="-2"/>
          <w:szCs w:val="22"/>
        </w:rPr>
        <w:t>supporting documents</w:t>
      </w:r>
      <w:r w:rsidR="00207343" w:rsidRPr="005D306F">
        <w:rPr>
          <w:rFonts w:ascii="Trebuchet MS" w:hAnsi="Trebuchet MS"/>
          <w:spacing w:val="-2"/>
          <w:szCs w:val="22"/>
        </w:rPr>
        <w:t xml:space="preserve">, </w:t>
      </w:r>
      <w:r w:rsidRPr="005D306F">
        <w:rPr>
          <w:rFonts w:ascii="Trebuchet MS" w:hAnsi="Trebuchet MS"/>
          <w:spacing w:val="-2"/>
          <w:szCs w:val="22"/>
        </w:rPr>
        <w:t xml:space="preserve">must be submitted in a written </w:t>
      </w:r>
      <w:r w:rsidRPr="007D2BEA">
        <w:rPr>
          <w:rFonts w:ascii="Trebuchet MS" w:hAnsi="Trebuchet MS"/>
          <w:spacing w:val="-2"/>
          <w:szCs w:val="22"/>
        </w:rPr>
        <w:t>form, in English language, (by e-mail, in person, or by mail) to the address below</w:t>
      </w:r>
      <w:r w:rsidR="005D306F" w:rsidRPr="007D2BEA">
        <w:rPr>
          <w:rFonts w:ascii="Trebuchet MS" w:hAnsi="Trebuchet MS"/>
          <w:spacing w:val="-2"/>
          <w:szCs w:val="22"/>
        </w:rPr>
        <w:t>,</w:t>
      </w:r>
      <w:r w:rsidRPr="007D2BEA">
        <w:rPr>
          <w:rFonts w:ascii="Trebuchet MS" w:hAnsi="Trebuchet MS"/>
          <w:spacing w:val="-2"/>
          <w:szCs w:val="22"/>
        </w:rPr>
        <w:t xml:space="preserve"> </w:t>
      </w:r>
    </w:p>
    <w:p w14:paraId="7166AEAB" w14:textId="70C385E6" w:rsidR="008465F7" w:rsidRPr="005D306F" w:rsidRDefault="00326874" w:rsidP="00326874">
      <w:pPr>
        <w:jc w:val="both"/>
        <w:rPr>
          <w:rFonts w:ascii="Trebuchet MS" w:hAnsi="Trebuchet MS"/>
          <w:b/>
          <w:spacing w:val="-2"/>
          <w:szCs w:val="22"/>
        </w:rPr>
      </w:pPr>
      <w:r w:rsidRPr="007D2BEA">
        <w:rPr>
          <w:rFonts w:ascii="Trebuchet MS" w:hAnsi="Trebuchet MS"/>
          <w:spacing w:val="-2"/>
          <w:szCs w:val="22"/>
        </w:rPr>
        <w:t>by</w:t>
      </w:r>
      <w:r w:rsidR="005A070B" w:rsidRPr="007D2BEA">
        <w:rPr>
          <w:rFonts w:ascii="Trebuchet MS" w:hAnsi="Trebuchet MS"/>
          <w:spacing w:val="-2"/>
          <w:szCs w:val="22"/>
        </w:rPr>
        <w:t xml:space="preserve"> </w:t>
      </w:r>
      <w:r w:rsidR="0091574D">
        <w:rPr>
          <w:rFonts w:ascii="Trebuchet MS" w:hAnsi="Trebuchet MS"/>
          <w:b/>
          <w:spacing w:val="-2"/>
          <w:szCs w:val="22"/>
        </w:rPr>
        <w:t>1</w:t>
      </w:r>
      <w:r w:rsidR="00E04657" w:rsidRPr="007D2BEA">
        <w:rPr>
          <w:rFonts w:ascii="Trebuchet MS" w:hAnsi="Trebuchet MS"/>
          <w:b/>
          <w:spacing w:val="-2"/>
          <w:szCs w:val="22"/>
        </w:rPr>
        <w:t>0</w:t>
      </w:r>
      <w:r w:rsidR="00E04657" w:rsidRPr="007D2BEA">
        <w:rPr>
          <w:rFonts w:ascii="Trebuchet MS" w:hAnsi="Trebuchet MS"/>
          <w:b/>
          <w:spacing w:val="-2"/>
          <w:szCs w:val="22"/>
          <w:vertAlign w:val="superscript"/>
        </w:rPr>
        <w:t>th</w:t>
      </w:r>
      <w:r w:rsidR="0017367C" w:rsidRPr="007D2BEA">
        <w:rPr>
          <w:rFonts w:ascii="Trebuchet MS" w:hAnsi="Trebuchet MS"/>
          <w:b/>
          <w:spacing w:val="-2"/>
          <w:szCs w:val="22"/>
        </w:rPr>
        <w:t xml:space="preserve"> </w:t>
      </w:r>
      <w:r w:rsidR="005A070B" w:rsidRPr="007D2BEA">
        <w:rPr>
          <w:rFonts w:ascii="Trebuchet MS" w:hAnsi="Trebuchet MS"/>
          <w:b/>
          <w:spacing w:val="-2"/>
          <w:szCs w:val="22"/>
        </w:rPr>
        <w:t xml:space="preserve">of </w:t>
      </w:r>
      <w:r w:rsidR="0091574D">
        <w:rPr>
          <w:rFonts w:ascii="Trebuchet MS" w:hAnsi="Trebuchet MS"/>
          <w:b/>
          <w:spacing w:val="-2"/>
          <w:szCs w:val="22"/>
        </w:rPr>
        <w:t>September</w:t>
      </w:r>
      <w:r w:rsidR="005A070B" w:rsidRPr="007D2BEA">
        <w:rPr>
          <w:rFonts w:ascii="Trebuchet MS" w:hAnsi="Trebuchet MS"/>
          <w:b/>
          <w:spacing w:val="-2"/>
          <w:szCs w:val="22"/>
        </w:rPr>
        <w:t xml:space="preserve"> 202</w:t>
      </w:r>
      <w:r w:rsidR="00012E48" w:rsidRPr="007D2BEA">
        <w:rPr>
          <w:rFonts w:ascii="Trebuchet MS" w:hAnsi="Trebuchet MS"/>
          <w:b/>
          <w:spacing w:val="-2"/>
          <w:szCs w:val="22"/>
        </w:rPr>
        <w:t>5</w:t>
      </w:r>
      <w:r w:rsidR="00B314FF" w:rsidRPr="007D2BEA">
        <w:rPr>
          <w:rFonts w:ascii="Trebuchet MS" w:hAnsi="Trebuchet MS"/>
          <w:b/>
          <w:spacing w:val="-2"/>
          <w:szCs w:val="22"/>
        </w:rPr>
        <w:t>, 17:00</w:t>
      </w:r>
      <w:r w:rsidRPr="007D2BEA">
        <w:rPr>
          <w:rFonts w:ascii="Trebuchet MS" w:hAnsi="Trebuchet MS"/>
          <w:b/>
          <w:spacing w:val="-2"/>
          <w:szCs w:val="22"/>
        </w:rPr>
        <w:t>.</w:t>
      </w:r>
      <w:r w:rsidRPr="005D306F">
        <w:rPr>
          <w:rFonts w:ascii="Trebuchet MS" w:hAnsi="Trebuchet MS"/>
          <w:b/>
          <w:spacing w:val="-2"/>
          <w:szCs w:val="22"/>
        </w:rPr>
        <w:t xml:space="preserve"> </w:t>
      </w:r>
    </w:p>
    <w:p w14:paraId="3FFC8B47" w14:textId="68CC553E" w:rsidR="00784E6C" w:rsidRPr="005D306F" w:rsidRDefault="00784E6C" w:rsidP="00326874">
      <w:pPr>
        <w:jc w:val="both"/>
        <w:rPr>
          <w:rFonts w:ascii="Trebuchet MS" w:hAnsi="Trebuchet MS"/>
          <w:spacing w:val="-2"/>
          <w:szCs w:val="22"/>
        </w:rPr>
      </w:pPr>
    </w:p>
    <w:p w14:paraId="5677F118"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 xml:space="preserve">Ministry of Environment, Waters and Forests – Rural Pollution Prevention and Reduction Project </w:t>
      </w:r>
    </w:p>
    <w:p w14:paraId="00C8A805" w14:textId="77777777" w:rsidR="00C904F8" w:rsidRPr="005D306F" w:rsidRDefault="00C904F8" w:rsidP="00326874">
      <w:pPr>
        <w:jc w:val="both"/>
        <w:rPr>
          <w:rFonts w:ascii="Trebuchet MS" w:hAnsi="Trebuchet MS"/>
          <w:spacing w:val="-2"/>
          <w:szCs w:val="22"/>
        </w:rPr>
      </w:pPr>
    </w:p>
    <w:p w14:paraId="5268F870" w14:textId="2A00EE7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Attn: </w:t>
      </w:r>
    </w:p>
    <w:p w14:paraId="200FCEE9"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Mr. Mihai CONSTANTINESCU, Director of the PMU</w:t>
      </w:r>
    </w:p>
    <w:p w14:paraId="19817B8A" w14:textId="6EBB735B"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Ms. Cătălina C</w:t>
      </w:r>
      <w:r w:rsidR="00EF030E" w:rsidRPr="005D306F">
        <w:rPr>
          <w:rFonts w:ascii="Trebuchet MS" w:hAnsi="Trebuchet MS"/>
          <w:b/>
          <w:spacing w:val="-2"/>
          <w:szCs w:val="22"/>
        </w:rPr>
        <w:t>RIVEANU</w:t>
      </w:r>
      <w:r w:rsidRPr="005D306F">
        <w:rPr>
          <w:rFonts w:ascii="Trebuchet MS" w:hAnsi="Trebuchet MS"/>
          <w:b/>
          <w:spacing w:val="-2"/>
          <w:szCs w:val="22"/>
        </w:rPr>
        <w:t>, Procurement Manager</w:t>
      </w:r>
    </w:p>
    <w:p w14:paraId="528F8F63"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46-48, Calea Plevnei, Sector 1, Building E, 1st Floor, Room 11</w:t>
      </w:r>
    </w:p>
    <w:p w14:paraId="687CBC47" w14:textId="77777777"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City: </w:t>
      </w:r>
      <w:r w:rsidRPr="005D306F">
        <w:rPr>
          <w:rFonts w:ascii="Trebuchet MS" w:hAnsi="Trebuchet MS"/>
          <w:b/>
          <w:spacing w:val="-2"/>
          <w:szCs w:val="22"/>
        </w:rPr>
        <w:t xml:space="preserve">Bucharest, ZIP Code: 010233, </w:t>
      </w:r>
      <w:r w:rsidRPr="005D306F">
        <w:rPr>
          <w:rFonts w:ascii="Trebuchet MS" w:hAnsi="Trebuchet MS"/>
          <w:spacing w:val="-2"/>
          <w:szCs w:val="22"/>
        </w:rPr>
        <w:t>Country:</w:t>
      </w:r>
      <w:r w:rsidRPr="005D306F">
        <w:rPr>
          <w:rFonts w:ascii="Trebuchet MS" w:hAnsi="Trebuchet MS"/>
          <w:b/>
          <w:spacing w:val="-2"/>
          <w:szCs w:val="22"/>
        </w:rPr>
        <w:t xml:space="preserve"> Romania</w:t>
      </w:r>
    </w:p>
    <w:p w14:paraId="144FDE8A" w14:textId="77777777" w:rsidR="00326874" w:rsidRPr="005D306F" w:rsidRDefault="00326874" w:rsidP="00326874">
      <w:pPr>
        <w:jc w:val="both"/>
        <w:rPr>
          <w:rFonts w:ascii="Trebuchet MS" w:hAnsi="Trebuchet MS"/>
          <w:b/>
          <w:spacing w:val="-2"/>
          <w:szCs w:val="22"/>
        </w:rPr>
      </w:pPr>
      <w:r w:rsidRPr="005D306F">
        <w:rPr>
          <w:rFonts w:ascii="Trebuchet MS" w:hAnsi="Trebuchet MS"/>
          <w:spacing w:val="-2"/>
          <w:szCs w:val="22"/>
        </w:rPr>
        <w:t xml:space="preserve">Phone: </w:t>
      </w:r>
      <w:r w:rsidRPr="005D306F">
        <w:rPr>
          <w:rFonts w:ascii="Trebuchet MS" w:hAnsi="Trebuchet MS"/>
          <w:b/>
          <w:spacing w:val="-2"/>
          <w:szCs w:val="22"/>
        </w:rPr>
        <w:t>+40 723 654 600; +40 756 036 082; +40 0723 654 360.</w:t>
      </w:r>
    </w:p>
    <w:p w14:paraId="57191971" w14:textId="5F8BB80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E-mail: </w:t>
      </w:r>
      <w:hyperlink r:id="rId9" w:history="1">
        <w:r w:rsidR="0051719D" w:rsidRPr="005D306F">
          <w:rPr>
            <w:rStyle w:val="Hyperlink"/>
            <w:rFonts w:ascii="Trebuchet MS" w:hAnsi="Trebuchet MS"/>
            <w:szCs w:val="22"/>
          </w:rPr>
          <w:t>ump.achizitii@mmediu.ro</w:t>
        </w:r>
      </w:hyperlink>
      <w:r w:rsidR="0051719D" w:rsidRPr="005D306F">
        <w:rPr>
          <w:rFonts w:ascii="Trebuchet MS" w:hAnsi="Trebuchet MS"/>
          <w:szCs w:val="22"/>
        </w:rPr>
        <w:t xml:space="preserve"> </w:t>
      </w:r>
    </w:p>
    <w:p w14:paraId="7F1E7586" w14:textId="1984D482" w:rsidR="001F185E"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  </w:t>
      </w:r>
    </w:p>
    <w:p w14:paraId="23EC2C28" w14:textId="77777777" w:rsidR="001F185E" w:rsidRPr="005D306F" w:rsidRDefault="001F185E" w:rsidP="001F185E">
      <w:pPr>
        <w:jc w:val="center"/>
        <w:rPr>
          <w:rFonts w:ascii="Trebuchet MS" w:hAnsi="Trebuchet MS"/>
          <w:b/>
          <w:bCs/>
          <w:szCs w:val="22"/>
        </w:rPr>
      </w:pPr>
    </w:p>
    <w:p w14:paraId="2169D822" w14:textId="77777777" w:rsidR="001F185E" w:rsidRPr="005D306F" w:rsidRDefault="001F185E" w:rsidP="001F185E">
      <w:pPr>
        <w:jc w:val="center"/>
        <w:rPr>
          <w:rFonts w:ascii="Trebuchet MS" w:hAnsi="Trebuchet MS"/>
          <w:b/>
          <w:bCs/>
          <w:szCs w:val="22"/>
        </w:rPr>
      </w:pPr>
    </w:p>
    <w:p w14:paraId="08225B19" w14:textId="77777777" w:rsidR="004269F4" w:rsidRPr="005D306F" w:rsidRDefault="004269F4" w:rsidP="001F185E">
      <w:pPr>
        <w:jc w:val="center"/>
        <w:rPr>
          <w:rFonts w:ascii="Trebuchet MS" w:hAnsi="Trebuchet MS"/>
          <w:b/>
          <w:bCs/>
          <w:szCs w:val="22"/>
        </w:rPr>
        <w:sectPr w:rsidR="004269F4" w:rsidRPr="005D306F" w:rsidSect="00C57531">
          <w:headerReference w:type="default" r:id="rId10"/>
          <w:endnotePr>
            <w:numFmt w:val="decimal"/>
          </w:endnotePr>
          <w:pgSz w:w="12240" w:h="15840"/>
          <w:pgMar w:top="993" w:right="1800" w:bottom="1440" w:left="1800" w:header="720" w:footer="720" w:gutter="0"/>
          <w:pgNumType w:start="1"/>
          <w:cols w:space="720"/>
          <w:noEndnote/>
        </w:sectPr>
      </w:pPr>
    </w:p>
    <w:p w14:paraId="2472CB51" w14:textId="39B5A25B" w:rsidR="001F185E" w:rsidRDefault="001F185E" w:rsidP="001F185E">
      <w:pPr>
        <w:jc w:val="center"/>
        <w:rPr>
          <w:rFonts w:ascii="Trebuchet MS" w:hAnsi="Trebuchet MS"/>
          <w:b/>
          <w:bCs/>
        </w:rPr>
      </w:pPr>
      <w:r w:rsidRPr="002C5D38">
        <w:rPr>
          <w:rFonts w:ascii="Trebuchet MS" w:hAnsi="Trebuchet MS"/>
          <w:b/>
          <w:bCs/>
        </w:rPr>
        <w:lastRenderedPageBreak/>
        <w:t>DECLARATION OF NO CONFLICT INTEREST</w:t>
      </w:r>
    </w:p>
    <w:p w14:paraId="22B03021" w14:textId="77777777" w:rsidR="001F185E" w:rsidRPr="002C5D38" w:rsidRDefault="001F185E" w:rsidP="001F185E">
      <w:pPr>
        <w:jc w:val="center"/>
        <w:rPr>
          <w:rFonts w:ascii="Trebuchet MS" w:hAnsi="Trebuchet MS"/>
          <w:b/>
          <w:bCs/>
        </w:rPr>
      </w:pPr>
    </w:p>
    <w:p w14:paraId="62EE97B3" w14:textId="77777777" w:rsidR="001F185E" w:rsidRPr="002C5D38" w:rsidRDefault="001F185E" w:rsidP="001F185E">
      <w:pPr>
        <w:jc w:val="center"/>
        <w:rPr>
          <w:rFonts w:ascii="Trebuchet MS" w:hAnsi="Trebuchet MS"/>
          <w:b/>
          <w:bCs/>
        </w:rPr>
      </w:pPr>
    </w:p>
    <w:p w14:paraId="763E8D7C" w14:textId="7E17B10E" w:rsidR="001F185E" w:rsidRPr="004F5C05" w:rsidRDefault="001F185E" w:rsidP="001F185E">
      <w:pPr>
        <w:pStyle w:val="HTMLPreformatted"/>
        <w:shd w:val="clear" w:color="auto" w:fill="F8F9FA"/>
        <w:spacing w:line="259" w:lineRule="auto"/>
        <w:jc w:val="both"/>
        <w:rPr>
          <w:rFonts w:ascii="Trebuchet MS" w:hAnsi="Trebuchet MS"/>
          <w:b/>
          <w:bCs/>
          <w:sz w:val="22"/>
          <w:szCs w:val="22"/>
        </w:rPr>
      </w:pPr>
      <w:r w:rsidRPr="004F5C05">
        <w:rPr>
          <w:rFonts w:ascii="Trebuchet MS" w:hAnsi="Trebuchet MS"/>
          <w:b/>
          <w:bCs/>
          <w:sz w:val="22"/>
          <w:szCs w:val="22"/>
        </w:rPr>
        <w:t xml:space="preserve">I, [Undersigned’s Name], representing [Consultant's Company Name], I declare on my own responsibility, under penalty of perjury, that </w:t>
      </w:r>
      <w:r>
        <w:rPr>
          <w:rFonts w:ascii="Trebuchet MS" w:hAnsi="Trebuchet MS"/>
          <w:b/>
          <w:bCs/>
          <w:sz w:val="22"/>
          <w:szCs w:val="22"/>
        </w:rPr>
        <w:t>the participation</w:t>
      </w:r>
      <w:r w:rsidRPr="004F5C05">
        <w:rPr>
          <w:rFonts w:ascii="Trebuchet MS" w:hAnsi="Trebuchet MS"/>
          <w:b/>
          <w:bCs/>
          <w:sz w:val="22"/>
          <w:szCs w:val="22"/>
        </w:rPr>
        <w:t xml:space="preserve"> in </w:t>
      </w:r>
      <w:r>
        <w:rPr>
          <w:rFonts w:ascii="Trebuchet MS" w:hAnsi="Trebuchet MS"/>
          <w:b/>
          <w:bCs/>
          <w:sz w:val="22"/>
          <w:szCs w:val="22"/>
        </w:rPr>
        <w:t>assignment no. 0</w:t>
      </w:r>
      <w:r w:rsidR="003443CD">
        <w:rPr>
          <w:rFonts w:ascii="Trebuchet MS" w:hAnsi="Trebuchet MS"/>
          <w:b/>
          <w:bCs/>
          <w:sz w:val="22"/>
          <w:szCs w:val="22"/>
        </w:rPr>
        <w:t>4</w:t>
      </w:r>
      <w:r>
        <w:rPr>
          <w:rFonts w:ascii="Trebuchet MS" w:hAnsi="Trebuchet MS"/>
          <w:b/>
          <w:bCs/>
          <w:sz w:val="22"/>
          <w:szCs w:val="22"/>
        </w:rPr>
        <w:t xml:space="preserve">/QCBS/2024 </w:t>
      </w:r>
      <w:r w:rsidRPr="004F5C05">
        <w:rPr>
          <w:rFonts w:ascii="Trebuchet MS" w:hAnsi="Trebuchet MS"/>
          <w:b/>
          <w:bCs/>
          <w:sz w:val="22"/>
          <w:szCs w:val="22"/>
        </w:rPr>
        <w:t xml:space="preserve">is not </w:t>
      </w:r>
      <w:r w:rsidRPr="004F5C05">
        <w:rPr>
          <w:rStyle w:val="y2iqfc"/>
          <w:rFonts w:ascii="Trebuchet MS" w:hAnsi="Trebuchet MS"/>
          <w:b/>
          <w:color w:val="1F1F1F"/>
          <w:sz w:val="22"/>
          <w:szCs w:val="22"/>
          <w:lang w:val="en"/>
        </w:rPr>
        <w:t>creat</w:t>
      </w:r>
      <w:r>
        <w:rPr>
          <w:rStyle w:val="y2iqfc"/>
          <w:rFonts w:ascii="Trebuchet MS" w:hAnsi="Trebuchet MS"/>
          <w:b/>
          <w:color w:val="1F1F1F"/>
          <w:sz w:val="22"/>
          <w:szCs w:val="22"/>
          <w:lang w:val="en"/>
        </w:rPr>
        <w:t>ing</w:t>
      </w:r>
      <w:r w:rsidRPr="004F5C05">
        <w:rPr>
          <w:rStyle w:val="y2iqfc"/>
          <w:rFonts w:ascii="Trebuchet MS" w:hAnsi="Trebuchet MS"/>
          <w:b/>
          <w:color w:val="1F1F1F"/>
          <w:sz w:val="22"/>
          <w:szCs w:val="22"/>
          <w:lang w:val="en"/>
        </w:rPr>
        <w:t xml:space="preserve"> a</w:t>
      </w:r>
      <w:r>
        <w:rPr>
          <w:rStyle w:val="y2iqfc"/>
          <w:rFonts w:ascii="Trebuchet MS" w:hAnsi="Trebuchet MS"/>
          <w:b/>
          <w:color w:val="1F1F1F"/>
          <w:sz w:val="22"/>
          <w:szCs w:val="22"/>
          <w:lang w:val="en"/>
        </w:rPr>
        <w:t>ny actual, potential or perceived</w:t>
      </w:r>
      <w:r w:rsidRPr="004F5C05">
        <w:rPr>
          <w:rStyle w:val="y2iqfc"/>
          <w:rFonts w:ascii="Trebuchet MS" w:hAnsi="Trebuchet MS"/>
          <w:b/>
          <w:color w:val="1F1F1F"/>
          <w:sz w:val="22"/>
          <w:szCs w:val="22"/>
          <w:lang w:val="en"/>
        </w:rPr>
        <w:t xml:space="preserve"> conflict of interest</w:t>
      </w:r>
      <w:r w:rsidRPr="004F5C05">
        <w:rPr>
          <w:rFonts w:ascii="Trebuchet MS" w:hAnsi="Trebuchet MS"/>
          <w:b/>
          <w:bCs/>
          <w:sz w:val="22"/>
          <w:szCs w:val="22"/>
        </w:rPr>
        <w:t>, as it is established through:</w:t>
      </w:r>
    </w:p>
    <w:p w14:paraId="58C6B79F" w14:textId="77777777" w:rsidR="001F185E" w:rsidRPr="004F5C05" w:rsidRDefault="001F185E" w:rsidP="001F185E">
      <w:pPr>
        <w:pStyle w:val="HTMLPreformatted"/>
        <w:shd w:val="clear" w:color="auto" w:fill="F8F9FA"/>
        <w:spacing w:line="259" w:lineRule="auto"/>
        <w:rPr>
          <w:rFonts w:ascii="Trebuchet MS" w:hAnsi="Trebuchet MS"/>
          <w:color w:val="1F1F1F"/>
          <w:sz w:val="22"/>
          <w:szCs w:val="22"/>
        </w:rPr>
      </w:pPr>
    </w:p>
    <w:p w14:paraId="5A7F260D" w14:textId="77777777" w:rsidR="001F185E" w:rsidRPr="004F5C05" w:rsidRDefault="001F185E" w:rsidP="001F185E">
      <w:pPr>
        <w:jc w:val="both"/>
        <w:rPr>
          <w:rFonts w:ascii="Trebuchet MS" w:hAnsi="Trebuchet MS"/>
          <w:i/>
        </w:rPr>
      </w:pPr>
      <w:r w:rsidRPr="004F5C05">
        <w:rPr>
          <w:rFonts w:ascii="Trebuchet MS" w:hAnsi="Trebuchet MS"/>
          <w:bCs/>
        </w:rPr>
        <w:t xml:space="preserve">- the provisions of the </w:t>
      </w:r>
      <w:r w:rsidRPr="004F5C05">
        <w:rPr>
          <w:rFonts w:ascii="Trebuchet MS" w:hAnsi="Trebuchet MS"/>
        </w:rPr>
        <w:t xml:space="preserve">World Bank’s </w:t>
      </w:r>
      <w:r w:rsidRPr="004F5C05">
        <w:rPr>
          <w:rFonts w:ascii="Trebuchet MS" w:hAnsi="Trebuchet MS"/>
          <w:i/>
        </w:rPr>
        <w:t>"Procurement Regulations for IPF Borrowers"</w:t>
      </w:r>
      <w:r w:rsidRPr="004F5C05">
        <w:rPr>
          <w:rFonts w:ascii="Trebuchet MS" w:hAnsi="Trebuchet MS"/>
        </w:rPr>
        <w:t>, November 2020, setting forth the World Bank’s policy on procurement;</w:t>
      </w:r>
    </w:p>
    <w:p w14:paraId="5AE3B203" w14:textId="1D309041" w:rsidR="001F185E" w:rsidRPr="004F5C05" w:rsidRDefault="001F185E" w:rsidP="001F185E">
      <w:pPr>
        <w:jc w:val="both"/>
        <w:rPr>
          <w:rFonts w:ascii="Trebuchet MS" w:hAnsi="Trebuchet MS"/>
        </w:rPr>
      </w:pPr>
      <w:r w:rsidRPr="004F5C05">
        <w:rPr>
          <w:rFonts w:ascii="Trebuchet MS" w:hAnsi="Trebuchet MS"/>
        </w:rPr>
        <w:t xml:space="preserve">- World Bank’s policy requirement that firms </w:t>
      </w:r>
      <w:r w:rsidR="0051719D" w:rsidRPr="004F5C05">
        <w:rPr>
          <w:rFonts w:ascii="Trebuchet MS" w:hAnsi="Trebuchet MS"/>
        </w:rPr>
        <w:t>(Consultants, contractors, or suppliers)</w:t>
      </w:r>
      <w:r w:rsidR="0051719D">
        <w:rPr>
          <w:rFonts w:ascii="Trebuchet MS" w:hAnsi="Trebuchet MS"/>
        </w:rPr>
        <w:t xml:space="preserve"> </w:t>
      </w:r>
      <w:r w:rsidRPr="004F5C05">
        <w:rPr>
          <w:rFonts w:ascii="Trebuchet MS" w:hAnsi="Trebuchet MS"/>
        </w:rPr>
        <w:t>or individuals involved in Bank IPF procurement shall not have a conflict of interest</w:t>
      </w:r>
      <w:r>
        <w:rPr>
          <w:rFonts w:ascii="Trebuchet MS" w:hAnsi="Trebuchet MS"/>
        </w:rPr>
        <w:t>;</w:t>
      </w:r>
    </w:p>
    <w:p w14:paraId="6C310F81" w14:textId="0CD4095B" w:rsidR="001F185E" w:rsidRPr="004F5C05" w:rsidRDefault="001F185E" w:rsidP="001F185E">
      <w:pPr>
        <w:jc w:val="both"/>
        <w:rPr>
          <w:rFonts w:ascii="Trebuchet MS" w:hAnsi="Trebuchet MS"/>
        </w:rPr>
      </w:pPr>
      <w:r w:rsidRPr="004F5C05">
        <w:rPr>
          <w:rFonts w:ascii="Trebuchet MS" w:hAnsi="Trebuchet MS"/>
        </w:rPr>
        <w:t xml:space="preserve">- </w:t>
      </w:r>
      <w:r>
        <w:rPr>
          <w:rFonts w:ascii="Trebuchet MS" w:hAnsi="Trebuchet MS"/>
        </w:rPr>
        <w:t>t</w:t>
      </w:r>
      <w:r w:rsidRPr="004F5C05">
        <w:rPr>
          <w:rFonts w:ascii="Trebuchet MS" w:hAnsi="Trebuchet MS"/>
        </w:rPr>
        <w:t xml:space="preserve">he requirement that a </w:t>
      </w:r>
      <w:r w:rsidR="0051719D">
        <w:rPr>
          <w:rFonts w:ascii="Trebuchet MS" w:hAnsi="Trebuchet MS"/>
        </w:rPr>
        <w:t xml:space="preserve">firm </w:t>
      </w:r>
      <w:r w:rsidR="0051719D" w:rsidRPr="004F5C05">
        <w:rPr>
          <w:rFonts w:ascii="Trebuchet MS" w:hAnsi="Trebuchet MS"/>
        </w:rPr>
        <w:t>(Consultants, contractors, or suppliers)</w:t>
      </w:r>
      <w:r w:rsidRPr="004F5C05">
        <w:rPr>
          <w:rFonts w:ascii="Trebuchet MS" w:hAnsi="Trebuchet MS"/>
        </w:rPr>
        <w:t xml:space="preserve"> shall be considered to have a conflict of interest if the </w:t>
      </w:r>
      <w:r w:rsidR="0051719D">
        <w:rPr>
          <w:rFonts w:ascii="Trebuchet MS" w:hAnsi="Trebuchet MS"/>
        </w:rPr>
        <w:t>Consultant</w:t>
      </w:r>
      <w:r w:rsidRPr="004F5C05">
        <w:rPr>
          <w:rFonts w:ascii="Trebuchet MS" w:hAnsi="Trebuchet MS"/>
        </w:rPr>
        <w:t>:</w:t>
      </w:r>
    </w:p>
    <w:p w14:paraId="312CAFB7" w14:textId="089E358B"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which together are performing the contractor’s obligations under a turnkey or design and built contract;</w:t>
      </w:r>
    </w:p>
    <w:p w14:paraId="1A5DD008" w14:textId="77777777"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is directly or indirectly involved in the preparation of the Procurement Documents or contract specifications, and/or the evaluation process of such contract;</w:t>
      </w:r>
    </w:p>
    <w:p w14:paraId="27086DD1"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does not comply with any other conflict of interest situation as specified in the SPDs relevant to the specific procurement process.</w:t>
      </w:r>
    </w:p>
    <w:p w14:paraId="36BA66E3" w14:textId="77777777" w:rsidR="001F185E" w:rsidRPr="00B461AC" w:rsidRDefault="001F185E" w:rsidP="001F185E">
      <w:pPr>
        <w:pStyle w:val="ListParagraph"/>
        <w:jc w:val="both"/>
        <w:rPr>
          <w:rFonts w:ascii="Trebuchet MS" w:hAnsi="Trebuchet MS"/>
        </w:rPr>
      </w:pPr>
    </w:p>
    <w:p w14:paraId="2809F586" w14:textId="77777777" w:rsidR="001F185E" w:rsidRDefault="001F185E" w:rsidP="001F185E">
      <w:pPr>
        <w:jc w:val="both"/>
        <w:rPr>
          <w:rFonts w:ascii="Trebuchet MS" w:hAnsi="Trebuchet MS"/>
          <w:bCs/>
        </w:rPr>
      </w:pPr>
      <w:r w:rsidRPr="004F5C05">
        <w:rPr>
          <w:rFonts w:ascii="Trebuchet MS" w:hAnsi="Trebuchet MS"/>
          <w:bCs/>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Default="001F185E" w:rsidP="001F185E">
      <w:pPr>
        <w:jc w:val="both"/>
        <w:rPr>
          <w:rFonts w:ascii="Trebuchet MS" w:hAnsi="Trebuchet MS"/>
          <w:bCs/>
        </w:rPr>
      </w:pPr>
    </w:p>
    <w:p w14:paraId="37B3E460" w14:textId="77777777" w:rsidR="001F185E" w:rsidRPr="004F5C05" w:rsidRDefault="001F185E" w:rsidP="001F185E">
      <w:pPr>
        <w:jc w:val="both"/>
        <w:rPr>
          <w:rFonts w:ascii="Trebuchet MS" w:hAnsi="Trebuchet MS"/>
          <w:bCs/>
        </w:rPr>
      </w:pPr>
    </w:p>
    <w:p w14:paraId="691B8CAA" w14:textId="77777777" w:rsidR="001F185E" w:rsidRPr="004F5C05" w:rsidRDefault="001F185E" w:rsidP="001F185E">
      <w:pPr>
        <w:jc w:val="both"/>
        <w:rPr>
          <w:rFonts w:ascii="Trebuchet MS" w:hAnsi="Trebuchet MS"/>
          <w:b/>
          <w:bCs/>
        </w:rPr>
      </w:pPr>
      <w:r w:rsidRPr="004F5C05">
        <w:rPr>
          <w:rFonts w:ascii="Trebuchet MS" w:hAnsi="Trebuchet MS"/>
          <w:b/>
          <w:bCs/>
        </w:rPr>
        <w:t xml:space="preserve">Name: </w:t>
      </w:r>
    </w:p>
    <w:p w14:paraId="60F05210" w14:textId="77777777" w:rsidR="001F185E" w:rsidRPr="004F5C05" w:rsidRDefault="001F185E" w:rsidP="001F185E">
      <w:pPr>
        <w:jc w:val="both"/>
        <w:rPr>
          <w:rFonts w:ascii="Trebuchet MS" w:hAnsi="Trebuchet MS"/>
          <w:b/>
          <w:bCs/>
        </w:rPr>
      </w:pPr>
      <w:r w:rsidRPr="004F5C05">
        <w:rPr>
          <w:rFonts w:ascii="Trebuchet MS" w:hAnsi="Trebuchet MS"/>
          <w:b/>
          <w:bCs/>
        </w:rPr>
        <w:t xml:space="preserve">Title: </w:t>
      </w:r>
    </w:p>
    <w:p w14:paraId="7E8916C3" w14:textId="77777777" w:rsidR="001F185E" w:rsidRPr="004F5C05" w:rsidRDefault="001F185E" w:rsidP="001F185E">
      <w:pPr>
        <w:jc w:val="both"/>
        <w:rPr>
          <w:rFonts w:ascii="Trebuchet MS" w:hAnsi="Trebuchet MS"/>
          <w:b/>
          <w:bCs/>
        </w:rPr>
      </w:pPr>
      <w:r w:rsidRPr="004F5C05">
        <w:rPr>
          <w:rFonts w:ascii="Trebuchet MS" w:hAnsi="Trebuchet MS"/>
          <w:b/>
          <w:bCs/>
        </w:rPr>
        <w:t xml:space="preserve">Company: </w:t>
      </w:r>
    </w:p>
    <w:p w14:paraId="6C3B26B5" w14:textId="77777777" w:rsidR="001F185E" w:rsidRPr="004F5C05" w:rsidRDefault="001F185E" w:rsidP="001F185E">
      <w:pPr>
        <w:jc w:val="both"/>
        <w:rPr>
          <w:rFonts w:ascii="Trebuchet MS" w:hAnsi="Trebuchet MS"/>
          <w:b/>
          <w:bCs/>
        </w:rPr>
      </w:pPr>
      <w:r w:rsidRPr="004F5C05">
        <w:rPr>
          <w:rFonts w:ascii="Trebuchet MS" w:hAnsi="Trebuchet MS"/>
          <w:b/>
          <w:bCs/>
        </w:rPr>
        <w:t>Date:</w:t>
      </w:r>
    </w:p>
    <w:p w14:paraId="3448CEF0" w14:textId="77777777" w:rsidR="001F185E" w:rsidRPr="00A56A92" w:rsidRDefault="001F185E" w:rsidP="001F185E">
      <w:pPr>
        <w:jc w:val="both"/>
        <w:rPr>
          <w:rFonts w:ascii="Trebuchet MS" w:hAnsi="Trebuchet MS"/>
        </w:rPr>
      </w:pPr>
      <w:r w:rsidRPr="004F5C05">
        <w:rPr>
          <w:rFonts w:ascii="Trebuchet MS" w:hAnsi="Trebuchet MS"/>
          <w:b/>
          <w:bCs/>
        </w:rPr>
        <w:t>Signature:</w:t>
      </w:r>
    </w:p>
    <w:p w14:paraId="74D4D816" w14:textId="77777777" w:rsidR="001F185E" w:rsidRDefault="001F185E" w:rsidP="00326874">
      <w:pPr>
        <w:jc w:val="both"/>
        <w:rPr>
          <w:rFonts w:ascii="Trebuchet MS" w:hAnsi="Trebuchet MS"/>
          <w:spacing w:val="-2"/>
          <w:szCs w:val="22"/>
        </w:rPr>
      </w:pPr>
    </w:p>
    <w:p w14:paraId="3DB1509B" w14:textId="4E8F91AF" w:rsidR="00FA215E" w:rsidRDefault="00326874" w:rsidP="00326874">
      <w:pPr>
        <w:jc w:val="both"/>
        <w:rPr>
          <w:rFonts w:ascii="Trebuchet MS" w:hAnsi="Trebuchet MS"/>
          <w:spacing w:val="-2"/>
          <w:szCs w:val="22"/>
        </w:rPr>
      </w:pPr>
      <w:r>
        <w:rPr>
          <w:rFonts w:ascii="Trebuchet MS" w:hAnsi="Trebuchet MS"/>
          <w:spacing w:val="-2"/>
          <w:szCs w:val="22"/>
        </w:rPr>
        <w:t xml:space="preserve"> </w:t>
      </w:r>
    </w:p>
    <w:sectPr w:rsidR="00FA215E" w:rsidSect="00C57531">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0C12" w14:textId="77777777" w:rsidR="004F70C5" w:rsidRDefault="004F70C5">
      <w:r>
        <w:separator/>
      </w:r>
    </w:p>
  </w:endnote>
  <w:endnote w:type="continuationSeparator" w:id="0">
    <w:p w14:paraId="23402352" w14:textId="77777777" w:rsidR="004F70C5" w:rsidRDefault="004F70C5">
      <w:r>
        <w:rPr>
          <w:sz w:val="24"/>
        </w:rPr>
        <w:t xml:space="preserve"> </w:t>
      </w:r>
    </w:p>
  </w:endnote>
  <w:endnote w:type="continuationNotice" w:id="1">
    <w:p w14:paraId="4D69E0AF" w14:textId="77777777" w:rsidR="004F70C5" w:rsidRDefault="004F70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C70D" w14:textId="77777777" w:rsidR="004F70C5" w:rsidRDefault="004F70C5">
      <w:r>
        <w:rPr>
          <w:sz w:val="24"/>
        </w:rPr>
        <w:separator/>
      </w:r>
    </w:p>
  </w:footnote>
  <w:footnote w:type="continuationSeparator" w:id="0">
    <w:p w14:paraId="4D9BAD37" w14:textId="77777777" w:rsidR="004F70C5" w:rsidRDefault="004F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389E"/>
    <w:multiLevelType w:val="hybridMultilevel"/>
    <w:tmpl w:val="6AC6BC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9441712">
    <w:abstractNumId w:val="3"/>
  </w:num>
  <w:num w:numId="2" w16cid:durableId="424346410">
    <w:abstractNumId w:val="2"/>
  </w:num>
  <w:num w:numId="3" w16cid:durableId="970790373">
    <w:abstractNumId w:val="4"/>
  </w:num>
  <w:num w:numId="4" w16cid:durableId="154805733">
    <w:abstractNumId w:val="1"/>
  </w:num>
  <w:num w:numId="5" w16cid:durableId="142226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7139E"/>
    <w:rsid w:val="00093955"/>
    <w:rsid w:val="00095418"/>
    <w:rsid w:val="000A4184"/>
    <w:rsid w:val="000B3CD0"/>
    <w:rsid w:val="000B6E6D"/>
    <w:rsid w:val="000C0EC0"/>
    <w:rsid w:val="000C4041"/>
    <w:rsid w:val="000E5B0A"/>
    <w:rsid w:val="00137802"/>
    <w:rsid w:val="00146D68"/>
    <w:rsid w:val="00156B9E"/>
    <w:rsid w:val="0017367C"/>
    <w:rsid w:val="0018026B"/>
    <w:rsid w:val="00183B6F"/>
    <w:rsid w:val="00196614"/>
    <w:rsid w:val="001B0D84"/>
    <w:rsid w:val="001B2E5A"/>
    <w:rsid w:val="001C4752"/>
    <w:rsid w:val="001D4E15"/>
    <w:rsid w:val="001D4F31"/>
    <w:rsid w:val="001D70EB"/>
    <w:rsid w:val="001F0515"/>
    <w:rsid w:val="001F185E"/>
    <w:rsid w:val="00207343"/>
    <w:rsid w:val="0023446C"/>
    <w:rsid w:val="00246700"/>
    <w:rsid w:val="00250354"/>
    <w:rsid w:val="002727A9"/>
    <w:rsid w:val="0029235F"/>
    <w:rsid w:val="002C4377"/>
    <w:rsid w:val="00326874"/>
    <w:rsid w:val="00336AB5"/>
    <w:rsid w:val="00341CB8"/>
    <w:rsid w:val="003443CD"/>
    <w:rsid w:val="00357959"/>
    <w:rsid w:val="003625B2"/>
    <w:rsid w:val="00364126"/>
    <w:rsid w:val="00372355"/>
    <w:rsid w:val="003949DA"/>
    <w:rsid w:val="00394CE1"/>
    <w:rsid w:val="003A0652"/>
    <w:rsid w:val="003B0ADD"/>
    <w:rsid w:val="003B217F"/>
    <w:rsid w:val="003B2E4B"/>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0C5"/>
    <w:rsid w:val="004F7D9C"/>
    <w:rsid w:val="0051719D"/>
    <w:rsid w:val="00520F50"/>
    <w:rsid w:val="00547D91"/>
    <w:rsid w:val="00553352"/>
    <w:rsid w:val="0056030E"/>
    <w:rsid w:val="00561114"/>
    <w:rsid w:val="00593053"/>
    <w:rsid w:val="005A0276"/>
    <w:rsid w:val="005A070B"/>
    <w:rsid w:val="005C7695"/>
    <w:rsid w:val="005D306F"/>
    <w:rsid w:val="005E2B17"/>
    <w:rsid w:val="0062554B"/>
    <w:rsid w:val="00630082"/>
    <w:rsid w:val="006539BD"/>
    <w:rsid w:val="00661EF8"/>
    <w:rsid w:val="00684E8F"/>
    <w:rsid w:val="006D58E9"/>
    <w:rsid w:val="006D6898"/>
    <w:rsid w:val="006F3706"/>
    <w:rsid w:val="007260E0"/>
    <w:rsid w:val="00732429"/>
    <w:rsid w:val="007371B3"/>
    <w:rsid w:val="007671DE"/>
    <w:rsid w:val="00773370"/>
    <w:rsid w:val="00784E6C"/>
    <w:rsid w:val="00785CA1"/>
    <w:rsid w:val="00793BF3"/>
    <w:rsid w:val="007B6571"/>
    <w:rsid w:val="007C528B"/>
    <w:rsid w:val="007C66A1"/>
    <w:rsid w:val="007C7165"/>
    <w:rsid w:val="007D2BEA"/>
    <w:rsid w:val="007D59F6"/>
    <w:rsid w:val="007F6DF9"/>
    <w:rsid w:val="00800353"/>
    <w:rsid w:val="008039AD"/>
    <w:rsid w:val="008174CB"/>
    <w:rsid w:val="00825B5C"/>
    <w:rsid w:val="008276B5"/>
    <w:rsid w:val="0083275E"/>
    <w:rsid w:val="0084009A"/>
    <w:rsid w:val="00845754"/>
    <w:rsid w:val="008465F7"/>
    <w:rsid w:val="008929AC"/>
    <w:rsid w:val="008A3A51"/>
    <w:rsid w:val="008A4AA7"/>
    <w:rsid w:val="008C17D3"/>
    <w:rsid w:val="008C2D27"/>
    <w:rsid w:val="008C35EF"/>
    <w:rsid w:val="008C3A03"/>
    <w:rsid w:val="008D38F1"/>
    <w:rsid w:val="008E4272"/>
    <w:rsid w:val="008F2097"/>
    <w:rsid w:val="00912EDB"/>
    <w:rsid w:val="0091574D"/>
    <w:rsid w:val="00916E24"/>
    <w:rsid w:val="0092546E"/>
    <w:rsid w:val="009267C5"/>
    <w:rsid w:val="00930D65"/>
    <w:rsid w:val="009326F3"/>
    <w:rsid w:val="00945686"/>
    <w:rsid w:val="009830E4"/>
    <w:rsid w:val="009A68A1"/>
    <w:rsid w:val="009C3867"/>
    <w:rsid w:val="009C3959"/>
    <w:rsid w:val="009C3C43"/>
    <w:rsid w:val="009C747E"/>
    <w:rsid w:val="009E2E8C"/>
    <w:rsid w:val="00A00E28"/>
    <w:rsid w:val="00A05A45"/>
    <w:rsid w:val="00A14B36"/>
    <w:rsid w:val="00A205E1"/>
    <w:rsid w:val="00A44842"/>
    <w:rsid w:val="00A61A68"/>
    <w:rsid w:val="00A62070"/>
    <w:rsid w:val="00A854A3"/>
    <w:rsid w:val="00A85A3F"/>
    <w:rsid w:val="00A90DFA"/>
    <w:rsid w:val="00AB71C1"/>
    <w:rsid w:val="00AD53C2"/>
    <w:rsid w:val="00AF6CC2"/>
    <w:rsid w:val="00B01AB4"/>
    <w:rsid w:val="00B13433"/>
    <w:rsid w:val="00B20153"/>
    <w:rsid w:val="00B2277D"/>
    <w:rsid w:val="00B27F29"/>
    <w:rsid w:val="00B314FF"/>
    <w:rsid w:val="00B3630A"/>
    <w:rsid w:val="00B63D15"/>
    <w:rsid w:val="00B7717B"/>
    <w:rsid w:val="00B84ED4"/>
    <w:rsid w:val="00B96B77"/>
    <w:rsid w:val="00BA4299"/>
    <w:rsid w:val="00BC1BB9"/>
    <w:rsid w:val="00BD14B2"/>
    <w:rsid w:val="00BD373A"/>
    <w:rsid w:val="00BD6CBC"/>
    <w:rsid w:val="00BE24CE"/>
    <w:rsid w:val="00C02A27"/>
    <w:rsid w:val="00C10772"/>
    <w:rsid w:val="00C24DF1"/>
    <w:rsid w:val="00C54C5E"/>
    <w:rsid w:val="00C55D76"/>
    <w:rsid w:val="00C57531"/>
    <w:rsid w:val="00C70D43"/>
    <w:rsid w:val="00C869B5"/>
    <w:rsid w:val="00C904F8"/>
    <w:rsid w:val="00CD158A"/>
    <w:rsid w:val="00CD1FC9"/>
    <w:rsid w:val="00D12616"/>
    <w:rsid w:val="00D24F28"/>
    <w:rsid w:val="00D35A53"/>
    <w:rsid w:val="00D47CE7"/>
    <w:rsid w:val="00D51573"/>
    <w:rsid w:val="00D65204"/>
    <w:rsid w:val="00D66483"/>
    <w:rsid w:val="00D8414F"/>
    <w:rsid w:val="00D92C91"/>
    <w:rsid w:val="00D94342"/>
    <w:rsid w:val="00D9747F"/>
    <w:rsid w:val="00DA15DD"/>
    <w:rsid w:val="00DA45E5"/>
    <w:rsid w:val="00DB2812"/>
    <w:rsid w:val="00DB3B2F"/>
    <w:rsid w:val="00DD7362"/>
    <w:rsid w:val="00DF4F57"/>
    <w:rsid w:val="00E04657"/>
    <w:rsid w:val="00E07E32"/>
    <w:rsid w:val="00E26192"/>
    <w:rsid w:val="00E40798"/>
    <w:rsid w:val="00E7590A"/>
    <w:rsid w:val="00EB5460"/>
    <w:rsid w:val="00EC50B8"/>
    <w:rsid w:val="00EF030E"/>
    <w:rsid w:val="00EF4CA0"/>
    <w:rsid w:val="00F17486"/>
    <w:rsid w:val="00F25489"/>
    <w:rsid w:val="00F375B5"/>
    <w:rsid w:val="00F532A0"/>
    <w:rsid w:val="00F57973"/>
    <w:rsid w:val="00F63325"/>
    <w:rsid w:val="00F67564"/>
    <w:rsid w:val="00FA215E"/>
    <w:rsid w:val="00FA2857"/>
    <w:rsid w:val="00FB325A"/>
    <w:rsid w:val="00F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7652859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04031465">
      <w:bodyDiv w:val="1"/>
      <w:marLeft w:val="0"/>
      <w:marRight w:val="0"/>
      <w:marTop w:val="0"/>
      <w:marBottom w:val="0"/>
      <w:divBdr>
        <w:top w:val="none" w:sz="0" w:space="0" w:color="auto"/>
        <w:left w:val="none" w:sz="0" w:space="0" w:color="auto"/>
        <w:bottom w:val="none" w:sz="0" w:space="0" w:color="auto"/>
        <w:right w:val="none" w:sz="0" w:space="0" w:color="auto"/>
      </w:divBdr>
    </w:div>
    <w:div w:id="1226843924">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C18E-AF35-4F84-B73B-42575B00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9053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4</cp:revision>
  <cp:lastPrinted>2024-08-02T10:47:00Z</cp:lastPrinted>
  <dcterms:created xsi:type="dcterms:W3CDTF">2025-08-28T11:49:00Z</dcterms:created>
  <dcterms:modified xsi:type="dcterms:W3CDTF">2025-08-28T11:50:00Z</dcterms:modified>
</cp:coreProperties>
</file>