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D4C49" w14:textId="77777777" w:rsidR="004D14C3" w:rsidRDefault="004D14C3">
      <w:pPr>
        <w:pStyle w:val="TOC1"/>
        <w:rPr>
          <w:lang w:val="ro-RO"/>
        </w:rPr>
      </w:pPr>
    </w:p>
    <w:p w14:paraId="7D746515" w14:textId="77777777" w:rsidR="004D14C3" w:rsidRDefault="004D14C3">
      <w:pPr>
        <w:pStyle w:val="TOC1"/>
        <w:rPr>
          <w:lang w:val="ro-RO"/>
        </w:rPr>
      </w:pPr>
    </w:p>
    <w:p w14:paraId="7556CB4A" w14:textId="77777777" w:rsidR="004D14C3" w:rsidRDefault="004D14C3">
      <w:pPr>
        <w:pStyle w:val="TOC1"/>
        <w:rPr>
          <w:lang w:val="ro-RO"/>
        </w:rPr>
      </w:pPr>
    </w:p>
    <w:p w14:paraId="1DC1CF0B" w14:textId="77777777" w:rsidR="004D14C3" w:rsidRDefault="004D14C3">
      <w:pPr>
        <w:pStyle w:val="TOC1"/>
        <w:rPr>
          <w:lang w:val="ro-RO"/>
        </w:rPr>
      </w:pPr>
    </w:p>
    <w:p w14:paraId="2F30A7E6" w14:textId="77777777" w:rsidR="004D14C3" w:rsidRDefault="004D14C3">
      <w:pPr>
        <w:pStyle w:val="TOC1"/>
        <w:rPr>
          <w:lang w:val="ro-RO"/>
        </w:rPr>
      </w:pPr>
    </w:p>
    <w:p w14:paraId="78A5E04B" w14:textId="77777777" w:rsidR="004D14C3" w:rsidRDefault="004D14C3">
      <w:pPr>
        <w:pStyle w:val="TOC1"/>
        <w:rPr>
          <w:lang w:val="ro-RO"/>
        </w:rPr>
      </w:pPr>
    </w:p>
    <w:p w14:paraId="0E9A90DD" w14:textId="77777777" w:rsidR="004D14C3" w:rsidRDefault="004D14C3">
      <w:pPr>
        <w:pStyle w:val="TOC1"/>
        <w:rPr>
          <w:lang w:val="ro-RO"/>
        </w:rPr>
      </w:pPr>
    </w:p>
    <w:p w14:paraId="5AB42C40" w14:textId="77777777" w:rsidR="004D14C3" w:rsidRDefault="004D14C3">
      <w:pPr>
        <w:pStyle w:val="TOC1"/>
        <w:rPr>
          <w:lang w:val="ro-RO"/>
        </w:rPr>
      </w:pPr>
    </w:p>
    <w:p w14:paraId="4D127568" w14:textId="77777777" w:rsidR="004D14C3" w:rsidRDefault="004D14C3">
      <w:pPr>
        <w:pStyle w:val="TOC1"/>
        <w:rPr>
          <w:lang w:val="ro-RO"/>
        </w:rPr>
      </w:pPr>
    </w:p>
    <w:p w14:paraId="582EEEAC" w14:textId="77777777" w:rsidR="004D14C3" w:rsidRDefault="004D14C3">
      <w:pPr>
        <w:pStyle w:val="TOC1"/>
        <w:rPr>
          <w:lang w:val="ro-RO"/>
        </w:rPr>
      </w:pPr>
    </w:p>
    <w:p w14:paraId="1B8718CC" w14:textId="77777777" w:rsidR="004D14C3" w:rsidRDefault="004D14C3">
      <w:pPr>
        <w:pStyle w:val="TOC1"/>
        <w:rPr>
          <w:lang w:val="ro-RO"/>
        </w:rPr>
      </w:pPr>
    </w:p>
    <w:p w14:paraId="28CF1B8F" w14:textId="77777777" w:rsidR="004D14C3" w:rsidRDefault="004D14C3">
      <w:pPr>
        <w:pStyle w:val="TOC1"/>
        <w:rPr>
          <w:lang w:val="ro-RO"/>
        </w:rPr>
      </w:pPr>
    </w:p>
    <w:p w14:paraId="2C61016F" w14:textId="77777777" w:rsidR="004D14C3" w:rsidRDefault="004D14C3">
      <w:pPr>
        <w:pStyle w:val="TOC1"/>
        <w:rPr>
          <w:lang w:val="ro-RO"/>
        </w:rPr>
      </w:pPr>
    </w:p>
    <w:p w14:paraId="2080D9EA" w14:textId="77777777" w:rsidR="004D14C3" w:rsidRDefault="004D14C3">
      <w:pPr>
        <w:pStyle w:val="TOC1"/>
        <w:rPr>
          <w:lang w:val="ro-RO"/>
        </w:rPr>
      </w:pPr>
    </w:p>
    <w:p w14:paraId="0A34B0A4" w14:textId="77777777" w:rsidR="004D14C3" w:rsidRDefault="004D14C3">
      <w:pPr>
        <w:pStyle w:val="TOC1"/>
        <w:rPr>
          <w:lang w:val="ro-RO"/>
        </w:rPr>
      </w:pPr>
    </w:p>
    <w:p w14:paraId="226933C2" w14:textId="77777777" w:rsidR="004D14C3" w:rsidRDefault="004D14C3">
      <w:pPr>
        <w:pStyle w:val="TOC1"/>
        <w:rPr>
          <w:lang w:val="ro-RO"/>
        </w:rPr>
      </w:pPr>
    </w:p>
    <w:p w14:paraId="38F36B73" w14:textId="77777777" w:rsidR="004D14C3" w:rsidRDefault="004D14C3">
      <w:pPr>
        <w:pStyle w:val="TOC1"/>
        <w:rPr>
          <w:lang w:val="ro-RO"/>
        </w:rPr>
      </w:pPr>
    </w:p>
    <w:p w14:paraId="6D6DE9AD" w14:textId="77777777" w:rsidR="004D14C3" w:rsidRDefault="004D14C3">
      <w:pPr>
        <w:pStyle w:val="TOC1"/>
        <w:spacing w:line="360" w:lineRule="auto"/>
        <w:rPr>
          <w:lang w:val="ro-RO"/>
        </w:rPr>
      </w:pPr>
      <w:r>
        <w:rPr>
          <w:lang w:val="ro-RO"/>
        </w:rPr>
        <w:t xml:space="preserve">PARTEA A </w:t>
      </w:r>
      <w:smartTag w:uri="urn:schemas-microsoft-com:office:smarttags" w:element="stockticker">
        <w:r>
          <w:rPr>
            <w:lang w:val="ro-RO"/>
          </w:rPr>
          <w:t>III</w:t>
        </w:r>
      </w:smartTag>
      <w:r>
        <w:rPr>
          <w:lang w:val="ro-RO"/>
        </w:rPr>
        <w:t xml:space="preserve">-A </w:t>
      </w:r>
    </w:p>
    <w:p w14:paraId="2CAA75F4" w14:textId="77777777" w:rsidR="004D14C3" w:rsidRDefault="004D14C3">
      <w:pPr>
        <w:pStyle w:val="TOC1"/>
        <w:spacing w:line="360" w:lineRule="auto"/>
        <w:rPr>
          <w:lang w:val="ro-RO"/>
        </w:rPr>
      </w:pPr>
      <w:r>
        <w:rPr>
          <w:lang w:val="ro-RO"/>
        </w:rPr>
        <w:t xml:space="preserve"> EVIDENŢE DE AMENAJAMENT</w:t>
      </w:r>
    </w:p>
    <w:p w14:paraId="227BDEE5" w14:textId="77777777" w:rsidR="004D14C3" w:rsidRDefault="004D14C3">
      <w:pPr>
        <w:rPr>
          <w:b/>
          <w:sz w:val="26"/>
          <w:lang w:val="ro-RO"/>
        </w:rPr>
      </w:pPr>
    </w:p>
    <w:p w14:paraId="0522B516" w14:textId="77777777" w:rsidR="004D14C3" w:rsidRDefault="004D14C3">
      <w:pPr>
        <w:rPr>
          <w:b/>
          <w:sz w:val="26"/>
          <w:lang w:val="ro-RO"/>
        </w:rPr>
      </w:pPr>
    </w:p>
    <w:p w14:paraId="1F89C1D2" w14:textId="77777777" w:rsidR="004D14C3" w:rsidRDefault="004D14C3">
      <w:pPr>
        <w:rPr>
          <w:b/>
          <w:sz w:val="26"/>
          <w:lang w:val="ro-RO"/>
        </w:rPr>
      </w:pPr>
    </w:p>
    <w:p w14:paraId="02DD4AF1" w14:textId="77777777" w:rsidR="004D14C3" w:rsidRDefault="004D14C3">
      <w:pPr>
        <w:rPr>
          <w:b/>
          <w:sz w:val="26"/>
          <w:lang w:val="ro-RO"/>
        </w:rPr>
      </w:pPr>
    </w:p>
    <w:p w14:paraId="7E90B51F" w14:textId="77777777" w:rsidR="004D14C3" w:rsidRDefault="004D14C3">
      <w:pPr>
        <w:rPr>
          <w:b/>
          <w:sz w:val="26"/>
          <w:lang w:val="ro-RO"/>
        </w:rPr>
      </w:pPr>
    </w:p>
    <w:p w14:paraId="10816199" w14:textId="77777777" w:rsidR="004D14C3" w:rsidRDefault="004D14C3">
      <w:pPr>
        <w:rPr>
          <w:b/>
          <w:sz w:val="26"/>
          <w:lang w:val="ro-RO"/>
        </w:rPr>
      </w:pPr>
    </w:p>
    <w:p w14:paraId="4E89F463" w14:textId="77777777" w:rsidR="004D14C3" w:rsidRDefault="004D14C3">
      <w:pPr>
        <w:rPr>
          <w:b/>
          <w:sz w:val="26"/>
          <w:lang w:val="ro-RO"/>
        </w:rPr>
      </w:pPr>
    </w:p>
    <w:p w14:paraId="1D715096" w14:textId="77777777" w:rsidR="004D14C3" w:rsidRDefault="004D14C3">
      <w:pPr>
        <w:rPr>
          <w:b/>
          <w:sz w:val="26"/>
          <w:lang w:val="ro-RO"/>
        </w:rPr>
      </w:pPr>
    </w:p>
    <w:p w14:paraId="1F2D3D12" w14:textId="77777777" w:rsidR="004D14C3" w:rsidRDefault="004D14C3">
      <w:pPr>
        <w:rPr>
          <w:b/>
          <w:sz w:val="26"/>
          <w:lang w:val="ro-RO"/>
        </w:rPr>
      </w:pPr>
    </w:p>
    <w:p w14:paraId="258CA652" w14:textId="77777777" w:rsidR="004D14C3" w:rsidRDefault="004D14C3">
      <w:pPr>
        <w:rPr>
          <w:b/>
          <w:sz w:val="26"/>
          <w:lang w:val="ro-RO"/>
        </w:rPr>
      </w:pPr>
    </w:p>
    <w:p w14:paraId="1FD555E8" w14:textId="77777777" w:rsidR="004D14C3" w:rsidRDefault="004D14C3">
      <w:pPr>
        <w:rPr>
          <w:b/>
          <w:sz w:val="26"/>
          <w:lang w:val="ro-RO"/>
        </w:rPr>
      </w:pPr>
    </w:p>
    <w:p w14:paraId="564D6F02" w14:textId="77777777" w:rsidR="004D14C3" w:rsidRDefault="004D14C3">
      <w:pPr>
        <w:rPr>
          <w:b/>
          <w:sz w:val="26"/>
          <w:lang w:val="ro-RO"/>
        </w:rPr>
      </w:pPr>
    </w:p>
    <w:p w14:paraId="73A895BC" w14:textId="77777777" w:rsidR="004D14C3" w:rsidRDefault="004D14C3">
      <w:pPr>
        <w:rPr>
          <w:b/>
          <w:sz w:val="26"/>
          <w:lang w:val="ro-RO"/>
        </w:rPr>
      </w:pPr>
    </w:p>
    <w:p w14:paraId="258550B9" w14:textId="77777777" w:rsidR="004D14C3" w:rsidRDefault="004D14C3">
      <w:pPr>
        <w:rPr>
          <w:b/>
          <w:sz w:val="26"/>
          <w:lang w:val="ro-RO"/>
        </w:rPr>
      </w:pPr>
    </w:p>
    <w:p w14:paraId="067693C4" w14:textId="77777777" w:rsidR="004D14C3" w:rsidRDefault="004D14C3">
      <w:pPr>
        <w:rPr>
          <w:b/>
          <w:sz w:val="26"/>
          <w:lang w:val="ro-RO"/>
        </w:rPr>
      </w:pPr>
    </w:p>
    <w:p w14:paraId="0E0F6F6B" w14:textId="77777777" w:rsidR="004D14C3" w:rsidRDefault="004D14C3">
      <w:pPr>
        <w:rPr>
          <w:b/>
          <w:sz w:val="26"/>
          <w:lang w:val="ro-RO"/>
        </w:rPr>
      </w:pPr>
    </w:p>
    <w:p w14:paraId="01320B9B" w14:textId="77777777" w:rsidR="004D14C3" w:rsidRDefault="004D14C3">
      <w:pPr>
        <w:rPr>
          <w:b/>
          <w:sz w:val="26"/>
          <w:lang w:val="ro-RO"/>
        </w:rPr>
      </w:pPr>
    </w:p>
    <w:p w14:paraId="77F3E178" w14:textId="77777777" w:rsidR="004D14C3" w:rsidRDefault="004D14C3">
      <w:pPr>
        <w:rPr>
          <w:b/>
          <w:sz w:val="26"/>
          <w:lang w:val="ro-RO"/>
        </w:rPr>
      </w:pPr>
    </w:p>
    <w:p w14:paraId="621DA038" w14:textId="77777777" w:rsidR="004D14C3" w:rsidRDefault="004D14C3">
      <w:pPr>
        <w:rPr>
          <w:b/>
          <w:sz w:val="26"/>
          <w:lang w:val="ro-RO"/>
        </w:rPr>
      </w:pPr>
    </w:p>
    <w:p w14:paraId="259871D1" w14:textId="77777777" w:rsidR="004D14C3" w:rsidRDefault="004D14C3">
      <w:pPr>
        <w:rPr>
          <w:b/>
          <w:sz w:val="26"/>
          <w:lang w:val="ro-RO"/>
        </w:rPr>
      </w:pPr>
    </w:p>
    <w:p w14:paraId="645320DC" w14:textId="77777777" w:rsidR="004D14C3" w:rsidRDefault="004D14C3">
      <w:pPr>
        <w:rPr>
          <w:b/>
          <w:sz w:val="26"/>
          <w:lang w:val="ro-RO"/>
        </w:rPr>
      </w:pPr>
    </w:p>
    <w:p w14:paraId="64209221" w14:textId="77777777" w:rsidR="004D14C3" w:rsidRDefault="004D14C3">
      <w:pPr>
        <w:rPr>
          <w:b/>
          <w:sz w:val="26"/>
          <w:lang w:val="ro-RO"/>
        </w:rPr>
      </w:pPr>
    </w:p>
    <w:p w14:paraId="5092DFA4" w14:textId="77777777" w:rsidR="004D14C3" w:rsidRDefault="004D14C3">
      <w:pPr>
        <w:rPr>
          <w:b/>
          <w:sz w:val="26"/>
          <w:lang w:val="ro-RO"/>
        </w:rPr>
      </w:pPr>
    </w:p>
    <w:p w14:paraId="2D9A86BF" w14:textId="5BF87664" w:rsidR="004D14C3" w:rsidRDefault="004D14C3">
      <w:pPr>
        <w:rPr>
          <w:b/>
          <w:sz w:val="26"/>
          <w:lang w:val="ro-RO"/>
        </w:rPr>
      </w:pPr>
      <w:r>
        <w:rPr>
          <w:b/>
          <w:sz w:val="26"/>
          <w:lang w:val="ro-RO"/>
        </w:rPr>
        <w:lastRenderedPageBreak/>
        <w:t xml:space="preserve"> 1</w:t>
      </w:r>
      <w:r w:rsidR="00D40C49">
        <w:rPr>
          <w:b/>
          <w:sz w:val="26"/>
          <w:lang w:val="ro-RO"/>
        </w:rPr>
        <w:t>3</w:t>
      </w:r>
      <w:r>
        <w:rPr>
          <w:b/>
          <w:sz w:val="26"/>
          <w:lang w:val="ro-RO"/>
        </w:rPr>
        <w:t xml:space="preserve">. EVIDENŢE  DE  AMENAJAMENT                                                          </w:t>
      </w:r>
    </w:p>
    <w:p w14:paraId="1C302402" w14:textId="48798103" w:rsidR="004D14C3" w:rsidRDefault="004D14C3">
      <w:pPr>
        <w:pStyle w:val="TOC2"/>
        <w:rPr>
          <w:lang w:val="ro-RO"/>
        </w:rPr>
      </w:pPr>
      <w:r>
        <w:rPr>
          <w:lang w:val="ro-RO"/>
        </w:rPr>
        <w:t>1</w:t>
      </w:r>
      <w:r w:rsidR="00D40C49">
        <w:rPr>
          <w:lang w:val="ro-RO"/>
        </w:rPr>
        <w:t>3</w:t>
      </w:r>
      <w:r>
        <w:rPr>
          <w:lang w:val="ro-RO"/>
        </w:rPr>
        <w:t xml:space="preserve">. 1. EVIDENŢE PRIVIND MĂRIMEA ŞI STRUCTURA </w:t>
      </w:r>
    </w:p>
    <w:p w14:paraId="5B204EAB" w14:textId="77777777" w:rsidR="00D40C49" w:rsidRDefault="004D14C3">
      <w:pPr>
        <w:pStyle w:val="TOC2"/>
        <w:rPr>
          <w:lang w:val="ro-RO"/>
        </w:rPr>
      </w:pPr>
      <w:r>
        <w:rPr>
          <w:lang w:val="ro-RO"/>
        </w:rPr>
        <w:t xml:space="preserve">       FONDULUI FORESTIER         </w:t>
      </w:r>
    </w:p>
    <w:p w14:paraId="13284210" w14:textId="48429154" w:rsidR="00D40C49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</w:t>
      </w:r>
      <w:r>
        <w:rPr>
          <w:szCs w:val="24"/>
          <w:lang w:val="ro-RO"/>
        </w:rPr>
        <w:t>13</w:t>
      </w:r>
      <w:r w:rsidRPr="002B0601">
        <w:rPr>
          <w:szCs w:val="24"/>
          <w:lang w:val="ro-RO"/>
        </w:rPr>
        <w:t>.1.1. Repartiţia suprafeţelor pe categorii de folosinţă forestieră şi grupe funcţionale</w:t>
      </w:r>
    </w:p>
    <w:p w14:paraId="0A7B171D" w14:textId="6885C5CC" w:rsidR="00D40C49" w:rsidRPr="002B0601" w:rsidRDefault="00D40C49" w:rsidP="00D40C49">
      <w:pPr>
        <w:spacing w:line="360" w:lineRule="auto"/>
        <w:rPr>
          <w:szCs w:val="24"/>
          <w:lang w:val="ro-RO"/>
        </w:rPr>
      </w:pPr>
      <w:r>
        <w:rPr>
          <w:szCs w:val="24"/>
          <w:lang w:val="ro-RO"/>
        </w:rPr>
        <w:t xml:space="preserve">  13.1.2. Repartiția suprafețelor pe categorii funcționale</w:t>
      </w:r>
      <w:r w:rsidRPr="002B0601">
        <w:rPr>
          <w:szCs w:val="24"/>
          <w:lang w:val="ro-RO"/>
        </w:rPr>
        <w:t xml:space="preserve">                                                           </w:t>
      </w:r>
    </w:p>
    <w:p w14:paraId="2F3268F6" w14:textId="7E836DF8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.1.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 Situaţia sintetică pe specii</w:t>
      </w:r>
    </w:p>
    <w:p w14:paraId="3BF16C66" w14:textId="7F8612DD" w:rsidR="00D40C49" w:rsidRPr="002B0601" w:rsidRDefault="00D40C49" w:rsidP="00D40C49">
      <w:pPr>
        <w:spacing w:line="360" w:lineRule="auto"/>
        <w:rPr>
          <w:spacing w:val="-2"/>
          <w:szCs w:val="24"/>
          <w:lang w:val="ro-RO"/>
        </w:rPr>
      </w:pPr>
      <w:r w:rsidRPr="002B0601">
        <w:rPr>
          <w:spacing w:val="-2"/>
          <w:szCs w:val="24"/>
          <w:lang w:val="ro-RO"/>
        </w:rPr>
        <w:t xml:space="preserve">  1</w:t>
      </w:r>
      <w:r>
        <w:rPr>
          <w:spacing w:val="-2"/>
          <w:szCs w:val="24"/>
          <w:lang w:val="ro-RO"/>
        </w:rPr>
        <w:t>3</w:t>
      </w:r>
      <w:r w:rsidRPr="002B0601">
        <w:rPr>
          <w:spacing w:val="-2"/>
          <w:szCs w:val="24"/>
          <w:lang w:val="ro-RO"/>
        </w:rPr>
        <w:t>.1.</w:t>
      </w:r>
      <w:r>
        <w:rPr>
          <w:spacing w:val="-2"/>
          <w:szCs w:val="24"/>
          <w:lang w:val="ro-RO"/>
        </w:rPr>
        <w:t>4</w:t>
      </w:r>
      <w:r w:rsidRPr="002B0601">
        <w:rPr>
          <w:spacing w:val="-2"/>
          <w:szCs w:val="24"/>
          <w:lang w:val="ro-RO"/>
        </w:rPr>
        <w:t>. Structura şi mărimea fondului forestier pe grupe, subgrupe  şi  categorii funcţionale</w:t>
      </w:r>
    </w:p>
    <w:p w14:paraId="37D86663" w14:textId="265D2C91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.1.</w:t>
      </w:r>
      <w:r>
        <w:rPr>
          <w:szCs w:val="24"/>
          <w:lang w:val="ro-RO"/>
        </w:rPr>
        <w:t>5</w:t>
      </w:r>
      <w:r w:rsidRPr="002B0601">
        <w:rPr>
          <w:szCs w:val="24"/>
          <w:lang w:val="ro-RO"/>
        </w:rPr>
        <w:t>. Structura şi mărimea fondului forestier pe grupe funcţionale şi specii</w:t>
      </w:r>
    </w:p>
    <w:p w14:paraId="03DCBBEF" w14:textId="226F80A0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.1.</w:t>
      </w:r>
      <w:r>
        <w:rPr>
          <w:szCs w:val="24"/>
          <w:lang w:val="ro-RO"/>
        </w:rPr>
        <w:t>6</w:t>
      </w:r>
      <w:r w:rsidRPr="002B0601">
        <w:rPr>
          <w:szCs w:val="24"/>
          <w:lang w:val="ro-RO"/>
        </w:rPr>
        <w:t xml:space="preserve">. Structura şi mărimea fondului forestier pe  specii                         </w:t>
      </w:r>
    </w:p>
    <w:p w14:paraId="46227CBE" w14:textId="77777777" w:rsidR="00D40C49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.1.</w:t>
      </w:r>
      <w:r>
        <w:rPr>
          <w:szCs w:val="24"/>
          <w:lang w:val="ro-RO"/>
        </w:rPr>
        <w:t>7</w:t>
      </w:r>
      <w:r w:rsidRPr="002B0601">
        <w:rPr>
          <w:szCs w:val="24"/>
          <w:lang w:val="ro-RO"/>
        </w:rPr>
        <w:t>. Structura şi mărimea fondului forestier pe grupe funcţionale şi specii</w:t>
      </w:r>
      <w:r>
        <w:rPr>
          <w:szCs w:val="24"/>
          <w:lang w:val="ro-RO"/>
        </w:rPr>
        <w:t xml:space="preserve"> </w:t>
      </w:r>
      <w:r w:rsidRPr="002B0601">
        <w:rPr>
          <w:szCs w:val="24"/>
          <w:lang w:val="ro-RO"/>
        </w:rPr>
        <w:t>pentru fondul</w:t>
      </w:r>
    </w:p>
    <w:p w14:paraId="3418525A" w14:textId="135DD3BE" w:rsidR="00D40C49" w:rsidRPr="002B0601" w:rsidRDefault="00D40C49" w:rsidP="00D40C49">
      <w:pPr>
        <w:spacing w:line="360" w:lineRule="auto"/>
        <w:rPr>
          <w:szCs w:val="24"/>
          <w:lang w:val="ro-RO"/>
        </w:rPr>
      </w:pPr>
      <w:r>
        <w:rPr>
          <w:szCs w:val="24"/>
          <w:lang w:val="ro-RO"/>
        </w:rPr>
        <w:t xml:space="preserve">             </w:t>
      </w:r>
      <w:r w:rsidRPr="002B0601">
        <w:rPr>
          <w:szCs w:val="24"/>
          <w:lang w:val="ro-RO"/>
        </w:rPr>
        <w:t xml:space="preserve"> productiv </w:t>
      </w:r>
    </w:p>
    <w:p w14:paraId="241C0B8E" w14:textId="3084D8A7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.1.</w:t>
      </w:r>
      <w:r>
        <w:rPr>
          <w:szCs w:val="24"/>
          <w:lang w:val="ro-RO"/>
        </w:rPr>
        <w:t>8</w:t>
      </w:r>
      <w:r w:rsidRPr="002B0601">
        <w:rPr>
          <w:szCs w:val="24"/>
          <w:lang w:val="ro-RO"/>
        </w:rPr>
        <w:t xml:space="preserve">. Structura şi mărimea fondului forestier pe  specii pentru fondul neproductiv                     </w:t>
      </w:r>
    </w:p>
    <w:p w14:paraId="62F41DA7" w14:textId="77777777" w:rsidR="00D40C49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.1.</w:t>
      </w:r>
      <w:r>
        <w:rPr>
          <w:szCs w:val="24"/>
          <w:lang w:val="ro-RO"/>
        </w:rPr>
        <w:t>9</w:t>
      </w:r>
      <w:r w:rsidRPr="002B0601">
        <w:rPr>
          <w:szCs w:val="24"/>
          <w:lang w:val="ro-RO"/>
        </w:rPr>
        <w:t xml:space="preserve">. Structura şi mărimea fondului forestier pe </w:t>
      </w:r>
      <w:r>
        <w:rPr>
          <w:szCs w:val="24"/>
          <w:lang w:val="ro-RO"/>
        </w:rPr>
        <w:t xml:space="preserve">unități de gospodărire </w:t>
      </w:r>
      <w:r w:rsidRPr="002B0601">
        <w:rPr>
          <w:szCs w:val="24"/>
          <w:lang w:val="ro-RO"/>
        </w:rPr>
        <w:t>după</w:t>
      </w:r>
      <w:r>
        <w:rPr>
          <w:szCs w:val="24"/>
          <w:lang w:val="ro-RO"/>
        </w:rPr>
        <w:t xml:space="preserve"> clase de</w:t>
      </w:r>
    </w:p>
    <w:p w14:paraId="4A9A3D76" w14:textId="77777777" w:rsidR="00853642" w:rsidRDefault="00D40C49" w:rsidP="00D40C49">
      <w:pPr>
        <w:spacing w:line="360" w:lineRule="auto"/>
        <w:rPr>
          <w:szCs w:val="24"/>
          <w:lang w:val="ro-RO"/>
        </w:rPr>
      </w:pPr>
      <w:r>
        <w:rPr>
          <w:szCs w:val="24"/>
          <w:lang w:val="ro-RO"/>
        </w:rPr>
        <w:t xml:space="preserve">             </w:t>
      </w:r>
      <w:r w:rsidRPr="002B0601">
        <w:rPr>
          <w:szCs w:val="24"/>
          <w:lang w:val="ro-RO"/>
        </w:rPr>
        <w:t xml:space="preserve"> vârstă, grupe funcţionale şi specii</w:t>
      </w:r>
    </w:p>
    <w:p w14:paraId="25982D81" w14:textId="28F66A14" w:rsidR="00D40C49" w:rsidRDefault="00853642" w:rsidP="00D40C49">
      <w:pPr>
        <w:spacing w:line="360" w:lineRule="auto"/>
        <w:rPr>
          <w:spacing w:val="-6"/>
          <w:szCs w:val="24"/>
          <w:lang w:val="ro-RO"/>
        </w:rPr>
      </w:pPr>
      <w:r>
        <w:rPr>
          <w:szCs w:val="24"/>
          <w:lang w:val="ro-RO"/>
        </w:rPr>
        <w:t xml:space="preserve">  </w:t>
      </w:r>
      <w:r w:rsidR="00D40C49" w:rsidRPr="002B0601">
        <w:rPr>
          <w:szCs w:val="24"/>
          <w:lang w:val="ro-RO"/>
        </w:rPr>
        <w:t>1</w:t>
      </w:r>
      <w:r w:rsidR="00D40C49">
        <w:rPr>
          <w:szCs w:val="24"/>
          <w:lang w:val="ro-RO"/>
        </w:rPr>
        <w:t>3</w:t>
      </w:r>
      <w:r w:rsidR="00D40C49" w:rsidRPr="002B0601">
        <w:rPr>
          <w:szCs w:val="24"/>
          <w:lang w:val="ro-RO"/>
        </w:rPr>
        <w:t>.1.</w:t>
      </w:r>
      <w:r w:rsidR="00D40C49">
        <w:rPr>
          <w:szCs w:val="24"/>
          <w:lang w:val="ro-RO"/>
        </w:rPr>
        <w:t>10</w:t>
      </w:r>
      <w:r w:rsidR="00D40C49" w:rsidRPr="002B0601">
        <w:rPr>
          <w:szCs w:val="24"/>
          <w:lang w:val="ro-RO"/>
        </w:rPr>
        <w:t xml:space="preserve">. </w:t>
      </w:r>
      <w:r w:rsidR="00D40C49" w:rsidRPr="002B0601">
        <w:rPr>
          <w:spacing w:val="-6"/>
          <w:szCs w:val="24"/>
          <w:lang w:val="ro-RO"/>
        </w:rPr>
        <w:t>Structura  şi mărimea fondului forestier productiv pe clase de exploatabilitate şi specii</w:t>
      </w:r>
    </w:p>
    <w:p w14:paraId="28C1AA94" w14:textId="77777777" w:rsidR="00853642" w:rsidRDefault="00853642" w:rsidP="00853642">
      <w:pPr>
        <w:rPr>
          <w:b/>
          <w:sz w:val="26"/>
          <w:lang w:val="ro-RO"/>
        </w:rPr>
      </w:pPr>
      <w:r>
        <w:rPr>
          <w:b/>
          <w:sz w:val="26"/>
          <w:lang w:val="ro-RO"/>
        </w:rPr>
        <w:t xml:space="preserve">      13.2. EVIDENŢE  PRIVIND CONDIŢIILE  NATURALE  ŞI</w:t>
      </w:r>
    </w:p>
    <w:p w14:paraId="28B9A5B7" w14:textId="77777777" w:rsidR="00853642" w:rsidRDefault="00853642" w:rsidP="00853642">
      <w:pPr>
        <w:rPr>
          <w:b/>
          <w:sz w:val="26"/>
          <w:lang w:val="ro-RO"/>
        </w:rPr>
      </w:pPr>
      <w:r>
        <w:rPr>
          <w:b/>
          <w:sz w:val="26"/>
          <w:lang w:val="ro-RO"/>
        </w:rPr>
        <w:t xml:space="preserve">               DE  VEGETAŢIE                                                                                   </w:t>
      </w:r>
    </w:p>
    <w:p w14:paraId="298F8209" w14:textId="7911E31C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</w:t>
      </w:r>
      <w:r>
        <w:rPr>
          <w:szCs w:val="24"/>
          <w:lang w:val="ro-RO"/>
        </w:rPr>
        <w:t>2</w:t>
      </w:r>
      <w:r w:rsidRPr="002B0601">
        <w:rPr>
          <w:szCs w:val="24"/>
          <w:lang w:val="ro-RO"/>
        </w:rPr>
        <w:t>.1. Evidenţa tipurilor de staţiune şi a tipurilor de pădure</w:t>
      </w:r>
    </w:p>
    <w:p w14:paraId="017C5A61" w14:textId="77A0DA74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.2.2. Recapitulaţie formaţii forestiere</w:t>
      </w:r>
    </w:p>
    <w:p w14:paraId="1AA3FD2E" w14:textId="17895960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 xml:space="preserve">.2.3. Repartiţia suprafeţelor pe formaţii forestiere, altitudine, înclinare şi expoziţie                                                          </w:t>
      </w:r>
    </w:p>
    <w:p w14:paraId="31917FFB" w14:textId="77777777" w:rsidR="00853642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.2.4. Re</w:t>
      </w:r>
      <w:r>
        <w:rPr>
          <w:szCs w:val="24"/>
          <w:lang w:val="ro-RO"/>
        </w:rPr>
        <w:t>partiția</w:t>
      </w:r>
      <w:r w:rsidRPr="002B0601">
        <w:rPr>
          <w:szCs w:val="24"/>
          <w:lang w:val="ro-RO"/>
        </w:rPr>
        <w:t xml:space="preserve"> suprafeţelor pe etaje fitoclimatice, înclinare şi expoziţie</w:t>
      </w:r>
    </w:p>
    <w:p w14:paraId="1866F5F6" w14:textId="64FD9259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.2.5. Repartiţia suprafeţelor în raport cu eroziunea şi înclinarea terenului</w:t>
      </w:r>
    </w:p>
    <w:p w14:paraId="40F69075" w14:textId="4EF069A9" w:rsidR="00D40C49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.2.6. Repartiţia suprafeţelor în raport cu natura şi intensitatea poluării</w:t>
      </w:r>
    </w:p>
    <w:p w14:paraId="44F6DC05" w14:textId="77777777" w:rsidR="00853642" w:rsidRDefault="00853642" w:rsidP="00853642">
      <w:pPr>
        <w:pStyle w:val="BodyText"/>
        <w:rPr>
          <w:b/>
          <w:sz w:val="26"/>
          <w:lang w:val="ro-RO"/>
        </w:rPr>
      </w:pPr>
      <w:r>
        <w:rPr>
          <w:lang w:val="ro-RO"/>
        </w:rPr>
        <w:t xml:space="preserve">       </w:t>
      </w:r>
      <w:r>
        <w:rPr>
          <w:b/>
          <w:sz w:val="26"/>
          <w:lang w:val="ro-RO"/>
        </w:rPr>
        <w:t>13.3. EVIDENŢE  AJUTĂTOARE  PENTRU  REGLEMENTAREA</w:t>
      </w:r>
    </w:p>
    <w:p w14:paraId="4D638B0D" w14:textId="77777777" w:rsidR="00853642" w:rsidRDefault="00853642" w:rsidP="00853642">
      <w:pPr>
        <w:pStyle w:val="BodyText"/>
        <w:rPr>
          <w:b/>
          <w:sz w:val="26"/>
          <w:lang w:val="ro-RO"/>
        </w:rPr>
      </w:pPr>
      <w:r>
        <w:rPr>
          <w:b/>
          <w:sz w:val="26"/>
          <w:lang w:val="ro-RO"/>
        </w:rPr>
        <w:t xml:space="preserve">                PRODUCŢIEI                                                                                        </w:t>
      </w:r>
    </w:p>
    <w:p w14:paraId="712AE073" w14:textId="4F54FFBD" w:rsidR="00D40C49" w:rsidRPr="002B0601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.3.1.</w:t>
      </w:r>
      <w:r>
        <w:rPr>
          <w:szCs w:val="24"/>
          <w:lang w:val="ro-RO"/>
        </w:rPr>
        <w:t xml:space="preserve"> </w:t>
      </w:r>
      <w:r w:rsidRPr="002B0601">
        <w:rPr>
          <w:szCs w:val="24"/>
          <w:lang w:val="ro-RO"/>
        </w:rPr>
        <w:t>Repartiţia speciilor în raport cu exploatabilitatea şi participarea în amestec</w:t>
      </w:r>
    </w:p>
    <w:p w14:paraId="14F19923" w14:textId="0AE3DCFD" w:rsidR="00D40C49" w:rsidRDefault="00D40C49" w:rsidP="00D40C49">
      <w:pPr>
        <w:spacing w:line="360" w:lineRule="auto"/>
        <w:rPr>
          <w:szCs w:val="24"/>
          <w:lang w:val="ro-RO"/>
        </w:rPr>
      </w:pPr>
      <w:r w:rsidRPr="002B0601">
        <w:rPr>
          <w:szCs w:val="24"/>
          <w:lang w:val="ro-RO"/>
        </w:rPr>
        <w:t xml:space="preserve"> 1</w:t>
      </w:r>
      <w:r>
        <w:rPr>
          <w:szCs w:val="24"/>
          <w:lang w:val="ro-RO"/>
        </w:rPr>
        <w:t>3</w:t>
      </w:r>
      <w:r w:rsidRPr="002B0601">
        <w:rPr>
          <w:szCs w:val="24"/>
          <w:lang w:val="ro-RO"/>
        </w:rPr>
        <w:t>.3.2.</w:t>
      </w:r>
      <w:r>
        <w:rPr>
          <w:szCs w:val="24"/>
          <w:lang w:val="ro-RO"/>
        </w:rPr>
        <w:t xml:space="preserve"> </w:t>
      </w:r>
      <w:r w:rsidRPr="002B0601">
        <w:rPr>
          <w:szCs w:val="24"/>
          <w:lang w:val="ro-RO"/>
        </w:rPr>
        <w:t xml:space="preserve">Repartiţia arboretelor exploatabile pe subunităţi, urgenţe de regenerare, </w:t>
      </w:r>
    </w:p>
    <w:p w14:paraId="138C82D9" w14:textId="77310E71" w:rsidR="00D40C49" w:rsidRDefault="00D40C49" w:rsidP="00D40C49">
      <w:pPr>
        <w:spacing w:line="360" w:lineRule="auto"/>
        <w:rPr>
          <w:szCs w:val="24"/>
          <w:lang w:val="ro-RO"/>
        </w:rPr>
      </w:pPr>
      <w:r>
        <w:rPr>
          <w:szCs w:val="24"/>
          <w:lang w:val="ro-RO"/>
        </w:rPr>
        <w:t xml:space="preserve">              accesib</w:t>
      </w:r>
      <w:r w:rsidRPr="002B0601">
        <w:rPr>
          <w:szCs w:val="24"/>
          <w:lang w:val="ro-RO"/>
        </w:rPr>
        <w:t>ilitate şi specii</w:t>
      </w:r>
    </w:p>
    <w:p w14:paraId="33FB8842" w14:textId="77777777" w:rsidR="00853642" w:rsidRDefault="00853642" w:rsidP="00853642">
      <w:pPr>
        <w:pStyle w:val="BodyText"/>
        <w:rPr>
          <w:b/>
          <w:sz w:val="26"/>
          <w:lang w:val="ro-RO"/>
        </w:rPr>
      </w:pPr>
      <w:r>
        <w:rPr>
          <w:b/>
          <w:sz w:val="26"/>
          <w:lang w:val="ro-RO"/>
        </w:rPr>
        <w:t xml:space="preserve">       13.4. EVIDENŢE PRIVIND ACCESIBILITATEA FONDULUI</w:t>
      </w:r>
    </w:p>
    <w:p w14:paraId="53A725F7" w14:textId="77777777" w:rsidR="00853642" w:rsidRDefault="00853642" w:rsidP="00853642">
      <w:pPr>
        <w:pStyle w:val="BodyText"/>
        <w:rPr>
          <w:b/>
          <w:sz w:val="26"/>
          <w:lang w:val="ro-RO"/>
        </w:rPr>
      </w:pPr>
      <w:r>
        <w:rPr>
          <w:b/>
          <w:sz w:val="26"/>
          <w:lang w:val="ro-RO"/>
        </w:rPr>
        <w:t xml:space="preserve">                FORESTIER ŞI A POSIBILITĂŢII                                                    </w:t>
      </w:r>
    </w:p>
    <w:p w14:paraId="4594E1B0" w14:textId="13785EC1" w:rsidR="00D40C49" w:rsidRDefault="00853642" w:rsidP="00D40C49">
      <w:pPr>
        <w:spacing w:line="360" w:lineRule="auto"/>
        <w:rPr>
          <w:szCs w:val="24"/>
          <w:lang w:val="ro-RO"/>
        </w:rPr>
      </w:pPr>
      <w:r>
        <w:rPr>
          <w:szCs w:val="24"/>
          <w:lang w:val="ro-RO"/>
        </w:rPr>
        <w:t xml:space="preserve"> </w:t>
      </w:r>
      <w:r w:rsidR="00D40C49" w:rsidRPr="002B0601">
        <w:rPr>
          <w:szCs w:val="24"/>
          <w:lang w:val="ro-RO"/>
        </w:rPr>
        <w:t>1</w:t>
      </w:r>
      <w:r w:rsidR="00D40C49">
        <w:rPr>
          <w:szCs w:val="24"/>
          <w:lang w:val="ro-RO"/>
        </w:rPr>
        <w:t>3</w:t>
      </w:r>
      <w:r w:rsidR="00D40C49" w:rsidRPr="002B0601">
        <w:rPr>
          <w:szCs w:val="24"/>
          <w:lang w:val="ro-RO"/>
        </w:rPr>
        <w:t>.4.1. Accesibilitatea fondului forestier şi a posibilităţii decenale de produse</w:t>
      </w:r>
    </w:p>
    <w:p w14:paraId="2B951EAB" w14:textId="588F575C" w:rsidR="00D40C49" w:rsidRDefault="00D40C49" w:rsidP="00853642">
      <w:pPr>
        <w:spacing w:line="360" w:lineRule="auto"/>
        <w:rPr>
          <w:lang w:val="ro-RO"/>
        </w:rPr>
      </w:pPr>
      <w:r>
        <w:rPr>
          <w:szCs w:val="24"/>
          <w:lang w:val="ro-RO"/>
        </w:rPr>
        <w:t xml:space="preserve">                     </w:t>
      </w:r>
      <w:r w:rsidRPr="002B0601">
        <w:rPr>
          <w:szCs w:val="24"/>
          <w:lang w:val="ro-RO"/>
        </w:rPr>
        <w:t xml:space="preserve"> principale</w:t>
      </w:r>
      <w:r>
        <w:rPr>
          <w:szCs w:val="24"/>
          <w:lang w:val="ro-RO"/>
        </w:rPr>
        <w:t xml:space="preserve"> </w:t>
      </w:r>
      <w:r w:rsidRPr="002B0601">
        <w:rPr>
          <w:szCs w:val="24"/>
          <w:lang w:val="ro-RO"/>
        </w:rPr>
        <w:t>şi secundare în raport cu distanţa de colectare</w:t>
      </w:r>
    </w:p>
    <w:p w14:paraId="03AF6E75" w14:textId="77777777" w:rsidR="004D14C3" w:rsidRDefault="004D14C3">
      <w:pPr>
        <w:rPr>
          <w:lang w:val="ro-RO"/>
        </w:rPr>
      </w:pPr>
    </w:p>
    <w:sectPr w:rsidR="004D14C3">
      <w:pgSz w:w="11907" w:h="16840" w:code="9"/>
      <w:pgMar w:top="1418" w:right="851" w:bottom="96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1A"/>
    <w:rsid w:val="00283663"/>
    <w:rsid w:val="00464854"/>
    <w:rsid w:val="004D14C3"/>
    <w:rsid w:val="004F291A"/>
    <w:rsid w:val="00536D36"/>
    <w:rsid w:val="00853642"/>
    <w:rsid w:val="00A24A0D"/>
    <w:rsid w:val="00D40C49"/>
    <w:rsid w:val="00DE3B43"/>
    <w:rsid w:val="00F1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4:docId w14:val="3B927BE7"/>
  <w15:chartTrackingRefBased/>
  <w15:docId w15:val="{66BBACD4-2FA8-482B-8A91-EB07C476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D40C49"/>
    <w:pPr>
      <w:keepNext/>
      <w:outlineLvl w:val="0"/>
    </w:pPr>
    <w:rPr>
      <w:b/>
      <w:bCs/>
      <w:lang w:val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el1">
    <w:name w:val="Tabel1"/>
    <w:basedOn w:val="Normal"/>
    <w:pPr>
      <w:spacing w:line="240" w:lineRule="exact"/>
      <w:jc w:val="both"/>
    </w:pPr>
    <w:rPr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right" w:pos="8640"/>
      </w:tabs>
      <w:jc w:val="center"/>
    </w:pPr>
    <w:rPr>
      <w:b/>
      <w:caps/>
      <w:sz w:val="32"/>
      <w:lang w:val="en-GB"/>
    </w:rPr>
  </w:style>
  <w:style w:type="paragraph" w:styleId="TOC2">
    <w:name w:val="toc 2"/>
    <w:basedOn w:val="Normal"/>
    <w:next w:val="Normal"/>
    <w:autoRedefine/>
    <w:semiHidden/>
    <w:pPr>
      <w:tabs>
        <w:tab w:val="right" w:pos="8640"/>
      </w:tabs>
      <w:ind w:left="238"/>
    </w:pPr>
    <w:rPr>
      <w:b/>
      <w:sz w:val="26"/>
      <w:lang w:val="en-GB"/>
    </w:rPr>
  </w:style>
  <w:style w:type="paragraph" w:styleId="TOC3">
    <w:name w:val="toc 3"/>
    <w:basedOn w:val="Normal"/>
    <w:next w:val="Normal"/>
    <w:autoRedefine/>
    <w:semiHidden/>
    <w:pPr>
      <w:tabs>
        <w:tab w:val="right" w:pos="8640"/>
      </w:tabs>
      <w:ind w:left="482"/>
    </w:pPr>
    <w:rPr>
      <w:b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">
    <w:name w:val="Body Text"/>
    <w:basedOn w:val="Normal"/>
    <w:rPr>
      <w:lang w:val="en-AU"/>
    </w:rPr>
  </w:style>
  <w:style w:type="character" w:customStyle="1" w:styleId="Heading1Char">
    <w:name w:val="Heading 1 Char"/>
    <w:basedOn w:val="DefaultParagraphFont"/>
    <w:link w:val="Heading1"/>
    <w:rsid w:val="00D40C49"/>
    <w:rPr>
      <w:b/>
      <w:bCs/>
      <w:sz w:val="24"/>
      <w:lang w:val="ro-RO" w:eastAsia="ro-RO"/>
    </w:rPr>
  </w:style>
  <w:style w:type="paragraph" w:customStyle="1" w:styleId="CUPRINS3">
    <w:name w:val="CUPRINS3"/>
    <w:basedOn w:val="Normal"/>
    <w:rsid w:val="00D40C49"/>
    <w:pPr>
      <w:ind w:left="397"/>
    </w:pPr>
    <w:rPr>
      <w:b/>
      <w:lang w:val="ro-RO"/>
    </w:rPr>
  </w:style>
  <w:style w:type="character" w:customStyle="1" w:styleId="l5tlu1">
    <w:name w:val="l5tlu1"/>
    <w:rsid w:val="00D40C49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PARTEA A III-A  - </vt:lpstr>
    </vt:vector>
  </TitlesOfParts>
  <Company>bb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PARTEA A III-A  -</dc:title>
  <dc:subject/>
  <dc:creator>aa</dc:creator>
  <cp:keywords/>
  <cp:lastModifiedBy>user</cp:lastModifiedBy>
  <cp:revision>2</cp:revision>
  <cp:lastPrinted>2018-09-19T10:39:00Z</cp:lastPrinted>
  <dcterms:created xsi:type="dcterms:W3CDTF">2024-03-21T07:07:00Z</dcterms:created>
  <dcterms:modified xsi:type="dcterms:W3CDTF">2024-03-21T07:07:00Z</dcterms:modified>
</cp:coreProperties>
</file>