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20D1" w14:textId="77777777" w:rsidR="0077054A" w:rsidRDefault="0077054A" w:rsidP="006B0387">
      <w:pPr>
        <w:ind w:left="360" w:firstLine="720"/>
        <w:rPr>
          <w:b/>
          <w:bCs/>
        </w:rPr>
      </w:pPr>
    </w:p>
    <w:p w14:paraId="58EA6401" w14:textId="77777777" w:rsidR="0076750B" w:rsidRPr="006E1CC6" w:rsidRDefault="0076750B" w:rsidP="0076750B">
      <w:pPr>
        <w:pStyle w:val="Heading9"/>
        <w:spacing w:before="0" w:after="0"/>
        <w:ind w:left="720"/>
        <w:jc w:val="center"/>
        <w:rPr>
          <w:rFonts w:ascii="Trebuchet MS" w:hAnsi="Trebuchet MS"/>
          <w:b/>
          <w:bCs/>
          <w:sz w:val="24"/>
          <w:szCs w:val="24"/>
          <w:lang w:val="it-IT"/>
        </w:rPr>
      </w:pPr>
      <w:r w:rsidRPr="006E1CC6">
        <w:rPr>
          <w:rFonts w:ascii="Trebuchet MS" w:hAnsi="Trebuchet MS"/>
          <w:b/>
          <w:bCs/>
          <w:sz w:val="24"/>
          <w:szCs w:val="24"/>
          <w:lang w:val="it-IT"/>
        </w:rPr>
        <w:t>RAPORT PRIVIND SITUAŢIA HIDROMETEOROLOGICĂ</w:t>
      </w:r>
    </w:p>
    <w:p w14:paraId="330B5AA6" w14:textId="77777777" w:rsidR="0076750B" w:rsidRPr="006E1CC6" w:rsidRDefault="0076750B" w:rsidP="0076750B">
      <w:pPr>
        <w:pStyle w:val="Heading9"/>
        <w:spacing w:before="0" w:after="0"/>
        <w:ind w:left="720"/>
        <w:jc w:val="center"/>
        <w:rPr>
          <w:rFonts w:ascii="Trebuchet MS" w:hAnsi="Trebuchet MS"/>
          <w:b/>
          <w:bCs/>
          <w:sz w:val="24"/>
          <w:szCs w:val="24"/>
          <w:lang w:val="es-PE"/>
        </w:rPr>
      </w:pPr>
      <w:r w:rsidRPr="006E1CC6">
        <w:rPr>
          <w:rFonts w:ascii="Trebuchet MS" w:hAnsi="Trebuchet MS"/>
          <w:b/>
          <w:bCs/>
          <w:sz w:val="24"/>
          <w:szCs w:val="24"/>
          <w:lang w:val="es-PE"/>
        </w:rPr>
        <w:t>ŞI A CALITAŢII MEDIULUI</w:t>
      </w:r>
    </w:p>
    <w:p w14:paraId="55A15570" w14:textId="77777777" w:rsidR="0076750B" w:rsidRPr="006E1CC6" w:rsidRDefault="0076750B" w:rsidP="0076750B">
      <w:pPr>
        <w:ind w:left="720"/>
        <w:jc w:val="center"/>
        <w:rPr>
          <w:b/>
          <w:noProof/>
          <w:sz w:val="24"/>
          <w:szCs w:val="24"/>
          <w:lang w:val="it-IT"/>
        </w:rPr>
      </w:pPr>
      <w:r w:rsidRPr="006E1CC6">
        <w:rPr>
          <w:b/>
          <w:noProof/>
          <w:sz w:val="24"/>
          <w:szCs w:val="24"/>
          <w:lang w:val="it-IT"/>
        </w:rPr>
        <w:t xml:space="preserve">în intervalul </w:t>
      </w:r>
      <w:r>
        <w:rPr>
          <w:b/>
          <w:noProof/>
          <w:sz w:val="24"/>
          <w:szCs w:val="24"/>
          <w:lang w:val="it-IT"/>
        </w:rPr>
        <w:t>26</w:t>
      </w:r>
      <w:r w:rsidRPr="003B568E">
        <w:rPr>
          <w:b/>
          <w:noProof/>
          <w:sz w:val="24"/>
          <w:szCs w:val="24"/>
          <w:lang w:val="it-IT"/>
        </w:rPr>
        <w:t>.</w:t>
      </w:r>
      <w:r>
        <w:rPr>
          <w:b/>
          <w:noProof/>
          <w:sz w:val="24"/>
          <w:szCs w:val="24"/>
          <w:lang w:val="it-IT"/>
        </w:rPr>
        <w:t>03</w:t>
      </w:r>
      <w:r w:rsidRPr="003B568E">
        <w:rPr>
          <w:b/>
          <w:noProof/>
          <w:sz w:val="24"/>
          <w:szCs w:val="24"/>
          <w:lang w:val="it-IT"/>
        </w:rPr>
        <w:t>.202</w:t>
      </w:r>
      <w:r>
        <w:rPr>
          <w:b/>
          <w:noProof/>
          <w:sz w:val="24"/>
          <w:szCs w:val="24"/>
          <w:lang w:val="it-IT"/>
        </w:rPr>
        <w:t xml:space="preserve">6, </w:t>
      </w:r>
      <w:r w:rsidRPr="006E1CC6">
        <w:rPr>
          <w:b/>
          <w:noProof/>
          <w:sz w:val="24"/>
          <w:szCs w:val="24"/>
          <w:lang w:val="it-IT"/>
        </w:rPr>
        <w:t xml:space="preserve">ora 08.00 – </w:t>
      </w:r>
      <w:r>
        <w:rPr>
          <w:b/>
          <w:noProof/>
          <w:sz w:val="24"/>
          <w:szCs w:val="24"/>
          <w:lang w:val="it-IT"/>
        </w:rPr>
        <w:t>27</w:t>
      </w:r>
      <w:r w:rsidRPr="003B568E">
        <w:rPr>
          <w:b/>
          <w:noProof/>
          <w:sz w:val="24"/>
          <w:szCs w:val="24"/>
          <w:lang w:val="it-IT"/>
        </w:rPr>
        <w:t>.</w:t>
      </w:r>
      <w:r>
        <w:rPr>
          <w:b/>
          <w:noProof/>
          <w:sz w:val="24"/>
          <w:szCs w:val="24"/>
          <w:lang w:val="it-IT"/>
        </w:rPr>
        <w:t>03</w:t>
      </w:r>
      <w:r w:rsidRPr="003B568E">
        <w:rPr>
          <w:b/>
          <w:noProof/>
          <w:sz w:val="24"/>
          <w:szCs w:val="24"/>
          <w:lang w:val="it-IT"/>
        </w:rPr>
        <w:t>.202</w:t>
      </w:r>
      <w:r>
        <w:rPr>
          <w:b/>
          <w:noProof/>
          <w:sz w:val="24"/>
          <w:szCs w:val="24"/>
          <w:lang w:val="it-IT"/>
        </w:rPr>
        <w:t>6</w:t>
      </w:r>
      <w:r w:rsidRPr="006E1CC6">
        <w:rPr>
          <w:b/>
          <w:noProof/>
          <w:sz w:val="24"/>
          <w:szCs w:val="24"/>
          <w:lang w:val="it-IT"/>
        </w:rPr>
        <w:t>, ora 08.00</w:t>
      </w:r>
    </w:p>
    <w:p w14:paraId="2957A04D" w14:textId="77777777" w:rsidR="0076750B" w:rsidRPr="00AA5B5C" w:rsidRDefault="0076750B" w:rsidP="0076750B">
      <w:pPr>
        <w:ind w:left="720"/>
        <w:rPr>
          <w:noProof/>
          <w:sz w:val="16"/>
          <w:szCs w:val="16"/>
          <w:lang w:val="it-IT"/>
        </w:rPr>
      </w:pPr>
    </w:p>
    <w:p w14:paraId="21AD720E" w14:textId="77777777" w:rsidR="0076750B" w:rsidRPr="006E1CC6" w:rsidRDefault="0076750B" w:rsidP="0076750B">
      <w:pPr>
        <w:pStyle w:val="Heading4"/>
        <w:tabs>
          <w:tab w:val="left" w:pos="720"/>
        </w:tabs>
        <w:ind w:left="720"/>
        <w:rPr>
          <w:rFonts w:ascii="Trebuchet MS" w:hAnsi="Trebuchet MS"/>
          <w:b/>
          <w:i w:val="0"/>
          <w:noProof/>
          <w:color w:val="auto"/>
          <w:lang w:val="it-IT"/>
        </w:rPr>
      </w:pPr>
      <w:r w:rsidRPr="006E1CC6">
        <w:rPr>
          <w:rFonts w:ascii="Trebuchet MS" w:hAnsi="Trebuchet MS"/>
          <w:b/>
          <w:i w:val="0"/>
          <w:color w:val="auto"/>
          <w:lang w:val="it-IT"/>
        </w:rPr>
        <w:t>I.</w:t>
      </w:r>
      <w:r w:rsidRPr="006E1CC6">
        <w:rPr>
          <w:rFonts w:ascii="Trebuchet MS" w:hAnsi="Trebuchet MS"/>
          <w:b/>
          <w:i w:val="0"/>
          <w:color w:val="auto"/>
          <w:lang w:val="it-IT"/>
        </w:rPr>
        <w:tab/>
        <w:t>SITUAŢIA HIDROMETEOROLOGICĂ</w:t>
      </w:r>
    </w:p>
    <w:p w14:paraId="15FD52E3" w14:textId="77777777" w:rsidR="0076750B" w:rsidRPr="00757678" w:rsidRDefault="0076750B" w:rsidP="0076750B">
      <w:pPr>
        <w:spacing w:after="0" w:line="240" w:lineRule="auto"/>
        <w:ind w:left="720" w:right="-15"/>
        <w:rPr>
          <w:b/>
          <w:u w:val="single"/>
          <w:lang w:val="it-IT"/>
        </w:rPr>
      </w:pPr>
      <w:r w:rsidRPr="00757678">
        <w:rPr>
          <w:b/>
          <w:noProof/>
          <w:lang w:val="it-IT"/>
        </w:rPr>
        <w:t xml:space="preserve">1. </w:t>
      </w:r>
      <w:r w:rsidRPr="00757678">
        <w:rPr>
          <w:b/>
          <w:u w:val="single"/>
          <w:lang w:val="it-IT"/>
        </w:rPr>
        <w:t xml:space="preserve">Situaţia și prognoza hidrologică pe râurile interioare și Dunăre, din </w:t>
      </w:r>
      <w:bookmarkStart w:id="0" w:name="_Hlk218158180"/>
      <w:r>
        <w:rPr>
          <w:b/>
          <w:u w:val="single"/>
          <w:lang w:val="it-IT"/>
        </w:rPr>
        <w:t>27</w:t>
      </w:r>
      <w:r w:rsidRPr="003B568E">
        <w:rPr>
          <w:b/>
          <w:u w:val="single"/>
          <w:lang w:val="it-IT"/>
        </w:rPr>
        <w:t>.</w:t>
      </w:r>
      <w:r>
        <w:rPr>
          <w:b/>
          <w:u w:val="single"/>
          <w:lang w:val="it-IT"/>
        </w:rPr>
        <w:t>03</w:t>
      </w:r>
      <w:r w:rsidRPr="003B568E">
        <w:rPr>
          <w:b/>
          <w:u w:val="single"/>
          <w:lang w:val="it-IT"/>
        </w:rPr>
        <w:t>.202</w:t>
      </w:r>
      <w:bookmarkEnd w:id="0"/>
      <w:r>
        <w:rPr>
          <w:b/>
          <w:u w:val="single"/>
          <w:lang w:val="it-IT"/>
        </w:rPr>
        <w:t>6</w:t>
      </w:r>
      <w:r w:rsidRPr="00757678">
        <w:rPr>
          <w:b/>
          <w:u w:val="single"/>
          <w:lang w:val="it-IT"/>
        </w:rPr>
        <w:t>, ora 0</w:t>
      </w:r>
      <w:r>
        <w:rPr>
          <w:b/>
          <w:u w:val="single"/>
          <w:lang w:val="it-IT"/>
        </w:rPr>
        <w:t>8</w:t>
      </w:r>
      <w:r w:rsidRPr="00757678">
        <w:rPr>
          <w:b/>
          <w:u w:val="single"/>
          <w:lang w:val="it-IT"/>
        </w:rPr>
        <w:t>.00</w:t>
      </w:r>
    </w:p>
    <w:p w14:paraId="3261931A" w14:textId="77777777" w:rsidR="0076750B" w:rsidRPr="005C43E0" w:rsidRDefault="0076750B" w:rsidP="0076750B">
      <w:pPr>
        <w:spacing w:after="0" w:line="240" w:lineRule="auto"/>
        <w:ind w:left="720"/>
        <w:rPr>
          <w:lang w:val="it-IT"/>
        </w:rPr>
      </w:pPr>
      <w:r w:rsidRPr="00757678">
        <w:rPr>
          <w:b/>
          <w:u w:val="single"/>
          <w:lang w:val="it-IT"/>
        </w:rPr>
        <w:t>RÂURI:</w:t>
      </w:r>
      <w:r w:rsidRPr="00201F9A">
        <w:rPr>
          <w:lang w:val="it-IT"/>
        </w:rPr>
        <w:t xml:space="preserve"> </w:t>
      </w:r>
    </w:p>
    <w:p w14:paraId="64550E9B" w14:textId="77777777" w:rsidR="0076750B" w:rsidRPr="006D66F6" w:rsidRDefault="0076750B" w:rsidP="0076750B">
      <w:pPr>
        <w:spacing w:after="0" w:line="240" w:lineRule="auto"/>
        <w:ind w:left="720"/>
      </w:pPr>
      <w:r w:rsidRPr="006D66F6">
        <w:rPr>
          <w:b/>
        </w:rPr>
        <w:t>I.N.H.G.A.</w:t>
      </w:r>
      <w:r w:rsidRPr="006D66F6">
        <w:t xml:space="preserve"> a emis o </w:t>
      </w:r>
      <w:r w:rsidRPr="00156F51">
        <w:rPr>
          <w:b/>
          <w:u w:val="single"/>
        </w:rPr>
        <w:t>ATENŢIONARE Hidrologică, cod galben</w:t>
      </w:r>
      <w:r>
        <w:rPr>
          <w:b/>
          <w:u w:val="single"/>
        </w:rPr>
        <w:t>,</w:t>
      </w:r>
      <w:r w:rsidRPr="00E43185">
        <w:rPr>
          <w:bCs/>
        </w:rPr>
        <w:t xml:space="preserve"> </w:t>
      </w:r>
      <w:r w:rsidRPr="006D66F6">
        <w:t xml:space="preserve">valabilă în intervalul </w:t>
      </w:r>
      <w:r w:rsidRPr="00E43185">
        <w:rPr>
          <w:b/>
          <w:bCs/>
        </w:rPr>
        <w:t>27.03.2026 ora 09:00 – 28.03.2026 ora 12:00</w:t>
      </w:r>
      <w:r w:rsidRPr="006D66F6">
        <w:t xml:space="preserve">, vizând </w:t>
      </w:r>
      <w:r w:rsidRPr="006D66F6">
        <w:rPr>
          <w:b/>
        </w:rPr>
        <w:t xml:space="preserve">scurgeri importante pe </w:t>
      </w:r>
      <w:proofErr w:type="spellStart"/>
      <w:r w:rsidRPr="006D66F6">
        <w:rPr>
          <w:b/>
        </w:rPr>
        <w:t>versanţi</w:t>
      </w:r>
      <w:proofErr w:type="spellEnd"/>
      <w:r w:rsidRPr="006D66F6">
        <w:rPr>
          <w:b/>
        </w:rPr>
        <w:t xml:space="preserve">, </w:t>
      </w:r>
      <w:proofErr w:type="spellStart"/>
      <w:r w:rsidRPr="006D66F6">
        <w:rPr>
          <w:b/>
        </w:rPr>
        <w:t>torenţi</w:t>
      </w:r>
      <w:proofErr w:type="spellEnd"/>
      <w:r w:rsidRPr="006D66F6">
        <w:rPr>
          <w:b/>
        </w:rPr>
        <w:t xml:space="preserve"> </w:t>
      </w:r>
      <w:proofErr w:type="spellStart"/>
      <w:r w:rsidRPr="006D66F6">
        <w:rPr>
          <w:b/>
        </w:rPr>
        <w:t>şi</w:t>
      </w:r>
      <w:proofErr w:type="spellEnd"/>
      <w:r w:rsidRPr="006D66F6">
        <w:rPr>
          <w:b/>
        </w:rPr>
        <w:t xml:space="preserve"> pâraie, viituri rapide pe râurile mici cu posibile efecte de </w:t>
      </w:r>
      <w:proofErr w:type="spellStart"/>
      <w:r w:rsidRPr="006D66F6">
        <w:rPr>
          <w:b/>
        </w:rPr>
        <w:t>inundaţii</w:t>
      </w:r>
      <w:proofErr w:type="spellEnd"/>
      <w:r w:rsidRPr="006D66F6">
        <w:rPr>
          <w:b/>
        </w:rPr>
        <w:t xml:space="preserve"> locale </w:t>
      </w:r>
      <w:proofErr w:type="spellStart"/>
      <w:r w:rsidRPr="006D66F6">
        <w:rPr>
          <w:b/>
        </w:rPr>
        <w:t>şi</w:t>
      </w:r>
      <w:proofErr w:type="spellEnd"/>
      <w:r w:rsidRPr="006D66F6">
        <w:rPr>
          <w:b/>
        </w:rPr>
        <w:t xml:space="preserve"> </w:t>
      </w:r>
      <w:proofErr w:type="spellStart"/>
      <w:r w:rsidRPr="006D66F6">
        <w:rPr>
          <w:b/>
        </w:rPr>
        <w:t>creşteri</w:t>
      </w:r>
      <w:proofErr w:type="spellEnd"/>
      <w:r w:rsidRPr="006D66F6">
        <w:rPr>
          <w:b/>
        </w:rPr>
        <w:t xml:space="preserve"> de debite </w:t>
      </w:r>
      <w:proofErr w:type="spellStart"/>
      <w:r w:rsidRPr="006D66F6">
        <w:rPr>
          <w:b/>
        </w:rPr>
        <w:t>şi</w:t>
      </w:r>
      <w:proofErr w:type="spellEnd"/>
      <w:r w:rsidRPr="006D66F6">
        <w:rPr>
          <w:b/>
        </w:rPr>
        <w:t xml:space="preserve"> niveluri pe unele râuri </w:t>
      </w:r>
      <w:r w:rsidRPr="00E43185">
        <w:rPr>
          <w:bCs/>
        </w:rPr>
        <w:t>din bazinele hidrografice</w:t>
      </w:r>
      <w:r w:rsidRPr="006D66F6">
        <w:rPr>
          <w:b/>
        </w:rPr>
        <w:t xml:space="preserve"> </w:t>
      </w:r>
      <w:proofErr w:type="spellStart"/>
      <w:r w:rsidRPr="00E43185">
        <w:rPr>
          <w:b/>
        </w:rPr>
        <w:t>Timiş</w:t>
      </w:r>
      <w:proofErr w:type="spellEnd"/>
      <w:r w:rsidRPr="00E43185">
        <w:rPr>
          <w:b/>
        </w:rPr>
        <w:t xml:space="preserve">, Bârzava, </w:t>
      </w:r>
      <w:proofErr w:type="spellStart"/>
      <w:r w:rsidRPr="00E43185">
        <w:rPr>
          <w:b/>
        </w:rPr>
        <w:t>Caraş</w:t>
      </w:r>
      <w:proofErr w:type="spellEnd"/>
      <w:r w:rsidRPr="00E43185">
        <w:rPr>
          <w:b/>
        </w:rPr>
        <w:t xml:space="preserve">, Nera, Cerna, </w:t>
      </w:r>
      <w:proofErr w:type="spellStart"/>
      <w:r w:rsidRPr="00E43185">
        <w:rPr>
          <w:b/>
        </w:rPr>
        <w:t>afluenţii</w:t>
      </w:r>
      <w:proofErr w:type="spellEnd"/>
      <w:r w:rsidRPr="00E43185">
        <w:rPr>
          <w:b/>
        </w:rPr>
        <w:t xml:space="preserve"> mici ai Dunării </w:t>
      </w:r>
      <w:proofErr w:type="spellStart"/>
      <w:r w:rsidRPr="00E43185">
        <w:rPr>
          <w:b/>
        </w:rPr>
        <w:t>aferenţi</w:t>
      </w:r>
      <w:proofErr w:type="spellEnd"/>
      <w:r w:rsidRPr="00E43185">
        <w:rPr>
          <w:b/>
        </w:rPr>
        <w:t xml:space="preserve"> sectorului amonte </w:t>
      </w:r>
      <w:proofErr w:type="spellStart"/>
      <w:r w:rsidRPr="00E43185">
        <w:rPr>
          <w:b/>
        </w:rPr>
        <w:t>confluenţă</w:t>
      </w:r>
      <w:proofErr w:type="spellEnd"/>
      <w:r w:rsidRPr="00E43185">
        <w:rPr>
          <w:b/>
        </w:rPr>
        <w:t xml:space="preserve"> cu râul </w:t>
      </w:r>
      <w:proofErr w:type="spellStart"/>
      <w:r w:rsidRPr="00E43185">
        <w:rPr>
          <w:b/>
        </w:rPr>
        <w:t>Desnăţui</w:t>
      </w:r>
      <w:proofErr w:type="spellEnd"/>
      <w:r w:rsidRPr="00E43185">
        <w:rPr>
          <w:b/>
        </w:rPr>
        <w:t xml:space="preserve">, </w:t>
      </w:r>
      <w:proofErr w:type="spellStart"/>
      <w:r w:rsidRPr="00E43185">
        <w:rPr>
          <w:b/>
        </w:rPr>
        <w:t>Desnăţui</w:t>
      </w:r>
      <w:proofErr w:type="spellEnd"/>
      <w:r w:rsidRPr="00E43185">
        <w:rPr>
          <w:b/>
        </w:rPr>
        <w:t>, Jiu</w:t>
      </w:r>
      <w:r w:rsidRPr="006D66F6">
        <w:rPr>
          <w:b/>
        </w:rPr>
        <w:t xml:space="preserve">, </w:t>
      </w:r>
      <w:r w:rsidRPr="00E43185">
        <w:rPr>
          <w:bCs/>
        </w:rPr>
        <w:t xml:space="preserve">cu posibile </w:t>
      </w:r>
      <w:proofErr w:type="spellStart"/>
      <w:r w:rsidRPr="00E43185">
        <w:rPr>
          <w:bCs/>
        </w:rPr>
        <w:t>depăşiri</w:t>
      </w:r>
      <w:proofErr w:type="spellEnd"/>
      <w:r w:rsidRPr="00E43185">
        <w:rPr>
          <w:bCs/>
        </w:rPr>
        <w:t xml:space="preserve"> ale</w:t>
      </w:r>
      <w:r w:rsidRPr="006D66F6">
        <w:rPr>
          <w:b/>
        </w:rPr>
        <w:t xml:space="preserve"> COTELOR DE ATENŢIE</w:t>
      </w:r>
      <w:r w:rsidRPr="006D66F6">
        <w:t>, astfel:</w:t>
      </w:r>
    </w:p>
    <w:p w14:paraId="2E1E390F" w14:textId="77777777" w:rsidR="0076750B" w:rsidRPr="006D66F6" w:rsidRDefault="0076750B" w:rsidP="0076750B">
      <w:pPr>
        <w:spacing w:after="0" w:line="240" w:lineRule="auto"/>
        <w:ind w:left="720"/>
      </w:pPr>
      <w:r w:rsidRPr="006D66F6">
        <w:rPr>
          <w:b/>
        </w:rPr>
        <w:t>COD GALBEN</w:t>
      </w:r>
    </w:p>
    <w:p w14:paraId="587FCBBD" w14:textId="77777777" w:rsidR="0076750B" w:rsidRPr="00E43185" w:rsidRDefault="0076750B" w:rsidP="0076750B">
      <w:pPr>
        <w:spacing w:after="0" w:line="240" w:lineRule="auto"/>
        <w:ind w:left="720"/>
        <w:rPr>
          <w:bCs/>
        </w:rPr>
      </w:pPr>
      <w:r w:rsidRPr="00E43185">
        <w:rPr>
          <w:b/>
          <w:u w:val="single"/>
        </w:rPr>
        <w:t>În intervalul 27.03.2026 ora 09:00 – 28.03.2026 ora 12:00</w:t>
      </w:r>
      <w:r w:rsidRPr="00E43185">
        <w:rPr>
          <w:b/>
        </w:rPr>
        <w:t xml:space="preserve"> </w:t>
      </w:r>
      <w:r w:rsidRPr="00E43185">
        <w:t>pe râurile din bazinele hidrografice:</w:t>
      </w:r>
      <w:r w:rsidRPr="00E43185">
        <w:rPr>
          <w:bCs/>
        </w:rPr>
        <w:t xml:space="preserve"> </w:t>
      </w:r>
      <w:proofErr w:type="spellStart"/>
      <w:r w:rsidRPr="00E43185">
        <w:rPr>
          <w:bCs/>
        </w:rPr>
        <w:t>Timiş</w:t>
      </w:r>
      <w:proofErr w:type="spellEnd"/>
      <w:r w:rsidRPr="00E43185">
        <w:rPr>
          <w:bCs/>
        </w:rPr>
        <w:t xml:space="preserve"> – bazin amonte S.H. Sadova, Bârzava - bazin amonte S.H. Moniom, </w:t>
      </w:r>
      <w:proofErr w:type="spellStart"/>
      <w:r w:rsidRPr="00E43185">
        <w:rPr>
          <w:bCs/>
        </w:rPr>
        <w:t>Caraş</w:t>
      </w:r>
      <w:proofErr w:type="spellEnd"/>
      <w:r w:rsidRPr="00E43185">
        <w:rPr>
          <w:bCs/>
        </w:rPr>
        <w:t xml:space="preserve"> – bazin superior </w:t>
      </w:r>
      <w:proofErr w:type="spellStart"/>
      <w:r w:rsidRPr="00E43185">
        <w:rPr>
          <w:bCs/>
        </w:rPr>
        <w:t>şi</w:t>
      </w:r>
      <w:proofErr w:type="spellEnd"/>
      <w:r w:rsidRPr="00E43185">
        <w:rPr>
          <w:bCs/>
        </w:rPr>
        <w:t xml:space="preserve"> </w:t>
      </w:r>
      <w:proofErr w:type="spellStart"/>
      <w:r w:rsidRPr="00E43185">
        <w:rPr>
          <w:bCs/>
        </w:rPr>
        <w:t>afluenţi</w:t>
      </w:r>
      <w:proofErr w:type="spellEnd"/>
      <w:r w:rsidRPr="00E43185">
        <w:rPr>
          <w:bCs/>
        </w:rPr>
        <w:t xml:space="preserve"> bazin mijlociu și inferior, Nera </w:t>
      </w:r>
      <w:r w:rsidRPr="00E43185">
        <w:rPr>
          <w:b/>
        </w:rPr>
        <w:t>(</w:t>
      </w:r>
      <w:proofErr w:type="spellStart"/>
      <w:r w:rsidRPr="00E43185">
        <w:rPr>
          <w:b/>
        </w:rPr>
        <w:t>judeţul</w:t>
      </w:r>
      <w:proofErr w:type="spellEnd"/>
      <w:r w:rsidRPr="00E43185">
        <w:rPr>
          <w:b/>
        </w:rPr>
        <w:t xml:space="preserve"> </w:t>
      </w:r>
      <w:proofErr w:type="spellStart"/>
      <w:r w:rsidRPr="00E43185">
        <w:rPr>
          <w:b/>
        </w:rPr>
        <w:t>Caraş</w:t>
      </w:r>
      <w:proofErr w:type="spellEnd"/>
      <w:r w:rsidRPr="00E43185">
        <w:rPr>
          <w:b/>
        </w:rPr>
        <w:t xml:space="preserve"> Severin)</w:t>
      </w:r>
      <w:r w:rsidRPr="00E43185">
        <w:rPr>
          <w:bCs/>
        </w:rPr>
        <w:t xml:space="preserve">, Cerna – </w:t>
      </w:r>
      <w:proofErr w:type="spellStart"/>
      <w:r w:rsidRPr="00E43185">
        <w:rPr>
          <w:bCs/>
        </w:rPr>
        <w:t>afluenţii</w:t>
      </w:r>
      <w:proofErr w:type="spellEnd"/>
      <w:r w:rsidRPr="00E43185">
        <w:rPr>
          <w:bCs/>
        </w:rPr>
        <w:t xml:space="preserve"> </w:t>
      </w:r>
      <w:proofErr w:type="spellStart"/>
      <w:r w:rsidRPr="00E43185">
        <w:rPr>
          <w:bCs/>
        </w:rPr>
        <w:t>aferenţi</w:t>
      </w:r>
      <w:proofErr w:type="spellEnd"/>
      <w:r w:rsidRPr="00E43185">
        <w:rPr>
          <w:bCs/>
        </w:rPr>
        <w:t xml:space="preserve"> sectorului aval Ac. Valea lui Iovan </w:t>
      </w:r>
      <w:r w:rsidRPr="00E43185">
        <w:rPr>
          <w:b/>
        </w:rPr>
        <w:t>(</w:t>
      </w:r>
      <w:proofErr w:type="spellStart"/>
      <w:r w:rsidRPr="00E43185">
        <w:rPr>
          <w:b/>
        </w:rPr>
        <w:t>judeţele</w:t>
      </w:r>
      <w:proofErr w:type="spellEnd"/>
      <w:r w:rsidRPr="00E43185">
        <w:rPr>
          <w:b/>
        </w:rPr>
        <w:t xml:space="preserve">: Gorj și </w:t>
      </w:r>
      <w:proofErr w:type="spellStart"/>
      <w:r w:rsidRPr="00E43185">
        <w:rPr>
          <w:b/>
        </w:rPr>
        <w:t>Caraş</w:t>
      </w:r>
      <w:proofErr w:type="spellEnd"/>
      <w:r w:rsidRPr="00E43185">
        <w:rPr>
          <w:b/>
        </w:rPr>
        <w:t xml:space="preserve"> Severin)</w:t>
      </w:r>
      <w:r w:rsidRPr="00E43185">
        <w:rPr>
          <w:bCs/>
        </w:rPr>
        <w:t xml:space="preserve">, Dunăre - </w:t>
      </w:r>
      <w:proofErr w:type="spellStart"/>
      <w:r w:rsidRPr="00E43185">
        <w:rPr>
          <w:bCs/>
        </w:rPr>
        <w:t>afluenţii</w:t>
      </w:r>
      <w:proofErr w:type="spellEnd"/>
      <w:r w:rsidRPr="00E43185">
        <w:rPr>
          <w:bCs/>
        </w:rPr>
        <w:t xml:space="preserve"> mici </w:t>
      </w:r>
      <w:proofErr w:type="spellStart"/>
      <w:r w:rsidRPr="00E43185">
        <w:rPr>
          <w:bCs/>
        </w:rPr>
        <w:t>aferenţi</w:t>
      </w:r>
      <w:proofErr w:type="spellEnd"/>
      <w:r w:rsidRPr="00E43185">
        <w:rPr>
          <w:bCs/>
        </w:rPr>
        <w:t xml:space="preserve"> sectorului amonte </w:t>
      </w:r>
      <w:proofErr w:type="spellStart"/>
      <w:r w:rsidRPr="00E43185">
        <w:rPr>
          <w:bCs/>
        </w:rPr>
        <w:t>confluenţă</w:t>
      </w:r>
      <w:proofErr w:type="spellEnd"/>
      <w:r w:rsidRPr="00E43185">
        <w:rPr>
          <w:bCs/>
        </w:rPr>
        <w:t xml:space="preserve"> cu râul </w:t>
      </w:r>
      <w:proofErr w:type="spellStart"/>
      <w:r w:rsidRPr="00E43185">
        <w:rPr>
          <w:bCs/>
        </w:rPr>
        <w:t>Desnăţui</w:t>
      </w:r>
      <w:proofErr w:type="spellEnd"/>
      <w:r w:rsidRPr="00E43185">
        <w:rPr>
          <w:bCs/>
        </w:rPr>
        <w:t xml:space="preserve"> </w:t>
      </w:r>
      <w:r w:rsidRPr="00E43185">
        <w:rPr>
          <w:b/>
        </w:rPr>
        <w:t>(</w:t>
      </w:r>
      <w:proofErr w:type="spellStart"/>
      <w:r w:rsidRPr="00E43185">
        <w:rPr>
          <w:b/>
        </w:rPr>
        <w:t>judeţele</w:t>
      </w:r>
      <w:proofErr w:type="spellEnd"/>
      <w:r w:rsidRPr="00E43185">
        <w:rPr>
          <w:b/>
        </w:rPr>
        <w:t xml:space="preserve">: </w:t>
      </w:r>
      <w:proofErr w:type="spellStart"/>
      <w:r w:rsidRPr="00E43185">
        <w:rPr>
          <w:b/>
        </w:rPr>
        <w:t>Mehedinţi</w:t>
      </w:r>
      <w:proofErr w:type="spellEnd"/>
      <w:r w:rsidRPr="00E43185">
        <w:rPr>
          <w:b/>
        </w:rPr>
        <w:t xml:space="preserve"> și Dolj)</w:t>
      </w:r>
      <w:r w:rsidRPr="00E43185">
        <w:rPr>
          <w:bCs/>
        </w:rPr>
        <w:t xml:space="preserve">, </w:t>
      </w:r>
      <w:proofErr w:type="spellStart"/>
      <w:r w:rsidRPr="00E43185">
        <w:rPr>
          <w:bCs/>
        </w:rPr>
        <w:t>Desnăţui</w:t>
      </w:r>
      <w:proofErr w:type="spellEnd"/>
      <w:r w:rsidRPr="00E43185">
        <w:rPr>
          <w:bCs/>
        </w:rPr>
        <w:t xml:space="preserve"> – bazin amonte Ac. Fântânele </w:t>
      </w:r>
      <w:r w:rsidRPr="00E43185">
        <w:rPr>
          <w:b/>
        </w:rPr>
        <w:t>(</w:t>
      </w:r>
      <w:proofErr w:type="spellStart"/>
      <w:r w:rsidRPr="00E43185">
        <w:rPr>
          <w:b/>
        </w:rPr>
        <w:t>judeţele</w:t>
      </w:r>
      <w:proofErr w:type="spellEnd"/>
      <w:r w:rsidRPr="00E43185">
        <w:rPr>
          <w:b/>
        </w:rPr>
        <w:t xml:space="preserve">: </w:t>
      </w:r>
      <w:proofErr w:type="spellStart"/>
      <w:r w:rsidRPr="00E43185">
        <w:rPr>
          <w:b/>
        </w:rPr>
        <w:t>Mehedinţi</w:t>
      </w:r>
      <w:proofErr w:type="spellEnd"/>
      <w:r w:rsidRPr="00E43185">
        <w:rPr>
          <w:b/>
        </w:rPr>
        <w:t xml:space="preserve"> și Dolj)</w:t>
      </w:r>
      <w:r w:rsidRPr="00E43185">
        <w:rPr>
          <w:bCs/>
        </w:rPr>
        <w:t xml:space="preserve">, Jiu – </w:t>
      </w:r>
      <w:proofErr w:type="spellStart"/>
      <w:r w:rsidRPr="00E43185">
        <w:rPr>
          <w:bCs/>
        </w:rPr>
        <w:t>afluenţii</w:t>
      </w:r>
      <w:proofErr w:type="spellEnd"/>
      <w:r w:rsidRPr="00E43185">
        <w:rPr>
          <w:bCs/>
        </w:rPr>
        <w:t xml:space="preserve"> </w:t>
      </w:r>
      <w:proofErr w:type="spellStart"/>
      <w:r w:rsidRPr="00E43185">
        <w:rPr>
          <w:bCs/>
        </w:rPr>
        <w:t>aferenţi</w:t>
      </w:r>
      <w:proofErr w:type="spellEnd"/>
      <w:r w:rsidRPr="00E43185">
        <w:rPr>
          <w:bCs/>
        </w:rPr>
        <w:t xml:space="preserve"> sectorului aval S.H. Sadu – amonte </w:t>
      </w:r>
      <w:proofErr w:type="spellStart"/>
      <w:r w:rsidRPr="00E43185">
        <w:rPr>
          <w:bCs/>
        </w:rPr>
        <w:t>confluenţă</w:t>
      </w:r>
      <w:proofErr w:type="spellEnd"/>
      <w:r w:rsidRPr="00E43185">
        <w:rPr>
          <w:bCs/>
        </w:rPr>
        <w:t xml:space="preserve"> cu râul Gilort </w:t>
      </w:r>
      <w:r w:rsidRPr="00E43185">
        <w:rPr>
          <w:b/>
        </w:rPr>
        <w:t>(</w:t>
      </w:r>
      <w:proofErr w:type="spellStart"/>
      <w:r w:rsidRPr="00E43185">
        <w:rPr>
          <w:b/>
        </w:rPr>
        <w:t>judeţul</w:t>
      </w:r>
      <w:proofErr w:type="spellEnd"/>
      <w:r w:rsidRPr="00E43185">
        <w:rPr>
          <w:b/>
        </w:rPr>
        <w:t xml:space="preserve"> Gorj)</w:t>
      </w:r>
      <w:r w:rsidRPr="00E43185">
        <w:rPr>
          <w:bCs/>
        </w:rPr>
        <w:t xml:space="preserve">, Motru – bazin amonte S.H. Broșteni </w:t>
      </w:r>
      <w:proofErr w:type="spellStart"/>
      <w:r w:rsidRPr="00E43185">
        <w:rPr>
          <w:bCs/>
        </w:rPr>
        <w:t>şi</w:t>
      </w:r>
      <w:proofErr w:type="spellEnd"/>
      <w:r w:rsidRPr="00E43185">
        <w:rPr>
          <w:bCs/>
        </w:rPr>
        <w:t xml:space="preserve"> </w:t>
      </w:r>
      <w:proofErr w:type="spellStart"/>
      <w:r w:rsidRPr="00E43185">
        <w:rPr>
          <w:bCs/>
        </w:rPr>
        <w:t>afluenţii</w:t>
      </w:r>
      <w:proofErr w:type="spellEnd"/>
      <w:r w:rsidRPr="00E43185">
        <w:rPr>
          <w:bCs/>
        </w:rPr>
        <w:t xml:space="preserve"> </w:t>
      </w:r>
      <w:proofErr w:type="spellStart"/>
      <w:r w:rsidRPr="00E43185">
        <w:rPr>
          <w:bCs/>
        </w:rPr>
        <w:t>aferenţi</w:t>
      </w:r>
      <w:proofErr w:type="spellEnd"/>
      <w:r w:rsidRPr="00E43185">
        <w:rPr>
          <w:bCs/>
        </w:rPr>
        <w:t xml:space="preserve"> sectorului aval S.H. Broșteni </w:t>
      </w:r>
      <w:r w:rsidRPr="00E43185">
        <w:rPr>
          <w:b/>
        </w:rPr>
        <w:t>(</w:t>
      </w:r>
      <w:proofErr w:type="spellStart"/>
      <w:r w:rsidRPr="00E43185">
        <w:rPr>
          <w:b/>
        </w:rPr>
        <w:t>judeţele</w:t>
      </w:r>
      <w:proofErr w:type="spellEnd"/>
      <w:r w:rsidRPr="00E43185">
        <w:rPr>
          <w:b/>
        </w:rPr>
        <w:t xml:space="preserve">: Gorj </w:t>
      </w:r>
      <w:proofErr w:type="spellStart"/>
      <w:r w:rsidRPr="00E43185">
        <w:rPr>
          <w:b/>
        </w:rPr>
        <w:t>şi</w:t>
      </w:r>
      <w:proofErr w:type="spellEnd"/>
      <w:r w:rsidRPr="00E43185">
        <w:rPr>
          <w:b/>
        </w:rPr>
        <w:t xml:space="preserve"> </w:t>
      </w:r>
      <w:proofErr w:type="spellStart"/>
      <w:r w:rsidRPr="00E43185">
        <w:rPr>
          <w:b/>
        </w:rPr>
        <w:t>Mehedinţi</w:t>
      </w:r>
      <w:proofErr w:type="spellEnd"/>
      <w:r w:rsidRPr="00E43185">
        <w:rPr>
          <w:b/>
        </w:rPr>
        <w:t>)</w:t>
      </w:r>
      <w:r w:rsidRPr="00E43185">
        <w:rPr>
          <w:bCs/>
        </w:rPr>
        <w:t xml:space="preserve">, Jiu – </w:t>
      </w:r>
      <w:proofErr w:type="spellStart"/>
      <w:r w:rsidRPr="00E43185">
        <w:rPr>
          <w:bCs/>
        </w:rPr>
        <w:t>afluenţii</w:t>
      </w:r>
      <w:proofErr w:type="spellEnd"/>
      <w:r w:rsidRPr="00E43185">
        <w:rPr>
          <w:bCs/>
        </w:rPr>
        <w:t xml:space="preserve"> de dreapta </w:t>
      </w:r>
      <w:proofErr w:type="spellStart"/>
      <w:r w:rsidRPr="00E43185">
        <w:rPr>
          <w:bCs/>
        </w:rPr>
        <w:t>aferenţi</w:t>
      </w:r>
      <w:proofErr w:type="spellEnd"/>
      <w:r w:rsidRPr="00E43185">
        <w:rPr>
          <w:bCs/>
        </w:rPr>
        <w:t xml:space="preserve"> sectorului aval </w:t>
      </w:r>
      <w:proofErr w:type="spellStart"/>
      <w:r w:rsidRPr="00E43185">
        <w:rPr>
          <w:bCs/>
        </w:rPr>
        <w:t>confluenţă</w:t>
      </w:r>
      <w:proofErr w:type="spellEnd"/>
      <w:r w:rsidRPr="00E43185">
        <w:rPr>
          <w:bCs/>
        </w:rPr>
        <w:t xml:space="preserve"> cu râul Motru – amonte S.H. Podari </w:t>
      </w:r>
      <w:r w:rsidRPr="00E43185">
        <w:rPr>
          <w:b/>
        </w:rPr>
        <w:t>(</w:t>
      </w:r>
      <w:proofErr w:type="spellStart"/>
      <w:r w:rsidRPr="00E43185">
        <w:rPr>
          <w:b/>
        </w:rPr>
        <w:t>judeţele</w:t>
      </w:r>
      <w:proofErr w:type="spellEnd"/>
      <w:r w:rsidRPr="00E43185">
        <w:rPr>
          <w:b/>
        </w:rPr>
        <w:t xml:space="preserve">: </w:t>
      </w:r>
      <w:proofErr w:type="spellStart"/>
      <w:r w:rsidRPr="00E43185">
        <w:rPr>
          <w:b/>
        </w:rPr>
        <w:t>Mehedinţi</w:t>
      </w:r>
      <w:proofErr w:type="spellEnd"/>
      <w:r w:rsidRPr="00E43185">
        <w:rPr>
          <w:b/>
        </w:rPr>
        <w:t xml:space="preserve"> și Dolj)</w:t>
      </w:r>
      <w:r w:rsidRPr="00E43185">
        <w:rPr>
          <w:bCs/>
        </w:rPr>
        <w:t>.</w:t>
      </w:r>
    </w:p>
    <w:p w14:paraId="635616B1" w14:textId="38A2ABC0" w:rsidR="0076750B" w:rsidRPr="0076750B" w:rsidRDefault="0076750B" w:rsidP="0076750B">
      <w:pPr>
        <w:spacing w:after="0" w:line="240" w:lineRule="auto"/>
        <w:ind w:left="720"/>
        <w:rPr>
          <w:b/>
        </w:rPr>
      </w:pPr>
      <w:r w:rsidRPr="00E43185">
        <w:rPr>
          <w:b/>
        </w:rPr>
        <w:t xml:space="preserve">Fenomenele hidrologice </w:t>
      </w:r>
      <w:proofErr w:type="spellStart"/>
      <w:r w:rsidRPr="00E43185">
        <w:rPr>
          <w:b/>
        </w:rPr>
        <w:t>potenţial</w:t>
      </w:r>
      <w:proofErr w:type="spellEnd"/>
      <w:r w:rsidRPr="00E43185">
        <w:rPr>
          <w:b/>
        </w:rPr>
        <w:t xml:space="preserve"> periculoase vizate, se pot produce cu probabilitate </w:t>
      </w:r>
      <w:proofErr w:type="spellStart"/>
      <w:r w:rsidRPr="00E43185">
        <w:rPr>
          <w:b/>
        </w:rPr>
        <w:t>şi</w:t>
      </w:r>
      <w:proofErr w:type="spellEnd"/>
      <w:r w:rsidRPr="00E43185">
        <w:rPr>
          <w:b/>
        </w:rPr>
        <w:t xml:space="preserve"> intensitate mai mare în intervalul 27.03.2026 ora 21:00 – 28.03.2026 ora 12:00, pe unele râuri mici din </w:t>
      </w:r>
      <w:proofErr w:type="spellStart"/>
      <w:r w:rsidRPr="00E43185">
        <w:rPr>
          <w:b/>
        </w:rPr>
        <w:t>judeţele</w:t>
      </w:r>
      <w:proofErr w:type="spellEnd"/>
      <w:r w:rsidRPr="00E43185">
        <w:rPr>
          <w:b/>
        </w:rPr>
        <w:t xml:space="preserve">: Caraș Severin, Gorj și </w:t>
      </w:r>
      <w:proofErr w:type="spellStart"/>
      <w:r w:rsidRPr="00E43185">
        <w:rPr>
          <w:b/>
        </w:rPr>
        <w:t>Mehedinţi</w:t>
      </w:r>
      <w:proofErr w:type="spellEnd"/>
      <w:r w:rsidRPr="00E43185">
        <w:rPr>
          <w:b/>
        </w:rPr>
        <w:t>.</w:t>
      </w:r>
    </w:p>
    <w:p w14:paraId="78B16C26" w14:textId="77777777" w:rsidR="0076750B" w:rsidRPr="00156F51" w:rsidRDefault="0076750B" w:rsidP="0076750B">
      <w:pPr>
        <w:spacing w:after="0" w:line="240" w:lineRule="auto"/>
        <w:ind w:left="720"/>
        <w:rPr>
          <w:i/>
        </w:rPr>
      </w:pPr>
      <w:proofErr w:type="spellStart"/>
      <w:r w:rsidRPr="00156F51">
        <w:t>Aceast</w:t>
      </w:r>
      <w:proofErr w:type="spellEnd"/>
      <w:r w:rsidRPr="00156F51">
        <w:t xml:space="preserve"> mesaj a fost transmis de către Centrul Operativ pentru </w:t>
      </w:r>
      <w:proofErr w:type="spellStart"/>
      <w:r w:rsidRPr="00156F51">
        <w:t>Situaţii</w:t>
      </w:r>
      <w:proofErr w:type="spellEnd"/>
      <w:r w:rsidRPr="00156F51">
        <w:t xml:space="preserve"> de </w:t>
      </w:r>
      <w:proofErr w:type="spellStart"/>
      <w:r w:rsidRPr="00156F51">
        <w:t>Urgenţă</w:t>
      </w:r>
      <w:proofErr w:type="spellEnd"/>
      <w:r w:rsidRPr="00156F51">
        <w:t xml:space="preserve"> al Ministerului Mediului, Apelor </w:t>
      </w:r>
      <w:proofErr w:type="spellStart"/>
      <w:r w:rsidRPr="00156F51">
        <w:t>şi</w:t>
      </w:r>
      <w:proofErr w:type="spellEnd"/>
      <w:r w:rsidRPr="00156F51">
        <w:t xml:space="preserve"> Pădurilor către</w:t>
      </w:r>
      <w:r w:rsidRPr="00156F51">
        <w:rPr>
          <w:i/>
        </w:rPr>
        <w:t xml:space="preserve">: Inspectoratul General pentru </w:t>
      </w:r>
      <w:proofErr w:type="spellStart"/>
      <w:r w:rsidRPr="00156F51">
        <w:rPr>
          <w:i/>
        </w:rPr>
        <w:t>Situaţii</w:t>
      </w:r>
      <w:proofErr w:type="spellEnd"/>
      <w:r w:rsidRPr="00156F51">
        <w:rPr>
          <w:i/>
        </w:rPr>
        <w:t xml:space="preserve"> de </w:t>
      </w:r>
      <w:proofErr w:type="spellStart"/>
      <w:r w:rsidRPr="00156F51">
        <w:rPr>
          <w:i/>
        </w:rPr>
        <w:t>Urgenţă</w:t>
      </w:r>
      <w:proofErr w:type="spellEnd"/>
      <w:r w:rsidRPr="00156F51">
        <w:rPr>
          <w:i/>
        </w:rPr>
        <w:t xml:space="preserve">, Secretariatul General al Guvernului, Centrul de </w:t>
      </w:r>
      <w:proofErr w:type="spellStart"/>
      <w:r w:rsidRPr="00156F51">
        <w:rPr>
          <w:i/>
        </w:rPr>
        <w:t>Situaţii</w:t>
      </w:r>
      <w:proofErr w:type="spellEnd"/>
      <w:r w:rsidRPr="00156F51">
        <w:rPr>
          <w:i/>
        </w:rPr>
        <w:t xml:space="preserve"> al Guvernului, Ministerul Apărării </w:t>
      </w:r>
      <w:proofErr w:type="spellStart"/>
      <w:r w:rsidRPr="00156F51">
        <w:rPr>
          <w:i/>
        </w:rPr>
        <w:t>Naţionale</w:t>
      </w:r>
      <w:proofErr w:type="spellEnd"/>
      <w:r w:rsidRPr="00156F51">
        <w:rPr>
          <w:i/>
        </w:rPr>
        <w:t xml:space="preserve">, Ministerul Afacerilor Interne, Ministerul Transporturilor, Ministerul </w:t>
      </w:r>
      <w:proofErr w:type="spellStart"/>
      <w:r w:rsidRPr="00156F51">
        <w:rPr>
          <w:i/>
        </w:rPr>
        <w:t>Sănătăţii</w:t>
      </w:r>
      <w:proofErr w:type="spellEnd"/>
      <w:r w:rsidRPr="00156F51">
        <w:rPr>
          <w:i/>
        </w:rPr>
        <w:t xml:space="preserve">, Ministerul Economiei, Ministerul Agriculturii </w:t>
      </w:r>
      <w:proofErr w:type="spellStart"/>
      <w:r w:rsidRPr="00156F51">
        <w:rPr>
          <w:i/>
        </w:rPr>
        <w:t>şi</w:t>
      </w:r>
      <w:proofErr w:type="spellEnd"/>
      <w:r w:rsidRPr="00156F51">
        <w:rPr>
          <w:i/>
        </w:rPr>
        <w:t xml:space="preserve"> Dezvoltării Rurale, Comisia </w:t>
      </w:r>
      <w:proofErr w:type="spellStart"/>
      <w:r w:rsidRPr="00156F51">
        <w:rPr>
          <w:i/>
        </w:rPr>
        <w:t>Naţională</w:t>
      </w:r>
      <w:proofErr w:type="spellEnd"/>
      <w:r w:rsidRPr="00156F51">
        <w:rPr>
          <w:i/>
        </w:rPr>
        <w:t xml:space="preserve"> pentru Controlul </w:t>
      </w:r>
      <w:proofErr w:type="spellStart"/>
      <w:r w:rsidRPr="00156F51">
        <w:rPr>
          <w:i/>
        </w:rPr>
        <w:t>Activităţilor</w:t>
      </w:r>
      <w:proofErr w:type="spellEnd"/>
      <w:r w:rsidRPr="00156F51">
        <w:rPr>
          <w:i/>
        </w:rPr>
        <w:t xml:space="preserve"> Nucleare, Serviciul de </w:t>
      </w:r>
      <w:proofErr w:type="spellStart"/>
      <w:r w:rsidRPr="00156F51">
        <w:rPr>
          <w:i/>
        </w:rPr>
        <w:t>Protecţie</w:t>
      </w:r>
      <w:proofErr w:type="spellEnd"/>
      <w:r w:rsidRPr="00156F51">
        <w:rPr>
          <w:i/>
        </w:rPr>
        <w:t xml:space="preserve"> </w:t>
      </w:r>
      <w:proofErr w:type="spellStart"/>
      <w:r w:rsidRPr="00156F51">
        <w:rPr>
          <w:i/>
        </w:rPr>
        <w:t>şi</w:t>
      </w:r>
      <w:proofErr w:type="spellEnd"/>
      <w:r w:rsidRPr="00156F51">
        <w:rPr>
          <w:i/>
        </w:rPr>
        <w:t xml:space="preserve"> Pază, Serviciul de </w:t>
      </w:r>
      <w:proofErr w:type="spellStart"/>
      <w:r w:rsidRPr="00156F51">
        <w:rPr>
          <w:i/>
        </w:rPr>
        <w:t>Telecomunicaţii</w:t>
      </w:r>
      <w:proofErr w:type="spellEnd"/>
      <w:r w:rsidRPr="00156F51">
        <w:rPr>
          <w:i/>
        </w:rPr>
        <w:t xml:space="preserve"> Speciale, S.C. Hidroelectrica S.A., </w:t>
      </w:r>
      <w:proofErr w:type="spellStart"/>
      <w:r w:rsidRPr="00156F51">
        <w:rPr>
          <w:i/>
        </w:rPr>
        <w:t>Agenţia</w:t>
      </w:r>
      <w:proofErr w:type="spellEnd"/>
      <w:r w:rsidRPr="00156F51">
        <w:rPr>
          <w:i/>
        </w:rPr>
        <w:t xml:space="preserve"> </w:t>
      </w:r>
      <w:proofErr w:type="spellStart"/>
      <w:r w:rsidRPr="00156F51">
        <w:rPr>
          <w:i/>
        </w:rPr>
        <w:t>Naţională</w:t>
      </w:r>
      <w:proofErr w:type="spellEnd"/>
      <w:r w:rsidRPr="00156F51">
        <w:rPr>
          <w:i/>
        </w:rPr>
        <w:t xml:space="preserve"> de </w:t>
      </w:r>
      <w:proofErr w:type="spellStart"/>
      <w:r w:rsidRPr="00156F51">
        <w:rPr>
          <w:i/>
        </w:rPr>
        <w:t>Îmbunătăţiri</w:t>
      </w:r>
      <w:proofErr w:type="spellEnd"/>
      <w:r w:rsidRPr="00156F51">
        <w:rPr>
          <w:i/>
        </w:rPr>
        <w:t xml:space="preserve"> Funciare, precum și c</w:t>
      </w:r>
      <w:r w:rsidRPr="006D66F6">
        <w:rPr>
          <w:i/>
        </w:rPr>
        <w:t>ă</w:t>
      </w:r>
      <w:r w:rsidRPr="00156F51">
        <w:rPr>
          <w:i/>
        </w:rPr>
        <w:t xml:space="preserve">tre Comitetele </w:t>
      </w:r>
      <w:proofErr w:type="spellStart"/>
      <w:r w:rsidRPr="00156F51">
        <w:rPr>
          <w:i/>
        </w:rPr>
        <w:t>Judeţene</w:t>
      </w:r>
      <w:proofErr w:type="spellEnd"/>
      <w:r w:rsidRPr="00156F51">
        <w:rPr>
          <w:i/>
        </w:rPr>
        <w:t xml:space="preserve"> pentru </w:t>
      </w:r>
      <w:proofErr w:type="spellStart"/>
      <w:r w:rsidRPr="00156F51">
        <w:rPr>
          <w:i/>
        </w:rPr>
        <w:t>Situaţii</w:t>
      </w:r>
      <w:proofErr w:type="spellEnd"/>
      <w:r w:rsidRPr="00156F51">
        <w:rPr>
          <w:i/>
        </w:rPr>
        <w:t xml:space="preserve"> de </w:t>
      </w:r>
      <w:proofErr w:type="spellStart"/>
      <w:r w:rsidRPr="00156F51">
        <w:rPr>
          <w:i/>
        </w:rPr>
        <w:t>Urgenţă</w:t>
      </w:r>
      <w:proofErr w:type="spellEnd"/>
      <w:r w:rsidRPr="00156F51">
        <w:rPr>
          <w:i/>
        </w:rPr>
        <w:t xml:space="preserve"> vizate, astfel: </w:t>
      </w:r>
    </w:p>
    <w:p w14:paraId="498EE491" w14:textId="77777777" w:rsidR="0076750B" w:rsidRPr="00156F51" w:rsidRDefault="0076750B" w:rsidP="0076750B">
      <w:pPr>
        <w:numPr>
          <w:ilvl w:val="0"/>
          <w:numId w:val="6"/>
        </w:numPr>
        <w:spacing w:before="0" w:after="0" w:line="240" w:lineRule="auto"/>
        <w:ind w:left="720" w:firstLine="0"/>
        <w:rPr>
          <w:i/>
        </w:rPr>
      </w:pPr>
      <w:r w:rsidRPr="00156F51">
        <w:lastRenderedPageBreak/>
        <w:t>-</w:t>
      </w:r>
      <w:r w:rsidRPr="00156F51">
        <w:rPr>
          <w:i/>
        </w:rPr>
        <w:t xml:space="preserve"> </w:t>
      </w:r>
      <w:r w:rsidRPr="00E43185">
        <w:rPr>
          <w:i/>
        </w:rPr>
        <w:t xml:space="preserve">CARAŞ-SEVERIN, DOLJ, GORJ </w:t>
      </w:r>
      <w:proofErr w:type="spellStart"/>
      <w:r w:rsidRPr="00E43185">
        <w:rPr>
          <w:i/>
        </w:rPr>
        <w:t>şi</w:t>
      </w:r>
      <w:proofErr w:type="spellEnd"/>
      <w:r w:rsidRPr="00E43185">
        <w:rPr>
          <w:i/>
        </w:rPr>
        <w:t xml:space="preserve"> MEHEDINŢI – ATENŢIONARE Hidrologică, cod Galben</w:t>
      </w:r>
    </w:p>
    <w:p w14:paraId="09E364C6" w14:textId="77777777" w:rsidR="0076750B" w:rsidRPr="00156F51" w:rsidRDefault="0076750B" w:rsidP="0076750B">
      <w:pPr>
        <w:spacing w:after="0" w:line="240" w:lineRule="auto"/>
        <w:ind w:left="720"/>
      </w:pPr>
    </w:p>
    <w:p w14:paraId="739DA817" w14:textId="77777777" w:rsidR="0076750B" w:rsidRPr="00AA5B5C" w:rsidRDefault="0076750B" w:rsidP="0076750B">
      <w:pPr>
        <w:spacing w:after="0" w:line="240" w:lineRule="auto"/>
        <w:ind w:left="720"/>
        <w:rPr>
          <w:b/>
          <w:bCs/>
        </w:rPr>
      </w:pPr>
      <w:r w:rsidRPr="00AA5B5C">
        <w:rPr>
          <w:b/>
          <w:bCs/>
        </w:rPr>
        <w:t>Debitele au fost relativ staționare.</w:t>
      </w:r>
    </w:p>
    <w:p w14:paraId="024661FC" w14:textId="77777777" w:rsidR="0076750B" w:rsidRPr="00AA5B5C" w:rsidRDefault="0076750B" w:rsidP="0076750B">
      <w:pPr>
        <w:spacing w:after="0" w:line="240" w:lineRule="auto"/>
        <w:ind w:left="720"/>
      </w:pPr>
      <w:r w:rsidRPr="00AA5B5C">
        <w:t>Debitele se situează sub mediile multianuale lunare, cu valori cuprinse între 30–90% din acestea, mai mari (în jurul și peste mediile lunare) pe cursurile superioare ale Argeșului, Buzăului, Bistriței, pe unii afluenți din bazinele inferioare ale Argeșului, Bistriței, pe unii afluenți ai Prahovei și mai mici (sub 30%) pe râurile din bazinele hidrografice: Iza, Tur, Someș, Crasna, Barcău, Crișuri, Bega Veche, Timiș, Moravița, Bârlad și pe afluenții Prutului inferior.</w:t>
      </w:r>
    </w:p>
    <w:p w14:paraId="6129BC1D" w14:textId="77777777" w:rsidR="0076750B" w:rsidRPr="00AA5B5C" w:rsidRDefault="0076750B" w:rsidP="0076750B">
      <w:pPr>
        <w:spacing w:after="0" w:line="240" w:lineRule="auto"/>
        <w:ind w:left="720"/>
      </w:pPr>
      <w:r w:rsidRPr="00AA5B5C">
        <w:t xml:space="preserve">Nivelurile pe râuri la stațiile hidrometrice se situează sub </w:t>
      </w:r>
      <w:r w:rsidRPr="00AA5B5C">
        <w:rPr>
          <w:b/>
        </w:rPr>
        <w:t>COTELE DE ATENȚIE</w:t>
      </w:r>
      <w:r w:rsidRPr="00AA5B5C">
        <w:t>.</w:t>
      </w:r>
    </w:p>
    <w:p w14:paraId="19228DE4" w14:textId="77777777" w:rsidR="0076750B" w:rsidRPr="00AA5B5C" w:rsidRDefault="0076750B" w:rsidP="0076750B">
      <w:pPr>
        <w:tabs>
          <w:tab w:val="left" w:pos="7290"/>
        </w:tabs>
        <w:spacing w:after="0" w:line="240" w:lineRule="auto"/>
        <w:ind w:left="720"/>
      </w:pPr>
      <w:r w:rsidRPr="00AA5B5C">
        <w:rPr>
          <w:b/>
          <w:bCs/>
        </w:rPr>
        <w:t>Debitele vor fi în creștere</w:t>
      </w:r>
      <w:r w:rsidRPr="00AA5B5C">
        <w:t xml:space="preserve"> datorită precipitațiilor prognozate, cedării apei din stratul de zăpadă și propagării pe râurile din bazinele hidrografice: Bega, Timiș, Bârzava, Caraș, Nera, Cerna, Jiu, Vedea, pe afluenții Oltului inferior și relativ staționare pe celelalte râuri. </w:t>
      </w:r>
    </w:p>
    <w:p w14:paraId="5DAA16C7" w14:textId="77777777" w:rsidR="0076750B" w:rsidRPr="00AA5B5C" w:rsidRDefault="0076750B" w:rsidP="0076750B">
      <w:pPr>
        <w:tabs>
          <w:tab w:val="left" w:pos="7290"/>
        </w:tabs>
        <w:spacing w:after="0" w:line="240" w:lineRule="auto"/>
        <w:ind w:left="720"/>
      </w:pPr>
      <w:r w:rsidRPr="00AA5B5C">
        <w:t xml:space="preserve">Ca urmare a precipitațiilor mai importante cantitativ prognozate, cedării apei din stratul de zăpadă și propagării se pot produce scurgeri  importante  pe </w:t>
      </w:r>
      <w:proofErr w:type="spellStart"/>
      <w:r w:rsidRPr="00AA5B5C">
        <w:t>versanţi</w:t>
      </w:r>
      <w:proofErr w:type="spellEnd"/>
      <w:r w:rsidRPr="00AA5B5C">
        <w:t xml:space="preserve">, </w:t>
      </w:r>
      <w:proofErr w:type="spellStart"/>
      <w:r w:rsidRPr="00AA5B5C">
        <w:t>torenţi</w:t>
      </w:r>
      <w:proofErr w:type="spellEnd"/>
      <w:r w:rsidRPr="00AA5B5C">
        <w:t xml:space="preserve"> </w:t>
      </w:r>
      <w:proofErr w:type="spellStart"/>
      <w:r w:rsidRPr="00AA5B5C">
        <w:t>şi</w:t>
      </w:r>
      <w:proofErr w:type="spellEnd"/>
      <w:r w:rsidRPr="00AA5B5C">
        <w:t xml:space="preserve"> pâraie, viituri rapide cu posibile efecte de </w:t>
      </w:r>
      <w:proofErr w:type="spellStart"/>
      <w:r w:rsidRPr="00AA5B5C">
        <w:t>inundaţii</w:t>
      </w:r>
      <w:proofErr w:type="spellEnd"/>
      <w:r w:rsidRPr="00AA5B5C">
        <w:t xml:space="preserve"> locale </w:t>
      </w:r>
      <w:proofErr w:type="spellStart"/>
      <w:r w:rsidRPr="00AA5B5C">
        <w:t>şi</w:t>
      </w:r>
      <w:proofErr w:type="spellEnd"/>
      <w:r w:rsidRPr="00AA5B5C">
        <w:t xml:space="preserve"> </w:t>
      </w:r>
      <w:proofErr w:type="spellStart"/>
      <w:r w:rsidRPr="00AA5B5C">
        <w:t>creşteri</w:t>
      </w:r>
      <w:proofErr w:type="spellEnd"/>
      <w:r w:rsidRPr="00AA5B5C">
        <w:t xml:space="preserve"> de debite </w:t>
      </w:r>
      <w:proofErr w:type="spellStart"/>
      <w:r w:rsidRPr="00AA5B5C">
        <w:t>şi</w:t>
      </w:r>
      <w:proofErr w:type="spellEnd"/>
      <w:r w:rsidRPr="00AA5B5C">
        <w:t xml:space="preserve"> niveluri, cu posibile </w:t>
      </w:r>
      <w:proofErr w:type="spellStart"/>
      <w:r w:rsidRPr="00AA5B5C">
        <w:t>depăşiri</w:t>
      </w:r>
      <w:proofErr w:type="spellEnd"/>
      <w:r w:rsidRPr="00AA5B5C">
        <w:t xml:space="preserve"> ale </w:t>
      </w:r>
      <w:r w:rsidRPr="00AA5B5C">
        <w:rPr>
          <w:b/>
          <w:bCs/>
        </w:rPr>
        <w:t>COTELOR DE ATENŢIE</w:t>
      </w:r>
      <w:r w:rsidRPr="00AA5B5C">
        <w:t xml:space="preserve"> pe unele râuri mici din sud – vestul țării.</w:t>
      </w:r>
    </w:p>
    <w:p w14:paraId="58DA89E1" w14:textId="53A3C1CF" w:rsidR="0076750B" w:rsidRDefault="0076750B" w:rsidP="0076750B">
      <w:pPr>
        <w:spacing w:after="0" w:line="240" w:lineRule="auto"/>
        <w:ind w:left="720"/>
      </w:pPr>
      <w:r w:rsidRPr="00AA5B5C">
        <w:t xml:space="preserve">Intră în vigoare </w:t>
      </w:r>
      <w:r w:rsidRPr="00AA5B5C">
        <w:rPr>
          <w:b/>
          <w:bCs/>
        </w:rPr>
        <w:t>ATENȚIONAREA HIDROLOGICĂ</w:t>
      </w:r>
      <w:r w:rsidRPr="00AA5B5C">
        <w:t xml:space="preserve"> nr. 29 din 26.03.2026, începând cu ora 9:00.</w:t>
      </w:r>
    </w:p>
    <w:p w14:paraId="109775BC" w14:textId="77777777" w:rsidR="0076750B" w:rsidRPr="00156F51" w:rsidRDefault="0076750B" w:rsidP="0076750B">
      <w:pPr>
        <w:spacing w:after="0" w:line="240" w:lineRule="auto"/>
        <w:ind w:left="720"/>
      </w:pPr>
    </w:p>
    <w:p w14:paraId="52E86EB4" w14:textId="77777777" w:rsidR="0076750B" w:rsidRPr="005D0005" w:rsidRDefault="0076750B" w:rsidP="0076750B">
      <w:pPr>
        <w:pStyle w:val="PlainText"/>
        <w:ind w:left="720"/>
        <w:jc w:val="both"/>
        <w:rPr>
          <w:lang w:val="ro-RO"/>
        </w:rPr>
      </w:pPr>
      <w:r w:rsidRPr="005F01F0">
        <w:rPr>
          <w:rFonts w:ascii="Trebuchet MS" w:hAnsi="Trebuchet MS" w:cs="Times New Roman"/>
          <w:b/>
          <w:sz w:val="22"/>
          <w:szCs w:val="22"/>
          <w:u w:val="single"/>
          <w:lang w:val="it-IT"/>
        </w:rPr>
        <w:t>DUNARE:</w:t>
      </w:r>
    </w:p>
    <w:p w14:paraId="39EBD3CC" w14:textId="77777777" w:rsidR="0076750B" w:rsidRPr="00AA5B5C" w:rsidRDefault="0076750B" w:rsidP="0076750B">
      <w:pPr>
        <w:tabs>
          <w:tab w:val="left" w:pos="7290"/>
        </w:tabs>
        <w:spacing w:after="0" w:line="240" w:lineRule="auto"/>
        <w:ind w:left="720"/>
        <w:rPr>
          <w:b/>
          <w:bCs/>
        </w:rPr>
      </w:pPr>
      <w:r w:rsidRPr="00AA5B5C">
        <w:rPr>
          <w:b/>
          <w:bCs/>
        </w:rPr>
        <w:t xml:space="preserve">Debitul la intrarea în țară (secțiunea Baziaș) </w:t>
      </w:r>
      <w:bookmarkStart w:id="1" w:name="_Hlk207608966"/>
      <w:r w:rsidRPr="00AA5B5C">
        <w:rPr>
          <w:b/>
          <w:bCs/>
        </w:rPr>
        <w:t xml:space="preserve">în </w:t>
      </w:r>
      <w:bookmarkStart w:id="2" w:name="_Hlk86390005"/>
      <w:r w:rsidRPr="00AA5B5C">
        <w:rPr>
          <w:b/>
          <w:bCs/>
        </w:rPr>
        <w:t xml:space="preserve">intervalul </w:t>
      </w:r>
      <w:bookmarkEnd w:id="2"/>
      <w:r w:rsidRPr="00AA5B5C">
        <w:rPr>
          <w:b/>
          <w:bCs/>
        </w:rPr>
        <w:t>26 – 27.03.2026 a fost staționar, având valoarea de</w:t>
      </w:r>
      <w:bookmarkEnd w:id="1"/>
      <w:r w:rsidRPr="00AA5B5C">
        <w:rPr>
          <w:b/>
          <w:bCs/>
        </w:rPr>
        <w:t xml:space="preserve"> 3400 m</w:t>
      </w:r>
      <w:r w:rsidRPr="00AA5B5C">
        <w:rPr>
          <w:b/>
          <w:bCs/>
          <w:vertAlign w:val="superscript"/>
        </w:rPr>
        <w:t>3</w:t>
      </w:r>
      <w:r w:rsidRPr="00AA5B5C">
        <w:rPr>
          <w:b/>
          <w:bCs/>
        </w:rPr>
        <w:t>/s,</w:t>
      </w:r>
      <w:r w:rsidRPr="00AA5B5C">
        <w:t xml:space="preserve"> sub media multianuală a lunii </w:t>
      </w:r>
      <w:r w:rsidRPr="00AA5B5C">
        <w:rPr>
          <w:b/>
          <w:bCs/>
        </w:rPr>
        <w:t>martie (6700 m</w:t>
      </w:r>
      <w:r w:rsidRPr="00AA5B5C">
        <w:rPr>
          <w:b/>
          <w:bCs/>
          <w:vertAlign w:val="superscript"/>
        </w:rPr>
        <w:t>3</w:t>
      </w:r>
      <w:r w:rsidRPr="00AA5B5C">
        <w:rPr>
          <w:b/>
          <w:bCs/>
        </w:rPr>
        <w:t>/s).</w:t>
      </w:r>
    </w:p>
    <w:p w14:paraId="6A536DC7" w14:textId="1D8C6545" w:rsidR="0076750B" w:rsidRDefault="0076750B" w:rsidP="0076750B">
      <w:pPr>
        <w:tabs>
          <w:tab w:val="left" w:pos="7290"/>
        </w:tabs>
        <w:spacing w:after="0" w:line="240" w:lineRule="auto"/>
        <w:ind w:left="720"/>
      </w:pPr>
      <w:r w:rsidRPr="00AA5B5C">
        <w:t xml:space="preserve">În aval de </w:t>
      </w:r>
      <w:proofErr w:type="spellStart"/>
      <w:r w:rsidRPr="00AA5B5C">
        <w:t>Porţile</w:t>
      </w:r>
      <w:proofErr w:type="spellEnd"/>
      <w:r w:rsidRPr="00AA5B5C">
        <w:t xml:space="preserve"> de Fier debitele au fost în scădere pe sectoarele  Gruia – Corabia  și  Călărași –  Tulcea și relativ staționare pe sectorul Tr. Măgurele – Oltenița.</w:t>
      </w:r>
    </w:p>
    <w:p w14:paraId="1DA76E58" w14:textId="77777777" w:rsidR="0076750B" w:rsidRPr="00AA5B5C" w:rsidRDefault="0076750B" w:rsidP="0076750B">
      <w:pPr>
        <w:tabs>
          <w:tab w:val="left" w:pos="7290"/>
        </w:tabs>
        <w:spacing w:after="0" w:line="240" w:lineRule="auto"/>
        <w:ind w:left="720"/>
        <w:rPr>
          <w:b/>
          <w:bCs/>
        </w:rPr>
      </w:pPr>
      <w:r w:rsidRPr="00AA5B5C">
        <w:rPr>
          <w:b/>
          <w:bCs/>
        </w:rPr>
        <w:t xml:space="preserve">Debitul la intrarea în </w:t>
      </w:r>
      <w:bookmarkStart w:id="3" w:name="_Hlk143264003"/>
      <w:r w:rsidRPr="00AA5B5C">
        <w:rPr>
          <w:b/>
          <w:bCs/>
        </w:rPr>
        <w:t>ț</w:t>
      </w:r>
      <w:bookmarkEnd w:id="3"/>
      <w:r w:rsidRPr="00AA5B5C">
        <w:rPr>
          <w:b/>
          <w:bCs/>
        </w:rPr>
        <w:t>ară (secțiunea Baziaș) va fi staționar (3400 m</w:t>
      </w:r>
      <w:r w:rsidRPr="00AA5B5C">
        <w:rPr>
          <w:b/>
          <w:bCs/>
          <w:vertAlign w:val="superscript"/>
        </w:rPr>
        <w:t>3</w:t>
      </w:r>
      <w:r w:rsidRPr="00AA5B5C">
        <w:rPr>
          <w:b/>
          <w:bCs/>
        </w:rPr>
        <w:t>/s).</w:t>
      </w:r>
    </w:p>
    <w:p w14:paraId="3B40F3E5" w14:textId="77777777" w:rsidR="0076750B" w:rsidRPr="00AA5B5C" w:rsidRDefault="0076750B" w:rsidP="0076750B">
      <w:pPr>
        <w:tabs>
          <w:tab w:val="left" w:pos="7290"/>
        </w:tabs>
        <w:spacing w:after="0" w:line="240" w:lineRule="auto"/>
        <w:ind w:left="720"/>
      </w:pPr>
      <w:r w:rsidRPr="00AA5B5C">
        <w:t xml:space="preserve">În aval de Porțile de Fier debitele vor fi relativ staționare pe sectoarele Gruia – Calafat, Tr. Măgurele – Vadu Oii și în scădere pe sectoarele Bechet – Corabia, Brăila – Tulcea.  </w:t>
      </w:r>
    </w:p>
    <w:p w14:paraId="45832267" w14:textId="77777777" w:rsidR="0076750B" w:rsidRDefault="0076750B" w:rsidP="0076750B">
      <w:pPr>
        <w:tabs>
          <w:tab w:val="left" w:pos="7290"/>
        </w:tabs>
        <w:spacing w:after="0" w:line="240" w:lineRule="auto"/>
      </w:pPr>
    </w:p>
    <w:p w14:paraId="6A933D84" w14:textId="2E15D5D8" w:rsidR="0076750B" w:rsidRPr="0076750B" w:rsidRDefault="0076750B" w:rsidP="0076750B">
      <w:pPr>
        <w:spacing w:after="0" w:line="240" w:lineRule="auto"/>
        <w:ind w:left="720"/>
        <w:rPr>
          <w:b/>
          <w:spacing w:val="-2"/>
          <w:u w:val="single"/>
          <w:lang w:val="it-IT"/>
        </w:rPr>
      </w:pPr>
      <w:r w:rsidRPr="00757678">
        <w:rPr>
          <w:b/>
          <w:spacing w:val="-2"/>
        </w:rPr>
        <w:t>2.</w:t>
      </w:r>
      <w:r w:rsidRPr="00757678">
        <w:rPr>
          <w:bCs/>
          <w:spacing w:val="-2"/>
        </w:rPr>
        <w:t xml:space="preserve"> </w:t>
      </w:r>
      <w:proofErr w:type="spellStart"/>
      <w:r w:rsidRPr="00757678">
        <w:rPr>
          <w:b/>
          <w:spacing w:val="-2"/>
          <w:u w:val="single"/>
        </w:rPr>
        <w:t>Situaţia</w:t>
      </w:r>
      <w:proofErr w:type="spellEnd"/>
      <w:r w:rsidRPr="00757678">
        <w:rPr>
          <w:b/>
          <w:spacing w:val="-2"/>
          <w:u w:val="single"/>
        </w:rPr>
        <w:t xml:space="preserve"> meteorologică în intervalul </w:t>
      </w:r>
      <w:r>
        <w:rPr>
          <w:b/>
          <w:u w:val="single"/>
          <w:lang w:val="it-IT"/>
        </w:rPr>
        <w:t>26</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spacing w:val="-2"/>
          <w:u w:val="single"/>
        </w:rPr>
        <w:t>, ora 08.00 –</w:t>
      </w:r>
      <w:r>
        <w:rPr>
          <w:b/>
          <w:spacing w:val="-2"/>
          <w:u w:val="single"/>
        </w:rPr>
        <w:t xml:space="preserve"> </w:t>
      </w:r>
      <w:r>
        <w:rPr>
          <w:b/>
          <w:u w:val="single"/>
          <w:lang w:val="it-IT"/>
        </w:rPr>
        <w:t>27</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spacing w:val="-2"/>
          <w:u w:val="single"/>
          <w:lang w:val="it-IT"/>
        </w:rPr>
        <w:t>, ora 0</w:t>
      </w:r>
      <w:r>
        <w:rPr>
          <w:b/>
          <w:spacing w:val="-2"/>
          <w:u w:val="single"/>
          <w:lang w:val="it-IT"/>
        </w:rPr>
        <w:t>8</w:t>
      </w:r>
      <w:r w:rsidRPr="00757678">
        <w:rPr>
          <w:b/>
          <w:spacing w:val="-2"/>
          <w:u w:val="single"/>
          <w:lang w:val="it-IT"/>
        </w:rPr>
        <w:t>.00</w:t>
      </w:r>
    </w:p>
    <w:p w14:paraId="2DABDAE7" w14:textId="77777777" w:rsidR="0076750B" w:rsidRPr="00EE6D56" w:rsidRDefault="0076750B" w:rsidP="0076750B">
      <w:pPr>
        <w:spacing w:after="0" w:line="240" w:lineRule="auto"/>
        <w:ind w:left="720"/>
        <w:rPr>
          <w:b/>
          <w:u w:val="single"/>
          <w:lang w:val="it-IT"/>
        </w:rPr>
      </w:pPr>
      <w:r w:rsidRPr="00EE6D56">
        <w:rPr>
          <w:b/>
          <w:lang w:val="it-IT"/>
        </w:rPr>
        <w:t>A.N.M.</w:t>
      </w:r>
      <w:r w:rsidRPr="00EE6D56">
        <w:rPr>
          <w:b/>
        </w:rPr>
        <w:t xml:space="preserve"> </w:t>
      </w:r>
      <w:r w:rsidRPr="00EE6D56">
        <w:rPr>
          <w:lang w:val="it-IT"/>
        </w:rPr>
        <w:t xml:space="preserve">a emis </w:t>
      </w:r>
      <w:r w:rsidRPr="00EE6D56">
        <w:rPr>
          <w:b/>
          <w:lang w:val="it-IT"/>
        </w:rPr>
        <w:t xml:space="preserve">o </w:t>
      </w:r>
      <w:r w:rsidRPr="00570211">
        <w:rPr>
          <w:b/>
          <w:u w:val="single"/>
          <w:lang w:val="it-IT"/>
        </w:rPr>
        <w:t>I</w:t>
      </w:r>
      <w:r>
        <w:rPr>
          <w:b/>
          <w:u w:val="single"/>
          <w:lang w:val="it-IT"/>
        </w:rPr>
        <w:t xml:space="preserve">NFORMARE </w:t>
      </w:r>
      <w:r w:rsidRPr="00EE6D56">
        <w:rPr>
          <w:b/>
          <w:u w:val="single"/>
          <w:lang w:val="it-IT"/>
        </w:rPr>
        <w:t>Meteorologică</w:t>
      </w:r>
      <w:r>
        <w:rPr>
          <w:b/>
          <w:u w:val="single"/>
          <w:lang w:val="it-IT"/>
        </w:rPr>
        <w:t xml:space="preserve"> / </w:t>
      </w:r>
      <w:r w:rsidRPr="00EE6D56">
        <w:rPr>
          <w:b/>
          <w:u w:val="single"/>
          <w:lang w:val="it-IT"/>
        </w:rPr>
        <w:t>ATENŢIONARE Meteorologică, cod galben</w:t>
      </w:r>
      <w:r w:rsidRPr="00EE6D56">
        <w:rPr>
          <w:b/>
          <w:lang w:val="it-IT"/>
        </w:rPr>
        <w:t>:</w:t>
      </w:r>
      <w:r w:rsidRPr="00EE6D56">
        <w:rPr>
          <w:b/>
          <w:u w:val="single"/>
          <w:lang w:val="it-IT"/>
        </w:rPr>
        <w:t xml:space="preserve"> </w:t>
      </w:r>
    </w:p>
    <w:p w14:paraId="34F9A39D" w14:textId="77777777" w:rsidR="0076750B" w:rsidRPr="00570211" w:rsidRDefault="0076750B" w:rsidP="0076750B">
      <w:pPr>
        <w:spacing w:after="0" w:line="240" w:lineRule="auto"/>
        <w:ind w:left="720"/>
        <w:rPr>
          <w:bCs/>
          <w:iCs/>
        </w:rPr>
      </w:pPr>
      <w:r>
        <w:rPr>
          <w:b/>
          <w:u w:val="single"/>
          <w:lang w:val="it-IT"/>
        </w:rPr>
        <w:t>INFORMARE</w:t>
      </w:r>
      <w:r w:rsidRPr="00EE6D56">
        <w:rPr>
          <w:b/>
          <w:u w:val="single"/>
          <w:lang w:val="it-IT"/>
        </w:rPr>
        <w:t xml:space="preserve"> Meteorologică -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570211">
        <w:rPr>
          <w:b/>
          <w:bCs/>
        </w:rPr>
        <w:t>26.03.2026, ora 12.00 – 30.03.2026, ora 10.00</w:t>
      </w:r>
      <w:r w:rsidRPr="00EE6D56">
        <w:rPr>
          <w:bCs/>
          <w:lang w:val="it-IT"/>
        </w:rPr>
        <w:t>, vizând</w:t>
      </w:r>
      <w:r w:rsidRPr="00EE6D56">
        <w:rPr>
          <w:b/>
          <w:bCs/>
          <w:lang w:val="it-IT"/>
        </w:rPr>
        <w:t xml:space="preserve"> </w:t>
      </w:r>
      <w:r w:rsidRPr="00570211">
        <w:rPr>
          <w:b/>
          <w:bCs/>
        </w:rPr>
        <w:t>intensificări ale vântului, ploi moderate cantitativ, la munte ninsori și strat de zăpadă</w:t>
      </w:r>
      <w:r w:rsidRPr="00EE6D56">
        <w:rPr>
          <w:b/>
          <w:lang w:val="it-IT"/>
        </w:rPr>
        <w:t xml:space="preserve">, </w:t>
      </w:r>
      <w:r w:rsidRPr="00EE6D56">
        <w:rPr>
          <w:lang w:val="it-IT"/>
        </w:rPr>
        <w:t>conform căreia:</w:t>
      </w:r>
      <w:r>
        <w:rPr>
          <w:lang w:val="it-IT"/>
        </w:rPr>
        <w:t xml:space="preserve"> </w:t>
      </w:r>
      <w:r w:rsidRPr="00570211">
        <w:rPr>
          <w:bCs/>
          <w:iCs/>
        </w:rPr>
        <w:t>Temporar vor fi intensificări ale vântului, joi (26 martie) în Banat, Crișana, Moldova și sudul Transilvaniei și noaptea îndeosebi în Oltenia și Muntenia, iar vineri (27 martie) și sâmbătă (28 martie) în cea mai mare parte a țării, cu viteze în general de 45...55 km/h. La munte, mai ales la altitudini mari, vor fi rafale de peste 70...80 km/h.</w:t>
      </w:r>
    </w:p>
    <w:p w14:paraId="680693C0" w14:textId="77777777" w:rsidR="0076750B" w:rsidRPr="00570211" w:rsidRDefault="0076750B" w:rsidP="0076750B">
      <w:pPr>
        <w:spacing w:after="0" w:line="240" w:lineRule="auto"/>
        <w:ind w:left="720"/>
        <w:rPr>
          <w:bCs/>
          <w:iCs/>
        </w:rPr>
      </w:pPr>
      <w:r w:rsidRPr="00570211">
        <w:rPr>
          <w:bCs/>
          <w:iCs/>
        </w:rPr>
        <w:t xml:space="preserve">De vineri (27 martie), ploile se vor extinde dinspre sud-vest și vor cuprinde treptat toate regiunile. La munte, cu precădere la altitudini mai mari de 1700 m, la început în Carpații </w:t>
      </w:r>
      <w:r w:rsidRPr="00570211">
        <w:rPr>
          <w:bCs/>
          <w:iCs/>
        </w:rPr>
        <w:lastRenderedPageBreak/>
        <w:t>Meridionali apoi și în restul zonelor montane va ninge și se va depune strat de zăpadă, local consistent și va fi viscol. Până la sfârșitul intervalului se vor acumula cantități de apă de 20...25 l/mp și local de peste 40...60 l/mp, cu precădere în sud-vestul și sudul țării, precum și în zonele montane. Ploile vor avea și caracter de aversă, iar în sud izolat vor fi descărcări electrice.</w:t>
      </w:r>
    </w:p>
    <w:p w14:paraId="5F5F2528" w14:textId="77777777" w:rsidR="0076750B" w:rsidRPr="00EE6D56" w:rsidRDefault="0076750B" w:rsidP="0076750B">
      <w:pPr>
        <w:spacing w:after="0" w:line="240" w:lineRule="auto"/>
        <w:ind w:left="720"/>
        <w:rPr>
          <w:bCs/>
          <w:iCs/>
        </w:rPr>
      </w:pPr>
      <w:r w:rsidRPr="00EE6D56">
        <w:rPr>
          <w:b/>
          <w:u w:val="single"/>
          <w:lang w:val="it-IT"/>
        </w:rPr>
        <w:t>ATENŢIONARE Meteorologică</w:t>
      </w:r>
      <w:r>
        <w:rPr>
          <w:b/>
          <w:u w:val="single"/>
          <w:lang w:val="it-IT"/>
        </w:rPr>
        <w:t xml:space="preserve">, </w:t>
      </w:r>
      <w:r w:rsidRPr="00EE6D56">
        <w:rPr>
          <w:b/>
          <w:u w:val="single"/>
          <w:lang w:val="it-IT"/>
        </w:rPr>
        <w:t xml:space="preserve">cod galben -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570211">
        <w:rPr>
          <w:b/>
          <w:bCs/>
        </w:rPr>
        <w:t>26.03.2026, ora 12.00 – 27.03.2026, ora 05.00</w:t>
      </w:r>
      <w:r w:rsidRPr="00EE6D56">
        <w:rPr>
          <w:bCs/>
          <w:lang w:val="it-IT"/>
        </w:rPr>
        <w:t>, vizând</w:t>
      </w:r>
      <w:r w:rsidRPr="00EE6D56">
        <w:rPr>
          <w:b/>
          <w:bCs/>
          <w:lang w:val="it-IT"/>
        </w:rPr>
        <w:t xml:space="preserve"> </w:t>
      </w:r>
      <w:r w:rsidRPr="00570211">
        <w:rPr>
          <w:b/>
          <w:bCs/>
        </w:rPr>
        <w:t>intensificări ale vântului</w:t>
      </w:r>
      <w:r>
        <w:rPr>
          <w:b/>
          <w:bCs/>
        </w:rPr>
        <w:t xml:space="preserve">, în </w:t>
      </w:r>
      <w:r w:rsidRPr="00570211">
        <w:rPr>
          <w:b/>
          <w:bCs/>
          <w:iCs/>
        </w:rPr>
        <w:t>sudul Banatului și la altitudini mari în vestul Carpaților Meridionali</w:t>
      </w:r>
      <w:r w:rsidRPr="00EE6D56">
        <w:rPr>
          <w:b/>
          <w:lang w:val="it-IT"/>
        </w:rPr>
        <w:t xml:space="preserve">, </w:t>
      </w:r>
      <w:r w:rsidRPr="00EE6D56">
        <w:rPr>
          <w:lang w:val="it-IT"/>
        </w:rPr>
        <w:t>conform căreia:</w:t>
      </w:r>
      <w:r>
        <w:rPr>
          <w:lang w:val="it-IT"/>
        </w:rPr>
        <w:t xml:space="preserve"> </w:t>
      </w:r>
      <w:r w:rsidRPr="00570211">
        <w:rPr>
          <w:bCs/>
          <w:iCs/>
        </w:rPr>
        <w:t>În intervalul menționat, în sudul Banatului vântul va avea intensificări cu viteze de 50...60 km/h, iar la altitudini mari în vestul Carpaților Meridionali rafalele vor atinge 90...100 km/h.</w:t>
      </w:r>
    </w:p>
    <w:p w14:paraId="60216BC3" w14:textId="77777777" w:rsidR="0076750B" w:rsidRPr="00570211" w:rsidRDefault="0076750B" w:rsidP="0076750B">
      <w:pPr>
        <w:spacing w:after="0" w:line="240" w:lineRule="auto"/>
        <w:ind w:left="720"/>
        <w:rPr>
          <w:bCs/>
          <w:iCs/>
        </w:rPr>
      </w:pPr>
      <w:r w:rsidRPr="00EE6D56">
        <w:rPr>
          <w:b/>
          <w:u w:val="single"/>
          <w:lang w:val="it-IT"/>
        </w:rPr>
        <w:t>ATENŢIONARE Meteorologică</w:t>
      </w:r>
      <w:r>
        <w:rPr>
          <w:b/>
          <w:u w:val="single"/>
          <w:lang w:val="it-IT"/>
        </w:rPr>
        <w:t xml:space="preserve">, </w:t>
      </w:r>
      <w:r w:rsidRPr="00EE6D56">
        <w:rPr>
          <w:b/>
          <w:u w:val="single"/>
          <w:lang w:val="it-IT"/>
        </w:rPr>
        <w:t xml:space="preserve">cod galben -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570211">
        <w:rPr>
          <w:b/>
          <w:bCs/>
        </w:rPr>
        <w:t>27.03.2026, ora 05.00 – 27.03.2026, ora 22.00</w:t>
      </w:r>
      <w:r w:rsidRPr="00EE6D56">
        <w:rPr>
          <w:bCs/>
          <w:lang w:val="it-IT"/>
        </w:rPr>
        <w:t>, vizând</w:t>
      </w:r>
      <w:r w:rsidRPr="00EE6D56">
        <w:rPr>
          <w:b/>
          <w:bCs/>
          <w:lang w:val="it-IT"/>
        </w:rPr>
        <w:t xml:space="preserve"> </w:t>
      </w:r>
      <w:r w:rsidRPr="00570211">
        <w:rPr>
          <w:b/>
          <w:bCs/>
        </w:rPr>
        <w:t>intensificări ale vântului</w:t>
      </w:r>
      <w:r>
        <w:rPr>
          <w:b/>
          <w:bCs/>
        </w:rPr>
        <w:t xml:space="preserve">, în </w:t>
      </w:r>
      <w:r w:rsidRPr="00570211">
        <w:rPr>
          <w:b/>
          <w:bCs/>
          <w:iCs/>
        </w:rPr>
        <w:t>sudul Banatului, Oltenia, cea mai mare parte a Munteniei și Transilvaniei și sud-vestul Dobrogei</w:t>
      </w:r>
      <w:r w:rsidRPr="00EE6D56">
        <w:rPr>
          <w:b/>
          <w:lang w:val="it-IT"/>
        </w:rPr>
        <w:t xml:space="preserve">, </w:t>
      </w:r>
      <w:r w:rsidRPr="00EE6D56">
        <w:rPr>
          <w:lang w:val="it-IT"/>
        </w:rPr>
        <w:t>conform căreia:</w:t>
      </w:r>
      <w:r>
        <w:rPr>
          <w:lang w:val="it-IT"/>
        </w:rPr>
        <w:t xml:space="preserve"> </w:t>
      </w:r>
      <w:r w:rsidRPr="00570211">
        <w:rPr>
          <w:bCs/>
          <w:iCs/>
        </w:rPr>
        <w:t>În intervalul menționat, în sudul Banatului, Oltenia, cea mai mare parte a Munteniei și Transilvaniei și în sud-vestul Dobrogei vântul va avea intensificări cu viteze de 50...70 km/h, iar la altitudini mari în vestul Carpaților Meridionali rafalele vor atinge 90...100 km/h.</w:t>
      </w:r>
    </w:p>
    <w:p w14:paraId="34432747" w14:textId="16B987C7" w:rsidR="0076750B" w:rsidRPr="0076750B" w:rsidRDefault="0076750B" w:rsidP="0076750B">
      <w:pPr>
        <w:spacing w:after="0" w:line="240" w:lineRule="auto"/>
        <w:ind w:left="720"/>
        <w:rPr>
          <w:bCs/>
          <w:iCs/>
        </w:rPr>
      </w:pPr>
      <w:r w:rsidRPr="00570211">
        <w:rPr>
          <w:b/>
          <w:bCs/>
          <w:iCs/>
          <w:u w:val="single"/>
          <w:lang w:val="it-IT"/>
        </w:rPr>
        <w:t xml:space="preserve">ATENŢIONARE Meteorologică, cod galben - </w:t>
      </w:r>
      <w:r w:rsidRPr="00570211">
        <w:rPr>
          <w:bCs/>
          <w:iCs/>
          <w:lang w:val="it-IT"/>
        </w:rPr>
        <w:t xml:space="preserve">valabilă în intervalul </w:t>
      </w:r>
      <w:r w:rsidRPr="00570211">
        <w:rPr>
          <w:b/>
          <w:bCs/>
          <w:iCs/>
        </w:rPr>
        <w:t>27.03.2026, ora 05.00 – 27.03.2026, ora 22.00</w:t>
      </w:r>
      <w:r w:rsidRPr="00570211">
        <w:rPr>
          <w:bCs/>
          <w:iCs/>
          <w:lang w:val="it-IT"/>
        </w:rPr>
        <w:t>, vizând</w:t>
      </w:r>
      <w:r w:rsidRPr="00570211">
        <w:rPr>
          <w:b/>
          <w:bCs/>
          <w:iCs/>
          <w:lang w:val="it-IT"/>
        </w:rPr>
        <w:t xml:space="preserve"> </w:t>
      </w:r>
      <w:r w:rsidRPr="00570211">
        <w:rPr>
          <w:b/>
          <w:bCs/>
          <w:iCs/>
        </w:rPr>
        <w:t>precipitații însemnate cantitativ în județele Caraș-Severin, Mehedinți, Dolj și Gorj, ninsori viscolite la altitudini de peste 1700 m în vestul Carpaților Meridionali</w:t>
      </w:r>
      <w:r w:rsidRPr="00570211">
        <w:rPr>
          <w:b/>
          <w:bCs/>
          <w:iCs/>
          <w:lang w:val="it-IT"/>
        </w:rPr>
        <w:t xml:space="preserve">, </w:t>
      </w:r>
      <w:r w:rsidRPr="00570211">
        <w:rPr>
          <w:bCs/>
          <w:iCs/>
          <w:lang w:val="it-IT"/>
        </w:rPr>
        <w:t xml:space="preserve">conform căreia: </w:t>
      </w:r>
      <w:r w:rsidRPr="00570211">
        <w:rPr>
          <w:bCs/>
          <w:iCs/>
        </w:rPr>
        <w:t>În județele Caraș-Severin, Mehedinți, Dolj și Gorj vor fi precipitații însemnate cantitativ și se vor acumula local 20...30 l/mp. Va ploua, iar în vestul Carpaților Meridionali, la altitudini de peste 1700 m, va ninge viscolit și se va depune strat de zăpadă de 10...15 cm.</w:t>
      </w:r>
    </w:p>
    <w:p w14:paraId="0F46AF87" w14:textId="77777777" w:rsidR="0076750B" w:rsidRPr="00EE6D56" w:rsidRDefault="0076750B" w:rsidP="0076750B">
      <w:pPr>
        <w:spacing w:after="0" w:line="240" w:lineRule="auto"/>
        <w:ind w:left="720"/>
        <w:rPr>
          <w:i/>
        </w:rPr>
      </w:pPr>
      <w:proofErr w:type="spellStart"/>
      <w:r w:rsidRPr="00EE6D56">
        <w:t>Aceaste</w:t>
      </w:r>
      <w:proofErr w:type="spellEnd"/>
      <w:r w:rsidRPr="00EE6D56">
        <w:t xml:space="preserve"> mesaje meteorologice au fost transmise de către Centrul Operativ pentru </w:t>
      </w:r>
      <w:proofErr w:type="spellStart"/>
      <w:r w:rsidRPr="00EE6D56">
        <w:t>Situaţii</w:t>
      </w:r>
      <w:proofErr w:type="spellEnd"/>
      <w:r w:rsidRPr="00EE6D56">
        <w:t xml:space="preserve"> de </w:t>
      </w:r>
      <w:proofErr w:type="spellStart"/>
      <w:r w:rsidRPr="00EE6D56">
        <w:t>Urgenţă</w:t>
      </w:r>
      <w:proofErr w:type="spellEnd"/>
      <w:r w:rsidRPr="00EE6D56">
        <w:t xml:space="preserve"> al Ministerului Mediului, Apelor </w:t>
      </w:r>
      <w:proofErr w:type="spellStart"/>
      <w:r w:rsidRPr="00EE6D56">
        <w:t>şi</w:t>
      </w:r>
      <w:proofErr w:type="spellEnd"/>
      <w:r w:rsidRPr="00EE6D56">
        <w:t xml:space="preserve"> Pădurilor către</w:t>
      </w:r>
      <w:r w:rsidRPr="00EE6D56">
        <w:rPr>
          <w:i/>
        </w:rPr>
        <w:t xml:space="preserve">: Inspectoratul General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Secretariatul General al Guvernului, Centrul de Situații al Guvernului, Ministerul Apărării </w:t>
      </w:r>
      <w:proofErr w:type="spellStart"/>
      <w:r w:rsidRPr="00EE6D56">
        <w:rPr>
          <w:i/>
        </w:rPr>
        <w:t>Naţionale</w:t>
      </w:r>
      <w:proofErr w:type="spellEnd"/>
      <w:r w:rsidRPr="00EE6D56">
        <w:rPr>
          <w:i/>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EE6D56">
        <w:rPr>
          <w:i/>
        </w:rPr>
        <w:t>Naţională</w:t>
      </w:r>
      <w:proofErr w:type="spellEnd"/>
      <w:r w:rsidRPr="00EE6D56">
        <w:rPr>
          <w:i/>
        </w:rPr>
        <w:t xml:space="preserve"> de </w:t>
      </w:r>
      <w:proofErr w:type="spellStart"/>
      <w:r w:rsidRPr="00EE6D56">
        <w:rPr>
          <w:i/>
        </w:rPr>
        <w:t>Îmbunătăţiri</w:t>
      </w:r>
      <w:proofErr w:type="spellEnd"/>
      <w:r w:rsidRPr="00EE6D56">
        <w:rPr>
          <w:i/>
        </w:rPr>
        <w:t xml:space="preserve"> Funciare și către următoarele Comite </w:t>
      </w:r>
      <w:proofErr w:type="spellStart"/>
      <w:r w:rsidRPr="00EE6D56">
        <w:rPr>
          <w:i/>
        </w:rPr>
        <w:t>Judeţene</w:t>
      </w:r>
      <w:proofErr w:type="spellEnd"/>
      <w:r w:rsidRPr="00EE6D56">
        <w:rPr>
          <w:i/>
        </w:rPr>
        <w:t xml:space="preserve">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w:t>
      </w:r>
    </w:p>
    <w:p w14:paraId="25C894A1" w14:textId="77777777" w:rsidR="0076750B" w:rsidRPr="006D66F6" w:rsidRDefault="0076750B" w:rsidP="0076750B">
      <w:pPr>
        <w:numPr>
          <w:ilvl w:val="0"/>
          <w:numId w:val="6"/>
        </w:numPr>
        <w:spacing w:before="0" w:after="0" w:line="240" w:lineRule="auto"/>
        <w:ind w:left="720" w:firstLine="0"/>
        <w:rPr>
          <w:i/>
        </w:rPr>
      </w:pPr>
      <w:r w:rsidRPr="006D66F6">
        <w:t>-</w:t>
      </w:r>
      <w:r w:rsidRPr="006D66F6">
        <w:rPr>
          <w:i/>
        </w:rPr>
        <w:t xml:space="preserve"> </w:t>
      </w:r>
      <w:r>
        <w:rPr>
          <w:i/>
        </w:rPr>
        <w:t xml:space="preserve">toate Prefecturile </w:t>
      </w:r>
      <w:proofErr w:type="spellStart"/>
      <w:r>
        <w:rPr>
          <w:i/>
        </w:rPr>
        <w:t>Judeţelor</w:t>
      </w:r>
      <w:proofErr w:type="spellEnd"/>
      <w:r>
        <w:rPr>
          <w:i/>
        </w:rPr>
        <w:t xml:space="preserve"> </w:t>
      </w:r>
      <w:proofErr w:type="spellStart"/>
      <w:r>
        <w:rPr>
          <w:i/>
        </w:rPr>
        <w:t>Ţării</w:t>
      </w:r>
      <w:proofErr w:type="spellEnd"/>
      <w:r w:rsidRPr="006D66F6">
        <w:rPr>
          <w:i/>
        </w:rPr>
        <w:t xml:space="preserve"> – </w:t>
      </w:r>
      <w:r>
        <w:rPr>
          <w:i/>
        </w:rPr>
        <w:t>INFORMARE</w:t>
      </w:r>
      <w:r w:rsidRPr="00D1448D">
        <w:rPr>
          <w:i/>
        </w:rPr>
        <w:t xml:space="preserve"> Meteorologică</w:t>
      </w:r>
      <w:r>
        <w:rPr>
          <w:i/>
        </w:rPr>
        <w:t>.</w:t>
      </w:r>
    </w:p>
    <w:p w14:paraId="7DEA8EE6" w14:textId="0641CDCE" w:rsidR="0076750B" w:rsidRPr="0076750B" w:rsidRDefault="0076750B" w:rsidP="0076750B">
      <w:pPr>
        <w:numPr>
          <w:ilvl w:val="0"/>
          <w:numId w:val="6"/>
        </w:numPr>
        <w:spacing w:before="0" w:after="0" w:line="240" w:lineRule="auto"/>
        <w:ind w:left="720" w:firstLine="0"/>
        <w:rPr>
          <w:i/>
        </w:rPr>
      </w:pPr>
      <w:r w:rsidRPr="006D66F6">
        <w:t>-</w:t>
      </w:r>
      <w:r w:rsidRPr="006D66F6">
        <w:rPr>
          <w:i/>
        </w:rPr>
        <w:t xml:space="preserve"> </w:t>
      </w:r>
      <w:r w:rsidRPr="00570211">
        <w:rPr>
          <w:i/>
        </w:rPr>
        <w:t xml:space="preserve">ALBA, ARGEŞ, BRAŞOV, BUZĂU, CARAŞ-SEVERIN, CĂLARAŞI, CONSTANŢA, COVASNA, DÂMBOVIŢA, DOLJ, GIURGIU, GORJ, HARGHITA, HUNEDOARA, IALOMIŢA, MEHEDINŢI, MUREŞ, OLT, PRAHOVA, SIBIU, TELEORMAN, VÂLCEA, ILFOV </w:t>
      </w:r>
      <w:proofErr w:type="spellStart"/>
      <w:r w:rsidRPr="00570211">
        <w:rPr>
          <w:i/>
        </w:rPr>
        <w:t>şi</w:t>
      </w:r>
      <w:proofErr w:type="spellEnd"/>
      <w:r w:rsidRPr="00570211">
        <w:rPr>
          <w:i/>
        </w:rPr>
        <w:t xml:space="preserve"> Municipiul </w:t>
      </w:r>
      <w:proofErr w:type="spellStart"/>
      <w:r w:rsidRPr="00570211">
        <w:rPr>
          <w:i/>
        </w:rPr>
        <w:t>Bucureşti</w:t>
      </w:r>
      <w:proofErr w:type="spellEnd"/>
      <w:r w:rsidRPr="00570211">
        <w:rPr>
          <w:i/>
        </w:rPr>
        <w:t xml:space="preserve"> – ATENŢIONARE Meteorologică, cod Galben</w:t>
      </w:r>
    </w:p>
    <w:p w14:paraId="2A791660" w14:textId="77777777" w:rsidR="0076750B" w:rsidRPr="00AA5B5C" w:rsidRDefault="0076750B" w:rsidP="0076750B">
      <w:pPr>
        <w:spacing w:after="0" w:line="240" w:lineRule="auto"/>
        <w:ind w:left="720"/>
      </w:pPr>
      <w:r w:rsidRPr="00757678">
        <w:rPr>
          <w:b/>
          <w:lang w:val="it-IT"/>
        </w:rPr>
        <w:t>În ţara</w:t>
      </w:r>
      <w:r>
        <w:rPr>
          <w:b/>
          <w:lang w:val="it-IT"/>
        </w:rPr>
        <w:t>,</w:t>
      </w:r>
      <w:r w:rsidRPr="00201F9A">
        <w:rPr>
          <w:lang w:val="it-IT"/>
        </w:rPr>
        <w:t xml:space="preserve"> </w:t>
      </w:r>
      <w:r>
        <w:t>v</w:t>
      </w:r>
      <w:r w:rsidRPr="00AA5B5C">
        <w:t>alorile termice au continuat să crească ușor în aproape toată țara, astfel că s-au situat peste normele</w:t>
      </w:r>
      <w:r>
        <w:t xml:space="preserve"> </w:t>
      </w:r>
      <w:r w:rsidRPr="00AA5B5C">
        <w:t>caracteristice datei, cu abateri pozitive de 3...8 grade; excepție a făcut Dobrogea unde nu au fost diferențe</w:t>
      </w:r>
      <w:r>
        <w:t xml:space="preserve"> </w:t>
      </w:r>
      <w:r w:rsidRPr="00AA5B5C">
        <w:t>semnificative față de intervalul anterior sau față de mediile multianuale. Cerul a fost variabil, cu înnorări și ploi</w:t>
      </w:r>
      <w:r>
        <w:t xml:space="preserve"> </w:t>
      </w:r>
      <w:r w:rsidRPr="00AA5B5C">
        <w:t>labe ziua izolat în nord-vestul teritoriului iar noaptea pe arii restrânse în vest. În vestul Carpaților Meridionali, la</w:t>
      </w:r>
      <w:r>
        <w:t xml:space="preserve"> </w:t>
      </w:r>
      <w:r w:rsidRPr="00AA5B5C">
        <w:t>altitudini mai mari de 1700 m a nins. Vântul a suflat slab și moderat, cu intensificări în sudul Banatului (viteze de</w:t>
      </w:r>
      <w:r>
        <w:t xml:space="preserve"> </w:t>
      </w:r>
      <w:r w:rsidRPr="00AA5B5C">
        <w:t>50...55 km/h, și izolat de până la 70 km/h), precum și pe crestele Carpaților Meridionali, în special în vestul</w:t>
      </w:r>
      <w:r>
        <w:t xml:space="preserve"> </w:t>
      </w:r>
      <w:r w:rsidRPr="00AA5B5C">
        <w:t>acestora (rafale ce ușor au depășit 95 km/h), iar în a doua parte a intervalului local în Oltenia și în vestul Munteniei.</w:t>
      </w:r>
    </w:p>
    <w:p w14:paraId="256DE55D" w14:textId="25811488" w:rsidR="0076750B" w:rsidRDefault="0076750B" w:rsidP="0076750B">
      <w:pPr>
        <w:spacing w:after="0" w:line="240" w:lineRule="auto"/>
        <w:ind w:left="720"/>
      </w:pPr>
      <w:r w:rsidRPr="00AA5B5C">
        <w:lastRenderedPageBreak/>
        <w:t xml:space="preserve">Este strat de zăpadă în cea mai mare parte a zonei montane și măsura la ora 20 </w:t>
      </w:r>
      <w:r w:rsidRPr="00AA5B5C">
        <w:rPr>
          <w:i/>
          <w:iCs/>
        </w:rPr>
        <w:t>î</w:t>
      </w:r>
      <w:r w:rsidRPr="00AA5B5C">
        <w:t>-</w:t>
      </w:r>
      <w:r w:rsidRPr="00AA5B5C">
        <w:rPr>
          <w:i/>
          <w:iCs/>
        </w:rPr>
        <w:t>n platformele stațiilor</w:t>
      </w:r>
      <w:r>
        <w:rPr>
          <w:i/>
          <w:iCs/>
        </w:rPr>
        <w:t xml:space="preserve"> </w:t>
      </w:r>
      <w:r w:rsidRPr="00AA5B5C">
        <w:rPr>
          <w:i/>
          <w:iCs/>
        </w:rPr>
        <w:t xml:space="preserve">meteorologice- </w:t>
      </w:r>
      <w:r w:rsidRPr="00AA5B5C">
        <w:t>până la 177 cm în Munții Bucegi, la 2500 m altitudine. Temperaturile maxime s-au situat între 9</w:t>
      </w:r>
      <w:r>
        <w:t xml:space="preserve"> </w:t>
      </w:r>
      <w:r w:rsidRPr="00AA5B5C">
        <w:t>grade la Sulina și 21 de grade la Zimnicea, Giurgiu, Turnu Măgurele și Băilești, iar la ora 06 erau temperaturi</w:t>
      </w:r>
      <w:r>
        <w:t xml:space="preserve"> </w:t>
      </w:r>
      <w:r w:rsidRPr="00AA5B5C">
        <w:t>cuprinse între -4 grade la Miercurea Ciuc și 14 grade la Gurahonț.</w:t>
      </w:r>
    </w:p>
    <w:p w14:paraId="4BCB0EEC" w14:textId="63FD5DD3" w:rsidR="0076750B" w:rsidRPr="0076750B" w:rsidRDefault="0076750B" w:rsidP="0076750B">
      <w:pPr>
        <w:spacing w:after="0" w:line="240" w:lineRule="auto"/>
        <w:ind w:left="720"/>
      </w:pPr>
      <w:r w:rsidRPr="00F21254">
        <w:rPr>
          <w:b/>
          <w:bCs/>
          <w:i/>
          <w:iCs/>
        </w:rPr>
        <w:t xml:space="preserve">Observație: </w:t>
      </w:r>
      <w:r w:rsidRPr="00F21254">
        <w:rPr>
          <w:i/>
          <w:iCs/>
        </w:rPr>
        <w:t xml:space="preserve">au fost </w:t>
      </w:r>
      <w:r>
        <w:rPr>
          <w:i/>
          <w:iCs/>
        </w:rPr>
        <w:t>emise</w:t>
      </w:r>
      <w:r w:rsidRPr="00F21254">
        <w:rPr>
          <w:i/>
          <w:iCs/>
        </w:rPr>
        <w:t xml:space="preserve"> </w:t>
      </w:r>
      <w:r>
        <w:rPr>
          <w:b/>
          <w:bCs/>
          <w:i/>
          <w:iCs/>
        </w:rPr>
        <w:t>4</w:t>
      </w:r>
      <w:r w:rsidRPr="00F21254">
        <w:rPr>
          <w:b/>
          <w:bCs/>
          <w:i/>
          <w:iCs/>
        </w:rPr>
        <w:t xml:space="preserve"> </w:t>
      </w:r>
      <w:r w:rsidRPr="00AA5B5C">
        <w:rPr>
          <w:b/>
          <w:bCs/>
          <w:i/>
          <w:iCs/>
        </w:rPr>
        <w:t>atenționări meteorologice cod galben pentru fenomene</w:t>
      </w:r>
      <w:r>
        <w:rPr>
          <w:b/>
          <w:bCs/>
          <w:i/>
          <w:iCs/>
        </w:rPr>
        <w:t xml:space="preserve"> </w:t>
      </w:r>
      <w:r w:rsidRPr="00AA5B5C">
        <w:rPr>
          <w:b/>
          <w:bCs/>
          <w:i/>
          <w:iCs/>
        </w:rPr>
        <w:t>meteorologice periculoase</w:t>
      </w:r>
      <w:r w:rsidRPr="00F21254">
        <w:rPr>
          <w:i/>
          <w:iCs/>
        </w:rPr>
        <w:t>.</w:t>
      </w:r>
    </w:p>
    <w:p w14:paraId="08F6F650" w14:textId="0A055F3E" w:rsidR="0076750B" w:rsidRDefault="0076750B" w:rsidP="0076750B">
      <w:pPr>
        <w:spacing w:after="0" w:line="240" w:lineRule="auto"/>
        <w:ind w:left="720"/>
      </w:pPr>
      <w:r w:rsidRPr="00757678">
        <w:rPr>
          <w:b/>
          <w:lang w:val="it-IT"/>
        </w:rPr>
        <w:t>La Bucureşti</w:t>
      </w:r>
      <w:r>
        <w:rPr>
          <w:b/>
          <w:lang w:val="it-IT"/>
        </w:rPr>
        <w:t>,</w:t>
      </w:r>
      <w:r w:rsidRPr="00201F9A">
        <w:rPr>
          <w:lang w:val="it-IT"/>
        </w:rPr>
        <w:t xml:space="preserve"> </w:t>
      </w:r>
      <w:r>
        <w:t>v</w:t>
      </w:r>
      <w:r w:rsidRPr="00AA5B5C">
        <w:t>remea a fost predominant frumoasă și mai caldă decât în mod obișnuit pentru ultima decadă a lunii martie. Cerul</w:t>
      </w:r>
      <w:r>
        <w:t xml:space="preserve"> </w:t>
      </w:r>
      <w:r w:rsidRPr="00AA5B5C">
        <w:t xml:space="preserve">a fost variabil, iar vântul a sufla slab și moderat, cu </w:t>
      </w:r>
      <w:proofErr w:type="spellStart"/>
      <w:r w:rsidRPr="00AA5B5C">
        <w:t>usoare</w:t>
      </w:r>
      <w:proofErr w:type="spellEnd"/>
      <w:r w:rsidRPr="00AA5B5C">
        <w:t xml:space="preserve"> intensificări spre sfârșitul intervalului, când s-au atins la</w:t>
      </w:r>
      <w:r>
        <w:t xml:space="preserve"> </w:t>
      </w:r>
      <w:r w:rsidRPr="00AA5B5C">
        <w:t>rafală viteze de până la 40 km/h. Temperatura maximă a fost de 19 grade la Afumați și 20 de grade la Filaret și</w:t>
      </w:r>
      <w:r>
        <w:t xml:space="preserve"> </w:t>
      </w:r>
      <w:r w:rsidRPr="00AA5B5C">
        <w:t>Băneasa, iar la ora 06 se înregistrau 5 grade la Afumați și Filaret și 6 grade în Băneasa.</w:t>
      </w:r>
    </w:p>
    <w:p w14:paraId="6B833565" w14:textId="77777777" w:rsidR="0076750B" w:rsidRPr="0076750B" w:rsidRDefault="0076750B" w:rsidP="0076750B">
      <w:pPr>
        <w:spacing w:after="0" w:line="240" w:lineRule="auto"/>
        <w:ind w:left="720"/>
      </w:pPr>
    </w:p>
    <w:p w14:paraId="05541EF4" w14:textId="77777777" w:rsidR="0076750B" w:rsidRPr="00757678" w:rsidRDefault="0076750B" w:rsidP="0076750B">
      <w:pPr>
        <w:spacing w:after="0" w:line="240" w:lineRule="auto"/>
        <w:ind w:left="720"/>
        <w:rPr>
          <w:b/>
          <w:u w:val="single"/>
          <w:lang w:val="it-IT"/>
        </w:rPr>
      </w:pPr>
      <w:r w:rsidRPr="00757678">
        <w:rPr>
          <w:b/>
          <w:lang w:val="it-IT"/>
        </w:rPr>
        <w:t xml:space="preserve">3. </w:t>
      </w:r>
      <w:r w:rsidRPr="00757678">
        <w:rPr>
          <w:b/>
          <w:u w:val="single"/>
          <w:lang w:val="it-IT"/>
        </w:rPr>
        <w:t xml:space="preserve">Prognoza meteorologică în intervalul </w:t>
      </w:r>
      <w:r>
        <w:rPr>
          <w:b/>
          <w:u w:val="single"/>
          <w:lang w:val="it-IT"/>
        </w:rPr>
        <w:t>27</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u w:val="single"/>
          <w:lang w:val="it-IT"/>
        </w:rPr>
        <w:t>, ora 08.00 –</w:t>
      </w:r>
      <w:r>
        <w:rPr>
          <w:b/>
          <w:u w:val="single"/>
          <w:lang w:val="it-IT"/>
        </w:rPr>
        <w:t xml:space="preserve"> 28</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u w:val="single"/>
          <w:lang w:val="it-IT"/>
        </w:rPr>
        <w:t>, ora 08.00</w:t>
      </w:r>
    </w:p>
    <w:p w14:paraId="74C26F47" w14:textId="23A45390" w:rsidR="0076750B" w:rsidRPr="0076750B" w:rsidRDefault="0076750B" w:rsidP="0076750B">
      <w:pPr>
        <w:spacing w:after="0" w:line="240" w:lineRule="auto"/>
        <w:ind w:left="720"/>
      </w:pPr>
      <w:r w:rsidRPr="00757678">
        <w:rPr>
          <w:b/>
          <w:lang w:val="it-IT"/>
        </w:rPr>
        <w:t>În ţara</w:t>
      </w:r>
      <w:r>
        <w:rPr>
          <w:b/>
          <w:lang w:val="it-IT"/>
        </w:rPr>
        <w:t>,</w:t>
      </w:r>
      <w:r w:rsidRPr="00201F9A">
        <w:rPr>
          <w:lang w:val="it-IT"/>
        </w:rPr>
        <w:t xml:space="preserve"> </w:t>
      </w:r>
      <w:r>
        <w:t>v</w:t>
      </w:r>
      <w:r w:rsidRPr="00AA5B5C">
        <w:t>remea va fi vântoasă în mare parte a țării, astfel că vor fi rafale în general de 45...60 km/h, cele mai mari viteze</w:t>
      </w:r>
      <w:r>
        <w:t xml:space="preserve"> </w:t>
      </w:r>
      <w:r w:rsidRPr="00AA5B5C">
        <w:t>urmând a se înregistra în Oltenia și în jumătatea vestică a Munteniei, iar la munte, cu precădere în vestul Carpaților</w:t>
      </w:r>
      <w:r>
        <w:t xml:space="preserve"> </w:t>
      </w:r>
      <w:r w:rsidRPr="00AA5B5C">
        <w:t>Meridionali, la altitudini mari vântul va sufla tare, cu 90...100 km/h. Dinspre sud-vest nebulozitatea accentuată și</w:t>
      </w:r>
      <w:r>
        <w:t xml:space="preserve"> </w:t>
      </w:r>
      <w:r w:rsidRPr="00AA5B5C">
        <w:t>ploile se vor extinde și vor cuprinde treptat îndeosebi regiunile din jumătatea sudică a teritoriului. La munte, cu</w:t>
      </w:r>
      <w:r>
        <w:t xml:space="preserve"> </w:t>
      </w:r>
      <w:r w:rsidRPr="00AA5B5C">
        <w:t>precădere la altitudini mai mari de 1700 m, în Carpații Meridionali și de Curbură va ninge viscolit și se va depune</w:t>
      </w:r>
      <w:r>
        <w:t xml:space="preserve"> </w:t>
      </w:r>
      <w:r w:rsidRPr="00AA5B5C">
        <w:t>strat de zăpadă, local consistent cu grosimi de 10...15 cm. În sud-vestul și sudul teritoriului ploile vor avea mai ales</w:t>
      </w:r>
      <w:r>
        <w:t xml:space="preserve"> </w:t>
      </w:r>
      <w:r w:rsidRPr="00AA5B5C">
        <w:t>caracter de aversă, după-amiaza și seara local vor fi descărcări electrice, iar cantitățile de apă vor fi însemnate,</w:t>
      </w:r>
      <w:r>
        <w:t xml:space="preserve"> </w:t>
      </w:r>
      <w:r w:rsidRPr="00AA5B5C">
        <w:t>local de 20...30 l/mp și izolat de peste 35 l/mp. Temperaturile maxime se vor încadra între 10 grade în sudul</w:t>
      </w:r>
      <w:r>
        <w:t xml:space="preserve"> </w:t>
      </w:r>
      <w:r w:rsidRPr="00AA5B5C">
        <w:t>Banatului și în jurul a 20 de grade în nord-vest, iar cele minime vor fi cuprinse între 2 și 8 grade. Cu totul izolat</w:t>
      </w:r>
      <w:r>
        <w:t xml:space="preserve"> </w:t>
      </w:r>
      <w:r w:rsidRPr="00AA5B5C">
        <w:t>dimineața vor fi condiții de ceață și de producere a brumei.</w:t>
      </w:r>
    </w:p>
    <w:p w14:paraId="530CF2D4" w14:textId="72267621" w:rsidR="0076750B" w:rsidRPr="0076750B" w:rsidRDefault="0076750B" w:rsidP="0076750B">
      <w:pPr>
        <w:spacing w:after="0" w:line="240" w:lineRule="auto"/>
        <w:ind w:left="720"/>
      </w:pPr>
      <w:r w:rsidRPr="00757678">
        <w:rPr>
          <w:b/>
          <w:lang w:val="it-IT"/>
        </w:rPr>
        <w:t>La Bucureşti</w:t>
      </w:r>
      <w:r>
        <w:rPr>
          <w:b/>
          <w:lang w:val="it-IT"/>
        </w:rPr>
        <w:t>,</w:t>
      </w:r>
      <w:r>
        <w:t xml:space="preserve"> v</w:t>
      </w:r>
      <w:r w:rsidRPr="00AA5B5C">
        <w:t>remea va fi vântoasă. Înnorările se vor accentua treptat și, începând din orele serii va ploua moderat cantitativ</w:t>
      </w:r>
      <w:r>
        <w:t xml:space="preserve"> </w:t>
      </w:r>
      <w:r w:rsidRPr="00AA5B5C">
        <w:t>(15...20 l/mp). Vântul va avea intensificări, cu viteze la rafală de 50...60 km/h. Temperatura maximă va fi de 16...17</w:t>
      </w:r>
      <w:r>
        <w:t xml:space="preserve"> </w:t>
      </w:r>
      <w:r w:rsidRPr="00AA5B5C">
        <w:t>grade, iar cea minimă de 5...7 grade.</w:t>
      </w:r>
    </w:p>
    <w:p w14:paraId="32CC9A17" w14:textId="77777777" w:rsidR="0076750B" w:rsidRPr="00B04398" w:rsidRDefault="0076750B" w:rsidP="0076750B">
      <w:pPr>
        <w:spacing w:after="0" w:line="240" w:lineRule="auto"/>
        <w:ind w:left="720"/>
        <w:rPr>
          <w:lang w:val="it-IT"/>
        </w:rPr>
      </w:pPr>
    </w:p>
    <w:p w14:paraId="6E402D7C" w14:textId="77777777" w:rsidR="0076750B" w:rsidRPr="002D3ED3" w:rsidRDefault="0076750B" w:rsidP="0076750B">
      <w:pPr>
        <w:pStyle w:val="Heading6"/>
        <w:spacing w:before="0"/>
        <w:ind w:left="720"/>
        <w:rPr>
          <w:rFonts w:ascii="Trebuchet MS" w:hAnsi="Trebuchet MS"/>
          <w:b/>
          <w:color w:val="auto"/>
          <w:sz w:val="24"/>
          <w:szCs w:val="24"/>
          <w:u w:val="single"/>
          <w:lang w:val="it-IT"/>
        </w:rPr>
      </w:pPr>
      <w:r w:rsidRPr="002D3ED3">
        <w:rPr>
          <w:rFonts w:ascii="Trebuchet MS" w:hAnsi="Trebuchet MS"/>
          <w:b/>
          <w:color w:val="auto"/>
          <w:sz w:val="24"/>
          <w:szCs w:val="24"/>
          <w:lang w:val="it-IT"/>
        </w:rPr>
        <w:t>I</w:t>
      </w:r>
      <w:r>
        <w:rPr>
          <w:rFonts w:ascii="Trebuchet MS" w:hAnsi="Trebuchet MS"/>
          <w:b/>
          <w:color w:val="auto"/>
          <w:lang w:val="it-IT"/>
        </w:rPr>
        <w:t>I.</w:t>
      </w:r>
      <w:r>
        <w:rPr>
          <w:rFonts w:ascii="Trebuchet MS" w:hAnsi="Trebuchet MS"/>
          <w:b/>
          <w:color w:val="auto"/>
          <w:lang w:val="it-IT"/>
        </w:rPr>
        <w:tab/>
      </w:r>
      <w:r w:rsidRPr="006E1CC6">
        <w:rPr>
          <w:rFonts w:ascii="Trebuchet MS" w:hAnsi="Trebuchet MS"/>
          <w:b/>
          <w:color w:val="auto"/>
          <w:u w:val="single"/>
          <w:lang w:val="es-PE"/>
        </w:rPr>
        <w:t xml:space="preserve">CALITATEA </w:t>
      </w:r>
      <w:r w:rsidRPr="006E1CC6">
        <w:rPr>
          <w:rFonts w:ascii="Trebuchet MS" w:hAnsi="Trebuchet MS"/>
          <w:b/>
          <w:color w:val="auto"/>
          <w:u w:val="single"/>
          <w:lang w:val="it-IT"/>
        </w:rPr>
        <w:t>APELOR</w:t>
      </w:r>
    </w:p>
    <w:p w14:paraId="2F1DD2AD" w14:textId="77777777" w:rsidR="0076750B" w:rsidRPr="00757678" w:rsidRDefault="0076750B" w:rsidP="0076750B">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 xml:space="preserve">.1. Pe fluviul </w:t>
      </w:r>
      <w:proofErr w:type="spellStart"/>
      <w:r w:rsidRPr="00757678">
        <w:rPr>
          <w:rFonts w:ascii="Trebuchet MS" w:hAnsi="Trebuchet MS"/>
          <w:bCs w:val="0"/>
          <w:color w:val="000000"/>
          <w:sz w:val="22"/>
          <w:szCs w:val="22"/>
        </w:rPr>
        <w:t>Dunarea</w:t>
      </w:r>
      <w:proofErr w:type="spellEnd"/>
    </w:p>
    <w:p w14:paraId="26280E97" w14:textId="77777777" w:rsidR="0076750B" w:rsidRPr="00276BF4" w:rsidRDefault="0076750B" w:rsidP="0076750B">
      <w:pPr>
        <w:spacing w:after="0" w:line="240" w:lineRule="auto"/>
        <w:ind w:left="720"/>
        <w:rPr>
          <w:noProof/>
        </w:rPr>
      </w:pPr>
      <w:r w:rsidRPr="00276BF4">
        <w:rPr>
          <w:b/>
          <w:bCs/>
          <w:noProof/>
        </w:rPr>
        <w:t>Garda Națională de Mediu, Comisariatul Județean Teleorman, Sistemul de Gospodărire al Apelor Teleorman și Poliția de Frontieră Teleorman</w:t>
      </w:r>
      <w:r w:rsidRPr="00276BF4">
        <w:rPr>
          <w:noProof/>
        </w:rPr>
        <w:t xml:space="preserve"> informează în data de 26.03.2026, în jurul orei 09.30, despre poluarea accidentală pe fluviul Dunărea, produsă în dreptul portului Turnu Măgurele, zona km 587, județul Teleorman. </w:t>
      </w:r>
      <w:r>
        <w:rPr>
          <w:noProof/>
        </w:rPr>
        <w:t xml:space="preserve">Au fost observate </w:t>
      </w:r>
      <w:r w:rsidRPr="009A696C">
        <w:rPr>
          <w:noProof/>
        </w:rPr>
        <w:t xml:space="preserve">irizații </w:t>
      </w:r>
      <w:r>
        <w:rPr>
          <w:noProof/>
        </w:rPr>
        <w:t>cu</w:t>
      </w:r>
      <w:r w:rsidRPr="009A696C">
        <w:rPr>
          <w:noProof/>
        </w:rPr>
        <w:t xml:space="preserve"> hidrocarburi</w:t>
      </w:r>
      <w:r>
        <w:rPr>
          <w:noProof/>
        </w:rPr>
        <w:t>, cauzate de deversarea de ape de santină în fluviul Dunărea în urma spălării rezervoarelor de combustibil a unui vas slovac, ancorat la o distanță de aproximativ 2,7 km de zona afectată.</w:t>
      </w:r>
    </w:p>
    <w:p w14:paraId="69C4853A" w14:textId="77777777" w:rsidR="0076750B" w:rsidRPr="00276BF4" w:rsidRDefault="0076750B" w:rsidP="0076750B">
      <w:pPr>
        <w:spacing w:after="0" w:line="240" w:lineRule="auto"/>
        <w:ind w:left="720"/>
        <w:rPr>
          <w:noProof/>
        </w:rPr>
      </w:pPr>
      <w:r w:rsidRPr="00276BF4">
        <w:rPr>
          <w:noProof/>
        </w:rPr>
        <w:t xml:space="preserve">Conform informațiilor telefonice primate, având în vedere incidentul produs, reprezentanții SC APA SERV SA Teleorman au oprit alimentarea cu apă a </w:t>
      </w:r>
      <w:r>
        <w:rPr>
          <w:noProof/>
        </w:rPr>
        <w:t>M</w:t>
      </w:r>
      <w:r w:rsidRPr="00276BF4">
        <w:rPr>
          <w:noProof/>
        </w:rPr>
        <w:t xml:space="preserve">unicipiului Turnu Măgurele, sursa </w:t>
      </w:r>
      <w:r w:rsidRPr="00276BF4">
        <w:rPr>
          <w:noProof/>
        </w:rPr>
        <w:lastRenderedPageBreak/>
        <w:t>de apă constituind-o fluviul Dunarea. Reprezentantii SGA Teleorman se deplasează la fața locului, urmând a reveni cu detalii.</w:t>
      </w:r>
    </w:p>
    <w:p w14:paraId="33380220" w14:textId="77777777" w:rsidR="0076750B" w:rsidRPr="00276BF4" w:rsidRDefault="0076750B" w:rsidP="0076750B">
      <w:pPr>
        <w:spacing w:after="0" w:line="240" w:lineRule="auto"/>
        <w:ind w:left="720"/>
        <w:rPr>
          <w:noProof/>
        </w:rPr>
      </w:pPr>
      <w:r w:rsidRPr="00276BF4">
        <w:rPr>
          <w:noProof/>
        </w:rPr>
        <w:t>Deasemenea, s-a dispus deplasarea la fața locului a unei echipe formate din 7-8 persoane și 1 autocamion cu materiale de tip spill-sorb, baraje și lavete absorbante pentru o intervenție la fața locului.</w:t>
      </w:r>
    </w:p>
    <w:p w14:paraId="1A29300E" w14:textId="488EC061" w:rsidR="0076750B" w:rsidRDefault="0076750B" w:rsidP="0076750B">
      <w:pPr>
        <w:spacing w:after="0" w:line="240" w:lineRule="auto"/>
        <w:ind w:left="720"/>
        <w:rPr>
          <w:noProof/>
        </w:rPr>
      </w:pPr>
      <w:r>
        <w:rPr>
          <w:noProof/>
        </w:rPr>
        <w:t>Au fost montate baraje absorbante tip spilsorb</w:t>
      </w:r>
      <w:r w:rsidRPr="00276BF4">
        <w:rPr>
          <w:noProof/>
        </w:rPr>
        <w:t>.</w:t>
      </w:r>
    </w:p>
    <w:p w14:paraId="232FE96B" w14:textId="77777777" w:rsidR="0076750B" w:rsidRPr="00757678" w:rsidRDefault="0076750B" w:rsidP="0076750B">
      <w:pPr>
        <w:spacing w:after="0" w:line="240" w:lineRule="auto"/>
        <w:ind w:left="720"/>
        <w:rPr>
          <w:noProof/>
        </w:rPr>
      </w:pPr>
    </w:p>
    <w:p w14:paraId="39255690" w14:textId="77777777" w:rsidR="0076750B" w:rsidRPr="00757678" w:rsidRDefault="0076750B" w:rsidP="0076750B">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.2. Pe râurile interioare</w:t>
      </w:r>
    </w:p>
    <w:p w14:paraId="6876A51B" w14:textId="77777777" w:rsidR="0076750B" w:rsidRDefault="0076750B" w:rsidP="0076750B">
      <w:pPr>
        <w:spacing w:after="0" w:line="240" w:lineRule="auto"/>
        <w:ind w:left="720"/>
        <w:rPr>
          <w:noProof/>
        </w:rPr>
      </w:pPr>
      <w:r w:rsidRPr="00757678">
        <w:rPr>
          <w:noProof/>
        </w:rPr>
        <w:t>Nu au fost semnalate evenimente deosebite.</w:t>
      </w:r>
    </w:p>
    <w:p w14:paraId="2AA8F200" w14:textId="77777777" w:rsidR="0076750B" w:rsidRPr="00757678" w:rsidRDefault="0076750B" w:rsidP="0076750B">
      <w:pPr>
        <w:spacing w:after="0" w:line="240" w:lineRule="auto"/>
        <w:ind w:left="720"/>
        <w:rPr>
          <w:noProof/>
        </w:rPr>
      </w:pPr>
    </w:p>
    <w:p w14:paraId="2E58A0C6" w14:textId="77777777" w:rsidR="0076750B" w:rsidRPr="00757678" w:rsidRDefault="0076750B" w:rsidP="0076750B">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.3. Pe Marea Neagra</w:t>
      </w:r>
    </w:p>
    <w:p w14:paraId="191C9D4E" w14:textId="77777777" w:rsidR="0076750B" w:rsidRPr="00757678" w:rsidRDefault="0076750B" w:rsidP="0076750B">
      <w:pPr>
        <w:spacing w:after="0" w:line="240" w:lineRule="auto"/>
        <w:ind w:left="720"/>
        <w:rPr>
          <w:noProof/>
        </w:rPr>
      </w:pPr>
      <w:r w:rsidRPr="00757678">
        <w:rPr>
          <w:noProof/>
        </w:rPr>
        <w:t>Nu au fost semnalate evenimente deosebite.</w:t>
      </w:r>
    </w:p>
    <w:p w14:paraId="1DEDF98A" w14:textId="77777777" w:rsidR="0076750B" w:rsidRPr="00757678" w:rsidRDefault="0076750B" w:rsidP="0076750B">
      <w:pPr>
        <w:spacing w:after="0" w:line="240" w:lineRule="auto"/>
        <w:ind w:left="720"/>
        <w:rPr>
          <w:noProof/>
          <w:sz w:val="28"/>
          <w:szCs w:val="28"/>
        </w:rPr>
      </w:pPr>
    </w:p>
    <w:p w14:paraId="4D8AD6D5" w14:textId="77777777" w:rsidR="0076750B" w:rsidRPr="00A121FB" w:rsidRDefault="0076750B" w:rsidP="0076750B">
      <w:pPr>
        <w:pStyle w:val="Heading6"/>
        <w:spacing w:before="0"/>
        <w:ind w:left="720"/>
        <w:rPr>
          <w:rFonts w:ascii="Trebuchet MS" w:hAnsi="Trebuchet MS"/>
          <w:b/>
          <w:color w:val="auto"/>
          <w:u w:val="single"/>
        </w:rPr>
      </w:pPr>
      <w:r w:rsidRPr="00A121FB">
        <w:rPr>
          <w:rFonts w:ascii="Trebuchet MS" w:hAnsi="Trebuchet MS"/>
          <w:b/>
          <w:color w:val="auto"/>
        </w:rPr>
        <w:t>I</w:t>
      </w:r>
      <w:r>
        <w:rPr>
          <w:rFonts w:ascii="Trebuchet MS" w:hAnsi="Trebuchet MS"/>
          <w:b/>
          <w:color w:val="auto"/>
        </w:rPr>
        <w:t>II</w:t>
      </w:r>
      <w:r w:rsidRPr="00A121FB">
        <w:rPr>
          <w:rFonts w:ascii="Trebuchet MS" w:hAnsi="Trebuchet MS"/>
          <w:b/>
          <w:color w:val="auto"/>
        </w:rPr>
        <w:t>.</w:t>
      </w:r>
      <w:r w:rsidRPr="00A121FB">
        <w:rPr>
          <w:rFonts w:ascii="Trebuchet MS" w:hAnsi="Trebuchet MS"/>
          <w:b/>
          <w:color w:val="auto"/>
        </w:rPr>
        <w:tab/>
      </w:r>
      <w:r w:rsidRPr="00A121FB">
        <w:rPr>
          <w:rFonts w:ascii="Trebuchet MS" w:hAnsi="Trebuchet MS"/>
          <w:b/>
          <w:color w:val="auto"/>
          <w:u w:val="single"/>
        </w:rPr>
        <w:t>CALITATEA MEDIULUI</w:t>
      </w:r>
    </w:p>
    <w:p w14:paraId="62608FF4" w14:textId="77777777" w:rsidR="0076750B" w:rsidRPr="00A121FB" w:rsidRDefault="0076750B" w:rsidP="0076750B">
      <w:pPr>
        <w:tabs>
          <w:tab w:val="num" w:pos="720"/>
        </w:tabs>
        <w:spacing w:after="0" w:line="240" w:lineRule="auto"/>
        <w:ind w:left="720"/>
        <w:rPr>
          <w:rFonts w:eastAsia="Calibri"/>
          <w:b/>
          <w:noProof/>
        </w:rPr>
      </w:pPr>
      <w:r w:rsidRPr="00A121FB">
        <w:rPr>
          <w:b/>
          <w:noProof/>
        </w:rPr>
        <w:t xml:space="preserve">3.1. </w:t>
      </w:r>
      <w:r w:rsidRPr="00A121FB">
        <w:rPr>
          <w:b/>
        </w:rPr>
        <w:t>Î</w:t>
      </w:r>
      <w:r w:rsidRPr="00A121FB">
        <w:rPr>
          <w:b/>
          <w:noProof/>
        </w:rPr>
        <w:t>n domeniul aerului</w:t>
      </w:r>
    </w:p>
    <w:p w14:paraId="0E063D42" w14:textId="001A79C7" w:rsidR="0076750B" w:rsidRPr="0076750B" w:rsidRDefault="0076750B" w:rsidP="0076750B">
      <w:pPr>
        <w:spacing w:after="0" w:line="240" w:lineRule="auto"/>
        <w:ind w:left="720"/>
        <w:rPr>
          <w:b/>
        </w:rPr>
      </w:pPr>
      <w:proofErr w:type="spellStart"/>
      <w:r w:rsidRPr="009E0785">
        <w:rPr>
          <w:b/>
          <w:bCs/>
        </w:rPr>
        <w:t>Agenţia</w:t>
      </w:r>
      <w:proofErr w:type="spellEnd"/>
      <w:r w:rsidRPr="009E0785">
        <w:rPr>
          <w:b/>
          <w:bCs/>
        </w:rPr>
        <w:t xml:space="preserve"> </w:t>
      </w:r>
      <w:proofErr w:type="spellStart"/>
      <w:r w:rsidRPr="009E0785">
        <w:rPr>
          <w:b/>
          <w:bCs/>
        </w:rPr>
        <w:t>Na</w:t>
      </w:r>
      <w:r w:rsidRPr="009E0785">
        <w:rPr>
          <w:b/>
        </w:rPr>
        <w:t>ţional</w:t>
      </w:r>
      <w:r w:rsidRPr="009E0785">
        <w:rPr>
          <w:b/>
          <w:bCs/>
        </w:rPr>
        <w:t>ă</w:t>
      </w:r>
      <w:proofErr w:type="spellEnd"/>
      <w:r w:rsidRPr="009E0785">
        <w:rPr>
          <w:b/>
        </w:rPr>
        <w:t xml:space="preserve"> </w:t>
      </w:r>
      <w:r w:rsidRPr="009E0785">
        <w:rPr>
          <w:b/>
          <w:bCs/>
        </w:rPr>
        <w:t xml:space="preserve">pentru </w:t>
      </w:r>
      <w:proofErr w:type="spellStart"/>
      <w:r w:rsidRPr="009E0785">
        <w:rPr>
          <w:b/>
          <w:bCs/>
        </w:rPr>
        <w:t>Protec</w:t>
      </w:r>
      <w:r w:rsidRPr="009E0785">
        <w:rPr>
          <w:b/>
        </w:rPr>
        <w:t>ţia</w:t>
      </w:r>
      <w:proofErr w:type="spellEnd"/>
      <w:r w:rsidRPr="009E0785">
        <w:rPr>
          <w:b/>
        </w:rPr>
        <w:t xml:space="preserve"> </w:t>
      </w:r>
      <w:r w:rsidRPr="009E0785">
        <w:rPr>
          <w:b/>
          <w:bCs/>
        </w:rPr>
        <w:t xml:space="preserve">Mediului </w:t>
      </w:r>
      <w:r w:rsidRPr="009E0785">
        <w:rPr>
          <w:bCs/>
        </w:rPr>
        <w:t xml:space="preserve">informează că din rezultatele analizelor efectuate în cadrul </w:t>
      </w:r>
      <w:proofErr w:type="spellStart"/>
      <w:r w:rsidRPr="009E0785">
        <w:rPr>
          <w:bCs/>
        </w:rPr>
        <w:t>Reţelei</w:t>
      </w:r>
      <w:proofErr w:type="spellEnd"/>
      <w:r w:rsidRPr="009E0785">
        <w:rPr>
          <w:bCs/>
        </w:rPr>
        <w:t xml:space="preserve"> </w:t>
      </w:r>
      <w:proofErr w:type="spellStart"/>
      <w:r w:rsidRPr="009E0785">
        <w:rPr>
          <w:bCs/>
        </w:rPr>
        <w:t>Naţionale</w:t>
      </w:r>
      <w:proofErr w:type="spellEnd"/>
      <w:r w:rsidRPr="009E0785">
        <w:rPr>
          <w:bCs/>
        </w:rPr>
        <w:t xml:space="preserve"> de Monitorizare, </w:t>
      </w:r>
      <w:r w:rsidRPr="009E0785">
        <w:rPr>
          <w:b/>
          <w:bCs/>
        </w:rPr>
        <w:t>s</w:t>
      </w:r>
      <w:r w:rsidRPr="009E0785">
        <w:rPr>
          <w:b/>
        </w:rPr>
        <w:t xml:space="preserve">-au înregistrat </w:t>
      </w:r>
      <w:proofErr w:type="spellStart"/>
      <w:r w:rsidRPr="009E0785">
        <w:rPr>
          <w:b/>
        </w:rPr>
        <w:t>depăşiri</w:t>
      </w:r>
      <w:proofErr w:type="spellEnd"/>
      <w:r w:rsidRPr="009E0785">
        <w:rPr>
          <w:b/>
        </w:rPr>
        <w:t xml:space="preserve"> ale mediei zilnice de 50 µg/m</w:t>
      </w:r>
      <w:r w:rsidRPr="009E0785">
        <w:rPr>
          <w:b/>
          <w:vertAlign w:val="superscript"/>
        </w:rPr>
        <w:t xml:space="preserve">3 </w:t>
      </w:r>
      <w:r w:rsidRPr="009E0785">
        <w:rPr>
          <w:b/>
        </w:rPr>
        <w:t xml:space="preserve">pentru PM10 </w:t>
      </w:r>
      <w:r w:rsidRPr="009E0785">
        <w:t xml:space="preserve">(pulberi în suspensie cu diametrul sub 10 microni), </w:t>
      </w:r>
      <w:r>
        <w:t>în data de 25</w:t>
      </w:r>
      <w:r w:rsidRPr="00ED573F">
        <w:t>.0</w:t>
      </w:r>
      <w:r>
        <w:t>3</w:t>
      </w:r>
      <w:r w:rsidRPr="00ED573F">
        <w:t>.202</w:t>
      </w:r>
      <w:r>
        <w:t xml:space="preserve">6, </w:t>
      </w:r>
      <w:r w:rsidRPr="009E0785">
        <w:rPr>
          <w:b/>
        </w:rPr>
        <w:t xml:space="preserve">la </w:t>
      </w:r>
      <w:proofErr w:type="spellStart"/>
      <w:r w:rsidRPr="009E0785">
        <w:rPr>
          <w:b/>
        </w:rPr>
        <w:t>staţi</w:t>
      </w:r>
      <w:r>
        <w:rPr>
          <w:b/>
        </w:rPr>
        <w:t>ile</w:t>
      </w:r>
      <w:proofErr w:type="spellEnd"/>
      <w:r>
        <w:rPr>
          <w:b/>
        </w:rPr>
        <w:t xml:space="preserve"> </w:t>
      </w:r>
      <w:r w:rsidRPr="009E0785">
        <w:rPr>
          <w:b/>
        </w:rPr>
        <w:t>cu indicativ</w:t>
      </w:r>
      <w:r>
        <w:rPr>
          <w:b/>
        </w:rPr>
        <w:t>ele</w:t>
      </w:r>
      <w:r w:rsidRPr="009E0785">
        <w:rPr>
          <w:b/>
        </w:rPr>
        <w:t xml:space="preserve"> </w:t>
      </w:r>
      <w:r>
        <w:rPr>
          <w:b/>
        </w:rPr>
        <w:t>B-13,B-30,B-10,B-15,IS-1,TM-4,TM-5</w:t>
      </w:r>
      <w:r w:rsidRPr="009E0785">
        <w:rPr>
          <w:b/>
        </w:rPr>
        <w:t xml:space="preserve">. </w:t>
      </w:r>
    </w:p>
    <w:p w14:paraId="2068CE2B" w14:textId="77777777" w:rsidR="0076750B" w:rsidRPr="00276BF4" w:rsidRDefault="0076750B" w:rsidP="0076750B">
      <w:pPr>
        <w:spacing w:after="0" w:line="240" w:lineRule="auto"/>
        <w:ind w:left="720"/>
      </w:pPr>
      <w:r w:rsidRPr="00276BF4">
        <w:rPr>
          <w:b/>
          <w:bCs/>
        </w:rPr>
        <w:t>A.N.M.A.P.-D.J.M. Dâmbovița</w:t>
      </w:r>
      <w:r w:rsidRPr="00276BF4">
        <w:t xml:space="preserve"> informează că în data de 26.03.2026, la ora 11.30, pe raza localității </w:t>
      </w:r>
      <w:r>
        <w:t>Bălteni</w:t>
      </w:r>
      <w:r w:rsidRPr="00276BF4">
        <w:t xml:space="preserve">, </w:t>
      </w:r>
      <w:r>
        <w:t xml:space="preserve">comuna Ciocănești, </w:t>
      </w:r>
      <w:r w:rsidRPr="00276BF4">
        <w:t>județul Dâmbovița, a fost semnalat un incendiu</w:t>
      </w:r>
      <w:r>
        <w:t xml:space="preserve"> cu emisii de poluanți în atmosferă</w:t>
      </w:r>
      <w:r w:rsidRPr="00276BF4">
        <w:t xml:space="preserve">, în care </w:t>
      </w:r>
      <w:r>
        <w:t>au ars</w:t>
      </w:r>
      <w:r w:rsidRPr="00276BF4">
        <w:t xml:space="preserve"> vegetație uscată și cca 650 kg de deșeuri menajere depozitate necorespunzător pe o </w:t>
      </w:r>
      <w:proofErr w:type="spellStart"/>
      <w:r w:rsidRPr="00276BF4">
        <w:t>suprafaţă</w:t>
      </w:r>
      <w:proofErr w:type="spellEnd"/>
      <w:r w:rsidRPr="00276BF4">
        <w:t xml:space="preserve"> de 20 mp. Echipajele I.S.U. Dâmbovița </w:t>
      </w:r>
      <w:r>
        <w:t xml:space="preserve">au </w:t>
      </w:r>
      <w:r w:rsidRPr="00276BF4">
        <w:t>interv</w:t>
      </w:r>
      <w:r>
        <w:t>enit</w:t>
      </w:r>
      <w:r w:rsidRPr="00276BF4">
        <w:t xml:space="preserve"> pentru stingere. </w:t>
      </w:r>
    </w:p>
    <w:p w14:paraId="6FB9FC25" w14:textId="77777777" w:rsidR="0076750B" w:rsidRDefault="0076750B" w:rsidP="0076750B">
      <w:pPr>
        <w:spacing w:after="0" w:line="240" w:lineRule="auto"/>
        <w:ind w:left="720"/>
      </w:pPr>
      <w:r>
        <w:t>Incendiul a fost lichidat la ora 13.28.</w:t>
      </w:r>
    </w:p>
    <w:p w14:paraId="39BCF2F9" w14:textId="77777777" w:rsidR="0076750B" w:rsidRPr="00B04398" w:rsidRDefault="0076750B" w:rsidP="0076750B">
      <w:pPr>
        <w:spacing w:after="0" w:line="240" w:lineRule="auto"/>
        <w:rPr>
          <w:sz w:val="16"/>
          <w:szCs w:val="16"/>
        </w:rPr>
      </w:pPr>
    </w:p>
    <w:p w14:paraId="20C20DEE" w14:textId="77777777" w:rsidR="0076750B" w:rsidRPr="00B04398" w:rsidRDefault="0076750B" w:rsidP="0076750B">
      <w:pPr>
        <w:tabs>
          <w:tab w:val="num" w:pos="720"/>
        </w:tabs>
        <w:spacing w:after="0" w:line="240" w:lineRule="auto"/>
        <w:ind w:left="720"/>
        <w:rPr>
          <w:b/>
        </w:rPr>
      </w:pPr>
      <w:r>
        <w:rPr>
          <w:b/>
          <w:noProof/>
        </w:rPr>
        <w:t xml:space="preserve">3.2. </w:t>
      </w:r>
      <w:r w:rsidRPr="00B04398">
        <w:rPr>
          <w:b/>
        </w:rPr>
        <w:t xml:space="preserve">În domeniul solului </w:t>
      </w:r>
      <w:proofErr w:type="spellStart"/>
      <w:r w:rsidRPr="00B04398">
        <w:rPr>
          <w:b/>
        </w:rPr>
        <w:t>şi</w:t>
      </w:r>
      <w:proofErr w:type="spellEnd"/>
      <w:r w:rsidRPr="00B04398">
        <w:rPr>
          <w:b/>
        </w:rPr>
        <w:t xml:space="preserve"> </w:t>
      </w:r>
      <w:proofErr w:type="spellStart"/>
      <w:r w:rsidRPr="00B04398">
        <w:rPr>
          <w:b/>
        </w:rPr>
        <w:t>vegetaţiei</w:t>
      </w:r>
      <w:proofErr w:type="spellEnd"/>
    </w:p>
    <w:p w14:paraId="4C205FD9" w14:textId="12BE7AD9" w:rsidR="0076750B" w:rsidRPr="0076750B" w:rsidRDefault="0076750B" w:rsidP="0076750B">
      <w:pPr>
        <w:spacing w:after="0" w:line="240" w:lineRule="auto"/>
        <w:ind w:left="720"/>
        <w:rPr>
          <w:noProof/>
        </w:rPr>
      </w:pPr>
      <w:r w:rsidRPr="00965440">
        <w:rPr>
          <w:b/>
          <w:i/>
          <w:noProof/>
        </w:rPr>
        <w:t>Garda Forestieră</w:t>
      </w:r>
      <w:r>
        <w:rPr>
          <w:b/>
          <w:i/>
          <w:noProof/>
        </w:rPr>
        <w:t xml:space="preserve"> Timișoara</w:t>
      </w:r>
      <w:r w:rsidRPr="00965440">
        <w:rPr>
          <w:b/>
          <w:i/>
          <w:noProof/>
        </w:rPr>
        <w:t xml:space="preserve"> </w:t>
      </w:r>
      <w:r w:rsidRPr="00965440">
        <w:rPr>
          <w:noProof/>
        </w:rPr>
        <w:t xml:space="preserve">informează despre producerea, în data de </w:t>
      </w:r>
      <w:r>
        <w:rPr>
          <w:noProof/>
        </w:rPr>
        <w:t>25</w:t>
      </w:r>
      <w:r w:rsidRPr="00965440">
        <w:rPr>
          <w:noProof/>
        </w:rPr>
        <w:t>.0</w:t>
      </w:r>
      <w:r>
        <w:rPr>
          <w:noProof/>
        </w:rPr>
        <w:t>3.2026</w:t>
      </w:r>
      <w:r w:rsidRPr="00965440">
        <w:rPr>
          <w:noProof/>
        </w:rPr>
        <w:t xml:space="preserve">, la ora </w:t>
      </w:r>
      <w:r>
        <w:rPr>
          <w:noProof/>
        </w:rPr>
        <w:t>14</w:t>
      </w:r>
      <w:r w:rsidRPr="00965440">
        <w:rPr>
          <w:noProof/>
        </w:rPr>
        <w:t>.</w:t>
      </w:r>
      <w:r>
        <w:rPr>
          <w:noProof/>
        </w:rPr>
        <w:t>1</w:t>
      </w:r>
      <w:r w:rsidRPr="00965440">
        <w:rPr>
          <w:noProof/>
        </w:rPr>
        <w:t xml:space="preserve">0, a unui incendiu de litieră pe raza Ocolului Silvic </w:t>
      </w:r>
      <w:r>
        <w:rPr>
          <w:noProof/>
        </w:rPr>
        <w:t>Stejarul</w:t>
      </w:r>
      <w:r w:rsidRPr="00965440">
        <w:rPr>
          <w:noProof/>
        </w:rPr>
        <w:t xml:space="preserve">, </w:t>
      </w:r>
      <w:r>
        <w:rPr>
          <w:noProof/>
        </w:rPr>
        <w:t>comuna Margina, sat Coșteiu de Sus,</w:t>
      </w:r>
      <w:r w:rsidRPr="00965440">
        <w:rPr>
          <w:noProof/>
        </w:rPr>
        <w:t xml:space="preserve"> judeţul T</w:t>
      </w:r>
      <w:r>
        <w:rPr>
          <w:noProof/>
        </w:rPr>
        <w:t>imiș</w:t>
      </w:r>
      <w:r w:rsidRPr="00965440">
        <w:rPr>
          <w:noProof/>
        </w:rPr>
        <w:t xml:space="preserve">. A fost afectată o suprafață de 10 ha </w:t>
      </w:r>
      <w:r>
        <w:rPr>
          <w:noProof/>
        </w:rPr>
        <w:t>propietate privată</w:t>
      </w:r>
      <w:r w:rsidRPr="00965440">
        <w:rPr>
          <w:noProof/>
        </w:rPr>
        <w:t xml:space="preserve">. Incendiul a fost stins în </w:t>
      </w:r>
      <w:r>
        <w:rPr>
          <w:noProof/>
        </w:rPr>
        <w:t xml:space="preserve">data de </w:t>
      </w:r>
      <w:r w:rsidRPr="00CD4E84">
        <w:rPr>
          <w:noProof/>
        </w:rPr>
        <w:t xml:space="preserve">25.03.2026, la ora </w:t>
      </w:r>
      <w:r>
        <w:rPr>
          <w:noProof/>
        </w:rPr>
        <w:t>21</w:t>
      </w:r>
      <w:r w:rsidRPr="00CD4E84">
        <w:rPr>
          <w:noProof/>
        </w:rPr>
        <w:t>.</w:t>
      </w:r>
      <w:r>
        <w:rPr>
          <w:noProof/>
        </w:rPr>
        <w:t>2</w:t>
      </w:r>
      <w:r w:rsidRPr="00CD4E84">
        <w:rPr>
          <w:noProof/>
        </w:rPr>
        <w:t>0</w:t>
      </w:r>
      <w:r w:rsidRPr="00965440">
        <w:rPr>
          <w:noProof/>
        </w:rPr>
        <w:t>, de către personalul silvic</w:t>
      </w:r>
      <w:r w:rsidRPr="00CD4E84">
        <w:rPr>
          <w:noProof/>
        </w:rPr>
        <w:t xml:space="preserve"> </w:t>
      </w:r>
      <w:r w:rsidRPr="00965440">
        <w:rPr>
          <w:noProof/>
        </w:rPr>
        <w:t>şi pompieri.</w:t>
      </w:r>
      <w:r w:rsidRPr="00965440">
        <w:rPr>
          <w:noProof/>
          <w:lang w:val="it-IT"/>
        </w:rPr>
        <w:t xml:space="preserve"> </w:t>
      </w:r>
      <w:r w:rsidRPr="00965440">
        <w:rPr>
          <w:noProof/>
        </w:rPr>
        <w:t>Cauza izbucnirii incendiului</w:t>
      </w:r>
      <w:r>
        <w:rPr>
          <w:noProof/>
        </w:rPr>
        <w:t xml:space="preserve"> este necunoscută</w:t>
      </w:r>
      <w:r w:rsidRPr="00965440">
        <w:rPr>
          <w:noProof/>
        </w:rPr>
        <w:t>.</w:t>
      </w:r>
    </w:p>
    <w:p w14:paraId="1109F262" w14:textId="77777777" w:rsidR="0076750B" w:rsidRPr="00B04398" w:rsidRDefault="0076750B" w:rsidP="0076750B">
      <w:pPr>
        <w:tabs>
          <w:tab w:val="num" w:pos="720"/>
        </w:tabs>
        <w:spacing w:after="0" w:line="240" w:lineRule="auto"/>
        <w:ind w:left="720"/>
        <w:rPr>
          <w:b/>
          <w:noProof/>
        </w:rPr>
      </w:pPr>
      <w:r>
        <w:rPr>
          <w:b/>
          <w:noProof/>
        </w:rPr>
        <w:t xml:space="preserve">3.3. </w:t>
      </w:r>
      <w:r w:rsidRPr="00B04398">
        <w:rPr>
          <w:b/>
        </w:rPr>
        <w:t>Î</w:t>
      </w:r>
      <w:r w:rsidRPr="00B04398">
        <w:rPr>
          <w:b/>
          <w:noProof/>
        </w:rPr>
        <w:t>n domeniul supravegherii radioactivităţii mediului</w:t>
      </w:r>
    </w:p>
    <w:p w14:paraId="45A45851" w14:textId="77777777" w:rsidR="0076750B" w:rsidRPr="00B04398" w:rsidRDefault="0076750B" w:rsidP="0076750B">
      <w:pPr>
        <w:widowControl w:val="0"/>
        <w:tabs>
          <w:tab w:val="left" w:pos="540"/>
        </w:tabs>
        <w:autoSpaceDE w:val="0"/>
        <w:autoSpaceDN w:val="0"/>
        <w:adjustRightInd w:val="0"/>
        <w:spacing w:after="0" w:line="240" w:lineRule="auto"/>
        <w:ind w:left="720"/>
      </w:pPr>
      <w:proofErr w:type="spellStart"/>
      <w:r w:rsidRPr="00B04398">
        <w:t>Menţionăm</w:t>
      </w:r>
      <w:proofErr w:type="spellEnd"/>
      <w:r w:rsidRPr="00B04398">
        <w:t xml:space="preserve"> că, pentru factorii de mediu </w:t>
      </w:r>
      <w:proofErr w:type="spellStart"/>
      <w:r w:rsidRPr="00B04398">
        <w:t>urmăriţi</w:t>
      </w:r>
      <w:proofErr w:type="spellEnd"/>
      <w:r w:rsidRPr="00B04398">
        <w:t xml:space="preserve"> nu s-au înregistrat </w:t>
      </w:r>
      <w:proofErr w:type="spellStart"/>
      <w:r w:rsidRPr="00B04398">
        <w:t>depăşiri</w:t>
      </w:r>
      <w:proofErr w:type="spellEnd"/>
      <w:r w:rsidRPr="00B04398">
        <w:t xml:space="preserve"> ale limitelor de avertizare/alarmare în intervalul de timp </w:t>
      </w:r>
      <w:proofErr w:type="spellStart"/>
      <w:r w:rsidRPr="00B04398">
        <w:t>menţionat</w:t>
      </w:r>
      <w:proofErr w:type="spellEnd"/>
      <w:r w:rsidRPr="00B04398">
        <w:t xml:space="preserve"> </w:t>
      </w:r>
      <w:proofErr w:type="spellStart"/>
      <w:r w:rsidRPr="00B04398">
        <w:t>şi</w:t>
      </w:r>
      <w:proofErr w:type="spellEnd"/>
      <w:r w:rsidRPr="00B04398">
        <w:t xml:space="preserve"> nu s-au semnalat evenimente </w:t>
      </w:r>
      <w:proofErr w:type="spellStart"/>
      <w:r w:rsidRPr="00B04398">
        <w:t>deosebite.Parametrii</w:t>
      </w:r>
      <w:proofErr w:type="spellEnd"/>
      <w:r w:rsidRPr="00B04398">
        <w:t xml:space="preserve"> </w:t>
      </w:r>
      <w:proofErr w:type="spellStart"/>
      <w:r w:rsidRPr="00B04398">
        <w:t>constataţi</w:t>
      </w:r>
      <w:proofErr w:type="spellEnd"/>
      <w:r w:rsidRPr="00B04398">
        <w:t xml:space="preserve"> la </w:t>
      </w:r>
      <w:proofErr w:type="spellStart"/>
      <w:r w:rsidRPr="00B04398">
        <w:t>staţiile</w:t>
      </w:r>
      <w:proofErr w:type="spellEnd"/>
      <w:r w:rsidRPr="00B04398">
        <w:t xml:space="preserve"> de pe teritoriul României s-au situat în limitele fondului natural.</w:t>
      </w:r>
    </w:p>
    <w:p w14:paraId="4CDCF68A" w14:textId="77777777" w:rsidR="0076750B" w:rsidRPr="00B04398" w:rsidRDefault="0076750B" w:rsidP="0076750B">
      <w:pPr>
        <w:spacing w:after="0" w:line="240" w:lineRule="auto"/>
        <w:ind w:left="720"/>
        <w:rPr>
          <w:b/>
          <w:noProof/>
          <w:sz w:val="16"/>
          <w:szCs w:val="16"/>
        </w:rPr>
      </w:pPr>
    </w:p>
    <w:p w14:paraId="53EAE12D" w14:textId="77777777" w:rsidR="0076750B" w:rsidRPr="00B04398" w:rsidRDefault="0076750B" w:rsidP="0076750B">
      <w:pPr>
        <w:spacing w:after="0" w:line="240" w:lineRule="auto"/>
        <w:ind w:left="720"/>
        <w:rPr>
          <w:b/>
          <w:noProof/>
        </w:rPr>
      </w:pPr>
      <w:r>
        <w:rPr>
          <w:b/>
          <w:noProof/>
        </w:rPr>
        <w:lastRenderedPageBreak/>
        <w:t xml:space="preserve">3.4. </w:t>
      </w:r>
      <w:r w:rsidRPr="00B04398">
        <w:rPr>
          <w:b/>
        </w:rPr>
        <w:t>Î</w:t>
      </w:r>
      <w:r w:rsidRPr="00B04398">
        <w:rPr>
          <w:b/>
          <w:noProof/>
        </w:rPr>
        <w:t>n municipiul Bucureşti</w:t>
      </w:r>
    </w:p>
    <w:p w14:paraId="74CD5B67" w14:textId="77777777" w:rsidR="0076750B" w:rsidRPr="00B04398" w:rsidRDefault="0076750B" w:rsidP="0076750B">
      <w:pPr>
        <w:spacing w:after="0" w:line="240" w:lineRule="auto"/>
        <w:ind w:left="720"/>
        <w:rPr>
          <w:noProof/>
        </w:rPr>
      </w:pPr>
      <w:r w:rsidRPr="00B04398">
        <w:t>Î</w:t>
      </w:r>
      <w:r w:rsidRPr="00B04398">
        <w:rPr>
          <w:noProof/>
        </w:rPr>
        <w:t xml:space="preserve">n ultimele 24 de ore, sistemul de monitorizare a calităţii aerului </w:t>
      </w:r>
      <w:r w:rsidRPr="00B04398">
        <w:t>în</w:t>
      </w:r>
      <w:r w:rsidRPr="00B04398">
        <w:rPr>
          <w:noProof/>
        </w:rPr>
        <w:t xml:space="preserve"> Municipiul Bucureşti nu a semnalat depăşiri ale pragurilor de informare şi alertă.</w:t>
      </w:r>
    </w:p>
    <w:p w14:paraId="3D9A3649" w14:textId="77777777" w:rsidR="0077054A" w:rsidRDefault="0077054A" w:rsidP="006B0387">
      <w:pPr>
        <w:ind w:left="360" w:firstLine="720"/>
        <w:rPr>
          <w:b/>
          <w:bCs/>
        </w:rPr>
      </w:pPr>
    </w:p>
    <w:p w14:paraId="5261EF75" w14:textId="3B22B583" w:rsidR="00FA65AC" w:rsidRPr="002A4CFE" w:rsidRDefault="00BC3743" w:rsidP="0076750B">
      <w:pPr>
        <w:ind w:left="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F63D" w14:textId="77777777" w:rsidR="005C5F15" w:rsidRDefault="005C5F15" w:rsidP="00F721A4">
      <w:pPr>
        <w:spacing w:after="0" w:line="240" w:lineRule="auto"/>
      </w:pPr>
      <w:r>
        <w:separator/>
      </w:r>
    </w:p>
  </w:endnote>
  <w:endnote w:type="continuationSeparator" w:id="0">
    <w:p w14:paraId="1E7A2D02" w14:textId="77777777" w:rsidR="005C5F15" w:rsidRDefault="005C5F1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0F37" w14:textId="77777777" w:rsidR="005C5F15" w:rsidRDefault="005C5F15" w:rsidP="00F721A4">
      <w:pPr>
        <w:spacing w:after="0" w:line="240" w:lineRule="auto"/>
      </w:pPr>
      <w:r>
        <w:separator/>
      </w:r>
    </w:p>
  </w:footnote>
  <w:footnote w:type="continuationSeparator" w:id="0">
    <w:p w14:paraId="10ACF082" w14:textId="77777777" w:rsidR="005C5F15" w:rsidRDefault="005C5F1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5"/>
  </w:num>
  <w:num w:numId="2" w16cid:durableId="1462578195">
    <w:abstractNumId w:val="8"/>
  </w:num>
  <w:num w:numId="3" w16cid:durableId="840051203">
    <w:abstractNumId w:val="6"/>
  </w:num>
  <w:num w:numId="4" w16cid:durableId="722220496">
    <w:abstractNumId w:val="1"/>
  </w:num>
  <w:num w:numId="5" w16cid:durableId="1773814530">
    <w:abstractNumId w:val="4"/>
  </w:num>
  <w:num w:numId="6" w16cid:durableId="976833098">
    <w:abstractNumId w:val="2"/>
  </w:num>
  <w:num w:numId="7" w16cid:durableId="846866324">
    <w:abstractNumId w:val="7"/>
  </w:num>
  <w:num w:numId="8" w16cid:durableId="41368018">
    <w:abstractNumId w:val="3"/>
  </w:num>
  <w:num w:numId="9" w16cid:durableId="4417289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2026-03-27T05:18:00Z</dcterms:created>
  <dcterms:modified xsi:type="dcterms:W3CDTF">2026-03-27T05:52:00Z</dcterms:modified>
</cp:coreProperties>
</file>