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6442" w14:textId="77777777" w:rsidR="004C5254" w:rsidRDefault="004C5254" w:rsidP="003362EC">
      <w:pPr>
        <w:spacing w:before="0" w:after="0" w:line="240" w:lineRule="auto"/>
        <w:rPr>
          <w:rFonts w:eastAsia="MS Mincho" w:cs="Times New Roman"/>
          <w:b/>
          <w:bCs/>
          <w:noProof/>
          <w:color w:val="auto"/>
        </w:rPr>
      </w:pPr>
    </w:p>
    <w:p w14:paraId="0F2B34B7" w14:textId="77777777" w:rsidR="009B101B" w:rsidRPr="009B101B" w:rsidRDefault="009B101B" w:rsidP="009B101B">
      <w:pPr>
        <w:keepNext/>
        <w:keepLines/>
        <w:spacing w:before="0" w:after="0" w:line="240" w:lineRule="auto"/>
        <w:ind w:left="1080"/>
        <w:jc w:val="center"/>
        <w:outlineLvl w:val="8"/>
        <w:rPr>
          <w:rFonts w:eastAsia="Times New Roman" w:cs="Times New Roman"/>
          <w:b/>
          <w:bCs/>
          <w:iCs/>
          <w:noProof/>
          <w:color w:val="auto"/>
          <w:sz w:val="24"/>
          <w:szCs w:val="24"/>
        </w:rPr>
      </w:pPr>
      <w:r w:rsidRPr="009B101B">
        <w:rPr>
          <w:rFonts w:eastAsia="Times New Roman" w:cs="Times New Roman"/>
          <w:b/>
          <w:bCs/>
          <w:iCs/>
          <w:noProof/>
          <w:color w:val="auto"/>
          <w:sz w:val="24"/>
          <w:szCs w:val="24"/>
        </w:rPr>
        <w:t>RAPORT PRIVIND SITUAŢIA HIDROMETEOROLOGICĂ ŞI A CALITĂŢII MEDIULUI</w:t>
      </w:r>
    </w:p>
    <w:p w14:paraId="07920FB9" w14:textId="77777777" w:rsidR="009B101B" w:rsidRPr="009B101B" w:rsidRDefault="009B101B" w:rsidP="009B101B">
      <w:pPr>
        <w:spacing w:before="0" w:after="120" w:line="240" w:lineRule="auto"/>
        <w:ind w:left="1080"/>
        <w:jc w:val="center"/>
        <w:rPr>
          <w:rFonts w:eastAsia="MS Mincho" w:cs="Times New Roman"/>
          <w:b/>
          <w:noProof/>
          <w:color w:val="auto"/>
          <w:sz w:val="24"/>
          <w:szCs w:val="24"/>
        </w:rPr>
      </w:pPr>
      <w:r w:rsidRPr="009B101B">
        <w:rPr>
          <w:rFonts w:eastAsia="MS Mincho" w:cs="Times New Roman"/>
          <w:b/>
          <w:noProof/>
          <w:color w:val="auto"/>
          <w:sz w:val="24"/>
          <w:szCs w:val="24"/>
        </w:rPr>
        <w:t>în intervalul 16.11.2025, ora 08:00 – 17.11.2025, ora 08:00</w:t>
      </w:r>
    </w:p>
    <w:p w14:paraId="0971EB60" w14:textId="77777777" w:rsidR="009B101B" w:rsidRPr="009B101B" w:rsidRDefault="009B101B" w:rsidP="009B101B">
      <w:pPr>
        <w:spacing w:before="0" w:after="0" w:line="240" w:lineRule="auto"/>
        <w:rPr>
          <w:rFonts w:eastAsia="MS Mincho" w:cs="Times New Roman"/>
          <w:noProof/>
          <w:color w:val="auto"/>
        </w:rPr>
      </w:pPr>
    </w:p>
    <w:p w14:paraId="725F7A12" w14:textId="77777777" w:rsidR="009B101B" w:rsidRPr="009B101B" w:rsidRDefault="009B101B" w:rsidP="009B101B">
      <w:pPr>
        <w:spacing w:before="0" w:after="0" w:line="240" w:lineRule="auto"/>
        <w:rPr>
          <w:rFonts w:eastAsia="MS Mincho" w:cs="Times New Roman"/>
          <w:noProof/>
          <w:color w:val="auto"/>
        </w:rPr>
      </w:pPr>
    </w:p>
    <w:p w14:paraId="53DAE738" w14:textId="77777777" w:rsidR="009B101B" w:rsidRPr="009B101B" w:rsidRDefault="009B101B" w:rsidP="009B101B">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9B101B">
        <w:rPr>
          <w:rFonts w:eastAsia="Times New Roman" w:cs="Times New Roman"/>
          <w:b/>
          <w:bCs/>
          <w:i/>
          <w:noProof/>
          <w:color w:val="auto"/>
          <w:u w:val="single"/>
        </w:rPr>
        <w:t>SITUAŢIA HIDROMETEOROLOGICĂ</w:t>
      </w:r>
    </w:p>
    <w:p w14:paraId="0FE531BA" w14:textId="77777777" w:rsidR="009B101B" w:rsidRPr="009B101B" w:rsidRDefault="009B101B" w:rsidP="009B101B">
      <w:pPr>
        <w:spacing w:before="0" w:after="120"/>
        <w:ind w:left="1080"/>
        <w:rPr>
          <w:rFonts w:eastAsia="MS Mincho" w:cs="Times New Roman"/>
          <w:b/>
          <w:noProof/>
          <w:color w:val="auto"/>
          <w:u w:val="single"/>
        </w:rPr>
      </w:pPr>
      <w:r w:rsidRPr="009B101B">
        <w:rPr>
          <w:rFonts w:eastAsia="MS Mincho" w:cs="Times New Roman"/>
          <w:b/>
          <w:noProof/>
          <w:color w:val="auto"/>
        </w:rPr>
        <w:t xml:space="preserve">1. </w:t>
      </w:r>
      <w:r w:rsidRPr="009B101B">
        <w:rPr>
          <w:rFonts w:eastAsia="MS Mincho" w:cs="Times New Roman"/>
          <w:b/>
          <w:noProof/>
          <w:color w:val="auto"/>
          <w:u w:val="single"/>
        </w:rPr>
        <w:t>Situaţia şi prognoza hidrologică pe râurile interioare şi Dunăre din 17.11.2025, ora 07:00</w:t>
      </w:r>
    </w:p>
    <w:p w14:paraId="66B17300" w14:textId="77777777" w:rsidR="009B101B" w:rsidRPr="009B101B" w:rsidRDefault="009B101B" w:rsidP="009B101B">
      <w:pPr>
        <w:spacing w:before="0" w:after="0"/>
        <w:ind w:left="1080"/>
        <w:rPr>
          <w:rFonts w:eastAsia="MS Mincho" w:cs="Times New Roman"/>
          <w:b/>
          <w:noProof/>
          <w:color w:val="auto"/>
          <w:u w:val="single"/>
        </w:rPr>
      </w:pPr>
      <w:r w:rsidRPr="009B101B">
        <w:rPr>
          <w:rFonts w:eastAsia="MS Mincho" w:cs="Times New Roman"/>
          <w:b/>
          <w:noProof/>
          <w:color w:val="auto"/>
          <w:u w:val="single"/>
        </w:rPr>
        <w:t>RÂURI</w:t>
      </w:r>
    </w:p>
    <w:p w14:paraId="4095BD50"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
          <w:noProof/>
          <w:color w:val="auto"/>
        </w:rPr>
        <w:t>Debitele au fost, în general, staționare</w:t>
      </w:r>
      <w:r w:rsidRPr="009B101B">
        <w:rPr>
          <w:rFonts w:eastAsia="MS Mincho" w:cs="Times New Roman"/>
          <w:bCs/>
          <w:noProof/>
          <w:color w:val="auto"/>
        </w:rPr>
        <w:t>, exceptând râurile din bazinele hidrografice: Crișuri, Cerna, Jiu, Olt, Vedea, Argeș, Ialomița, cursul mijlociu și inferior al Mureșului și pe râurile din Dobrogea, unde au fost în ușoară scădere.</w:t>
      </w:r>
    </w:p>
    <w:p w14:paraId="4B8C78A2"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Cs/>
          <w:noProof/>
          <w:color w:val="auto"/>
        </w:rPr>
        <w:t>Debitele se situează la valori sub mediile multianuale lunare, cu coeficienți moduli cuprinși între 30-90%, mai mari (în jur şi peste mediile lunare) în bazinul superior și mijlociu al Ialomiței, pe cursul superior al Jiului, cursul inferior al Argeșului, unii afluenți din bazinele Oltului, Argeșului și mai mici (sub 30%) pe râurile din bazinele hidrografice: Lăpuș, Crasna, Crişul Negru, Crişul Alb, Moravița, Caraș, Nera, Cerna, Bârlad, afluenții din bazinul inferior al Jiului şi pe afluenții Prutului.</w:t>
      </w:r>
    </w:p>
    <w:p w14:paraId="66FCBF22" w14:textId="77777777" w:rsidR="009B101B" w:rsidRPr="009B101B" w:rsidRDefault="009B101B" w:rsidP="009B101B">
      <w:pPr>
        <w:spacing w:before="0" w:after="120"/>
        <w:ind w:left="1080" w:right="13"/>
        <w:rPr>
          <w:rFonts w:eastAsia="MS Mincho" w:cs="Times New Roman"/>
          <w:bCs/>
          <w:noProof/>
          <w:color w:val="auto"/>
        </w:rPr>
      </w:pPr>
      <w:r w:rsidRPr="009B101B">
        <w:rPr>
          <w:rFonts w:eastAsia="MS Mincho" w:cs="Times New Roman"/>
          <w:bCs/>
          <w:noProof/>
          <w:color w:val="auto"/>
        </w:rPr>
        <w:t xml:space="preserve">Nivelurile pe râuri la stațiile hidrometrice se situează sub </w:t>
      </w:r>
      <w:r w:rsidRPr="009B101B">
        <w:rPr>
          <w:rFonts w:eastAsia="MS Mincho" w:cs="Times New Roman"/>
          <w:b/>
          <w:noProof/>
          <w:color w:val="auto"/>
        </w:rPr>
        <w:t>COTELE DE ATENȚIE</w:t>
      </w:r>
      <w:r w:rsidRPr="009B101B">
        <w:rPr>
          <w:rFonts w:eastAsia="MS Mincho" w:cs="Times New Roman"/>
          <w:bCs/>
          <w:noProof/>
          <w:color w:val="auto"/>
        </w:rPr>
        <w:t>.</w:t>
      </w:r>
    </w:p>
    <w:p w14:paraId="093D64DB"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
          <w:noProof/>
          <w:color w:val="auto"/>
        </w:rPr>
        <w:t>Debitele vor fi, în general, staționare</w:t>
      </w:r>
      <w:r w:rsidRPr="009B101B">
        <w:rPr>
          <w:rFonts w:eastAsia="MS Mincho" w:cs="Times New Roman"/>
          <w:bCs/>
          <w:noProof/>
          <w:color w:val="auto"/>
        </w:rPr>
        <w:t xml:space="preserve">. </w:t>
      </w:r>
    </w:p>
    <w:p w14:paraId="1352CF72"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Cs/>
          <w:noProof/>
          <w:color w:val="auto"/>
        </w:rPr>
        <w:t>Sunt posibile creșteri de niveluri și debite, pe unele râuri mici din zonele de deal și munte, mai ales pe cele din jumătatea de vest a țării, ca urmare a precipitațiilor prognozate, izolat mai însemnate cantitativ și propagării.</w:t>
      </w:r>
    </w:p>
    <w:p w14:paraId="6AED107E"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Cs/>
          <w:noProof/>
          <w:color w:val="auto"/>
        </w:rPr>
        <w:t xml:space="preserve">Nivelurile pe râuri la stațiile hidrometrice se vor situa sub </w:t>
      </w:r>
      <w:r w:rsidRPr="009B101B">
        <w:rPr>
          <w:rFonts w:eastAsia="MS Mincho" w:cs="Times New Roman"/>
          <w:b/>
          <w:noProof/>
          <w:color w:val="auto"/>
        </w:rPr>
        <w:t>COTELE DE ATENȚIE</w:t>
      </w:r>
      <w:r w:rsidRPr="009B101B">
        <w:rPr>
          <w:rFonts w:eastAsia="MS Mincho" w:cs="Times New Roman"/>
          <w:bCs/>
          <w:noProof/>
          <w:color w:val="auto"/>
        </w:rPr>
        <w:t>.</w:t>
      </w:r>
    </w:p>
    <w:p w14:paraId="239EA7F0" w14:textId="77777777" w:rsidR="009B101B" w:rsidRPr="009B101B" w:rsidRDefault="009B101B" w:rsidP="009B101B">
      <w:pPr>
        <w:spacing w:before="0" w:after="0"/>
        <w:ind w:left="1080" w:right="13"/>
        <w:rPr>
          <w:rFonts w:eastAsia="MS Mincho" w:cs="Times New Roman"/>
          <w:bCs/>
          <w:noProof/>
          <w:color w:val="auto"/>
        </w:rPr>
      </w:pPr>
    </w:p>
    <w:p w14:paraId="189D66E6" w14:textId="77777777" w:rsidR="009B101B" w:rsidRPr="009B101B" w:rsidRDefault="009B101B" w:rsidP="009B101B">
      <w:pPr>
        <w:spacing w:before="0" w:after="0"/>
        <w:ind w:left="1080" w:right="13"/>
        <w:rPr>
          <w:rFonts w:eastAsia="MS Mincho" w:cs="Times New Roman"/>
          <w:b/>
          <w:noProof/>
          <w:color w:val="auto"/>
          <w:u w:val="single"/>
        </w:rPr>
      </w:pPr>
      <w:r w:rsidRPr="009B101B">
        <w:rPr>
          <w:rFonts w:eastAsia="MS Mincho" w:cs="Times New Roman"/>
          <w:b/>
          <w:noProof/>
          <w:color w:val="auto"/>
          <w:u w:val="single"/>
        </w:rPr>
        <w:t>DUNĂRE</w:t>
      </w:r>
    </w:p>
    <w:p w14:paraId="69814EAF"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
          <w:noProof/>
          <w:color w:val="auto"/>
        </w:rPr>
        <w:t>Debitul la intrarea în țară (secțiunea Baziaș) în intervalul 15 – 16.11.2025 a fost în scădere (2900 m</w:t>
      </w:r>
      <w:r w:rsidRPr="009B101B">
        <w:rPr>
          <w:rFonts w:eastAsia="MS Mincho" w:cs="Times New Roman"/>
          <w:b/>
          <w:noProof/>
          <w:color w:val="auto"/>
          <w:vertAlign w:val="superscript"/>
        </w:rPr>
        <w:t>3</w:t>
      </w:r>
      <w:r w:rsidRPr="009B101B">
        <w:rPr>
          <w:rFonts w:eastAsia="MS Mincho" w:cs="Times New Roman"/>
          <w:b/>
          <w:noProof/>
          <w:color w:val="auto"/>
        </w:rPr>
        <w:t>/s)</w:t>
      </w:r>
      <w:r w:rsidRPr="009B101B">
        <w:rPr>
          <w:rFonts w:eastAsia="MS Mincho" w:cs="Times New Roman"/>
          <w:bCs/>
          <w:noProof/>
          <w:color w:val="auto"/>
        </w:rPr>
        <w:t>, sub media multianuală a lunii noiembrie (4650 m</w:t>
      </w:r>
      <w:r w:rsidRPr="009B101B">
        <w:rPr>
          <w:rFonts w:eastAsia="MS Mincho" w:cs="Times New Roman"/>
          <w:bCs/>
          <w:noProof/>
          <w:color w:val="auto"/>
          <w:vertAlign w:val="superscript"/>
        </w:rPr>
        <w:t>3</w:t>
      </w:r>
      <w:r w:rsidRPr="009B101B">
        <w:rPr>
          <w:rFonts w:eastAsia="MS Mincho" w:cs="Times New Roman"/>
          <w:bCs/>
          <w:noProof/>
          <w:color w:val="auto"/>
        </w:rPr>
        <w:t xml:space="preserve">/s). </w:t>
      </w:r>
    </w:p>
    <w:p w14:paraId="20B47435" w14:textId="77777777" w:rsidR="009B101B" w:rsidRPr="009B101B" w:rsidRDefault="009B101B" w:rsidP="009B101B">
      <w:pPr>
        <w:spacing w:before="0" w:after="120"/>
        <w:ind w:left="1080" w:right="13"/>
        <w:rPr>
          <w:rFonts w:eastAsia="MS Mincho" w:cs="Times New Roman"/>
          <w:bCs/>
          <w:noProof/>
          <w:color w:val="auto"/>
        </w:rPr>
      </w:pPr>
      <w:r w:rsidRPr="009B101B">
        <w:rPr>
          <w:rFonts w:eastAsia="MS Mincho" w:cs="Times New Roman"/>
          <w:bCs/>
          <w:noProof/>
          <w:color w:val="auto"/>
        </w:rPr>
        <w:t>În aval de Porţile de Fier debitele au fost în scădere pe sectorul Gruia – Cernavodă, staționare pe sectorul Hârșova – Vadu Oii și în creștere pe sectorul Brăila – Tulcea.</w:t>
      </w:r>
    </w:p>
    <w:p w14:paraId="45DAC68F" w14:textId="77777777" w:rsidR="009B101B" w:rsidRPr="009B101B" w:rsidRDefault="009B101B" w:rsidP="009B101B">
      <w:pPr>
        <w:spacing w:before="0" w:after="0"/>
        <w:ind w:left="1080" w:right="13"/>
        <w:rPr>
          <w:rFonts w:eastAsia="MS Mincho" w:cs="Times New Roman"/>
          <w:b/>
          <w:noProof/>
          <w:color w:val="auto"/>
        </w:rPr>
      </w:pPr>
      <w:r w:rsidRPr="009B101B">
        <w:rPr>
          <w:rFonts w:eastAsia="MS Mincho" w:cs="Times New Roman"/>
          <w:b/>
          <w:noProof/>
          <w:color w:val="auto"/>
        </w:rPr>
        <w:t>Debitul la intrarea în țară (secțiunea Baziaș) va fi staționar (2900 m</w:t>
      </w:r>
      <w:r w:rsidRPr="009B101B">
        <w:rPr>
          <w:rFonts w:eastAsia="MS Mincho" w:cs="Times New Roman"/>
          <w:b/>
          <w:noProof/>
          <w:color w:val="auto"/>
          <w:vertAlign w:val="superscript"/>
        </w:rPr>
        <w:t>3</w:t>
      </w:r>
      <w:r w:rsidRPr="009B101B">
        <w:rPr>
          <w:rFonts w:eastAsia="MS Mincho" w:cs="Times New Roman"/>
          <w:b/>
          <w:noProof/>
          <w:color w:val="auto"/>
        </w:rPr>
        <w:t>/s).</w:t>
      </w:r>
    </w:p>
    <w:p w14:paraId="7500235A" w14:textId="77777777" w:rsidR="009B101B" w:rsidRPr="009B101B" w:rsidRDefault="009B101B" w:rsidP="009B101B">
      <w:pPr>
        <w:spacing w:before="0" w:after="0"/>
        <w:ind w:left="1080" w:right="13"/>
        <w:rPr>
          <w:rFonts w:eastAsia="MS Mincho" w:cs="Times New Roman"/>
          <w:bCs/>
          <w:noProof/>
          <w:color w:val="auto"/>
        </w:rPr>
      </w:pPr>
      <w:r w:rsidRPr="009B101B">
        <w:rPr>
          <w:rFonts w:eastAsia="MS Mincho" w:cs="Times New Roman"/>
          <w:bCs/>
          <w:noProof/>
          <w:color w:val="auto"/>
        </w:rPr>
        <w:t>În aval de Porțile de Fier debitele vor fi în scădere.</w:t>
      </w:r>
    </w:p>
    <w:p w14:paraId="215937DF" w14:textId="77777777" w:rsidR="009B101B" w:rsidRPr="009B101B" w:rsidRDefault="009B101B" w:rsidP="009B101B">
      <w:pPr>
        <w:spacing w:before="0" w:after="0"/>
        <w:ind w:left="1080" w:right="13"/>
        <w:rPr>
          <w:rFonts w:eastAsia="MS Mincho" w:cs="Times New Roman"/>
          <w:bCs/>
          <w:noProof/>
          <w:color w:val="auto"/>
          <w:sz w:val="16"/>
          <w:szCs w:val="16"/>
        </w:rPr>
      </w:pPr>
    </w:p>
    <w:p w14:paraId="76C1295F" w14:textId="77777777" w:rsidR="009B101B" w:rsidRPr="009B101B" w:rsidRDefault="009B101B" w:rsidP="009B101B">
      <w:pPr>
        <w:spacing w:before="0" w:after="0"/>
        <w:ind w:left="1080" w:right="13"/>
        <w:rPr>
          <w:rFonts w:eastAsia="MS Mincho" w:cs="Times New Roman"/>
          <w:bCs/>
          <w:noProof/>
          <w:color w:val="auto"/>
          <w:sz w:val="16"/>
          <w:szCs w:val="16"/>
        </w:rPr>
      </w:pPr>
    </w:p>
    <w:p w14:paraId="6B5D06AA" w14:textId="77777777" w:rsidR="009B101B" w:rsidRPr="009B101B" w:rsidRDefault="009B101B" w:rsidP="009B101B">
      <w:pPr>
        <w:spacing w:before="0" w:after="120"/>
        <w:ind w:left="1080" w:right="13"/>
        <w:rPr>
          <w:rFonts w:eastAsia="MS Mincho" w:cs="Times New Roman"/>
          <w:b/>
          <w:noProof/>
          <w:color w:val="auto"/>
          <w:spacing w:val="-2"/>
          <w:u w:val="single"/>
        </w:rPr>
      </w:pPr>
      <w:r w:rsidRPr="009B101B">
        <w:rPr>
          <w:rFonts w:eastAsia="MS Mincho" w:cs="Times New Roman"/>
          <w:b/>
          <w:noProof/>
          <w:color w:val="auto"/>
          <w:spacing w:val="-2"/>
        </w:rPr>
        <w:t>2.</w:t>
      </w:r>
      <w:r w:rsidRPr="009B101B">
        <w:rPr>
          <w:rFonts w:eastAsia="MS Mincho" w:cs="Times New Roman"/>
          <w:bCs/>
          <w:noProof/>
          <w:color w:val="auto"/>
          <w:spacing w:val="-2"/>
        </w:rPr>
        <w:t xml:space="preserve"> </w:t>
      </w:r>
      <w:r w:rsidRPr="009B101B">
        <w:rPr>
          <w:rFonts w:eastAsia="MS Mincho" w:cs="Times New Roman"/>
          <w:b/>
          <w:noProof/>
          <w:color w:val="auto"/>
          <w:spacing w:val="-2"/>
          <w:u w:val="single"/>
        </w:rPr>
        <w:t>Situaţia meteorologică în intervalul 16.11.2025, ora 08:00 –17.11.2025, ora 06:00</w:t>
      </w:r>
    </w:p>
    <w:p w14:paraId="6AD589FD" w14:textId="77777777" w:rsidR="009B101B" w:rsidRPr="009B101B" w:rsidRDefault="009B101B" w:rsidP="009B101B">
      <w:pPr>
        <w:spacing w:before="0" w:after="0"/>
        <w:ind w:left="1080"/>
        <w:rPr>
          <w:rFonts w:eastAsia="Times New Roman" w:cs="Times New Roman"/>
          <w:b/>
          <w:bCs/>
          <w:noProof/>
          <w:color w:val="auto"/>
          <w:u w:val="single"/>
        </w:rPr>
      </w:pPr>
      <w:r w:rsidRPr="009B101B">
        <w:rPr>
          <w:rFonts w:eastAsia="Times New Roman" w:cs="Times New Roman"/>
          <w:b/>
          <w:bCs/>
          <w:noProof/>
          <w:color w:val="auto"/>
          <w:u w:val="single"/>
        </w:rPr>
        <w:t>ÎN ŢARĂ</w:t>
      </w:r>
    </w:p>
    <w:p w14:paraId="1D1B8DD9" w14:textId="77777777" w:rsidR="009B101B" w:rsidRPr="009B101B" w:rsidRDefault="009B101B" w:rsidP="009B101B">
      <w:pPr>
        <w:tabs>
          <w:tab w:val="left" w:pos="720"/>
        </w:tabs>
        <w:spacing w:before="0" w:after="120"/>
        <w:ind w:left="1080" w:right="13"/>
        <w:rPr>
          <w:rFonts w:eastAsia="Times New Roman" w:cs="Arial"/>
          <w:noProof/>
        </w:rPr>
      </w:pPr>
      <w:r w:rsidRPr="009B101B">
        <w:rPr>
          <w:rFonts w:eastAsia="Times New Roman" w:cs="Arial"/>
          <w:noProof/>
        </w:rPr>
        <w:t xml:space="preserve">Vremea s-a menținut închisă în sudul și în sud-estul țării, unde a fost nebulozitate stratiformă pe tot parcursul intervalului și, în consecință, valori termice diurne sub normele caracteristice datei, iar seara și noaptea nebulozitatea s-a extins și în est. În </w:t>
      </w:r>
      <w:r w:rsidRPr="009B101B">
        <w:rPr>
          <w:rFonts w:eastAsia="Times New Roman" w:cs="Arial"/>
          <w:noProof/>
        </w:rPr>
        <w:lastRenderedPageBreak/>
        <w:t>celelalte regiuni au fost înnorări temporare și a plouat slab în Maramureș, Crișana, local în Transilvania și pe arii restrânse, mai ales spre dimineață, în Banat și în nordul Moldovei. Dimineața și noaptea a fost ceață în regiunile extracarpatice, local în centru și pe alocuri în vest. Vântul a suflat slab și moderat, cu intensificări pe crestele montane, cu cele mai mari rafale în Munții Apuseni, ușor peste 110 km/h, iar la intensități și pe areale mici și în zona deluroasă a Crișanei (45...60 km/h). Stratul de zăpadă s-a menținut pe suprafețe restrânse la altitudini de peste 2000 m, îndeosebi în estul Carpaților Meridionali, și măsura, în platformele stațiilor meteorologice, până la 55 cm la Vârful Omu. Temperaturile maxime s-au încadrat între 5 grade la Bâcleșu și 20 de grade la Reșița și Lugoj, iar la ora 06 se înregistrau valori termice cuprinse între -1 grad la Întorsura Buzăului și Miercurea Ciuc și 19 grade la Oravița.</w:t>
      </w:r>
    </w:p>
    <w:p w14:paraId="451D76B4" w14:textId="77777777" w:rsidR="009B101B" w:rsidRPr="009B101B" w:rsidRDefault="009B101B" w:rsidP="009B101B">
      <w:pPr>
        <w:tabs>
          <w:tab w:val="left" w:pos="720"/>
        </w:tabs>
        <w:spacing w:before="0" w:after="0"/>
        <w:ind w:left="1080" w:right="13"/>
        <w:rPr>
          <w:rFonts w:eastAsia="Times New Roman" w:cs="Arial"/>
          <w:i/>
          <w:iCs/>
          <w:noProof/>
        </w:rPr>
      </w:pPr>
      <w:r w:rsidRPr="009B101B">
        <w:rPr>
          <w:rFonts w:eastAsia="Times New Roman" w:cs="Arial"/>
          <w:i/>
          <w:iCs/>
          <w:noProof/>
        </w:rPr>
        <w:t>Observații: de ieri, de la ora 6, au fost în vigoare 31 de atenționări cod galben pentru fenomene meteorologice periculoase imediate, 8 emise de către SRPV Bacău, 7 de către SRPV Craiova, 6 de către CNPM pentru Muntenia, 5 de către SRPV Cluj, 3 de către SRPV Constanța, 2 de către SRPV Sibiu.</w:t>
      </w:r>
    </w:p>
    <w:p w14:paraId="165FAC10" w14:textId="77777777" w:rsidR="009B101B" w:rsidRPr="009B101B" w:rsidRDefault="009B101B" w:rsidP="009B101B">
      <w:pPr>
        <w:tabs>
          <w:tab w:val="left" w:pos="720"/>
        </w:tabs>
        <w:spacing w:before="0" w:after="0"/>
        <w:ind w:left="1080" w:right="13"/>
        <w:rPr>
          <w:rFonts w:eastAsia="Times New Roman" w:cs="Arial"/>
          <w:b/>
          <w:bCs/>
          <w:noProof/>
          <w:u w:val="single"/>
        </w:rPr>
      </w:pPr>
    </w:p>
    <w:p w14:paraId="6F589F07" w14:textId="77777777" w:rsidR="009B101B" w:rsidRPr="009B101B" w:rsidRDefault="009B101B" w:rsidP="009B101B">
      <w:pPr>
        <w:tabs>
          <w:tab w:val="left" w:pos="720"/>
        </w:tabs>
        <w:spacing w:before="0" w:after="0"/>
        <w:ind w:left="1080" w:right="13"/>
        <w:rPr>
          <w:rFonts w:eastAsia="Times New Roman" w:cs="Arial"/>
          <w:b/>
          <w:bCs/>
          <w:noProof/>
          <w:u w:val="single"/>
        </w:rPr>
      </w:pPr>
      <w:r w:rsidRPr="009B101B">
        <w:rPr>
          <w:rFonts w:eastAsia="Times New Roman" w:cs="Arial"/>
          <w:b/>
          <w:bCs/>
          <w:noProof/>
          <w:u w:val="single"/>
        </w:rPr>
        <w:t>LA BUCUREŞTI</w:t>
      </w:r>
    </w:p>
    <w:p w14:paraId="35D9B8BE" w14:textId="77777777" w:rsidR="009B101B" w:rsidRPr="009B101B" w:rsidRDefault="009B101B" w:rsidP="009B101B">
      <w:pPr>
        <w:tabs>
          <w:tab w:val="left" w:pos="630"/>
          <w:tab w:val="left" w:pos="720"/>
        </w:tabs>
        <w:spacing w:before="0" w:after="0"/>
        <w:ind w:left="1080" w:right="13"/>
        <w:rPr>
          <w:rFonts w:eastAsia="MS Mincho" w:cs="Times New Roman"/>
          <w:noProof/>
          <w:color w:val="auto"/>
        </w:rPr>
      </w:pPr>
      <w:r w:rsidRPr="009B101B">
        <w:rPr>
          <w:rFonts w:eastAsia="MS Mincho" w:cs="Times New Roman"/>
          <w:noProof/>
          <w:color w:val="auto"/>
        </w:rPr>
        <w:t>Nebulozitatea joasă a persistat, iar la începutul zilei și în a doua parte a nopții a fost ceață. Vântul a suflat în general slab. Temperatura maximă, ușor mai scăzută decât în mod normal la această dată, a fost de 9 grade în Băneasa și 10 grade la Afumați și Filaret, iar la ora 6 se înregistrau 5 grade.</w:t>
      </w:r>
    </w:p>
    <w:p w14:paraId="7C912BC2" w14:textId="77777777" w:rsidR="009B101B" w:rsidRPr="009B101B" w:rsidRDefault="009B101B" w:rsidP="009B101B">
      <w:pPr>
        <w:tabs>
          <w:tab w:val="left" w:pos="630"/>
          <w:tab w:val="left" w:pos="720"/>
        </w:tabs>
        <w:spacing w:before="0" w:after="0"/>
        <w:ind w:left="1080" w:right="13"/>
        <w:rPr>
          <w:rFonts w:eastAsia="MS Mincho" w:cs="Times New Roman"/>
          <w:noProof/>
          <w:color w:val="auto"/>
          <w:sz w:val="16"/>
          <w:szCs w:val="16"/>
        </w:rPr>
      </w:pPr>
    </w:p>
    <w:p w14:paraId="6848B067" w14:textId="77777777" w:rsidR="009B101B" w:rsidRPr="009B101B" w:rsidRDefault="009B101B" w:rsidP="009B101B">
      <w:pPr>
        <w:tabs>
          <w:tab w:val="left" w:pos="630"/>
          <w:tab w:val="left" w:pos="720"/>
        </w:tabs>
        <w:spacing w:before="0" w:after="0"/>
        <w:ind w:left="1080" w:right="13"/>
        <w:rPr>
          <w:rFonts w:eastAsia="MS Mincho" w:cs="Times New Roman"/>
          <w:noProof/>
          <w:color w:val="auto"/>
          <w:sz w:val="16"/>
          <w:szCs w:val="16"/>
        </w:rPr>
      </w:pPr>
    </w:p>
    <w:p w14:paraId="47A4543B" w14:textId="77777777" w:rsidR="009B101B" w:rsidRPr="009B101B" w:rsidRDefault="009B101B" w:rsidP="009B101B">
      <w:pPr>
        <w:tabs>
          <w:tab w:val="left" w:pos="630"/>
          <w:tab w:val="left" w:pos="720"/>
        </w:tabs>
        <w:spacing w:before="0" w:after="120"/>
        <w:ind w:left="1080" w:right="13"/>
        <w:rPr>
          <w:rFonts w:eastAsia="MS Mincho" w:cs="Times New Roman"/>
          <w:b/>
          <w:noProof/>
          <w:color w:val="auto"/>
          <w:u w:val="single"/>
        </w:rPr>
      </w:pPr>
      <w:r w:rsidRPr="009B101B">
        <w:rPr>
          <w:rFonts w:eastAsia="MS Mincho" w:cs="Times New Roman"/>
          <w:b/>
          <w:noProof/>
          <w:color w:val="auto"/>
        </w:rPr>
        <w:t xml:space="preserve">3. </w:t>
      </w:r>
      <w:r w:rsidRPr="009B101B">
        <w:rPr>
          <w:rFonts w:eastAsia="MS Mincho" w:cs="Times New Roman"/>
          <w:b/>
          <w:noProof/>
          <w:color w:val="auto"/>
          <w:u w:val="single"/>
        </w:rPr>
        <w:t>Prognoza meteorologică în intervalul 17.11.2025, ora 08:00 –18.11.2025, ora 08:00</w:t>
      </w:r>
    </w:p>
    <w:p w14:paraId="06403C18" w14:textId="77777777" w:rsidR="009B101B" w:rsidRPr="009B101B" w:rsidRDefault="009B101B" w:rsidP="009B101B">
      <w:pPr>
        <w:tabs>
          <w:tab w:val="left" w:pos="720"/>
        </w:tabs>
        <w:spacing w:before="0" w:after="0"/>
        <w:ind w:left="1080" w:right="13"/>
        <w:rPr>
          <w:rFonts w:eastAsia="Times New Roman" w:cs="Times New Roman"/>
          <w:b/>
          <w:bCs/>
          <w:noProof/>
          <w:color w:val="auto"/>
          <w:u w:val="single"/>
        </w:rPr>
      </w:pPr>
      <w:r w:rsidRPr="009B101B">
        <w:rPr>
          <w:rFonts w:eastAsia="Times New Roman" w:cs="Times New Roman"/>
          <w:b/>
          <w:bCs/>
          <w:noProof/>
          <w:color w:val="auto"/>
          <w:u w:val="single"/>
        </w:rPr>
        <w:t>ÎN ŢARĂ</w:t>
      </w:r>
    </w:p>
    <w:p w14:paraId="694E2455" w14:textId="77777777" w:rsidR="009B101B" w:rsidRPr="009B101B" w:rsidRDefault="009B101B" w:rsidP="009B101B">
      <w:pPr>
        <w:tabs>
          <w:tab w:val="left" w:pos="630"/>
          <w:tab w:val="left" w:pos="720"/>
        </w:tabs>
        <w:spacing w:before="0" w:after="0"/>
        <w:ind w:left="1080" w:right="13"/>
        <w:rPr>
          <w:rFonts w:eastAsia="MS Mincho" w:cs="Times New Roman"/>
          <w:noProof/>
          <w:color w:val="auto"/>
        </w:rPr>
      </w:pPr>
      <w:r w:rsidRPr="009B101B">
        <w:rPr>
          <w:rFonts w:eastAsia="MS Mincho" w:cs="Times New Roman"/>
          <w:noProof/>
          <w:color w:val="auto"/>
        </w:rPr>
        <w:t>Valorile termice se vor situa peste mediile multianuale specifice acestei date în cea mai mare parte a țării; excepție vor face zonele joase de relief din sud, acolo unde, pe arii restrânse, ceața sau norii stratiformi vor persista. Cerul va fi variabil, cu înnorări și ploi în Banat, Crișana și Maramureș, iar spre seară și noaptea local și în Oltenia și Transilvania și doar cu totul izolat în celelalte regiuni. Vor fi mai ales averse, pe alocuri însoțite în vestul teritoriului și de descărcări electrice, iar mai ales în zona Carpaților Occidentali, vestul Carpaților Meridionali și în nordul Carpaților Orientali, cantitățile de apă vor fi de 10...20 l/mp. Noaptea, la altitudini mari vor fi precipitații mixte. Va mai fi ceață sau nebulozitatea joasă îndeosebi în primele ore ale intervalului în Oltenia, Muntenia, sudul Moldovei și sud-estul Transilvaniei. Vântul va prezenta intensificări la munte, cu rafale de peste 80...100 km/h în zona înaltă, dar temporar și în regiunile vestice, unde se vor atinge viteze de 50...70 km/h, iar pe areale și cu viteze mai mici și în centru și est (în general de până la 40....50 km/h). Temperaturile maxime se vor încadra în general între 10 și 20 de grade, cu cele mai scăzute valori în sudul Olteniei, iar cele minime vor fi cuprinse între 3 și 14 grade.</w:t>
      </w:r>
    </w:p>
    <w:p w14:paraId="75D4B2E2" w14:textId="77777777" w:rsidR="009B101B" w:rsidRPr="009B101B" w:rsidRDefault="009B101B" w:rsidP="009B101B">
      <w:pPr>
        <w:tabs>
          <w:tab w:val="left" w:pos="630"/>
          <w:tab w:val="left" w:pos="720"/>
        </w:tabs>
        <w:spacing w:before="0" w:after="0"/>
        <w:ind w:left="1080" w:right="13"/>
        <w:rPr>
          <w:rFonts w:eastAsia="MS Mincho" w:cs="Times New Roman"/>
          <w:noProof/>
          <w:color w:val="auto"/>
        </w:rPr>
      </w:pPr>
    </w:p>
    <w:p w14:paraId="7BDF786A" w14:textId="77777777" w:rsidR="009B101B" w:rsidRPr="009B101B" w:rsidRDefault="009B101B" w:rsidP="009B101B">
      <w:pPr>
        <w:tabs>
          <w:tab w:val="left" w:pos="720"/>
        </w:tabs>
        <w:spacing w:before="0" w:after="0"/>
        <w:ind w:left="1080" w:right="13"/>
        <w:rPr>
          <w:rFonts w:eastAsia="Times New Roman" w:cs="Times New Roman"/>
          <w:b/>
          <w:bCs/>
          <w:noProof/>
          <w:color w:val="auto"/>
          <w:u w:val="single"/>
        </w:rPr>
      </w:pPr>
      <w:r w:rsidRPr="009B101B">
        <w:rPr>
          <w:rFonts w:eastAsia="Times New Roman" w:cs="Times New Roman"/>
          <w:b/>
          <w:bCs/>
          <w:noProof/>
          <w:color w:val="auto"/>
          <w:u w:val="single"/>
        </w:rPr>
        <w:t>LA BUCUREŞTI</w:t>
      </w:r>
    </w:p>
    <w:p w14:paraId="471B8580" w14:textId="77777777" w:rsidR="009B101B" w:rsidRPr="009B101B" w:rsidRDefault="009B101B" w:rsidP="009B101B">
      <w:pPr>
        <w:tabs>
          <w:tab w:val="left" w:pos="720"/>
        </w:tabs>
        <w:spacing w:before="0" w:after="0"/>
        <w:ind w:left="1080" w:right="13"/>
        <w:rPr>
          <w:rFonts w:eastAsia="Times New Roman" w:cs="Times New Roman"/>
          <w:bCs/>
          <w:noProof/>
          <w:color w:val="auto"/>
        </w:rPr>
      </w:pPr>
      <w:r w:rsidRPr="009B101B">
        <w:rPr>
          <w:rFonts w:eastAsia="Times New Roman" w:cs="Times New Roman"/>
          <w:bCs/>
          <w:noProof/>
          <w:color w:val="auto"/>
        </w:rPr>
        <w:lastRenderedPageBreak/>
        <w:t>Cerul va deveni variabil, dar în primele ore din interval vor mai fi nori joşi sau ceaţă. Vântul va sufla slab şi moderat. Temperatura maximă, mai ridicată faţă de zilele precedente, va fi de 14...15 grade, iar cea minimă de 7...8 grade.</w:t>
      </w:r>
    </w:p>
    <w:p w14:paraId="05DD573F" w14:textId="77777777" w:rsidR="009B101B" w:rsidRPr="009B101B" w:rsidRDefault="009B101B" w:rsidP="009B101B">
      <w:pPr>
        <w:tabs>
          <w:tab w:val="left" w:pos="720"/>
        </w:tabs>
        <w:spacing w:before="0" w:after="0"/>
        <w:ind w:left="1080" w:right="13"/>
        <w:rPr>
          <w:rFonts w:eastAsia="Times New Roman" w:cs="Times New Roman"/>
          <w:bCs/>
          <w:noProof/>
          <w:color w:val="auto"/>
        </w:rPr>
      </w:pPr>
    </w:p>
    <w:p w14:paraId="1768B3E7" w14:textId="77777777" w:rsidR="009B101B" w:rsidRPr="009B101B" w:rsidRDefault="009B101B" w:rsidP="009B101B">
      <w:pPr>
        <w:tabs>
          <w:tab w:val="left" w:pos="720"/>
        </w:tabs>
        <w:spacing w:before="0" w:after="0"/>
        <w:ind w:left="1080" w:right="13"/>
        <w:rPr>
          <w:rFonts w:eastAsia="Times New Roman" w:cs="Times New Roman"/>
          <w:bCs/>
          <w:noProof/>
          <w:color w:val="auto"/>
        </w:rPr>
      </w:pPr>
    </w:p>
    <w:p w14:paraId="26CA583F" w14:textId="77777777" w:rsidR="009B101B" w:rsidRPr="009B101B" w:rsidRDefault="009B101B" w:rsidP="009B101B">
      <w:pPr>
        <w:numPr>
          <w:ilvl w:val="0"/>
          <w:numId w:val="1"/>
        </w:numPr>
        <w:tabs>
          <w:tab w:val="left" w:pos="720"/>
        </w:tabs>
        <w:spacing w:before="0" w:after="120"/>
        <w:ind w:left="1080" w:right="13" w:firstLine="0"/>
        <w:rPr>
          <w:rFonts w:eastAsia="Times New Roman" w:cs="Times New Roman"/>
          <w:b/>
          <w:bCs/>
          <w:i/>
          <w:noProof/>
          <w:color w:val="auto"/>
          <w:u w:val="single"/>
        </w:rPr>
      </w:pPr>
      <w:r w:rsidRPr="009B101B">
        <w:rPr>
          <w:rFonts w:eastAsia="Times New Roman" w:cs="Times New Roman"/>
          <w:b/>
          <w:bCs/>
          <w:i/>
          <w:noProof/>
          <w:color w:val="auto"/>
          <w:u w:val="single"/>
        </w:rPr>
        <w:t>CALITATEA APELOR</w:t>
      </w:r>
    </w:p>
    <w:p w14:paraId="3BA82C9F" w14:textId="77777777" w:rsidR="009B101B" w:rsidRPr="009B101B" w:rsidRDefault="009B101B" w:rsidP="009B101B">
      <w:pPr>
        <w:spacing w:before="0" w:after="0"/>
        <w:ind w:left="1080"/>
        <w:rPr>
          <w:rFonts w:eastAsia="MS Mincho" w:cs="Times New Roman"/>
          <w:b/>
          <w:noProof/>
          <w:color w:val="auto"/>
        </w:rPr>
      </w:pPr>
      <w:r w:rsidRPr="009B101B">
        <w:rPr>
          <w:rFonts w:eastAsia="MS Mincho" w:cs="Times New Roman"/>
          <w:b/>
          <w:noProof/>
          <w:color w:val="auto"/>
        </w:rPr>
        <w:t>1.</w:t>
      </w:r>
      <w:r w:rsidRPr="009B101B">
        <w:rPr>
          <w:rFonts w:eastAsia="MS Mincho" w:cs="Times New Roman"/>
          <w:b/>
          <w:noProof/>
          <w:color w:val="auto"/>
        </w:rPr>
        <w:tab/>
        <w:t>Pe fluviul Dunărea</w:t>
      </w:r>
    </w:p>
    <w:p w14:paraId="3DC4B165" w14:textId="77777777" w:rsidR="009B101B" w:rsidRPr="009B101B" w:rsidRDefault="009B101B" w:rsidP="009B101B">
      <w:pPr>
        <w:spacing w:before="0" w:after="0"/>
        <w:ind w:left="1080" w:right="13"/>
        <w:outlineLvl w:val="5"/>
        <w:rPr>
          <w:rFonts w:eastAsia="MS Mincho" w:cs="Times New Roman"/>
          <w:noProof/>
          <w:color w:val="auto"/>
        </w:rPr>
      </w:pPr>
      <w:r w:rsidRPr="009B101B">
        <w:rPr>
          <w:rFonts w:eastAsia="MS Mincho" w:cs="Times New Roman"/>
          <w:noProof/>
          <w:color w:val="auto"/>
        </w:rPr>
        <w:t>Nu au fost semnalate evenimente deosebite.</w:t>
      </w:r>
    </w:p>
    <w:p w14:paraId="3DD63D2B" w14:textId="77777777" w:rsidR="009B101B" w:rsidRPr="009B101B" w:rsidRDefault="009B101B" w:rsidP="009B101B">
      <w:pPr>
        <w:spacing w:before="0" w:after="0"/>
        <w:ind w:left="1080" w:right="13"/>
        <w:outlineLvl w:val="5"/>
        <w:rPr>
          <w:rFonts w:eastAsia="MS Mincho" w:cs="Times New Roman"/>
          <w:noProof/>
          <w:sz w:val="16"/>
          <w:szCs w:val="16"/>
        </w:rPr>
      </w:pPr>
    </w:p>
    <w:p w14:paraId="5EF56D6A" w14:textId="77777777" w:rsidR="009B101B" w:rsidRPr="009B101B" w:rsidRDefault="009B101B" w:rsidP="009B101B">
      <w:pPr>
        <w:spacing w:before="0" w:after="0"/>
        <w:ind w:left="1080" w:right="13"/>
        <w:outlineLvl w:val="5"/>
        <w:rPr>
          <w:rFonts w:eastAsia="MS Mincho" w:cs="Times New Roman"/>
          <w:b/>
          <w:noProof/>
        </w:rPr>
      </w:pPr>
      <w:r w:rsidRPr="009B101B">
        <w:rPr>
          <w:rFonts w:eastAsia="MS Mincho" w:cs="Times New Roman"/>
          <w:b/>
          <w:noProof/>
        </w:rPr>
        <w:t>2.</w:t>
      </w:r>
      <w:r w:rsidRPr="009B101B">
        <w:rPr>
          <w:rFonts w:eastAsia="MS Mincho" w:cs="Times New Roman"/>
          <w:b/>
          <w:noProof/>
        </w:rPr>
        <w:tab/>
        <w:t>Pe râurile interioare</w:t>
      </w:r>
    </w:p>
    <w:p w14:paraId="087370B3" w14:textId="77777777" w:rsidR="009B101B" w:rsidRPr="009B101B" w:rsidRDefault="009B101B" w:rsidP="009B101B">
      <w:pPr>
        <w:spacing w:before="0" w:after="0"/>
        <w:ind w:left="1080" w:right="13"/>
        <w:outlineLvl w:val="5"/>
        <w:rPr>
          <w:rFonts w:eastAsia="MS Mincho" w:cs="Times New Roman"/>
          <w:noProof/>
          <w:color w:val="auto"/>
          <w:lang w:val="en-US"/>
        </w:rPr>
      </w:pPr>
      <w:r w:rsidRPr="009B101B">
        <w:rPr>
          <w:rFonts w:eastAsia="MS Mincho" w:cs="Times New Roman"/>
          <w:b/>
          <w:i/>
          <w:noProof/>
          <w:color w:val="auto"/>
        </w:rPr>
        <w:t>Administrația Națională Apele Române</w:t>
      </w:r>
      <w:r w:rsidRPr="009B101B">
        <w:rPr>
          <w:rFonts w:eastAsia="MS Mincho" w:cs="Times New Roman"/>
          <w:noProof/>
          <w:color w:val="auto"/>
        </w:rPr>
        <w:t xml:space="preserve"> informează că în data de 16.11.2025, în jurul orei 16:20, a fost semnalată o posibilă poluare a apei pârâului Peța, în municipiul Oradea (între strada Ceyrat și Universitatea Oradea), județul Bihor. Echipa de intervenție în caz de poluare din cadrul A.B.A. Crișuri s-a deplasat pe teren. Se va reveni cu informații</w:t>
      </w:r>
      <w:r w:rsidRPr="009B101B">
        <w:rPr>
          <w:rFonts w:eastAsia="MS Mincho" w:cs="Times New Roman"/>
          <w:noProof/>
          <w:color w:val="auto"/>
          <w:lang w:val="en-US"/>
        </w:rPr>
        <w:t>.</w:t>
      </w:r>
    </w:p>
    <w:p w14:paraId="4FB739CD" w14:textId="77777777" w:rsidR="009B101B" w:rsidRPr="009B101B" w:rsidRDefault="009B101B" w:rsidP="009B101B">
      <w:pPr>
        <w:spacing w:before="0" w:after="0"/>
        <w:ind w:left="1080" w:right="13"/>
        <w:outlineLvl w:val="5"/>
        <w:rPr>
          <w:rFonts w:eastAsia="MS Mincho" w:cs="Times New Roman"/>
          <w:noProof/>
          <w:color w:val="auto"/>
          <w:sz w:val="16"/>
          <w:szCs w:val="16"/>
        </w:rPr>
      </w:pPr>
    </w:p>
    <w:p w14:paraId="43313ED8" w14:textId="77777777" w:rsidR="009B101B" w:rsidRPr="009B101B" w:rsidRDefault="009B101B" w:rsidP="009B101B">
      <w:pPr>
        <w:spacing w:before="0" w:after="0"/>
        <w:ind w:left="1080" w:right="13"/>
        <w:outlineLvl w:val="5"/>
        <w:rPr>
          <w:rFonts w:eastAsia="MS Mincho" w:cs="Times New Roman"/>
          <w:b/>
          <w:noProof/>
        </w:rPr>
      </w:pPr>
      <w:r w:rsidRPr="009B101B">
        <w:rPr>
          <w:rFonts w:eastAsia="MS Mincho" w:cs="Times New Roman"/>
          <w:b/>
          <w:noProof/>
        </w:rPr>
        <w:t>3.</w:t>
      </w:r>
      <w:r w:rsidRPr="009B101B">
        <w:rPr>
          <w:rFonts w:eastAsia="MS Mincho" w:cs="Times New Roman"/>
          <w:b/>
          <w:noProof/>
        </w:rPr>
        <w:tab/>
        <w:t>Pe Marea Neagră</w:t>
      </w:r>
    </w:p>
    <w:p w14:paraId="5344C859" w14:textId="77777777" w:rsidR="009B101B" w:rsidRPr="009B101B" w:rsidRDefault="009B101B" w:rsidP="009B101B">
      <w:pPr>
        <w:spacing w:before="0" w:after="0"/>
        <w:ind w:left="1080" w:right="13"/>
        <w:outlineLvl w:val="5"/>
        <w:rPr>
          <w:rFonts w:eastAsia="MS Mincho" w:cs="Times New Roman"/>
          <w:noProof/>
        </w:rPr>
      </w:pPr>
      <w:r w:rsidRPr="009B101B">
        <w:rPr>
          <w:rFonts w:eastAsia="MS Mincho" w:cs="Times New Roman"/>
          <w:noProof/>
          <w:color w:val="auto"/>
        </w:rPr>
        <w:t>Nu au fost semnalate evenimente deosebite.</w:t>
      </w:r>
    </w:p>
    <w:p w14:paraId="10C6DD0B" w14:textId="77777777" w:rsidR="009B101B" w:rsidRPr="009B101B" w:rsidRDefault="009B101B" w:rsidP="009B101B">
      <w:pPr>
        <w:spacing w:before="0" w:after="0"/>
        <w:ind w:left="1080" w:right="13"/>
        <w:outlineLvl w:val="5"/>
        <w:rPr>
          <w:rFonts w:eastAsia="MS Mincho" w:cs="Times New Roman"/>
          <w:noProof/>
        </w:rPr>
      </w:pPr>
    </w:p>
    <w:p w14:paraId="381AB940" w14:textId="77777777" w:rsidR="009B101B" w:rsidRPr="009B101B" w:rsidRDefault="009B101B" w:rsidP="009B101B">
      <w:pPr>
        <w:spacing w:before="0" w:after="0"/>
        <w:ind w:left="1080" w:right="13"/>
        <w:outlineLvl w:val="5"/>
        <w:rPr>
          <w:rFonts w:eastAsia="MS Mincho" w:cs="Times New Roman"/>
          <w:bCs/>
          <w:noProof/>
          <w:color w:val="auto"/>
        </w:rPr>
      </w:pPr>
    </w:p>
    <w:p w14:paraId="7441A650" w14:textId="77777777" w:rsidR="009B101B" w:rsidRPr="009B101B" w:rsidRDefault="009B101B" w:rsidP="009B101B">
      <w:pPr>
        <w:numPr>
          <w:ilvl w:val="0"/>
          <w:numId w:val="3"/>
        </w:numPr>
        <w:spacing w:before="0" w:after="120"/>
        <w:ind w:left="1080" w:right="13" w:firstLine="0"/>
        <w:outlineLvl w:val="5"/>
        <w:rPr>
          <w:rFonts w:eastAsia="Times New Roman" w:cs="Times New Roman"/>
          <w:b/>
          <w:bCs/>
          <w:i/>
          <w:noProof/>
          <w:color w:val="auto"/>
          <w:u w:val="single"/>
        </w:rPr>
      </w:pPr>
      <w:r w:rsidRPr="009B101B">
        <w:rPr>
          <w:rFonts w:eastAsia="Times New Roman" w:cs="Times New Roman"/>
          <w:b/>
          <w:bCs/>
          <w:i/>
          <w:noProof/>
          <w:color w:val="auto"/>
          <w:u w:val="single"/>
        </w:rPr>
        <w:t>CALITATEA MEDIULUI</w:t>
      </w:r>
    </w:p>
    <w:p w14:paraId="159631A4" w14:textId="77777777" w:rsidR="009B101B" w:rsidRPr="009B101B" w:rsidRDefault="009B101B" w:rsidP="009B101B">
      <w:pPr>
        <w:numPr>
          <w:ilvl w:val="0"/>
          <w:numId w:val="2"/>
        </w:numPr>
        <w:tabs>
          <w:tab w:val="num" w:pos="720"/>
        </w:tabs>
        <w:spacing w:before="0" w:after="120"/>
        <w:ind w:left="1080" w:right="13" w:firstLine="0"/>
        <w:contextualSpacing/>
        <w:rPr>
          <w:rFonts w:eastAsia="MS Mincho" w:cs="Times New Roman"/>
          <w:b/>
          <w:noProof/>
          <w:color w:val="auto"/>
        </w:rPr>
      </w:pPr>
      <w:r w:rsidRPr="009B101B">
        <w:rPr>
          <w:rFonts w:eastAsia="MS Mincho" w:cs="Times New Roman"/>
          <w:b/>
          <w:noProof/>
          <w:color w:val="auto"/>
        </w:rPr>
        <w:t>În domeniul aerului</w:t>
      </w:r>
    </w:p>
    <w:p w14:paraId="3DFB2DAE" w14:textId="77777777" w:rsidR="009B101B" w:rsidRPr="009B101B" w:rsidRDefault="009B101B" w:rsidP="009B101B">
      <w:pPr>
        <w:spacing w:before="0" w:after="0"/>
        <w:ind w:left="1080" w:right="13"/>
        <w:outlineLvl w:val="5"/>
        <w:rPr>
          <w:rFonts w:eastAsia="MS Mincho" w:cs="Times New Roman"/>
          <w:bCs/>
          <w:noProof/>
          <w:color w:val="auto"/>
        </w:rPr>
      </w:pPr>
      <w:bookmarkStart w:id="0" w:name="_Hlk174219108"/>
      <w:r w:rsidRPr="009B101B">
        <w:rPr>
          <w:rFonts w:eastAsia="MS Mincho" w:cs="Times New Roman"/>
          <w:noProof/>
          <w:color w:val="auto"/>
        </w:rPr>
        <w:t>Nu au fost semnalate evenimente deosebite</w:t>
      </w:r>
      <w:r w:rsidRPr="009B101B">
        <w:rPr>
          <w:rFonts w:eastAsia="MS Mincho" w:cs="Times New Roman"/>
          <w:bCs/>
          <w:noProof/>
          <w:color w:val="auto"/>
        </w:rPr>
        <w:t>.</w:t>
      </w:r>
    </w:p>
    <w:bookmarkEnd w:id="0"/>
    <w:p w14:paraId="68144287" w14:textId="77777777" w:rsidR="009B101B" w:rsidRPr="009B101B" w:rsidRDefault="009B101B" w:rsidP="009B101B">
      <w:pPr>
        <w:spacing w:before="0" w:after="0"/>
        <w:ind w:left="1080" w:right="13"/>
        <w:outlineLvl w:val="5"/>
        <w:rPr>
          <w:rFonts w:eastAsia="MS Mincho" w:cs="Times New Roman"/>
          <w:noProof/>
          <w:color w:val="auto"/>
        </w:rPr>
      </w:pPr>
    </w:p>
    <w:p w14:paraId="6C491878" w14:textId="77777777" w:rsidR="009B101B" w:rsidRPr="009B101B" w:rsidRDefault="009B101B" w:rsidP="009B101B">
      <w:pPr>
        <w:numPr>
          <w:ilvl w:val="0"/>
          <w:numId w:val="2"/>
        </w:numPr>
        <w:tabs>
          <w:tab w:val="num" w:pos="709"/>
        </w:tabs>
        <w:spacing w:before="0" w:after="0"/>
        <w:ind w:left="1080" w:right="13" w:firstLine="0"/>
        <w:rPr>
          <w:rFonts w:eastAsia="MS Mincho" w:cs="Times New Roman"/>
          <w:b/>
          <w:noProof/>
          <w:color w:val="auto"/>
        </w:rPr>
      </w:pPr>
      <w:r w:rsidRPr="009B101B">
        <w:rPr>
          <w:rFonts w:eastAsia="MS Mincho" w:cs="Times New Roman"/>
          <w:b/>
          <w:noProof/>
          <w:color w:val="auto"/>
        </w:rPr>
        <w:t>În domeniul solului şi vegetaţiei</w:t>
      </w:r>
    </w:p>
    <w:p w14:paraId="4B3CB538" w14:textId="77777777" w:rsidR="009B101B" w:rsidRPr="009B101B" w:rsidRDefault="009B101B" w:rsidP="009B101B">
      <w:pPr>
        <w:spacing w:before="0" w:after="0"/>
        <w:ind w:left="1080" w:right="13"/>
        <w:outlineLvl w:val="5"/>
        <w:rPr>
          <w:rFonts w:eastAsia="MS Mincho" w:cs="Times New Roman"/>
          <w:bCs/>
          <w:noProof/>
          <w:color w:val="auto"/>
        </w:rPr>
      </w:pPr>
      <w:bookmarkStart w:id="1" w:name="_Hlk187234031"/>
      <w:r w:rsidRPr="009B101B">
        <w:rPr>
          <w:rFonts w:eastAsia="MS Mincho" w:cs="Times New Roman"/>
          <w:noProof/>
          <w:color w:val="auto"/>
        </w:rPr>
        <w:t>Nu au fost semnalate evenimente deosebite.</w:t>
      </w:r>
      <w:bookmarkEnd w:id="1"/>
    </w:p>
    <w:p w14:paraId="73010879" w14:textId="77777777" w:rsidR="009B101B" w:rsidRPr="009B101B" w:rsidRDefault="009B101B" w:rsidP="009B101B">
      <w:pPr>
        <w:spacing w:before="0" w:after="0"/>
        <w:ind w:left="1080"/>
        <w:rPr>
          <w:rFonts w:eastAsia="MS Mincho" w:cs="Times New Roman"/>
          <w:bCs/>
          <w:iCs/>
          <w:noProof/>
          <w:color w:val="auto"/>
        </w:rPr>
      </w:pPr>
    </w:p>
    <w:p w14:paraId="09AEEFB7" w14:textId="77777777" w:rsidR="009B101B" w:rsidRPr="009B101B" w:rsidRDefault="009B101B" w:rsidP="009B101B">
      <w:pPr>
        <w:numPr>
          <w:ilvl w:val="0"/>
          <w:numId w:val="2"/>
        </w:numPr>
        <w:tabs>
          <w:tab w:val="num" w:pos="709"/>
        </w:tabs>
        <w:spacing w:before="0" w:after="0"/>
        <w:ind w:left="1080" w:right="13" w:firstLine="0"/>
        <w:rPr>
          <w:rFonts w:eastAsia="MS Mincho" w:cs="Times New Roman"/>
          <w:b/>
          <w:noProof/>
          <w:color w:val="auto"/>
        </w:rPr>
      </w:pPr>
      <w:r w:rsidRPr="009B101B">
        <w:rPr>
          <w:rFonts w:eastAsia="MS Mincho" w:cs="Times New Roman"/>
          <w:b/>
          <w:noProof/>
          <w:color w:val="auto"/>
        </w:rPr>
        <w:t>În domeniul supravegherii radioactivităţii mediului</w:t>
      </w:r>
    </w:p>
    <w:p w14:paraId="172EE65F" w14:textId="77777777" w:rsidR="009B101B" w:rsidRPr="009B101B" w:rsidRDefault="009B101B" w:rsidP="009B101B">
      <w:pPr>
        <w:spacing w:before="0" w:after="0"/>
        <w:ind w:left="1080" w:right="13"/>
        <w:outlineLvl w:val="5"/>
        <w:rPr>
          <w:rFonts w:eastAsia="MS Mincho" w:cs="Times New Roman"/>
          <w:noProof/>
          <w:color w:val="auto"/>
        </w:rPr>
      </w:pPr>
      <w:r w:rsidRPr="009B101B">
        <w:rPr>
          <w:rFonts w:eastAsia="MS Mincho" w:cs="Times New Roman"/>
          <w:noProof/>
          <w:color w:val="auto"/>
        </w:rPr>
        <w:t>Nu au fost semnalate evenimente deosebite.</w:t>
      </w:r>
    </w:p>
    <w:p w14:paraId="7D488866" w14:textId="77777777" w:rsidR="009B101B" w:rsidRPr="009B101B" w:rsidRDefault="009B101B" w:rsidP="009B101B">
      <w:pPr>
        <w:spacing w:before="0" w:after="0"/>
        <w:ind w:left="1080" w:right="13"/>
        <w:outlineLvl w:val="5"/>
        <w:rPr>
          <w:rFonts w:eastAsia="MS Mincho" w:cs="Times New Roman"/>
          <w:noProof/>
          <w:color w:val="auto"/>
        </w:rPr>
      </w:pPr>
    </w:p>
    <w:p w14:paraId="62A5B29B" w14:textId="77777777" w:rsidR="009B101B" w:rsidRPr="009B101B" w:rsidRDefault="009B101B" w:rsidP="009B101B">
      <w:pPr>
        <w:numPr>
          <w:ilvl w:val="0"/>
          <w:numId w:val="2"/>
        </w:numPr>
        <w:tabs>
          <w:tab w:val="num" w:pos="709"/>
        </w:tabs>
        <w:spacing w:before="0" w:after="0"/>
        <w:ind w:left="1080" w:right="13" w:firstLine="0"/>
        <w:rPr>
          <w:rFonts w:eastAsia="MS Mincho" w:cs="Times New Roman"/>
          <w:b/>
          <w:noProof/>
          <w:color w:val="auto"/>
        </w:rPr>
      </w:pPr>
      <w:r w:rsidRPr="009B101B">
        <w:rPr>
          <w:rFonts w:eastAsia="MS Mincho" w:cs="Times New Roman"/>
          <w:b/>
          <w:noProof/>
          <w:color w:val="auto"/>
        </w:rPr>
        <w:t>În municipiul Bucureşti</w:t>
      </w:r>
    </w:p>
    <w:p w14:paraId="09C1C066" w14:textId="77777777" w:rsidR="009B101B" w:rsidRPr="009B101B" w:rsidRDefault="009B101B" w:rsidP="009B101B">
      <w:pPr>
        <w:spacing w:before="0" w:after="0"/>
        <w:ind w:left="1080" w:right="13"/>
        <w:outlineLvl w:val="5"/>
        <w:rPr>
          <w:rFonts w:eastAsia="MS Mincho" w:cs="Times New Roman"/>
          <w:noProof/>
          <w:color w:val="auto"/>
        </w:rPr>
      </w:pPr>
      <w:r w:rsidRPr="009B101B">
        <w:rPr>
          <w:rFonts w:eastAsia="MS Mincho" w:cs="Times New Roman"/>
          <w:noProof/>
          <w:color w:val="auto"/>
        </w:rPr>
        <w:t>Nu au fost semnalate evenimente deosebite.</w:t>
      </w:r>
    </w:p>
    <w:p w14:paraId="399B12CB" w14:textId="77777777" w:rsidR="009B101B" w:rsidRPr="009B101B" w:rsidRDefault="009B101B" w:rsidP="009B101B">
      <w:pPr>
        <w:spacing w:before="0" w:after="0"/>
        <w:ind w:right="13"/>
        <w:outlineLvl w:val="5"/>
        <w:rPr>
          <w:rFonts w:eastAsia="MS Mincho" w:cs="Times New Roman"/>
          <w:noProof/>
          <w:color w:val="auto"/>
        </w:rPr>
      </w:pPr>
    </w:p>
    <w:p w14:paraId="78BCFDBF" w14:textId="77777777" w:rsidR="009B101B" w:rsidRPr="004C5254" w:rsidRDefault="009B101B" w:rsidP="003362EC">
      <w:pPr>
        <w:spacing w:before="0" w:after="0" w:line="240" w:lineRule="auto"/>
        <w:rPr>
          <w:rFonts w:eastAsia="MS Mincho" w:cs="Times New Roman"/>
          <w:b/>
          <w:bCs/>
          <w:noProof/>
          <w:color w:val="auto"/>
        </w:rPr>
      </w:pPr>
    </w:p>
    <w:p w14:paraId="5261EF75" w14:textId="5CB20A57" w:rsidR="00FA65AC" w:rsidRPr="002A4CFE" w:rsidRDefault="00BC3743" w:rsidP="0023266B">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74F5" w14:textId="77777777" w:rsidR="000A6210" w:rsidRDefault="000A6210" w:rsidP="00F721A4">
      <w:pPr>
        <w:spacing w:after="0" w:line="240" w:lineRule="auto"/>
      </w:pPr>
      <w:r>
        <w:separator/>
      </w:r>
    </w:p>
  </w:endnote>
  <w:endnote w:type="continuationSeparator" w:id="0">
    <w:p w14:paraId="35BD69AB" w14:textId="77777777" w:rsidR="000A6210" w:rsidRDefault="000A621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EDD0" w14:textId="77777777" w:rsidR="000A6210" w:rsidRDefault="000A6210" w:rsidP="00F721A4">
      <w:pPr>
        <w:spacing w:after="0" w:line="240" w:lineRule="auto"/>
      </w:pPr>
      <w:r>
        <w:separator/>
      </w:r>
    </w:p>
  </w:footnote>
  <w:footnote w:type="continuationSeparator" w:id="0">
    <w:p w14:paraId="593376EC" w14:textId="77777777" w:rsidR="000A6210" w:rsidRDefault="000A621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59"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0"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1"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4"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7"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4"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1"/>
  </w:num>
  <w:num w:numId="3" w16cid:durableId="1009260877">
    <w:abstractNumId w:val="55"/>
  </w:num>
  <w:num w:numId="4" w16cid:durableId="598564097">
    <w:abstractNumId w:val="60"/>
  </w:num>
  <w:num w:numId="5" w16cid:durableId="1467163827">
    <w:abstractNumId w:val="22"/>
  </w:num>
  <w:num w:numId="6" w16cid:durableId="734545976">
    <w:abstractNumId w:val="52"/>
  </w:num>
  <w:num w:numId="7" w16cid:durableId="1338191393">
    <w:abstractNumId w:val="53"/>
  </w:num>
  <w:num w:numId="8" w16cid:durableId="1482843481">
    <w:abstractNumId w:val="69"/>
  </w:num>
  <w:num w:numId="9" w16cid:durableId="1357729762">
    <w:abstractNumId w:val="62"/>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6"/>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2"/>
  </w:num>
  <w:num w:numId="23" w16cid:durableId="564875036">
    <w:abstractNumId w:val="16"/>
  </w:num>
  <w:num w:numId="24" w16cid:durableId="1625305276">
    <w:abstractNumId w:val="48"/>
  </w:num>
  <w:num w:numId="25" w16cid:durableId="414522652">
    <w:abstractNumId w:val="70"/>
  </w:num>
  <w:num w:numId="26" w16cid:durableId="1962807424">
    <w:abstractNumId w:val="35"/>
  </w:num>
  <w:num w:numId="27" w16cid:durableId="840778994">
    <w:abstractNumId w:val="68"/>
  </w:num>
  <w:num w:numId="28" w16cid:durableId="1384907050">
    <w:abstractNumId w:val="43"/>
  </w:num>
  <w:num w:numId="29" w16cid:durableId="55862868">
    <w:abstractNumId w:val="70"/>
  </w:num>
  <w:num w:numId="30" w16cid:durableId="1615285057">
    <w:abstractNumId w:val="35"/>
  </w:num>
  <w:num w:numId="31" w16cid:durableId="860246162">
    <w:abstractNumId w:val="68"/>
  </w:num>
  <w:num w:numId="32" w16cid:durableId="924725211">
    <w:abstractNumId w:val="30"/>
  </w:num>
  <w:num w:numId="33" w16cid:durableId="1611358968">
    <w:abstractNumId w:val="73"/>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1"/>
  </w:num>
  <w:num w:numId="44" w16cid:durableId="694035344">
    <w:abstractNumId w:val="59"/>
  </w:num>
  <w:num w:numId="45" w16cid:durableId="937759033">
    <w:abstractNumId w:val="20"/>
  </w:num>
  <w:num w:numId="46" w16cid:durableId="1634211535">
    <w:abstractNumId w:val="25"/>
  </w:num>
  <w:num w:numId="47" w16cid:durableId="917176920">
    <w:abstractNumId w:val="63"/>
  </w:num>
  <w:num w:numId="48" w16cid:durableId="366567952">
    <w:abstractNumId w:val="67"/>
  </w:num>
  <w:num w:numId="49" w16cid:durableId="1270553654">
    <w:abstractNumId w:val="70"/>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70"/>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70"/>
  </w:num>
  <w:num w:numId="67" w16cid:durableId="1560360957">
    <w:abstractNumId w:val="35"/>
  </w:num>
  <w:num w:numId="68" w16cid:durableId="1055815025">
    <w:abstractNumId w:val="64"/>
  </w:num>
  <w:num w:numId="69" w16cid:durableId="1337147506">
    <w:abstractNumId w:val="38"/>
  </w:num>
  <w:num w:numId="70" w16cid:durableId="542594700">
    <w:abstractNumId w:val="65"/>
  </w:num>
  <w:num w:numId="71" w16cid:durableId="151144012">
    <w:abstractNumId w:val="11"/>
  </w:num>
  <w:num w:numId="72" w16cid:durableId="406153663">
    <w:abstractNumId w:val="1"/>
  </w:num>
  <w:num w:numId="73" w16cid:durableId="1579245901">
    <w:abstractNumId w:val="70"/>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70"/>
  </w:num>
  <w:num w:numId="79" w16cid:durableId="2060861409">
    <w:abstractNumId w:val="35"/>
  </w:num>
  <w:num w:numId="80" w16cid:durableId="1661886546">
    <w:abstractNumId w:val="74"/>
  </w:num>
  <w:num w:numId="81" w16cid:durableId="691304537">
    <w:abstractNumId w:val="70"/>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 w:numId="90" w16cid:durableId="811675242">
    <w:abstractNumId w:val="5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5B3"/>
    <w:rsid w:val="00323951"/>
    <w:rsid w:val="00323C20"/>
    <w:rsid w:val="003255D8"/>
    <w:rsid w:val="00325702"/>
    <w:rsid w:val="003258C3"/>
    <w:rsid w:val="00325DF9"/>
    <w:rsid w:val="00325FCB"/>
    <w:rsid w:val="00327BE8"/>
    <w:rsid w:val="00331457"/>
    <w:rsid w:val="00332474"/>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6762"/>
    <w:rsid w:val="0060709B"/>
    <w:rsid w:val="00610D05"/>
    <w:rsid w:val="00611506"/>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F4B"/>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F32"/>
    <w:rsid w:val="00884813"/>
    <w:rsid w:val="008860AB"/>
    <w:rsid w:val="008863A2"/>
    <w:rsid w:val="00887C5E"/>
    <w:rsid w:val="008904A5"/>
    <w:rsid w:val="00891E85"/>
    <w:rsid w:val="008920F0"/>
    <w:rsid w:val="0089297E"/>
    <w:rsid w:val="00892D18"/>
    <w:rsid w:val="00892EB1"/>
    <w:rsid w:val="0089303F"/>
    <w:rsid w:val="00893F75"/>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5677"/>
    <w:rsid w:val="00F85FA9"/>
    <w:rsid w:val="00F86A02"/>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2025-11-17T05:53:00Z</dcterms:created>
  <dcterms:modified xsi:type="dcterms:W3CDTF">2025-11-17T05:56:00Z</dcterms:modified>
</cp:coreProperties>
</file>