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D6AC" w14:textId="77777777" w:rsidR="001229CB" w:rsidRPr="00C02271" w:rsidRDefault="001229CB" w:rsidP="001229CB">
      <w:pPr>
        <w:spacing w:after="0"/>
        <w:ind w:left="1080"/>
        <w:jc w:val="center"/>
        <w:rPr>
          <w:b/>
          <w:bCs/>
          <w:iCs/>
          <w:sz w:val="24"/>
          <w:szCs w:val="24"/>
        </w:rPr>
      </w:pPr>
      <w:r w:rsidRPr="00C02271">
        <w:rPr>
          <w:b/>
          <w:bCs/>
          <w:iCs/>
          <w:sz w:val="24"/>
          <w:szCs w:val="24"/>
        </w:rPr>
        <w:t>RAPORT PRIVIND SITUAŢIA HIDROMETEOROLOGICĂ ŞI A CALITĂŢII MEDIULUI</w:t>
      </w:r>
    </w:p>
    <w:p w14:paraId="3D6B3723" w14:textId="77777777" w:rsidR="001229CB" w:rsidRPr="004E4E6E" w:rsidRDefault="001229CB" w:rsidP="001229CB">
      <w:pPr>
        <w:spacing w:after="0"/>
        <w:ind w:left="1080"/>
        <w:jc w:val="center"/>
        <w:rPr>
          <w:b/>
          <w:bCs/>
          <w:sz w:val="24"/>
          <w:szCs w:val="24"/>
        </w:rPr>
      </w:pPr>
      <w:r>
        <w:rPr>
          <w:b/>
          <w:bCs/>
          <w:sz w:val="24"/>
          <w:szCs w:val="24"/>
        </w:rPr>
        <w:t>în intervalul 15.04.2026, ora 08.00 – 16.04.2026</w:t>
      </w:r>
      <w:r w:rsidRPr="00C02271">
        <w:rPr>
          <w:b/>
          <w:bCs/>
          <w:sz w:val="24"/>
          <w:szCs w:val="24"/>
        </w:rPr>
        <w:t>, ora 08.00</w:t>
      </w:r>
    </w:p>
    <w:p w14:paraId="552F0B76" w14:textId="77777777" w:rsidR="001229CB" w:rsidRDefault="001229CB" w:rsidP="001229CB">
      <w:pPr>
        <w:spacing w:after="0"/>
        <w:rPr>
          <w:b/>
          <w:bCs/>
          <w:sz w:val="16"/>
          <w:szCs w:val="16"/>
        </w:rPr>
      </w:pPr>
    </w:p>
    <w:p w14:paraId="08D78E3B" w14:textId="77777777" w:rsidR="001229CB" w:rsidRPr="00C02271" w:rsidRDefault="001229CB" w:rsidP="001229CB">
      <w:pPr>
        <w:spacing w:after="0"/>
        <w:rPr>
          <w:b/>
          <w:bCs/>
          <w:sz w:val="16"/>
          <w:szCs w:val="16"/>
        </w:rPr>
      </w:pPr>
    </w:p>
    <w:p w14:paraId="5078112C" w14:textId="77777777" w:rsidR="001229CB" w:rsidRPr="001B6E38" w:rsidRDefault="001229CB" w:rsidP="001229CB">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2937B77A" w14:textId="77777777" w:rsidR="001229CB" w:rsidRPr="006B6B25" w:rsidRDefault="001229CB" w:rsidP="001229CB">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16.04.2026</w:t>
      </w:r>
      <w:r w:rsidRPr="006B6B25">
        <w:rPr>
          <w:b/>
          <w:bCs/>
          <w:u w:val="single"/>
          <w:lang w:val="it-IT"/>
        </w:rPr>
        <w:t>, ora 07.00</w:t>
      </w:r>
    </w:p>
    <w:p w14:paraId="19AD1D93" w14:textId="414785D8" w:rsidR="001229CB" w:rsidRPr="001229CB" w:rsidRDefault="001229CB" w:rsidP="001229CB">
      <w:pPr>
        <w:spacing w:after="0" w:line="240" w:lineRule="auto"/>
        <w:ind w:left="1080"/>
        <w:rPr>
          <w:b/>
          <w:bCs/>
          <w:i/>
          <w:color w:val="000000" w:themeColor="text1"/>
          <w:lang w:val="it-IT"/>
        </w:rPr>
      </w:pPr>
      <w:r w:rsidRPr="00F119FE">
        <w:rPr>
          <w:b/>
          <w:bCs/>
          <w:u w:val="single"/>
          <w:lang w:val="it-IT"/>
        </w:rPr>
        <w:t xml:space="preserve">RÂURI </w:t>
      </w:r>
    </w:p>
    <w:p w14:paraId="2154406F" w14:textId="77777777" w:rsidR="001229CB" w:rsidRPr="00992D72" w:rsidRDefault="001229CB" w:rsidP="001229CB">
      <w:pPr>
        <w:keepLines/>
        <w:spacing w:line="240" w:lineRule="auto"/>
        <w:ind w:left="1080"/>
        <w:rPr>
          <w:rFonts w:cs="Courier New"/>
        </w:rPr>
      </w:pPr>
      <w:bookmarkStart w:id="0" w:name="_Hlk226198224"/>
      <w:r w:rsidRPr="00992D72">
        <w:rPr>
          <w:rFonts w:cs="Courier New"/>
          <w:b/>
          <w:bCs/>
        </w:rPr>
        <w:t xml:space="preserve">Debitele au fost, în general, în scădere, </w:t>
      </w:r>
      <w:r w:rsidRPr="00992D72">
        <w:rPr>
          <w:rFonts w:cs="Courier New"/>
        </w:rPr>
        <w:t>exceptând râurile din bazinele hidrografice: Vișeu, Iza, Tur, Someș, Crasna, Barcău, Crișuri, Bega și Timiș, unde au fost relativ staționare.</w:t>
      </w:r>
    </w:p>
    <w:p w14:paraId="3838A65C" w14:textId="77777777" w:rsidR="001229CB" w:rsidRPr="00992D72" w:rsidRDefault="001229CB" w:rsidP="001229CB">
      <w:pPr>
        <w:keepLines/>
        <w:spacing w:line="240" w:lineRule="auto"/>
        <w:ind w:left="1080"/>
        <w:rPr>
          <w:rFonts w:cs="Courier New"/>
        </w:rPr>
      </w:pPr>
      <w:r w:rsidRPr="00992D72">
        <w:rPr>
          <w:rFonts w:cs="Courier New"/>
        </w:rPr>
        <w:t>Debitele se situează sub mediile multianuale lunare, cu valori cuprinse între 30–90% din acestea și mai mici (sub 30%) pe râurile din bazinele hidrografice: Vișeu, Iza, Tur, Someș, Crasna, Barcău, Crișuri, Bega Veche, Bega, Timiș, Moravița, Caraș, Nera, Bârlad, bazinul superior și mijlociu al Mureșului și bazinul mijlociu și inferior al Prutului.</w:t>
      </w:r>
    </w:p>
    <w:p w14:paraId="11288D92" w14:textId="1816E478" w:rsidR="001229CB" w:rsidRPr="001229CB" w:rsidRDefault="001229CB" w:rsidP="001229CB">
      <w:pPr>
        <w:keepLines/>
        <w:spacing w:line="240" w:lineRule="auto"/>
        <w:ind w:left="360" w:firstLine="720"/>
      </w:pPr>
      <w:r>
        <w:t xml:space="preserve">Nivelurile pe râuri la stațiile hidrometrice se situează sub </w:t>
      </w:r>
      <w:r>
        <w:rPr>
          <w:b/>
          <w:bCs/>
        </w:rPr>
        <w:t>COTELE DE ATENȚIE</w:t>
      </w:r>
      <w:r>
        <w:t>.</w:t>
      </w:r>
      <w:bookmarkEnd w:id="0"/>
    </w:p>
    <w:p w14:paraId="5BCBC259" w14:textId="77777777" w:rsidR="001229CB" w:rsidRPr="00992D72" w:rsidRDefault="001229CB" w:rsidP="001229CB">
      <w:pPr>
        <w:keepLines/>
        <w:spacing w:before="120" w:after="0" w:line="240" w:lineRule="auto"/>
        <w:ind w:left="1080"/>
        <w:rPr>
          <w:rFonts w:eastAsia="BatangChe"/>
        </w:rPr>
      </w:pPr>
      <w:r w:rsidRPr="00992D72">
        <w:rPr>
          <w:rFonts w:eastAsia="BatangChe"/>
          <w:b/>
          <w:bCs/>
        </w:rPr>
        <w:t xml:space="preserve">Debitele vor fi, în general, în scădere, </w:t>
      </w:r>
      <w:r w:rsidRPr="00992D72">
        <w:rPr>
          <w:rFonts w:eastAsia="BatangChe"/>
        </w:rPr>
        <w:t xml:space="preserve">exceptând râurile din bazinele hidrografice: Vișeu, Iza, Tur, Someș, Crasna, Barcău, Crișuri, Mureș, Bega, Timiș, Bârzava, Caraș, Nera, Cerna, Suceava, Moldova și Bistrița, unde vor fi relativ staționare. </w:t>
      </w:r>
    </w:p>
    <w:p w14:paraId="32EBC5E5" w14:textId="77777777" w:rsidR="001229CB" w:rsidRPr="00992D72" w:rsidRDefault="001229CB" w:rsidP="001229CB">
      <w:pPr>
        <w:keepLines/>
        <w:spacing w:before="120" w:after="0" w:line="240" w:lineRule="auto"/>
        <w:ind w:left="1080"/>
        <w:rPr>
          <w:rFonts w:eastAsia="BatangChe"/>
        </w:rPr>
      </w:pPr>
      <w:r w:rsidRPr="00992D72">
        <w:rPr>
          <w:rFonts w:eastAsia="BatangChe"/>
        </w:rPr>
        <w:t>Sunt posibile creșteri de niveluri și debite pe unele râuri mici din zonele de deal și de munte, din Oltenia, Muntenia, Transilvania, ca urmare a precipitațiilor sub formă de aversă prognozate, cedării apei din stratul de zăpadă și a propagării.</w:t>
      </w:r>
    </w:p>
    <w:p w14:paraId="1A13BBCF" w14:textId="77777777" w:rsidR="001229CB" w:rsidRPr="0017365C" w:rsidRDefault="001229CB" w:rsidP="001229CB">
      <w:pPr>
        <w:keepLines/>
        <w:spacing w:before="120" w:after="0" w:line="240" w:lineRule="auto"/>
        <w:ind w:left="360" w:firstLine="720"/>
        <w:rPr>
          <w:rFonts w:eastAsia="BatangChe"/>
          <w:b/>
          <w:bCs/>
        </w:rPr>
      </w:pPr>
      <w:r w:rsidRPr="0017365C">
        <w:rPr>
          <w:rFonts w:eastAsia="BatangChe"/>
        </w:rPr>
        <w:t>Nivelurile pe râuri la stațiile hidrometrice se vor situa</w:t>
      </w:r>
      <w:r w:rsidRPr="0017365C">
        <w:rPr>
          <w:rFonts w:eastAsia="BatangChe"/>
          <w:b/>
          <w:bCs/>
        </w:rPr>
        <w:t xml:space="preserve"> sub COTELE DE ATENȚIE.</w:t>
      </w:r>
    </w:p>
    <w:p w14:paraId="0C359A1F" w14:textId="77777777" w:rsidR="001229CB" w:rsidRPr="00456C4A" w:rsidRDefault="001229CB" w:rsidP="001229CB">
      <w:pPr>
        <w:spacing w:after="0" w:line="240" w:lineRule="auto"/>
        <w:rPr>
          <w:rFonts w:eastAsia="BatangChe"/>
          <w:sz w:val="16"/>
          <w:szCs w:val="16"/>
        </w:rPr>
      </w:pPr>
    </w:p>
    <w:p w14:paraId="7F663C03" w14:textId="77777777" w:rsidR="001229CB" w:rsidRPr="00A10800" w:rsidRDefault="001229CB" w:rsidP="001229CB">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10192FBF" w14:textId="77777777" w:rsidR="001229CB" w:rsidRPr="004F3674" w:rsidRDefault="001229CB" w:rsidP="001229CB">
      <w:pPr>
        <w:keepLines/>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15-16.04</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Pr>
          <w:rFonts w:eastAsia="BatangChe" w:cs="Tahoma"/>
          <w:b/>
          <w:bCs/>
          <w:color w:val="000000" w:themeColor="text1"/>
        </w:rPr>
        <w:t>în scădere</w:t>
      </w:r>
      <w:r w:rsidRPr="004F3674">
        <w:rPr>
          <w:rFonts w:eastAsia="BatangChe" w:cs="Tahoma"/>
          <w:b/>
          <w:bCs/>
          <w:color w:val="000000" w:themeColor="text1"/>
        </w:rPr>
        <w:t xml:space="preserve">, având valoarea de </w:t>
      </w:r>
      <w:r>
        <w:rPr>
          <w:rFonts w:eastAsia="BatangChe" w:cs="Tahoma"/>
          <w:b/>
          <w:bCs/>
          <w:color w:val="000000" w:themeColor="text1"/>
        </w:rPr>
        <w:t>50</w:t>
      </w:r>
      <w:r w:rsidRPr="004F3674">
        <w:rPr>
          <w:rFonts w:eastAsia="BatangChe" w:cs="Tahoma"/>
          <w:b/>
          <w:bCs/>
          <w:color w:val="000000" w:themeColor="text1"/>
        </w:rPr>
        <w:t>00 m</w:t>
      </w:r>
      <w:r w:rsidRPr="004F3674">
        <w:rPr>
          <w:rFonts w:eastAsia="BatangChe" w:cs="Tahoma"/>
          <w:b/>
          <w:bCs/>
          <w:color w:val="000000" w:themeColor="text1"/>
          <w:vertAlign w:val="superscript"/>
        </w:rPr>
        <w:t>3</w:t>
      </w:r>
      <w:r w:rsidRPr="004F3674">
        <w:rPr>
          <w:rFonts w:eastAsia="BatangChe" w:cs="Tahoma"/>
          <w:b/>
          <w:bCs/>
          <w:color w:val="000000" w:themeColor="text1"/>
        </w:rPr>
        <w:t>/s</w:t>
      </w:r>
      <w:r w:rsidRPr="004F3674">
        <w:rPr>
          <w:rFonts w:eastAsia="BatangChe" w:cs="Tahoma"/>
          <w:color w:val="000000" w:themeColor="text1"/>
        </w:rPr>
        <w:t xml:space="preserve">, sub media multianuală a lunii </w:t>
      </w:r>
      <w:r>
        <w:rPr>
          <w:rFonts w:eastAsia="BatangChe" w:cs="Tahoma"/>
          <w:b/>
          <w:bCs/>
          <w:color w:val="000000" w:themeColor="text1"/>
        </w:rPr>
        <w:t>aprilie</w:t>
      </w:r>
      <w:r w:rsidRPr="004F3674">
        <w:rPr>
          <w:rFonts w:eastAsia="BatangChe" w:cs="Tahoma"/>
          <w:b/>
          <w:bCs/>
          <w:color w:val="000000" w:themeColor="text1"/>
        </w:rPr>
        <w:t xml:space="preserve"> </w:t>
      </w:r>
      <w:r w:rsidRPr="00CF7151">
        <w:rPr>
          <w:rFonts w:eastAsia="BatangChe" w:cs="Tahoma"/>
          <w:b/>
          <w:bCs/>
          <w:color w:val="000000" w:themeColor="text1"/>
        </w:rPr>
        <w:t xml:space="preserve">(7400 </w:t>
      </w:r>
      <w:r w:rsidRPr="004F3674">
        <w:rPr>
          <w:rFonts w:eastAsia="BatangChe" w:cs="Tahoma"/>
          <w:b/>
          <w:bCs/>
          <w:color w:val="000000" w:themeColor="text1"/>
        </w:rPr>
        <w:t xml:space="preserve"> m</w:t>
      </w:r>
      <w:r w:rsidRPr="004F3674">
        <w:rPr>
          <w:rFonts w:eastAsia="BatangChe" w:cs="Tahoma"/>
          <w:b/>
          <w:bCs/>
          <w:color w:val="000000" w:themeColor="text1"/>
          <w:vertAlign w:val="superscript"/>
        </w:rPr>
        <w:t>3</w:t>
      </w:r>
      <w:r w:rsidRPr="004F3674">
        <w:rPr>
          <w:rFonts w:eastAsia="BatangChe" w:cs="Tahoma"/>
          <w:b/>
          <w:bCs/>
          <w:color w:val="000000" w:themeColor="text1"/>
        </w:rPr>
        <w:t>/s).</w:t>
      </w:r>
    </w:p>
    <w:p w14:paraId="31497CCB" w14:textId="77777777" w:rsidR="001229CB" w:rsidRPr="00BF3429" w:rsidRDefault="001229CB" w:rsidP="001229CB">
      <w:pPr>
        <w:keepLines/>
        <w:spacing w:after="0" w:line="240" w:lineRule="auto"/>
        <w:ind w:left="1080"/>
        <w:rPr>
          <w:rFonts w:eastAsia="BatangChe" w:cs="Tahoma"/>
          <w:color w:val="000000" w:themeColor="text1"/>
        </w:rPr>
      </w:pPr>
      <w:r w:rsidRPr="00A53AB9">
        <w:rPr>
          <w:rFonts w:eastAsia="BatangChe" w:cs="Tahoma"/>
          <w:color w:val="000000" w:themeColor="text1"/>
        </w:rPr>
        <w:t xml:space="preserve">În aval de </w:t>
      </w:r>
      <w:proofErr w:type="spellStart"/>
      <w:r w:rsidRPr="00A53AB9">
        <w:rPr>
          <w:rFonts w:eastAsia="BatangChe" w:cs="Tahoma"/>
          <w:color w:val="000000" w:themeColor="text1"/>
        </w:rPr>
        <w:t>Porţile</w:t>
      </w:r>
      <w:proofErr w:type="spellEnd"/>
      <w:r w:rsidRPr="00A53AB9">
        <w:rPr>
          <w:rFonts w:eastAsia="BatangChe" w:cs="Tahoma"/>
          <w:color w:val="000000" w:themeColor="text1"/>
        </w:rPr>
        <w:t xml:space="preserve"> de Fier debitele au fost în scădere</w:t>
      </w:r>
      <w:r w:rsidRPr="004F3674">
        <w:rPr>
          <w:rFonts w:eastAsia="BatangChe" w:cs="Tahoma"/>
          <w:color w:val="000000" w:themeColor="text1"/>
        </w:rPr>
        <w:t>.</w:t>
      </w:r>
    </w:p>
    <w:p w14:paraId="6B453962" w14:textId="77777777" w:rsidR="001229CB" w:rsidRPr="0006620C" w:rsidRDefault="001229CB" w:rsidP="001229CB">
      <w:pPr>
        <w:spacing w:after="0" w:line="240" w:lineRule="auto"/>
        <w:ind w:left="1080"/>
        <w:rPr>
          <w:rFonts w:eastAsia="BatangChe" w:cs="Tahoma"/>
          <w:color w:val="000000" w:themeColor="text1"/>
          <w:sz w:val="16"/>
          <w:szCs w:val="16"/>
        </w:rPr>
      </w:pPr>
    </w:p>
    <w:p w14:paraId="59B742EF" w14:textId="77777777" w:rsidR="001229CB" w:rsidRPr="004F3674" w:rsidRDefault="001229CB" w:rsidP="001229CB">
      <w:pPr>
        <w:keepLines/>
        <w:spacing w:after="0" w:line="240" w:lineRule="auto"/>
        <w:ind w:left="720" w:right="58" w:firstLine="360"/>
        <w:rPr>
          <w:rFonts w:cs="Courier New"/>
          <w:b/>
          <w:bCs/>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fi</w:t>
      </w:r>
      <w:r>
        <w:rPr>
          <w:rFonts w:cs="Courier New"/>
        </w:rPr>
        <w:t xml:space="preserve"> </w:t>
      </w:r>
      <w:r>
        <w:rPr>
          <w:rFonts w:cs="Courier New"/>
          <w:b/>
          <w:bCs/>
        </w:rPr>
        <w:t>în scădere</w:t>
      </w:r>
      <w:r w:rsidRPr="004F3674">
        <w:rPr>
          <w:rFonts w:cs="Courier New"/>
          <w:b/>
          <w:bCs/>
        </w:rPr>
        <w:t xml:space="preserve"> (</w:t>
      </w:r>
      <w:r>
        <w:rPr>
          <w:rFonts w:cs="Courier New"/>
          <w:b/>
          <w:bCs/>
        </w:rPr>
        <w:t>48</w:t>
      </w:r>
      <w:r w:rsidRPr="004F3674">
        <w:rPr>
          <w:rFonts w:cs="Courier New"/>
          <w:b/>
          <w:bCs/>
        </w:rPr>
        <w:t>00 m</w:t>
      </w:r>
      <w:r w:rsidRPr="004F3674">
        <w:rPr>
          <w:rFonts w:cs="Courier New"/>
          <w:b/>
          <w:bCs/>
          <w:vertAlign w:val="superscript"/>
        </w:rPr>
        <w:t>3</w:t>
      </w:r>
      <w:r w:rsidRPr="004F3674">
        <w:rPr>
          <w:rFonts w:cs="Courier New"/>
          <w:b/>
          <w:bCs/>
        </w:rPr>
        <w:t>/s).</w:t>
      </w:r>
    </w:p>
    <w:p w14:paraId="48AC8A4B" w14:textId="41F76EDD" w:rsidR="001229CB" w:rsidRPr="00976002" w:rsidRDefault="001229CB" w:rsidP="001229CB">
      <w:pPr>
        <w:keepLines/>
        <w:spacing w:after="0" w:line="240" w:lineRule="auto"/>
        <w:ind w:left="1080" w:right="58"/>
        <w:rPr>
          <w:rFonts w:cs="Courier New"/>
        </w:rPr>
      </w:pPr>
      <w:r w:rsidRPr="00A53AB9">
        <w:rPr>
          <w:rFonts w:cs="Courier New"/>
        </w:rPr>
        <w:t>În aval de Porțile de Fier debitele vor fi în scădere</w:t>
      </w:r>
      <w:r w:rsidRPr="00976002">
        <w:rPr>
          <w:rFonts w:cs="Courier New"/>
        </w:rPr>
        <w:t>.</w:t>
      </w:r>
    </w:p>
    <w:p w14:paraId="1E424560" w14:textId="77777777" w:rsidR="001229CB" w:rsidRPr="00BF3429" w:rsidRDefault="001229CB" w:rsidP="001229CB">
      <w:pPr>
        <w:keepLines/>
        <w:spacing w:after="0" w:line="240" w:lineRule="auto"/>
        <w:ind w:left="1080" w:right="58"/>
        <w:rPr>
          <w:rFonts w:cs="Courier New"/>
        </w:rPr>
      </w:pPr>
      <w:r w:rsidRPr="004F3674">
        <w:rPr>
          <w:rFonts w:cs="Courier New"/>
        </w:rPr>
        <w:t xml:space="preserve"> </w:t>
      </w:r>
    </w:p>
    <w:p w14:paraId="267E7338" w14:textId="6FE6766C" w:rsidR="001229CB" w:rsidRPr="001229CB" w:rsidRDefault="001229CB" w:rsidP="001229CB">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15.04.2026, ora 10.00 –16.04.2026</w:t>
      </w:r>
      <w:r w:rsidRPr="00680323">
        <w:rPr>
          <w:b/>
          <w:bCs/>
          <w:color w:val="000000" w:themeColor="text1"/>
          <w:u w:val="single"/>
        </w:rPr>
        <w:t>, ora 06.00</w:t>
      </w:r>
      <w:r>
        <w:rPr>
          <w:b/>
          <w:bCs/>
          <w:color w:val="000000" w:themeColor="text1"/>
          <w:u w:val="single"/>
        </w:rPr>
        <w:t xml:space="preserve"> </w:t>
      </w:r>
    </w:p>
    <w:p w14:paraId="5C16EA5B" w14:textId="77777777" w:rsidR="001229CB" w:rsidRPr="005C6864" w:rsidRDefault="001229CB" w:rsidP="001229CB">
      <w:pPr>
        <w:autoSpaceDE w:val="0"/>
        <w:autoSpaceDN w:val="0"/>
        <w:adjustRightInd w:val="0"/>
        <w:spacing w:after="0" w:line="240" w:lineRule="auto"/>
        <w:ind w:left="1080"/>
      </w:pPr>
      <w:r w:rsidRPr="009E7096">
        <w:rPr>
          <w:b/>
          <w:bCs/>
        </w:rPr>
        <w:lastRenderedPageBreak/>
        <w:t xml:space="preserve">În </w:t>
      </w:r>
      <w:proofErr w:type="spellStart"/>
      <w:r w:rsidRPr="009E7096">
        <w:rPr>
          <w:b/>
          <w:bCs/>
        </w:rPr>
        <w:t>ţară</w:t>
      </w:r>
      <w:proofErr w:type="spellEnd"/>
      <w:r>
        <w:rPr>
          <w:b/>
          <w:bCs/>
        </w:rPr>
        <w:t xml:space="preserve">, </w:t>
      </w:r>
      <w:r w:rsidRPr="005C6864">
        <w:t>Vremea a fost mai caldă decât în mod obișnuit la această dată, cu cele mai mari abateri termice diurne pozitive (în</w:t>
      </w:r>
      <w:r>
        <w:t xml:space="preserve"> </w:t>
      </w:r>
      <w:r w:rsidRPr="005C6864">
        <w:t>general de 3...7 grade) în vest, centru și nord. Au fost înnorări temporare în vestul, nordul, centrul și estul</w:t>
      </w:r>
      <w:r>
        <w:t xml:space="preserve"> </w:t>
      </w:r>
      <w:r w:rsidRPr="005C6864">
        <w:t xml:space="preserve">teritoriului și pe arii restrânse ploi slabe (din date meteo, radar și </w:t>
      </w:r>
      <w:proofErr w:type="spellStart"/>
      <w:r w:rsidRPr="005C6864">
        <w:t>satelitare</w:t>
      </w:r>
      <w:proofErr w:type="spellEnd"/>
      <w:r w:rsidRPr="005C6864">
        <w:t>), iar în restul țării cerul a fost variabil.</w:t>
      </w:r>
    </w:p>
    <w:p w14:paraId="35543CEB" w14:textId="4C64E3DC" w:rsidR="001229CB" w:rsidRPr="001229CB" w:rsidRDefault="001229CB" w:rsidP="001229CB">
      <w:pPr>
        <w:autoSpaceDE w:val="0"/>
        <w:autoSpaceDN w:val="0"/>
        <w:adjustRightInd w:val="0"/>
        <w:spacing w:after="0" w:line="240" w:lineRule="auto"/>
        <w:ind w:left="1080"/>
        <w:rPr>
          <w:i/>
          <w:iCs/>
        </w:rPr>
      </w:pPr>
      <w:r w:rsidRPr="005C6864">
        <w:t>Vântul a suflat slab și moderat. Este strat de zăpadă în zona montană înaltă și măsura la ora 21 -</w:t>
      </w:r>
      <w:r w:rsidRPr="005C6864">
        <w:rPr>
          <w:i/>
          <w:iCs/>
        </w:rPr>
        <w:t>în platformele</w:t>
      </w:r>
      <w:r>
        <w:rPr>
          <w:i/>
          <w:iCs/>
        </w:rPr>
        <w:t xml:space="preserve"> </w:t>
      </w:r>
      <w:r w:rsidRPr="005C6864">
        <w:rPr>
          <w:i/>
          <w:iCs/>
        </w:rPr>
        <w:t xml:space="preserve">stațiilor meteorologice- </w:t>
      </w:r>
      <w:r w:rsidRPr="005C6864">
        <w:t xml:space="preserve">până la 216 cm în Munții Bucegi, la 2500 m altitudine. Temperaturile maxime s-au </w:t>
      </w:r>
      <w:r>
        <w:t xml:space="preserve">situate </w:t>
      </w:r>
      <w:r w:rsidRPr="005C6864">
        <w:t>între 12 grade la Sulina, Constanța-dig și Mangalia și 24 de grade la Deva, iar la ora 6 se înregistrau valori termice</w:t>
      </w:r>
      <w:r>
        <w:t xml:space="preserve"> </w:t>
      </w:r>
      <w:r w:rsidRPr="005C6864">
        <w:t>cuprinse între 1 grad la Corugea și Amzacea și 14 grade la Șiria. Spre sfârșitul nopții, izolat, s-a format ceață în</w:t>
      </w:r>
      <w:r>
        <w:t xml:space="preserve"> </w:t>
      </w:r>
      <w:r w:rsidRPr="005C6864">
        <w:t>sud-est.</w:t>
      </w:r>
    </w:p>
    <w:p w14:paraId="2AB11F0D" w14:textId="55864503" w:rsidR="001229CB" w:rsidRPr="001229CB" w:rsidRDefault="001229CB" w:rsidP="001229CB">
      <w:pPr>
        <w:autoSpaceDE w:val="0"/>
        <w:autoSpaceDN w:val="0"/>
        <w:adjustRightInd w:val="0"/>
        <w:spacing w:after="0" w:line="240" w:lineRule="auto"/>
        <w:ind w:left="1080"/>
        <w:rPr>
          <w:i/>
          <w:iCs/>
        </w:rPr>
      </w:pPr>
      <w:r w:rsidRPr="005C6864">
        <w:rPr>
          <w:i/>
          <w:iCs/>
        </w:rPr>
        <w:t xml:space="preserve">OBSERVAȚIE - de ieri dimineață de la ora </w:t>
      </w:r>
      <w:r>
        <w:rPr>
          <w:i/>
          <w:iCs/>
        </w:rPr>
        <w:t>0</w:t>
      </w:r>
      <w:r w:rsidRPr="005C6864">
        <w:rPr>
          <w:i/>
          <w:iCs/>
        </w:rPr>
        <w:t>6</w:t>
      </w:r>
      <w:r>
        <w:rPr>
          <w:i/>
          <w:iCs/>
        </w:rPr>
        <w:t>:00,</w:t>
      </w:r>
      <w:r w:rsidRPr="005C6864">
        <w:rPr>
          <w:i/>
          <w:iCs/>
        </w:rPr>
        <w:t xml:space="preserve"> a fost emisă 1 atenționare meteorologică cod galben pentru</w:t>
      </w:r>
      <w:r>
        <w:rPr>
          <w:i/>
          <w:iCs/>
        </w:rPr>
        <w:t xml:space="preserve"> </w:t>
      </w:r>
      <w:r w:rsidRPr="005C6864">
        <w:rPr>
          <w:i/>
          <w:iCs/>
        </w:rPr>
        <w:t>fenomene meteorologice periculoase imediate de către SRPV Constanța</w:t>
      </w:r>
      <w:r>
        <w:rPr>
          <w:i/>
          <w:iCs/>
        </w:rPr>
        <w:t>.</w:t>
      </w:r>
    </w:p>
    <w:p w14:paraId="6801128F" w14:textId="77777777" w:rsidR="001229CB" w:rsidRPr="004F3674" w:rsidRDefault="001229CB" w:rsidP="001229CB">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5C6864">
        <w:rPr>
          <w:color w:val="000000" w:themeColor="text1"/>
        </w:rPr>
        <w:t>Vremea a fost predominant frumoasă, cu valori termice diurne ușor mai mari decât cele specifice pentru această</w:t>
      </w:r>
      <w:r>
        <w:rPr>
          <w:color w:val="000000" w:themeColor="text1"/>
        </w:rPr>
        <w:t xml:space="preserve"> </w:t>
      </w:r>
      <w:r w:rsidRPr="005C6864">
        <w:rPr>
          <w:color w:val="000000" w:themeColor="text1"/>
        </w:rPr>
        <w:t>perioadă. Cerul a fost mai mult senin, iar vântul a suflat slab până la moderat. Temperatura maximă a fost de 19</w:t>
      </w:r>
      <w:r>
        <w:rPr>
          <w:color w:val="000000" w:themeColor="text1"/>
        </w:rPr>
        <w:t xml:space="preserve"> </w:t>
      </w:r>
      <w:r w:rsidRPr="005C6864">
        <w:rPr>
          <w:color w:val="000000" w:themeColor="text1"/>
        </w:rPr>
        <w:t>grade la Afumați și Băneasa și 20 de grade la Filaret, iar la ora 6 se înregistrau 4 grade la Băneasa, 5 grade la</w:t>
      </w:r>
      <w:r>
        <w:rPr>
          <w:color w:val="000000" w:themeColor="text1"/>
        </w:rPr>
        <w:t xml:space="preserve"> </w:t>
      </w:r>
      <w:r w:rsidRPr="005C6864">
        <w:rPr>
          <w:color w:val="000000" w:themeColor="text1"/>
        </w:rPr>
        <w:t>Afumați și 6 grade la Filaret</w:t>
      </w:r>
      <w:r w:rsidRPr="009E413C">
        <w:rPr>
          <w:color w:val="000000" w:themeColor="text1"/>
        </w:rPr>
        <w:t>.</w:t>
      </w:r>
    </w:p>
    <w:p w14:paraId="0C31D3D1" w14:textId="77777777" w:rsidR="001229CB" w:rsidRPr="00BF3429" w:rsidRDefault="001229CB" w:rsidP="001229CB">
      <w:pPr>
        <w:autoSpaceDE w:val="0"/>
        <w:autoSpaceDN w:val="0"/>
        <w:adjustRightInd w:val="0"/>
        <w:spacing w:after="0" w:line="240" w:lineRule="auto"/>
        <w:ind w:left="1080"/>
        <w:rPr>
          <w:color w:val="000000" w:themeColor="text1"/>
        </w:rPr>
      </w:pPr>
    </w:p>
    <w:p w14:paraId="49F79186" w14:textId="1B1278FB" w:rsidR="001229CB" w:rsidRPr="001229CB" w:rsidRDefault="001229CB" w:rsidP="001229CB">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16.04.2026, ora 09</w:t>
      </w:r>
      <w:r w:rsidRPr="00F53A70">
        <w:rPr>
          <w:b/>
          <w:bCs/>
          <w:u w:val="single"/>
        </w:rPr>
        <w:t>.00</w:t>
      </w:r>
      <w:r>
        <w:rPr>
          <w:b/>
          <w:bCs/>
          <w:u w:val="single"/>
        </w:rPr>
        <w:t>-17.04.2026, ora 9</w:t>
      </w:r>
      <w:r w:rsidRPr="00F53A70">
        <w:rPr>
          <w:b/>
          <w:bCs/>
          <w:u w:val="single"/>
        </w:rPr>
        <w:t>.00</w:t>
      </w:r>
    </w:p>
    <w:p w14:paraId="39969A05" w14:textId="77777777" w:rsidR="001229CB" w:rsidRPr="005C6864" w:rsidRDefault="001229CB" w:rsidP="001229CB">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rsidRPr="005C6864">
        <w:t>Valorile termice vor mai crește ușor față de intervalul anterior în aproape toate zonele, astfel că se vor situa peste</w:t>
      </w:r>
      <w:r>
        <w:t xml:space="preserve"> </w:t>
      </w:r>
      <w:r w:rsidRPr="005C6864">
        <w:t>cele caracteristice perioadei. Temperaturile maxime se vor situa între 12 grade pe litoral și 24 de grade în vest, iar</w:t>
      </w:r>
      <w:r>
        <w:t xml:space="preserve"> </w:t>
      </w:r>
      <w:r w:rsidRPr="005C6864">
        <w:t>cele minime se vor încadra între 4 și 11 grade. Cerul va fi variabil, însă îndeosebi după-amiaza și noaptea vor fi</w:t>
      </w:r>
      <w:r>
        <w:t xml:space="preserve"> </w:t>
      </w:r>
      <w:r w:rsidRPr="005C6864">
        <w:t>înnorări temporare și averse în zona montană și submontană, în Maramureș, local în Transilvania și Moldova ș</w:t>
      </w:r>
      <w:r>
        <w:t xml:space="preserve">i </w:t>
      </w:r>
      <w:r w:rsidRPr="005C6864">
        <w:t>izolat în restul regiunilor. Pe alocuri, îndeosebi la deal și munte, vor fi descărcări electrice și condiții de grindină.</w:t>
      </w:r>
    </w:p>
    <w:p w14:paraId="41A0937D" w14:textId="2EB7F673" w:rsidR="001229CB" w:rsidRPr="001229CB" w:rsidRDefault="001229CB" w:rsidP="001229CB">
      <w:pPr>
        <w:autoSpaceDE w:val="0"/>
        <w:autoSpaceDN w:val="0"/>
        <w:adjustRightInd w:val="0"/>
        <w:spacing w:after="0" w:line="240" w:lineRule="auto"/>
        <w:ind w:left="1080"/>
      </w:pPr>
      <w:r w:rsidRPr="005C6864">
        <w:t>Vântul va sufla slab și moderat, posibil cu intensificări de scurtă durată asociate ploilor. Dimineața și noaptea, pe</w:t>
      </w:r>
      <w:r>
        <w:t xml:space="preserve"> </w:t>
      </w:r>
      <w:r w:rsidRPr="005C6864">
        <w:t>arii restrânse, se va forma ceață</w:t>
      </w:r>
      <w:r w:rsidRPr="006143CF">
        <w:t>.</w:t>
      </w:r>
    </w:p>
    <w:p w14:paraId="63A47900" w14:textId="42B31CF2" w:rsidR="001229CB" w:rsidRDefault="001229CB" w:rsidP="001229CB">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b/>
          <w:bCs/>
        </w:rPr>
        <w:t>,</w:t>
      </w:r>
      <w:r>
        <w:rPr>
          <w:rFonts w:cs="ArialMT"/>
        </w:rPr>
        <w:t xml:space="preserve"> </w:t>
      </w:r>
      <w:r w:rsidRPr="005C6864">
        <w:rPr>
          <w:rFonts w:cs="ArialMT"/>
        </w:rPr>
        <w:t>Vremea va fi predominant frumoasă și mai caldă decât în mod obișnuit pentru această perioadă. Cerul va fi</w:t>
      </w:r>
      <w:r>
        <w:rPr>
          <w:rFonts w:cs="ArialMT"/>
        </w:rPr>
        <w:t xml:space="preserve"> </w:t>
      </w:r>
      <w:r w:rsidRPr="005C6864">
        <w:rPr>
          <w:rFonts w:cs="ArialMT"/>
        </w:rPr>
        <w:t>variabil, cu unele înnorări noaptea. Vântul va sufla slab și moderat. Temperatura maximă se va situa în jurul valorii</w:t>
      </w:r>
      <w:r>
        <w:rPr>
          <w:rFonts w:cs="ArialMT"/>
        </w:rPr>
        <w:t xml:space="preserve"> </w:t>
      </w:r>
      <w:r w:rsidRPr="005C6864">
        <w:rPr>
          <w:rFonts w:cs="ArialMT"/>
        </w:rPr>
        <w:t>de 20 de grade, iar cea minimă va fi de 4...7 grade</w:t>
      </w:r>
      <w:r w:rsidRPr="004F3674">
        <w:rPr>
          <w:rFonts w:cs="ArialMT"/>
        </w:rPr>
        <w:t>.</w:t>
      </w:r>
    </w:p>
    <w:p w14:paraId="44C480F9" w14:textId="77777777" w:rsidR="001229CB" w:rsidRDefault="001229CB" w:rsidP="001229CB">
      <w:pPr>
        <w:autoSpaceDE w:val="0"/>
        <w:autoSpaceDN w:val="0"/>
        <w:adjustRightInd w:val="0"/>
        <w:spacing w:after="0" w:line="240" w:lineRule="auto"/>
        <w:ind w:left="1080"/>
        <w:rPr>
          <w:rFonts w:cs="ArialMT"/>
        </w:rPr>
      </w:pPr>
    </w:p>
    <w:p w14:paraId="37C2D74F" w14:textId="77777777" w:rsidR="001229CB" w:rsidRDefault="001229CB" w:rsidP="001229CB">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15</w:t>
      </w:r>
      <w:r w:rsidRPr="005C64A9">
        <w:rPr>
          <w:rFonts w:cs="ArialMT"/>
          <w:b/>
          <w:u w:val="single"/>
          <w:lang w:eastAsia="en-GB"/>
        </w:rPr>
        <w:t>.</w:t>
      </w:r>
      <w:r>
        <w:rPr>
          <w:rFonts w:cs="ArialMT"/>
          <w:b/>
          <w:u w:val="single"/>
          <w:lang w:eastAsia="en-GB"/>
        </w:rPr>
        <w:t>04</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17</w:t>
      </w:r>
      <w:r w:rsidRPr="005C64A9">
        <w:rPr>
          <w:rFonts w:cs="ArialMT"/>
          <w:b/>
          <w:u w:val="single"/>
          <w:lang w:eastAsia="en-GB"/>
        </w:rPr>
        <w:t>.</w:t>
      </w:r>
      <w:r>
        <w:rPr>
          <w:rFonts w:cs="ArialMT"/>
          <w:b/>
          <w:u w:val="single"/>
          <w:lang w:eastAsia="en-GB"/>
        </w:rPr>
        <w:t>04</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48CAB12A" w14:textId="77777777" w:rsidR="001229CB" w:rsidRDefault="001229CB" w:rsidP="001229CB">
      <w:pPr>
        <w:autoSpaceDE w:val="0"/>
        <w:autoSpaceDN w:val="0"/>
        <w:adjustRightInd w:val="0"/>
        <w:spacing w:after="0" w:line="240" w:lineRule="auto"/>
        <w:rPr>
          <w:rFonts w:cs="ArialMT"/>
          <w:b/>
          <w:u w:val="single"/>
          <w:lang w:eastAsia="en-GB"/>
        </w:rPr>
      </w:pPr>
    </w:p>
    <w:p w14:paraId="22FB6C54" w14:textId="77777777" w:rsidR="001229CB" w:rsidRDefault="001229CB" w:rsidP="001229CB">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2277A4B7" w14:textId="77777777" w:rsidR="001229CB" w:rsidRPr="00880E1A" w:rsidRDefault="001229CB" w:rsidP="001229CB">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1229CB" w:rsidRPr="00880E1A" w14:paraId="072AD25B" w14:textId="77777777" w:rsidTr="00B47669">
        <w:tc>
          <w:tcPr>
            <w:tcW w:w="2260" w:type="dxa"/>
            <w:vAlign w:val="center"/>
          </w:tcPr>
          <w:p w14:paraId="62F6BDEB" w14:textId="77777777" w:rsidR="001229CB" w:rsidRPr="00880E1A" w:rsidRDefault="001229CB" w:rsidP="00B47669">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2EE0DE7A" w14:textId="77777777" w:rsidR="001229CB" w:rsidRPr="00880E1A" w:rsidRDefault="001229CB" w:rsidP="00B47669">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03C3BCB3" w14:textId="77777777" w:rsidR="001229CB" w:rsidRPr="00880E1A" w:rsidRDefault="001229CB" w:rsidP="00B47669">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1229CB" w:rsidRPr="00880E1A" w14:paraId="505A6247" w14:textId="77777777" w:rsidTr="00B47669">
        <w:tc>
          <w:tcPr>
            <w:tcW w:w="2260" w:type="dxa"/>
            <w:vAlign w:val="center"/>
          </w:tcPr>
          <w:p w14:paraId="10D4B0CC" w14:textId="77777777" w:rsidR="001229CB" w:rsidRPr="00880E1A" w:rsidRDefault="001229CB" w:rsidP="00B47669">
            <w:pPr>
              <w:suppressAutoHyphens/>
              <w:spacing w:after="0" w:line="288" w:lineRule="atLeast"/>
              <w:jc w:val="center"/>
              <w:rPr>
                <w:rFonts w:eastAsia="Times New Roman" w:cs="Arial"/>
                <w:b/>
                <w:i/>
                <w:lang w:val="it-IT" w:eastAsia="ar-SA"/>
              </w:rPr>
            </w:pPr>
            <w:r>
              <w:rPr>
                <w:rFonts w:eastAsia="Times New Roman" w:cs="Arial"/>
                <w:b/>
                <w:i/>
                <w:lang w:val="it-IT" w:eastAsia="ar-SA"/>
              </w:rPr>
              <w:lastRenderedPageBreak/>
              <w:t xml:space="preserve">MUNTII FAGARAS si </w:t>
            </w:r>
            <w:r w:rsidRPr="00092A1D">
              <w:rPr>
                <w:rFonts w:eastAsia="Times New Roman" w:cs="Arial"/>
                <w:b/>
                <w:bCs/>
                <w:lang w:eastAsia="ar-SA"/>
              </w:rPr>
              <w:t xml:space="preserve">MUNTII </w:t>
            </w:r>
            <w:r>
              <w:rPr>
                <w:rFonts w:eastAsia="Times New Roman" w:cs="Arial"/>
                <w:b/>
                <w:i/>
                <w:lang w:val="it-IT" w:eastAsia="ar-SA"/>
              </w:rPr>
              <w:t xml:space="preserve">BUCEGI </w:t>
            </w:r>
          </w:p>
        </w:tc>
        <w:tc>
          <w:tcPr>
            <w:tcW w:w="3020" w:type="dxa"/>
          </w:tcPr>
          <w:p w14:paraId="4A8F3D61" w14:textId="77777777" w:rsidR="001229CB" w:rsidRPr="00570E05" w:rsidRDefault="001229CB" w:rsidP="00B47669">
            <w:pPr>
              <w:suppressAutoHyphens/>
              <w:spacing w:after="0" w:line="288" w:lineRule="atLeast"/>
              <w:jc w:val="center"/>
              <w:rPr>
                <w:rFonts w:eastAsia="Times New Roman" w:cs="Arial"/>
                <w:b/>
                <w:i/>
                <w:color w:val="EE0000"/>
                <w:lang w:eastAsia="ar-SA"/>
              </w:rPr>
            </w:pPr>
            <w:r w:rsidRPr="007A1BAB">
              <w:rPr>
                <w:rFonts w:eastAsia="Times New Roman" w:cs="Arial"/>
                <w:b/>
                <w:i/>
                <w:color w:val="70AD47" w:themeColor="accent6"/>
                <w:lang w:eastAsia="ar-SA"/>
              </w:rPr>
              <w:t>RISC 3 - INSEMNAT</w:t>
            </w:r>
          </w:p>
        </w:tc>
        <w:tc>
          <w:tcPr>
            <w:tcW w:w="3139" w:type="dxa"/>
          </w:tcPr>
          <w:p w14:paraId="74327FB6" w14:textId="77777777" w:rsidR="001229CB" w:rsidRDefault="001229CB" w:rsidP="00B47669">
            <w:pPr>
              <w:suppressAutoHyphens/>
              <w:spacing w:after="0" w:line="288" w:lineRule="atLeast"/>
              <w:jc w:val="center"/>
              <w:rPr>
                <w:rFonts w:eastAsia="Times New Roman" w:cs="Arial"/>
                <w:b/>
                <w:i/>
                <w:lang w:eastAsia="ar-SA"/>
              </w:rPr>
            </w:pPr>
            <w:r w:rsidRPr="00930537">
              <w:rPr>
                <w:rFonts w:cs="ArialMT"/>
                <w:b/>
                <w:bCs/>
                <w:color w:val="00B050"/>
              </w:rPr>
              <w:t>RISC 1 - redus</w:t>
            </w:r>
          </w:p>
        </w:tc>
      </w:tr>
      <w:tr w:rsidR="001229CB" w:rsidRPr="00880E1A" w14:paraId="7F37F414" w14:textId="77777777" w:rsidTr="00B47669">
        <w:tc>
          <w:tcPr>
            <w:tcW w:w="2260" w:type="dxa"/>
            <w:vAlign w:val="center"/>
          </w:tcPr>
          <w:p w14:paraId="36790CB2" w14:textId="77777777" w:rsidR="001229CB" w:rsidRDefault="001229CB" w:rsidP="00B47669">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sidRPr="00092A1D">
              <w:rPr>
                <w:rFonts w:eastAsia="Times New Roman" w:cs="Arial"/>
                <w:b/>
                <w:bCs/>
                <w:lang w:eastAsia="ar-SA"/>
              </w:rPr>
              <w:t>PARANG-SUREANU</w:t>
            </w:r>
          </w:p>
        </w:tc>
        <w:tc>
          <w:tcPr>
            <w:tcW w:w="3020" w:type="dxa"/>
            <w:vAlign w:val="center"/>
          </w:tcPr>
          <w:p w14:paraId="5CE8C667" w14:textId="77777777" w:rsidR="001229CB" w:rsidRPr="006565E0" w:rsidRDefault="001229CB" w:rsidP="00B47669">
            <w:pPr>
              <w:suppressAutoHyphens/>
              <w:spacing w:after="0" w:line="288" w:lineRule="atLeast"/>
              <w:jc w:val="center"/>
              <w:rPr>
                <w:rFonts w:eastAsia="Times New Roman" w:cs="Arial"/>
                <w:b/>
                <w:i/>
                <w:highlight w:val="red"/>
                <w:lang w:eastAsia="ar-SA"/>
              </w:rPr>
            </w:pPr>
            <w:r>
              <w:rPr>
                <w:rFonts w:cs="ArialMT"/>
                <w:b/>
                <w:bCs/>
                <w:highlight w:val="yellow"/>
              </w:rPr>
              <w:t xml:space="preserve">RISC 2 - </w:t>
            </w:r>
            <w:r w:rsidRPr="00221AB7">
              <w:rPr>
                <w:rFonts w:cs="ArialMT"/>
                <w:b/>
                <w:bCs/>
                <w:highlight w:val="yellow"/>
              </w:rPr>
              <w:t>moderat</w:t>
            </w:r>
          </w:p>
        </w:tc>
        <w:tc>
          <w:tcPr>
            <w:tcW w:w="3139" w:type="dxa"/>
          </w:tcPr>
          <w:p w14:paraId="69105108" w14:textId="77777777" w:rsidR="001229CB" w:rsidRDefault="001229CB" w:rsidP="00B47669">
            <w:pPr>
              <w:suppressAutoHyphens/>
              <w:spacing w:after="0" w:line="288" w:lineRule="atLeast"/>
              <w:jc w:val="center"/>
              <w:rPr>
                <w:rFonts w:cs="ArialMT"/>
                <w:b/>
                <w:bCs/>
                <w:highlight w:val="yellow"/>
              </w:rPr>
            </w:pPr>
          </w:p>
          <w:p w14:paraId="32018429" w14:textId="77777777" w:rsidR="001229CB" w:rsidRPr="007A1BAB" w:rsidRDefault="001229CB" w:rsidP="00B47669">
            <w:pPr>
              <w:suppressAutoHyphens/>
              <w:spacing w:after="0" w:line="288" w:lineRule="atLeast"/>
              <w:jc w:val="center"/>
              <w:rPr>
                <w:rFonts w:eastAsia="Times New Roman" w:cs="Arial"/>
                <w:b/>
                <w:i/>
                <w:color w:val="70AD47" w:themeColor="accent6"/>
                <w:lang w:eastAsia="ar-SA"/>
              </w:rPr>
            </w:pPr>
            <w:r w:rsidRPr="00930537">
              <w:rPr>
                <w:rFonts w:cs="ArialMT"/>
                <w:b/>
                <w:bCs/>
                <w:color w:val="00B050"/>
              </w:rPr>
              <w:t>RISC 1 - redus</w:t>
            </w:r>
          </w:p>
        </w:tc>
      </w:tr>
      <w:tr w:rsidR="001229CB" w:rsidRPr="00880E1A" w14:paraId="20A3FF63" w14:textId="77777777" w:rsidTr="00B47669">
        <w:tc>
          <w:tcPr>
            <w:tcW w:w="2260" w:type="dxa"/>
            <w:vAlign w:val="center"/>
          </w:tcPr>
          <w:p w14:paraId="209BA5A5" w14:textId="77777777" w:rsidR="001229CB" w:rsidRDefault="001229CB" w:rsidP="00B47669">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w:t>
            </w:r>
            <w:r w:rsidRPr="00BE7123">
              <w:rPr>
                <w:rFonts w:cs="ArialMT"/>
                <w:b/>
                <w:bCs/>
              </w:rPr>
              <w:t xml:space="preserve"> CĂLIMANI-BISTRIȚEI</w:t>
            </w:r>
          </w:p>
        </w:tc>
        <w:tc>
          <w:tcPr>
            <w:tcW w:w="3020" w:type="dxa"/>
            <w:shd w:val="clear" w:color="auto" w:fill="FFFFFF" w:themeFill="background1"/>
            <w:vAlign w:val="center"/>
          </w:tcPr>
          <w:p w14:paraId="0E2E6085" w14:textId="77777777" w:rsidR="001229CB" w:rsidRPr="007A1BAB" w:rsidRDefault="001229CB" w:rsidP="00B47669">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c>
          <w:tcPr>
            <w:tcW w:w="3139" w:type="dxa"/>
          </w:tcPr>
          <w:p w14:paraId="24397CED" w14:textId="77777777" w:rsidR="001229CB" w:rsidRDefault="001229CB" w:rsidP="00B47669">
            <w:pPr>
              <w:suppressAutoHyphens/>
              <w:spacing w:after="0" w:line="288" w:lineRule="atLeast"/>
              <w:rPr>
                <w:rFonts w:cs="ArialMT"/>
                <w:b/>
                <w:bCs/>
                <w:highlight w:val="yellow"/>
              </w:rPr>
            </w:pPr>
          </w:p>
          <w:p w14:paraId="4C7A42D3" w14:textId="77777777" w:rsidR="001229CB" w:rsidRDefault="001229CB" w:rsidP="00B47669">
            <w:pPr>
              <w:suppressAutoHyphens/>
              <w:spacing w:after="0" w:line="288" w:lineRule="atLeast"/>
              <w:jc w:val="center"/>
              <w:rPr>
                <w:rFonts w:cs="ArialMT"/>
                <w:b/>
                <w:bCs/>
                <w:highlight w:val="yellow"/>
              </w:rPr>
            </w:pPr>
          </w:p>
          <w:p w14:paraId="0962715F" w14:textId="77777777" w:rsidR="001229CB" w:rsidRDefault="001229CB" w:rsidP="00B47669">
            <w:pPr>
              <w:suppressAutoHyphens/>
              <w:spacing w:after="0" w:line="288" w:lineRule="atLeast"/>
              <w:jc w:val="center"/>
              <w:rPr>
                <w:rFonts w:cs="ArialMT"/>
                <w:b/>
                <w:bCs/>
                <w:highlight w:val="yellow"/>
              </w:rPr>
            </w:pPr>
            <w:r w:rsidRPr="00930537">
              <w:rPr>
                <w:rFonts w:cs="ArialMT"/>
                <w:b/>
                <w:bCs/>
                <w:color w:val="00B050"/>
              </w:rPr>
              <w:t>RISC 1 - redus</w:t>
            </w:r>
          </w:p>
        </w:tc>
      </w:tr>
      <w:tr w:rsidR="001229CB" w:rsidRPr="00880E1A" w14:paraId="40B56B3D" w14:textId="77777777" w:rsidTr="00B47669">
        <w:tc>
          <w:tcPr>
            <w:tcW w:w="2260" w:type="dxa"/>
            <w:vAlign w:val="center"/>
          </w:tcPr>
          <w:p w14:paraId="4E894371" w14:textId="77777777" w:rsidR="001229CB" w:rsidRDefault="001229CB" w:rsidP="00B47669">
            <w:pPr>
              <w:suppressAutoHyphens/>
              <w:spacing w:after="0" w:line="288" w:lineRule="atLeast"/>
              <w:jc w:val="center"/>
              <w:rPr>
                <w:rFonts w:eastAsia="Times New Roman" w:cs="Arial"/>
                <w:b/>
                <w:lang w:val="it-IT" w:eastAsia="ar-SA"/>
              </w:rPr>
            </w:pPr>
            <w:r>
              <w:rPr>
                <w:rFonts w:eastAsia="Times New Roman" w:cs="Arial"/>
                <w:b/>
                <w:lang w:val="it-IT" w:eastAsia="ar-SA"/>
              </w:rPr>
              <w:t>CARPATII ORIENTALI: MASIVUL CEAHLAU</w:t>
            </w:r>
          </w:p>
        </w:tc>
        <w:tc>
          <w:tcPr>
            <w:tcW w:w="3020" w:type="dxa"/>
            <w:shd w:val="clear" w:color="auto" w:fill="FFFFFF" w:themeFill="background1"/>
            <w:vAlign w:val="center"/>
          </w:tcPr>
          <w:p w14:paraId="02ED3506" w14:textId="77777777" w:rsidR="001229CB" w:rsidRPr="007A1BAB" w:rsidRDefault="001229CB" w:rsidP="00B47669">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r w:rsidRPr="007A1BAB">
              <w:rPr>
                <w:rFonts w:eastAsia="Times New Roman" w:cs="Arial"/>
                <w:b/>
                <w:i/>
                <w:color w:val="70AD47" w:themeColor="accent6"/>
                <w:lang w:eastAsia="ar-SA"/>
              </w:rPr>
              <w:t xml:space="preserve"> </w:t>
            </w:r>
          </w:p>
        </w:tc>
        <w:tc>
          <w:tcPr>
            <w:tcW w:w="3139" w:type="dxa"/>
            <w:vAlign w:val="center"/>
          </w:tcPr>
          <w:p w14:paraId="6117DB07" w14:textId="77777777" w:rsidR="001229CB" w:rsidRPr="00930537" w:rsidRDefault="001229CB" w:rsidP="00B47669">
            <w:pPr>
              <w:autoSpaceDE w:val="0"/>
              <w:autoSpaceDN w:val="0"/>
              <w:adjustRightInd w:val="0"/>
              <w:spacing w:after="0" w:line="240" w:lineRule="auto"/>
              <w:jc w:val="center"/>
              <w:rPr>
                <w:rFonts w:cs="ArialMT"/>
                <w:b/>
                <w:bCs/>
                <w:color w:val="00B050"/>
                <w:u w:val="single"/>
              </w:rPr>
            </w:pPr>
            <w:r>
              <w:rPr>
                <w:rFonts w:cs="ArialMT"/>
                <w:b/>
                <w:bCs/>
                <w:highlight w:val="yellow"/>
              </w:rPr>
              <w:t xml:space="preserve">RISC 2 - </w:t>
            </w:r>
            <w:r w:rsidRPr="00221AB7">
              <w:rPr>
                <w:rFonts w:cs="ArialMT"/>
                <w:b/>
                <w:bCs/>
                <w:highlight w:val="yellow"/>
              </w:rPr>
              <w:t>moderat</w:t>
            </w:r>
          </w:p>
          <w:p w14:paraId="6B3A900E" w14:textId="77777777" w:rsidR="001229CB" w:rsidRDefault="001229CB" w:rsidP="00B47669">
            <w:pPr>
              <w:suppressAutoHyphens/>
              <w:spacing w:after="0" w:line="288" w:lineRule="atLeast"/>
              <w:jc w:val="center"/>
              <w:rPr>
                <w:rFonts w:cs="ArialMT"/>
                <w:b/>
                <w:bCs/>
                <w:highlight w:val="yellow"/>
              </w:rPr>
            </w:pPr>
          </w:p>
        </w:tc>
      </w:tr>
      <w:tr w:rsidR="001229CB" w:rsidRPr="00880E1A" w14:paraId="5FAE39E8" w14:textId="77777777" w:rsidTr="00B47669">
        <w:tc>
          <w:tcPr>
            <w:tcW w:w="2260" w:type="dxa"/>
            <w:vAlign w:val="center"/>
          </w:tcPr>
          <w:p w14:paraId="0ADFCA45" w14:textId="77777777" w:rsidR="001229CB" w:rsidRPr="00092A1D" w:rsidRDefault="001229CB" w:rsidP="00B47669">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465F7B01" w14:textId="77777777" w:rsidR="001229CB" w:rsidRPr="007A1BAB" w:rsidRDefault="001229CB" w:rsidP="00B47669">
            <w:pPr>
              <w:suppressAutoHyphens/>
              <w:spacing w:after="0" w:line="288" w:lineRule="atLeast"/>
              <w:jc w:val="center"/>
              <w:rPr>
                <w:rFonts w:eastAsia="Times New Roman" w:cs="Arial"/>
                <w:b/>
                <w:i/>
                <w:color w:val="70AD47" w:themeColor="accent6"/>
                <w:lang w:eastAsia="ar-SA"/>
              </w:rPr>
            </w:pPr>
          </w:p>
        </w:tc>
        <w:tc>
          <w:tcPr>
            <w:tcW w:w="3139" w:type="dxa"/>
          </w:tcPr>
          <w:p w14:paraId="57FEA935" w14:textId="77777777" w:rsidR="001229CB" w:rsidRDefault="001229CB" w:rsidP="00B47669">
            <w:pPr>
              <w:suppressAutoHyphens/>
              <w:spacing w:after="0" w:line="288" w:lineRule="atLeast"/>
              <w:jc w:val="center"/>
              <w:rPr>
                <w:rFonts w:cs="ArialMT"/>
                <w:b/>
                <w:bCs/>
                <w:highlight w:val="yellow"/>
              </w:rPr>
            </w:pPr>
            <w:r w:rsidRPr="00930537">
              <w:rPr>
                <w:rFonts w:cs="ArialMT"/>
                <w:b/>
                <w:bCs/>
                <w:color w:val="00B050"/>
              </w:rPr>
              <w:t>RISC 1 - redus</w:t>
            </w:r>
          </w:p>
        </w:tc>
      </w:tr>
    </w:tbl>
    <w:p w14:paraId="39F06973" w14:textId="77777777" w:rsidR="001229CB" w:rsidRDefault="001229CB" w:rsidP="001229CB">
      <w:pPr>
        <w:suppressAutoHyphens/>
        <w:spacing w:after="0" w:line="240" w:lineRule="auto"/>
        <w:jc w:val="center"/>
        <w:rPr>
          <w:rFonts w:eastAsia="Times New Roman" w:cs="Arial"/>
          <w:b/>
          <w:lang w:val="it-IT" w:eastAsia="ar-SA"/>
        </w:rPr>
      </w:pPr>
    </w:p>
    <w:p w14:paraId="570A3765" w14:textId="77777777" w:rsidR="001229CB" w:rsidRPr="00880E1A" w:rsidRDefault="001229CB" w:rsidP="001229CB">
      <w:pPr>
        <w:suppressAutoHyphens/>
        <w:spacing w:after="0" w:line="240" w:lineRule="auto"/>
        <w:jc w:val="center"/>
        <w:rPr>
          <w:rFonts w:eastAsia="Times New Roman" w:cs="Arial"/>
          <w:b/>
          <w:vanish/>
          <w:lang w:val="it-IT" w:eastAsia="ar-SA"/>
        </w:rPr>
      </w:pPr>
    </w:p>
    <w:p w14:paraId="3DFBF6A2" w14:textId="77777777" w:rsidR="001229CB" w:rsidRDefault="001229CB" w:rsidP="001229CB">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proofErr w:type="gramStart"/>
      <w:r w:rsidRPr="007B4E40">
        <w:rPr>
          <w:rFonts w:cs="ArialMT"/>
          <w:b/>
          <w:u w:val="single"/>
          <w:lang w:val="fr-FR"/>
        </w:rPr>
        <w:t>avalanșelor</w:t>
      </w:r>
      <w:proofErr w:type="spellEnd"/>
      <w:r>
        <w:rPr>
          <w:rFonts w:cs="ArialMT"/>
          <w:b/>
          <w:u w:val="single"/>
          <w:lang w:val="fr-FR"/>
        </w:rPr>
        <w:t>:</w:t>
      </w:r>
      <w:proofErr w:type="gramEnd"/>
      <w:r>
        <w:rPr>
          <w:rFonts w:cs="ArialMT"/>
          <w:b/>
          <w:u w:val="single"/>
          <w:lang w:val="fr-FR"/>
        </w:rPr>
        <w:t xml:space="preserve"> </w:t>
      </w:r>
    </w:p>
    <w:p w14:paraId="06316FA2" w14:textId="77777777" w:rsidR="001229CB" w:rsidRDefault="001229CB" w:rsidP="001229CB">
      <w:pPr>
        <w:spacing w:after="0" w:line="240" w:lineRule="auto"/>
        <w:ind w:left="1080"/>
        <w:rPr>
          <w:rFonts w:cs="ArialMT"/>
          <w:b/>
          <w:u w:val="single"/>
          <w:lang w:val="fr-FR"/>
        </w:rPr>
      </w:pPr>
    </w:p>
    <w:p w14:paraId="4117044D" w14:textId="62765545" w:rsidR="001229CB" w:rsidRPr="001229CB" w:rsidRDefault="001229CB" w:rsidP="001229CB">
      <w:pPr>
        <w:spacing w:after="0" w:line="240" w:lineRule="auto"/>
        <w:ind w:left="1080"/>
        <w:rPr>
          <w:rFonts w:cs="ArialMT"/>
          <w:b/>
          <w:bCs/>
        </w:rPr>
      </w:pPr>
      <w:r w:rsidRPr="00C8160E">
        <w:rPr>
          <w:rFonts w:cs="ArialMT"/>
          <w:b/>
          <w:bCs/>
        </w:rPr>
        <w:t>Temperaturi în creștere. Precipitații</w:t>
      </w:r>
      <w:r>
        <w:rPr>
          <w:rFonts w:cs="ArialMT"/>
          <w:b/>
          <w:bCs/>
        </w:rPr>
        <w:t xml:space="preserve"> </w:t>
      </w:r>
      <w:r w:rsidRPr="00C8160E">
        <w:rPr>
          <w:rFonts w:cs="ArialMT"/>
          <w:b/>
          <w:bCs/>
        </w:rPr>
        <w:t>slabe, mixte pe creste</w:t>
      </w:r>
      <w:r w:rsidRPr="00BB7B5D">
        <w:rPr>
          <w:rFonts w:cs="ArialMT"/>
          <w:b/>
          <w:bCs/>
        </w:rPr>
        <w:t>.</w:t>
      </w:r>
      <w:r>
        <w:rPr>
          <w:rFonts w:cs="ArialMT"/>
          <w:b/>
          <w:bCs/>
        </w:rPr>
        <w:t xml:space="preserve"> </w:t>
      </w:r>
      <w:r w:rsidRPr="001D1E7D">
        <w:rPr>
          <w:rFonts w:cs="ArialMT"/>
          <w:b/>
          <w:bCs/>
        </w:rPr>
        <w:t>Alunecarea întregului strat</w:t>
      </w:r>
      <w:r>
        <w:rPr>
          <w:rFonts w:cs="ArialMT"/>
          <w:b/>
          <w:bCs/>
        </w:rPr>
        <w:t>.</w:t>
      </w:r>
    </w:p>
    <w:p w14:paraId="273BB2AD" w14:textId="70B21A72" w:rsidR="001229CB" w:rsidRPr="001229CB" w:rsidRDefault="001229CB" w:rsidP="001229CB">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BUCEGI</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64496B61" w14:textId="48500B91" w:rsidR="001229CB" w:rsidRPr="001229CB" w:rsidRDefault="001229CB" w:rsidP="001229CB">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D26E4C">
        <w:rPr>
          <w:rFonts w:cs="Arial-BoldMT"/>
          <w:color w:val="000000" w:themeColor="text1"/>
        </w:rPr>
        <w:t>Zăpada din partea superioară a stratului are în medie 5...15 cm, pe alocuri mai mult pe</w:t>
      </w:r>
      <w:r>
        <w:rPr>
          <w:rFonts w:cs="Arial-BoldMT"/>
          <w:color w:val="000000" w:themeColor="text1"/>
        </w:rPr>
        <w:t xml:space="preserve"> </w:t>
      </w:r>
      <w:r w:rsidRPr="00D26E4C">
        <w:rPr>
          <w:rFonts w:cs="Arial-BoldMT"/>
          <w:color w:val="000000" w:themeColor="text1"/>
        </w:rPr>
        <w:t>văile unde a fost transportată de vânt. Acest strat are rezistență relativ redusă și este depus peste zăpada</w:t>
      </w:r>
      <w:r>
        <w:rPr>
          <w:rFonts w:cs="Arial-BoldMT"/>
          <w:color w:val="000000" w:themeColor="text1"/>
        </w:rPr>
        <w:t xml:space="preserve"> </w:t>
      </w:r>
      <w:r w:rsidRPr="00D26E4C">
        <w:rPr>
          <w:rFonts w:cs="Arial-BoldMT"/>
          <w:color w:val="000000" w:themeColor="text1"/>
        </w:rPr>
        <w:t xml:space="preserve">mai veche și întărită. În zona crestelor se întâlnesc plăci de vânt, de grosimi variabile, dar și unele </w:t>
      </w:r>
      <w:proofErr w:type="spellStart"/>
      <w:r>
        <w:rPr>
          <w:rFonts w:cs="Arial-BoldMT"/>
          <w:color w:val="000000" w:themeColor="text1"/>
        </w:rPr>
        <w:t>structure</w:t>
      </w:r>
      <w:proofErr w:type="spellEnd"/>
      <w:r>
        <w:rPr>
          <w:rFonts w:cs="Arial-BoldMT"/>
          <w:color w:val="000000" w:themeColor="text1"/>
        </w:rPr>
        <w:t xml:space="preserve"> </w:t>
      </w:r>
      <w:r w:rsidRPr="00D26E4C">
        <w:rPr>
          <w:rFonts w:cs="Arial-BoldMT"/>
          <w:color w:val="000000" w:themeColor="text1"/>
        </w:rPr>
        <w:t>mai vechi pe versanții vestici și sudici. De asemenea sunt unele cornișe de mari dimensiuni, iar pe multe</w:t>
      </w:r>
      <w:r>
        <w:rPr>
          <w:rFonts w:cs="Arial-BoldMT"/>
          <w:color w:val="000000" w:themeColor="text1"/>
        </w:rPr>
        <w:t xml:space="preserve"> </w:t>
      </w:r>
      <w:r w:rsidRPr="00D26E4C">
        <w:rPr>
          <w:rFonts w:cs="Arial-BoldMT"/>
          <w:color w:val="000000" w:themeColor="text1"/>
        </w:rPr>
        <w:t>văi sunt depozite consistente de zăpadă. Vremea va continua să se încălzească, iar temperaturile vor fi</w:t>
      </w:r>
      <w:r>
        <w:rPr>
          <w:rFonts w:cs="Arial-BoldMT"/>
          <w:color w:val="000000" w:themeColor="text1"/>
        </w:rPr>
        <w:t xml:space="preserve"> </w:t>
      </w:r>
      <w:r w:rsidRPr="00D26E4C">
        <w:rPr>
          <w:rFonts w:cs="Arial-BoldMT"/>
          <w:color w:val="000000" w:themeColor="text1"/>
        </w:rPr>
        <w:t>preponderent pozitive chiar și în cursul nopților. Astfel, plăcile și straturile superioare se vor înmuia și vor</w:t>
      </w:r>
      <w:r>
        <w:rPr>
          <w:rFonts w:cs="Arial-BoldMT"/>
          <w:color w:val="000000" w:themeColor="text1"/>
        </w:rPr>
        <w:t xml:space="preserve"> </w:t>
      </w:r>
      <w:r w:rsidRPr="00D26E4C">
        <w:rPr>
          <w:rFonts w:cs="Arial-BoldMT"/>
          <w:color w:val="000000" w:themeColor="text1"/>
        </w:rPr>
        <w:t>putea aluneca peste structurile mai vechi și înghețate, existând riscul declanșării unor avalanșe de</w:t>
      </w:r>
      <w:r>
        <w:rPr>
          <w:rFonts w:cs="Arial-BoldMT"/>
          <w:color w:val="000000" w:themeColor="text1"/>
        </w:rPr>
        <w:t xml:space="preserve"> </w:t>
      </w:r>
      <w:r w:rsidRPr="00D26E4C">
        <w:rPr>
          <w:rFonts w:cs="Arial-BoldMT"/>
          <w:color w:val="000000" w:themeColor="text1"/>
        </w:rPr>
        <w:t>dimensiuni medii și doar izolat mai mari, care să angreneze și straturile din interior cu rezistență mai</w:t>
      </w:r>
      <w:r>
        <w:rPr>
          <w:rFonts w:cs="Arial-BoldMT"/>
          <w:color w:val="000000" w:themeColor="text1"/>
        </w:rPr>
        <w:t xml:space="preserve"> </w:t>
      </w:r>
      <w:r w:rsidRPr="00D26E4C">
        <w:rPr>
          <w:rFonts w:cs="Arial-BoldMT"/>
          <w:color w:val="000000" w:themeColor="text1"/>
        </w:rPr>
        <w:t>redusă, riscul fiind amplificat la supraîncărcări cu turiști sau schiori</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r w:rsidRPr="000A1E5A">
        <w:rPr>
          <w:rFonts w:cs="Arial-BoldMT"/>
          <w:b/>
          <w:bCs/>
          <w:color w:val="000000" w:themeColor="text1"/>
        </w:rPr>
        <w:t>.</w:t>
      </w:r>
    </w:p>
    <w:p w14:paraId="5AF96246" w14:textId="41D88C52" w:rsidR="001229CB" w:rsidRDefault="001229CB" w:rsidP="001229CB">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D26E4C">
        <w:rPr>
          <w:rFonts w:cs="Arial-BoldMT"/>
          <w:color w:val="000000" w:themeColor="text1"/>
        </w:rPr>
        <w:t>stratul de zăpadă are dimensiuni reduse și este puternic umezit. Creșterea temperaturilor și</w:t>
      </w:r>
      <w:r>
        <w:rPr>
          <w:rFonts w:cs="Arial-BoldMT"/>
          <w:color w:val="000000" w:themeColor="text1"/>
        </w:rPr>
        <w:t xml:space="preserve"> </w:t>
      </w:r>
      <w:r w:rsidRPr="00D26E4C">
        <w:rPr>
          <w:rFonts w:cs="Arial-BoldMT"/>
          <w:color w:val="000000" w:themeColor="text1"/>
        </w:rPr>
        <w:t>ploile vor umezi suplimentar zăpada. Se vor putea declanșa izolat curgeri și avalanșe de dimensiuni mici</w:t>
      </w:r>
      <w:r>
        <w:rPr>
          <w:rFonts w:cs="Arial-BoldMT"/>
          <w:color w:val="000000" w:themeColor="text1"/>
        </w:rPr>
        <w:t xml:space="preserve"> </w:t>
      </w:r>
      <w:r w:rsidRPr="00D26E4C">
        <w:rPr>
          <w:rFonts w:cs="Arial-BoldMT"/>
          <w:color w:val="000000" w:themeColor="text1"/>
        </w:rPr>
        <w:t>pe văile sau pantele înclinate cu depozite de zăpadă, riscul fiind amplificat la supraîncărcări ale stratului</w:t>
      </w:r>
      <w:r w:rsidRPr="00C36E21">
        <w:rPr>
          <w:rFonts w:cs="Arial-BoldMT"/>
          <w:color w:val="000000" w:themeColor="text1"/>
        </w:rPr>
        <w:t xml:space="preserve">- Riscul va fi </w:t>
      </w:r>
      <w:r w:rsidRPr="00930537">
        <w:rPr>
          <w:rFonts w:cs="ArialMT"/>
          <w:b/>
          <w:bCs/>
          <w:color w:val="00B050"/>
        </w:rPr>
        <w:t>RISC 1 - redus</w:t>
      </w:r>
      <w:r>
        <w:rPr>
          <w:rFonts w:cs="ArialMT"/>
          <w:b/>
          <w:bCs/>
        </w:rPr>
        <w:t>.</w:t>
      </w:r>
    </w:p>
    <w:p w14:paraId="14670170" w14:textId="2B8C0D0B" w:rsidR="001229CB" w:rsidRPr="001229CB" w:rsidRDefault="001229CB" w:rsidP="001229CB">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bCs/>
          <w:lang w:eastAsia="ar-SA"/>
        </w:rPr>
        <w:t>Ț</w:t>
      </w:r>
      <w:r w:rsidRPr="00092A1D">
        <w:rPr>
          <w:rFonts w:eastAsia="Times New Roman" w:cs="Arial"/>
          <w:b/>
          <w:bCs/>
          <w:lang w:eastAsia="ar-SA"/>
        </w:rPr>
        <w:t>ARCU-GODEANU</w:t>
      </w:r>
      <w:r>
        <w:rPr>
          <w:rFonts w:eastAsia="Times New Roman" w:cs="Arial"/>
          <w:b/>
          <w:bCs/>
          <w:lang w:eastAsia="ar-SA"/>
        </w:rPr>
        <w:t xml:space="preserve"> și </w:t>
      </w:r>
      <w:r w:rsidRPr="00092A1D">
        <w:rPr>
          <w:rFonts w:eastAsia="Times New Roman" w:cs="Arial"/>
          <w:b/>
          <w:bCs/>
          <w:lang w:eastAsia="ar-SA"/>
        </w:rPr>
        <w:t>PAR</w:t>
      </w:r>
      <w:r>
        <w:rPr>
          <w:rFonts w:eastAsia="Times New Roman" w:cs="Arial"/>
          <w:b/>
          <w:bCs/>
          <w:lang w:eastAsia="ar-SA"/>
        </w:rPr>
        <w:t>Â</w:t>
      </w:r>
      <w:r w:rsidRPr="00092A1D">
        <w:rPr>
          <w:rFonts w:eastAsia="Times New Roman" w:cs="Arial"/>
          <w:b/>
          <w:bCs/>
          <w:lang w:eastAsia="ar-SA"/>
        </w:rPr>
        <w:t>NG-</w:t>
      </w:r>
      <w:r>
        <w:rPr>
          <w:rFonts w:eastAsia="Times New Roman" w:cs="Arial"/>
          <w:b/>
          <w:bCs/>
          <w:lang w:eastAsia="ar-SA"/>
        </w:rPr>
        <w:t>Ș</w:t>
      </w:r>
      <w:r w:rsidRPr="00092A1D">
        <w:rPr>
          <w:rFonts w:eastAsia="Times New Roman" w:cs="Arial"/>
          <w:b/>
          <w:bCs/>
          <w:lang w:eastAsia="ar-SA"/>
        </w:rPr>
        <w:t>UREANU</w:t>
      </w:r>
      <w:r>
        <w:rPr>
          <w:rFonts w:eastAsia="Times New Roman" w:cs="Arial"/>
          <w:b/>
          <w:bCs/>
          <w:lang w:eastAsia="ar-SA"/>
        </w:rPr>
        <w:t>,</w:t>
      </w:r>
      <w:r w:rsidRPr="00DE2CFD">
        <w:rPr>
          <w:rFonts w:eastAsia="Times New Roman" w:cs="Arial"/>
          <w:b/>
          <w:bCs/>
          <w:lang w:eastAsia="ar-SA"/>
        </w:rPr>
        <w:t xml:space="preserve"> </w:t>
      </w:r>
      <w:r>
        <w:rPr>
          <w:rFonts w:cs="ArialMT"/>
          <w:b/>
          <w:bCs/>
          <w:highlight w:val="yellow"/>
        </w:rPr>
        <w:t xml:space="preserve">RISC 2 - </w:t>
      </w:r>
      <w:r w:rsidRPr="00221AB7">
        <w:rPr>
          <w:rFonts w:cs="ArialMT"/>
          <w:b/>
          <w:bCs/>
          <w:highlight w:val="yellow"/>
        </w:rPr>
        <w:t>moderat</w:t>
      </w:r>
    </w:p>
    <w:p w14:paraId="258309C9" w14:textId="36DD1E03" w:rsidR="001229CB" w:rsidRPr="001229CB" w:rsidRDefault="001229CB" w:rsidP="001229CB">
      <w:pPr>
        <w:autoSpaceDE w:val="0"/>
        <w:autoSpaceDN w:val="0"/>
        <w:adjustRightInd w:val="0"/>
        <w:spacing w:after="0" w:line="240" w:lineRule="auto"/>
        <w:ind w:left="1080"/>
        <w:rPr>
          <w:rFonts w:cs="ArialMT"/>
        </w:rPr>
      </w:pPr>
      <w:r w:rsidRPr="003D125F">
        <w:rPr>
          <w:rFonts w:cs="ArialMT"/>
          <w:b/>
          <w:bCs/>
        </w:rPr>
        <w:lastRenderedPageBreak/>
        <w:t>La peste 1800 m</w:t>
      </w:r>
      <w:r>
        <w:rPr>
          <w:rFonts w:cs="ArialMT"/>
          <w:b/>
          <w:bCs/>
        </w:rPr>
        <w:t>:</w:t>
      </w:r>
      <w:r w:rsidRPr="00930537">
        <w:rPr>
          <w:rFonts w:ascii="ArialMT" w:hAnsi="ArialMT" w:cs="ArialMT"/>
          <w:sz w:val="24"/>
          <w:szCs w:val="24"/>
        </w:rPr>
        <w:t xml:space="preserve"> </w:t>
      </w:r>
      <w:r w:rsidRPr="00D26E4C">
        <w:rPr>
          <w:rFonts w:cs="ArialMT"/>
        </w:rPr>
        <w:t>În partea superioară a zăpezii este un strat redus cu rezistență scăzută, care s-a umezit</w:t>
      </w:r>
      <w:r>
        <w:rPr>
          <w:rFonts w:cs="ArialMT"/>
        </w:rPr>
        <w:t xml:space="preserve"> </w:t>
      </w:r>
      <w:r w:rsidRPr="00D26E4C">
        <w:rPr>
          <w:rFonts w:cs="ArialMT"/>
        </w:rPr>
        <w:t>în zilele anterioare odată cu creșterea temperaturilor. Sub acesta se găsește vechiul strat, mai dur și pe</w:t>
      </w:r>
      <w:r>
        <w:rPr>
          <w:rFonts w:cs="ArialMT"/>
        </w:rPr>
        <w:t xml:space="preserve"> </w:t>
      </w:r>
      <w:r w:rsidRPr="00D26E4C">
        <w:rPr>
          <w:rFonts w:cs="ArialMT"/>
        </w:rPr>
        <w:t>alocuri înghețat. În zona crestelor se mențin plăci relativ subțiri de vânt, precum și unele cornișe de</w:t>
      </w:r>
      <w:r>
        <w:rPr>
          <w:rFonts w:cs="ArialMT"/>
        </w:rPr>
        <w:t xml:space="preserve"> </w:t>
      </w:r>
      <w:r w:rsidRPr="00D26E4C">
        <w:rPr>
          <w:rFonts w:cs="ArialMT"/>
        </w:rPr>
        <w:t>dimensiuni mai mari, iar pe multe văi sunt depozite consistente de zăpadă. Creșterea în continuare a</w:t>
      </w:r>
      <w:r>
        <w:rPr>
          <w:rFonts w:cs="ArialMT"/>
        </w:rPr>
        <w:t xml:space="preserve"> </w:t>
      </w:r>
      <w:r w:rsidRPr="00D26E4C">
        <w:rPr>
          <w:rFonts w:cs="ArialMT"/>
        </w:rPr>
        <w:t>temperaturilor, care vor deveni pozitive atât ziua, cât și noaptea, va determina umezirea stratului superior și</w:t>
      </w:r>
      <w:r>
        <w:rPr>
          <w:rFonts w:cs="ArialMT"/>
        </w:rPr>
        <w:t xml:space="preserve"> </w:t>
      </w:r>
      <w:r w:rsidRPr="00D26E4C">
        <w:rPr>
          <w:rFonts w:cs="ArialMT"/>
        </w:rPr>
        <w:t>a plăcilor, alunecarea acestuia peste stratul mai vechi și declanșarea de curgeri și avalanșe de topire,</w:t>
      </w:r>
      <w:r>
        <w:rPr>
          <w:rFonts w:cs="ArialMT"/>
        </w:rPr>
        <w:t xml:space="preserve"> </w:t>
      </w:r>
      <w:r w:rsidRPr="00D26E4C">
        <w:rPr>
          <w:rFonts w:cs="ArialMT"/>
        </w:rPr>
        <w:t>unele de dimensiuni medii. Riscul declanșărilor va fi amplificat la supraîncărcări cu turiști sau schiori</w:t>
      </w:r>
      <w:r w:rsidRPr="00C36E21">
        <w:rPr>
          <w:rFonts w:cs="Arial-BoldMT"/>
          <w:color w:val="000000" w:themeColor="text1"/>
        </w:rPr>
        <w:t xml:space="preserve">- </w:t>
      </w:r>
      <w:r>
        <w:rPr>
          <w:rFonts w:cs="ArialMT"/>
          <w:b/>
          <w:bCs/>
          <w:highlight w:val="yellow"/>
        </w:rPr>
        <w:t xml:space="preserve">RISC 2 - </w:t>
      </w:r>
      <w:r w:rsidRPr="00221AB7">
        <w:rPr>
          <w:rFonts w:cs="ArialMT"/>
          <w:b/>
          <w:bCs/>
          <w:highlight w:val="yellow"/>
        </w:rPr>
        <w:t>moderat</w:t>
      </w:r>
      <w:r w:rsidRPr="0030273D">
        <w:rPr>
          <w:rFonts w:cs="Arial-BoldMT"/>
          <w:b/>
          <w:bCs/>
          <w:color w:val="000000" w:themeColor="text1"/>
        </w:rPr>
        <w:t>.</w:t>
      </w:r>
    </w:p>
    <w:p w14:paraId="3EA60632" w14:textId="5B8CCA9A" w:rsidR="001229CB" w:rsidRPr="00177B12" w:rsidRDefault="001229CB" w:rsidP="001229CB">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D26E4C">
        <w:rPr>
          <w:rFonts w:cs="Arial-BoldMT"/>
          <w:color w:val="000000" w:themeColor="text1"/>
        </w:rPr>
        <w:t>stratul de zăpadă este relativ redus și umezit, iar creșterea în continuare a temperaturilor va</w:t>
      </w:r>
      <w:r>
        <w:rPr>
          <w:rFonts w:cs="Arial-BoldMT"/>
          <w:color w:val="000000" w:themeColor="text1"/>
        </w:rPr>
        <w:t xml:space="preserve"> </w:t>
      </w:r>
      <w:r w:rsidRPr="00D26E4C">
        <w:rPr>
          <w:rFonts w:cs="Arial-BoldMT"/>
          <w:color w:val="000000" w:themeColor="text1"/>
        </w:rPr>
        <w:t>umezi suplimentar stratul. Se vor putea declanșa izolat curgeri și avalanșe de topire de dimensiuni mici pe</w:t>
      </w:r>
      <w:r>
        <w:rPr>
          <w:rFonts w:cs="Arial-BoldMT"/>
          <w:color w:val="000000" w:themeColor="text1"/>
        </w:rPr>
        <w:t xml:space="preserve"> </w:t>
      </w:r>
      <w:r w:rsidRPr="00D26E4C">
        <w:rPr>
          <w:rFonts w:cs="Arial-BoldMT"/>
          <w:color w:val="000000" w:themeColor="text1"/>
        </w:rPr>
        <w:t>văile sau pantele înclinate cu depozite mai vechi de zăpadă, în special de la altitudini spre 1800 m, riscul</w:t>
      </w:r>
      <w:r>
        <w:rPr>
          <w:rFonts w:cs="Arial-BoldMT"/>
          <w:color w:val="000000" w:themeColor="text1"/>
        </w:rPr>
        <w:t xml:space="preserve"> </w:t>
      </w:r>
      <w:r w:rsidRPr="00D26E4C">
        <w:rPr>
          <w:rFonts w:cs="Arial-BoldMT"/>
          <w:color w:val="000000" w:themeColor="text1"/>
        </w:rPr>
        <w:t>fiind amplificat la supraîncărcări ale stratului</w:t>
      </w:r>
      <w:r>
        <w:rPr>
          <w:rFonts w:cs="ArialMT"/>
          <w:b/>
          <w:bCs/>
          <w:color w:val="00B050"/>
        </w:rPr>
        <w:t>.</w:t>
      </w:r>
      <w:r w:rsidRPr="00521D06">
        <w:rPr>
          <w:rFonts w:cs="Arial-BoldMT"/>
          <w:color w:val="000000" w:themeColor="text1"/>
        </w:rPr>
        <w:t xml:space="preserve"> </w:t>
      </w:r>
      <w:r w:rsidRPr="005011A6">
        <w:rPr>
          <w:rFonts w:cs="Arial-BoldMT"/>
          <w:color w:val="000000" w:themeColor="text1"/>
        </w:rPr>
        <w:t xml:space="preserve">Aici riscul va fi </w:t>
      </w:r>
      <w:r w:rsidRPr="00930537">
        <w:rPr>
          <w:rFonts w:cs="ArialMT"/>
          <w:b/>
          <w:bCs/>
          <w:color w:val="00B050"/>
        </w:rPr>
        <w:t xml:space="preserve">RISC 1 </w:t>
      </w:r>
      <w:r>
        <w:rPr>
          <w:rFonts w:cs="ArialMT"/>
          <w:b/>
          <w:bCs/>
          <w:color w:val="00B050"/>
        </w:rPr>
        <w:t>–</w:t>
      </w:r>
      <w:r w:rsidRPr="00930537">
        <w:rPr>
          <w:rFonts w:cs="ArialMT"/>
          <w:b/>
          <w:bCs/>
          <w:color w:val="00B050"/>
        </w:rPr>
        <w:t xml:space="preserve"> redus</w:t>
      </w:r>
      <w:r>
        <w:rPr>
          <w:rFonts w:cs="ArialMT"/>
          <w:b/>
          <w:bCs/>
          <w:color w:val="00B050"/>
        </w:rPr>
        <w:t>.</w:t>
      </w:r>
    </w:p>
    <w:p w14:paraId="326C4FFF" w14:textId="5BD529B6" w:rsidR="001229CB" w:rsidRPr="001229CB" w:rsidRDefault="001229CB" w:rsidP="001229CB">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Pr>
          <w:rFonts w:cs="ArialMT"/>
          <w:b/>
          <w:bCs/>
        </w:rPr>
        <w:t xml:space="preserve">: </w:t>
      </w:r>
      <w:r w:rsidRPr="00797DA6">
        <w:rPr>
          <w:rFonts w:cs="ArialMT"/>
          <w:b/>
          <w:bCs/>
        </w:rPr>
        <w:t>MASIV</w:t>
      </w:r>
      <w:r>
        <w:rPr>
          <w:rFonts w:cs="ArialMT"/>
          <w:b/>
          <w:bCs/>
        </w:rPr>
        <w:t>UL</w:t>
      </w:r>
      <w:r w:rsidRPr="00797DA6">
        <w:rPr>
          <w:rFonts w:cs="ArialMT"/>
          <w:b/>
          <w:bCs/>
        </w:rPr>
        <w:t xml:space="preserve"> RODNEI</w:t>
      </w:r>
      <w:r>
        <w:rPr>
          <w:rFonts w:cs="ArialMT"/>
          <w:b/>
          <w:bCs/>
        </w:rPr>
        <w:t xml:space="preserve">, </w:t>
      </w:r>
      <w:r w:rsidRPr="00BE7123">
        <w:rPr>
          <w:rFonts w:cs="ArialMT"/>
          <w:b/>
          <w:bCs/>
        </w:rPr>
        <w:t>CĂLIMANI-BISTRIȚEI</w:t>
      </w:r>
      <w:r>
        <w:rPr>
          <w:rFonts w:cs="ArialMT"/>
          <w:b/>
          <w:bCs/>
        </w:rPr>
        <w:t>,</w:t>
      </w:r>
      <w:r w:rsidRPr="00BE7123">
        <w:rPr>
          <w:rFonts w:cs="ArialMT"/>
          <w:b/>
          <w:bCs/>
        </w:rPr>
        <w:t xml:space="preserve"> </w:t>
      </w:r>
      <w:r>
        <w:rPr>
          <w:rFonts w:cs="ArialMT"/>
          <w:b/>
          <w:bCs/>
          <w:highlight w:val="yellow"/>
        </w:rPr>
        <w:t xml:space="preserve">RISC 2 - </w:t>
      </w:r>
      <w:r w:rsidRPr="00221AB7">
        <w:rPr>
          <w:rFonts w:cs="ArialMT"/>
          <w:b/>
          <w:bCs/>
          <w:highlight w:val="yellow"/>
        </w:rPr>
        <w:t>moderat</w:t>
      </w:r>
      <w:r w:rsidRPr="0030273D">
        <w:rPr>
          <w:rFonts w:cs="Arial-BoldMT"/>
          <w:b/>
          <w:bCs/>
          <w:color w:val="000000" w:themeColor="text1"/>
        </w:rPr>
        <w:t>.</w:t>
      </w:r>
    </w:p>
    <w:p w14:paraId="0B279903" w14:textId="1BAE160B" w:rsidR="001229CB" w:rsidRPr="001229CB" w:rsidRDefault="001229CB" w:rsidP="001229CB">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D26E4C">
        <w:rPr>
          <w:rFonts w:cs="Arial-BoldMT"/>
          <w:color w:val="000000" w:themeColor="text1"/>
        </w:rPr>
        <w:t>Zăpada din partea superioară a stratului este umezită și va continua să se umezească</w:t>
      </w:r>
      <w:r>
        <w:rPr>
          <w:rFonts w:cs="Arial-BoldMT"/>
          <w:color w:val="000000" w:themeColor="text1"/>
        </w:rPr>
        <w:t xml:space="preserve"> </w:t>
      </w:r>
      <w:r w:rsidRPr="00D26E4C">
        <w:rPr>
          <w:rFonts w:cs="Arial-BoldMT"/>
          <w:color w:val="000000" w:themeColor="text1"/>
        </w:rPr>
        <w:t>datorită temperaturilor pozitive care se vor înregistra în următorul interval. Apa rezultată din topire va</w:t>
      </w:r>
      <w:r>
        <w:rPr>
          <w:rFonts w:cs="Arial-BoldMT"/>
          <w:color w:val="000000" w:themeColor="text1"/>
        </w:rPr>
        <w:t xml:space="preserve"> </w:t>
      </w:r>
      <w:r w:rsidRPr="00D26E4C">
        <w:rPr>
          <w:rFonts w:cs="Arial-BoldMT"/>
          <w:color w:val="000000" w:themeColor="text1"/>
        </w:rPr>
        <w:t>pătrunde în interior, unde sunt straturile mai vechi și mai dure. În zona crestelor sunt formate plăci de vânt pe</w:t>
      </w:r>
      <w:r>
        <w:rPr>
          <w:rFonts w:cs="Arial-BoldMT"/>
          <w:color w:val="000000" w:themeColor="text1"/>
        </w:rPr>
        <w:t xml:space="preserve"> </w:t>
      </w:r>
      <w:r w:rsidRPr="00D26E4C">
        <w:rPr>
          <w:rFonts w:cs="Arial-BoldMT"/>
          <w:color w:val="000000" w:themeColor="text1"/>
        </w:rPr>
        <w:t>versanții sudici și estici. Pe pantele înclinate va exista în continuare riscul declanșării de curgeri și avalanșe</w:t>
      </w:r>
      <w:r>
        <w:rPr>
          <w:rFonts w:cs="Arial-BoldMT"/>
          <w:color w:val="000000" w:themeColor="text1"/>
        </w:rPr>
        <w:t xml:space="preserve"> </w:t>
      </w:r>
      <w:r w:rsidRPr="00D26E4C">
        <w:rPr>
          <w:rFonts w:cs="Arial-BoldMT"/>
          <w:color w:val="000000" w:themeColor="text1"/>
        </w:rPr>
        <w:t>de topire de dimensiuni mici și izolat medii, care să angreneze zăpada umezită din partea superioară, dar la</w:t>
      </w:r>
      <w:r>
        <w:rPr>
          <w:rFonts w:cs="Arial-BoldMT"/>
          <w:color w:val="000000" w:themeColor="text1"/>
        </w:rPr>
        <w:t xml:space="preserve"> </w:t>
      </w:r>
      <w:proofErr w:type="spellStart"/>
      <w:r w:rsidRPr="00D26E4C">
        <w:rPr>
          <w:rFonts w:cs="Arial-BoldMT"/>
          <w:color w:val="000000" w:themeColor="text1"/>
        </w:rPr>
        <w:t>surpaîncărcări</w:t>
      </w:r>
      <w:proofErr w:type="spellEnd"/>
      <w:r w:rsidRPr="00D26E4C">
        <w:rPr>
          <w:rFonts w:cs="Arial-BoldMT"/>
          <w:color w:val="000000" w:themeColor="text1"/>
        </w:rPr>
        <w:t xml:space="preserve"> mari și straturi cu rezistență redusă din profunzime, precum și unele structuri de placă din</w:t>
      </w:r>
      <w:r>
        <w:rPr>
          <w:rFonts w:cs="Arial-BoldMT"/>
          <w:color w:val="000000" w:themeColor="text1"/>
        </w:rPr>
        <w:t xml:space="preserve"> </w:t>
      </w:r>
      <w:r w:rsidRPr="00D26E4C">
        <w:rPr>
          <w:rFonts w:cs="Arial-BoldMT"/>
          <w:color w:val="000000" w:themeColor="text1"/>
        </w:rPr>
        <w:t>zona crestelor, riscul fiind prezent mai ales la suprasarcini</w:t>
      </w:r>
      <w:r w:rsidRPr="009036DB">
        <w:rPr>
          <w:rFonts w:cs="Arial-BoldMT"/>
          <w:b/>
          <w:bCs/>
          <w:color w:val="000000" w:themeColor="text1"/>
        </w:rPr>
        <w:t xml:space="preserve"> </w:t>
      </w:r>
      <w:r>
        <w:rPr>
          <w:rFonts w:cs="Arial-BoldMT"/>
          <w:b/>
          <w:bCs/>
          <w:color w:val="000000" w:themeColor="text1"/>
        </w:rPr>
        <w:t xml:space="preserve">- </w:t>
      </w:r>
      <w:r>
        <w:rPr>
          <w:rFonts w:cs="ArialMT"/>
          <w:b/>
          <w:bCs/>
          <w:highlight w:val="yellow"/>
        </w:rPr>
        <w:t xml:space="preserve">RISC 2 - </w:t>
      </w:r>
      <w:r w:rsidRPr="00221AB7">
        <w:rPr>
          <w:rFonts w:cs="ArialMT"/>
          <w:b/>
          <w:bCs/>
          <w:highlight w:val="yellow"/>
        </w:rPr>
        <w:t>moderat</w:t>
      </w:r>
      <w:r w:rsidRPr="00222E72">
        <w:rPr>
          <w:rFonts w:cs="Arial-BoldMT"/>
          <w:color w:val="000000" w:themeColor="text1"/>
        </w:rPr>
        <w:t>.</w:t>
      </w:r>
      <w:r w:rsidRPr="00EF5BF6">
        <w:rPr>
          <w:rFonts w:cs="Arial-BoldMT"/>
          <w:color w:val="000000" w:themeColor="text1"/>
        </w:rPr>
        <w:t xml:space="preserve"> </w:t>
      </w:r>
    </w:p>
    <w:p w14:paraId="0A45AAF3" w14:textId="43456583" w:rsidR="001229CB" w:rsidRPr="001229CB" w:rsidRDefault="001229CB" w:rsidP="001229CB">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D26E4C">
        <w:rPr>
          <w:rFonts w:cs="Arial-BoldMT"/>
          <w:color w:val="000000" w:themeColor="text1"/>
        </w:rPr>
        <w:t>Stratul este relativ redus și umezit în partea superioară, fiind mai consistent la altitudini de</w:t>
      </w:r>
      <w:r>
        <w:rPr>
          <w:rFonts w:cs="Arial-BoldMT"/>
          <w:color w:val="000000" w:themeColor="text1"/>
        </w:rPr>
        <w:t xml:space="preserve"> </w:t>
      </w:r>
      <w:r w:rsidRPr="00D26E4C">
        <w:rPr>
          <w:rFonts w:cs="Arial-BoldMT"/>
          <w:color w:val="000000" w:themeColor="text1"/>
        </w:rPr>
        <w:t>peste 1600 m, cu depozite mai însemnate pe anumite văi umbrite. Încălzirea vremii poate duce la unele</w:t>
      </w:r>
      <w:r>
        <w:rPr>
          <w:rFonts w:cs="Arial-BoldMT"/>
          <w:color w:val="000000" w:themeColor="text1"/>
        </w:rPr>
        <w:t xml:space="preserve"> </w:t>
      </w:r>
      <w:r w:rsidRPr="00D26E4C">
        <w:rPr>
          <w:rFonts w:cs="Arial-BoldMT"/>
          <w:color w:val="000000" w:themeColor="text1"/>
        </w:rPr>
        <w:t>curgeri izolate înspre altitudini de 1800 m. Vor fi posibile avalanșe de topire de dimensiuni mici, mai ales la</w:t>
      </w:r>
      <w:r>
        <w:rPr>
          <w:rFonts w:cs="Arial-BoldMT"/>
          <w:color w:val="000000" w:themeColor="text1"/>
        </w:rPr>
        <w:t xml:space="preserve"> </w:t>
      </w:r>
      <w:r w:rsidRPr="00D26E4C">
        <w:rPr>
          <w:rFonts w:cs="Arial-BoldMT"/>
          <w:color w:val="000000" w:themeColor="text1"/>
        </w:rPr>
        <w:t>supraîncărcări</w:t>
      </w:r>
      <w:r w:rsidRPr="00BE7123">
        <w:rPr>
          <w:rFonts w:cs="Arial-BoldMT"/>
          <w:color w:val="000000" w:themeColor="text1"/>
        </w:rPr>
        <w:t>.</w:t>
      </w:r>
      <w:r w:rsidRPr="009036DB">
        <w:rPr>
          <w:rFonts w:cs="Arial-BoldMT"/>
          <w:color w:val="000000" w:themeColor="text1"/>
        </w:rPr>
        <w:t xml:space="preserve"> </w:t>
      </w:r>
      <w:r w:rsidRPr="005011A6">
        <w:rPr>
          <w:rFonts w:cs="Arial-BoldMT"/>
          <w:color w:val="000000" w:themeColor="text1"/>
        </w:rPr>
        <w:t xml:space="preserve">Aici riscul va fi </w:t>
      </w:r>
      <w:r w:rsidRPr="00930537">
        <w:rPr>
          <w:rFonts w:cs="ArialMT"/>
          <w:b/>
          <w:bCs/>
          <w:color w:val="00B050"/>
        </w:rPr>
        <w:t xml:space="preserve">RISC 1 </w:t>
      </w:r>
      <w:r>
        <w:rPr>
          <w:rFonts w:cs="ArialMT"/>
          <w:b/>
          <w:bCs/>
          <w:color w:val="00B050"/>
        </w:rPr>
        <w:t>–</w:t>
      </w:r>
      <w:r w:rsidRPr="00930537">
        <w:rPr>
          <w:rFonts w:cs="ArialMT"/>
          <w:b/>
          <w:bCs/>
          <w:color w:val="00B050"/>
        </w:rPr>
        <w:t xml:space="preserve"> redus</w:t>
      </w:r>
      <w:r>
        <w:rPr>
          <w:rFonts w:cs="ArialMT"/>
          <w:b/>
          <w:bCs/>
          <w:color w:val="00B050"/>
        </w:rPr>
        <w:t>.</w:t>
      </w:r>
    </w:p>
    <w:p w14:paraId="1AEF5B77" w14:textId="00905F32" w:rsidR="001229CB" w:rsidRPr="001229CB" w:rsidRDefault="001229CB" w:rsidP="001229CB">
      <w:pPr>
        <w:autoSpaceDE w:val="0"/>
        <w:autoSpaceDN w:val="0"/>
        <w:adjustRightInd w:val="0"/>
        <w:spacing w:after="0" w:line="240" w:lineRule="auto"/>
        <w:ind w:left="1080"/>
        <w:rPr>
          <w:rFonts w:cs="ArialMT"/>
          <w:b/>
          <w:bCs/>
          <w:color w:val="00B050"/>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2642BF">
        <w:rPr>
          <w:rFonts w:cs="ArialMT"/>
          <w:b/>
          <w:bCs/>
        </w:rPr>
        <w:t xml:space="preserve">MASIVUL </w:t>
      </w:r>
      <w:r w:rsidRPr="00930537">
        <w:rPr>
          <w:rFonts w:cs="ArialMT"/>
        </w:rPr>
        <w:t>CEAHLĂU</w:t>
      </w:r>
      <w:r>
        <w:rPr>
          <w:rFonts w:cs="ArialMT"/>
        </w:rPr>
        <w:t xml:space="preserve">: </w:t>
      </w:r>
      <w:r>
        <w:rPr>
          <w:rFonts w:cs="ArialMT"/>
          <w:b/>
          <w:bCs/>
          <w:highlight w:val="yellow"/>
        </w:rPr>
        <w:t xml:space="preserve">RISC 2 – </w:t>
      </w:r>
      <w:r w:rsidRPr="00221AB7">
        <w:rPr>
          <w:rFonts w:cs="ArialMT"/>
          <w:b/>
          <w:bCs/>
          <w:highlight w:val="yellow"/>
        </w:rPr>
        <w:t>moderat</w:t>
      </w:r>
    </w:p>
    <w:p w14:paraId="5A25C1FC" w14:textId="58543E30" w:rsidR="001229CB" w:rsidRPr="001229CB" w:rsidRDefault="001229CB" w:rsidP="001229CB">
      <w:pPr>
        <w:autoSpaceDE w:val="0"/>
        <w:autoSpaceDN w:val="0"/>
        <w:adjustRightInd w:val="0"/>
        <w:spacing w:after="0" w:line="240" w:lineRule="auto"/>
        <w:ind w:left="1080"/>
        <w:rPr>
          <w:rFonts w:cs="ArialMT"/>
        </w:rPr>
      </w:pPr>
      <w:r w:rsidRPr="00D26E4C">
        <w:rPr>
          <w:rFonts w:cs="ArialMT"/>
        </w:rPr>
        <w:t>Stratul superior de zăpadă s-a umezit în ultimele zile, iar temperaturile pozitive din următorul interval îl vor</w:t>
      </w:r>
      <w:r>
        <w:rPr>
          <w:rFonts w:cs="ArialMT"/>
        </w:rPr>
        <w:t xml:space="preserve"> </w:t>
      </w:r>
      <w:r w:rsidRPr="00D26E4C">
        <w:rPr>
          <w:rFonts w:cs="ArialMT"/>
        </w:rPr>
        <w:t>umezi suplimentar. Sub acesta se află straturi mai vechi și mai întărite. Zăpada este mai consistentă de la</w:t>
      </w:r>
      <w:r>
        <w:rPr>
          <w:rFonts w:cs="ArialMT"/>
        </w:rPr>
        <w:t xml:space="preserve"> </w:t>
      </w:r>
      <w:r w:rsidRPr="00D26E4C">
        <w:rPr>
          <w:rFonts w:cs="ArialMT"/>
        </w:rPr>
        <w:t>altitudini mai mari de 1600 m. Pe pantele mai înclinate vor fi condiții pentru avalanșe de topire de dimensiuni</w:t>
      </w:r>
      <w:r>
        <w:rPr>
          <w:rFonts w:cs="ArialMT"/>
        </w:rPr>
        <w:t xml:space="preserve"> </w:t>
      </w:r>
      <w:r w:rsidRPr="00D26E4C">
        <w:rPr>
          <w:rFonts w:cs="ArialMT"/>
        </w:rPr>
        <w:t>mici și izolat medii, mai ales la supraîncărcări ale stratului, care să angreneze zăpada umezită și cu</w:t>
      </w:r>
      <w:r>
        <w:rPr>
          <w:rFonts w:cs="ArialMT"/>
        </w:rPr>
        <w:t xml:space="preserve"> </w:t>
      </w:r>
      <w:r w:rsidRPr="00D26E4C">
        <w:rPr>
          <w:rFonts w:cs="ArialMT"/>
        </w:rPr>
        <w:t>rezistență mai scăzută din partea superioară</w:t>
      </w:r>
      <w:r w:rsidRPr="00D26E4C">
        <w:rPr>
          <w:rFonts w:cs="ArialMT"/>
          <w:b/>
          <w:bCs/>
        </w:rPr>
        <w:t xml:space="preserve"> </w:t>
      </w:r>
      <w:r>
        <w:rPr>
          <w:rFonts w:cs="Arial-BoldMT"/>
          <w:b/>
          <w:bCs/>
          <w:color w:val="000000" w:themeColor="text1"/>
        </w:rPr>
        <w:t xml:space="preserve">- </w:t>
      </w:r>
      <w:r>
        <w:rPr>
          <w:rFonts w:cs="ArialMT"/>
          <w:b/>
          <w:bCs/>
          <w:highlight w:val="yellow"/>
        </w:rPr>
        <w:t xml:space="preserve">RISC 2 – </w:t>
      </w:r>
      <w:r w:rsidRPr="00221AB7">
        <w:rPr>
          <w:rFonts w:cs="ArialMT"/>
          <w:b/>
          <w:bCs/>
          <w:highlight w:val="yellow"/>
        </w:rPr>
        <w:t>moderat</w:t>
      </w:r>
      <w:r>
        <w:rPr>
          <w:rFonts w:cs="ArialMT"/>
          <w:b/>
          <w:bCs/>
        </w:rPr>
        <w:t>.</w:t>
      </w:r>
    </w:p>
    <w:p w14:paraId="280D8132" w14:textId="7351FF5B" w:rsidR="001229CB" w:rsidRPr="001229CB" w:rsidRDefault="001229CB" w:rsidP="001229CB">
      <w:pPr>
        <w:autoSpaceDE w:val="0"/>
        <w:autoSpaceDN w:val="0"/>
        <w:adjustRightInd w:val="0"/>
        <w:spacing w:after="0" w:line="240" w:lineRule="auto"/>
        <w:ind w:left="1080"/>
        <w:rPr>
          <w:rFonts w:cs="ArialMT"/>
          <w:b/>
          <w:bCs/>
          <w:color w:val="00B050"/>
          <w:u w:val="single"/>
        </w:rPr>
      </w:pPr>
      <w:r w:rsidRPr="00667AA0">
        <w:rPr>
          <w:rFonts w:cs="ArialMT"/>
          <w:b/>
          <w:bCs/>
          <w:u w:val="single"/>
        </w:rPr>
        <w:t>CARPAȚII OCCIDENTALI</w:t>
      </w:r>
      <w:r>
        <w:rPr>
          <w:rFonts w:cs="ArialMT"/>
          <w:b/>
          <w:bCs/>
        </w:rPr>
        <w:t xml:space="preserve"> </w:t>
      </w:r>
      <w:r w:rsidRPr="00930537">
        <w:rPr>
          <w:rFonts w:cs="ArialMT"/>
          <w:b/>
          <w:bCs/>
          <w:color w:val="00B050"/>
        </w:rPr>
        <w:t xml:space="preserve">RISC 1 </w:t>
      </w:r>
      <w:r>
        <w:rPr>
          <w:rFonts w:cs="ArialMT"/>
          <w:b/>
          <w:bCs/>
          <w:color w:val="00B050"/>
        </w:rPr>
        <w:t>–</w:t>
      </w:r>
      <w:r w:rsidRPr="00930537">
        <w:rPr>
          <w:rFonts w:cs="ArialMT"/>
          <w:b/>
          <w:bCs/>
          <w:color w:val="00B050"/>
        </w:rPr>
        <w:t xml:space="preserve"> redus</w:t>
      </w:r>
    </w:p>
    <w:p w14:paraId="29222904" w14:textId="77777777" w:rsidR="001229CB" w:rsidRPr="00594F7B" w:rsidRDefault="001229CB" w:rsidP="001229CB">
      <w:pPr>
        <w:autoSpaceDE w:val="0"/>
        <w:autoSpaceDN w:val="0"/>
        <w:adjustRightInd w:val="0"/>
        <w:spacing w:after="0" w:line="240" w:lineRule="auto"/>
        <w:ind w:left="1080"/>
        <w:rPr>
          <w:rFonts w:cs="ArialMT"/>
        </w:rPr>
      </w:pPr>
      <w:r w:rsidRPr="00D26E4C">
        <w:rPr>
          <w:rFonts w:cs="ArialMT"/>
        </w:rPr>
        <w:t>Zăpada este prezentă în special la peste 1600 m. În partea superioară întâlnim zăpadă umezită, depusă în</w:t>
      </w:r>
      <w:r>
        <w:rPr>
          <w:rFonts w:cs="ArialMT"/>
        </w:rPr>
        <w:t xml:space="preserve"> </w:t>
      </w:r>
      <w:r w:rsidRPr="00D26E4C">
        <w:rPr>
          <w:rFonts w:cs="ArialMT"/>
        </w:rPr>
        <w:t>anumite zone peste stratul mai compact. Încălzirea vremii va determina umezirea în continuare a acesteia,</w:t>
      </w:r>
      <w:r>
        <w:rPr>
          <w:rFonts w:cs="ArialMT"/>
        </w:rPr>
        <w:t xml:space="preserve"> </w:t>
      </w:r>
      <w:r w:rsidRPr="00D26E4C">
        <w:rPr>
          <w:rFonts w:cs="ArialMT"/>
        </w:rPr>
        <w:t>precum și la posibilitatea apariției, pe văile din altitudine cu pante mai înclinate, a unor curgeri sau avalanșe</w:t>
      </w:r>
      <w:r>
        <w:rPr>
          <w:rFonts w:cs="ArialMT"/>
        </w:rPr>
        <w:t xml:space="preserve"> </w:t>
      </w:r>
      <w:r w:rsidRPr="00D26E4C">
        <w:rPr>
          <w:rFonts w:cs="ArialMT"/>
        </w:rPr>
        <w:t>de topire de dimensiuni mici, riscul fiind prezent mai ales la suprasarcini mari</w:t>
      </w:r>
      <w:r w:rsidRPr="00222E72">
        <w:rPr>
          <w:rFonts w:cs="ArialMT"/>
        </w:rPr>
        <w:t>. Riscul de</w:t>
      </w:r>
      <w:r>
        <w:rPr>
          <w:rFonts w:cs="ArialMT"/>
        </w:rPr>
        <w:t xml:space="preserve"> </w:t>
      </w:r>
      <w:r w:rsidRPr="00222E72">
        <w:rPr>
          <w:rFonts w:cs="ArialMT"/>
        </w:rPr>
        <w:t xml:space="preserve">avalanșă va fi </w:t>
      </w:r>
      <w:r w:rsidRPr="00930537">
        <w:rPr>
          <w:rFonts w:cs="ArialMT"/>
          <w:b/>
          <w:bCs/>
          <w:color w:val="00B050"/>
        </w:rPr>
        <w:t xml:space="preserve">RISC 1 </w:t>
      </w:r>
      <w:r>
        <w:rPr>
          <w:rFonts w:cs="ArialMT"/>
          <w:b/>
          <w:bCs/>
          <w:color w:val="00B050"/>
        </w:rPr>
        <w:t>–</w:t>
      </w:r>
      <w:r w:rsidRPr="00930537">
        <w:rPr>
          <w:rFonts w:cs="ArialMT"/>
          <w:b/>
          <w:bCs/>
          <w:color w:val="00B050"/>
        </w:rPr>
        <w:t xml:space="preserve"> redus</w:t>
      </w:r>
      <w:r>
        <w:rPr>
          <w:rFonts w:cs="ArialMT"/>
          <w:b/>
          <w:bCs/>
          <w:color w:val="00B050"/>
        </w:rPr>
        <w:t>.</w:t>
      </w:r>
    </w:p>
    <w:p w14:paraId="078EB928" w14:textId="77777777" w:rsidR="001229CB" w:rsidRDefault="001229CB" w:rsidP="001229CB">
      <w:pPr>
        <w:autoSpaceDE w:val="0"/>
        <w:autoSpaceDN w:val="0"/>
        <w:adjustRightInd w:val="0"/>
        <w:spacing w:after="0" w:line="240" w:lineRule="auto"/>
        <w:rPr>
          <w:rFonts w:cs="ArialMT"/>
          <w:b/>
          <w:bCs/>
        </w:rPr>
      </w:pPr>
    </w:p>
    <w:p w14:paraId="0CAE607A" w14:textId="2BBE2F56" w:rsidR="001229CB" w:rsidRPr="001229CB" w:rsidRDefault="001229CB" w:rsidP="001229CB">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48 de ORE</w:t>
      </w:r>
    </w:p>
    <w:p w14:paraId="63C7ECA1" w14:textId="3A2AB1A9" w:rsidR="001229CB" w:rsidRDefault="001229CB" w:rsidP="00F14521">
      <w:pPr>
        <w:autoSpaceDE w:val="0"/>
        <w:autoSpaceDN w:val="0"/>
        <w:adjustRightInd w:val="0"/>
        <w:spacing w:after="0"/>
        <w:ind w:left="1080"/>
        <w:rPr>
          <w:rFonts w:cs="ArialMT"/>
        </w:rPr>
      </w:pPr>
      <w:r w:rsidRPr="00D26E4C">
        <w:rPr>
          <w:rFonts w:cs="ArialMT"/>
        </w:rPr>
        <w:t>Vremea s-a încălzit, devenind mai caldă decât normalul termic al perioadei. Cerul a fost variabil, cu unele</w:t>
      </w:r>
      <w:r>
        <w:rPr>
          <w:rFonts w:cs="ArialMT"/>
        </w:rPr>
        <w:t xml:space="preserve"> </w:t>
      </w:r>
      <w:r w:rsidRPr="00D26E4C">
        <w:rPr>
          <w:rFonts w:cs="ArialMT"/>
        </w:rPr>
        <w:t>înnorări temporare în cursul zilei, când izolat a plouat slab. Vântul a suflat slab și moderat, cu unele</w:t>
      </w:r>
      <w:r>
        <w:rPr>
          <w:rFonts w:cs="ArialMT"/>
        </w:rPr>
        <w:t xml:space="preserve"> </w:t>
      </w:r>
      <w:r w:rsidRPr="00D26E4C">
        <w:rPr>
          <w:rFonts w:cs="ArialMT"/>
        </w:rPr>
        <w:t>intensificări temporare, pe crestele Carpaților Meridionali rafalele depășind trecător 70 km/h.</w:t>
      </w:r>
    </w:p>
    <w:p w14:paraId="7B905266" w14:textId="12EE7BCF" w:rsidR="001229CB" w:rsidRDefault="001229CB" w:rsidP="00F14521">
      <w:pPr>
        <w:autoSpaceDE w:val="0"/>
        <w:autoSpaceDN w:val="0"/>
        <w:adjustRightInd w:val="0"/>
        <w:spacing w:after="0"/>
        <w:ind w:left="1080"/>
        <w:rPr>
          <w:rFonts w:cs="ArialMT"/>
        </w:rPr>
      </w:pPr>
      <w:r w:rsidRPr="00D26E4C">
        <w:rPr>
          <w:rFonts w:cs="ArialMT"/>
        </w:rPr>
        <w:t>Stratul de zăpadă a scăzut în întreaga arie montană, în medie cu 8...15 cm, mai accentuat în masivele</w:t>
      </w:r>
      <w:r>
        <w:rPr>
          <w:rFonts w:cs="ArialMT"/>
        </w:rPr>
        <w:t xml:space="preserve"> </w:t>
      </w:r>
      <w:r w:rsidRPr="00D26E4C">
        <w:rPr>
          <w:rFonts w:cs="ArialMT"/>
        </w:rPr>
        <w:t xml:space="preserve">sud-vestice, cu </w:t>
      </w:r>
      <w:proofErr w:type="spellStart"/>
      <w:r w:rsidRPr="00D26E4C">
        <w:rPr>
          <w:rFonts w:cs="ArialMT"/>
        </w:rPr>
        <w:t>pînă</w:t>
      </w:r>
      <w:proofErr w:type="spellEnd"/>
      <w:r w:rsidRPr="00D26E4C">
        <w:rPr>
          <w:rFonts w:cs="ArialMT"/>
        </w:rPr>
        <w:t xml:space="preserve"> la 30 cm la Vârful Țarcu</w:t>
      </w:r>
      <w:r>
        <w:rPr>
          <w:rFonts w:cs="ArialMT"/>
        </w:rPr>
        <w:t>.</w:t>
      </w:r>
    </w:p>
    <w:p w14:paraId="6AB60219" w14:textId="77777777" w:rsidR="001229CB" w:rsidRPr="006875EB" w:rsidRDefault="001229CB" w:rsidP="001229CB">
      <w:pPr>
        <w:autoSpaceDE w:val="0"/>
        <w:autoSpaceDN w:val="0"/>
        <w:adjustRightInd w:val="0"/>
        <w:spacing w:before="12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15</w:t>
      </w:r>
      <w:r w:rsidRPr="006875EB">
        <w:rPr>
          <w:rFonts w:cs="ArialMT"/>
          <w:b/>
          <w:bCs/>
        </w:rPr>
        <w:t>.</w:t>
      </w:r>
      <w:r>
        <w:rPr>
          <w:rFonts w:cs="ArialMT"/>
          <w:b/>
          <w:bCs/>
        </w:rPr>
        <w:t>04</w:t>
      </w:r>
      <w:r w:rsidRPr="006875EB">
        <w:rPr>
          <w:rFonts w:cs="ArialMT"/>
          <w:b/>
          <w:bCs/>
        </w:rPr>
        <w:t>.202</w:t>
      </w:r>
      <w:r>
        <w:rPr>
          <w:rFonts w:cs="ArialMT"/>
          <w:b/>
          <w:bCs/>
        </w:rPr>
        <w:t>6</w:t>
      </w:r>
      <w:r w:rsidRPr="006875EB">
        <w:rPr>
          <w:rFonts w:cs="ArialMT"/>
          <w:b/>
          <w:bCs/>
        </w:rPr>
        <w:t>, ora 1</w:t>
      </w:r>
      <w:r>
        <w:rPr>
          <w:rFonts w:cs="ArialMT"/>
          <w:b/>
          <w:bCs/>
        </w:rPr>
        <w:t>5</w:t>
      </w:r>
      <w:r w:rsidRPr="006875EB">
        <w:rPr>
          <w:rFonts w:cs="ArialMT"/>
          <w:b/>
          <w:bCs/>
        </w:rPr>
        <w:t>:</w:t>
      </w:r>
    </w:p>
    <w:p w14:paraId="637B5A69" w14:textId="77777777" w:rsidR="001229CB" w:rsidRPr="00FB3253" w:rsidRDefault="001229CB" w:rsidP="001229CB">
      <w:pPr>
        <w:autoSpaceDE w:val="0"/>
        <w:autoSpaceDN w:val="0"/>
        <w:adjustRightInd w:val="0"/>
        <w:spacing w:before="120" w:line="240" w:lineRule="auto"/>
        <w:ind w:left="1080"/>
        <w:rPr>
          <w:rFonts w:cs="ArialMT"/>
        </w:rPr>
      </w:pPr>
      <w:r w:rsidRPr="00FB3253">
        <w:rPr>
          <w:rFonts w:cs="ArialMT"/>
          <w:b/>
          <w:bCs/>
        </w:rPr>
        <w:t xml:space="preserve">Carpații Meridionali: </w:t>
      </w:r>
      <w:r w:rsidRPr="00D26E4C">
        <w:rPr>
          <w:rFonts w:cs="ArialMT"/>
        </w:rPr>
        <w:t xml:space="preserve">218 cm la Vârful Omu, 173 cm la Bâlea-Lac, 110 cm la Țarcu, 9 cm la </w:t>
      </w:r>
      <w:proofErr w:type="spellStart"/>
      <w:r w:rsidRPr="00D26E4C">
        <w:rPr>
          <w:rFonts w:cs="ArialMT"/>
        </w:rPr>
        <w:t>Cuntu</w:t>
      </w:r>
      <w:proofErr w:type="spellEnd"/>
      <w:r w:rsidRPr="00D26E4C">
        <w:rPr>
          <w:rFonts w:cs="ArialMT"/>
        </w:rPr>
        <w:t>, petice la</w:t>
      </w:r>
      <w:r>
        <w:rPr>
          <w:rFonts w:cs="ArialMT"/>
        </w:rPr>
        <w:t xml:space="preserve"> </w:t>
      </w:r>
      <w:r w:rsidRPr="00D26E4C">
        <w:rPr>
          <w:rFonts w:cs="ArialMT"/>
        </w:rPr>
        <w:t>Sinaia, Fundata</w:t>
      </w:r>
      <w:r w:rsidRPr="00FB3253">
        <w:rPr>
          <w:rFonts w:cs="ArialMT"/>
        </w:rPr>
        <w:t>.</w:t>
      </w:r>
    </w:p>
    <w:p w14:paraId="0E486C7A" w14:textId="77777777" w:rsidR="001229CB" w:rsidRPr="00FB3253" w:rsidRDefault="001229CB" w:rsidP="001229CB">
      <w:pPr>
        <w:autoSpaceDE w:val="0"/>
        <w:autoSpaceDN w:val="0"/>
        <w:adjustRightInd w:val="0"/>
        <w:spacing w:before="120" w:line="240" w:lineRule="auto"/>
        <w:ind w:left="1080"/>
        <w:rPr>
          <w:rFonts w:cs="ArialMT"/>
        </w:rPr>
      </w:pPr>
      <w:r w:rsidRPr="00FB3253">
        <w:rPr>
          <w:rFonts w:cs="ArialMT"/>
          <w:b/>
          <w:bCs/>
        </w:rPr>
        <w:t xml:space="preserve">Carpații Orientali: </w:t>
      </w:r>
      <w:r w:rsidRPr="00D26E4C">
        <w:rPr>
          <w:rFonts w:cs="ArialMT"/>
        </w:rPr>
        <w:t xml:space="preserve">107 cm la Călimani, 102 cm la </w:t>
      </w:r>
      <w:proofErr w:type="spellStart"/>
      <w:r w:rsidRPr="00D26E4C">
        <w:rPr>
          <w:rFonts w:cs="ArialMT"/>
        </w:rPr>
        <w:t>Lăcăuți</w:t>
      </w:r>
      <w:proofErr w:type="spellEnd"/>
      <w:r w:rsidRPr="00D26E4C">
        <w:rPr>
          <w:rFonts w:cs="ArialMT"/>
        </w:rPr>
        <w:t>, 80 cm la Ceahlău, 38 cm la Iezer-Rodnei, 20 cm</w:t>
      </w:r>
      <w:r>
        <w:rPr>
          <w:rFonts w:cs="ArialMT"/>
        </w:rPr>
        <w:t xml:space="preserve"> </w:t>
      </w:r>
      <w:r w:rsidRPr="00D26E4C">
        <w:rPr>
          <w:rFonts w:cs="ArialMT"/>
        </w:rPr>
        <w:t>la Penteleu, petice la Bucin</w:t>
      </w:r>
      <w:r>
        <w:rPr>
          <w:rFonts w:cs="ArialMT"/>
        </w:rPr>
        <w:t>.</w:t>
      </w:r>
    </w:p>
    <w:p w14:paraId="52B18E7C" w14:textId="62107EC0" w:rsidR="001229CB" w:rsidRDefault="001229CB" w:rsidP="001229CB">
      <w:pPr>
        <w:autoSpaceDE w:val="0"/>
        <w:autoSpaceDN w:val="0"/>
        <w:adjustRightInd w:val="0"/>
        <w:spacing w:before="120" w:line="240" w:lineRule="auto"/>
        <w:ind w:left="1080"/>
        <w:rPr>
          <w:rFonts w:cs="ArialMT"/>
        </w:rPr>
      </w:pPr>
      <w:r w:rsidRPr="00FB3253">
        <w:rPr>
          <w:rFonts w:cs="ArialMT"/>
          <w:b/>
          <w:bCs/>
        </w:rPr>
        <w:t xml:space="preserve">Carpații Occidentali: </w:t>
      </w:r>
      <w:r w:rsidRPr="00D26E4C">
        <w:rPr>
          <w:rFonts w:cs="ArialMT"/>
        </w:rPr>
        <w:t>26 cm la Vlădeasa-1800, petice la Semenic</w:t>
      </w:r>
      <w:r>
        <w:rPr>
          <w:rFonts w:cs="ArialMT"/>
        </w:rPr>
        <w:t>.</w:t>
      </w:r>
    </w:p>
    <w:p w14:paraId="43999A26" w14:textId="77777777" w:rsidR="00F14521" w:rsidRDefault="00F14521" w:rsidP="001229CB">
      <w:pPr>
        <w:autoSpaceDE w:val="0"/>
        <w:autoSpaceDN w:val="0"/>
        <w:adjustRightInd w:val="0"/>
        <w:spacing w:before="120" w:line="240" w:lineRule="auto"/>
        <w:ind w:left="1080"/>
        <w:rPr>
          <w:rFonts w:cs="ArialMT"/>
        </w:rPr>
      </w:pPr>
    </w:p>
    <w:p w14:paraId="17C72C23" w14:textId="2DDB81B0" w:rsidR="001229CB" w:rsidRPr="001229CB" w:rsidRDefault="001229CB" w:rsidP="001229CB">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15</w:t>
      </w:r>
      <w:r w:rsidRPr="00416727">
        <w:rPr>
          <w:rFonts w:cs="ArialMT"/>
          <w:b/>
          <w:bCs/>
        </w:rPr>
        <w:t>.</w:t>
      </w:r>
      <w:r>
        <w:rPr>
          <w:rFonts w:cs="ArialMT"/>
          <w:b/>
          <w:bCs/>
        </w:rPr>
        <w:t>04</w:t>
      </w:r>
      <w:r w:rsidRPr="00416727">
        <w:rPr>
          <w:rFonts w:cs="ArialMT"/>
          <w:b/>
          <w:bCs/>
        </w:rPr>
        <w:t>.202</w:t>
      </w:r>
      <w:r>
        <w:rPr>
          <w:rFonts w:cs="ArialMT"/>
          <w:b/>
          <w:bCs/>
        </w:rPr>
        <w:t>6</w:t>
      </w:r>
      <w:r w:rsidRPr="00416727">
        <w:rPr>
          <w:rFonts w:cs="ArialMT"/>
          <w:b/>
          <w:bCs/>
        </w:rPr>
        <w:t xml:space="preserve"> ora 2</w:t>
      </w:r>
      <w:r>
        <w:rPr>
          <w:rFonts w:cs="ArialMT"/>
          <w:b/>
          <w:bCs/>
        </w:rPr>
        <w:t>1</w:t>
      </w:r>
      <w:r w:rsidRPr="00416727">
        <w:rPr>
          <w:rFonts w:cs="ArialMT"/>
          <w:b/>
          <w:bCs/>
        </w:rPr>
        <w:t xml:space="preserve"> - </w:t>
      </w:r>
      <w:r>
        <w:rPr>
          <w:rFonts w:cs="ArialMT"/>
          <w:b/>
          <w:bCs/>
        </w:rPr>
        <w:t>17</w:t>
      </w:r>
      <w:r w:rsidRPr="00416727">
        <w:rPr>
          <w:rFonts w:cs="ArialMT"/>
          <w:b/>
          <w:bCs/>
        </w:rPr>
        <w:t>.</w:t>
      </w:r>
      <w:r>
        <w:rPr>
          <w:rFonts w:cs="ArialMT"/>
          <w:b/>
          <w:bCs/>
        </w:rPr>
        <w:t>04</w:t>
      </w:r>
      <w:r w:rsidRPr="00416727">
        <w:rPr>
          <w:rFonts w:cs="ArialMT"/>
          <w:b/>
          <w:bCs/>
        </w:rPr>
        <w:t>.202</w:t>
      </w:r>
      <w:r>
        <w:rPr>
          <w:rFonts w:cs="ArialMT"/>
          <w:b/>
          <w:bCs/>
        </w:rPr>
        <w:t>6</w:t>
      </w:r>
      <w:r w:rsidRPr="00416727">
        <w:rPr>
          <w:rFonts w:cs="ArialMT"/>
          <w:b/>
          <w:bCs/>
        </w:rPr>
        <w:t xml:space="preserve"> ora 2</w:t>
      </w:r>
      <w:r>
        <w:rPr>
          <w:rFonts w:cs="ArialMT"/>
          <w:b/>
          <w:bCs/>
        </w:rPr>
        <w:t>1</w:t>
      </w:r>
    </w:p>
    <w:p w14:paraId="7AA00ABD" w14:textId="590B1307" w:rsidR="001229CB" w:rsidRDefault="001229CB" w:rsidP="00F14521">
      <w:pPr>
        <w:autoSpaceDE w:val="0"/>
        <w:autoSpaceDN w:val="0"/>
        <w:adjustRightInd w:val="0"/>
        <w:spacing w:after="0"/>
        <w:ind w:left="1080"/>
        <w:rPr>
          <w:rFonts w:cs="ArialMT"/>
        </w:rPr>
      </w:pPr>
      <w:r w:rsidRPr="00D26E4C">
        <w:rPr>
          <w:rFonts w:cs="ArialMT"/>
        </w:rPr>
        <w:t>Vremea va fi caldă. Cerul va fi variabil, cu înnorări temporar accentuate. În prima zi local va ploua, iar în cea</w:t>
      </w:r>
      <w:r>
        <w:rPr>
          <w:rFonts w:cs="ArialMT"/>
        </w:rPr>
        <w:t xml:space="preserve"> </w:t>
      </w:r>
      <w:r w:rsidRPr="00D26E4C">
        <w:rPr>
          <w:rFonts w:cs="ArialMT"/>
        </w:rPr>
        <w:t>de a doua pe arii relativ extinse se vor semnala precipitații predominant sub formă de ploaie, trecător</w:t>
      </w:r>
      <w:r>
        <w:rPr>
          <w:rFonts w:cs="ArialMT"/>
        </w:rPr>
        <w:t xml:space="preserve"> </w:t>
      </w:r>
      <w:r w:rsidRPr="00D26E4C">
        <w:rPr>
          <w:rFonts w:cs="ArialMT"/>
        </w:rPr>
        <w:t>lapoviță și ninsoare la peste 2000 m. Izolat vor fi cantități de 15...25 l/mp. Stratul de zăpadă va înregistra</w:t>
      </w:r>
      <w:r>
        <w:rPr>
          <w:rFonts w:cs="ArialMT"/>
        </w:rPr>
        <w:t xml:space="preserve"> </w:t>
      </w:r>
      <w:r w:rsidRPr="00D26E4C">
        <w:rPr>
          <w:rFonts w:cs="ArialMT"/>
        </w:rPr>
        <w:t>scăderi în întreaga arie montană. Vântul va sufla slab și moderat, cu intensificări temporare de 40-60 km/h,</w:t>
      </w:r>
      <w:r>
        <w:rPr>
          <w:rFonts w:cs="ArialMT"/>
        </w:rPr>
        <w:t xml:space="preserve"> </w:t>
      </w:r>
      <w:r w:rsidRPr="00D26E4C">
        <w:rPr>
          <w:rFonts w:cs="ArialMT"/>
        </w:rPr>
        <w:t>dar și de scurtă durată asociate ploilor. Se va semnala pe alocuri ceață</w:t>
      </w:r>
      <w:r w:rsidRPr="00437972">
        <w:rPr>
          <w:rFonts w:cs="ArialMT"/>
        </w:rPr>
        <w:t>.</w:t>
      </w:r>
    </w:p>
    <w:p w14:paraId="7D0AB339" w14:textId="77777777" w:rsidR="00F14521" w:rsidRDefault="00F14521" w:rsidP="00F14521">
      <w:pPr>
        <w:autoSpaceDE w:val="0"/>
        <w:autoSpaceDN w:val="0"/>
        <w:adjustRightInd w:val="0"/>
        <w:spacing w:after="0"/>
        <w:ind w:left="1080"/>
        <w:rPr>
          <w:rFonts w:cs="ArialMT"/>
        </w:rPr>
      </w:pPr>
    </w:p>
    <w:p w14:paraId="68C8DFBB" w14:textId="77777777" w:rsidR="001229CB" w:rsidRPr="00231323" w:rsidRDefault="001229CB" w:rsidP="001229CB">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15</w:t>
      </w:r>
      <w:r w:rsidRPr="00231323">
        <w:rPr>
          <w:rFonts w:cs="ArialMT"/>
          <w:b/>
          <w:bCs/>
        </w:rPr>
        <w:t>.</w:t>
      </w:r>
      <w:r>
        <w:rPr>
          <w:rFonts w:cs="ArialMT"/>
          <w:b/>
          <w:bCs/>
        </w:rPr>
        <w:t>04</w:t>
      </w:r>
      <w:r w:rsidRPr="00231323">
        <w:rPr>
          <w:rFonts w:cs="ArialMT"/>
          <w:b/>
          <w:bCs/>
        </w:rPr>
        <w:t>.202</w:t>
      </w:r>
      <w:r>
        <w:rPr>
          <w:rFonts w:cs="ArialMT"/>
          <w:b/>
          <w:bCs/>
        </w:rPr>
        <w:t xml:space="preserve">6 </w:t>
      </w:r>
      <w:r w:rsidRPr="00416727">
        <w:rPr>
          <w:rFonts w:cs="ArialMT"/>
          <w:b/>
          <w:bCs/>
        </w:rPr>
        <w:t>ora 2</w:t>
      </w:r>
      <w:r>
        <w:rPr>
          <w:rFonts w:cs="ArialMT"/>
          <w:b/>
          <w:bCs/>
        </w:rPr>
        <w:t>1</w:t>
      </w:r>
      <w:r w:rsidRPr="00416727">
        <w:rPr>
          <w:rFonts w:cs="ArialMT"/>
          <w:b/>
          <w:bCs/>
        </w:rPr>
        <w:t xml:space="preserve"> </w:t>
      </w:r>
      <w:r w:rsidRPr="00231323">
        <w:rPr>
          <w:rFonts w:cs="ArialMT"/>
          <w:b/>
          <w:bCs/>
        </w:rPr>
        <w:t xml:space="preserve"> - </w:t>
      </w:r>
      <w:r>
        <w:rPr>
          <w:rFonts w:cs="ArialMT"/>
          <w:b/>
          <w:bCs/>
        </w:rPr>
        <w:t>17</w:t>
      </w:r>
      <w:r w:rsidRPr="00231323">
        <w:rPr>
          <w:rFonts w:cs="ArialMT"/>
          <w:b/>
          <w:bCs/>
        </w:rPr>
        <w:t>.</w:t>
      </w:r>
      <w:r>
        <w:rPr>
          <w:rFonts w:cs="ArialMT"/>
          <w:b/>
          <w:bCs/>
        </w:rPr>
        <w:t>04</w:t>
      </w:r>
      <w:r w:rsidRPr="00231323">
        <w:rPr>
          <w:rFonts w:cs="ArialMT"/>
          <w:b/>
          <w:bCs/>
        </w:rPr>
        <w:t>.202</w:t>
      </w:r>
      <w:r>
        <w:rPr>
          <w:rFonts w:cs="ArialMT"/>
          <w:b/>
          <w:bCs/>
        </w:rPr>
        <w:t xml:space="preserve">6 </w:t>
      </w:r>
      <w:r w:rsidRPr="00416727">
        <w:rPr>
          <w:rFonts w:cs="ArialMT"/>
          <w:b/>
          <w:bCs/>
        </w:rPr>
        <w:t>ora 2</w:t>
      </w:r>
      <w:r>
        <w:rPr>
          <w:rFonts w:cs="ArialMT"/>
          <w:b/>
          <w:bCs/>
        </w:rPr>
        <w:t>1</w:t>
      </w:r>
      <w:r w:rsidRPr="00231323">
        <w:rPr>
          <w:rFonts w:cs="ArialMT"/>
          <w:b/>
          <w:bCs/>
        </w:rPr>
        <w:t>:</w:t>
      </w:r>
    </w:p>
    <w:p w14:paraId="7D3BF880" w14:textId="77777777" w:rsidR="001229CB" w:rsidRDefault="001229CB" w:rsidP="001229CB">
      <w:pPr>
        <w:autoSpaceDE w:val="0"/>
        <w:autoSpaceDN w:val="0"/>
        <w:adjustRightInd w:val="0"/>
        <w:spacing w:after="0" w:line="240" w:lineRule="auto"/>
        <w:ind w:left="1080"/>
        <w:rPr>
          <w:rFonts w:cs="ArialMT"/>
          <w:b/>
          <w:bCs/>
        </w:rPr>
      </w:pPr>
      <w:r w:rsidRPr="00231323">
        <w:rPr>
          <w:rFonts w:cs="ArialMT"/>
          <w:b/>
          <w:bCs/>
        </w:rPr>
        <w:t>Peste 1800 m:</w:t>
      </w:r>
    </w:p>
    <w:p w14:paraId="00B9321A" w14:textId="77777777" w:rsidR="001229CB" w:rsidRPr="007208CB" w:rsidRDefault="001229CB" w:rsidP="001229CB">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AD49EB">
        <w:rPr>
          <w:rFonts w:cs="ArialMT"/>
        </w:rPr>
        <w:t>în general de la -2 la -</w:t>
      </w:r>
      <w:r>
        <w:rPr>
          <w:rFonts w:cs="ArialMT"/>
        </w:rPr>
        <w:t>3</w:t>
      </w:r>
      <w:r w:rsidRPr="00AD49EB">
        <w:rPr>
          <w:rFonts w:cs="ArialMT"/>
        </w:rPr>
        <w:t xml:space="preserve"> grade</w:t>
      </w:r>
      <w:r>
        <w:rPr>
          <w:rFonts w:cs="ArialMT"/>
        </w:rPr>
        <w:t>.</w:t>
      </w:r>
    </w:p>
    <w:p w14:paraId="7F283444" w14:textId="18E5E86F" w:rsidR="001229CB" w:rsidRPr="001229CB" w:rsidRDefault="001229CB" w:rsidP="001229CB">
      <w:pPr>
        <w:autoSpaceDE w:val="0"/>
        <w:autoSpaceDN w:val="0"/>
        <w:adjustRightInd w:val="0"/>
        <w:spacing w:after="0" w:line="240" w:lineRule="auto"/>
        <w:ind w:left="1080"/>
        <w:rPr>
          <w:rFonts w:cs="ArialMT"/>
        </w:rPr>
      </w:pPr>
      <w:r w:rsidRPr="007208CB">
        <w:rPr>
          <w:rFonts w:cs="ArialMT"/>
          <w:b/>
          <w:bCs/>
        </w:rPr>
        <w:t xml:space="preserve">temperaturi maxime: </w:t>
      </w:r>
      <w:r w:rsidRPr="00AD49EB">
        <w:rPr>
          <w:rFonts w:cs="ArialMT"/>
        </w:rPr>
        <w:t xml:space="preserve">în general de la </w:t>
      </w:r>
      <w:r>
        <w:rPr>
          <w:rFonts w:cs="ArialMT"/>
        </w:rPr>
        <w:t>2</w:t>
      </w:r>
      <w:r w:rsidRPr="00AD49EB">
        <w:rPr>
          <w:rFonts w:cs="ArialMT"/>
        </w:rPr>
        <w:t xml:space="preserve"> … </w:t>
      </w:r>
      <w:r>
        <w:rPr>
          <w:rFonts w:cs="ArialMT"/>
        </w:rPr>
        <w:t>8</w:t>
      </w:r>
      <w:r w:rsidRPr="00AD49EB">
        <w:rPr>
          <w:rFonts w:cs="ArialMT"/>
        </w:rPr>
        <w:t xml:space="preserve"> grade</w:t>
      </w:r>
      <w:r>
        <w:rPr>
          <w:rFonts w:cs="ArialMT"/>
        </w:rPr>
        <w:t>.</w:t>
      </w:r>
    </w:p>
    <w:p w14:paraId="446A20D2" w14:textId="77777777" w:rsidR="001229CB" w:rsidRDefault="001229CB" w:rsidP="001229CB">
      <w:pPr>
        <w:autoSpaceDE w:val="0"/>
        <w:autoSpaceDN w:val="0"/>
        <w:adjustRightInd w:val="0"/>
        <w:spacing w:after="0" w:line="240" w:lineRule="auto"/>
        <w:ind w:left="360" w:firstLine="720"/>
        <w:rPr>
          <w:rFonts w:cs="ArialMT"/>
          <w:b/>
          <w:bCs/>
        </w:rPr>
      </w:pPr>
      <w:r w:rsidRPr="007208CB">
        <w:rPr>
          <w:rFonts w:cs="ArialMT"/>
          <w:b/>
          <w:bCs/>
        </w:rPr>
        <w:t>Sub 1800 m:</w:t>
      </w:r>
    </w:p>
    <w:p w14:paraId="3679E58B" w14:textId="77777777" w:rsidR="001229CB" w:rsidRPr="007208CB" w:rsidRDefault="001229CB" w:rsidP="001229CB">
      <w:pPr>
        <w:autoSpaceDE w:val="0"/>
        <w:autoSpaceDN w:val="0"/>
        <w:adjustRightInd w:val="0"/>
        <w:spacing w:after="0" w:line="240" w:lineRule="auto"/>
        <w:ind w:left="1080"/>
        <w:rPr>
          <w:rFonts w:cs="ArialMT"/>
          <w:b/>
          <w:bCs/>
        </w:rPr>
      </w:pPr>
      <w:r w:rsidRPr="007208CB">
        <w:rPr>
          <w:rFonts w:cs="ArialMT"/>
          <w:b/>
          <w:bCs/>
        </w:rPr>
        <w:t xml:space="preserve">temperaturi minime: </w:t>
      </w:r>
      <w:r w:rsidRPr="00AD49EB">
        <w:rPr>
          <w:rFonts w:cs="ArialMT"/>
        </w:rPr>
        <w:t xml:space="preserve">în general de la </w:t>
      </w:r>
      <w:r>
        <w:rPr>
          <w:rFonts w:cs="ArialMT"/>
        </w:rPr>
        <w:t>3</w:t>
      </w:r>
      <w:r w:rsidRPr="00AD49EB">
        <w:rPr>
          <w:rFonts w:cs="ArialMT"/>
        </w:rPr>
        <w:t xml:space="preserve"> la </w:t>
      </w:r>
      <w:r>
        <w:rPr>
          <w:rFonts w:cs="ArialMT"/>
        </w:rPr>
        <w:t>5</w:t>
      </w:r>
      <w:r w:rsidRPr="00AD49EB">
        <w:rPr>
          <w:rFonts w:cs="ArialMT"/>
        </w:rPr>
        <w:t xml:space="preserve"> grade</w:t>
      </w:r>
      <w:r>
        <w:rPr>
          <w:rFonts w:cs="ArialMT"/>
        </w:rPr>
        <w:t>.</w:t>
      </w:r>
    </w:p>
    <w:p w14:paraId="7D67C362" w14:textId="77777777" w:rsidR="001229CB" w:rsidRDefault="001229CB" w:rsidP="001229CB">
      <w:pPr>
        <w:autoSpaceDE w:val="0"/>
        <w:autoSpaceDN w:val="0"/>
        <w:adjustRightInd w:val="0"/>
        <w:spacing w:after="0" w:line="240" w:lineRule="auto"/>
        <w:ind w:left="1080"/>
        <w:rPr>
          <w:rFonts w:cs="ArialMT"/>
        </w:rPr>
      </w:pPr>
      <w:r w:rsidRPr="007208CB">
        <w:rPr>
          <w:rFonts w:cs="ArialMT"/>
          <w:b/>
          <w:bCs/>
        </w:rPr>
        <w:t xml:space="preserve">temperaturi maxime: </w:t>
      </w:r>
      <w:r w:rsidRPr="00AD49EB">
        <w:rPr>
          <w:rFonts w:cs="ArialMT"/>
        </w:rPr>
        <w:t xml:space="preserve">în general de la </w:t>
      </w:r>
      <w:r>
        <w:rPr>
          <w:rFonts w:cs="ArialMT"/>
        </w:rPr>
        <w:t>8</w:t>
      </w:r>
      <w:r w:rsidRPr="00AD49EB">
        <w:rPr>
          <w:rFonts w:cs="ArialMT"/>
        </w:rPr>
        <w:t xml:space="preserve"> … </w:t>
      </w:r>
      <w:r>
        <w:rPr>
          <w:rFonts w:cs="ArialMT"/>
        </w:rPr>
        <w:t>14</w:t>
      </w:r>
      <w:r w:rsidRPr="00AD49EB">
        <w:rPr>
          <w:rFonts w:cs="ArialMT"/>
        </w:rPr>
        <w:t xml:space="preserve"> grade</w:t>
      </w:r>
      <w:r>
        <w:rPr>
          <w:rFonts w:cs="ArialMT"/>
        </w:rPr>
        <w:t>.</w:t>
      </w:r>
    </w:p>
    <w:p w14:paraId="1ED71C42" w14:textId="77777777" w:rsidR="001229CB" w:rsidRDefault="001229CB" w:rsidP="001229CB">
      <w:pPr>
        <w:autoSpaceDE w:val="0"/>
        <w:autoSpaceDN w:val="0"/>
        <w:adjustRightInd w:val="0"/>
        <w:spacing w:after="0" w:line="240" w:lineRule="auto"/>
        <w:rPr>
          <w:rFonts w:cs="ArialMT"/>
        </w:rPr>
      </w:pPr>
    </w:p>
    <w:p w14:paraId="3D63CC85" w14:textId="77777777" w:rsidR="001229CB" w:rsidRDefault="001229CB" w:rsidP="00F14521">
      <w:pPr>
        <w:spacing w:after="0" w:line="240" w:lineRule="auto"/>
        <w:ind w:firstLine="720"/>
        <w:jc w:val="left"/>
        <w:rPr>
          <w:b/>
          <w:bCs/>
          <w:lang w:val="it-IT"/>
        </w:rPr>
      </w:pPr>
      <w:r w:rsidRPr="003D794F">
        <w:rPr>
          <w:rFonts w:cs="Arial"/>
          <w:b/>
          <w:bCs/>
          <w:u w:val="single"/>
        </w:rPr>
        <w:lastRenderedPageBreak/>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38A9DB2A" w14:textId="77777777" w:rsidR="001229CB" w:rsidRPr="002319C5" w:rsidRDefault="001229CB" w:rsidP="00F14521">
      <w:pPr>
        <w:spacing w:before="0" w:after="0" w:line="240" w:lineRule="auto"/>
        <w:ind w:left="720"/>
        <w:rPr>
          <w:rFonts w:cs="Arial"/>
          <w:sz w:val="24"/>
          <w:szCs w:val="24"/>
        </w:rPr>
      </w:pP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6749B3B8" w14:textId="77777777" w:rsidR="001229CB" w:rsidRDefault="001229CB" w:rsidP="00F14521">
      <w:pPr>
        <w:spacing w:before="0" w:after="0" w:line="240" w:lineRule="auto"/>
        <w:ind w:left="720"/>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11809567" w14:textId="77777777" w:rsidR="001229CB" w:rsidRPr="00C2327C" w:rsidRDefault="001229CB" w:rsidP="001229CB">
      <w:pPr>
        <w:spacing w:before="0" w:after="0" w:line="240" w:lineRule="auto"/>
        <w:rPr>
          <w:rFonts w:cs="Arial"/>
          <w:bCs/>
          <w:sz w:val="24"/>
          <w:szCs w:val="24"/>
        </w:rPr>
      </w:pPr>
    </w:p>
    <w:p w14:paraId="0CF0580E" w14:textId="77777777" w:rsidR="001229CB" w:rsidRPr="000C25EE" w:rsidRDefault="001229CB" w:rsidP="00F14521">
      <w:pPr>
        <w:spacing w:before="0" w:after="0" w:line="240" w:lineRule="auto"/>
        <w:ind w:left="72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7B6EB712" w14:textId="77777777" w:rsidR="001229CB" w:rsidRDefault="001229CB" w:rsidP="00F14521">
      <w:pPr>
        <w:spacing w:before="0" w:after="0" w:line="240" w:lineRule="auto"/>
        <w:ind w:left="72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7760A106" w14:textId="4712AB96" w:rsidR="001229CB" w:rsidRDefault="001229CB" w:rsidP="00F14521">
      <w:pPr>
        <w:spacing w:before="0" w:after="0" w:line="240" w:lineRule="auto"/>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de zăpadă de pe pantele înclinate. Spontan se pot produce doar curgeri sau </w:t>
      </w:r>
      <w:proofErr w:type="spellStart"/>
      <w:r>
        <w:rPr>
          <w:rFonts w:cs="Arial"/>
        </w:rPr>
        <w:t>avalanşe</w:t>
      </w:r>
      <w:proofErr w:type="spellEnd"/>
      <w:r>
        <w:rPr>
          <w:rFonts w:cs="Arial"/>
        </w:rPr>
        <w:t xml:space="preserve"> de mici dimensiuni.</w:t>
      </w:r>
    </w:p>
    <w:p w14:paraId="3FBF69F5" w14:textId="77777777" w:rsidR="001229CB" w:rsidRDefault="001229CB" w:rsidP="001229CB">
      <w:pPr>
        <w:spacing w:after="0" w:line="240" w:lineRule="auto"/>
        <w:ind w:firstLine="720"/>
        <w:rPr>
          <w:rFonts w:cs="Arial"/>
        </w:rPr>
      </w:pPr>
    </w:p>
    <w:p w14:paraId="510E4D47" w14:textId="4FA31DEA" w:rsidR="001229CB" w:rsidRDefault="001229CB" w:rsidP="001229CB">
      <w:pPr>
        <w:spacing w:after="0" w:line="240" w:lineRule="auto"/>
        <w:ind w:firstLine="720"/>
        <w:rPr>
          <w:b/>
          <w:bCs/>
          <w:i/>
          <w:u w:val="single"/>
        </w:rPr>
      </w:pPr>
      <w:r w:rsidRPr="00582CA2">
        <w:rPr>
          <w:b/>
          <w:bCs/>
          <w:i/>
        </w:rPr>
        <w:t xml:space="preserve">II. </w:t>
      </w:r>
      <w:r w:rsidRPr="00582CA2">
        <w:rPr>
          <w:b/>
          <w:bCs/>
          <w:i/>
          <w:u w:val="single"/>
        </w:rPr>
        <w:t>CALITATEA APELOR</w:t>
      </w:r>
      <w:bookmarkStart w:id="1" w:name="_Hlk174800841"/>
      <w:bookmarkStart w:id="2" w:name="_Hlk175836257"/>
      <w:bookmarkStart w:id="3" w:name="_Hlk176677720"/>
      <w:bookmarkStart w:id="4" w:name="_Hlk196047422"/>
      <w:bookmarkStart w:id="5" w:name="_Hlk190945061"/>
    </w:p>
    <w:p w14:paraId="2CB77E6D" w14:textId="77777777" w:rsidR="001229CB" w:rsidRDefault="001229CB" w:rsidP="001229CB">
      <w:pPr>
        <w:spacing w:after="0" w:line="240" w:lineRule="auto"/>
        <w:ind w:left="360" w:firstLine="720"/>
        <w:rPr>
          <w:b/>
          <w:bCs/>
        </w:rPr>
      </w:pPr>
      <w:bookmarkStart w:id="6" w:name="_Hlk197328886"/>
      <w:bookmarkStart w:id="7" w:name="_Hlk200194434"/>
      <w:bookmarkStart w:id="8" w:name="_Hlk201927930"/>
      <w:bookmarkEnd w:id="1"/>
      <w:bookmarkEnd w:id="2"/>
      <w:bookmarkEnd w:id="3"/>
      <w:bookmarkEnd w:id="4"/>
    </w:p>
    <w:bookmarkEnd w:id="6"/>
    <w:bookmarkEnd w:id="7"/>
    <w:p w14:paraId="40F7B1DA" w14:textId="2D50AE94" w:rsidR="001229CB" w:rsidRPr="001229CB" w:rsidRDefault="001229CB" w:rsidP="001229CB">
      <w:pPr>
        <w:spacing w:after="0" w:line="240" w:lineRule="auto"/>
        <w:ind w:right="243" w:firstLine="720"/>
        <w:rPr>
          <w:b/>
          <w:lang w:val="it-IT"/>
        </w:rPr>
      </w:pPr>
      <w:r w:rsidRPr="00973F6F">
        <w:rPr>
          <w:b/>
          <w:lang w:val="it-IT"/>
        </w:rPr>
        <w:t>1.1. Pe fluviul Dunărea</w:t>
      </w:r>
    </w:p>
    <w:p w14:paraId="796ED554" w14:textId="77777777" w:rsidR="001229CB" w:rsidRDefault="001229CB" w:rsidP="00F14521">
      <w:pPr>
        <w:spacing w:after="0" w:line="240" w:lineRule="auto"/>
        <w:ind w:left="72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w:t>
      </w:r>
      <w:proofErr w:type="spellStart"/>
      <w:r w:rsidRPr="00115EE4">
        <w:rPr>
          <w:color w:val="000000" w:themeColor="text1"/>
        </w:rPr>
        <w:t>Poluarilor</w:t>
      </w:r>
      <w:proofErr w:type="spellEnd"/>
      <w:r w:rsidRPr="00115EE4">
        <w:rPr>
          <w:color w:val="000000" w:themeColor="text1"/>
        </w:rPr>
        <w:t xml:space="preserve"> Accidentale din cadrul DGA - MMAP, a actualizat zilnic din data de 13.01.2026, mesajele de </w:t>
      </w:r>
      <w:proofErr w:type="spellStart"/>
      <w:r w:rsidRPr="00115EE4">
        <w:rPr>
          <w:color w:val="000000" w:themeColor="text1"/>
        </w:rPr>
        <w:t>atentionare</w:t>
      </w:r>
      <w:proofErr w:type="spellEnd"/>
      <w:r w:rsidRPr="00115EE4">
        <w:rPr>
          <w:color w:val="000000" w:themeColor="text1"/>
        </w:rPr>
        <w:t xml:space="preserve"> in cadrul sistemului AEWS-sistemul de alarmare la </w:t>
      </w:r>
      <w:proofErr w:type="spellStart"/>
      <w:r w:rsidRPr="00115EE4">
        <w:rPr>
          <w:color w:val="000000" w:themeColor="text1"/>
        </w:rPr>
        <w:t>poluari</w:t>
      </w:r>
      <w:proofErr w:type="spellEnd"/>
      <w:r w:rsidRPr="00115EE4">
        <w:rPr>
          <w:color w:val="000000" w:themeColor="text1"/>
        </w:rPr>
        <w:t xml:space="preserve"> accidentale a tarilor </w:t>
      </w:r>
      <w:proofErr w:type="spellStart"/>
      <w:r w:rsidRPr="00115EE4">
        <w:rPr>
          <w:color w:val="000000" w:themeColor="text1"/>
        </w:rPr>
        <w:t>Dunarene</w:t>
      </w:r>
      <w:proofErr w:type="spellEnd"/>
      <w:r w:rsidRPr="00115EE4">
        <w:rPr>
          <w:color w:val="000000" w:themeColor="text1"/>
        </w:rPr>
        <w:t xml:space="preserve">, din aval </w:t>
      </w:r>
      <w:proofErr w:type="spellStart"/>
      <w:r w:rsidRPr="00115EE4">
        <w:rPr>
          <w:color w:val="000000" w:themeColor="text1"/>
        </w:rPr>
        <w:t>Romaniei</w:t>
      </w:r>
      <w:proofErr w:type="spellEnd"/>
      <w:r w:rsidRPr="00115EE4">
        <w:rPr>
          <w:color w:val="000000" w:themeColor="text1"/>
        </w:rPr>
        <w:t xml:space="preserve">: Bulgaria, PIAC Sofia, Republica Moldova, PIAC </w:t>
      </w:r>
      <w:proofErr w:type="spellStart"/>
      <w:r w:rsidRPr="00115EE4">
        <w:rPr>
          <w:color w:val="000000" w:themeColor="text1"/>
        </w:rPr>
        <w:t>Chisinau</w:t>
      </w:r>
      <w:proofErr w:type="spellEnd"/>
      <w:r w:rsidRPr="00115EE4">
        <w:rPr>
          <w:color w:val="000000" w:themeColor="text1"/>
        </w:rPr>
        <w:t xml:space="preserve"> si Ucraina, </w:t>
      </w:r>
      <w:proofErr w:type="spellStart"/>
      <w:r w:rsidRPr="00115EE4">
        <w:rPr>
          <w:color w:val="000000" w:themeColor="text1"/>
        </w:rPr>
        <w:t>Piac-Izmail</w:t>
      </w:r>
      <w:proofErr w:type="spellEnd"/>
      <w:r w:rsidRPr="00115EE4">
        <w:rPr>
          <w:color w:val="000000" w:themeColor="text1"/>
        </w:rPr>
        <w:t xml:space="preserve">, dar si Republicii Serbia, PIAC-Belgrad, Republicii Ungaria, PIAC Budapesta si Republicii </w:t>
      </w:r>
      <w:proofErr w:type="spellStart"/>
      <w:r w:rsidRPr="00115EE4">
        <w:rPr>
          <w:color w:val="000000" w:themeColor="text1"/>
        </w:rPr>
        <w:t>Croatia</w:t>
      </w:r>
      <w:proofErr w:type="spellEnd"/>
      <w:r w:rsidRPr="00115EE4">
        <w:rPr>
          <w:color w:val="000000" w:themeColor="text1"/>
        </w:rPr>
        <w:t xml:space="preserve">, PIAC Zagreb, cat si </w:t>
      </w:r>
      <w:r>
        <w:rPr>
          <w:color w:val="000000" w:themeColor="text1"/>
        </w:rPr>
        <w:t xml:space="preserve">Secretariatului Permanent al </w:t>
      </w:r>
      <w:proofErr w:type="spellStart"/>
      <w:r w:rsidRPr="00115EE4">
        <w:rPr>
          <w:color w:val="000000" w:themeColor="text1"/>
        </w:rPr>
        <w:t>Conventiei</w:t>
      </w:r>
      <w:proofErr w:type="spellEnd"/>
      <w:r w:rsidRPr="00115EE4">
        <w:rPr>
          <w:color w:val="000000" w:themeColor="text1"/>
        </w:rPr>
        <w:t xml:space="preserve"> </w:t>
      </w:r>
      <w:proofErr w:type="spellStart"/>
      <w:r w:rsidRPr="00115EE4">
        <w:rPr>
          <w:color w:val="000000" w:themeColor="text1"/>
        </w:rPr>
        <w:t>Dunarii</w:t>
      </w:r>
      <w:proofErr w:type="spellEnd"/>
      <w:r w:rsidRPr="00115EE4">
        <w:rPr>
          <w:color w:val="000000" w:themeColor="text1"/>
        </w:rPr>
        <w:t xml:space="preserve"> cu Sediul la Viena, PIAC PS, cu privire la </w:t>
      </w:r>
      <w:proofErr w:type="spellStart"/>
      <w:r w:rsidRPr="00115EE4">
        <w:rPr>
          <w:color w:val="000000" w:themeColor="text1"/>
        </w:rPr>
        <w:t>barja</w:t>
      </w:r>
      <w:proofErr w:type="spellEnd"/>
      <w:r w:rsidRPr="00115EE4">
        <w:rPr>
          <w:color w:val="000000" w:themeColor="text1"/>
        </w:rPr>
        <w:t xml:space="preserve"> cu </w:t>
      </w:r>
      <w:proofErr w:type="spellStart"/>
      <w:r w:rsidRPr="00115EE4">
        <w:rPr>
          <w:color w:val="000000" w:themeColor="text1"/>
        </w:rPr>
        <w:t>fertilizanti</w:t>
      </w:r>
      <w:proofErr w:type="spellEnd"/>
      <w:r w:rsidRPr="00115EE4">
        <w:rPr>
          <w:color w:val="000000" w:themeColor="text1"/>
        </w:rPr>
        <w:t xml:space="preserve">, </w:t>
      </w:r>
      <w:proofErr w:type="spellStart"/>
      <w:r w:rsidRPr="00115EE4">
        <w:rPr>
          <w:color w:val="000000" w:themeColor="text1"/>
        </w:rPr>
        <w:t>esuata</w:t>
      </w:r>
      <w:proofErr w:type="spellEnd"/>
      <w:r w:rsidRPr="00115EE4">
        <w:rPr>
          <w:color w:val="000000" w:themeColor="text1"/>
        </w:rPr>
        <w:t xml:space="preserve"> in zona portului Zimnicea din data de 21.12.2025 si scufundata </w:t>
      </w:r>
      <w:r w:rsidRPr="00115EE4">
        <w:rPr>
          <w:color w:val="000000" w:themeColor="text1"/>
        </w:rPr>
        <w:lastRenderedPageBreak/>
        <w:t xml:space="preserve">in data de 09.01.2026, si la masurile luate de </w:t>
      </w:r>
      <w:proofErr w:type="spellStart"/>
      <w:r w:rsidRPr="00115EE4">
        <w:rPr>
          <w:color w:val="000000" w:themeColor="text1"/>
        </w:rPr>
        <w:t>autoritatile</w:t>
      </w:r>
      <w:proofErr w:type="spellEnd"/>
      <w:r w:rsidRPr="00115EE4">
        <w:rPr>
          <w:color w:val="000000" w:themeColor="text1"/>
        </w:rPr>
        <w:t xml:space="preserve"> romane pentru gestionarea </w:t>
      </w:r>
      <w:proofErr w:type="spellStart"/>
      <w:r w:rsidRPr="00115EE4">
        <w:rPr>
          <w:color w:val="000000" w:themeColor="text1"/>
        </w:rPr>
        <w:t>situatiei</w:t>
      </w:r>
      <w:proofErr w:type="spellEnd"/>
      <w:r w:rsidRPr="00115EE4">
        <w:rPr>
          <w:color w:val="000000" w:themeColor="text1"/>
        </w:rPr>
        <w:t xml:space="preserve">, respectiv DSP a </w:t>
      </w:r>
      <w:proofErr w:type="spellStart"/>
      <w:r w:rsidRPr="00115EE4">
        <w:rPr>
          <w:color w:val="000000" w:themeColor="text1"/>
        </w:rPr>
        <w:t>anuntat</w:t>
      </w:r>
      <w:proofErr w:type="spellEnd"/>
      <w:r w:rsidRPr="00115EE4">
        <w:rPr>
          <w:color w:val="000000" w:themeColor="text1"/>
        </w:rPr>
        <w:t xml:space="preserve"> toate </w:t>
      </w:r>
      <w:proofErr w:type="spellStart"/>
      <w:r w:rsidRPr="00115EE4">
        <w:rPr>
          <w:color w:val="000000" w:themeColor="text1"/>
        </w:rPr>
        <w:t>directiile</w:t>
      </w:r>
      <w:proofErr w:type="spellEnd"/>
      <w:r w:rsidRPr="00115EE4">
        <w:rPr>
          <w:color w:val="000000" w:themeColor="text1"/>
        </w:rPr>
        <w:t xml:space="preserve"> de </w:t>
      </w:r>
      <w:proofErr w:type="spellStart"/>
      <w:r w:rsidRPr="00115EE4">
        <w:rPr>
          <w:color w:val="000000" w:themeColor="text1"/>
        </w:rPr>
        <w:t>sanatate</w:t>
      </w:r>
      <w:proofErr w:type="spellEnd"/>
      <w:r w:rsidRPr="00115EE4">
        <w:rPr>
          <w:color w:val="000000" w:themeColor="text1"/>
        </w:rPr>
        <w:t xml:space="preserve"> publica ale </w:t>
      </w:r>
      <w:proofErr w:type="spellStart"/>
      <w:r w:rsidRPr="00115EE4">
        <w:rPr>
          <w:color w:val="000000" w:themeColor="text1"/>
        </w:rPr>
        <w:t>judetelor</w:t>
      </w:r>
      <w:proofErr w:type="spellEnd"/>
      <w:r w:rsidRPr="00115EE4">
        <w:rPr>
          <w:color w:val="000000" w:themeColor="text1"/>
        </w:rPr>
        <w:t xml:space="preserve"> riverane  </w:t>
      </w:r>
      <w:proofErr w:type="spellStart"/>
      <w:r w:rsidRPr="00115EE4">
        <w:rPr>
          <w:color w:val="000000" w:themeColor="text1"/>
        </w:rPr>
        <w:t>Dunarii</w:t>
      </w:r>
      <w:proofErr w:type="spellEnd"/>
      <w:r w:rsidRPr="00115EE4">
        <w:rPr>
          <w:color w:val="000000" w:themeColor="text1"/>
        </w:rPr>
        <w:t xml:space="preserve">, situate in aval de Zimnicea, referitor la </w:t>
      </w:r>
      <w:proofErr w:type="spellStart"/>
      <w:r w:rsidRPr="00115EE4">
        <w:rPr>
          <w:color w:val="000000" w:themeColor="text1"/>
        </w:rPr>
        <w:t>informatii</w:t>
      </w:r>
      <w:proofErr w:type="spellEnd"/>
      <w:r w:rsidRPr="00115EE4">
        <w:rPr>
          <w:color w:val="000000" w:themeColor="text1"/>
        </w:rPr>
        <w:t xml:space="preserve"> despre calitatea apei potabile de la </w:t>
      </w:r>
      <w:proofErr w:type="spellStart"/>
      <w:r w:rsidRPr="00115EE4">
        <w:rPr>
          <w:color w:val="000000" w:themeColor="text1"/>
        </w:rPr>
        <w:t>captarile</w:t>
      </w:r>
      <w:proofErr w:type="spellEnd"/>
      <w:r w:rsidRPr="00115EE4">
        <w:rPr>
          <w:color w:val="000000" w:themeColor="text1"/>
        </w:rPr>
        <w:t xml:space="preserve"> din Fluviul </w:t>
      </w:r>
      <w:proofErr w:type="spellStart"/>
      <w:r w:rsidRPr="00115EE4">
        <w:rPr>
          <w:color w:val="000000" w:themeColor="text1"/>
        </w:rPr>
        <w:t>Dunarea</w:t>
      </w:r>
      <w:proofErr w:type="spellEnd"/>
      <w:r w:rsidRPr="00115EE4">
        <w:rPr>
          <w:color w:val="000000" w:themeColor="text1"/>
        </w:rPr>
        <w:t xml:space="preserve">,  se </w:t>
      </w:r>
      <w:proofErr w:type="spellStart"/>
      <w:r w:rsidRPr="00115EE4">
        <w:rPr>
          <w:color w:val="000000" w:themeColor="text1"/>
        </w:rPr>
        <w:t>recolteaza</w:t>
      </w:r>
      <w:proofErr w:type="spellEnd"/>
      <w:r w:rsidRPr="00115EE4">
        <w:rPr>
          <w:color w:val="000000" w:themeColor="text1"/>
        </w:rPr>
        <w:t xml:space="preserve"> probe de apa de </w:t>
      </w:r>
      <w:proofErr w:type="spellStart"/>
      <w:r w:rsidRPr="00115EE4">
        <w:rPr>
          <w:color w:val="000000" w:themeColor="text1"/>
        </w:rPr>
        <w:t>catre</w:t>
      </w:r>
      <w:proofErr w:type="spellEnd"/>
      <w:r w:rsidRPr="00115EE4">
        <w:rPr>
          <w:color w:val="000000" w:themeColor="text1"/>
        </w:rPr>
        <w:t xml:space="preserve"> SGA Teleorman din dreptul </w:t>
      </w:r>
      <w:proofErr w:type="spellStart"/>
      <w:r w:rsidRPr="00115EE4">
        <w:rPr>
          <w:color w:val="000000" w:themeColor="text1"/>
        </w:rPr>
        <w:t>barjei</w:t>
      </w:r>
      <w:proofErr w:type="spellEnd"/>
      <w:r w:rsidRPr="00115EE4">
        <w:rPr>
          <w:color w:val="000000" w:themeColor="text1"/>
        </w:rPr>
        <w:t xml:space="preserve">, aval si amonte, pentru monitorizarea </w:t>
      </w:r>
      <w:proofErr w:type="spellStart"/>
      <w:r w:rsidRPr="00115EE4">
        <w:rPr>
          <w:color w:val="000000" w:themeColor="text1"/>
        </w:rPr>
        <w:t>calitatii</w:t>
      </w:r>
      <w:proofErr w:type="spellEnd"/>
      <w:r w:rsidRPr="00115EE4">
        <w:rPr>
          <w:color w:val="000000" w:themeColor="text1"/>
        </w:rPr>
        <w:t xml:space="preserve"> apei </w:t>
      </w:r>
      <w:proofErr w:type="spellStart"/>
      <w:r w:rsidRPr="00115EE4">
        <w:rPr>
          <w:color w:val="000000" w:themeColor="text1"/>
        </w:rPr>
        <w:t>curgatoare</w:t>
      </w:r>
      <w:proofErr w:type="spellEnd"/>
      <w:r w:rsidRPr="00115EE4">
        <w:rPr>
          <w:color w:val="000000" w:themeColor="text1"/>
        </w:rPr>
        <w:t>.</w:t>
      </w:r>
    </w:p>
    <w:p w14:paraId="78213F0F" w14:textId="77777777" w:rsidR="001229CB" w:rsidRDefault="001229CB" w:rsidP="001229CB">
      <w:pPr>
        <w:spacing w:after="0" w:line="240" w:lineRule="auto"/>
        <w:rPr>
          <w:color w:val="000000" w:themeColor="text1"/>
        </w:rPr>
      </w:pPr>
    </w:p>
    <w:p w14:paraId="2E7D23A1" w14:textId="07EF2527" w:rsidR="001229CB" w:rsidRDefault="001229CB" w:rsidP="001229CB">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t xml:space="preserve">  </w:t>
      </w:r>
      <w:r w:rsidRPr="00973F6F">
        <w:rPr>
          <w:b/>
          <w:lang w:val="it-IT"/>
        </w:rPr>
        <w:t>1.2.</w:t>
      </w:r>
      <w:r w:rsidRPr="00973F6F">
        <w:rPr>
          <w:b/>
          <w:lang w:val="it-IT"/>
        </w:rPr>
        <w:tab/>
        <w:t>Pe râurile interioare</w:t>
      </w:r>
      <w:r>
        <w:rPr>
          <w:b/>
          <w:lang w:val="it-IT"/>
        </w:rPr>
        <w:tab/>
      </w:r>
    </w:p>
    <w:p w14:paraId="11CC90A9" w14:textId="77777777" w:rsidR="001229CB" w:rsidRDefault="001229CB" w:rsidP="001229CB">
      <w:pPr>
        <w:tabs>
          <w:tab w:val="left" w:pos="720"/>
          <w:tab w:val="left" w:pos="1440"/>
          <w:tab w:val="left" w:pos="2160"/>
          <w:tab w:val="left" w:pos="2880"/>
          <w:tab w:val="left" w:pos="3600"/>
          <w:tab w:val="left" w:pos="4320"/>
          <w:tab w:val="left" w:pos="5370"/>
        </w:tabs>
        <w:spacing w:after="0" w:line="240" w:lineRule="auto"/>
        <w:rPr>
          <w:b/>
          <w:lang w:val="it-IT"/>
        </w:rPr>
      </w:pPr>
    </w:p>
    <w:p w14:paraId="13F9B9EA" w14:textId="7C71113F" w:rsidR="001229CB" w:rsidRPr="001229CB" w:rsidRDefault="001229CB" w:rsidP="00F14521">
      <w:pPr>
        <w:spacing w:after="0" w:line="240" w:lineRule="auto"/>
        <w:ind w:left="720"/>
        <w:rPr>
          <w:color w:val="000000" w:themeColor="text1"/>
          <w:sz w:val="24"/>
          <w:szCs w:val="24"/>
        </w:rPr>
      </w:pPr>
      <w:r w:rsidRPr="0087367D">
        <w:rPr>
          <w:b/>
          <w:bCs/>
          <w:color w:val="000000" w:themeColor="text1"/>
          <w:sz w:val="24"/>
          <w:szCs w:val="24"/>
        </w:rPr>
        <w:t xml:space="preserve">ABA Crișuri, </w:t>
      </w:r>
      <w:proofErr w:type="spellStart"/>
      <w:r w:rsidRPr="0087367D">
        <w:rPr>
          <w:color w:val="000000" w:themeColor="text1"/>
          <w:sz w:val="24"/>
          <w:szCs w:val="24"/>
        </w:rPr>
        <w:t>informeaza</w:t>
      </w:r>
      <w:proofErr w:type="spellEnd"/>
      <w:r w:rsidRPr="0087367D">
        <w:rPr>
          <w:color w:val="000000" w:themeColor="text1"/>
          <w:sz w:val="24"/>
          <w:szCs w:val="24"/>
        </w:rPr>
        <w:t xml:space="preserve"> despre</w:t>
      </w:r>
      <w:r w:rsidRPr="0087367D">
        <w:rPr>
          <w:b/>
          <w:bCs/>
          <w:color w:val="000000" w:themeColor="text1"/>
          <w:sz w:val="24"/>
          <w:szCs w:val="24"/>
        </w:rPr>
        <w:t xml:space="preserve"> producerea unei </w:t>
      </w:r>
      <w:proofErr w:type="spellStart"/>
      <w:r w:rsidRPr="0087367D">
        <w:rPr>
          <w:b/>
          <w:bCs/>
          <w:color w:val="000000" w:themeColor="text1"/>
          <w:sz w:val="24"/>
          <w:szCs w:val="24"/>
        </w:rPr>
        <w:t>poluari</w:t>
      </w:r>
      <w:proofErr w:type="spellEnd"/>
      <w:r w:rsidRPr="0087367D">
        <w:rPr>
          <w:b/>
          <w:bCs/>
          <w:color w:val="000000" w:themeColor="text1"/>
          <w:sz w:val="24"/>
          <w:szCs w:val="24"/>
        </w:rPr>
        <w:t xml:space="preserve">, de origine necunoscuta, a apelor </w:t>
      </w:r>
      <w:proofErr w:type="spellStart"/>
      <w:r w:rsidRPr="0087367D">
        <w:rPr>
          <w:b/>
          <w:bCs/>
          <w:color w:val="000000" w:themeColor="text1"/>
          <w:sz w:val="24"/>
          <w:szCs w:val="24"/>
        </w:rPr>
        <w:t>curgatoare</w:t>
      </w:r>
      <w:proofErr w:type="spellEnd"/>
      <w:r w:rsidRPr="0087367D">
        <w:rPr>
          <w:b/>
          <w:bCs/>
          <w:color w:val="000000" w:themeColor="text1"/>
          <w:sz w:val="24"/>
          <w:szCs w:val="24"/>
        </w:rPr>
        <w:t xml:space="preserve"> de </w:t>
      </w:r>
      <w:proofErr w:type="spellStart"/>
      <w:r w:rsidRPr="0087367D">
        <w:rPr>
          <w:b/>
          <w:bCs/>
          <w:color w:val="000000" w:themeColor="text1"/>
          <w:sz w:val="24"/>
          <w:szCs w:val="24"/>
        </w:rPr>
        <w:t>suprafata</w:t>
      </w:r>
      <w:proofErr w:type="spellEnd"/>
      <w:r w:rsidRPr="0087367D">
        <w:rPr>
          <w:b/>
          <w:bCs/>
          <w:color w:val="000000" w:themeColor="text1"/>
          <w:sz w:val="24"/>
          <w:szCs w:val="24"/>
        </w:rPr>
        <w:t>,</w:t>
      </w:r>
      <w:r>
        <w:rPr>
          <w:b/>
          <w:bCs/>
          <w:color w:val="000000" w:themeColor="text1"/>
          <w:sz w:val="24"/>
          <w:szCs w:val="24"/>
        </w:rPr>
        <w:t xml:space="preserve"> în data de</w:t>
      </w:r>
      <w:r w:rsidRPr="0087367D">
        <w:rPr>
          <w:b/>
          <w:bCs/>
          <w:color w:val="000000" w:themeColor="text1"/>
          <w:sz w:val="24"/>
          <w:szCs w:val="24"/>
        </w:rPr>
        <w:t xml:space="preserve">, 15.04.2026, orele 20:00, pe râul </w:t>
      </w:r>
      <w:proofErr w:type="spellStart"/>
      <w:r w:rsidRPr="0087367D">
        <w:rPr>
          <w:b/>
          <w:bCs/>
          <w:color w:val="000000" w:themeColor="text1"/>
          <w:sz w:val="24"/>
          <w:szCs w:val="24"/>
        </w:rPr>
        <w:t>Crisul</w:t>
      </w:r>
      <w:proofErr w:type="spellEnd"/>
      <w:r w:rsidRPr="0087367D">
        <w:rPr>
          <w:b/>
          <w:bCs/>
          <w:color w:val="000000" w:themeColor="text1"/>
          <w:sz w:val="24"/>
          <w:szCs w:val="24"/>
        </w:rPr>
        <w:t xml:space="preserve"> Negru, zona municipiului Beiuș, amonte podul de Fier</w:t>
      </w:r>
      <w:r>
        <w:rPr>
          <w:b/>
          <w:bCs/>
          <w:color w:val="000000" w:themeColor="text1"/>
          <w:sz w:val="24"/>
          <w:szCs w:val="24"/>
        </w:rPr>
        <w:t>,</w:t>
      </w:r>
      <w:r w:rsidRPr="0087367D">
        <w:rPr>
          <w:b/>
          <w:bCs/>
          <w:color w:val="000000" w:themeColor="text1"/>
          <w:sz w:val="24"/>
          <w:szCs w:val="24"/>
        </w:rPr>
        <w:t xml:space="preserve"> jud. B</w:t>
      </w:r>
      <w:r>
        <w:rPr>
          <w:b/>
          <w:bCs/>
          <w:color w:val="000000" w:themeColor="text1"/>
          <w:sz w:val="24"/>
          <w:szCs w:val="24"/>
        </w:rPr>
        <w:t>ihor</w:t>
      </w:r>
      <w:r w:rsidRPr="0087367D">
        <w:rPr>
          <w:b/>
          <w:bCs/>
          <w:color w:val="000000" w:themeColor="text1"/>
          <w:sz w:val="24"/>
          <w:szCs w:val="24"/>
        </w:rPr>
        <w:t xml:space="preserve">. </w:t>
      </w:r>
      <w:r w:rsidRPr="0087367D">
        <w:rPr>
          <w:color w:val="000000" w:themeColor="text1"/>
          <w:sz w:val="24"/>
          <w:szCs w:val="24"/>
        </w:rPr>
        <w:t xml:space="preserve">A fost sesizata echipa de </w:t>
      </w:r>
      <w:proofErr w:type="spellStart"/>
      <w:r w:rsidRPr="0087367D">
        <w:rPr>
          <w:color w:val="000000" w:themeColor="text1"/>
          <w:sz w:val="24"/>
          <w:szCs w:val="24"/>
        </w:rPr>
        <w:t>interventie</w:t>
      </w:r>
      <w:proofErr w:type="spellEnd"/>
      <w:r w:rsidRPr="0087367D">
        <w:rPr>
          <w:color w:val="000000" w:themeColor="text1"/>
          <w:sz w:val="24"/>
          <w:szCs w:val="24"/>
        </w:rPr>
        <w:t xml:space="preserve"> in caz de poluare a ABA </w:t>
      </w:r>
      <w:proofErr w:type="spellStart"/>
      <w:r w:rsidRPr="0087367D">
        <w:rPr>
          <w:color w:val="000000" w:themeColor="text1"/>
          <w:sz w:val="24"/>
          <w:szCs w:val="24"/>
        </w:rPr>
        <w:t>Crisuri</w:t>
      </w:r>
      <w:proofErr w:type="spellEnd"/>
      <w:r w:rsidRPr="0087367D">
        <w:rPr>
          <w:color w:val="000000" w:themeColor="text1"/>
          <w:sz w:val="24"/>
          <w:szCs w:val="24"/>
        </w:rPr>
        <w:t xml:space="preserve"> care se </w:t>
      </w:r>
      <w:proofErr w:type="spellStart"/>
      <w:r w:rsidRPr="0087367D">
        <w:rPr>
          <w:color w:val="000000" w:themeColor="text1"/>
          <w:sz w:val="24"/>
          <w:szCs w:val="24"/>
        </w:rPr>
        <w:t>deplaseaza</w:t>
      </w:r>
      <w:proofErr w:type="spellEnd"/>
      <w:r w:rsidRPr="0087367D">
        <w:rPr>
          <w:color w:val="000000" w:themeColor="text1"/>
          <w:sz w:val="24"/>
          <w:szCs w:val="24"/>
        </w:rPr>
        <w:t xml:space="preserve"> in teren.  Se va reveni cu detalii daca va fi cazul.</w:t>
      </w:r>
    </w:p>
    <w:p w14:paraId="254A4674" w14:textId="18AF940D" w:rsidR="001229CB" w:rsidRPr="001229CB" w:rsidRDefault="001229CB" w:rsidP="00F14521">
      <w:pPr>
        <w:spacing w:after="0" w:line="240" w:lineRule="auto"/>
        <w:ind w:left="720"/>
        <w:rPr>
          <w:color w:val="000000" w:themeColor="text1"/>
          <w:sz w:val="24"/>
          <w:szCs w:val="24"/>
        </w:rPr>
      </w:pPr>
      <w:r>
        <w:rPr>
          <w:b/>
          <w:bCs/>
          <w:color w:val="000000" w:themeColor="text1"/>
          <w:sz w:val="24"/>
          <w:szCs w:val="24"/>
        </w:rPr>
        <w:t xml:space="preserve">ABA Someș-Tisa și </w:t>
      </w:r>
      <w:r w:rsidRPr="00B21405">
        <w:rPr>
          <w:b/>
          <w:bCs/>
          <w:color w:val="000000" w:themeColor="text1"/>
          <w:sz w:val="24"/>
          <w:szCs w:val="24"/>
        </w:rPr>
        <w:t xml:space="preserve">ANMAP </w:t>
      </w:r>
      <w:proofErr w:type="spellStart"/>
      <w:r w:rsidRPr="00B21405">
        <w:rPr>
          <w:b/>
          <w:bCs/>
          <w:color w:val="000000" w:themeColor="text1"/>
          <w:sz w:val="24"/>
          <w:szCs w:val="24"/>
        </w:rPr>
        <w:t>Directia</w:t>
      </w:r>
      <w:proofErr w:type="spellEnd"/>
      <w:r w:rsidRPr="00B21405">
        <w:rPr>
          <w:b/>
          <w:bCs/>
          <w:color w:val="000000" w:themeColor="text1"/>
          <w:sz w:val="24"/>
          <w:szCs w:val="24"/>
        </w:rPr>
        <w:t xml:space="preserve"> </w:t>
      </w:r>
      <w:proofErr w:type="spellStart"/>
      <w:r w:rsidRPr="00B21405">
        <w:rPr>
          <w:b/>
          <w:bCs/>
          <w:color w:val="000000" w:themeColor="text1"/>
          <w:sz w:val="24"/>
          <w:szCs w:val="24"/>
        </w:rPr>
        <w:t>Judeteana</w:t>
      </w:r>
      <w:proofErr w:type="spellEnd"/>
      <w:r w:rsidRPr="00B21405">
        <w:rPr>
          <w:b/>
          <w:bCs/>
          <w:color w:val="000000" w:themeColor="text1"/>
          <w:sz w:val="24"/>
          <w:szCs w:val="24"/>
        </w:rPr>
        <w:t xml:space="preserve"> </w:t>
      </w:r>
      <w:proofErr w:type="spellStart"/>
      <w:r w:rsidRPr="00B21405">
        <w:rPr>
          <w:b/>
          <w:bCs/>
          <w:color w:val="000000" w:themeColor="text1"/>
          <w:sz w:val="24"/>
          <w:szCs w:val="24"/>
        </w:rPr>
        <w:t>Salaj</w:t>
      </w:r>
      <w:proofErr w:type="spellEnd"/>
      <w:r w:rsidRPr="00B21405">
        <w:rPr>
          <w:b/>
          <w:bCs/>
          <w:color w:val="000000" w:themeColor="text1"/>
          <w:sz w:val="24"/>
          <w:szCs w:val="24"/>
        </w:rPr>
        <w:t xml:space="preserve">, </w:t>
      </w:r>
      <w:proofErr w:type="spellStart"/>
      <w:r w:rsidRPr="00B21405">
        <w:rPr>
          <w:color w:val="000000" w:themeColor="text1"/>
          <w:sz w:val="24"/>
          <w:szCs w:val="24"/>
        </w:rPr>
        <w:t>informeaza</w:t>
      </w:r>
      <w:proofErr w:type="spellEnd"/>
      <w:r w:rsidRPr="00B21405">
        <w:rPr>
          <w:color w:val="000000" w:themeColor="text1"/>
          <w:sz w:val="24"/>
          <w:szCs w:val="24"/>
        </w:rPr>
        <w:t xml:space="preserve"> despre </w:t>
      </w:r>
      <w:r w:rsidRPr="00B21405">
        <w:rPr>
          <w:b/>
          <w:bCs/>
          <w:color w:val="000000" w:themeColor="text1"/>
          <w:sz w:val="24"/>
          <w:szCs w:val="24"/>
        </w:rPr>
        <w:t xml:space="preserve">producerea unei </w:t>
      </w:r>
      <w:proofErr w:type="spellStart"/>
      <w:r w:rsidRPr="00B21405">
        <w:rPr>
          <w:b/>
          <w:bCs/>
          <w:color w:val="000000" w:themeColor="text1"/>
          <w:sz w:val="24"/>
          <w:szCs w:val="24"/>
        </w:rPr>
        <w:t>poluari</w:t>
      </w:r>
      <w:proofErr w:type="spellEnd"/>
      <w:r w:rsidRPr="00B21405">
        <w:rPr>
          <w:b/>
          <w:bCs/>
          <w:color w:val="000000" w:themeColor="text1"/>
          <w:sz w:val="24"/>
          <w:szCs w:val="24"/>
        </w:rPr>
        <w:t>, de origine necunoscuta,</w:t>
      </w:r>
      <w:r>
        <w:rPr>
          <w:b/>
          <w:bCs/>
          <w:color w:val="000000" w:themeColor="text1"/>
          <w:sz w:val="24"/>
          <w:szCs w:val="24"/>
        </w:rPr>
        <w:t xml:space="preserve"> </w:t>
      </w:r>
      <w:r w:rsidRPr="00B21405">
        <w:rPr>
          <w:b/>
          <w:bCs/>
          <w:color w:val="000000" w:themeColor="text1"/>
          <w:sz w:val="24"/>
          <w:szCs w:val="24"/>
        </w:rPr>
        <w:t>cu produse petroliere,</w:t>
      </w:r>
      <w:r>
        <w:rPr>
          <w:b/>
          <w:bCs/>
          <w:color w:val="000000" w:themeColor="text1"/>
          <w:sz w:val="24"/>
          <w:szCs w:val="24"/>
        </w:rPr>
        <w:t xml:space="preserve"> cu </w:t>
      </w:r>
      <w:proofErr w:type="spellStart"/>
      <w:r>
        <w:rPr>
          <w:b/>
          <w:bCs/>
          <w:color w:val="000000" w:themeColor="text1"/>
          <w:sz w:val="24"/>
          <w:szCs w:val="24"/>
        </w:rPr>
        <w:t>irizatii</w:t>
      </w:r>
      <w:proofErr w:type="spellEnd"/>
      <w:r>
        <w:rPr>
          <w:b/>
          <w:bCs/>
          <w:color w:val="000000" w:themeColor="text1"/>
          <w:sz w:val="24"/>
          <w:szCs w:val="24"/>
        </w:rPr>
        <w:t>,</w:t>
      </w:r>
      <w:r w:rsidRPr="00B21405">
        <w:rPr>
          <w:b/>
          <w:bCs/>
          <w:color w:val="000000" w:themeColor="text1"/>
          <w:sz w:val="24"/>
          <w:szCs w:val="24"/>
        </w:rPr>
        <w:t xml:space="preserve"> de mica amploare, cu impact local, a apelor </w:t>
      </w:r>
      <w:proofErr w:type="spellStart"/>
      <w:r w:rsidRPr="00B21405">
        <w:rPr>
          <w:b/>
          <w:bCs/>
          <w:color w:val="000000" w:themeColor="text1"/>
          <w:sz w:val="24"/>
          <w:szCs w:val="24"/>
        </w:rPr>
        <w:t>curgatoare</w:t>
      </w:r>
      <w:proofErr w:type="spellEnd"/>
      <w:r w:rsidRPr="00B21405">
        <w:rPr>
          <w:b/>
          <w:bCs/>
          <w:color w:val="000000" w:themeColor="text1"/>
          <w:sz w:val="24"/>
          <w:szCs w:val="24"/>
        </w:rPr>
        <w:t xml:space="preserve"> de </w:t>
      </w:r>
      <w:proofErr w:type="spellStart"/>
      <w:r w:rsidRPr="00B21405">
        <w:rPr>
          <w:b/>
          <w:bCs/>
          <w:color w:val="000000" w:themeColor="text1"/>
          <w:sz w:val="24"/>
          <w:szCs w:val="24"/>
        </w:rPr>
        <w:t>suprafata</w:t>
      </w:r>
      <w:proofErr w:type="spellEnd"/>
      <w:r w:rsidRPr="00B21405">
        <w:rPr>
          <w:b/>
          <w:bCs/>
          <w:color w:val="000000" w:themeColor="text1"/>
          <w:sz w:val="24"/>
          <w:szCs w:val="24"/>
        </w:rPr>
        <w:t xml:space="preserve">, </w:t>
      </w:r>
      <w:r>
        <w:rPr>
          <w:b/>
          <w:bCs/>
          <w:color w:val="000000" w:themeColor="text1"/>
          <w:sz w:val="24"/>
          <w:szCs w:val="24"/>
        </w:rPr>
        <w:t>în data de,</w:t>
      </w:r>
      <w:r w:rsidRPr="00B21405">
        <w:rPr>
          <w:b/>
          <w:bCs/>
          <w:color w:val="000000" w:themeColor="text1"/>
          <w:sz w:val="24"/>
          <w:szCs w:val="24"/>
        </w:rPr>
        <w:t xml:space="preserve"> 15.04.2026, orele 1</w:t>
      </w:r>
      <w:r>
        <w:rPr>
          <w:b/>
          <w:bCs/>
          <w:color w:val="000000" w:themeColor="text1"/>
          <w:sz w:val="24"/>
          <w:szCs w:val="24"/>
        </w:rPr>
        <w:t>7</w:t>
      </w:r>
      <w:r w:rsidRPr="00B21405">
        <w:rPr>
          <w:b/>
          <w:bCs/>
          <w:color w:val="000000" w:themeColor="text1"/>
          <w:sz w:val="24"/>
          <w:szCs w:val="24"/>
        </w:rPr>
        <w:t>:</w:t>
      </w:r>
      <w:r>
        <w:rPr>
          <w:b/>
          <w:bCs/>
          <w:color w:val="000000" w:themeColor="text1"/>
          <w:sz w:val="24"/>
          <w:szCs w:val="24"/>
        </w:rPr>
        <w:t>15</w:t>
      </w:r>
      <w:r w:rsidRPr="00B21405">
        <w:rPr>
          <w:b/>
          <w:bCs/>
          <w:color w:val="000000" w:themeColor="text1"/>
          <w:sz w:val="24"/>
          <w:szCs w:val="24"/>
        </w:rPr>
        <w:t>, observata pe Valea Zalăului, din orașul Zalău, jud. S</w:t>
      </w:r>
      <w:r>
        <w:rPr>
          <w:b/>
          <w:bCs/>
          <w:color w:val="000000" w:themeColor="text1"/>
          <w:sz w:val="24"/>
          <w:szCs w:val="24"/>
        </w:rPr>
        <w:t>ălaj</w:t>
      </w:r>
      <w:r w:rsidRPr="00B21405">
        <w:rPr>
          <w:b/>
          <w:bCs/>
          <w:color w:val="000000" w:themeColor="text1"/>
          <w:sz w:val="24"/>
          <w:szCs w:val="24"/>
        </w:rPr>
        <w:t xml:space="preserve">. </w:t>
      </w:r>
      <w:r w:rsidRPr="00CC68EF">
        <w:rPr>
          <w:color w:val="000000" w:themeColor="text1"/>
          <w:sz w:val="24"/>
          <w:szCs w:val="24"/>
        </w:rPr>
        <w:t>S</w:t>
      </w:r>
      <w:r w:rsidRPr="00B21405">
        <w:rPr>
          <w:color w:val="000000" w:themeColor="text1"/>
          <w:sz w:val="24"/>
          <w:szCs w:val="24"/>
        </w:rPr>
        <w:t>-au amplasat baraje absorbante</w:t>
      </w:r>
      <w:r>
        <w:rPr>
          <w:color w:val="000000" w:themeColor="text1"/>
          <w:sz w:val="24"/>
          <w:szCs w:val="24"/>
        </w:rPr>
        <w:t xml:space="preserve"> și s-au prelevat probe de apă</w:t>
      </w:r>
      <w:r w:rsidRPr="00B21405">
        <w:rPr>
          <w:color w:val="000000" w:themeColor="text1"/>
          <w:sz w:val="24"/>
          <w:szCs w:val="24"/>
        </w:rPr>
        <w:t xml:space="preserve">. Se va reveni cu </w:t>
      </w:r>
      <w:proofErr w:type="spellStart"/>
      <w:r w:rsidRPr="00B21405">
        <w:rPr>
          <w:color w:val="000000" w:themeColor="text1"/>
          <w:sz w:val="24"/>
          <w:szCs w:val="24"/>
        </w:rPr>
        <w:t>informatii</w:t>
      </w:r>
      <w:proofErr w:type="spellEnd"/>
      <w:r w:rsidRPr="00B21405">
        <w:rPr>
          <w:color w:val="000000" w:themeColor="text1"/>
          <w:sz w:val="24"/>
          <w:szCs w:val="24"/>
        </w:rPr>
        <w:t xml:space="preserve"> suplimentare.</w:t>
      </w:r>
    </w:p>
    <w:p w14:paraId="4864DA10" w14:textId="22CF7B6F" w:rsidR="001229CB" w:rsidRDefault="001229CB" w:rsidP="00F14521">
      <w:pPr>
        <w:spacing w:after="0" w:line="240" w:lineRule="auto"/>
        <w:ind w:left="720"/>
        <w:rPr>
          <w:color w:val="000000" w:themeColor="text1"/>
          <w:sz w:val="24"/>
          <w:szCs w:val="24"/>
        </w:rPr>
      </w:pPr>
      <w:r w:rsidRPr="007B5C70">
        <w:rPr>
          <w:b/>
          <w:bCs/>
          <w:color w:val="000000" w:themeColor="text1"/>
          <w:sz w:val="24"/>
          <w:szCs w:val="24"/>
        </w:rPr>
        <w:t xml:space="preserve">ABA Mureș </w:t>
      </w:r>
      <w:r w:rsidRPr="007B5C70">
        <w:rPr>
          <w:color w:val="000000" w:themeColor="text1"/>
          <w:sz w:val="24"/>
          <w:szCs w:val="24"/>
        </w:rPr>
        <w:t xml:space="preserve">informează despre producerea unei </w:t>
      </w:r>
      <w:r w:rsidRPr="007B5C70">
        <w:rPr>
          <w:b/>
          <w:bCs/>
          <w:color w:val="000000" w:themeColor="text1"/>
          <w:sz w:val="24"/>
          <w:szCs w:val="24"/>
        </w:rPr>
        <w:t xml:space="preserve">poluări, de origine necunoscuta, a apelor curgătoare de suprafața, </w:t>
      </w:r>
      <w:r>
        <w:rPr>
          <w:b/>
          <w:bCs/>
          <w:color w:val="000000" w:themeColor="text1"/>
          <w:sz w:val="24"/>
          <w:szCs w:val="24"/>
        </w:rPr>
        <w:t>în data de,</w:t>
      </w:r>
      <w:r w:rsidRPr="007B5C70">
        <w:rPr>
          <w:b/>
          <w:bCs/>
          <w:color w:val="000000" w:themeColor="text1"/>
          <w:sz w:val="24"/>
          <w:szCs w:val="24"/>
        </w:rPr>
        <w:t xml:space="preserve"> 15.04.2026, orele 11:00, cu ape de culoare albicioasa, pe râul Târnava Mare, afluent de stânga al râului Mureș, localizata in zona de intravilan a Mun. Blaj, zona amplasamentului SC. BOSCH </w:t>
      </w:r>
      <w:proofErr w:type="spellStart"/>
      <w:r w:rsidRPr="007B5C70">
        <w:rPr>
          <w:b/>
          <w:bCs/>
          <w:color w:val="000000" w:themeColor="text1"/>
          <w:sz w:val="24"/>
          <w:szCs w:val="24"/>
        </w:rPr>
        <w:t>Automotive</w:t>
      </w:r>
      <w:proofErr w:type="spellEnd"/>
      <w:r w:rsidRPr="007B5C70">
        <w:rPr>
          <w:b/>
          <w:bCs/>
          <w:color w:val="000000" w:themeColor="text1"/>
          <w:sz w:val="24"/>
          <w:szCs w:val="24"/>
        </w:rPr>
        <w:t xml:space="preserve"> SRL, evacuare NR. 2</w:t>
      </w:r>
      <w:r w:rsidRPr="007B5C70">
        <w:rPr>
          <w:color w:val="000000" w:themeColor="text1"/>
          <w:sz w:val="24"/>
          <w:szCs w:val="24"/>
        </w:rPr>
        <w:t>. S-a deplasat in teren pentru investigații, personalul de specialitate din cadrul SGA Alba. Se va reveni cu informații suplimentare.</w:t>
      </w:r>
    </w:p>
    <w:p w14:paraId="71CB353B" w14:textId="77777777" w:rsidR="001229CB" w:rsidRDefault="001229CB" w:rsidP="00F14521">
      <w:pPr>
        <w:spacing w:after="0" w:line="240" w:lineRule="auto"/>
        <w:ind w:left="720"/>
        <w:rPr>
          <w:b/>
          <w:bCs/>
          <w:color w:val="000000" w:themeColor="text1"/>
          <w:sz w:val="24"/>
          <w:szCs w:val="24"/>
        </w:rPr>
      </w:pPr>
      <w:r w:rsidRPr="000010FA">
        <w:rPr>
          <w:b/>
          <w:bCs/>
          <w:color w:val="000000" w:themeColor="text1"/>
          <w:sz w:val="24"/>
          <w:szCs w:val="24"/>
        </w:rPr>
        <w:t>ABA Olt</w:t>
      </w:r>
      <w:r w:rsidRPr="000010FA">
        <w:rPr>
          <w:color w:val="000000" w:themeColor="text1"/>
          <w:sz w:val="24"/>
          <w:szCs w:val="24"/>
        </w:rPr>
        <w:t xml:space="preserve"> </w:t>
      </w:r>
      <w:r w:rsidRPr="00BA296F">
        <w:rPr>
          <w:b/>
          <w:bCs/>
          <w:color w:val="000000" w:themeColor="text1"/>
          <w:sz w:val="24"/>
          <w:szCs w:val="24"/>
        </w:rPr>
        <w:t>și ANMAP – D</w:t>
      </w:r>
      <w:r>
        <w:rPr>
          <w:b/>
          <w:bCs/>
          <w:color w:val="000000" w:themeColor="text1"/>
          <w:sz w:val="24"/>
          <w:szCs w:val="24"/>
        </w:rPr>
        <w:t>irecția județeană</w:t>
      </w:r>
      <w:r w:rsidRPr="00BA296F">
        <w:rPr>
          <w:b/>
          <w:bCs/>
          <w:color w:val="000000" w:themeColor="text1"/>
          <w:sz w:val="24"/>
          <w:szCs w:val="24"/>
        </w:rPr>
        <w:t xml:space="preserve"> Olt,</w:t>
      </w:r>
      <w:r>
        <w:rPr>
          <w:color w:val="000000" w:themeColor="text1"/>
          <w:sz w:val="24"/>
          <w:szCs w:val="24"/>
        </w:rPr>
        <w:t xml:space="preserve"> </w:t>
      </w:r>
      <w:r w:rsidRPr="000010FA">
        <w:rPr>
          <w:color w:val="000000" w:themeColor="text1"/>
          <w:sz w:val="24"/>
          <w:szCs w:val="24"/>
        </w:rPr>
        <w:t xml:space="preserve">informează despre </w:t>
      </w:r>
      <w:r w:rsidRPr="000010FA">
        <w:rPr>
          <w:b/>
          <w:bCs/>
          <w:color w:val="000000" w:themeColor="text1"/>
          <w:sz w:val="24"/>
          <w:szCs w:val="24"/>
        </w:rPr>
        <w:t>producerea unei poluări, de origine necunoscuta, a apelor curgătoare de suprafaț</w:t>
      </w:r>
      <w:r>
        <w:rPr>
          <w:b/>
          <w:bCs/>
          <w:color w:val="000000" w:themeColor="text1"/>
          <w:sz w:val="24"/>
          <w:szCs w:val="24"/>
        </w:rPr>
        <w:t>ă</w:t>
      </w:r>
      <w:r w:rsidRPr="000010FA">
        <w:rPr>
          <w:b/>
          <w:bCs/>
          <w:color w:val="000000" w:themeColor="text1"/>
          <w:sz w:val="24"/>
          <w:szCs w:val="24"/>
        </w:rPr>
        <w:t xml:space="preserve">, </w:t>
      </w:r>
      <w:r>
        <w:rPr>
          <w:b/>
          <w:bCs/>
          <w:color w:val="000000" w:themeColor="text1"/>
          <w:sz w:val="24"/>
          <w:szCs w:val="24"/>
        </w:rPr>
        <w:t>în data de</w:t>
      </w:r>
      <w:r w:rsidRPr="000010FA">
        <w:rPr>
          <w:b/>
          <w:bCs/>
          <w:color w:val="000000" w:themeColor="text1"/>
          <w:sz w:val="24"/>
          <w:szCs w:val="24"/>
        </w:rPr>
        <w:t>, 15.04.2026, orele 12:30, cu ape impurificate de culoare albastru închis,</w:t>
      </w:r>
    </w:p>
    <w:p w14:paraId="600E7732" w14:textId="1A66B8C6" w:rsidR="001229CB" w:rsidRPr="007B5C70" w:rsidRDefault="001229CB" w:rsidP="00F14521">
      <w:pPr>
        <w:spacing w:after="0" w:line="240" w:lineRule="auto"/>
        <w:ind w:left="720"/>
        <w:rPr>
          <w:color w:val="000000" w:themeColor="text1"/>
          <w:sz w:val="24"/>
          <w:szCs w:val="24"/>
        </w:rPr>
      </w:pPr>
      <w:r w:rsidRPr="000010FA">
        <w:rPr>
          <w:b/>
          <w:bCs/>
          <w:color w:val="000000" w:themeColor="text1"/>
          <w:sz w:val="24"/>
          <w:szCs w:val="24"/>
        </w:rPr>
        <w:t>observată pe pârâul Valea Cărbunelui necadastrat (afluent stânga pârâu Valea Caselor), în Zona str. Văii (localitate Dumbrăvița), jud. B</w:t>
      </w:r>
      <w:r>
        <w:rPr>
          <w:b/>
          <w:bCs/>
          <w:color w:val="000000" w:themeColor="text1"/>
          <w:sz w:val="24"/>
          <w:szCs w:val="24"/>
        </w:rPr>
        <w:t>rașov</w:t>
      </w:r>
      <w:r>
        <w:rPr>
          <w:color w:val="000000" w:themeColor="text1"/>
          <w:sz w:val="24"/>
          <w:szCs w:val="24"/>
        </w:rPr>
        <w:t>.</w:t>
      </w:r>
      <w:r w:rsidRPr="000010FA">
        <w:rPr>
          <w:color w:val="000000" w:themeColor="text1"/>
          <w:sz w:val="24"/>
          <w:szCs w:val="24"/>
        </w:rPr>
        <w:t xml:space="preserve"> La fata locului s-au deplasat reprezentanți SGA Brașov pentru constatări suplimentare și prelevare probe de apa. Se va reveni cu informații suplimentare.</w:t>
      </w:r>
    </w:p>
    <w:p w14:paraId="25FF9BC6" w14:textId="77777777" w:rsidR="001229CB" w:rsidRDefault="001229CB" w:rsidP="001229CB">
      <w:pPr>
        <w:spacing w:after="0" w:line="240" w:lineRule="auto"/>
        <w:rPr>
          <w:color w:val="000000" w:themeColor="text1"/>
          <w:sz w:val="24"/>
          <w:szCs w:val="24"/>
        </w:rPr>
      </w:pPr>
    </w:p>
    <w:p w14:paraId="5A07AFE7" w14:textId="77777777" w:rsidR="001229CB" w:rsidRDefault="001229CB" w:rsidP="00F14521">
      <w:pPr>
        <w:spacing w:after="0" w:line="240" w:lineRule="auto"/>
        <w:ind w:left="720"/>
        <w:rPr>
          <w:color w:val="000000" w:themeColor="text1"/>
          <w:sz w:val="24"/>
          <w:szCs w:val="24"/>
        </w:rPr>
      </w:pPr>
      <w:r w:rsidRPr="00A82531">
        <w:rPr>
          <w:b/>
          <w:bCs/>
          <w:color w:val="000000" w:themeColor="text1"/>
          <w:sz w:val="24"/>
          <w:szCs w:val="24"/>
        </w:rPr>
        <w:t>ABA Banat</w:t>
      </w:r>
      <w:r w:rsidRPr="00A82531">
        <w:rPr>
          <w:color w:val="000000" w:themeColor="text1"/>
          <w:sz w:val="24"/>
          <w:szCs w:val="24"/>
        </w:rPr>
        <w:t xml:space="preserve"> revine cu informații suplimentare referitoare la  poluarea accidental</w:t>
      </w:r>
      <w:r>
        <w:rPr>
          <w:color w:val="000000" w:themeColor="text1"/>
          <w:sz w:val="24"/>
          <w:szCs w:val="24"/>
        </w:rPr>
        <w:t>ă</w:t>
      </w:r>
      <w:r w:rsidRPr="00A82531">
        <w:rPr>
          <w:color w:val="000000" w:themeColor="text1"/>
          <w:sz w:val="24"/>
          <w:szCs w:val="24"/>
        </w:rPr>
        <w:t xml:space="preserve"> cu plutitori (pene) a apelor de suprafaț</w:t>
      </w:r>
      <w:r>
        <w:rPr>
          <w:color w:val="000000" w:themeColor="text1"/>
          <w:sz w:val="24"/>
          <w:szCs w:val="24"/>
        </w:rPr>
        <w:t>ă</w:t>
      </w:r>
      <w:r w:rsidRPr="00A82531">
        <w:rPr>
          <w:color w:val="000000" w:themeColor="text1"/>
          <w:sz w:val="24"/>
          <w:szCs w:val="24"/>
        </w:rPr>
        <w:t xml:space="preserve">, pe râul Bârzava, din data de, 07.04.2026, ora 19:00, cu ape uzate neepurate tehnologice </w:t>
      </w:r>
      <w:r>
        <w:rPr>
          <w:color w:val="000000" w:themeColor="text1"/>
          <w:sz w:val="24"/>
          <w:szCs w:val="24"/>
        </w:rPr>
        <w:t>ș</w:t>
      </w:r>
      <w:r w:rsidRPr="00A82531">
        <w:rPr>
          <w:color w:val="000000" w:themeColor="text1"/>
          <w:sz w:val="24"/>
          <w:szCs w:val="24"/>
        </w:rPr>
        <w:t xml:space="preserve">i menajere, de la gura de evacuare a stației de epurare a abatorului de păsări SC COLLINI SRL, din orașul Bocșa, jud. Caraș-Severin. </w:t>
      </w:r>
    </w:p>
    <w:p w14:paraId="73F41ADD" w14:textId="77777777" w:rsidR="001229CB" w:rsidRDefault="001229CB" w:rsidP="001229CB">
      <w:pPr>
        <w:spacing w:after="0" w:line="240" w:lineRule="auto"/>
        <w:ind w:left="990"/>
        <w:rPr>
          <w:color w:val="000000" w:themeColor="text1"/>
          <w:sz w:val="24"/>
          <w:szCs w:val="24"/>
        </w:rPr>
      </w:pPr>
      <w:r>
        <w:rPr>
          <w:color w:val="000000" w:themeColor="text1"/>
          <w:sz w:val="24"/>
          <w:szCs w:val="24"/>
        </w:rPr>
        <w:lastRenderedPageBreak/>
        <w:t>ABA Banat a desfășurat următoarele acțiuni:</w:t>
      </w:r>
    </w:p>
    <w:p w14:paraId="76B78A57" w14:textId="77777777" w:rsidR="001229CB" w:rsidRDefault="001229CB" w:rsidP="001229CB">
      <w:pPr>
        <w:pStyle w:val="ListParagraph"/>
        <w:numPr>
          <w:ilvl w:val="0"/>
          <w:numId w:val="11"/>
        </w:numPr>
        <w:spacing w:after="0" w:line="240" w:lineRule="auto"/>
        <w:contextualSpacing w:val="0"/>
        <w:jc w:val="both"/>
        <w:rPr>
          <w:color w:val="000000" w:themeColor="text1"/>
          <w:sz w:val="24"/>
          <w:szCs w:val="24"/>
          <w:lang w:val="ro-RO"/>
        </w:rPr>
      </w:pPr>
      <w:r>
        <w:rPr>
          <w:color w:val="000000" w:themeColor="text1"/>
          <w:sz w:val="24"/>
          <w:szCs w:val="24"/>
          <w:lang w:val="ro-RO"/>
        </w:rPr>
        <w:t>Deplasarea in teren pentru verificarea sesizării;</w:t>
      </w:r>
    </w:p>
    <w:p w14:paraId="7A4327C2" w14:textId="77777777" w:rsidR="001229CB" w:rsidRDefault="001229CB" w:rsidP="001229CB">
      <w:pPr>
        <w:pStyle w:val="ListParagraph"/>
        <w:numPr>
          <w:ilvl w:val="0"/>
          <w:numId w:val="11"/>
        </w:numPr>
        <w:spacing w:after="0" w:line="240" w:lineRule="auto"/>
        <w:contextualSpacing w:val="0"/>
        <w:jc w:val="both"/>
        <w:rPr>
          <w:color w:val="000000" w:themeColor="text1"/>
          <w:sz w:val="24"/>
          <w:szCs w:val="24"/>
          <w:lang w:val="ro-RO"/>
        </w:rPr>
      </w:pPr>
      <w:r>
        <w:rPr>
          <w:color w:val="000000" w:themeColor="text1"/>
          <w:sz w:val="24"/>
          <w:szCs w:val="24"/>
          <w:lang w:val="ro-RO"/>
        </w:rPr>
        <w:t>Confirmarea vizuala a poluării;</w:t>
      </w:r>
    </w:p>
    <w:p w14:paraId="7D593CED" w14:textId="77777777" w:rsidR="001229CB" w:rsidRDefault="001229CB" w:rsidP="001229CB">
      <w:pPr>
        <w:pStyle w:val="ListParagraph"/>
        <w:numPr>
          <w:ilvl w:val="0"/>
          <w:numId w:val="11"/>
        </w:numPr>
        <w:spacing w:after="0" w:line="240" w:lineRule="auto"/>
        <w:contextualSpacing w:val="0"/>
        <w:jc w:val="both"/>
        <w:rPr>
          <w:color w:val="000000" w:themeColor="text1"/>
          <w:sz w:val="24"/>
          <w:szCs w:val="24"/>
          <w:lang w:val="ro-RO"/>
        </w:rPr>
      </w:pPr>
      <w:r>
        <w:rPr>
          <w:color w:val="000000" w:themeColor="text1"/>
          <w:sz w:val="24"/>
          <w:szCs w:val="24"/>
          <w:lang w:val="ro-RO"/>
        </w:rPr>
        <w:t>Prelevare probe;</w:t>
      </w:r>
    </w:p>
    <w:p w14:paraId="63834F40" w14:textId="77777777" w:rsidR="001229CB" w:rsidRDefault="001229CB" w:rsidP="001229CB">
      <w:pPr>
        <w:pStyle w:val="ListParagraph"/>
        <w:numPr>
          <w:ilvl w:val="0"/>
          <w:numId w:val="11"/>
        </w:numPr>
        <w:spacing w:after="0" w:line="240" w:lineRule="auto"/>
        <w:contextualSpacing w:val="0"/>
        <w:jc w:val="both"/>
        <w:rPr>
          <w:color w:val="000000" w:themeColor="text1"/>
          <w:sz w:val="24"/>
          <w:szCs w:val="24"/>
          <w:lang w:val="ro-RO"/>
        </w:rPr>
      </w:pPr>
      <w:r>
        <w:rPr>
          <w:color w:val="000000" w:themeColor="text1"/>
          <w:sz w:val="24"/>
          <w:szCs w:val="24"/>
          <w:lang w:val="ro-RO"/>
        </w:rPr>
        <w:t>Efectuarea determinărilor chimice de către Laboratorul SGA Caraș-Severin;</w:t>
      </w:r>
    </w:p>
    <w:p w14:paraId="3F842D88" w14:textId="77777777" w:rsidR="001229CB" w:rsidRPr="00B6443F" w:rsidRDefault="001229CB" w:rsidP="001229CB">
      <w:pPr>
        <w:pStyle w:val="ListParagraph"/>
        <w:numPr>
          <w:ilvl w:val="0"/>
          <w:numId w:val="11"/>
        </w:numPr>
        <w:spacing w:after="0" w:line="240" w:lineRule="auto"/>
        <w:contextualSpacing w:val="0"/>
        <w:jc w:val="both"/>
        <w:rPr>
          <w:color w:val="000000" w:themeColor="text1"/>
          <w:sz w:val="24"/>
          <w:szCs w:val="24"/>
          <w:lang w:val="ro-RO"/>
        </w:rPr>
      </w:pPr>
      <w:r w:rsidRPr="00B6443F">
        <w:rPr>
          <w:color w:val="000000" w:themeColor="text1"/>
          <w:sz w:val="24"/>
          <w:szCs w:val="24"/>
          <w:lang w:val="ro-RO"/>
        </w:rPr>
        <w:t>Aplicare sancțiune contravențional</w:t>
      </w:r>
      <w:r>
        <w:rPr>
          <w:color w:val="000000" w:themeColor="text1"/>
          <w:sz w:val="24"/>
          <w:szCs w:val="24"/>
          <w:lang w:val="ro-RO"/>
        </w:rPr>
        <w:t>ă</w:t>
      </w:r>
      <w:r w:rsidRPr="00B6443F">
        <w:rPr>
          <w:color w:val="000000" w:themeColor="text1"/>
          <w:sz w:val="24"/>
          <w:szCs w:val="24"/>
          <w:lang w:val="ro-RO"/>
        </w:rPr>
        <w:t xml:space="preserve"> in valoare de 40.000 lei.</w:t>
      </w:r>
    </w:p>
    <w:p w14:paraId="4CD387BB" w14:textId="77777777" w:rsidR="001229CB" w:rsidRDefault="001229CB" w:rsidP="001229CB">
      <w:pPr>
        <w:spacing w:after="0" w:line="240" w:lineRule="auto"/>
        <w:ind w:left="990"/>
        <w:rPr>
          <w:color w:val="000000" w:themeColor="text1"/>
          <w:sz w:val="24"/>
          <w:szCs w:val="24"/>
        </w:rPr>
      </w:pPr>
      <w:r>
        <w:rPr>
          <w:color w:val="000000" w:themeColor="text1"/>
          <w:sz w:val="24"/>
          <w:szCs w:val="24"/>
        </w:rPr>
        <w:t>S-au identificat următorii poluanți in apele evacuate, neepurate, tehnologice si menajere:</w:t>
      </w:r>
    </w:p>
    <w:p w14:paraId="6A0AFC27" w14:textId="77777777" w:rsidR="001229CB" w:rsidRDefault="001229CB" w:rsidP="001229CB">
      <w:pPr>
        <w:spacing w:after="0" w:line="240" w:lineRule="auto"/>
        <w:ind w:left="990"/>
        <w:rPr>
          <w:color w:val="000000" w:themeColor="text1"/>
          <w:sz w:val="24"/>
          <w:szCs w:val="24"/>
        </w:rPr>
      </w:pPr>
      <w:r>
        <w:rPr>
          <w:color w:val="000000" w:themeColor="text1"/>
          <w:sz w:val="24"/>
          <w:szCs w:val="24"/>
        </w:rPr>
        <w:t>-suspensii;</w:t>
      </w:r>
    </w:p>
    <w:p w14:paraId="42786199" w14:textId="77777777" w:rsidR="001229CB" w:rsidRDefault="001229CB" w:rsidP="001229CB">
      <w:pPr>
        <w:spacing w:after="0" w:line="240" w:lineRule="auto"/>
        <w:ind w:left="990"/>
        <w:rPr>
          <w:color w:val="000000" w:themeColor="text1"/>
          <w:sz w:val="24"/>
          <w:szCs w:val="24"/>
        </w:rPr>
      </w:pPr>
      <w:r>
        <w:rPr>
          <w:color w:val="000000" w:themeColor="text1"/>
          <w:sz w:val="24"/>
          <w:szCs w:val="24"/>
        </w:rPr>
        <w:t>-CCO-Cr consum chimic de oxigen;</w:t>
      </w:r>
    </w:p>
    <w:p w14:paraId="1F4506F9" w14:textId="77777777" w:rsidR="001229CB" w:rsidRDefault="001229CB" w:rsidP="001229CB">
      <w:pPr>
        <w:spacing w:after="0" w:line="240" w:lineRule="auto"/>
        <w:ind w:left="990"/>
        <w:rPr>
          <w:color w:val="000000" w:themeColor="text1"/>
          <w:sz w:val="24"/>
          <w:szCs w:val="24"/>
        </w:rPr>
      </w:pPr>
      <w:r>
        <w:rPr>
          <w:color w:val="000000" w:themeColor="text1"/>
          <w:sz w:val="24"/>
          <w:szCs w:val="24"/>
        </w:rPr>
        <w:t>-amoniu;</w:t>
      </w:r>
    </w:p>
    <w:p w14:paraId="36293083" w14:textId="77777777" w:rsidR="001229CB" w:rsidRDefault="001229CB" w:rsidP="001229CB">
      <w:pPr>
        <w:spacing w:after="0" w:line="240" w:lineRule="auto"/>
        <w:ind w:left="990"/>
        <w:rPr>
          <w:color w:val="000000" w:themeColor="text1"/>
          <w:sz w:val="24"/>
          <w:szCs w:val="24"/>
        </w:rPr>
      </w:pPr>
      <w:r>
        <w:rPr>
          <w:color w:val="000000" w:themeColor="text1"/>
          <w:sz w:val="24"/>
          <w:szCs w:val="24"/>
        </w:rPr>
        <w:t>-azot total;</w:t>
      </w:r>
    </w:p>
    <w:p w14:paraId="6536D1F4" w14:textId="77777777" w:rsidR="001229CB" w:rsidRDefault="001229CB" w:rsidP="001229CB">
      <w:pPr>
        <w:spacing w:after="0" w:line="240" w:lineRule="auto"/>
        <w:ind w:left="990"/>
        <w:rPr>
          <w:color w:val="000000" w:themeColor="text1"/>
          <w:sz w:val="24"/>
          <w:szCs w:val="24"/>
        </w:rPr>
      </w:pPr>
      <w:r>
        <w:rPr>
          <w:color w:val="000000" w:themeColor="text1"/>
          <w:sz w:val="24"/>
          <w:szCs w:val="24"/>
        </w:rPr>
        <w:t>-fosfor total;</w:t>
      </w:r>
    </w:p>
    <w:p w14:paraId="0321589C" w14:textId="77777777" w:rsidR="001229CB" w:rsidRDefault="001229CB" w:rsidP="001229CB">
      <w:pPr>
        <w:spacing w:after="0" w:line="240" w:lineRule="auto"/>
        <w:ind w:left="990"/>
        <w:rPr>
          <w:color w:val="000000" w:themeColor="text1"/>
          <w:sz w:val="24"/>
          <w:szCs w:val="24"/>
        </w:rPr>
      </w:pPr>
      <w:r>
        <w:rPr>
          <w:color w:val="000000" w:themeColor="text1"/>
          <w:sz w:val="24"/>
          <w:szCs w:val="24"/>
        </w:rPr>
        <w:t>-detergenți;</w:t>
      </w:r>
    </w:p>
    <w:p w14:paraId="3150F96B" w14:textId="77777777" w:rsidR="001229CB" w:rsidRDefault="001229CB" w:rsidP="001229CB">
      <w:pPr>
        <w:spacing w:after="0" w:line="240" w:lineRule="auto"/>
        <w:ind w:left="990"/>
        <w:rPr>
          <w:color w:val="000000" w:themeColor="text1"/>
          <w:sz w:val="24"/>
          <w:szCs w:val="24"/>
        </w:rPr>
      </w:pPr>
      <w:r>
        <w:rPr>
          <w:color w:val="000000" w:themeColor="text1"/>
          <w:sz w:val="24"/>
          <w:szCs w:val="24"/>
        </w:rPr>
        <w:t>-substanțe extractibile;</w:t>
      </w:r>
    </w:p>
    <w:p w14:paraId="0A7D3FD0" w14:textId="77777777" w:rsidR="001229CB" w:rsidRDefault="001229CB" w:rsidP="001229CB">
      <w:pPr>
        <w:spacing w:after="0" w:line="240" w:lineRule="auto"/>
        <w:ind w:left="990"/>
        <w:rPr>
          <w:color w:val="000000" w:themeColor="text1"/>
          <w:sz w:val="24"/>
          <w:szCs w:val="24"/>
        </w:rPr>
      </w:pPr>
      <w:r>
        <w:rPr>
          <w:color w:val="000000" w:themeColor="text1"/>
          <w:sz w:val="24"/>
          <w:szCs w:val="24"/>
        </w:rPr>
        <w:t>-reziduu;</w:t>
      </w:r>
    </w:p>
    <w:p w14:paraId="0205D30D" w14:textId="77777777" w:rsidR="001229CB" w:rsidRDefault="001229CB" w:rsidP="001229CB">
      <w:pPr>
        <w:spacing w:after="0" w:line="240" w:lineRule="auto"/>
        <w:ind w:left="990"/>
        <w:rPr>
          <w:color w:val="000000" w:themeColor="text1"/>
          <w:sz w:val="24"/>
          <w:szCs w:val="24"/>
        </w:rPr>
      </w:pPr>
      <w:r>
        <w:rPr>
          <w:color w:val="000000" w:themeColor="text1"/>
          <w:sz w:val="24"/>
          <w:szCs w:val="24"/>
        </w:rPr>
        <w:t>-nitriți;</w:t>
      </w:r>
    </w:p>
    <w:p w14:paraId="347E4DF3" w14:textId="77777777" w:rsidR="001229CB" w:rsidRDefault="001229CB" w:rsidP="001229CB">
      <w:pPr>
        <w:spacing w:after="0" w:line="240" w:lineRule="auto"/>
        <w:ind w:left="990"/>
        <w:rPr>
          <w:color w:val="000000" w:themeColor="text1"/>
          <w:sz w:val="24"/>
          <w:szCs w:val="24"/>
        </w:rPr>
      </w:pPr>
      <w:r>
        <w:rPr>
          <w:color w:val="000000" w:themeColor="text1"/>
          <w:sz w:val="24"/>
          <w:szCs w:val="24"/>
        </w:rPr>
        <w:t>-azotați.</w:t>
      </w:r>
    </w:p>
    <w:p w14:paraId="6C812DE8" w14:textId="77777777" w:rsidR="001229CB" w:rsidRDefault="001229CB" w:rsidP="001229CB">
      <w:pPr>
        <w:spacing w:after="0" w:line="240" w:lineRule="auto"/>
        <w:ind w:left="990"/>
        <w:rPr>
          <w:color w:val="000000" w:themeColor="text1"/>
          <w:sz w:val="24"/>
          <w:szCs w:val="24"/>
        </w:rPr>
      </w:pPr>
      <w:r>
        <w:rPr>
          <w:color w:val="000000" w:themeColor="text1"/>
          <w:sz w:val="24"/>
          <w:szCs w:val="24"/>
        </w:rPr>
        <w:t xml:space="preserve">Poluarea s-a sistat in data de 11.04.2026, ora 09:00. </w:t>
      </w:r>
    </w:p>
    <w:p w14:paraId="326B3012" w14:textId="1BC60635" w:rsidR="001229CB" w:rsidRPr="001229CB" w:rsidRDefault="001229CB" w:rsidP="001229CB">
      <w:pPr>
        <w:spacing w:after="0" w:line="240" w:lineRule="auto"/>
        <w:ind w:left="990"/>
        <w:rPr>
          <w:color w:val="000000" w:themeColor="text1"/>
          <w:sz w:val="24"/>
          <w:szCs w:val="24"/>
        </w:rPr>
      </w:pPr>
      <w:r>
        <w:rPr>
          <w:color w:val="000000" w:themeColor="text1"/>
          <w:sz w:val="24"/>
          <w:szCs w:val="24"/>
        </w:rPr>
        <w:t>Nu a fost afectata nici o alimentare de apa situata in aval.</w:t>
      </w:r>
    </w:p>
    <w:p w14:paraId="55200033" w14:textId="77777777" w:rsidR="001229CB" w:rsidRPr="004E2BB2" w:rsidRDefault="001229CB" w:rsidP="001229CB">
      <w:pPr>
        <w:spacing w:after="0"/>
        <w:ind w:left="990" w:right="333"/>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47B48050" w14:textId="16E8D6C7" w:rsidR="001229CB" w:rsidRDefault="001229CB" w:rsidP="001229CB">
      <w:pPr>
        <w:spacing w:after="0"/>
        <w:ind w:left="990" w:right="333"/>
        <w:outlineLvl w:val="5"/>
      </w:pP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w:t>
      </w:r>
      <w:r w:rsidRPr="00095415">
        <w:t xml:space="preserve">Praid / r. Corund, </w:t>
      </w:r>
      <w:proofErr w:type="spellStart"/>
      <w:r w:rsidRPr="00095415">
        <w:t>Sarateni</w:t>
      </w:r>
      <w:proofErr w:type="spellEnd"/>
      <w:r w:rsidRPr="00095415">
        <w:t xml:space="preserve"> / r. T-va Mica</w:t>
      </w:r>
      <w:r>
        <w:t xml:space="preserve"> (aval loc. Sovata)</w:t>
      </w:r>
      <w:r w:rsidRPr="00095415">
        <w:t xml:space="preserve">, </w:t>
      </w:r>
      <w:proofErr w:type="spellStart"/>
      <w:r w:rsidRPr="00095415">
        <w:t>Mihalt</w:t>
      </w:r>
      <w:proofErr w:type="spellEnd"/>
      <w:r w:rsidRPr="00095415">
        <w:t xml:space="preserve"> / r. T-va Mare, Radna</w:t>
      </w:r>
      <w:r>
        <w:t xml:space="preserve"> (Lipova)</w:t>
      </w:r>
      <w:r w:rsidRPr="00095415">
        <w:t xml:space="preserve"> si </w:t>
      </w:r>
      <w:proofErr w:type="spellStart"/>
      <w:r w:rsidRPr="00095415">
        <w:t>Naldac</w:t>
      </w:r>
      <w:proofErr w:type="spellEnd"/>
      <w:r w:rsidRPr="00095415">
        <w:t xml:space="preserve"> / r. </w:t>
      </w:r>
      <w:proofErr w:type="spellStart"/>
      <w:r w:rsidRPr="00095415">
        <w:t>Mures</w:t>
      </w:r>
      <w:proofErr w:type="spellEnd"/>
      <w:r w:rsidRPr="00810E62">
        <w:t>).</w:t>
      </w:r>
    </w:p>
    <w:p w14:paraId="351FEBD6" w14:textId="53955C47" w:rsidR="001229CB" w:rsidRDefault="001229CB" w:rsidP="001229CB">
      <w:pPr>
        <w:spacing w:after="0"/>
        <w:ind w:left="990" w:right="333"/>
        <w:outlineLvl w:val="5"/>
      </w:pPr>
      <w:r w:rsidRPr="00095415">
        <w:t xml:space="preserve">Conform adresei ABA </w:t>
      </w:r>
      <w:proofErr w:type="spellStart"/>
      <w:r w:rsidRPr="00095415">
        <w:t>Mures</w:t>
      </w:r>
      <w:proofErr w:type="spellEnd"/>
      <w:r w:rsidRPr="00095415">
        <w:t xml:space="preserve"> nr. 1935/29.01.2026, </w:t>
      </w:r>
      <w:proofErr w:type="spellStart"/>
      <w:r w:rsidRPr="00095415">
        <w:t>incepand</w:t>
      </w:r>
      <w:proofErr w:type="spellEnd"/>
      <w:r w:rsidRPr="00095415">
        <w:t xml:space="preserve"> cu data de 01.02.2026, monitorizarea calitativa prin analize de laborator continua astfel: cu o frecventa de 1 / </w:t>
      </w:r>
      <w:proofErr w:type="spellStart"/>
      <w:r w:rsidRPr="00095415">
        <w:t>saptamana</w:t>
      </w:r>
      <w:proofErr w:type="spellEnd"/>
      <w:r w:rsidRPr="00095415">
        <w:t xml:space="preserve"> in 4 </w:t>
      </w:r>
      <w:proofErr w:type="spellStart"/>
      <w:r w:rsidRPr="00095415">
        <w:t>sectiuni</w:t>
      </w:r>
      <w:proofErr w:type="spellEnd"/>
      <w:r w:rsidRPr="00095415">
        <w:t xml:space="preserve">: r. Corund (amonte confluenta cu r. T-va Mica), r. T-va Mica (aval loc. Praid), r. T-va Mica (priza de apa </w:t>
      </w:r>
      <w:proofErr w:type="spellStart"/>
      <w:r w:rsidRPr="00095415">
        <w:t>Fantanele</w:t>
      </w:r>
      <w:proofErr w:type="spellEnd"/>
      <w:r w:rsidRPr="00095415">
        <w:t xml:space="preserve">), r. T-va Mica (priza de apa </w:t>
      </w:r>
      <w:proofErr w:type="spellStart"/>
      <w:r w:rsidRPr="00095415">
        <w:t>Tarnaveni</w:t>
      </w:r>
      <w:proofErr w:type="spellEnd"/>
      <w:r w:rsidRPr="00095415">
        <w:t xml:space="preserve">), iar pentru celelalte </w:t>
      </w:r>
      <w:proofErr w:type="spellStart"/>
      <w:r w:rsidRPr="00095415">
        <w:t>sectiuni</w:t>
      </w:r>
      <w:proofErr w:type="spellEnd"/>
      <w:r w:rsidRPr="00095415">
        <w:t xml:space="preserve"> </w:t>
      </w:r>
      <w:proofErr w:type="spellStart"/>
      <w:r w:rsidRPr="00095415">
        <w:t>determinarile</w:t>
      </w:r>
      <w:proofErr w:type="spellEnd"/>
      <w:r w:rsidRPr="00095415">
        <w:t xml:space="preserve"> se for face conform manualul de operare</w:t>
      </w:r>
      <w:r w:rsidRPr="00810E62">
        <w:t>.</w:t>
      </w:r>
    </w:p>
    <w:p w14:paraId="56CF2F7C" w14:textId="374CDE65" w:rsidR="001229CB" w:rsidRPr="001229CB" w:rsidRDefault="001229CB" w:rsidP="001229CB">
      <w:pPr>
        <w:spacing w:after="0"/>
        <w:ind w:left="990" w:right="333"/>
        <w:outlineLvl w:val="5"/>
      </w:pPr>
      <w:r w:rsidRPr="00072388">
        <w:rPr>
          <w:b/>
          <w:bCs/>
        </w:rPr>
        <w:lastRenderedPageBreak/>
        <w:t>S.G.A. Prahova</w:t>
      </w:r>
      <w:r>
        <w:t xml:space="preserve"> </w:t>
      </w:r>
      <w:proofErr w:type="spellStart"/>
      <w:r>
        <w:t>monitorizeaza</w:t>
      </w:r>
      <w:proofErr w:type="spellEnd"/>
      <w:r>
        <w:t xml:space="preserve"> permanent calitatea apei amonte si aval de zona afectata, pe cursurile de apa </w:t>
      </w:r>
      <w:proofErr w:type="spellStart"/>
      <w:r>
        <w:t>Slanic</w:t>
      </w:r>
      <w:proofErr w:type="spellEnd"/>
      <w:r>
        <w:t xml:space="preserve">, </w:t>
      </w:r>
      <w:proofErr w:type="spellStart"/>
      <w:r>
        <w:t>Varbilau</w:t>
      </w:r>
      <w:proofErr w:type="spellEnd"/>
      <w:r>
        <w:t xml:space="preserve"> si Teleajen.</w:t>
      </w:r>
    </w:p>
    <w:p w14:paraId="51F5F47C" w14:textId="2401E42A" w:rsidR="001229CB" w:rsidRPr="001229CB" w:rsidRDefault="001229CB" w:rsidP="001229CB">
      <w:pPr>
        <w:spacing w:after="0"/>
        <w:ind w:left="990"/>
        <w:rPr>
          <w:b/>
          <w:bCs/>
          <w:lang w:val="it-IT"/>
        </w:rPr>
      </w:pPr>
      <w:r w:rsidRPr="00973F6F">
        <w:rPr>
          <w:b/>
          <w:lang w:val="it-IT"/>
        </w:rPr>
        <w:t>1.3.</w:t>
      </w:r>
      <w:r>
        <w:rPr>
          <w:b/>
          <w:lang w:val="it-IT"/>
        </w:rPr>
        <w:t xml:space="preserve"> </w:t>
      </w:r>
      <w:r w:rsidRPr="00973F6F">
        <w:rPr>
          <w:b/>
          <w:lang w:val="it-IT"/>
        </w:rPr>
        <w:t>Pe Marea Neagră</w:t>
      </w:r>
      <w:bookmarkEnd w:id="5"/>
      <w:bookmarkEnd w:id="8"/>
      <w:r w:rsidRPr="00E34841">
        <w:rPr>
          <w:b/>
          <w:bCs/>
          <w:lang w:val="it-IT"/>
        </w:rPr>
        <w:t xml:space="preserve"> </w:t>
      </w:r>
    </w:p>
    <w:p w14:paraId="63B12731" w14:textId="77777777" w:rsidR="001229CB" w:rsidRDefault="001229CB" w:rsidP="001229CB">
      <w:pPr>
        <w:spacing w:after="0" w:line="240" w:lineRule="auto"/>
        <w:ind w:left="360" w:firstLine="720"/>
        <w:rPr>
          <w:color w:val="000000" w:themeColor="text1"/>
        </w:rPr>
      </w:pPr>
      <w:r w:rsidRPr="005341C6">
        <w:rPr>
          <w:color w:val="000000" w:themeColor="text1"/>
        </w:rPr>
        <w:t>Nu au fost semnalate evenimente deosebite.</w:t>
      </w:r>
    </w:p>
    <w:p w14:paraId="1E395D17" w14:textId="77777777" w:rsidR="001229CB" w:rsidRDefault="001229CB" w:rsidP="001229CB">
      <w:pPr>
        <w:spacing w:after="0" w:line="240" w:lineRule="auto"/>
        <w:rPr>
          <w:color w:val="000000" w:themeColor="text1"/>
        </w:rPr>
      </w:pPr>
    </w:p>
    <w:p w14:paraId="5245D8FC" w14:textId="779AE6F6" w:rsidR="001229CB" w:rsidRPr="00347167" w:rsidRDefault="001229CB" w:rsidP="001229CB">
      <w:pPr>
        <w:spacing w:after="0"/>
        <w:ind w:left="360" w:firstLine="720"/>
        <w:rPr>
          <w:b/>
          <w:bCs/>
          <w:i/>
          <w:u w:val="single"/>
        </w:rPr>
      </w:pPr>
      <w:r w:rsidRPr="00347167">
        <w:rPr>
          <w:b/>
          <w:bCs/>
          <w:i/>
        </w:rPr>
        <w:t xml:space="preserve">III. </w:t>
      </w:r>
      <w:r w:rsidRPr="00347167">
        <w:rPr>
          <w:b/>
          <w:bCs/>
          <w:i/>
          <w:u w:val="single"/>
        </w:rPr>
        <w:t>CALITATEA MEDIULUI</w:t>
      </w:r>
    </w:p>
    <w:p w14:paraId="465CBA45" w14:textId="32634677" w:rsidR="001229CB" w:rsidRPr="001229CB" w:rsidRDefault="001229CB" w:rsidP="001229CB">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9" w:name="_Hlk217046876"/>
    </w:p>
    <w:p w14:paraId="60997065" w14:textId="259314E7" w:rsidR="001229CB" w:rsidRPr="001229CB" w:rsidRDefault="001229CB" w:rsidP="001229CB">
      <w:pPr>
        <w:spacing w:after="0" w:line="259" w:lineRule="auto"/>
        <w:ind w:left="1080"/>
        <w:rPr>
          <w:bCs/>
          <w:color w:val="000000" w:themeColor="text1"/>
        </w:rPr>
      </w:pPr>
      <w:r>
        <w:rPr>
          <w:b/>
          <w:color w:val="000000" w:themeColor="text1"/>
        </w:rPr>
        <w:t xml:space="preserve">ANMAP, </w:t>
      </w:r>
      <w:r w:rsidRPr="004C192E">
        <w:rPr>
          <w:b/>
          <w:color w:val="000000" w:themeColor="text1"/>
        </w:rPr>
        <w:t xml:space="preserve">Agenția Națională pentru Mediu </w:t>
      </w:r>
      <w:r w:rsidRPr="004C192E">
        <w:rPr>
          <w:b/>
          <w:bCs/>
          <w:color w:val="000000" w:themeColor="text1"/>
        </w:rPr>
        <w:t>ș</w:t>
      </w:r>
      <w:r w:rsidRPr="004C192E">
        <w:rPr>
          <w:b/>
          <w:color w:val="000000" w:themeColor="text1"/>
        </w:rPr>
        <w:t>i Arii Protejate</w:t>
      </w:r>
      <w:r w:rsidRPr="004C192E">
        <w:rPr>
          <w:color w:val="000000" w:themeColor="text1"/>
        </w:rPr>
        <w:t xml:space="preserve"> informează că din rezultatele analizelor efectuate în data de </w:t>
      </w:r>
      <w:r>
        <w:rPr>
          <w:color w:val="000000" w:themeColor="text1"/>
        </w:rPr>
        <w:t>14</w:t>
      </w:r>
      <w:r w:rsidRPr="004C192E">
        <w:rPr>
          <w:color w:val="000000" w:themeColor="text1"/>
        </w:rPr>
        <w:t>.0</w:t>
      </w:r>
      <w:r>
        <w:rPr>
          <w:color w:val="000000" w:themeColor="text1"/>
        </w:rPr>
        <w:t>4</w:t>
      </w:r>
      <w:r w:rsidRPr="004C192E">
        <w:rPr>
          <w:color w:val="000000" w:themeColor="text1"/>
        </w:rPr>
        <w:t>.2026 în cadrul Rețelei Naționale de Monitorizare nu s-au constatat depășiri ale pragurilor de alertă pentru NO</w:t>
      </w:r>
      <w:r w:rsidRPr="004C192E">
        <w:rPr>
          <w:color w:val="000000" w:themeColor="text1"/>
          <w:vertAlign w:val="subscript"/>
        </w:rPr>
        <w:t>2</w:t>
      </w:r>
      <w:r w:rsidRPr="004C192E">
        <w:rPr>
          <w:color w:val="000000" w:themeColor="text1"/>
        </w:rPr>
        <w:t xml:space="preserve"> (dioxid de azot), SO</w:t>
      </w:r>
      <w:r w:rsidRPr="004C192E">
        <w:rPr>
          <w:color w:val="000000" w:themeColor="text1"/>
          <w:vertAlign w:val="subscript"/>
        </w:rPr>
        <w:t>2</w:t>
      </w:r>
      <w:r w:rsidRPr="004C192E">
        <w:rPr>
          <w:color w:val="000000" w:themeColor="text1"/>
        </w:rPr>
        <w:t xml:space="preserve"> (dioxid de sulf), ale pragurilor de alertă și informare pentru O</w:t>
      </w:r>
      <w:r w:rsidRPr="004C192E">
        <w:rPr>
          <w:color w:val="000000" w:themeColor="text1"/>
          <w:vertAlign w:val="subscript"/>
        </w:rPr>
        <w:t>3</w:t>
      </w:r>
      <w:r w:rsidRPr="004C192E">
        <w:rPr>
          <w:color w:val="000000" w:themeColor="text1"/>
        </w:rPr>
        <w:t xml:space="preserve"> (ozon)</w:t>
      </w:r>
      <w:r w:rsidRPr="004C192E">
        <w:rPr>
          <w:bCs/>
          <w:color w:val="000000" w:themeColor="text1"/>
        </w:rPr>
        <w:t xml:space="preserve">. </w:t>
      </w:r>
    </w:p>
    <w:p w14:paraId="505A7B59" w14:textId="1695BB4F" w:rsidR="001229CB" w:rsidRPr="001229CB" w:rsidRDefault="001229CB" w:rsidP="001229CB">
      <w:pPr>
        <w:spacing w:after="0" w:line="259" w:lineRule="auto"/>
        <w:ind w:left="1080"/>
        <w:rPr>
          <w:color w:val="000000" w:themeColor="text1"/>
          <w:lang w:val="fr-FR"/>
        </w:rPr>
      </w:pPr>
      <w:r w:rsidRPr="004C192E">
        <w:rPr>
          <w:b/>
          <w:color w:val="000000" w:themeColor="text1"/>
        </w:rPr>
        <w:t>Media zilnică de 50 µg/m</w:t>
      </w:r>
      <w:r w:rsidRPr="004C192E">
        <w:rPr>
          <w:b/>
          <w:color w:val="000000" w:themeColor="text1"/>
          <w:vertAlign w:val="superscript"/>
        </w:rPr>
        <w:t xml:space="preserve">3 </w:t>
      </w:r>
      <w:r w:rsidRPr="004C192E">
        <w:rPr>
          <w:b/>
          <w:color w:val="000000" w:themeColor="text1"/>
        </w:rPr>
        <w:t xml:space="preserve">pentru PM10 </w:t>
      </w:r>
      <w:r w:rsidRPr="004C192E">
        <w:rPr>
          <w:color w:val="000000" w:themeColor="text1"/>
        </w:rPr>
        <w:t xml:space="preserve">(pulberi în suspensie cu diametrul sub 10 microni) </w:t>
      </w:r>
      <w:r w:rsidRPr="00BB1372">
        <w:rPr>
          <w:b/>
          <w:bCs/>
          <w:color w:val="000000" w:themeColor="text1"/>
        </w:rPr>
        <w:t>nu</w:t>
      </w:r>
      <w:r>
        <w:rPr>
          <w:color w:val="000000" w:themeColor="text1"/>
        </w:rPr>
        <w:t xml:space="preserve"> </w:t>
      </w:r>
      <w:r w:rsidRPr="004C192E">
        <w:rPr>
          <w:b/>
          <w:color w:val="000000" w:themeColor="text1"/>
        </w:rPr>
        <w:t xml:space="preserve">a fost depășită la stațiile </w:t>
      </w:r>
      <w:r>
        <w:rPr>
          <w:b/>
          <w:color w:val="000000" w:themeColor="text1"/>
        </w:rPr>
        <w:t>de monitoring a calității aerului din teritoriu.</w:t>
      </w:r>
      <w:r w:rsidRPr="004C192E">
        <w:rPr>
          <w:color w:val="000000" w:themeColor="text1"/>
          <w:lang w:val="fr-FR"/>
        </w:rPr>
        <w:t xml:space="preserve"> </w:t>
      </w:r>
    </w:p>
    <w:p w14:paraId="3A3AE012" w14:textId="77777777" w:rsidR="001229CB" w:rsidRDefault="001229CB" w:rsidP="001229CB">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FB2EB1A" w14:textId="77777777" w:rsidR="001229CB" w:rsidRDefault="001229CB" w:rsidP="001229CB">
      <w:pPr>
        <w:spacing w:after="0"/>
        <w:rPr>
          <w:lang w:val="it-IT"/>
        </w:rPr>
      </w:pPr>
    </w:p>
    <w:bookmarkEnd w:id="9"/>
    <w:p w14:paraId="0DF2391D" w14:textId="77777777" w:rsidR="001229CB" w:rsidRPr="001229CB" w:rsidRDefault="001229CB" w:rsidP="001229CB">
      <w:pPr>
        <w:pStyle w:val="ListParagraph"/>
        <w:numPr>
          <w:ilvl w:val="0"/>
          <w:numId w:val="3"/>
        </w:numPr>
        <w:spacing w:after="0" w:line="240" w:lineRule="auto"/>
        <w:contextualSpacing w:val="0"/>
        <w:jc w:val="both"/>
        <w:rPr>
          <w:rFonts w:ascii="Trebuchet MS" w:hAnsi="Trebuchet MS"/>
          <w:b/>
          <w:color w:val="000000" w:themeColor="text1"/>
          <w:lang w:val="ro-RO"/>
        </w:rPr>
      </w:pPr>
      <w:r w:rsidRPr="001229CB">
        <w:rPr>
          <w:rFonts w:ascii="Trebuchet MS" w:hAnsi="Trebuchet MS"/>
          <w:b/>
          <w:color w:val="000000" w:themeColor="text1"/>
          <w:lang w:val="ro-RO"/>
        </w:rPr>
        <w:t xml:space="preserve">În domeniul solului </w:t>
      </w:r>
      <w:proofErr w:type="spellStart"/>
      <w:r w:rsidRPr="001229CB">
        <w:rPr>
          <w:rFonts w:ascii="Trebuchet MS" w:hAnsi="Trebuchet MS"/>
          <w:b/>
          <w:color w:val="000000" w:themeColor="text1"/>
          <w:lang w:val="ro-RO"/>
        </w:rPr>
        <w:t>şi</w:t>
      </w:r>
      <w:proofErr w:type="spellEnd"/>
      <w:r w:rsidRPr="001229CB">
        <w:rPr>
          <w:rFonts w:ascii="Trebuchet MS" w:hAnsi="Trebuchet MS"/>
          <w:b/>
          <w:color w:val="000000" w:themeColor="text1"/>
          <w:lang w:val="ro-RO"/>
        </w:rPr>
        <w:t xml:space="preserve"> </w:t>
      </w:r>
      <w:proofErr w:type="spellStart"/>
      <w:r w:rsidRPr="001229CB">
        <w:rPr>
          <w:rFonts w:ascii="Trebuchet MS" w:hAnsi="Trebuchet MS"/>
          <w:b/>
          <w:color w:val="000000" w:themeColor="text1"/>
          <w:lang w:val="ro-RO"/>
        </w:rPr>
        <w:t>vegetaţiei</w:t>
      </w:r>
      <w:proofErr w:type="spellEnd"/>
    </w:p>
    <w:p w14:paraId="2085B9F8" w14:textId="77777777" w:rsidR="001229CB" w:rsidRPr="001229CB" w:rsidRDefault="001229CB" w:rsidP="001229CB">
      <w:pPr>
        <w:pStyle w:val="ListParagraph"/>
        <w:spacing w:after="0" w:line="240" w:lineRule="auto"/>
        <w:ind w:left="1440"/>
        <w:rPr>
          <w:rFonts w:ascii="Trebuchet MS" w:hAnsi="Trebuchet MS"/>
          <w:b/>
          <w:color w:val="000000" w:themeColor="text1"/>
          <w:lang w:val="ro-RO"/>
        </w:rPr>
      </w:pPr>
    </w:p>
    <w:p w14:paraId="453C2DEB" w14:textId="77777777" w:rsidR="001229CB" w:rsidRPr="001229CB" w:rsidRDefault="001229CB" w:rsidP="001229CB">
      <w:pPr>
        <w:pStyle w:val="ListParagraph"/>
        <w:ind w:left="1440"/>
        <w:rPr>
          <w:rFonts w:ascii="Trebuchet MS" w:hAnsi="Trebuchet MS"/>
          <w:noProof/>
        </w:rPr>
      </w:pPr>
      <w:r w:rsidRPr="001229CB">
        <w:rPr>
          <w:rFonts w:ascii="Trebuchet MS" w:hAnsi="Trebuchet MS"/>
          <w:noProof/>
        </w:rPr>
        <w:t>Nu au fost semnalate evenimente deosebite, iar la nivelul fondului forestier de stat nu s-au înregistrat incendii sau doborâturi de vânt.</w:t>
      </w:r>
    </w:p>
    <w:p w14:paraId="30BA6D82" w14:textId="77777777" w:rsidR="001229CB" w:rsidRPr="001229CB" w:rsidRDefault="001229CB" w:rsidP="001229CB">
      <w:pPr>
        <w:pStyle w:val="ListParagraph"/>
        <w:ind w:left="1440"/>
        <w:rPr>
          <w:rFonts w:ascii="Trebuchet MS" w:hAnsi="Trebuchet MS"/>
          <w:noProof/>
        </w:rPr>
      </w:pPr>
    </w:p>
    <w:p w14:paraId="79000275" w14:textId="60AF11DB" w:rsidR="001229CB" w:rsidRPr="001229CB" w:rsidRDefault="001229CB" w:rsidP="001229CB">
      <w:pPr>
        <w:pStyle w:val="ListParagraph"/>
        <w:numPr>
          <w:ilvl w:val="0"/>
          <w:numId w:val="3"/>
        </w:numPr>
        <w:spacing w:after="0" w:line="240" w:lineRule="auto"/>
        <w:contextualSpacing w:val="0"/>
        <w:jc w:val="both"/>
        <w:rPr>
          <w:rFonts w:ascii="Trebuchet MS" w:hAnsi="Trebuchet MS"/>
          <w:b/>
          <w:lang w:val="ro-RO"/>
        </w:rPr>
      </w:pPr>
      <w:r w:rsidRPr="001229CB">
        <w:rPr>
          <w:rFonts w:ascii="Trebuchet MS" w:hAnsi="Trebuchet MS"/>
          <w:b/>
          <w:lang w:val="ro-RO"/>
        </w:rPr>
        <w:t xml:space="preserve">În domeniul supravegherii </w:t>
      </w:r>
      <w:proofErr w:type="spellStart"/>
      <w:r w:rsidRPr="001229CB">
        <w:rPr>
          <w:rFonts w:ascii="Trebuchet MS" w:hAnsi="Trebuchet MS"/>
          <w:b/>
          <w:lang w:val="ro-RO"/>
        </w:rPr>
        <w:t>radioactivităţii</w:t>
      </w:r>
      <w:proofErr w:type="spellEnd"/>
      <w:r w:rsidRPr="001229CB">
        <w:rPr>
          <w:rFonts w:ascii="Trebuchet MS" w:hAnsi="Trebuchet MS"/>
          <w:b/>
          <w:lang w:val="ro-RO"/>
        </w:rPr>
        <w:t xml:space="preserve"> mediului</w:t>
      </w:r>
    </w:p>
    <w:p w14:paraId="33850869" w14:textId="1AFC8862" w:rsidR="001229CB" w:rsidRDefault="001229CB" w:rsidP="001229CB">
      <w:pPr>
        <w:spacing w:after="0"/>
        <w:ind w:left="1080"/>
        <w:rPr>
          <w:lang w:val="it-IT"/>
        </w:rPr>
      </w:pPr>
      <w:r w:rsidRPr="009428A5">
        <w:rPr>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52A9B9C4" w14:textId="6508DA36" w:rsidR="001229CB" w:rsidRPr="001229CB" w:rsidRDefault="001229CB" w:rsidP="001229CB">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54486905" w14:textId="77777777" w:rsidR="001229CB" w:rsidRDefault="001229CB" w:rsidP="001229CB">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78F1D654" w14:textId="77777777" w:rsidR="001229CB" w:rsidRDefault="001229CB" w:rsidP="001229CB">
      <w:pPr>
        <w:spacing w:after="0" w:line="240" w:lineRule="auto"/>
        <w:ind w:left="1080"/>
      </w:pPr>
    </w:p>
    <w:p w14:paraId="6BA7FC61" w14:textId="1FA835D1" w:rsidR="001229CB" w:rsidRPr="001229CB" w:rsidRDefault="001229CB" w:rsidP="001229CB">
      <w:pPr>
        <w:spacing w:after="0" w:line="240" w:lineRule="auto"/>
        <w:ind w:left="1080"/>
        <w:rPr>
          <w:b/>
          <w:bCs/>
        </w:rPr>
      </w:pPr>
      <w:bookmarkStart w:id="10" w:name="_Hlk217049126"/>
      <w:r>
        <w:rPr>
          <w:b/>
          <w:bCs/>
        </w:rPr>
        <w:t>5</w:t>
      </w:r>
      <w:r w:rsidRPr="001F03D1">
        <w:rPr>
          <w:b/>
          <w:bCs/>
        </w:rPr>
        <w:t xml:space="preserve">. </w:t>
      </w:r>
      <w:r>
        <w:rPr>
          <w:b/>
          <w:bCs/>
        </w:rPr>
        <w:t>Probleme la a</w:t>
      </w:r>
      <w:r w:rsidRPr="001F03D1">
        <w:rPr>
          <w:b/>
          <w:bCs/>
        </w:rPr>
        <w:t>limentări cu apă</w:t>
      </w:r>
      <w:bookmarkEnd w:id="10"/>
    </w:p>
    <w:p w14:paraId="2689F4C6" w14:textId="77777777" w:rsidR="001229CB" w:rsidRPr="00050D79" w:rsidRDefault="001229CB" w:rsidP="001229CB">
      <w:pPr>
        <w:spacing w:after="0" w:line="240" w:lineRule="auto"/>
        <w:ind w:left="1080"/>
        <w:rPr>
          <w:b/>
          <w:bCs/>
        </w:rPr>
      </w:pPr>
      <w:r w:rsidRPr="00050D79">
        <w:rPr>
          <w:b/>
          <w:bCs/>
        </w:rPr>
        <w:t>A.B.A. Prut-</w:t>
      </w:r>
      <w:proofErr w:type="spellStart"/>
      <w:r w:rsidRPr="00050D79">
        <w:rPr>
          <w:b/>
          <w:bCs/>
        </w:rPr>
        <w:t>Barlad</w:t>
      </w:r>
      <w:proofErr w:type="spellEnd"/>
    </w:p>
    <w:p w14:paraId="15801A30" w14:textId="77777777" w:rsidR="001229CB" w:rsidRPr="00050D79" w:rsidRDefault="001229CB" w:rsidP="001229CB">
      <w:pPr>
        <w:spacing w:after="0" w:line="240" w:lineRule="auto"/>
        <w:ind w:left="1080"/>
        <w:rPr>
          <w:b/>
          <w:bCs/>
        </w:rPr>
      </w:pPr>
      <w:r w:rsidRPr="00050D79">
        <w:rPr>
          <w:b/>
          <w:bCs/>
        </w:rPr>
        <w:t xml:space="preserve">     Jud. Vaslui:</w:t>
      </w:r>
    </w:p>
    <w:p w14:paraId="6E795723" w14:textId="77777777" w:rsidR="001229CB" w:rsidRPr="00050D79" w:rsidRDefault="001229CB" w:rsidP="001229CB">
      <w:pPr>
        <w:spacing w:after="0" w:line="240" w:lineRule="auto"/>
        <w:ind w:left="1080"/>
      </w:pPr>
      <w:r w:rsidRPr="00050D79">
        <w:rPr>
          <w:b/>
          <w:bCs/>
        </w:rPr>
        <w:lastRenderedPageBreak/>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4010C04B" w14:textId="77777777" w:rsidR="001229CB" w:rsidRDefault="001229CB" w:rsidP="001229CB">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p>
    <w:p w14:paraId="6F388EA6" w14:textId="77777777" w:rsidR="001229CB" w:rsidRDefault="001229CB" w:rsidP="001229CB">
      <w:pPr>
        <w:spacing w:after="0" w:line="240" w:lineRule="auto"/>
      </w:pPr>
    </w:p>
    <w:p w14:paraId="67C559BC" w14:textId="77777777" w:rsidR="001229CB" w:rsidRPr="00A31E3B" w:rsidRDefault="001229CB" w:rsidP="001229CB">
      <w:pPr>
        <w:spacing w:after="0" w:line="240" w:lineRule="auto"/>
        <w:ind w:left="1080"/>
        <w:rPr>
          <w:b/>
          <w:bCs/>
          <w:lang w:val="it-IT"/>
        </w:rPr>
      </w:pPr>
      <w:r w:rsidRPr="00A31E3B">
        <w:rPr>
          <w:b/>
          <w:bCs/>
        </w:rPr>
        <w:t>ABA JIU</w:t>
      </w:r>
      <w:r>
        <w:rPr>
          <w:b/>
          <w:bCs/>
        </w:rPr>
        <w:t xml:space="preserve">, </w:t>
      </w:r>
      <w:r w:rsidRPr="00A31E3B">
        <w:rPr>
          <w:b/>
          <w:bCs/>
          <w:lang w:val="it-IT"/>
        </w:rPr>
        <w:t>Jud. Hunedoara:</w:t>
      </w:r>
    </w:p>
    <w:p w14:paraId="19105CA3" w14:textId="77777777" w:rsidR="001229CB" w:rsidRPr="00F322FC" w:rsidRDefault="001229CB" w:rsidP="001229CB">
      <w:pPr>
        <w:spacing w:after="0" w:line="240" w:lineRule="auto"/>
        <w:ind w:left="1080"/>
      </w:pPr>
      <w:r w:rsidRPr="001229CB">
        <w:rPr>
          <w:lang w:val="it-IT"/>
        </w:rPr>
        <w:t xml:space="preserve">Pentru aducțiunea Priza Buta, Ac. Valea de Pești, sunt în desfășurare lucrări conexe. Conducta Buta- Baraj, funționează în probe tehnologice, începând cu data de 05.01.2026, până la finalizarea lucrărilor. </w:t>
      </w:r>
    </w:p>
    <w:p w14:paraId="23BE9CCD" w14:textId="77777777" w:rsidR="001229CB" w:rsidRPr="001229CB" w:rsidRDefault="001229CB" w:rsidP="001229CB">
      <w:pPr>
        <w:spacing w:after="0" w:line="240" w:lineRule="auto"/>
        <w:ind w:left="1080"/>
        <w:rPr>
          <w:sz w:val="20"/>
          <w:szCs w:val="20"/>
        </w:rPr>
      </w:pPr>
      <w:proofErr w:type="spellStart"/>
      <w:r>
        <w:t>Datorită</w:t>
      </w:r>
      <w:proofErr w:type="spellEnd"/>
      <w:r>
        <w:t xml:space="preserve"> </w:t>
      </w:r>
      <w:proofErr w:type="spellStart"/>
      <w:r>
        <w:t>tubidității</w:t>
      </w:r>
      <w:proofErr w:type="spellEnd"/>
      <w:r>
        <w:t xml:space="preserve"> </w:t>
      </w:r>
      <w:proofErr w:type="spellStart"/>
      <w:r>
        <w:t>foarte</w:t>
      </w:r>
      <w:proofErr w:type="spellEnd"/>
      <w:r>
        <w:t xml:space="preserve"> </w:t>
      </w:r>
      <w:proofErr w:type="spellStart"/>
      <w:r>
        <w:t>mari</w:t>
      </w:r>
      <w:proofErr w:type="spellEnd"/>
      <w:r>
        <w:t xml:space="preserve">, pe </w:t>
      </w:r>
      <w:proofErr w:type="spellStart"/>
      <w:r>
        <w:t>râul</w:t>
      </w:r>
      <w:proofErr w:type="spellEnd"/>
      <w:r>
        <w:t xml:space="preserve"> </w:t>
      </w:r>
      <w:proofErr w:type="spellStart"/>
      <w:r>
        <w:t>Jiul</w:t>
      </w:r>
      <w:proofErr w:type="spellEnd"/>
      <w:r>
        <w:t xml:space="preserve"> de Vest, </w:t>
      </w:r>
      <w:proofErr w:type="spellStart"/>
      <w:r>
        <w:t>în</w:t>
      </w:r>
      <w:proofErr w:type="spellEnd"/>
      <w:r>
        <w:t xml:space="preserve"> data de 07.03.2026, ora 15:00, </w:t>
      </w:r>
      <w:proofErr w:type="spellStart"/>
      <w:r>
        <w:t>priza</w:t>
      </w:r>
      <w:proofErr w:type="spellEnd"/>
      <w:r>
        <w:t xml:space="preserve"> de </w:t>
      </w:r>
      <w:proofErr w:type="spellStart"/>
      <w:r>
        <w:t>apa</w:t>
      </w:r>
      <w:proofErr w:type="spellEnd"/>
      <w:r>
        <w:t xml:space="preserve"> Buta a </w:t>
      </w:r>
      <w:proofErr w:type="spellStart"/>
      <w:r>
        <w:t>fost</w:t>
      </w:r>
      <w:proofErr w:type="spellEnd"/>
      <w:r>
        <w:t xml:space="preserve"> </w:t>
      </w:r>
      <w:proofErr w:type="spellStart"/>
      <w:r>
        <w:t>oprită</w:t>
      </w:r>
      <w:proofErr w:type="spellEnd"/>
      <w:r>
        <w:t xml:space="preserve"> </w:t>
      </w:r>
      <w:proofErr w:type="spellStart"/>
      <w:r>
        <w:t>rămânând</w:t>
      </w:r>
      <w:proofErr w:type="spellEnd"/>
      <w:r>
        <w:t xml:space="preserve"> </w:t>
      </w:r>
      <w:proofErr w:type="spellStart"/>
      <w:r>
        <w:t>în</w:t>
      </w:r>
      <w:proofErr w:type="spellEnd"/>
      <w:r>
        <w:t xml:space="preserve"> </w:t>
      </w:r>
      <w:proofErr w:type="spellStart"/>
      <w:r>
        <w:t>funcțiune</w:t>
      </w:r>
      <w:proofErr w:type="spellEnd"/>
      <w:r>
        <w:t xml:space="preserve">, </w:t>
      </w:r>
      <w:proofErr w:type="spellStart"/>
      <w:r>
        <w:t>priza</w:t>
      </w:r>
      <w:proofErr w:type="spellEnd"/>
      <w:r>
        <w:t xml:space="preserve"> de </w:t>
      </w:r>
      <w:proofErr w:type="spellStart"/>
      <w:r>
        <w:t>apă</w:t>
      </w:r>
      <w:proofErr w:type="spellEnd"/>
      <w:r>
        <w:t xml:space="preserve"> Lazăr.</w:t>
      </w:r>
    </w:p>
    <w:p w14:paraId="6292382A" w14:textId="77777777" w:rsidR="001229CB" w:rsidRPr="00A31E3B" w:rsidRDefault="001229CB" w:rsidP="001229CB">
      <w:pPr>
        <w:spacing w:after="0" w:line="240" w:lineRule="auto"/>
      </w:pPr>
    </w:p>
    <w:p w14:paraId="1E819F57" w14:textId="77777777" w:rsidR="001229CB" w:rsidRPr="00A31E3B" w:rsidRDefault="001229CB" w:rsidP="001229CB">
      <w:pPr>
        <w:spacing w:after="0" w:line="240" w:lineRule="auto"/>
        <w:ind w:left="990" w:hanging="9"/>
        <w:rPr>
          <w:b/>
        </w:rPr>
      </w:pPr>
      <w:r w:rsidRPr="00A31E3B">
        <w:rPr>
          <w:b/>
        </w:rPr>
        <w:t>ABA OLT</w:t>
      </w:r>
      <w:r>
        <w:rPr>
          <w:b/>
        </w:rPr>
        <w:t xml:space="preserve">, </w:t>
      </w:r>
      <w:proofErr w:type="spellStart"/>
      <w:r w:rsidRPr="00A31E3B">
        <w:rPr>
          <w:b/>
        </w:rPr>
        <w:t>Jud.Harghita</w:t>
      </w:r>
      <w:proofErr w:type="spellEnd"/>
      <w:r w:rsidRPr="00A31E3B">
        <w:rPr>
          <w:b/>
        </w:rPr>
        <w:t>:</w:t>
      </w:r>
    </w:p>
    <w:p w14:paraId="6DCA9EA6" w14:textId="77777777" w:rsidR="001229CB" w:rsidRPr="00A31E3B" w:rsidRDefault="001229CB" w:rsidP="001229CB">
      <w:pPr>
        <w:spacing w:after="0" w:line="240" w:lineRule="auto"/>
        <w:ind w:left="990" w:hanging="9"/>
        <w:rPr>
          <w:bCs/>
        </w:rPr>
      </w:pPr>
      <w:r w:rsidRPr="00A31E3B">
        <w:rPr>
          <w:bCs/>
        </w:rPr>
        <w:t xml:space="preserve">Din acumularea Frumoasa se </w:t>
      </w:r>
      <w:proofErr w:type="spellStart"/>
      <w:r w:rsidRPr="00A31E3B">
        <w:rPr>
          <w:bCs/>
        </w:rPr>
        <w:t>livreaza</w:t>
      </w:r>
      <w:proofErr w:type="spellEnd"/>
      <w:r w:rsidRPr="00A31E3B">
        <w:rPr>
          <w:bCs/>
        </w:rPr>
        <w:t xml:space="preserve"> un debit de 0.117 m3/s pentru alimentarea cu apa a </w:t>
      </w:r>
      <w:proofErr w:type="spellStart"/>
      <w:r w:rsidRPr="00A31E3B">
        <w:rPr>
          <w:bCs/>
        </w:rPr>
        <w:t>orasului</w:t>
      </w:r>
      <w:proofErr w:type="spellEnd"/>
      <w:r w:rsidRPr="00A31E3B">
        <w:rPr>
          <w:bCs/>
        </w:rPr>
        <w:t xml:space="preserve"> </w:t>
      </w:r>
      <w:proofErr w:type="spellStart"/>
      <w:r w:rsidRPr="00A31E3B">
        <w:rPr>
          <w:bCs/>
        </w:rPr>
        <w:t>Mc.Ciuc</w:t>
      </w:r>
      <w:proofErr w:type="spellEnd"/>
      <w:r w:rsidRPr="00A31E3B">
        <w:rPr>
          <w:bCs/>
        </w:rPr>
        <w:t>.</w:t>
      </w:r>
    </w:p>
    <w:p w14:paraId="1135428A" w14:textId="77777777" w:rsidR="001229CB" w:rsidRDefault="001229CB" w:rsidP="001229CB">
      <w:pPr>
        <w:spacing w:after="0" w:line="240" w:lineRule="auto"/>
        <w:ind w:left="990" w:hanging="9"/>
        <w:rPr>
          <w:bCs/>
        </w:rPr>
      </w:pPr>
      <w:r w:rsidRPr="00A31E3B">
        <w:rPr>
          <w:bCs/>
        </w:rPr>
        <w:t xml:space="preserve">Din acumularea </w:t>
      </w:r>
      <w:proofErr w:type="spellStart"/>
      <w:r w:rsidRPr="00A31E3B">
        <w:rPr>
          <w:bCs/>
        </w:rPr>
        <w:t>Mesteacanul</w:t>
      </w:r>
      <w:proofErr w:type="spellEnd"/>
      <w:r w:rsidRPr="00A31E3B">
        <w:rPr>
          <w:bCs/>
        </w:rPr>
        <w:t xml:space="preserve"> </w:t>
      </w:r>
      <w:proofErr w:type="spellStart"/>
      <w:r w:rsidRPr="00A31E3B">
        <w:rPr>
          <w:bCs/>
        </w:rPr>
        <w:t>Balan</w:t>
      </w:r>
      <w:proofErr w:type="spellEnd"/>
      <w:r w:rsidRPr="00A31E3B">
        <w:rPr>
          <w:bCs/>
        </w:rPr>
        <w:t xml:space="preserve"> se </w:t>
      </w:r>
      <w:proofErr w:type="spellStart"/>
      <w:r w:rsidRPr="00A31E3B">
        <w:rPr>
          <w:bCs/>
        </w:rPr>
        <w:t>livreaza</w:t>
      </w:r>
      <w:proofErr w:type="spellEnd"/>
      <w:r w:rsidRPr="00A31E3B">
        <w:rPr>
          <w:bCs/>
        </w:rPr>
        <w:t xml:space="preserve"> un debit total de 0.040 m3/s pentru alimentarea cu apa a </w:t>
      </w:r>
      <w:proofErr w:type="spellStart"/>
      <w:r w:rsidRPr="00A31E3B">
        <w:rPr>
          <w:bCs/>
        </w:rPr>
        <w:t>orasului</w:t>
      </w:r>
      <w:proofErr w:type="spellEnd"/>
      <w:r w:rsidRPr="00A31E3B">
        <w:rPr>
          <w:bCs/>
        </w:rPr>
        <w:t xml:space="preserve"> </w:t>
      </w:r>
      <w:proofErr w:type="spellStart"/>
      <w:r w:rsidRPr="00A31E3B">
        <w:rPr>
          <w:bCs/>
        </w:rPr>
        <w:t>Balan</w:t>
      </w:r>
      <w:proofErr w:type="spellEnd"/>
      <w:r w:rsidRPr="00A31E3B">
        <w:rPr>
          <w:bCs/>
        </w:rPr>
        <w:t>.</w:t>
      </w:r>
    </w:p>
    <w:p w14:paraId="434661E7" w14:textId="77777777" w:rsidR="001229CB" w:rsidRDefault="001229CB" w:rsidP="001229CB">
      <w:pPr>
        <w:spacing w:after="0" w:line="240" w:lineRule="auto"/>
        <w:ind w:left="990" w:hanging="9"/>
        <w:rPr>
          <w:bCs/>
        </w:rPr>
      </w:pPr>
    </w:p>
    <w:p w14:paraId="7E26B67A" w14:textId="77777777" w:rsidR="001229CB" w:rsidRPr="00A31E3B" w:rsidRDefault="001229CB" w:rsidP="001229CB">
      <w:pPr>
        <w:spacing w:after="0" w:line="240" w:lineRule="auto"/>
        <w:ind w:left="990" w:hanging="9"/>
        <w:rPr>
          <w:b/>
        </w:rPr>
      </w:pPr>
      <w:proofErr w:type="spellStart"/>
      <w:r w:rsidRPr="00A31E3B">
        <w:rPr>
          <w:b/>
        </w:rPr>
        <w:t>Jud.Sibiu</w:t>
      </w:r>
      <w:proofErr w:type="spellEnd"/>
    </w:p>
    <w:p w14:paraId="04BD36C2" w14:textId="1AEE4AAA" w:rsidR="001229CB" w:rsidRDefault="001229CB" w:rsidP="001229CB">
      <w:pPr>
        <w:spacing w:after="0" w:line="240" w:lineRule="auto"/>
        <w:ind w:left="990" w:hanging="9"/>
        <w:rPr>
          <w:bCs/>
        </w:rPr>
      </w:pPr>
      <w:r w:rsidRPr="00A31E3B">
        <w:rPr>
          <w:bCs/>
        </w:rPr>
        <w:t xml:space="preserve">Alimentarea cu apa a municipiului Sibiu din sursa Gura </w:t>
      </w:r>
      <w:proofErr w:type="spellStart"/>
      <w:r w:rsidRPr="00A31E3B">
        <w:rPr>
          <w:bCs/>
        </w:rPr>
        <w:t>Raului</w:t>
      </w:r>
      <w:proofErr w:type="spellEnd"/>
      <w:r>
        <w:rPr>
          <w:bCs/>
        </w:rPr>
        <w:t>,</w:t>
      </w:r>
      <w:r w:rsidRPr="00A31E3B">
        <w:rPr>
          <w:bCs/>
        </w:rPr>
        <w:t xml:space="preserve"> 520 l/s.</w:t>
      </w:r>
    </w:p>
    <w:p w14:paraId="69EA67EC" w14:textId="77777777" w:rsidR="001229CB" w:rsidRDefault="001229CB" w:rsidP="001229CB">
      <w:pPr>
        <w:spacing w:after="0" w:line="240" w:lineRule="auto"/>
        <w:ind w:left="1080"/>
        <w:rPr>
          <w:lang w:val="it-IT"/>
        </w:rPr>
      </w:pPr>
      <w:r w:rsidRPr="007A2867">
        <w:rPr>
          <w:b/>
          <w:bCs/>
          <w:lang w:val="it-IT"/>
        </w:rPr>
        <w:t xml:space="preserve">A.B.A. Arges-Vedea </w:t>
      </w:r>
      <w:r w:rsidRPr="007A2867">
        <w:rPr>
          <w:lang w:val="it-IT"/>
        </w:rPr>
        <w:t xml:space="preserve">revine cu informatii suplimentare, in data de, </w:t>
      </w:r>
      <w:r>
        <w:rPr>
          <w:lang w:val="it-IT"/>
        </w:rPr>
        <w:t>15</w:t>
      </w:r>
      <w:r w:rsidRPr="007A2867">
        <w:rPr>
          <w:lang w:val="it-IT"/>
        </w:rPr>
        <w:t>.0</w:t>
      </w:r>
      <w:r>
        <w:rPr>
          <w:lang w:val="it-IT"/>
        </w:rPr>
        <w:t>4</w:t>
      </w:r>
      <w:r w:rsidRPr="007A2867">
        <w:rPr>
          <w:lang w:val="it-IT"/>
        </w:rPr>
        <w:t>.2026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Sursele alternative de apa potabila sunt: Izvor Pod Progresu si foraj Curtea Manastirii.</w:t>
      </w:r>
    </w:p>
    <w:p w14:paraId="60A1B275" w14:textId="77777777" w:rsidR="001229CB" w:rsidRDefault="001229CB" w:rsidP="001229CB">
      <w:pPr>
        <w:spacing w:after="0" w:line="240" w:lineRule="auto"/>
      </w:pPr>
    </w:p>
    <w:p w14:paraId="364817A8" w14:textId="77777777" w:rsidR="001229CB" w:rsidRDefault="001229CB" w:rsidP="001229CB">
      <w:pPr>
        <w:pStyle w:val="ListParagraph"/>
        <w:spacing w:after="0"/>
        <w:ind w:left="1080" w:right="13"/>
        <w:rPr>
          <w:sz w:val="24"/>
          <w:szCs w:val="24"/>
          <w:lang w:val="ro-RO"/>
        </w:rPr>
      </w:pPr>
      <w:r w:rsidRPr="00B054E4">
        <w:rPr>
          <w:b/>
          <w:bCs/>
          <w:sz w:val="24"/>
          <w:szCs w:val="24"/>
          <w:lang w:val="ro-RO"/>
        </w:rPr>
        <w:t xml:space="preserve">A.B.A. Argeș-Vedea </w:t>
      </w:r>
      <w:r w:rsidRPr="00B054E4">
        <w:rPr>
          <w:sz w:val="24"/>
          <w:szCs w:val="24"/>
          <w:lang w:val="ro-RO"/>
        </w:rPr>
        <w:t xml:space="preserve">informează despre manevre la Barajele Golești și Zăvoiul Orbului, de pe râul Argeș, care se vor efectua în data de 16.04.2026, interval orar 10:00-16:00, în vederea unor lucrări de revizie tehnică: -ora 10:00, CHE Golești se oprește; ora 16:00 CHE Golești pornește cu debit evacuat Q=45 mc/s. În aceasta perioada de timp, debitul evacuat din lacul de acumulare Zăvoiul Orbului, va avea o valoare minimă de 15 mc/s, în intervalul orar 16:00-22::00, în restul timpului fiind de 20 mc/s. Furnizorul de servicii de gospodărirea </w:t>
      </w:r>
      <w:r w:rsidRPr="00B054E4">
        <w:rPr>
          <w:sz w:val="24"/>
          <w:szCs w:val="24"/>
          <w:lang w:val="ro-RO"/>
        </w:rPr>
        <w:lastRenderedPageBreak/>
        <w:t>apelor din Municipiul București, APA NOVA București, a fost informat despre variațiile de debite din următoarea perioadă de timp.</w:t>
      </w:r>
    </w:p>
    <w:p w14:paraId="06C06A1E" w14:textId="77777777" w:rsidR="001229CB" w:rsidRDefault="001229CB" w:rsidP="001229CB">
      <w:pPr>
        <w:pStyle w:val="ListParagraph"/>
        <w:spacing w:after="0"/>
        <w:ind w:left="1440" w:right="13"/>
        <w:rPr>
          <w:sz w:val="24"/>
          <w:szCs w:val="24"/>
          <w:lang w:val="ro-RO"/>
        </w:rPr>
      </w:pPr>
    </w:p>
    <w:p w14:paraId="1EB3AB76" w14:textId="77777777" w:rsidR="001229CB" w:rsidRPr="007A2867" w:rsidRDefault="001229CB" w:rsidP="001229CB">
      <w:pPr>
        <w:spacing w:after="0" w:line="240" w:lineRule="auto"/>
      </w:pPr>
    </w:p>
    <w:p w14:paraId="6DC587EF" w14:textId="77777777" w:rsidR="001229CB" w:rsidRDefault="001229CB" w:rsidP="001229CB">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4DFCD342" w14:textId="77777777" w:rsidR="001229CB" w:rsidRDefault="001229CB" w:rsidP="001229CB">
      <w:pPr>
        <w:spacing w:after="0" w:line="240" w:lineRule="auto"/>
        <w:ind w:left="1080"/>
        <w:rPr>
          <w:b/>
          <w:bCs/>
        </w:rPr>
      </w:pPr>
    </w:p>
    <w:p w14:paraId="7741797E" w14:textId="77777777" w:rsidR="001229CB" w:rsidRPr="00EA3DB0" w:rsidRDefault="001229CB" w:rsidP="001229CB">
      <w:pPr>
        <w:spacing w:after="0" w:line="240" w:lineRule="auto"/>
        <w:ind w:left="1080"/>
      </w:pPr>
      <w:r w:rsidRPr="00050D79">
        <w:rPr>
          <w:b/>
          <w:bCs/>
        </w:rPr>
        <w:t xml:space="preserve">A.B.A. </w:t>
      </w:r>
      <w:proofErr w:type="spellStart"/>
      <w:r w:rsidRPr="00050D79">
        <w:rPr>
          <w:b/>
          <w:bCs/>
        </w:rPr>
        <w:t>Buzau-Ialomita</w:t>
      </w:r>
      <w:proofErr w:type="spellEnd"/>
      <w:r>
        <w:rPr>
          <w:b/>
          <w:bCs/>
        </w:rPr>
        <w:t xml:space="preserve"> </w:t>
      </w:r>
      <w:r w:rsidRPr="00EA3DB0">
        <w:t xml:space="preserve">informează că </w:t>
      </w:r>
      <w:r>
        <w:t>i</w:t>
      </w:r>
      <w:r w:rsidRPr="00277387">
        <w:t xml:space="preserve">n prezent evacuarea se face doar prin uzinare,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t xml:space="preserve"> </w:t>
      </w:r>
      <w:r w:rsidRPr="006E0B3B">
        <w:t>ale CHE Paltinu</w:t>
      </w:r>
      <w:r w:rsidRPr="00EA3DB0">
        <w:t xml:space="preserve">. </w:t>
      </w:r>
    </w:p>
    <w:p w14:paraId="25DED3E8" w14:textId="77777777" w:rsidR="001229CB" w:rsidRDefault="001229CB" w:rsidP="001229CB">
      <w:pPr>
        <w:spacing w:after="0" w:line="240" w:lineRule="auto"/>
        <w:ind w:left="1080"/>
      </w:pPr>
      <w:r w:rsidRPr="00EA3DB0">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0742BF1" w14:textId="77777777" w:rsidR="001229CB" w:rsidRDefault="001229CB" w:rsidP="001229CB">
      <w:pPr>
        <w:spacing w:after="0" w:line="240" w:lineRule="auto"/>
        <w:ind w:left="1080"/>
      </w:pPr>
    </w:p>
    <w:p w14:paraId="33C6B363" w14:textId="77777777" w:rsidR="001229CB" w:rsidRDefault="001229CB" w:rsidP="001229CB">
      <w:pPr>
        <w:spacing w:after="0" w:line="240" w:lineRule="auto"/>
        <w:ind w:left="1080"/>
      </w:pPr>
    </w:p>
    <w:p w14:paraId="68DCBA19" w14:textId="77777777" w:rsidR="001229CB" w:rsidRPr="00B949CE" w:rsidRDefault="001229CB" w:rsidP="001229CB">
      <w:pPr>
        <w:spacing w:before="120" w:line="240" w:lineRule="auto"/>
        <w:ind w:left="360" w:firstLine="720"/>
        <w:rPr>
          <w:b/>
          <w:bCs/>
          <w:lang w:val="it-IT"/>
        </w:rPr>
      </w:pPr>
      <w:r w:rsidRPr="00B949CE">
        <w:rPr>
          <w:b/>
          <w:bCs/>
          <w:lang w:val="it-IT"/>
        </w:rPr>
        <w:t>6. Pagube produse de inundatii</w:t>
      </w:r>
    </w:p>
    <w:p w14:paraId="76DC48D0" w14:textId="77777777" w:rsidR="001229CB" w:rsidRDefault="001229CB" w:rsidP="001229CB">
      <w:pPr>
        <w:spacing w:after="0" w:line="240" w:lineRule="auto"/>
        <w:ind w:left="1080"/>
      </w:pPr>
    </w:p>
    <w:p w14:paraId="7BE25DCD" w14:textId="77777777" w:rsidR="001229CB" w:rsidRPr="00B611F0" w:rsidRDefault="001229CB" w:rsidP="001229CB">
      <w:pPr>
        <w:spacing w:after="0"/>
        <w:ind w:left="1080" w:right="13"/>
        <w:rPr>
          <w:sz w:val="24"/>
          <w:szCs w:val="24"/>
        </w:rPr>
      </w:pPr>
      <w:r w:rsidRPr="00B611F0">
        <w:rPr>
          <w:b/>
          <w:bCs/>
          <w:sz w:val="24"/>
          <w:szCs w:val="24"/>
        </w:rPr>
        <w:t>CJSU Bră</w:t>
      </w:r>
      <w:r>
        <w:rPr>
          <w:b/>
          <w:bCs/>
          <w:sz w:val="24"/>
          <w:szCs w:val="24"/>
        </w:rPr>
        <w:t>i</w:t>
      </w:r>
      <w:r w:rsidRPr="00B611F0">
        <w:rPr>
          <w:b/>
          <w:bCs/>
          <w:sz w:val="24"/>
          <w:szCs w:val="24"/>
        </w:rPr>
        <w:t xml:space="preserve">la </w:t>
      </w:r>
      <w:r w:rsidRPr="00B611F0">
        <w:rPr>
          <w:sz w:val="24"/>
          <w:szCs w:val="24"/>
        </w:rPr>
        <w:t>informează despre pagube produse în județul Brăila, urmare a precipitațiilor abundente, revărsărilor și băltirilor, în intervalul 01.03-15.04.2026, în UAT Tufești, 95,64 ha teren arabil și în loc. Victoria - 92,63 ha teren arabil. CLSU a informat fermierii despre necesitatea realizării unor rigole, de scurgere in canalele de desecare. SGA Brăila monitorizează evoluția situației din teren</w:t>
      </w:r>
      <w:r>
        <w:rPr>
          <w:sz w:val="24"/>
          <w:szCs w:val="24"/>
        </w:rPr>
        <w:t>.</w:t>
      </w:r>
    </w:p>
    <w:p w14:paraId="3635869F" w14:textId="77777777" w:rsidR="001229CB" w:rsidRDefault="001229CB" w:rsidP="001229CB">
      <w:pPr>
        <w:spacing w:after="0" w:line="240" w:lineRule="auto"/>
        <w:ind w:left="1080"/>
      </w:pPr>
    </w:p>
    <w:p w14:paraId="70FE6F05" w14:textId="77777777" w:rsidR="001229CB" w:rsidRDefault="001229CB" w:rsidP="00311C99">
      <w:pPr>
        <w:ind w:left="360" w:firstLine="720"/>
        <w:rPr>
          <w:b/>
          <w:bCs/>
        </w:rPr>
      </w:pPr>
    </w:p>
    <w:p w14:paraId="5261EF75" w14:textId="0D00C125" w:rsidR="00FA65AC" w:rsidRPr="002A4CFE" w:rsidRDefault="00BC3743" w:rsidP="00311C9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D1FA" w14:textId="77777777" w:rsidR="00732FC4" w:rsidRDefault="00732FC4" w:rsidP="00F721A4">
      <w:pPr>
        <w:spacing w:after="0" w:line="240" w:lineRule="auto"/>
      </w:pPr>
      <w:r>
        <w:separator/>
      </w:r>
    </w:p>
  </w:endnote>
  <w:endnote w:type="continuationSeparator" w:id="0">
    <w:p w14:paraId="0516310B" w14:textId="77777777" w:rsidR="00732FC4" w:rsidRDefault="00732FC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F5EF" w14:textId="77777777" w:rsidR="00732FC4" w:rsidRDefault="00732FC4" w:rsidP="00F721A4">
      <w:pPr>
        <w:spacing w:after="0" w:line="240" w:lineRule="auto"/>
      </w:pPr>
      <w:r>
        <w:separator/>
      </w:r>
    </w:p>
  </w:footnote>
  <w:footnote w:type="continuationSeparator" w:id="0">
    <w:p w14:paraId="7F69A151" w14:textId="77777777" w:rsidR="00732FC4" w:rsidRDefault="00732FC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2026-04-16T04:24:00Z</dcterms:created>
  <dcterms:modified xsi:type="dcterms:W3CDTF">2026-04-16T04:36:00Z</dcterms:modified>
</cp:coreProperties>
</file>