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B297" w14:textId="77777777" w:rsidR="00E97C58" w:rsidRPr="00E97C58" w:rsidRDefault="00E97C58" w:rsidP="00E97C58">
      <w:pPr>
        <w:keepNext/>
        <w:keepLines/>
        <w:spacing w:before="0" w:after="0" w:line="240" w:lineRule="auto"/>
        <w:jc w:val="center"/>
        <w:outlineLvl w:val="8"/>
        <w:rPr>
          <w:rFonts w:eastAsia="Times New Roman" w:cs="Times New Roman"/>
          <w:b/>
          <w:bCs/>
          <w:iCs/>
          <w:color w:val="auto"/>
          <w:sz w:val="24"/>
          <w:szCs w:val="24"/>
        </w:rPr>
      </w:pPr>
      <w:r w:rsidRPr="00E97C58">
        <w:rPr>
          <w:rFonts w:eastAsia="Times New Roman" w:cs="Times New Roman"/>
          <w:b/>
          <w:bCs/>
          <w:iCs/>
          <w:color w:val="auto"/>
          <w:sz w:val="24"/>
          <w:szCs w:val="24"/>
        </w:rPr>
        <w:t>RAPORT PRIVIND SITUAŢIA HIDRO-METEOROLOGICĂ ŞI A CALITĂŢII MEDIULUI</w:t>
      </w:r>
    </w:p>
    <w:p w14:paraId="48AE15DC" w14:textId="77777777" w:rsidR="00E97C58" w:rsidRPr="00E97C58" w:rsidRDefault="00E97C58" w:rsidP="00E97C58">
      <w:pPr>
        <w:spacing w:before="0" w:after="120" w:line="240" w:lineRule="auto"/>
        <w:jc w:val="center"/>
        <w:rPr>
          <w:rFonts w:eastAsia="MS Mincho" w:cs="Times New Roman"/>
          <w:b/>
          <w:noProof/>
          <w:color w:val="auto"/>
          <w:sz w:val="24"/>
          <w:szCs w:val="24"/>
          <w:vertAlign w:val="superscript"/>
        </w:rPr>
      </w:pPr>
      <w:r w:rsidRPr="00E97C58">
        <w:rPr>
          <w:rFonts w:eastAsia="MS Mincho" w:cs="Times New Roman"/>
          <w:b/>
          <w:noProof/>
          <w:color w:val="auto"/>
          <w:sz w:val="24"/>
          <w:szCs w:val="24"/>
        </w:rPr>
        <w:t>în intervalul 21.07.2025, ora 08.</w:t>
      </w:r>
      <w:r w:rsidRPr="00E97C58">
        <w:rPr>
          <w:rFonts w:eastAsia="MS Mincho" w:cs="Times New Roman"/>
          <w:b/>
          <w:noProof/>
          <w:color w:val="auto"/>
          <w:sz w:val="24"/>
          <w:szCs w:val="24"/>
          <w:vertAlign w:val="superscript"/>
        </w:rPr>
        <w:t>00</w:t>
      </w:r>
      <w:r w:rsidRPr="00E97C58">
        <w:rPr>
          <w:rFonts w:eastAsia="MS Mincho" w:cs="Times New Roman"/>
          <w:b/>
          <w:noProof/>
          <w:color w:val="auto"/>
          <w:sz w:val="24"/>
          <w:szCs w:val="24"/>
        </w:rPr>
        <w:t xml:space="preserve"> – 22.07.2025, ora 08.</w:t>
      </w:r>
      <w:r w:rsidRPr="00E97C58">
        <w:rPr>
          <w:rFonts w:eastAsia="MS Mincho" w:cs="Times New Roman"/>
          <w:b/>
          <w:noProof/>
          <w:color w:val="auto"/>
          <w:sz w:val="24"/>
          <w:szCs w:val="24"/>
          <w:vertAlign w:val="superscript"/>
        </w:rPr>
        <w:t>00</w:t>
      </w:r>
    </w:p>
    <w:p w14:paraId="59896BF1" w14:textId="77777777" w:rsidR="00E97C58" w:rsidRPr="00E97C58" w:rsidRDefault="00E97C58" w:rsidP="00E97C58">
      <w:pPr>
        <w:spacing w:before="0" w:after="120" w:line="240" w:lineRule="auto"/>
        <w:jc w:val="center"/>
        <w:rPr>
          <w:rFonts w:eastAsia="MS Mincho" w:cs="Times New Roman"/>
          <w:b/>
          <w:noProof/>
          <w:color w:val="auto"/>
          <w:sz w:val="24"/>
          <w:szCs w:val="24"/>
          <w:vertAlign w:val="superscript"/>
        </w:rPr>
      </w:pPr>
    </w:p>
    <w:p w14:paraId="07FEE049" w14:textId="77777777" w:rsidR="00E97C58" w:rsidRPr="00E97C58" w:rsidRDefault="00E97C58" w:rsidP="00E97C58">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E97C58">
        <w:rPr>
          <w:rFonts w:eastAsia="Times New Roman" w:cs="Times New Roman"/>
          <w:b/>
          <w:bCs/>
          <w:i/>
          <w:color w:val="auto"/>
          <w:u w:val="single"/>
        </w:rPr>
        <w:t>SITUAŢIA HIDRO-METEOROLOGICĂ</w:t>
      </w:r>
    </w:p>
    <w:p w14:paraId="57EEFAEE" w14:textId="77777777" w:rsidR="00E97C58" w:rsidRPr="00E97C58" w:rsidRDefault="00E97C58" w:rsidP="00E97C58">
      <w:pPr>
        <w:spacing w:before="0" w:after="120"/>
        <w:rPr>
          <w:rFonts w:eastAsia="MS Mincho" w:cs="Times New Roman"/>
          <w:b/>
          <w:color w:val="auto"/>
          <w:u w:val="single"/>
        </w:rPr>
      </w:pPr>
      <w:r w:rsidRPr="00E97C58">
        <w:rPr>
          <w:rFonts w:eastAsia="MS Mincho" w:cs="Times New Roman"/>
          <w:b/>
          <w:noProof/>
          <w:color w:val="auto"/>
        </w:rPr>
        <w:t xml:space="preserve">1. </w:t>
      </w:r>
      <w:r w:rsidRPr="00E97C58">
        <w:rPr>
          <w:rFonts w:eastAsia="MS Mincho" w:cs="Times New Roman"/>
          <w:b/>
          <w:color w:val="auto"/>
          <w:u w:val="single"/>
        </w:rPr>
        <w:t xml:space="preserve">Situația și prognoza hidrologică pe râurile interioare </w:t>
      </w:r>
      <w:proofErr w:type="spellStart"/>
      <w:r w:rsidRPr="00E97C58">
        <w:rPr>
          <w:rFonts w:eastAsia="MS Mincho" w:cs="Times New Roman"/>
          <w:b/>
          <w:color w:val="auto"/>
          <w:u w:val="single"/>
        </w:rPr>
        <w:t>şi</w:t>
      </w:r>
      <w:proofErr w:type="spellEnd"/>
      <w:r w:rsidRPr="00E97C58">
        <w:rPr>
          <w:rFonts w:eastAsia="MS Mincho" w:cs="Times New Roman"/>
          <w:b/>
          <w:color w:val="auto"/>
          <w:u w:val="single"/>
        </w:rPr>
        <w:t xml:space="preserve"> Dunăre din 22.07.2025, ora 07.</w:t>
      </w:r>
      <w:r w:rsidRPr="00E97C58">
        <w:rPr>
          <w:rFonts w:eastAsia="MS Mincho" w:cs="Times New Roman"/>
          <w:b/>
          <w:color w:val="auto"/>
          <w:vertAlign w:val="superscript"/>
        </w:rPr>
        <w:t>00</w:t>
      </w:r>
    </w:p>
    <w:p w14:paraId="061D4EF6" w14:textId="77777777" w:rsidR="00E97C58" w:rsidRPr="00E97C58" w:rsidRDefault="00E97C58" w:rsidP="00E97C58">
      <w:pPr>
        <w:spacing w:before="0" w:after="0"/>
        <w:rPr>
          <w:rFonts w:eastAsia="MS Mincho" w:cs="Times New Roman"/>
          <w:b/>
          <w:color w:val="auto"/>
          <w:u w:val="single"/>
        </w:rPr>
      </w:pPr>
      <w:r w:rsidRPr="00E97C58">
        <w:rPr>
          <w:rFonts w:eastAsia="MS Mincho" w:cs="Times New Roman"/>
          <w:b/>
          <w:color w:val="auto"/>
          <w:u w:val="single"/>
        </w:rPr>
        <w:t>RÂURI</w:t>
      </w:r>
    </w:p>
    <w:p w14:paraId="2D6AE652" w14:textId="77777777" w:rsidR="00E97C58" w:rsidRPr="00E97C58" w:rsidRDefault="00E97C58" w:rsidP="00E97C58">
      <w:pPr>
        <w:spacing w:before="0" w:after="0"/>
        <w:rPr>
          <w:rFonts w:eastAsia="Times New Roman" w:cs="Times New Roman"/>
          <w:color w:val="auto"/>
          <w:lang w:eastAsia="zh-CN"/>
        </w:rPr>
      </w:pPr>
      <w:r w:rsidRPr="00E97C58">
        <w:rPr>
          <w:rFonts w:eastAsia="Times New Roman" w:cs="Times New Roman"/>
          <w:b/>
          <w:bCs/>
          <w:color w:val="auto"/>
          <w:lang w:eastAsia="zh-CN"/>
        </w:rPr>
        <w:t xml:space="preserve">Debitele au fost în scădere, </w:t>
      </w:r>
      <w:r w:rsidRPr="00E97C58">
        <w:rPr>
          <w:rFonts w:eastAsia="Times New Roman" w:cs="Times New Roman"/>
          <w:color w:val="auto"/>
          <w:lang w:eastAsia="zh-CN"/>
        </w:rPr>
        <w:t>exceptând cursul mijlociu și inferior al Siretului, cursul inferior al Mureșului, unde au fost în creștere prin propagare și râurile din bazinele hidrografice Vedea, Bârlad bazinele inferioare ale Jiului, Oltului, Argeșului și Ialomiței, cursul mijlociu și inferior al Prutului și râurile din Dobrogea, unde au fost staționare.</w:t>
      </w:r>
    </w:p>
    <w:p w14:paraId="79129F0B" w14:textId="77777777" w:rsidR="00E97C58" w:rsidRPr="00E97C58" w:rsidRDefault="00E97C58" w:rsidP="00E97C58">
      <w:pPr>
        <w:spacing w:before="0" w:after="0"/>
        <w:rPr>
          <w:rFonts w:eastAsia="Times New Roman" w:cs="Times New Roman"/>
          <w:color w:val="auto"/>
          <w:lang w:eastAsia="zh-CN"/>
        </w:rPr>
      </w:pPr>
      <w:r w:rsidRPr="00E97C58">
        <w:rPr>
          <w:rFonts w:eastAsia="Times New Roman" w:cs="Times New Roman"/>
          <w:color w:val="auto"/>
          <w:lang w:eastAsia="zh-CN"/>
        </w:rPr>
        <w:t xml:space="preserve">Debitele se situează în general la valori sub mediile multianuale lunare, cu coeficienți moduli cuprinși între 30-80%, mai mari (în jurul și peste normalele lunare) pe râurile din bazinele hidrografice: Vișeu, Tur, Moldova, Suceava, bazinul superior al Prutului și cursul Siretului </w:t>
      </w:r>
      <w:proofErr w:type="spellStart"/>
      <w:r w:rsidRPr="00E97C58">
        <w:rPr>
          <w:rFonts w:eastAsia="Times New Roman" w:cs="Times New Roman"/>
          <w:color w:val="auto"/>
          <w:lang w:eastAsia="zh-CN"/>
        </w:rPr>
        <w:t>şi</w:t>
      </w:r>
      <w:proofErr w:type="spellEnd"/>
      <w:r w:rsidRPr="00E97C58">
        <w:rPr>
          <w:rFonts w:eastAsia="Times New Roman" w:cs="Times New Roman"/>
          <w:color w:val="auto"/>
          <w:lang w:eastAsia="zh-CN"/>
        </w:rPr>
        <w:t xml:space="preserve"> mai mici (sub 30%) pe râurile din bazinele hidrografice: Crasna, Barcău, Crișuri, Bega Veche, Timiș, Moravița, </w:t>
      </w:r>
      <w:proofErr w:type="spellStart"/>
      <w:r w:rsidRPr="00E97C58">
        <w:rPr>
          <w:rFonts w:eastAsia="Times New Roman" w:cs="Times New Roman"/>
          <w:color w:val="auto"/>
          <w:lang w:eastAsia="zh-CN"/>
        </w:rPr>
        <w:t>Caraş</w:t>
      </w:r>
      <w:proofErr w:type="spellEnd"/>
      <w:r w:rsidRPr="00E97C58">
        <w:rPr>
          <w:rFonts w:eastAsia="Times New Roman" w:cs="Times New Roman"/>
          <w:color w:val="auto"/>
          <w:lang w:eastAsia="zh-CN"/>
        </w:rPr>
        <w:t xml:space="preserve">, Nera, Cerna, Bârlad, pe afluenții Prutului, pe afluenții din bazinul mijlociu și inferior al Mureșului, bazinul inferior al Jiului, unii afluenți din bazinele Oltului, </w:t>
      </w:r>
      <w:proofErr w:type="spellStart"/>
      <w:r w:rsidRPr="00E97C58">
        <w:rPr>
          <w:rFonts w:eastAsia="Times New Roman" w:cs="Times New Roman"/>
          <w:color w:val="auto"/>
          <w:lang w:eastAsia="zh-CN"/>
        </w:rPr>
        <w:t>Argeşului</w:t>
      </w:r>
      <w:proofErr w:type="spellEnd"/>
      <w:r w:rsidRPr="00E97C58">
        <w:rPr>
          <w:rFonts w:eastAsia="Times New Roman" w:cs="Times New Roman"/>
          <w:color w:val="auto"/>
          <w:lang w:eastAsia="zh-CN"/>
        </w:rPr>
        <w:t xml:space="preserve">, </w:t>
      </w:r>
      <w:proofErr w:type="spellStart"/>
      <w:r w:rsidRPr="00E97C58">
        <w:rPr>
          <w:rFonts w:eastAsia="Times New Roman" w:cs="Times New Roman"/>
          <w:color w:val="auto"/>
          <w:lang w:eastAsia="zh-CN"/>
        </w:rPr>
        <w:t>Vedei</w:t>
      </w:r>
      <w:proofErr w:type="spellEnd"/>
      <w:r w:rsidRPr="00E97C58">
        <w:rPr>
          <w:rFonts w:eastAsia="Times New Roman" w:cs="Times New Roman"/>
          <w:color w:val="auto"/>
          <w:lang w:eastAsia="zh-CN"/>
        </w:rPr>
        <w:t xml:space="preserve"> și pe râurile din Dobrogea.</w:t>
      </w:r>
    </w:p>
    <w:p w14:paraId="5A6C5F3B" w14:textId="77777777" w:rsidR="00E97C58" w:rsidRPr="00E97C58" w:rsidRDefault="00E97C58" w:rsidP="00E97C58">
      <w:pPr>
        <w:spacing w:before="0" w:after="0"/>
        <w:rPr>
          <w:rFonts w:eastAsia="Times New Roman" w:cs="Times New Roman"/>
          <w:b/>
          <w:bCs/>
          <w:color w:val="auto"/>
          <w:lang w:eastAsia="zh-CN"/>
        </w:rPr>
      </w:pPr>
      <w:r w:rsidRPr="00E97C58">
        <w:rPr>
          <w:rFonts w:eastAsia="Times New Roman" w:cs="Times New Roman"/>
          <w:color w:val="auto"/>
          <w:lang w:eastAsia="zh-CN"/>
        </w:rPr>
        <w:t>Nivelurile pe râuri la stațiile hidrometrice se situează</w:t>
      </w:r>
      <w:r w:rsidRPr="00E97C58">
        <w:rPr>
          <w:rFonts w:eastAsia="Times New Roman" w:cs="Times New Roman"/>
          <w:b/>
          <w:bCs/>
          <w:color w:val="auto"/>
          <w:lang w:eastAsia="zh-CN"/>
        </w:rPr>
        <w:t xml:space="preserve"> sub COTELE DE ATENȚIE.</w:t>
      </w:r>
    </w:p>
    <w:p w14:paraId="0A8E4C8E" w14:textId="77777777" w:rsidR="00E97C58" w:rsidRPr="00E97C58" w:rsidRDefault="00E97C58" w:rsidP="00E97C58">
      <w:pPr>
        <w:spacing w:before="0" w:after="0"/>
        <w:rPr>
          <w:rFonts w:eastAsia="Times New Roman" w:cs="Times New Roman"/>
          <w:b/>
          <w:bCs/>
          <w:color w:val="auto"/>
          <w:lang w:eastAsia="zh-CN"/>
        </w:rPr>
      </w:pPr>
    </w:p>
    <w:p w14:paraId="101B8934" w14:textId="77777777" w:rsidR="00E97C58" w:rsidRPr="00E97C58" w:rsidRDefault="00E97C58" w:rsidP="00E97C58">
      <w:pPr>
        <w:spacing w:before="0" w:after="0"/>
        <w:rPr>
          <w:rFonts w:eastAsia="Times New Roman" w:cs="Times New Roman"/>
          <w:color w:val="auto"/>
          <w:lang w:eastAsia="zh-CN"/>
        </w:rPr>
      </w:pPr>
      <w:r w:rsidRPr="00E97C58">
        <w:rPr>
          <w:rFonts w:eastAsia="Times New Roman" w:cs="Times New Roman"/>
          <w:b/>
          <w:bCs/>
          <w:color w:val="auto"/>
          <w:lang w:eastAsia="zh-CN"/>
        </w:rPr>
        <w:t xml:space="preserve">Debitele vor fi în scădere, </w:t>
      </w:r>
      <w:r w:rsidRPr="00E97C58">
        <w:rPr>
          <w:rFonts w:eastAsia="Times New Roman" w:cs="Times New Roman"/>
          <w:color w:val="auto"/>
          <w:lang w:eastAsia="zh-CN"/>
        </w:rPr>
        <w:t>exceptând cursurile inferioare ale Mureșului și Siretului, unde vor fi în creștere prin propagare și râurile din bazinele hidrografice Vedea, Bârlad bazinele inferioare ale Jiului, Oltului, Argeșului și Ialomiței, cursul mijlociu și inferior al Prutului și râurile din Dobrogea, unde vor fi staționare.</w:t>
      </w:r>
    </w:p>
    <w:p w14:paraId="0B6B4A6A" w14:textId="77777777" w:rsidR="00E97C58" w:rsidRPr="00E97C58" w:rsidRDefault="00E97C58" w:rsidP="00E97C58">
      <w:pPr>
        <w:spacing w:before="0" w:after="0"/>
        <w:rPr>
          <w:rFonts w:eastAsia="Times New Roman" w:cs="Times New Roman"/>
          <w:color w:val="auto"/>
          <w:lang w:eastAsia="zh-CN"/>
        </w:rPr>
      </w:pPr>
      <w:r w:rsidRPr="00E97C58">
        <w:rPr>
          <w:rFonts w:eastAsia="Times New Roman" w:cs="Times New Roman"/>
          <w:color w:val="auto"/>
          <w:lang w:eastAsia="zh-CN"/>
        </w:rPr>
        <w:t>Pe unele râuri mici din zonele de munte, sunt posibile, creșteri de niveluri și debite datorate precipitațiilor sub formă de aversă, însemnate cantitativ prognozate, cu probabilitate mai mare în bazinele superioare ale Jiului, Argeșului și Ialomiței, în bazinul mijlociu al Oltului și pe unii afluenți din bazinul superior al Prutului.</w:t>
      </w:r>
    </w:p>
    <w:p w14:paraId="2E1272AA" w14:textId="77777777" w:rsidR="00E97C58" w:rsidRPr="00E97C58" w:rsidRDefault="00E97C58" w:rsidP="00E97C58">
      <w:pPr>
        <w:spacing w:before="0" w:after="0"/>
        <w:rPr>
          <w:rFonts w:eastAsia="Times New Roman" w:cs="Times New Roman"/>
          <w:b/>
          <w:bCs/>
          <w:color w:val="auto"/>
          <w:lang w:eastAsia="zh-CN"/>
        </w:rPr>
      </w:pPr>
      <w:r w:rsidRPr="00E97C58">
        <w:rPr>
          <w:rFonts w:eastAsia="Times New Roman" w:cs="Times New Roman"/>
          <w:color w:val="auto"/>
          <w:lang w:eastAsia="zh-CN"/>
        </w:rPr>
        <w:t>Nivelurile pe râuri la stațiile hidrometrice se vor situa</w:t>
      </w:r>
      <w:r w:rsidRPr="00E97C58">
        <w:rPr>
          <w:rFonts w:eastAsia="Times New Roman" w:cs="Times New Roman"/>
          <w:b/>
          <w:bCs/>
          <w:color w:val="auto"/>
          <w:lang w:eastAsia="zh-CN"/>
        </w:rPr>
        <w:t xml:space="preserve"> sub COTELE DE ATENȚIE.</w:t>
      </w:r>
    </w:p>
    <w:p w14:paraId="00666F80" w14:textId="77777777" w:rsidR="00E97C58" w:rsidRPr="00E97C58" w:rsidRDefault="00E97C58" w:rsidP="00E97C58">
      <w:pPr>
        <w:spacing w:before="0" w:after="0"/>
        <w:rPr>
          <w:rFonts w:eastAsia="Times New Roman" w:cs="Times New Roman"/>
          <w:color w:val="auto"/>
          <w:lang w:eastAsia="zh-CN"/>
        </w:rPr>
      </w:pPr>
    </w:p>
    <w:p w14:paraId="74D0351F" w14:textId="77777777" w:rsidR="00E97C58" w:rsidRPr="00E97C58" w:rsidRDefault="00E97C58" w:rsidP="00E97C58">
      <w:pPr>
        <w:spacing w:before="0" w:after="0"/>
        <w:rPr>
          <w:rFonts w:eastAsia="MS Mincho" w:cs="Times New Roman"/>
          <w:color w:val="auto"/>
          <w:spacing w:val="-2"/>
        </w:rPr>
      </w:pPr>
      <w:r w:rsidRPr="00E97C58">
        <w:rPr>
          <w:rFonts w:eastAsia="Times New Roman" w:cs="Times New Roman"/>
          <w:b/>
          <w:bCs/>
          <w:color w:val="auto"/>
          <w:u w:val="single"/>
          <w:lang w:eastAsia="zh-CN"/>
        </w:rPr>
        <w:t>DUNĂRE</w:t>
      </w:r>
    </w:p>
    <w:p w14:paraId="7292EC3B" w14:textId="77777777" w:rsidR="00E97C58" w:rsidRPr="00E97C58" w:rsidRDefault="00E97C58" w:rsidP="00E97C58">
      <w:pPr>
        <w:spacing w:before="0" w:after="0"/>
        <w:rPr>
          <w:rFonts w:eastAsia="MS Mincho" w:cs="Times New Roman"/>
          <w:bCs/>
          <w:color w:val="auto"/>
          <w:spacing w:val="-2"/>
        </w:rPr>
      </w:pPr>
      <w:r w:rsidRPr="00E97C58">
        <w:rPr>
          <w:rFonts w:eastAsia="MS Mincho" w:cs="Times New Roman"/>
          <w:bCs/>
          <w:color w:val="auto"/>
          <w:spacing w:val="-2"/>
        </w:rPr>
        <w:t>Debitul la intrarea în țară (secțiunea Baziaș) în intervalul 17 - 18.07.2025 a fost în scădere, la valoarea de 2500 m</w:t>
      </w:r>
      <w:r w:rsidRPr="00E97C58">
        <w:rPr>
          <w:rFonts w:eastAsia="MS Mincho" w:cs="Times New Roman"/>
          <w:bCs/>
          <w:color w:val="auto"/>
          <w:spacing w:val="-2"/>
          <w:vertAlign w:val="superscript"/>
        </w:rPr>
        <w:t>3</w:t>
      </w:r>
      <w:r w:rsidRPr="00E97C58">
        <w:rPr>
          <w:rFonts w:eastAsia="MS Mincho" w:cs="Times New Roman"/>
          <w:bCs/>
          <w:color w:val="auto"/>
          <w:spacing w:val="-2"/>
        </w:rPr>
        <w:t>/s, sub media multianuală a lunii iulie (5350 m</w:t>
      </w:r>
      <w:r w:rsidRPr="00E97C58">
        <w:rPr>
          <w:rFonts w:eastAsia="MS Mincho" w:cs="Times New Roman"/>
          <w:bCs/>
          <w:color w:val="auto"/>
          <w:spacing w:val="-2"/>
          <w:vertAlign w:val="superscript"/>
        </w:rPr>
        <w:t>3</w:t>
      </w:r>
      <w:r w:rsidRPr="00E97C58">
        <w:rPr>
          <w:rFonts w:eastAsia="MS Mincho" w:cs="Times New Roman"/>
          <w:bCs/>
          <w:color w:val="auto"/>
          <w:spacing w:val="-2"/>
        </w:rPr>
        <w:t>/s).</w:t>
      </w:r>
    </w:p>
    <w:p w14:paraId="097D9956" w14:textId="77777777" w:rsidR="00E97C58" w:rsidRPr="00E97C58" w:rsidRDefault="00E97C58" w:rsidP="00E97C58">
      <w:pPr>
        <w:spacing w:before="0" w:after="0"/>
        <w:rPr>
          <w:rFonts w:eastAsia="MS Mincho" w:cs="Times New Roman"/>
          <w:bCs/>
          <w:color w:val="auto"/>
          <w:spacing w:val="-2"/>
        </w:rPr>
      </w:pPr>
      <w:bookmarkStart w:id="0" w:name="_Hlk171581215"/>
      <w:r w:rsidRPr="00E97C58">
        <w:rPr>
          <w:rFonts w:eastAsia="MS Mincho" w:cs="Times New Roman"/>
          <w:bCs/>
          <w:color w:val="auto"/>
          <w:spacing w:val="-2"/>
        </w:rPr>
        <w:t xml:space="preserve">În aval de Porțile de Fier debitele au fost </w:t>
      </w:r>
      <w:bookmarkStart w:id="1" w:name="_Hlk195252735"/>
      <w:r w:rsidRPr="00E97C58">
        <w:rPr>
          <w:rFonts w:eastAsia="MS Mincho" w:cs="Times New Roman"/>
          <w:bCs/>
          <w:color w:val="auto"/>
          <w:spacing w:val="-2"/>
        </w:rPr>
        <w:t>în scădere</w:t>
      </w:r>
      <w:bookmarkEnd w:id="1"/>
      <w:r w:rsidRPr="00E97C58">
        <w:rPr>
          <w:rFonts w:eastAsia="MS Mincho" w:cs="Times New Roman"/>
          <w:bCs/>
          <w:color w:val="auto"/>
          <w:spacing w:val="-2"/>
        </w:rPr>
        <w:t xml:space="preserve"> pe sectorul Gruia - Oltenița și în creștere pe sectorul Călărași - Tulcea.</w:t>
      </w:r>
      <w:bookmarkEnd w:id="0"/>
    </w:p>
    <w:p w14:paraId="32701C22" w14:textId="77777777" w:rsidR="00E97C58" w:rsidRPr="00E97C58" w:rsidRDefault="00E97C58" w:rsidP="00E97C58">
      <w:pPr>
        <w:spacing w:before="0" w:after="0"/>
        <w:rPr>
          <w:rFonts w:eastAsia="MS Mincho" w:cs="Times New Roman"/>
          <w:bCs/>
          <w:color w:val="auto"/>
          <w:spacing w:val="-2"/>
        </w:rPr>
      </w:pPr>
    </w:p>
    <w:p w14:paraId="11F41E6B" w14:textId="77777777" w:rsidR="00E97C58" w:rsidRPr="00E97C58" w:rsidRDefault="00E97C58" w:rsidP="00E97C58">
      <w:pPr>
        <w:spacing w:before="0" w:after="0"/>
        <w:rPr>
          <w:rFonts w:eastAsia="MS Mincho" w:cs="Times New Roman"/>
          <w:bCs/>
          <w:color w:val="auto"/>
          <w:spacing w:val="-2"/>
        </w:rPr>
      </w:pPr>
      <w:r w:rsidRPr="00E97C58">
        <w:rPr>
          <w:rFonts w:eastAsia="MS Mincho" w:cs="Times New Roman"/>
          <w:bCs/>
          <w:color w:val="auto"/>
          <w:spacing w:val="-2"/>
        </w:rPr>
        <w:t xml:space="preserve">Debitul la intrarea în </w:t>
      </w:r>
      <w:bookmarkStart w:id="2" w:name="_Hlk143264003"/>
      <w:r w:rsidRPr="00E97C58">
        <w:rPr>
          <w:rFonts w:eastAsia="MS Mincho" w:cs="Times New Roman"/>
          <w:bCs/>
          <w:color w:val="auto"/>
          <w:spacing w:val="-2"/>
        </w:rPr>
        <w:t>ț</w:t>
      </w:r>
      <w:bookmarkEnd w:id="2"/>
      <w:r w:rsidRPr="00E97C58">
        <w:rPr>
          <w:rFonts w:eastAsia="MS Mincho" w:cs="Times New Roman"/>
          <w:bCs/>
          <w:color w:val="auto"/>
          <w:spacing w:val="-2"/>
        </w:rPr>
        <w:t>ară (secțiunea Baziaș) va fi staționar (2500 m</w:t>
      </w:r>
      <w:r w:rsidRPr="00E97C58">
        <w:rPr>
          <w:rFonts w:eastAsia="MS Mincho" w:cs="Times New Roman"/>
          <w:bCs/>
          <w:color w:val="auto"/>
          <w:spacing w:val="-2"/>
          <w:vertAlign w:val="superscript"/>
        </w:rPr>
        <w:t>3</w:t>
      </w:r>
      <w:r w:rsidRPr="00E97C58">
        <w:rPr>
          <w:rFonts w:eastAsia="MS Mincho" w:cs="Times New Roman"/>
          <w:bCs/>
          <w:color w:val="auto"/>
          <w:spacing w:val="-2"/>
        </w:rPr>
        <w:t>/s).</w:t>
      </w:r>
    </w:p>
    <w:p w14:paraId="5D3FAF15" w14:textId="77777777" w:rsidR="00E97C58" w:rsidRPr="00E97C58" w:rsidRDefault="00E97C58" w:rsidP="00E97C58">
      <w:pPr>
        <w:spacing w:before="0" w:after="0"/>
        <w:rPr>
          <w:rFonts w:eastAsia="MS Mincho" w:cs="Times New Roman"/>
          <w:bCs/>
          <w:color w:val="auto"/>
          <w:spacing w:val="-2"/>
        </w:rPr>
      </w:pPr>
      <w:r w:rsidRPr="00E97C58">
        <w:rPr>
          <w:rFonts w:eastAsia="MS Mincho" w:cs="Times New Roman"/>
          <w:bCs/>
          <w:color w:val="auto"/>
          <w:spacing w:val="-2"/>
        </w:rPr>
        <w:t xml:space="preserve">În aval de Porțile de Fier debitele vor fi în creștere pe sectoarele Gruia – Calafat și Hârșova -Tulcea și în scădere pe sectorul Bechet - </w:t>
      </w:r>
      <w:proofErr w:type="spellStart"/>
      <w:r w:rsidRPr="00E97C58">
        <w:rPr>
          <w:rFonts w:eastAsia="MS Mincho" w:cs="Times New Roman"/>
          <w:bCs/>
          <w:color w:val="auto"/>
          <w:spacing w:val="-2"/>
        </w:rPr>
        <w:t>Cernavodă</w:t>
      </w:r>
      <w:proofErr w:type="spellEnd"/>
      <w:r w:rsidRPr="00E97C58">
        <w:rPr>
          <w:rFonts w:eastAsia="MS Mincho" w:cs="Times New Roman"/>
          <w:bCs/>
          <w:color w:val="auto"/>
          <w:spacing w:val="-2"/>
        </w:rPr>
        <w:t>.</w:t>
      </w:r>
    </w:p>
    <w:p w14:paraId="6F2CAC04" w14:textId="77777777" w:rsidR="00E97C58" w:rsidRPr="00E97C58" w:rsidRDefault="00E97C58" w:rsidP="00E97C58">
      <w:pPr>
        <w:spacing w:before="0" w:after="0"/>
        <w:rPr>
          <w:rFonts w:eastAsia="MS Mincho" w:cs="Times New Roman"/>
          <w:bCs/>
          <w:color w:val="auto"/>
          <w:spacing w:val="-2"/>
        </w:rPr>
      </w:pPr>
    </w:p>
    <w:p w14:paraId="1FD00B2B" w14:textId="77777777" w:rsidR="00E97C58" w:rsidRPr="00E97C58" w:rsidRDefault="00E97C58" w:rsidP="00E97C58">
      <w:pPr>
        <w:spacing w:before="0" w:after="0"/>
        <w:rPr>
          <w:rFonts w:eastAsia="MS Mincho" w:cs="Times New Roman"/>
          <w:b/>
          <w:color w:val="auto"/>
          <w:spacing w:val="-2"/>
          <w:u w:val="single"/>
        </w:rPr>
      </w:pPr>
      <w:r w:rsidRPr="00E97C58">
        <w:rPr>
          <w:rFonts w:eastAsia="MS Mincho" w:cs="Times New Roman"/>
          <w:b/>
          <w:color w:val="auto"/>
          <w:spacing w:val="-2"/>
        </w:rPr>
        <w:t>2.</w:t>
      </w:r>
      <w:r w:rsidRPr="00E97C58">
        <w:rPr>
          <w:rFonts w:eastAsia="MS Mincho" w:cs="Times New Roman"/>
          <w:bCs/>
          <w:color w:val="auto"/>
          <w:spacing w:val="-2"/>
        </w:rPr>
        <w:t xml:space="preserve"> </w:t>
      </w:r>
      <w:r w:rsidRPr="00E97C58">
        <w:rPr>
          <w:rFonts w:eastAsia="MS Mincho" w:cs="Times New Roman"/>
          <w:b/>
          <w:color w:val="auto"/>
          <w:spacing w:val="-2"/>
          <w:u w:val="single"/>
        </w:rPr>
        <w:t>Situația meteorologică în intervalul 21.07.2025, ora 09.</w:t>
      </w:r>
      <w:r w:rsidRPr="00E97C58">
        <w:rPr>
          <w:rFonts w:eastAsia="MS Mincho" w:cs="Times New Roman"/>
          <w:b/>
          <w:color w:val="auto"/>
          <w:spacing w:val="-2"/>
          <w:u w:val="single"/>
          <w:vertAlign w:val="superscript"/>
        </w:rPr>
        <w:t xml:space="preserve">00 </w:t>
      </w:r>
      <w:r w:rsidRPr="00E97C58">
        <w:rPr>
          <w:rFonts w:eastAsia="MS Mincho" w:cs="Times New Roman"/>
          <w:b/>
          <w:color w:val="auto"/>
          <w:spacing w:val="-2"/>
          <w:u w:val="single"/>
        </w:rPr>
        <w:t>– 22.07.2025, ora 06.</w:t>
      </w:r>
      <w:r w:rsidRPr="00E97C58">
        <w:rPr>
          <w:rFonts w:eastAsia="MS Mincho" w:cs="Times New Roman"/>
          <w:b/>
          <w:color w:val="auto"/>
          <w:spacing w:val="-2"/>
          <w:vertAlign w:val="superscript"/>
        </w:rPr>
        <w:t>00</w:t>
      </w:r>
    </w:p>
    <w:p w14:paraId="0B4931E3" w14:textId="77777777" w:rsidR="00E97C58" w:rsidRPr="00E97C58" w:rsidRDefault="00E97C58" w:rsidP="00E97C58">
      <w:pPr>
        <w:autoSpaceDE w:val="0"/>
        <w:autoSpaceDN w:val="0"/>
        <w:adjustRightInd w:val="0"/>
        <w:spacing w:before="0" w:after="0"/>
        <w:rPr>
          <w:rFonts w:eastAsia="Trebuchet MS" w:cs="ArialMT"/>
          <w:b/>
          <w:iCs/>
          <w:color w:val="auto"/>
          <w:u w:val="single"/>
        </w:rPr>
      </w:pPr>
      <w:r w:rsidRPr="00E97C58">
        <w:rPr>
          <w:rFonts w:eastAsia="Trebuchet MS" w:cs="ArialMT"/>
          <w:b/>
          <w:iCs/>
          <w:color w:val="auto"/>
          <w:u w:val="single"/>
        </w:rPr>
        <w:lastRenderedPageBreak/>
        <w:t>ÎN ŢARĂ</w:t>
      </w:r>
    </w:p>
    <w:p w14:paraId="120B8CF6" w14:textId="77777777" w:rsidR="00E97C58" w:rsidRPr="00E97C58" w:rsidRDefault="00E97C58" w:rsidP="00E97C58">
      <w:pPr>
        <w:autoSpaceDE w:val="0"/>
        <w:autoSpaceDN w:val="0"/>
        <w:adjustRightInd w:val="0"/>
        <w:spacing w:before="0" w:after="0"/>
        <w:rPr>
          <w:rFonts w:eastAsia="Trebuchet MS" w:cs="ArialMT"/>
          <w:b/>
          <w:iCs/>
          <w:color w:val="auto"/>
          <w:u w:val="single"/>
        </w:rPr>
      </w:pPr>
    </w:p>
    <w:p w14:paraId="602B7562" w14:textId="77777777" w:rsidR="00E97C58" w:rsidRPr="00E97C58" w:rsidRDefault="00E97C58" w:rsidP="00E97C58">
      <w:pPr>
        <w:autoSpaceDE w:val="0"/>
        <w:autoSpaceDN w:val="0"/>
        <w:adjustRightInd w:val="0"/>
        <w:spacing w:before="0" w:after="0"/>
        <w:rPr>
          <w:rFonts w:eastAsia="Trebuchet MS" w:cs="ArialMT"/>
          <w:bCs/>
          <w:iCs/>
          <w:color w:val="auto"/>
        </w:rPr>
      </w:pPr>
      <w:proofErr w:type="spellStart"/>
      <w:r w:rsidRPr="00E97C58">
        <w:rPr>
          <w:rFonts w:eastAsia="Trebuchet MS" w:cs="ArialMT"/>
          <w:b/>
          <w:iCs/>
          <w:color w:val="auto"/>
        </w:rPr>
        <w:t>Administraţia</w:t>
      </w:r>
      <w:proofErr w:type="spellEnd"/>
      <w:r w:rsidRPr="00E97C58">
        <w:rPr>
          <w:rFonts w:eastAsia="Trebuchet MS" w:cs="ArialMT"/>
          <w:b/>
          <w:iCs/>
          <w:color w:val="auto"/>
        </w:rPr>
        <w:t xml:space="preserve"> </w:t>
      </w:r>
      <w:proofErr w:type="spellStart"/>
      <w:r w:rsidRPr="00E97C58">
        <w:rPr>
          <w:rFonts w:eastAsia="Trebuchet MS" w:cs="ArialMT"/>
          <w:b/>
          <w:iCs/>
          <w:color w:val="auto"/>
        </w:rPr>
        <w:t>Naţională</w:t>
      </w:r>
      <w:proofErr w:type="spellEnd"/>
      <w:r w:rsidRPr="00E97C58">
        <w:rPr>
          <w:rFonts w:eastAsia="Trebuchet MS" w:cs="ArialMT"/>
          <w:b/>
          <w:iCs/>
          <w:color w:val="auto"/>
        </w:rPr>
        <w:t xml:space="preserve"> de Meteorologie (A.N.M.)</w:t>
      </w:r>
      <w:r w:rsidRPr="00E97C58">
        <w:rPr>
          <w:rFonts w:eastAsia="Trebuchet MS" w:cs="ArialMT"/>
          <w:bCs/>
          <w:iCs/>
          <w:color w:val="auto"/>
        </w:rPr>
        <w:t xml:space="preserve"> a emis în data de 21.07.2025, la ora 10:00, Avertizarea Meteorologică nr. 95, vizând, instabilitate atmosferică, conform căreia:</w:t>
      </w:r>
    </w:p>
    <w:p w14:paraId="7E431D65" w14:textId="77777777" w:rsidR="00E97C58" w:rsidRPr="00E97C58" w:rsidRDefault="00E97C58" w:rsidP="00E97C58">
      <w:pPr>
        <w:autoSpaceDE w:val="0"/>
        <w:autoSpaceDN w:val="0"/>
        <w:adjustRightInd w:val="0"/>
        <w:spacing w:before="0" w:after="0"/>
        <w:rPr>
          <w:rFonts w:eastAsia="Trebuchet MS" w:cs="ArialMT"/>
          <w:b/>
          <w:iCs/>
          <w:color w:val="auto"/>
        </w:rPr>
      </w:pPr>
      <w:r w:rsidRPr="00E97C58">
        <w:rPr>
          <w:rFonts w:eastAsia="Trebuchet MS" w:cs="ArialMT"/>
          <w:bCs/>
          <w:iCs/>
          <w:color w:val="auto"/>
        </w:rPr>
        <w:t>-</w:t>
      </w:r>
      <w:r w:rsidRPr="00E97C58">
        <w:rPr>
          <w:rFonts w:eastAsia="Trebuchet MS" w:cs="ArialMT"/>
          <w:bCs/>
          <w:iCs/>
          <w:color w:val="auto"/>
        </w:rPr>
        <w:tab/>
      </w:r>
      <w:r w:rsidRPr="00E97C58">
        <w:rPr>
          <w:rFonts w:eastAsia="Trebuchet MS" w:cs="ArialMT"/>
          <w:b/>
          <w:iCs/>
          <w:color w:val="auto"/>
        </w:rPr>
        <w:t xml:space="preserve">MESAJ 1, </w:t>
      </w:r>
    </w:p>
    <w:p w14:paraId="6FCBA200"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
          <w:iCs/>
          <w:color w:val="auto"/>
        </w:rPr>
        <w:t xml:space="preserve">- COD PORTOCALIU </w:t>
      </w:r>
      <w:r w:rsidRPr="00E97C58">
        <w:rPr>
          <w:rFonts w:eastAsia="Trebuchet MS" w:cs="ArialMT"/>
          <w:bCs/>
          <w:iCs/>
          <w:color w:val="auto"/>
        </w:rPr>
        <w:t xml:space="preserve">valabil pentru 21 iulie, ora 10 – 22 iulie, ora 10, vizând val de căldură, caniculă și disconfort termic accentuat  (temp. max.: între 37 și 40 de grade), pt. jud. CS, MH, DJ, OT, TR (5 pref.): </w:t>
      </w:r>
    </w:p>
    <w:p w14:paraId="7212D302"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
          <w:iCs/>
          <w:color w:val="auto"/>
        </w:rPr>
        <w:t xml:space="preserve">- COD GALBEN </w:t>
      </w:r>
      <w:r w:rsidRPr="00E97C58">
        <w:rPr>
          <w:rFonts w:eastAsia="Trebuchet MS" w:cs="ArialMT"/>
          <w:bCs/>
          <w:iCs/>
          <w:color w:val="auto"/>
        </w:rPr>
        <w:t xml:space="preserve">valabil pentru 21 iulie, ora 10 – 22 iulie, ora 10, vizând val de căldură, caniculă și disconfort termic ridicat, pt. nordul Banatului, Crișana, sud-vestul Transilvaniei, nordul Olteniei, cea mai mare parte a Munteniei și sud-vestul Dobrogei, </w:t>
      </w:r>
      <w:r w:rsidRPr="00E97C58">
        <w:rPr>
          <w:rFonts w:eastAsia="Trebuchet MS"/>
        </w:rPr>
        <w:t xml:space="preserve">pt. jud. AB, AR, AG, BH, CL, CT, DB, BR, GJ, HD, IL, IF, PH, TM, VL și Mun. Buc (16 prefecturi) – COD GALBEN (MESAJ 1); </w:t>
      </w:r>
      <w:r w:rsidRPr="00E97C58">
        <w:rPr>
          <w:rFonts w:eastAsia="Trebuchet MS" w:cs="ArialMT"/>
          <w:bCs/>
          <w:iCs/>
          <w:color w:val="auto"/>
        </w:rPr>
        <w:t xml:space="preserve"> </w:t>
      </w:r>
    </w:p>
    <w:p w14:paraId="5735DB0D" w14:textId="77777777" w:rsidR="00E97C58" w:rsidRPr="00E97C58" w:rsidRDefault="00E97C58" w:rsidP="00E97C58">
      <w:pPr>
        <w:autoSpaceDE w:val="0"/>
        <w:autoSpaceDN w:val="0"/>
        <w:adjustRightInd w:val="0"/>
        <w:spacing w:before="0" w:after="0"/>
        <w:rPr>
          <w:rFonts w:eastAsia="Trebuchet MS" w:cs="ArialMT"/>
          <w:b/>
          <w:iCs/>
          <w:color w:val="auto"/>
        </w:rPr>
      </w:pPr>
      <w:r w:rsidRPr="00E97C58">
        <w:rPr>
          <w:rFonts w:eastAsia="Trebuchet MS" w:cs="ArialMT"/>
          <w:b/>
          <w:iCs/>
          <w:color w:val="auto"/>
        </w:rPr>
        <w:t xml:space="preserve">- </w:t>
      </w:r>
      <w:r w:rsidRPr="00E97C58">
        <w:rPr>
          <w:rFonts w:eastAsia="Trebuchet MS" w:cs="ArialMT"/>
          <w:b/>
          <w:iCs/>
          <w:color w:val="auto"/>
        </w:rPr>
        <w:tab/>
        <w:t xml:space="preserve"> MESAJ 2, </w:t>
      </w:r>
    </w:p>
    <w:p w14:paraId="48216E25" w14:textId="77777777" w:rsidR="00E97C58" w:rsidRPr="00E97C58" w:rsidRDefault="00E97C58" w:rsidP="00E97C58">
      <w:pPr>
        <w:autoSpaceDE w:val="0"/>
        <w:autoSpaceDN w:val="0"/>
        <w:adjustRightInd w:val="0"/>
        <w:spacing w:before="0" w:after="0"/>
        <w:rPr>
          <w:rFonts w:eastAsia="Trebuchet MS" w:cs="ArialMT"/>
          <w:b/>
          <w:iCs/>
          <w:color w:val="auto"/>
        </w:rPr>
      </w:pPr>
      <w:r w:rsidRPr="00E97C58">
        <w:rPr>
          <w:rFonts w:eastAsia="Trebuchet MS" w:cs="ArialMT"/>
          <w:b/>
          <w:iCs/>
          <w:color w:val="auto"/>
        </w:rPr>
        <w:t xml:space="preserve">- COD ROȘU, </w:t>
      </w:r>
      <w:r w:rsidRPr="00E97C58">
        <w:rPr>
          <w:rFonts w:eastAsia="Trebuchet MS" w:cs="ArialMT"/>
          <w:bCs/>
          <w:iCs/>
          <w:color w:val="auto"/>
        </w:rPr>
        <w:t xml:space="preserve">valabil pentru 22 iulie, ora 10 – 23 iulie, ora 10, vizând val de căldură persistent si intens, caniculă și disconfort termic deosebit de accentuat  (temp. max.: între 40 și 41 de grade), pt. jud. CL, DJ, GR, OT, TR, IF si </w:t>
      </w:r>
      <w:proofErr w:type="spellStart"/>
      <w:r w:rsidRPr="00E97C58">
        <w:rPr>
          <w:rFonts w:eastAsia="Trebuchet MS" w:cs="ArialMT"/>
          <w:bCs/>
          <w:iCs/>
          <w:color w:val="auto"/>
        </w:rPr>
        <w:t>Mun</w:t>
      </w:r>
      <w:proofErr w:type="spellEnd"/>
      <w:r w:rsidRPr="00E97C58">
        <w:rPr>
          <w:rFonts w:eastAsia="Trebuchet MS" w:cs="ArialMT"/>
          <w:bCs/>
          <w:iCs/>
          <w:color w:val="auto"/>
        </w:rPr>
        <w:t xml:space="preserve"> Buc. (7 pref.):</w:t>
      </w:r>
      <w:r w:rsidRPr="00E97C58">
        <w:rPr>
          <w:rFonts w:eastAsia="Trebuchet MS" w:cs="ArialMT"/>
          <w:b/>
          <w:iCs/>
          <w:color w:val="auto"/>
        </w:rPr>
        <w:t xml:space="preserve"> </w:t>
      </w:r>
    </w:p>
    <w:p w14:paraId="458B54E9"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
          <w:iCs/>
          <w:color w:val="auto"/>
        </w:rPr>
        <w:t xml:space="preserve">- COD PORTOCALIU </w:t>
      </w:r>
      <w:r w:rsidRPr="00E97C58">
        <w:rPr>
          <w:rFonts w:eastAsia="Trebuchet MS" w:cs="ArialMT"/>
          <w:bCs/>
          <w:iCs/>
          <w:color w:val="auto"/>
        </w:rPr>
        <w:t xml:space="preserve">valabil pentru 22 iulie, ora 10 – 23 iulie, ora 10, vizând val de căldură, caniculă și disconfort termic accentuat, pt. 2 jud. IL si CT, </w:t>
      </w:r>
    </w:p>
    <w:p w14:paraId="0D4555D3"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
          <w:iCs/>
          <w:color w:val="auto"/>
        </w:rPr>
        <w:t xml:space="preserve">- cod GALBEN, </w:t>
      </w:r>
      <w:proofErr w:type="spellStart"/>
      <w:r w:rsidRPr="00E97C58">
        <w:rPr>
          <w:rFonts w:eastAsia="Trebuchet MS" w:cs="ArialMT"/>
          <w:bCs/>
          <w:iCs/>
          <w:color w:val="auto"/>
        </w:rPr>
        <w:t>pt</w:t>
      </w:r>
      <w:proofErr w:type="spellEnd"/>
      <w:r w:rsidRPr="00E97C58">
        <w:rPr>
          <w:rFonts w:eastAsia="Trebuchet MS" w:cs="ArialMT"/>
          <w:bCs/>
          <w:iCs/>
          <w:color w:val="auto"/>
        </w:rPr>
        <w:t xml:space="preserve"> nordul Olteniei, al Munteniei, in S. Moldovei si local in Dobrogea, pt. 12. jud: AG, BR, BZ, CT, DB, GJ, GL, MH, PH, VL, VN si TL (temp. max.: între 34 și 38 de grade).</w:t>
      </w:r>
    </w:p>
    <w:p w14:paraId="37FA37B3" w14:textId="77777777" w:rsidR="00E97C58" w:rsidRPr="00E97C58" w:rsidRDefault="00E97C58" w:rsidP="00E97C58">
      <w:pPr>
        <w:autoSpaceDE w:val="0"/>
        <w:autoSpaceDN w:val="0"/>
        <w:adjustRightInd w:val="0"/>
        <w:spacing w:before="0" w:after="0"/>
        <w:rPr>
          <w:rFonts w:eastAsia="Trebuchet MS" w:cs="ArialMT"/>
          <w:b/>
          <w:iCs/>
          <w:color w:val="auto"/>
          <w:u w:val="single"/>
        </w:rPr>
      </w:pPr>
    </w:p>
    <w:p w14:paraId="1537A2C6"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Cs/>
          <w:iCs/>
          <w:color w:val="auto"/>
        </w:rPr>
        <w:t xml:space="preserve">Această Avertizare Meteorologică a fost transmisă de către Centrul Operativ pentru </w:t>
      </w:r>
      <w:proofErr w:type="spellStart"/>
      <w:r w:rsidRPr="00E97C58">
        <w:rPr>
          <w:rFonts w:eastAsia="Trebuchet MS" w:cs="ArialMT"/>
          <w:bCs/>
          <w:iCs/>
          <w:color w:val="auto"/>
        </w:rPr>
        <w:t>Situaţii</w:t>
      </w:r>
      <w:proofErr w:type="spellEnd"/>
      <w:r w:rsidRPr="00E97C58">
        <w:rPr>
          <w:rFonts w:eastAsia="Trebuchet MS" w:cs="ArialMT"/>
          <w:bCs/>
          <w:iCs/>
          <w:color w:val="auto"/>
        </w:rPr>
        <w:t xml:space="preserve"> de </w:t>
      </w:r>
      <w:proofErr w:type="spellStart"/>
      <w:r w:rsidRPr="00E97C58">
        <w:rPr>
          <w:rFonts w:eastAsia="Trebuchet MS" w:cs="ArialMT"/>
          <w:bCs/>
          <w:iCs/>
          <w:color w:val="auto"/>
        </w:rPr>
        <w:t>Urgenţă</w:t>
      </w:r>
      <w:proofErr w:type="spellEnd"/>
      <w:r w:rsidRPr="00E97C58">
        <w:rPr>
          <w:rFonts w:eastAsia="Trebuchet MS" w:cs="ArialMT"/>
          <w:bCs/>
          <w:iCs/>
          <w:color w:val="auto"/>
        </w:rPr>
        <w:t xml:space="preserve"> al Ministerului Mediului, Apelor </w:t>
      </w:r>
      <w:proofErr w:type="spellStart"/>
      <w:r w:rsidRPr="00E97C58">
        <w:rPr>
          <w:rFonts w:eastAsia="Trebuchet MS" w:cs="ArialMT"/>
          <w:bCs/>
          <w:iCs/>
          <w:color w:val="auto"/>
        </w:rPr>
        <w:t>şi</w:t>
      </w:r>
      <w:proofErr w:type="spellEnd"/>
      <w:r w:rsidRPr="00E97C58">
        <w:rPr>
          <w:rFonts w:eastAsia="Trebuchet MS" w:cs="ArialMT"/>
          <w:bCs/>
          <w:iCs/>
          <w:color w:val="auto"/>
        </w:rPr>
        <w:t xml:space="preserve"> Pădurilor către: Inspectoratul General pentru </w:t>
      </w:r>
      <w:proofErr w:type="spellStart"/>
      <w:r w:rsidRPr="00E97C58">
        <w:rPr>
          <w:rFonts w:eastAsia="Trebuchet MS" w:cs="ArialMT"/>
          <w:bCs/>
          <w:iCs/>
          <w:color w:val="auto"/>
        </w:rPr>
        <w:t>Situaţii</w:t>
      </w:r>
      <w:proofErr w:type="spellEnd"/>
      <w:r w:rsidRPr="00E97C58">
        <w:rPr>
          <w:rFonts w:eastAsia="Trebuchet MS" w:cs="ArialMT"/>
          <w:bCs/>
          <w:iCs/>
          <w:color w:val="auto"/>
        </w:rPr>
        <w:t xml:space="preserve"> de </w:t>
      </w:r>
      <w:proofErr w:type="spellStart"/>
      <w:r w:rsidRPr="00E97C58">
        <w:rPr>
          <w:rFonts w:eastAsia="Trebuchet MS" w:cs="ArialMT"/>
          <w:bCs/>
          <w:iCs/>
          <w:color w:val="auto"/>
        </w:rPr>
        <w:t>Urgenţă</w:t>
      </w:r>
      <w:proofErr w:type="spellEnd"/>
      <w:r w:rsidRPr="00E97C58">
        <w:rPr>
          <w:rFonts w:eastAsia="Trebuchet MS" w:cs="ArialMT"/>
          <w:bCs/>
          <w:iCs/>
          <w:color w:val="auto"/>
        </w:rPr>
        <w:t xml:space="preserve">, Secretariatul General al Guvernului, Centrul de </w:t>
      </w:r>
      <w:proofErr w:type="spellStart"/>
      <w:r w:rsidRPr="00E97C58">
        <w:rPr>
          <w:rFonts w:eastAsia="Trebuchet MS" w:cs="ArialMT"/>
          <w:bCs/>
          <w:iCs/>
          <w:color w:val="auto"/>
        </w:rPr>
        <w:t>Situaţii</w:t>
      </w:r>
      <w:proofErr w:type="spellEnd"/>
      <w:r w:rsidRPr="00E97C58">
        <w:rPr>
          <w:rFonts w:eastAsia="Trebuchet MS" w:cs="ArialMT"/>
          <w:bCs/>
          <w:iCs/>
          <w:color w:val="auto"/>
        </w:rPr>
        <w:t xml:space="preserve"> al Guvernului, Ministerul Apărării </w:t>
      </w:r>
      <w:proofErr w:type="spellStart"/>
      <w:r w:rsidRPr="00E97C58">
        <w:rPr>
          <w:rFonts w:eastAsia="Trebuchet MS" w:cs="ArialMT"/>
          <w:bCs/>
          <w:iCs/>
          <w:color w:val="auto"/>
        </w:rPr>
        <w:t>Naţionale</w:t>
      </w:r>
      <w:proofErr w:type="spellEnd"/>
      <w:r w:rsidRPr="00E97C58">
        <w:rPr>
          <w:rFonts w:eastAsia="Trebuchet MS" w:cs="ArialMT"/>
          <w:bCs/>
          <w:iCs/>
          <w:color w:val="auto"/>
        </w:rPr>
        <w:t xml:space="preserve">, Ministerul Afacerilor Interne, Ministerul Transporturilor, Ministerul </w:t>
      </w:r>
      <w:proofErr w:type="spellStart"/>
      <w:r w:rsidRPr="00E97C58">
        <w:rPr>
          <w:rFonts w:eastAsia="Trebuchet MS" w:cs="ArialMT"/>
          <w:bCs/>
          <w:iCs/>
          <w:color w:val="auto"/>
        </w:rPr>
        <w:t>Sănătăţii</w:t>
      </w:r>
      <w:proofErr w:type="spellEnd"/>
      <w:r w:rsidRPr="00E97C58">
        <w:rPr>
          <w:rFonts w:eastAsia="Trebuchet MS" w:cs="ArialMT"/>
          <w:bCs/>
          <w:iCs/>
          <w:color w:val="auto"/>
        </w:rPr>
        <w:t xml:space="preserve">, Ministerul Economiei, Ministerul Agriculturii </w:t>
      </w:r>
      <w:proofErr w:type="spellStart"/>
      <w:r w:rsidRPr="00E97C58">
        <w:rPr>
          <w:rFonts w:eastAsia="Trebuchet MS" w:cs="ArialMT"/>
          <w:bCs/>
          <w:iCs/>
          <w:color w:val="auto"/>
        </w:rPr>
        <w:t>şi</w:t>
      </w:r>
      <w:proofErr w:type="spellEnd"/>
      <w:r w:rsidRPr="00E97C58">
        <w:rPr>
          <w:rFonts w:eastAsia="Trebuchet MS" w:cs="ArialMT"/>
          <w:bCs/>
          <w:iCs/>
          <w:color w:val="auto"/>
        </w:rPr>
        <w:t xml:space="preserve"> Dezvoltării Rurale, Comisia </w:t>
      </w:r>
      <w:proofErr w:type="spellStart"/>
      <w:r w:rsidRPr="00E97C58">
        <w:rPr>
          <w:rFonts w:eastAsia="Trebuchet MS" w:cs="ArialMT"/>
          <w:bCs/>
          <w:iCs/>
          <w:color w:val="auto"/>
        </w:rPr>
        <w:t>Naţională</w:t>
      </w:r>
      <w:proofErr w:type="spellEnd"/>
      <w:r w:rsidRPr="00E97C58">
        <w:rPr>
          <w:rFonts w:eastAsia="Trebuchet MS" w:cs="ArialMT"/>
          <w:bCs/>
          <w:iCs/>
          <w:color w:val="auto"/>
        </w:rPr>
        <w:t xml:space="preserve"> pentru Controlul </w:t>
      </w:r>
      <w:proofErr w:type="spellStart"/>
      <w:r w:rsidRPr="00E97C58">
        <w:rPr>
          <w:rFonts w:eastAsia="Trebuchet MS" w:cs="ArialMT"/>
          <w:bCs/>
          <w:iCs/>
          <w:color w:val="auto"/>
        </w:rPr>
        <w:t>Activităţilor</w:t>
      </w:r>
      <w:proofErr w:type="spellEnd"/>
      <w:r w:rsidRPr="00E97C58">
        <w:rPr>
          <w:rFonts w:eastAsia="Trebuchet MS" w:cs="ArialMT"/>
          <w:bCs/>
          <w:iCs/>
          <w:color w:val="auto"/>
        </w:rPr>
        <w:t xml:space="preserve"> Nucleare, Serviciul de </w:t>
      </w:r>
      <w:proofErr w:type="spellStart"/>
      <w:r w:rsidRPr="00E97C58">
        <w:rPr>
          <w:rFonts w:eastAsia="Trebuchet MS" w:cs="ArialMT"/>
          <w:bCs/>
          <w:iCs/>
          <w:color w:val="auto"/>
        </w:rPr>
        <w:t>Protecţie</w:t>
      </w:r>
      <w:proofErr w:type="spellEnd"/>
      <w:r w:rsidRPr="00E97C58">
        <w:rPr>
          <w:rFonts w:eastAsia="Trebuchet MS" w:cs="ArialMT"/>
          <w:bCs/>
          <w:iCs/>
          <w:color w:val="auto"/>
        </w:rPr>
        <w:t xml:space="preserve"> </w:t>
      </w:r>
      <w:proofErr w:type="spellStart"/>
      <w:r w:rsidRPr="00E97C58">
        <w:rPr>
          <w:rFonts w:eastAsia="Trebuchet MS" w:cs="ArialMT"/>
          <w:bCs/>
          <w:iCs/>
          <w:color w:val="auto"/>
        </w:rPr>
        <w:t>şi</w:t>
      </w:r>
      <w:proofErr w:type="spellEnd"/>
      <w:r w:rsidRPr="00E97C58">
        <w:rPr>
          <w:rFonts w:eastAsia="Trebuchet MS" w:cs="ArialMT"/>
          <w:bCs/>
          <w:iCs/>
          <w:color w:val="auto"/>
        </w:rPr>
        <w:t xml:space="preserve"> Pază, Serviciul de </w:t>
      </w:r>
      <w:proofErr w:type="spellStart"/>
      <w:r w:rsidRPr="00E97C58">
        <w:rPr>
          <w:rFonts w:eastAsia="Trebuchet MS" w:cs="ArialMT"/>
          <w:bCs/>
          <w:iCs/>
          <w:color w:val="auto"/>
        </w:rPr>
        <w:t>Telecomunicaţii</w:t>
      </w:r>
      <w:proofErr w:type="spellEnd"/>
      <w:r w:rsidRPr="00E97C58">
        <w:rPr>
          <w:rFonts w:eastAsia="Trebuchet MS" w:cs="ArialMT"/>
          <w:bCs/>
          <w:iCs/>
          <w:color w:val="auto"/>
        </w:rPr>
        <w:t xml:space="preserve"> Speciale, S.C. Hidroelectrica S.A., </w:t>
      </w:r>
      <w:proofErr w:type="spellStart"/>
      <w:r w:rsidRPr="00E97C58">
        <w:rPr>
          <w:rFonts w:eastAsia="Trebuchet MS" w:cs="ArialMT"/>
          <w:bCs/>
          <w:iCs/>
          <w:color w:val="auto"/>
        </w:rPr>
        <w:t>Agenţia</w:t>
      </w:r>
      <w:proofErr w:type="spellEnd"/>
      <w:r w:rsidRPr="00E97C58">
        <w:rPr>
          <w:rFonts w:eastAsia="Trebuchet MS" w:cs="ArialMT"/>
          <w:bCs/>
          <w:iCs/>
          <w:color w:val="auto"/>
        </w:rPr>
        <w:t xml:space="preserve"> </w:t>
      </w:r>
      <w:proofErr w:type="spellStart"/>
      <w:r w:rsidRPr="00E97C58">
        <w:rPr>
          <w:rFonts w:eastAsia="Trebuchet MS" w:cs="ArialMT"/>
          <w:bCs/>
          <w:iCs/>
          <w:color w:val="auto"/>
        </w:rPr>
        <w:t>Naţională</w:t>
      </w:r>
      <w:proofErr w:type="spellEnd"/>
      <w:r w:rsidRPr="00E97C58">
        <w:rPr>
          <w:rFonts w:eastAsia="Trebuchet MS" w:cs="ArialMT"/>
          <w:bCs/>
          <w:iCs/>
          <w:color w:val="auto"/>
        </w:rPr>
        <w:t xml:space="preserve"> de </w:t>
      </w:r>
      <w:proofErr w:type="spellStart"/>
      <w:r w:rsidRPr="00E97C58">
        <w:rPr>
          <w:rFonts w:eastAsia="Trebuchet MS" w:cs="ArialMT"/>
          <w:bCs/>
          <w:iCs/>
          <w:color w:val="auto"/>
        </w:rPr>
        <w:t>Îmbunătăţiri</w:t>
      </w:r>
      <w:proofErr w:type="spellEnd"/>
      <w:r w:rsidRPr="00E97C58">
        <w:rPr>
          <w:rFonts w:eastAsia="Trebuchet MS" w:cs="ArialMT"/>
          <w:bCs/>
          <w:iCs/>
          <w:color w:val="auto"/>
        </w:rPr>
        <w:t xml:space="preserve"> Funciare, precum și către Comitetele </w:t>
      </w:r>
      <w:proofErr w:type="spellStart"/>
      <w:r w:rsidRPr="00E97C58">
        <w:rPr>
          <w:rFonts w:eastAsia="Trebuchet MS" w:cs="ArialMT"/>
          <w:bCs/>
          <w:iCs/>
          <w:color w:val="auto"/>
        </w:rPr>
        <w:t>Judeţene</w:t>
      </w:r>
      <w:proofErr w:type="spellEnd"/>
      <w:r w:rsidRPr="00E97C58">
        <w:rPr>
          <w:rFonts w:eastAsia="Trebuchet MS" w:cs="ArialMT"/>
          <w:bCs/>
          <w:iCs/>
          <w:color w:val="auto"/>
        </w:rPr>
        <w:t xml:space="preserve"> pentru </w:t>
      </w:r>
      <w:proofErr w:type="spellStart"/>
      <w:r w:rsidRPr="00E97C58">
        <w:rPr>
          <w:rFonts w:eastAsia="Trebuchet MS" w:cs="ArialMT"/>
          <w:bCs/>
          <w:iCs/>
          <w:color w:val="auto"/>
        </w:rPr>
        <w:t>Situaţii</w:t>
      </w:r>
      <w:proofErr w:type="spellEnd"/>
      <w:r w:rsidRPr="00E97C58">
        <w:rPr>
          <w:rFonts w:eastAsia="Trebuchet MS" w:cs="ArialMT"/>
          <w:bCs/>
          <w:iCs/>
          <w:color w:val="auto"/>
        </w:rPr>
        <w:t xml:space="preserve"> de </w:t>
      </w:r>
      <w:proofErr w:type="spellStart"/>
      <w:r w:rsidRPr="00E97C58">
        <w:rPr>
          <w:rFonts w:eastAsia="Trebuchet MS" w:cs="ArialMT"/>
          <w:bCs/>
          <w:iCs/>
          <w:color w:val="auto"/>
        </w:rPr>
        <w:t>Urgenţă</w:t>
      </w:r>
      <w:proofErr w:type="spellEnd"/>
      <w:r w:rsidRPr="00E97C58">
        <w:rPr>
          <w:rFonts w:eastAsia="Trebuchet MS" w:cs="ArialMT"/>
          <w:bCs/>
          <w:iCs/>
          <w:color w:val="auto"/>
        </w:rPr>
        <w:t>, astfel:</w:t>
      </w:r>
    </w:p>
    <w:p w14:paraId="126C4A1E"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Cs/>
          <w:iCs/>
          <w:color w:val="auto"/>
        </w:rPr>
        <w:t xml:space="preserve">- </w:t>
      </w:r>
      <w:proofErr w:type="spellStart"/>
      <w:r w:rsidRPr="00E97C58">
        <w:rPr>
          <w:rFonts w:eastAsia="Trebuchet MS" w:cs="ArialMT"/>
          <w:bCs/>
          <w:i/>
          <w:color w:val="auto"/>
        </w:rPr>
        <w:t>Caraş</w:t>
      </w:r>
      <w:proofErr w:type="spellEnd"/>
      <w:r w:rsidRPr="00E97C58">
        <w:rPr>
          <w:rFonts w:eastAsia="Trebuchet MS" w:cs="ArialMT"/>
          <w:bCs/>
          <w:i/>
          <w:color w:val="auto"/>
        </w:rPr>
        <w:t>-Severin, Dolj, Mehedinți, Olt Și Teleorman</w:t>
      </w:r>
      <w:r w:rsidRPr="00E97C58">
        <w:rPr>
          <w:rFonts w:eastAsia="Trebuchet MS" w:cs="ArialMT"/>
          <w:bCs/>
          <w:iCs/>
          <w:color w:val="auto"/>
        </w:rPr>
        <w:t xml:space="preserve"> (5 prefecturi) – COD PORTOCALIU (MESAJ 1).</w:t>
      </w:r>
    </w:p>
    <w:p w14:paraId="5F641F9D"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Cs/>
          <w:iCs/>
          <w:color w:val="auto"/>
        </w:rPr>
        <w:t xml:space="preserve">- </w:t>
      </w:r>
      <w:r w:rsidRPr="00E97C58">
        <w:rPr>
          <w:rFonts w:eastAsia="Trebuchet MS" w:cs="ArialMT"/>
          <w:bCs/>
          <w:i/>
          <w:color w:val="auto"/>
        </w:rPr>
        <w:t xml:space="preserve">Alba, Arad, </w:t>
      </w:r>
      <w:proofErr w:type="spellStart"/>
      <w:r w:rsidRPr="00E97C58">
        <w:rPr>
          <w:rFonts w:eastAsia="Trebuchet MS" w:cs="ArialMT"/>
          <w:bCs/>
          <w:i/>
          <w:color w:val="auto"/>
        </w:rPr>
        <w:t>Argeş</w:t>
      </w:r>
      <w:proofErr w:type="spellEnd"/>
      <w:r w:rsidRPr="00E97C58">
        <w:rPr>
          <w:rFonts w:eastAsia="Trebuchet MS" w:cs="ArialMT"/>
          <w:bCs/>
          <w:i/>
          <w:color w:val="auto"/>
        </w:rPr>
        <w:t xml:space="preserve">, Bihor, </w:t>
      </w:r>
      <w:proofErr w:type="spellStart"/>
      <w:r w:rsidRPr="00E97C58">
        <w:rPr>
          <w:rFonts w:eastAsia="Trebuchet MS" w:cs="ArialMT"/>
          <w:bCs/>
          <w:i/>
          <w:color w:val="auto"/>
        </w:rPr>
        <w:t>Călaraşi</w:t>
      </w:r>
      <w:proofErr w:type="spellEnd"/>
      <w:r w:rsidRPr="00E97C58">
        <w:rPr>
          <w:rFonts w:eastAsia="Trebuchet MS" w:cs="ArialMT"/>
          <w:bCs/>
          <w:i/>
          <w:color w:val="auto"/>
        </w:rPr>
        <w:t xml:space="preserve">, </w:t>
      </w:r>
      <w:proofErr w:type="spellStart"/>
      <w:r w:rsidRPr="00E97C58">
        <w:rPr>
          <w:rFonts w:eastAsia="Trebuchet MS" w:cs="ArialMT"/>
          <w:bCs/>
          <w:i/>
          <w:color w:val="auto"/>
        </w:rPr>
        <w:t>Constanţa</w:t>
      </w:r>
      <w:proofErr w:type="spellEnd"/>
      <w:r w:rsidRPr="00E97C58">
        <w:rPr>
          <w:rFonts w:eastAsia="Trebuchet MS" w:cs="ArialMT"/>
          <w:bCs/>
          <w:i/>
          <w:color w:val="auto"/>
        </w:rPr>
        <w:t xml:space="preserve">, </w:t>
      </w:r>
      <w:proofErr w:type="spellStart"/>
      <w:r w:rsidRPr="00E97C58">
        <w:rPr>
          <w:rFonts w:eastAsia="Trebuchet MS" w:cs="ArialMT"/>
          <w:bCs/>
          <w:i/>
          <w:color w:val="auto"/>
        </w:rPr>
        <w:t>Dâmboviţa</w:t>
      </w:r>
      <w:proofErr w:type="spellEnd"/>
      <w:r w:rsidRPr="00E97C58">
        <w:rPr>
          <w:rFonts w:eastAsia="Trebuchet MS" w:cs="ArialMT"/>
          <w:bCs/>
          <w:i/>
          <w:color w:val="auto"/>
        </w:rPr>
        <w:t xml:space="preserve">, Giurgiu, Gorj, Hunedoara, </w:t>
      </w:r>
      <w:proofErr w:type="spellStart"/>
      <w:r w:rsidRPr="00E97C58">
        <w:rPr>
          <w:rFonts w:eastAsia="Trebuchet MS" w:cs="ArialMT"/>
          <w:bCs/>
          <w:i/>
          <w:color w:val="auto"/>
        </w:rPr>
        <w:t>Ialomiţa</w:t>
      </w:r>
      <w:proofErr w:type="spellEnd"/>
      <w:r w:rsidRPr="00E97C58">
        <w:rPr>
          <w:rFonts w:eastAsia="Trebuchet MS" w:cs="ArialMT"/>
          <w:bCs/>
          <w:i/>
          <w:color w:val="auto"/>
        </w:rPr>
        <w:t xml:space="preserve">, Ilfov, Prahova, </w:t>
      </w:r>
      <w:proofErr w:type="spellStart"/>
      <w:r w:rsidRPr="00E97C58">
        <w:rPr>
          <w:rFonts w:eastAsia="Trebuchet MS" w:cs="ArialMT"/>
          <w:bCs/>
          <w:i/>
          <w:color w:val="auto"/>
        </w:rPr>
        <w:t>Timiş</w:t>
      </w:r>
      <w:proofErr w:type="spellEnd"/>
      <w:r w:rsidRPr="00E97C58">
        <w:rPr>
          <w:rFonts w:eastAsia="Trebuchet MS" w:cs="ArialMT"/>
          <w:bCs/>
          <w:i/>
          <w:color w:val="auto"/>
        </w:rPr>
        <w:t xml:space="preserve">, Vâlcea și Municipiul </w:t>
      </w:r>
      <w:proofErr w:type="spellStart"/>
      <w:r w:rsidRPr="00E97C58">
        <w:rPr>
          <w:rFonts w:eastAsia="Trebuchet MS" w:cs="ArialMT"/>
          <w:bCs/>
          <w:i/>
          <w:color w:val="auto"/>
        </w:rPr>
        <w:t>Bucureşti</w:t>
      </w:r>
      <w:proofErr w:type="spellEnd"/>
      <w:r w:rsidRPr="00E97C58">
        <w:rPr>
          <w:rFonts w:eastAsia="Trebuchet MS" w:cs="ArialMT"/>
          <w:bCs/>
          <w:iCs/>
          <w:color w:val="auto"/>
        </w:rPr>
        <w:t xml:space="preserve">   (16 prefecturi) – COD GALBEN (MESAJ 1).</w:t>
      </w:r>
    </w:p>
    <w:p w14:paraId="1F1DA526"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Cs/>
          <w:iCs/>
          <w:color w:val="auto"/>
        </w:rPr>
        <w:t xml:space="preserve">- </w:t>
      </w:r>
      <w:proofErr w:type="spellStart"/>
      <w:r w:rsidRPr="00E97C58">
        <w:rPr>
          <w:rFonts w:eastAsia="Trebuchet MS" w:cs="ArialMT"/>
          <w:bCs/>
          <w:i/>
          <w:color w:val="auto"/>
        </w:rPr>
        <w:t>Călaraşi</w:t>
      </w:r>
      <w:proofErr w:type="spellEnd"/>
      <w:r w:rsidRPr="00E97C58">
        <w:rPr>
          <w:rFonts w:eastAsia="Trebuchet MS" w:cs="ArialMT"/>
          <w:bCs/>
          <w:i/>
          <w:color w:val="auto"/>
        </w:rPr>
        <w:t xml:space="preserve">, Dolj, Giurgiu, Olt, Teleorman, Ilfov și Municipiul </w:t>
      </w:r>
      <w:proofErr w:type="spellStart"/>
      <w:r w:rsidRPr="00E97C58">
        <w:rPr>
          <w:rFonts w:eastAsia="Trebuchet MS" w:cs="ArialMT"/>
          <w:bCs/>
          <w:i/>
          <w:color w:val="auto"/>
        </w:rPr>
        <w:t>Bucureşti</w:t>
      </w:r>
      <w:proofErr w:type="spellEnd"/>
      <w:r w:rsidRPr="00E97C58">
        <w:rPr>
          <w:rFonts w:eastAsia="Trebuchet MS" w:cs="ArialMT"/>
          <w:bCs/>
          <w:iCs/>
          <w:color w:val="auto"/>
        </w:rPr>
        <w:t xml:space="preserve">  (7 prefecturi) – COD ROȘU (MESAJ 2).</w:t>
      </w:r>
    </w:p>
    <w:p w14:paraId="4F5577D9"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Cs/>
          <w:i/>
          <w:color w:val="auto"/>
        </w:rPr>
        <w:t>- Ialomița și Constanța</w:t>
      </w:r>
      <w:r w:rsidRPr="00E97C58">
        <w:rPr>
          <w:rFonts w:eastAsia="Trebuchet MS" w:cs="ArialMT"/>
          <w:bCs/>
          <w:iCs/>
          <w:color w:val="auto"/>
        </w:rPr>
        <w:t xml:space="preserve"> (2 prefecturi) – COD PORTOCALIU (MESAJ 2).</w:t>
      </w:r>
    </w:p>
    <w:p w14:paraId="1CE39FE4" w14:textId="77777777" w:rsidR="00E97C58" w:rsidRPr="00E97C58" w:rsidRDefault="00E97C58" w:rsidP="00E97C58">
      <w:pPr>
        <w:autoSpaceDE w:val="0"/>
        <w:autoSpaceDN w:val="0"/>
        <w:adjustRightInd w:val="0"/>
        <w:spacing w:before="0" w:after="0"/>
        <w:rPr>
          <w:rFonts w:eastAsia="Trebuchet MS" w:cs="ArialMT"/>
          <w:bCs/>
          <w:iCs/>
          <w:color w:val="auto"/>
        </w:rPr>
      </w:pPr>
      <w:r w:rsidRPr="00E97C58">
        <w:rPr>
          <w:rFonts w:eastAsia="Trebuchet MS" w:cs="ArialMT"/>
          <w:bCs/>
          <w:iCs/>
          <w:color w:val="auto"/>
        </w:rPr>
        <w:t xml:space="preserve">- </w:t>
      </w:r>
      <w:proofErr w:type="spellStart"/>
      <w:r w:rsidRPr="00E97C58">
        <w:rPr>
          <w:rFonts w:eastAsia="Trebuchet MS" w:cs="ArialMT"/>
          <w:bCs/>
          <w:i/>
          <w:color w:val="auto"/>
        </w:rPr>
        <w:t>Argeş</w:t>
      </w:r>
      <w:proofErr w:type="spellEnd"/>
      <w:r w:rsidRPr="00E97C58">
        <w:rPr>
          <w:rFonts w:eastAsia="Trebuchet MS" w:cs="ArialMT"/>
          <w:bCs/>
          <w:i/>
          <w:color w:val="auto"/>
        </w:rPr>
        <w:t xml:space="preserve">, Brăila, Buzău, </w:t>
      </w:r>
      <w:proofErr w:type="spellStart"/>
      <w:r w:rsidRPr="00E97C58">
        <w:rPr>
          <w:rFonts w:eastAsia="Trebuchet MS" w:cs="ArialMT"/>
          <w:bCs/>
          <w:i/>
          <w:color w:val="auto"/>
        </w:rPr>
        <w:t>Constanţa</w:t>
      </w:r>
      <w:proofErr w:type="spellEnd"/>
      <w:r w:rsidRPr="00E97C58">
        <w:rPr>
          <w:rFonts w:eastAsia="Trebuchet MS" w:cs="ArialMT"/>
          <w:bCs/>
          <w:i/>
          <w:color w:val="auto"/>
        </w:rPr>
        <w:t xml:space="preserve">, </w:t>
      </w:r>
      <w:proofErr w:type="spellStart"/>
      <w:r w:rsidRPr="00E97C58">
        <w:rPr>
          <w:rFonts w:eastAsia="Trebuchet MS" w:cs="ArialMT"/>
          <w:bCs/>
          <w:i/>
          <w:color w:val="auto"/>
        </w:rPr>
        <w:t>Dâmboviţa</w:t>
      </w:r>
      <w:proofErr w:type="spellEnd"/>
      <w:r w:rsidRPr="00E97C58">
        <w:rPr>
          <w:rFonts w:eastAsia="Trebuchet MS" w:cs="ArialMT"/>
          <w:bCs/>
          <w:i/>
          <w:color w:val="auto"/>
        </w:rPr>
        <w:t>, Galați, Gorj, Mehedinți, Prahova, Vâlcea, Vrancea și Tulcea</w:t>
      </w:r>
      <w:r w:rsidRPr="00E97C58">
        <w:rPr>
          <w:rFonts w:eastAsia="Trebuchet MS" w:cs="ArialMT"/>
          <w:bCs/>
          <w:iCs/>
          <w:color w:val="auto"/>
        </w:rPr>
        <w:t xml:space="preserve"> (12 prefecturi) – COD GALBEN (MESAJ 2).</w:t>
      </w:r>
    </w:p>
    <w:p w14:paraId="6379C26C" w14:textId="77777777" w:rsidR="00E97C58" w:rsidRPr="00E97C58" w:rsidRDefault="00E97C58" w:rsidP="00E97C58">
      <w:pPr>
        <w:autoSpaceDE w:val="0"/>
        <w:autoSpaceDN w:val="0"/>
        <w:adjustRightInd w:val="0"/>
        <w:spacing w:before="0" w:after="0"/>
        <w:rPr>
          <w:rFonts w:eastAsia="Trebuchet MS" w:cs="ArialMT"/>
          <w:bCs/>
          <w:iCs/>
          <w:color w:val="auto"/>
        </w:rPr>
      </w:pPr>
    </w:p>
    <w:p w14:paraId="512485D8" w14:textId="77777777" w:rsidR="00E97C58" w:rsidRPr="00E97C58" w:rsidRDefault="00E97C58" w:rsidP="00E97C58">
      <w:pPr>
        <w:tabs>
          <w:tab w:val="left" w:pos="630"/>
          <w:tab w:val="left" w:pos="720"/>
        </w:tabs>
        <w:spacing w:before="0" w:after="0"/>
        <w:ind w:right="13"/>
        <w:rPr>
          <w:rFonts w:eastAsia="MS Mincho" w:cs="Times New Roman"/>
          <w:bCs/>
          <w:color w:val="auto"/>
          <w:lang w:val="en-US"/>
        </w:rPr>
      </w:pPr>
      <w:r w:rsidRPr="00E97C58">
        <w:rPr>
          <w:rFonts w:eastAsia="MS Mincho" w:cs="Times New Roman"/>
          <w:bCs/>
          <w:color w:val="auto"/>
        </w:rPr>
        <w:tab/>
      </w:r>
      <w:proofErr w:type="spellStart"/>
      <w:r w:rsidRPr="00E97C58">
        <w:rPr>
          <w:rFonts w:eastAsia="MS Mincho" w:cs="Times New Roman"/>
          <w:b/>
          <w:color w:val="auto"/>
          <w:lang w:val="en-US"/>
        </w:rPr>
        <w:t>Valul</w:t>
      </w:r>
      <w:proofErr w:type="spellEnd"/>
      <w:r w:rsidRPr="00E97C58">
        <w:rPr>
          <w:rFonts w:eastAsia="MS Mincho" w:cs="Times New Roman"/>
          <w:b/>
          <w:color w:val="auto"/>
          <w:lang w:val="en-US"/>
        </w:rPr>
        <w:t xml:space="preserve"> de </w:t>
      </w:r>
      <w:proofErr w:type="spellStart"/>
      <w:r w:rsidRPr="00E97C58">
        <w:rPr>
          <w:rFonts w:eastAsia="MS Mincho" w:cs="Times New Roman"/>
          <w:b/>
          <w:color w:val="auto"/>
          <w:lang w:val="en-US"/>
        </w:rPr>
        <w:t>căldură</w:t>
      </w:r>
      <w:proofErr w:type="spellEnd"/>
      <w:r w:rsidRPr="00E97C58">
        <w:rPr>
          <w:rFonts w:eastAsia="MS Mincho" w:cs="Times New Roman"/>
          <w:b/>
          <w:color w:val="auto"/>
          <w:lang w:val="en-US"/>
        </w:rPr>
        <w:t xml:space="preserve"> s-</w:t>
      </w:r>
      <w:proofErr w:type="gramStart"/>
      <w:r w:rsidRPr="00E97C58">
        <w:rPr>
          <w:rFonts w:eastAsia="MS Mincho" w:cs="Times New Roman"/>
          <w:b/>
          <w:color w:val="auto"/>
          <w:lang w:val="en-US"/>
        </w:rPr>
        <w:t>a</w:t>
      </w:r>
      <w:proofErr w:type="gramEnd"/>
      <w:r w:rsidRPr="00E97C58">
        <w:rPr>
          <w:rFonts w:eastAsia="MS Mincho" w:cs="Times New Roman"/>
          <w:b/>
          <w:color w:val="auto"/>
          <w:lang w:val="en-US"/>
        </w:rPr>
        <w:t xml:space="preserve"> </w:t>
      </w:r>
      <w:proofErr w:type="spellStart"/>
      <w:r w:rsidRPr="00E97C58">
        <w:rPr>
          <w:rFonts w:eastAsia="MS Mincho" w:cs="Times New Roman"/>
          <w:b/>
          <w:color w:val="auto"/>
          <w:lang w:val="en-US"/>
        </w:rPr>
        <w:t>intensificat</w:t>
      </w:r>
      <w:proofErr w:type="spellEnd"/>
      <w:r w:rsidRPr="00E97C58">
        <w:rPr>
          <w:rFonts w:eastAsia="MS Mincho" w:cs="Times New Roman"/>
          <w:b/>
          <w:color w:val="auto"/>
          <w:lang w:val="en-US"/>
        </w:rPr>
        <w:t xml:space="preserve"> </w:t>
      </w:r>
      <w:proofErr w:type="spellStart"/>
      <w:r w:rsidRPr="00E97C58">
        <w:rPr>
          <w:rFonts w:eastAsia="MS Mincho" w:cs="Times New Roman"/>
          <w:bCs/>
          <w:color w:val="auto"/>
          <w:lang w:val="en-US"/>
        </w:rPr>
        <w:t>îndeosebi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în</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vestul</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sudul</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teritoriului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în</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Crișana</w:t>
      </w:r>
      <w:proofErr w:type="spellEnd"/>
      <w:r w:rsidRPr="00E97C58">
        <w:rPr>
          <w:rFonts w:eastAsia="MS Mincho" w:cs="Times New Roman"/>
          <w:bCs/>
          <w:color w:val="auto"/>
          <w:lang w:val="en-US"/>
        </w:rPr>
        <w:t xml:space="preserve">, Banat, </w:t>
      </w:r>
      <w:proofErr w:type="spellStart"/>
      <w:r w:rsidRPr="00E97C58">
        <w:rPr>
          <w:rFonts w:eastAsia="MS Mincho" w:cs="Times New Roman"/>
          <w:bCs/>
          <w:color w:val="auto"/>
          <w:lang w:val="en-US"/>
        </w:rPr>
        <w:t>Oltenia</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Muntenia</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sudul</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Moldovei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sud-vestul</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Transilvaniei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în</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partea</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continentală</w:t>
      </w:r>
      <w:proofErr w:type="spellEnd"/>
      <w:r w:rsidRPr="00E97C58">
        <w:rPr>
          <w:rFonts w:eastAsia="MS Mincho" w:cs="Times New Roman"/>
          <w:bCs/>
          <w:color w:val="auto"/>
          <w:lang w:val="en-US"/>
        </w:rPr>
        <w:t xml:space="preserve"> a </w:t>
      </w:r>
      <w:proofErr w:type="spellStart"/>
      <w:r w:rsidRPr="00E97C58">
        <w:rPr>
          <w:rFonts w:eastAsia="MS Mincho" w:cs="Times New Roman"/>
          <w:bCs/>
          <w:color w:val="auto"/>
          <w:lang w:val="en-US"/>
        </w:rPr>
        <w:t>Dobrogei</w:t>
      </w:r>
      <w:proofErr w:type="spellEnd"/>
      <w:r w:rsidRPr="00E97C58">
        <w:rPr>
          <w:rFonts w:eastAsia="MS Mincho" w:cs="Times New Roman"/>
          <w:bCs/>
          <w:color w:val="auto"/>
          <w:lang w:val="en-US"/>
        </w:rPr>
        <w:t xml:space="preserve"> a </w:t>
      </w:r>
      <w:proofErr w:type="spellStart"/>
      <w:r w:rsidRPr="00E97C58">
        <w:rPr>
          <w:rFonts w:eastAsia="MS Mincho" w:cs="Times New Roman"/>
          <w:bCs/>
          <w:color w:val="auto"/>
          <w:lang w:val="en-US"/>
        </w:rPr>
        <w:t>fost</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caniculă</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disconfort</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termic</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accentuat</w:t>
      </w:r>
      <w:proofErr w:type="spellEnd"/>
      <w:r w:rsidRPr="00E97C58">
        <w:rPr>
          <w:rFonts w:eastAsia="MS Mincho" w:cs="Times New Roman"/>
          <w:bCs/>
          <w:color w:val="auto"/>
          <w:lang w:val="en-US"/>
        </w:rPr>
        <w:t xml:space="preserve">, cu </w:t>
      </w:r>
      <w:proofErr w:type="spellStart"/>
      <w:r w:rsidRPr="00E97C58">
        <w:rPr>
          <w:rFonts w:eastAsia="MS Mincho" w:cs="Times New Roman"/>
          <w:bCs/>
          <w:color w:val="auto"/>
          <w:lang w:val="en-US"/>
        </w:rPr>
        <w:t>indice</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temperatură-umezeală</w:t>
      </w:r>
      <w:proofErr w:type="spellEnd"/>
      <w:r w:rsidRPr="00E97C58">
        <w:rPr>
          <w:rFonts w:eastAsia="MS Mincho" w:cs="Times New Roman"/>
          <w:bCs/>
          <w:color w:val="auto"/>
          <w:lang w:val="en-US"/>
        </w:rPr>
        <w:t xml:space="preserve"> (ITU) </w:t>
      </w:r>
      <w:proofErr w:type="spellStart"/>
      <w:r w:rsidRPr="00E97C58">
        <w:rPr>
          <w:rFonts w:eastAsia="MS Mincho" w:cs="Times New Roman"/>
          <w:bCs/>
          <w:color w:val="auto"/>
          <w:lang w:val="en-US"/>
        </w:rPr>
        <w:t>frecvent</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peste</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pragul</w:t>
      </w:r>
      <w:proofErr w:type="spellEnd"/>
      <w:r w:rsidRPr="00E97C58">
        <w:rPr>
          <w:rFonts w:eastAsia="MS Mincho" w:cs="Times New Roman"/>
          <w:bCs/>
          <w:color w:val="auto"/>
          <w:lang w:val="en-US"/>
        </w:rPr>
        <w:t xml:space="preserve"> critic de 80 de </w:t>
      </w:r>
      <w:proofErr w:type="spellStart"/>
      <w:r w:rsidRPr="00E97C58">
        <w:rPr>
          <w:rFonts w:eastAsia="MS Mincho" w:cs="Times New Roman"/>
          <w:bCs/>
          <w:color w:val="auto"/>
          <w:lang w:val="en-US"/>
        </w:rPr>
        <w:t>unități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În</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restul</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teritoriului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vremea</w:t>
      </w:r>
      <w:proofErr w:type="spellEnd"/>
      <w:r w:rsidRPr="00E97C58">
        <w:rPr>
          <w:rFonts w:eastAsia="MS Mincho" w:cs="Times New Roman"/>
          <w:bCs/>
          <w:color w:val="auto"/>
          <w:lang w:val="en-US"/>
        </w:rPr>
        <w:t xml:space="preserve"> a </w:t>
      </w:r>
      <w:proofErr w:type="spellStart"/>
      <w:r w:rsidRPr="00E97C58">
        <w:rPr>
          <w:rFonts w:eastAsia="MS Mincho" w:cs="Times New Roman"/>
          <w:bCs/>
          <w:color w:val="auto"/>
          <w:lang w:val="en-US"/>
        </w:rPr>
        <w:t>fost</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călduroasă</w:t>
      </w:r>
      <w:proofErr w:type="spellEnd"/>
      <w:r w:rsidRPr="00E97C58">
        <w:rPr>
          <w:rFonts w:eastAsia="MS Mincho" w:cs="Times New Roman"/>
          <w:bCs/>
          <w:color w:val="auto"/>
          <w:lang w:val="en-US"/>
        </w:rPr>
        <w:t xml:space="preserve">. Cerul a </w:t>
      </w:r>
      <w:proofErr w:type="spellStart"/>
      <w:r w:rsidRPr="00E97C58">
        <w:rPr>
          <w:rFonts w:eastAsia="MS Mincho" w:cs="Times New Roman"/>
          <w:bCs/>
          <w:color w:val="auto"/>
          <w:lang w:val="en-US"/>
        </w:rPr>
        <w:t>fost</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variabil</w:t>
      </w:r>
      <w:proofErr w:type="spellEnd"/>
      <w:r w:rsidRPr="00E97C58">
        <w:rPr>
          <w:rFonts w:eastAsia="MS Mincho" w:cs="Times New Roman"/>
          <w:bCs/>
          <w:color w:val="auto"/>
          <w:lang w:val="en-US"/>
        </w:rPr>
        <w:t xml:space="preserve">, cu </w:t>
      </w:r>
      <w:proofErr w:type="spellStart"/>
      <w:r w:rsidRPr="00E97C58">
        <w:rPr>
          <w:rFonts w:eastAsia="MS Mincho" w:cs="Times New Roman"/>
          <w:bCs/>
          <w:color w:val="auto"/>
          <w:lang w:val="en-US"/>
        </w:rPr>
        <w:t>unele</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lastRenderedPageBreak/>
        <w:t>înnorări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ziua</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în</w:t>
      </w:r>
      <w:proofErr w:type="spellEnd"/>
      <w:r w:rsidRPr="00E97C58">
        <w:rPr>
          <w:rFonts w:eastAsia="MS Mincho" w:cs="Times New Roman"/>
          <w:bCs/>
          <w:color w:val="auto"/>
          <w:lang w:val="en-US"/>
        </w:rPr>
        <w:t xml:space="preserve"> zona </w:t>
      </w:r>
      <w:proofErr w:type="spellStart"/>
      <w:r w:rsidRPr="00E97C58">
        <w:rPr>
          <w:rFonts w:eastAsia="MS Mincho" w:cs="Times New Roman"/>
          <w:bCs/>
          <w:color w:val="auto"/>
          <w:lang w:val="en-US"/>
        </w:rPr>
        <w:t>montană</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unde</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doar</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izolat</w:t>
      </w:r>
      <w:proofErr w:type="spellEnd"/>
      <w:r w:rsidRPr="00E97C58">
        <w:rPr>
          <w:rFonts w:eastAsia="MS Mincho" w:cs="Times New Roman"/>
          <w:bCs/>
          <w:color w:val="auto"/>
          <w:lang w:val="en-US"/>
        </w:rPr>
        <w:t xml:space="preserve"> au </w:t>
      </w:r>
      <w:proofErr w:type="spellStart"/>
      <w:r w:rsidRPr="00E97C58">
        <w:rPr>
          <w:rFonts w:eastAsia="MS Mincho" w:cs="Times New Roman"/>
          <w:bCs/>
          <w:color w:val="auto"/>
          <w:lang w:val="en-US"/>
        </w:rPr>
        <w:t>fost</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ploi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slabe</w:t>
      </w:r>
      <w:proofErr w:type="spellEnd"/>
      <w:r w:rsidRPr="00E97C58">
        <w:rPr>
          <w:rFonts w:eastAsia="MS Mincho" w:cs="Times New Roman"/>
          <w:bCs/>
          <w:color w:val="auto"/>
          <w:lang w:val="en-US"/>
        </w:rPr>
        <w:t xml:space="preserve"> de </w:t>
      </w:r>
      <w:proofErr w:type="spellStart"/>
      <w:r w:rsidRPr="00E97C58">
        <w:rPr>
          <w:rFonts w:eastAsia="MS Mincho" w:cs="Times New Roman"/>
          <w:bCs/>
          <w:color w:val="auto"/>
          <w:lang w:val="en-US"/>
        </w:rPr>
        <w:t>scurtă</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durată</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iar</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noaptea</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în</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sud</w:t>
      </w:r>
      <w:proofErr w:type="spellEnd"/>
      <w:r w:rsidRPr="00E97C58">
        <w:rPr>
          <w:rFonts w:eastAsia="MS Mincho" w:cs="Times New Roman"/>
          <w:bCs/>
          <w:color w:val="auto"/>
          <w:lang w:val="en-US"/>
        </w:rPr>
        <w:t xml:space="preserve">-vest, </w:t>
      </w:r>
      <w:proofErr w:type="spellStart"/>
      <w:r w:rsidRPr="00E97C58">
        <w:rPr>
          <w:rFonts w:eastAsia="MS Mincho" w:cs="Times New Roman"/>
          <w:bCs/>
          <w:color w:val="auto"/>
          <w:lang w:val="en-US"/>
        </w:rPr>
        <w:t>centru</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nord</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unde</w:t>
      </w:r>
      <w:proofErr w:type="spellEnd"/>
      <w:r w:rsidRPr="00E97C58">
        <w:rPr>
          <w:rFonts w:eastAsia="MS Mincho" w:cs="Times New Roman"/>
          <w:bCs/>
          <w:color w:val="auto"/>
          <w:lang w:val="en-US"/>
        </w:rPr>
        <w:t xml:space="preserve"> local au </w:t>
      </w:r>
      <w:proofErr w:type="spellStart"/>
      <w:r w:rsidRPr="00E97C58">
        <w:rPr>
          <w:rFonts w:eastAsia="MS Mincho" w:cs="Times New Roman"/>
          <w:bCs/>
          <w:color w:val="auto"/>
          <w:lang w:val="en-US"/>
        </w:rPr>
        <w:t>fost</w:t>
      </w:r>
      <w:proofErr w:type="spellEnd"/>
      <w:r w:rsidRPr="00E97C58">
        <w:rPr>
          <w:rFonts w:eastAsia="MS Mincho" w:cs="Times New Roman"/>
          <w:bCs/>
          <w:color w:val="auto"/>
          <w:lang w:val="en-US"/>
        </w:rPr>
        <w:t xml:space="preserve"> averse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descărcări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electrice</w:t>
      </w:r>
      <w:proofErr w:type="spellEnd"/>
      <w:r w:rsidRPr="00E97C58">
        <w:rPr>
          <w:rFonts w:eastAsia="MS Mincho" w:cs="Times New Roman"/>
          <w:bCs/>
          <w:color w:val="auto"/>
          <w:lang w:val="en-US"/>
        </w:rPr>
        <w:t xml:space="preserve">. </w:t>
      </w:r>
    </w:p>
    <w:p w14:paraId="012F9CCB" w14:textId="77777777" w:rsidR="00E97C58" w:rsidRPr="00E97C58" w:rsidRDefault="00E97C58" w:rsidP="00E97C58">
      <w:pPr>
        <w:tabs>
          <w:tab w:val="left" w:pos="630"/>
          <w:tab w:val="left" w:pos="720"/>
        </w:tabs>
        <w:spacing w:before="0" w:after="0"/>
        <w:ind w:right="13"/>
        <w:rPr>
          <w:rFonts w:eastAsia="MS Mincho" w:cs="Times New Roman"/>
          <w:bCs/>
          <w:color w:val="auto"/>
        </w:rPr>
      </w:pPr>
      <w:proofErr w:type="spellStart"/>
      <w:r w:rsidRPr="00E97C58">
        <w:rPr>
          <w:rFonts w:eastAsia="MS Mincho" w:cs="Times New Roman"/>
          <w:bCs/>
          <w:color w:val="auto"/>
          <w:lang w:val="en-US"/>
        </w:rPr>
        <w:t>Vântul</w:t>
      </w:r>
      <w:proofErr w:type="spellEnd"/>
      <w:r w:rsidRPr="00E97C58">
        <w:rPr>
          <w:rFonts w:eastAsia="MS Mincho" w:cs="Times New Roman"/>
          <w:bCs/>
          <w:color w:val="auto"/>
          <w:lang w:val="en-US"/>
        </w:rPr>
        <w:t xml:space="preserve"> a </w:t>
      </w:r>
      <w:proofErr w:type="spellStart"/>
      <w:r w:rsidRPr="00E97C58">
        <w:rPr>
          <w:rFonts w:eastAsia="MS Mincho" w:cs="Times New Roman"/>
          <w:bCs/>
          <w:color w:val="auto"/>
          <w:lang w:val="en-US"/>
        </w:rPr>
        <w:t>suflat</w:t>
      </w:r>
      <w:proofErr w:type="spellEnd"/>
      <w:r w:rsidRPr="00E97C58">
        <w:rPr>
          <w:rFonts w:eastAsia="MS Mincho" w:cs="Times New Roman"/>
          <w:bCs/>
          <w:color w:val="auto"/>
          <w:lang w:val="en-US"/>
        </w:rPr>
        <w:t xml:space="preserve"> slab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moderat</w:t>
      </w:r>
      <w:proofErr w:type="spellEnd"/>
      <w:r w:rsidRPr="00E97C58">
        <w:rPr>
          <w:rFonts w:eastAsia="MS Mincho" w:cs="Times New Roman"/>
          <w:bCs/>
          <w:color w:val="auto"/>
          <w:lang w:val="en-US"/>
        </w:rPr>
        <w:t xml:space="preserve">, cu </w:t>
      </w:r>
      <w:proofErr w:type="spellStart"/>
      <w:r w:rsidRPr="00E97C58">
        <w:rPr>
          <w:rFonts w:eastAsia="MS Mincho" w:cs="Times New Roman"/>
          <w:bCs/>
          <w:color w:val="auto"/>
          <w:lang w:val="en-US"/>
        </w:rPr>
        <w:t>intensificări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noaptea</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în</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timpul</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ploilor</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Temperaturile</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maxime</w:t>
      </w:r>
      <w:proofErr w:type="spellEnd"/>
      <w:r w:rsidRPr="00E97C58">
        <w:rPr>
          <w:rFonts w:eastAsia="MS Mincho" w:cs="Times New Roman"/>
          <w:bCs/>
          <w:color w:val="auto"/>
          <w:lang w:val="en-US"/>
        </w:rPr>
        <w:t xml:space="preserve"> au </w:t>
      </w:r>
      <w:proofErr w:type="spellStart"/>
      <w:r w:rsidRPr="00E97C58">
        <w:rPr>
          <w:rFonts w:eastAsia="MS Mincho" w:cs="Times New Roman"/>
          <w:bCs/>
          <w:color w:val="auto"/>
          <w:lang w:val="en-US"/>
        </w:rPr>
        <w:t>fost</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cuprinse</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între</w:t>
      </w:r>
      <w:proofErr w:type="spellEnd"/>
      <w:r w:rsidRPr="00E97C58">
        <w:rPr>
          <w:rFonts w:eastAsia="MS Mincho" w:cs="Times New Roman"/>
          <w:bCs/>
          <w:color w:val="auto"/>
          <w:lang w:val="en-US"/>
        </w:rPr>
        <w:t xml:space="preserve"> 28 de grade la </w:t>
      </w:r>
      <w:proofErr w:type="spellStart"/>
      <w:r w:rsidRPr="00E97C58">
        <w:rPr>
          <w:rFonts w:eastAsia="MS Mincho" w:cs="Times New Roman"/>
          <w:bCs/>
          <w:color w:val="auto"/>
          <w:lang w:val="en-US"/>
        </w:rPr>
        <w:t>Joseni</w:t>
      </w:r>
      <w:proofErr w:type="spellEnd"/>
      <w:r w:rsidRPr="00E97C58">
        <w:rPr>
          <w:rFonts w:eastAsia="MS Mincho" w:cs="Times New Roman"/>
          <w:bCs/>
          <w:color w:val="auto"/>
          <w:lang w:val="en-US"/>
        </w:rPr>
        <w:t xml:space="preserve">, Sulina, Gura </w:t>
      </w:r>
      <w:proofErr w:type="spellStart"/>
      <w:r w:rsidRPr="00E97C58">
        <w:rPr>
          <w:rFonts w:eastAsia="MS Mincho" w:cs="Times New Roman"/>
          <w:bCs/>
          <w:color w:val="auto"/>
          <w:lang w:val="en-US"/>
        </w:rPr>
        <w:t>Portiței</w:t>
      </w:r>
      <w:proofErr w:type="spellEnd"/>
      <w:r w:rsidRPr="00E97C58">
        <w:rPr>
          <w:rFonts w:eastAsia="MS Mincho" w:cs="Times New Roman"/>
          <w:bCs/>
          <w:color w:val="auto"/>
          <w:lang w:val="en-US"/>
        </w:rPr>
        <w:t xml:space="preserve">, Constanța-dig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Mangalia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40 de grade la Calafat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Băilești</w:t>
      </w:r>
      <w:proofErr w:type="spellEnd"/>
      <w:r w:rsidRPr="00E97C58">
        <w:rPr>
          <w:rFonts w:eastAsia="MS Mincho" w:cs="Times New Roman"/>
          <w:bCs/>
          <w:color w:val="auto"/>
          <w:lang w:val="en-US"/>
        </w:rPr>
        <w:t xml:space="preserve">. La </w:t>
      </w:r>
      <w:proofErr w:type="spellStart"/>
      <w:r w:rsidRPr="00E97C58">
        <w:rPr>
          <w:rFonts w:eastAsia="MS Mincho" w:cs="Times New Roman"/>
          <w:bCs/>
          <w:color w:val="auto"/>
          <w:lang w:val="en-US"/>
        </w:rPr>
        <w:t>ora</w:t>
      </w:r>
      <w:proofErr w:type="spellEnd"/>
      <w:r w:rsidRPr="00E97C58">
        <w:rPr>
          <w:rFonts w:eastAsia="MS Mincho" w:cs="Times New Roman"/>
          <w:bCs/>
          <w:color w:val="auto"/>
          <w:lang w:val="en-US"/>
        </w:rPr>
        <w:t xml:space="preserve"> 6 se </w:t>
      </w:r>
      <w:proofErr w:type="spellStart"/>
      <w:r w:rsidRPr="00E97C58">
        <w:rPr>
          <w:rFonts w:eastAsia="MS Mincho" w:cs="Times New Roman"/>
          <w:bCs/>
          <w:color w:val="auto"/>
          <w:lang w:val="en-US"/>
        </w:rPr>
        <w:t>înregistrau</w:t>
      </w:r>
      <w:proofErr w:type="spellEnd"/>
      <w:r w:rsidRPr="00E97C58">
        <w:rPr>
          <w:rFonts w:eastAsia="MS Mincho" w:cs="Times New Roman"/>
          <w:bCs/>
          <w:color w:val="auto"/>
          <w:lang w:val="en-US"/>
        </w:rPr>
        <w:t xml:space="preserve"> 12 grade la </w:t>
      </w:r>
      <w:proofErr w:type="spellStart"/>
      <w:r w:rsidRPr="00E97C58">
        <w:rPr>
          <w:rFonts w:eastAsia="MS Mincho" w:cs="Times New Roman"/>
          <w:bCs/>
          <w:color w:val="auto"/>
          <w:lang w:val="en-US"/>
        </w:rPr>
        <w:t>Miercurea</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Ciuc</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Joseni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Toplița</w:t>
      </w:r>
      <w:proofErr w:type="spellEnd"/>
      <w:r w:rsidRPr="00E97C58">
        <w:rPr>
          <w:rFonts w:eastAsia="MS Mincho" w:cs="Times New Roman"/>
          <w:bCs/>
          <w:color w:val="auto"/>
          <w:lang w:val="en-US"/>
        </w:rPr>
        <w:t xml:space="preserve"> </w:t>
      </w:r>
      <w:proofErr w:type="spellStart"/>
      <w:r w:rsidRPr="00E97C58">
        <w:rPr>
          <w:rFonts w:eastAsia="MS Mincho" w:cs="Times New Roman"/>
          <w:bCs/>
          <w:color w:val="auto"/>
          <w:lang w:val="en-US"/>
        </w:rPr>
        <w:t>și</w:t>
      </w:r>
      <w:proofErr w:type="spellEnd"/>
      <w:r w:rsidRPr="00E97C58">
        <w:rPr>
          <w:rFonts w:eastAsia="MS Mincho" w:cs="Times New Roman"/>
          <w:bCs/>
          <w:color w:val="auto"/>
          <w:lang w:val="en-US"/>
        </w:rPr>
        <w:t xml:space="preserve"> 26 de grade la </w:t>
      </w:r>
      <w:proofErr w:type="spellStart"/>
      <w:r w:rsidRPr="00E97C58">
        <w:rPr>
          <w:rFonts w:eastAsia="MS Mincho" w:cs="Times New Roman"/>
          <w:bCs/>
          <w:color w:val="auto"/>
          <w:lang w:val="en-US"/>
        </w:rPr>
        <w:t>Drăgășani</w:t>
      </w:r>
      <w:proofErr w:type="spellEnd"/>
      <w:r w:rsidRPr="00E97C58">
        <w:rPr>
          <w:rFonts w:eastAsia="MS Mincho" w:cs="Times New Roman"/>
          <w:bCs/>
          <w:color w:val="auto"/>
        </w:rPr>
        <w:t>.</w:t>
      </w:r>
    </w:p>
    <w:p w14:paraId="1A9ECBC0" w14:textId="77777777" w:rsidR="00E97C58" w:rsidRPr="00E97C58" w:rsidRDefault="00E97C58" w:rsidP="00E97C58">
      <w:pPr>
        <w:tabs>
          <w:tab w:val="left" w:pos="630"/>
          <w:tab w:val="left" w:pos="720"/>
        </w:tabs>
        <w:spacing w:before="0" w:after="0"/>
        <w:ind w:right="13"/>
        <w:rPr>
          <w:rFonts w:eastAsia="MS Mincho" w:cs="Times New Roman"/>
          <w:bCs/>
          <w:color w:val="auto"/>
        </w:rPr>
      </w:pPr>
    </w:p>
    <w:p w14:paraId="58FB3A79" w14:textId="77777777" w:rsidR="00E97C58" w:rsidRPr="00E97C58" w:rsidRDefault="00E97C58" w:rsidP="00E97C58">
      <w:pPr>
        <w:tabs>
          <w:tab w:val="left" w:pos="630"/>
          <w:tab w:val="left" w:pos="720"/>
        </w:tabs>
        <w:spacing w:before="0" w:after="0"/>
        <w:ind w:right="13"/>
        <w:rPr>
          <w:rFonts w:eastAsia="MS Mincho" w:cs="Times New Roman"/>
          <w:b/>
          <w:bCs/>
          <w:color w:val="auto"/>
          <w:u w:val="single"/>
        </w:rPr>
      </w:pPr>
      <w:r w:rsidRPr="00E97C58">
        <w:rPr>
          <w:rFonts w:eastAsia="MS Mincho" w:cs="Times New Roman"/>
          <w:b/>
          <w:bCs/>
          <w:color w:val="auto"/>
          <w:u w:val="single"/>
        </w:rPr>
        <w:t>LA BUCUREŞTI</w:t>
      </w:r>
    </w:p>
    <w:p w14:paraId="38FF225D" w14:textId="77777777" w:rsidR="00E97C58" w:rsidRPr="00E97C58" w:rsidRDefault="00E97C58" w:rsidP="00E97C58">
      <w:pPr>
        <w:autoSpaceDE w:val="0"/>
        <w:autoSpaceDN w:val="0"/>
        <w:adjustRightInd w:val="0"/>
        <w:spacing w:before="0" w:after="0"/>
        <w:ind w:firstLine="720"/>
        <w:rPr>
          <w:rFonts w:eastAsia="Trebuchet MS"/>
          <w:lang w:val="en-US"/>
        </w:rPr>
      </w:pPr>
      <w:r w:rsidRPr="00E97C58">
        <w:rPr>
          <w:rFonts w:eastAsia="Trebuchet MS"/>
          <w:b/>
          <w:bCs/>
          <w:lang w:val="en-US"/>
        </w:rPr>
        <w:t xml:space="preserve">A </w:t>
      </w:r>
      <w:proofErr w:type="spellStart"/>
      <w:r w:rsidRPr="00E97C58">
        <w:rPr>
          <w:rFonts w:eastAsia="Trebuchet MS"/>
          <w:b/>
          <w:bCs/>
          <w:lang w:val="en-US"/>
        </w:rPr>
        <w:t>fost</w:t>
      </w:r>
      <w:proofErr w:type="spellEnd"/>
      <w:r w:rsidRPr="00E97C58">
        <w:rPr>
          <w:rFonts w:eastAsia="Trebuchet MS"/>
          <w:b/>
          <w:bCs/>
          <w:lang w:val="en-US"/>
        </w:rPr>
        <w:t xml:space="preserve"> </w:t>
      </w:r>
      <w:proofErr w:type="spellStart"/>
      <w:r w:rsidRPr="00E97C58">
        <w:rPr>
          <w:rFonts w:eastAsia="Trebuchet MS"/>
          <w:b/>
          <w:bCs/>
          <w:lang w:val="en-US"/>
        </w:rPr>
        <w:t>caniculă</w:t>
      </w:r>
      <w:proofErr w:type="spellEnd"/>
      <w:r w:rsidRPr="00E97C58">
        <w:rPr>
          <w:rFonts w:eastAsia="Trebuchet MS"/>
          <w:b/>
          <w:bCs/>
          <w:lang w:val="en-US"/>
        </w:rPr>
        <w:t xml:space="preserve"> </w:t>
      </w:r>
      <w:proofErr w:type="spellStart"/>
      <w:r w:rsidRPr="00E97C58">
        <w:rPr>
          <w:rFonts w:eastAsia="Trebuchet MS"/>
          <w:b/>
          <w:bCs/>
          <w:lang w:val="en-US"/>
        </w:rPr>
        <w:t>și</w:t>
      </w:r>
      <w:proofErr w:type="spellEnd"/>
      <w:r w:rsidRPr="00E97C58">
        <w:rPr>
          <w:rFonts w:eastAsia="Trebuchet MS"/>
          <w:b/>
          <w:bCs/>
          <w:lang w:val="en-US"/>
        </w:rPr>
        <w:t xml:space="preserve"> </w:t>
      </w:r>
      <w:proofErr w:type="spellStart"/>
      <w:r w:rsidRPr="00E97C58">
        <w:rPr>
          <w:rFonts w:eastAsia="Trebuchet MS"/>
          <w:b/>
          <w:bCs/>
          <w:lang w:val="en-US"/>
        </w:rPr>
        <w:t>disconfort</w:t>
      </w:r>
      <w:proofErr w:type="spellEnd"/>
      <w:r w:rsidRPr="00E97C58">
        <w:rPr>
          <w:rFonts w:eastAsia="Trebuchet MS"/>
          <w:b/>
          <w:bCs/>
          <w:lang w:val="en-US"/>
        </w:rPr>
        <w:t xml:space="preserve"> </w:t>
      </w:r>
      <w:proofErr w:type="spellStart"/>
      <w:r w:rsidRPr="00E97C58">
        <w:rPr>
          <w:rFonts w:eastAsia="Trebuchet MS"/>
          <w:b/>
          <w:bCs/>
          <w:lang w:val="en-US"/>
        </w:rPr>
        <w:t>termic</w:t>
      </w:r>
      <w:proofErr w:type="spellEnd"/>
      <w:r w:rsidRPr="00E97C58">
        <w:rPr>
          <w:rFonts w:eastAsia="Trebuchet MS"/>
          <w:b/>
          <w:bCs/>
          <w:lang w:val="en-US"/>
        </w:rPr>
        <w:t xml:space="preserve">, </w:t>
      </w:r>
      <w:r w:rsidRPr="00E97C58">
        <w:rPr>
          <w:rFonts w:eastAsia="Trebuchet MS"/>
          <w:lang w:val="en-US"/>
        </w:rPr>
        <w:t xml:space="preserve">cu </w:t>
      </w:r>
      <w:proofErr w:type="spellStart"/>
      <w:r w:rsidRPr="00E97C58">
        <w:rPr>
          <w:rFonts w:eastAsia="Trebuchet MS"/>
          <w:lang w:val="en-US"/>
        </w:rPr>
        <w:t>indice</w:t>
      </w:r>
      <w:proofErr w:type="spellEnd"/>
      <w:r w:rsidRPr="00E97C58">
        <w:rPr>
          <w:rFonts w:eastAsia="Trebuchet MS"/>
          <w:lang w:val="en-US"/>
        </w:rPr>
        <w:t xml:space="preserve"> </w:t>
      </w:r>
      <w:proofErr w:type="spellStart"/>
      <w:r w:rsidRPr="00E97C58">
        <w:rPr>
          <w:rFonts w:eastAsia="Trebuchet MS"/>
          <w:lang w:val="en-US"/>
        </w:rPr>
        <w:t>temperatură-umezeală</w:t>
      </w:r>
      <w:proofErr w:type="spellEnd"/>
      <w:r w:rsidRPr="00E97C58">
        <w:rPr>
          <w:rFonts w:eastAsia="Trebuchet MS"/>
          <w:lang w:val="en-US"/>
        </w:rPr>
        <w:t xml:space="preserve"> (ITU) </w:t>
      </w:r>
      <w:proofErr w:type="spellStart"/>
      <w:r w:rsidRPr="00E97C58">
        <w:rPr>
          <w:rFonts w:eastAsia="Trebuchet MS"/>
          <w:lang w:val="en-US"/>
        </w:rPr>
        <w:t>ce</w:t>
      </w:r>
      <w:proofErr w:type="spellEnd"/>
      <w:r w:rsidRPr="00E97C58">
        <w:rPr>
          <w:rFonts w:eastAsia="Trebuchet MS"/>
          <w:lang w:val="en-US"/>
        </w:rPr>
        <w:t xml:space="preserve"> a </w:t>
      </w:r>
      <w:proofErr w:type="spellStart"/>
      <w:r w:rsidRPr="00E97C58">
        <w:rPr>
          <w:rFonts w:eastAsia="Trebuchet MS"/>
          <w:lang w:val="en-US"/>
        </w:rPr>
        <w:t>depășit</w:t>
      </w:r>
      <w:proofErr w:type="spellEnd"/>
      <w:r w:rsidRPr="00E97C58">
        <w:rPr>
          <w:rFonts w:eastAsia="Trebuchet MS"/>
          <w:lang w:val="en-US"/>
        </w:rPr>
        <w:t xml:space="preserve"> </w:t>
      </w:r>
      <w:proofErr w:type="spellStart"/>
      <w:r w:rsidRPr="00E97C58">
        <w:rPr>
          <w:rFonts w:eastAsia="Trebuchet MS"/>
          <w:lang w:val="en-US"/>
        </w:rPr>
        <w:t>pragul</w:t>
      </w:r>
      <w:proofErr w:type="spellEnd"/>
      <w:r w:rsidRPr="00E97C58">
        <w:rPr>
          <w:rFonts w:eastAsia="Trebuchet MS"/>
          <w:lang w:val="en-US"/>
        </w:rPr>
        <w:t xml:space="preserve"> critic de 80 de </w:t>
      </w:r>
      <w:proofErr w:type="spellStart"/>
      <w:r w:rsidRPr="00E97C58">
        <w:rPr>
          <w:rFonts w:eastAsia="Trebuchet MS"/>
          <w:lang w:val="en-US"/>
        </w:rPr>
        <w:t>unități</w:t>
      </w:r>
      <w:proofErr w:type="spellEnd"/>
      <w:r w:rsidRPr="00E97C58">
        <w:rPr>
          <w:rFonts w:eastAsia="Trebuchet MS"/>
          <w:lang w:val="en-US"/>
        </w:rPr>
        <w:t>.</w:t>
      </w:r>
    </w:p>
    <w:p w14:paraId="2ED6293F" w14:textId="77777777" w:rsidR="00E97C58" w:rsidRPr="00E97C58" w:rsidRDefault="00E97C58" w:rsidP="00E97C58">
      <w:pPr>
        <w:autoSpaceDE w:val="0"/>
        <w:autoSpaceDN w:val="0"/>
        <w:adjustRightInd w:val="0"/>
        <w:spacing w:before="0" w:after="0"/>
        <w:ind w:firstLine="720"/>
        <w:rPr>
          <w:rFonts w:eastAsia="Trebuchet MS"/>
        </w:rPr>
      </w:pPr>
      <w:r w:rsidRPr="00E97C58">
        <w:rPr>
          <w:rFonts w:eastAsia="Trebuchet MS"/>
          <w:lang w:val="en-US"/>
        </w:rPr>
        <w:t xml:space="preserve">Cerul a </w:t>
      </w:r>
      <w:proofErr w:type="spellStart"/>
      <w:r w:rsidRPr="00E97C58">
        <w:rPr>
          <w:rFonts w:eastAsia="Trebuchet MS"/>
          <w:lang w:val="en-US"/>
        </w:rPr>
        <w:t>fost</w:t>
      </w:r>
      <w:proofErr w:type="spellEnd"/>
      <w:r w:rsidRPr="00E97C58">
        <w:rPr>
          <w:rFonts w:eastAsia="Trebuchet MS"/>
          <w:lang w:val="en-US"/>
        </w:rPr>
        <w:t xml:space="preserve"> </w:t>
      </w:r>
      <w:proofErr w:type="spellStart"/>
      <w:r w:rsidRPr="00E97C58">
        <w:rPr>
          <w:rFonts w:eastAsia="Trebuchet MS"/>
          <w:lang w:val="en-US"/>
        </w:rPr>
        <w:t>variabil</w:t>
      </w:r>
      <w:proofErr w:type="spellEnd"/>
      <w:r w:rsidRPr="00E97C58">
        <w:rPr>
          <w:rFonts w:eastAsia="Trebuchet MS"/>
          <w:lang w:val="en-US"/>
        </w:rPr>
        <w:t xml:space="preserve">, </w:t>
      </w:r>
      <w:proofErr w:type="spellStart"/>
      <w:r w:rsidRPr="00E97C58">
        <w:rPr>
          <w:rFonts w:eastAsia="Trebuchet MS"/>
          <w:lang w:val="en-US"/>
        </w:rPr>
        <w:t>mai</w:t>
      </w:r>
      <w:proofErr w:type="spellEnd"/>
      <w:r w:rsidRPr="00E97C58">
        <w:rPr>
          <w:rFonts w:eastAsia="Trebuchet MS"/>
          <w:lang w:val="en-US"/>
        </w:rPr>
        <w:t xml:space="preserve"> </w:t>
      </w:r>
      <w:proofErr w:type="spellStart"/>
      <w:r w:rsidRPr="00E97C58">
        <w:rPr>
          <w:rFonts w:eastAsia="Trebuchet MS"/>
          <w:lang w:val="en-US"/>
        </w:rPr>
        <w:t>mult</w:t>
      </w:r>
      <w:proofErr w:type="spellEnd"/>
      <w:r w:rsidRPr="00E97C58">
        <w:rPr>
          <w:rFonts w:eastAsia="Trebuchet MS"/>
          <w:lang w:val="en-US"/>
        </w:rPr>
        <w:t xml:space="preserve"> </w:t>
      </w:r>
      <w:proofErr w:type="spellStart"/>
      <w:r w:rsidRPr="00E97C58">
        <w:rPr>
          <w:rFonts w:eastAsia="Trebuchet MS"/>
          <w:lang w:val="en-US"/>
        </w:rPr>
        <w:t>senin</w:t>
      </w:r>
      <w:proofErr w:type="spellEnd"/>
      <w:r w:rsidRPr="00E97C58">
        <w:rPr>
          <w:rFonts w:eastAsia="Trebuchet MS"/>
          <w:lang w:val="en-US"/>
        </w:rPr>
        <w:t xml:space="preserve"> </w:t>
      </w:r>
      <w:proofErr w:type="spellStart"/>
      <w:r w:rsidRPr="00E97C58">
        <w:rPr>
          <w:rFonts w:eastAsia="Trebuchet MS"/>
          <w:lang w:val="en-US"/>
        </w:rPr>
        <w:t>dimineața</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noaptea</w:t>
      </w:r>
      <w:proofErr w:type="spellEnd"/>
      <w:r w:rsidRPr="00E97C58">
        <w:rPr>
          <w:rFonts w:eastAsia="Trebuchet MS"/>
          <w:lang w:val="en-US"/>
        </w:rPr>
        <w:t xml:space="preserve">. </w:t>
      </w:r>
      <w:proofErr w:type="spellStart"/>
      <w:r w:rsidRPr="00E97C58">
        <w:rPr>
          <w:rFonts w:eastAsia="Trebuchet MS"/>
          <w:lang w:val="en-US"/>
        </w:rPr>
        <w:t>Vântul</w:t>
      </w:r>
      <w:proofErr w:type="spellEnd"/>
      <w:r w:rsidRPr="00E97C58">
        <w:rPr>
          <w:rFonts w:eastAsia="Trebuchet MS"/>
          <w:lang w:val="en-US"/>
        </w:rPr>
        <w:t xml:space="preserve"> a </w:t>
      </w:r>
      <w:proofErr w:type="spellStart"/>
      <w:r w:rsidRPr="00E97C58">
        <w:rPr>
          <w:rFonts w:eastAsia="Trebuchet MS"/>
          <w:lang w:val="en-US"/>
        </w:rPr>
        <w:t>suflat</w:t>
      </w:r>
      <w:proofErr w:type="spellEnd"/>
      <w:r w:rsidRPr="00E97C58">
        <w:rPr>
          <w:rFonts w:eastAsia="Trebuchet MS"/>
          <w:lang w:val="en-US"/>
        </w:rPr>
        <w:t xml:space="preserve"> slab </w:t>
      </w:r>
      <w:proofErr w:type="spellStart"/>
      <w:r w:rsidRPr="00E97C58">
        <w:rPr>
          <w:rFonts w:eastAsia="Trebuchet MS"/>
          <w:lang w:val="en-US"/>
        </w:rPr>
        <w:t>până</w:t>
      </w:r>
      <w:proofErr w:type="spellEnd"/>
      <w:r w:rsidRPr="00E97C58">
        <w:rPr>
          <w:rFonts w:eastAsia="Trebuchet MS"/>
          <w:lang w:val="en-US"/>
        </w:rPr>
        <w:t xml:space="preserve"> la </w:t>
      </w:r>
      <w:proofErr w:type="spellStart"/>
      <w:r w:rsidRPr="00E97C58">
        <w:rPr>
          <w:rFonts w:eastAsia="Trebuchet MS"/>
          <w:lang w:val="en-US"/>
        </w:rPr>
        <w:t>moderat</w:t>
      </w:r>
      <w:proofErr w:type="spellEnd"/>
      <w:r w:rsidRPr="00E97C58">
        <w:rPr>
          <w:rFonts w:eastAsia="Trebuchet MS"/>
          <w:lang w:val="en-US"/>
        </w:rPr>
        <w:t xml:space="preserve">. </w:t>
      </w:r>
      <w:proofErr w:type="spellStart"/>
      <w:r w:rsidRPr="00E97C58">
        <w:rPr>
          <w:rFonts w:eastAsia="Trebuchet MS"/>
          <w:lang w:val="en-US"/>
        </w:rPr>
        <w:t>Temperatura</w:t>
      </w:r>
      <w:proofErr w:type="spellEnd"/>
      <w:r w:rsidRPr="00E97C58">
        <w:rPr>
          <w:rFonts w:eastAsia="Trebuchet MS"/>
          <w:lang w:val="en-US"/>
        </w:rPr>
        <w:t xml:space="preserve"> </w:t>
      </w:r>
      <w:proofErr w:type="spellStart"/>
      <w:r w:rsidRPr="00E97C58">
        <w:rPr>
          <w:rFonts w:eastAsia="Trebuchet MS"/>
          <w:lang w:val="en-US"/>
        </w:rPr>
        <w:t>maximă</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creștere</w:t>
      </w:r>
      <w:proofErr w:type="spellEnd"/>
      <w:r w:rsidRPr="00E97C58">
        <w:rPr>
          <w:rFonts w:eastAsia="Trebuchet MS"/>
          <w:lang w:val="en-US"/>
        </w:rPr>
        <w:t xml:space="preserve"> </w:t>
      </w:r>
      <w:proofErr w:type="spellStart"/>
      <w:r w:rsidRPr="00E97C58">
        <w:rPr>
          <w:rFonts w:eastAsia="Trebuchet MS"/>
          <w:lang w:val="en-US"/>
        </w:rPr>
        <w:t>față</w:t>
      </w:r>
      <w:proofErr w:type="spellEnd"/>
      <w:r w:rsidRPr="00E97C58">
        <w:rPr>
          <w:rFonts w:eastAsia="Trebuchet MS"/>
          <w:lang w:val="en-US"/>
        </w:rPr>
        <w:t xml:space="preserve"> de </w:t>
      </w:r>
      <w:proofErr w:type="spellStart"/>
      <w:r w:rsidRPr="00E97C58">
        <w:rPr>
          <w:rFonts w:eastAsia="Trebuchet MS"/>
          <w:lang w:val="en-US"/>
        </w:rPr>
        <w:t>ziua</w:t>
      </w:r>
      <w:proofErr w:type="spellEnd"/>
      <w:r w:rsidRPr="00E97C58">
        <w:rPr>
          <w:rFonts w:eastAsia="Trebuchet MS"/>
          <w:lang w:val="en-US"/>
        </w:rPr>
        <w:t xml:space="preserve"> </w:t>
      </w:r>
      <w:proofErr w:type="spellStart"/>
      <w:r w:rsidRPr="00E97C58">
        <w:rPr>
          <w:rFonts w:eastAsia="Trebuchet MS"/>
          <w:lang w:val="en-US"/>
        </w:rPr>
        <w:t>precedentă</w:t>
      </w:r>
      <w:proofErr w:type="spellEnd"/>
      <w:r w:rsidRPr="00E97C58">
        <w:rPr>
          <w:rFonts w:eastAsia="Trebuchet MS"/>
          <w:lang w:val="en-US"/>
        </w:rPr>
        <w:t xml:space="preserve">, a </w:t>
      </w:r>
      <w:proofErr w:type="spellStart"/>
      <w:r w:rsidRPr="00E97C58">
        <w:rPr>
          <w:rFonts w:eastAsia="Trebuchet MS"/>
          <w:lang w:val="en-US"/>
        </w:rPr>
        <w:t>fost</w:t>
      </w:r>
      <w:proofErr w:type="spellEnd"/>
      <w:r w:rsidRPr="00E97C58">
        <w:rPr>
          <w:rFonts w:eastAsia="Trebuchet MS"/>
          <w:lang w:val="en-US"/>
        </w:rPr>
        <w:t xml:space="preserve"> de 37 de grade la </w:t>
      </w:r>
      <w:proofErr w:type="spellStart"/>
      <w:r w:rsidRPr="00E97C58">
        <w:rPr>
          <w:rFonts w:eastAsia="Trebuchet MS"/>
          <w:lang w:val="en-US"/>
        </w:rPr>
        <w:t>Afumați</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Băneasa</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de 38 de grade la Filaret. La </w:t>
      </w:r>
      <w:proofErr w:type="spellStart"/>
      <w:r w:rsidRPr="00E97C58">
        <w:rPr>
          <w:rFonts w:eastAsia="Trebuchet MS"/>
          <w:lang w:val="en-US"/>
        </w:rPr>
        <w:t>ora</w:t>
      </w:r>
      <w:proofErr w:type="spellEnd"/>
      <w:r w:rsidRPr="00E97C58">
        <w:rPr>
          <w:rFonts w:eastAsia="Trebuchet MS"/>
          <w:lang w:val="en-US"/>
        </w:rPr>
        <w:t xml:space="preserve"> 6 se </w:t>
      </w:r>
      <w:proofErr w:type="spellStart"/>
      <w:r w:rsidRPr="00E97C58">
        <w:rPr>
          <w:rFonts w:eastAsia="Trebuchet MS"/>
          <w:lang w:val="en-US"/>
        </w:rPr>
        <w:t>înregistrau</w:t>
      </w:r>
      <w:proofErr w:type="spellEnd"/>
      <w:r w:rsidRPr="00E97C58">
        <w:rPr>
          <w:rFonts w:eastAsia="Trebuchet MS"/>
          <w:lang w:val="en-US"/>
        </w:rPr>
        <w:t xml:space="preserve"> 17 grade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Băneasa</w:t>
      </w:r>
      <w:proofErr w:type="spellEnd"/>
      <w:r w:rsidRPr="00E97C58">
        <w:rPr>
          <w:rFonts w:eastAsia="Trebuchet MS"/>
          <w:lang w:val="en-US"/>
        </w:rPr>
        <w:t xml:space="preserve">, 21 de grade la </w:t>
      </w:r>
      <w:proofErr w:type="spellStart"/>
      <w:r w:rsidRPr="00E97C58">
        <w:rPr>
          <w:rFonts w:eastAsia="Trebuchet MS"/>
          <w:lang w:val="en-US"/>
        </w:rPr>
        <w:t>Afumați</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22 de grade la Filaret</w:t>
      </w:r>
      <w:r w:rsidRPr="00E97C58">
        <w:rPr>
          <w:rFonts w:eastAsia="Trebuchet MS"/>
        </w:rPr>
        <w:t>.</w:t>
      </w:r>
    </w:p>
    <w:p w14:paraId="68F91918" w14:textId="77777777" w:rsidR="00E97C58" w:rsidRPr="00E97C58" w:rsidRDefault="00E97C58" w:rsidP="00E97C58">
      <w:pPr>
        <w:autoSpaceDE w:val="0"/>
        <w:autoSpaceDN w:val="0"/>
        <w:adjustRightInd w:val="0"/>
        <w:spacing w:before="0" w:after="0"/>
        <w:rPr>
          <w:rFonts w:eastAsia="Trebuchet MS"/>
        </w:rPr>
      </w:pPr>
    </w:p>
    <w:p w14:paraId="3744AB4D" w14:textId="77777777" w:rsidR="00E97C58" w:rsidRPr="00E97C58" w:rsidRDefault="00E97C58" w:rsidP="00E97C58">
      <w:pPr>
        <w:tabs>
          <w:tab w:val="left" w:pos="630"/>
          <w:tab w:val="left" w:pos="720"/>
        </w:tabs>
        <w:spacing w:before="0" w:after="0"/>
        <w:ind w:right="13"/>
        <w:rPr>
          <w:rFonts w:eastAsia="MS Mincho" w:cs="Times New Roman"/>
          <w:b/>
          <w:color w:val="auto"/>
          <w:u w:val="single"/>
          <w:vertAlign w:val="superscript"/>
        </w:rPr>
      </w:pPr>
      <w:r w:rsidRPr="00E97C58">
        <w:rPr>
          <w:rFonts w:eastAsia="MS Mincho" w:cs="Times New Roman"/>
          <w:b/>
          <w:color w:val="auto"/>
        </w:rPr>
        <w:t xml:space="preserve">3. </w:t>
      </w:r>
      <w:r w:rsidRPr="00E97C58">
        <w:rPr>
          <w:rFonts w:eastAsia="MS Mincho" w:cs="Times New Roman"/>
          <w:b/>
          <w:color w:val="auto"/>
          <w:u w:val="single"/>
        </w:rPr>
        <w:t>Prognoza meteorologică în intervalul 22.07.2025, ora 09.</w:t>
      </w:r>
      <w:r w:rsidRPr="00E97C58">
        <w:rPr>
          <w:rFonts w:eastAsia="MS Mincho" w:cs="Times New Roman"/>
          <w:b/>
          <w:color w:val="auto"/>
          <w:u w:val="single"/>
          <w:vertAlign w:val="superscript"/>
        </w:rPr>
        <w:t xml:space="preserve">00 </w:t>
      </w:r>
      <w:r w:rsidRPr="00E97C58">
        <w:rPr>
          <w:rFonts w:eastAsia="MS Mincho" w:cs="Times New Roman"/>
          <w:b/>
          <w:color w:val="auto"/>
          <w:u w:val="single"/>
        </w:rPr>
        <w:t>– 23.07.2025, ora 09.</w:t>
      </w:r>
      <w:r w:rsidRPr="00E97C58">
        <w:rPr>
          <w:rFonts w:eastAsia="MS Mincho" w:cs="Times New Roman"/>
          <w:b/>
          <w:color w:val="auto"/>
          <w:vertAlign w:val="superscript"/>
        </w:rPr>
        <w:t>00</w:t>
      </w:r>
    </w:p>
    <w:p w14:paraId="606C6CEE" w14:textId="77777777" w:rsidR="00E97C58" w:rsidRPr="00E97C58" w:rsidRDefault="00E97C58" w:rsidP="00E97C58">
      <w:pPr>
        <w:tabs>
          <w:tab w:val="left" w:pos="630"/>
          <w:tab w:val="left" w:pos="720"/>
        </w:tabs>
        <w:spacing w:before="0" w:after="0"/>
        <w:ind w:right="13"/>
        <w:rPr>
          <w:rFonts w:eastAsia="MS Mincho" w:cs="Times New Roman"/>
          <w:b/>
          <w:color w:val="auto"/>
          <w:u w:val="single"/>
        </w:rPr>
      </w:pPr>
      <w:r w:rsidRPr="00E97C58">
        <w:rPr>
          <w:rFonts w:eastAsia="MS Mincho" w:cs="Times New Roman"/>
          <w:b/>
          <w:color w:val="auto"/>
          <w:u w:val="single"/>
        </w:rPr>
        <w:t>ÎN ŢARĂ</w:t>
      </w:r>
    </w:p>
    <w:p w14:paraId="3A9BDD00" w14:textId="77777777" w:rsidR="00E97C58" w:rsidRPr="00E97C58" w:rsidRDefault="00E97C58" w:rsidP="00E97C58">
      <w:pPr>
        <w:tabs>
          <w:tab w:val="left" w:pos="720"/>
        </w:tabs>
        <w:spacing w:before="0" w:after="0"/>
        <w:ind w:right="13"/>
        <w:rPr>
          <w:rFonts w:eastAsia="Times New Roman" w:cs="Times New Roman"/>
          <w:bCs/>
          <w:color w:val="auto"/>
        </w:rPr>
      </w:pPr>
      <w:r w:rsidRPr="00E97C58">
        <w:rPr>
          <w:rFonts w:eastAsia="Times New Roman" w:cs="Times New Roman"/>
          <w:bCs/>
          <w:color w:val="auto"/>
        </w:rPr>
        <w:tab/>
      </w:r>
      <w:proofErr w:type="spellStart"/>
      <w:r w:rsidRPr="00E97C58">
        <w:rPr>
          <w:rFonts w:eastAsia="Times New Roman" w:cs="Times New Roman"/>
          <w:b/>
          <w:color w:val="auto"/>
          <w:lang w:val="en-US"/>
        </w:rPr>
        <w:t>Valul</w:t>
      </w:r>
      <w:proofErr w:type="spellEnd"/>
      <w:r w:rsidRPr="00E97C58">
        <w:rPr>
          <w:rFonts w:eastAsia="Times New Roman" w:cs="Times New Roman"/>
          <w:b/>
          <w:color w:val="auto"/>
          <w:lang w:val="en-US"/>
        </w:rPr>
        <w:t xml:space="preserve"> de </w:t>
      </w:r>
      <w:proofErr w:type="spellStart"/>
      <w:r w:rsidRPr="00E97C58">
        <w:rPr>
          <w:rFonts w:eastAsia="Times New Roman" w:cs="Times New Roman"/>
          <w:b/>
          <w:color w:val="auto"/>
          <w:lang w:val="en-US"/>
        </w:rPr>
        <w:t>căldură</w:t>
      </w:r>
      <w:proofErr w:type="spellEnd"/>
      <w:r w:rsidRPr="00E97C58">
        <w:rPr>
          <w:rFonts w:eastAsia="Times New Roman" w:cs="Times New Roman"/>
          <w:b/>
          <w:color w:val="auto"/>
          <w:lang w:val="en-US"/>
        </w:rPr>
        <w:t xml:space="preserve"> se </w:t>
      </w:r>
      <w:proofErr w:type="spellStart"/>
      <w:r w:rsidRPr="00E97C58">
        <w:rPr>
          <w:rFonts w:eastAsia="Times New Roman" w:cs="Times New Roman"/>
          <w:b/>
          <w:color w:val="auto"/>
          <w:lang w:val="en-US"/>
        </w:rPr>
        <w:t>va</w:t>
      </w:r>
      <w:proofErr w:type="spellEnd"/>
      <w:r w:rsidRPr="00E97C58">
        <w:rPr>
          <w:rFonts w:eastAsia="Times New Roman" w:cs="Times New Roman"/>
          <w:b/>
          <w:color w:val="auto"/>
          <w:lang w:val="en-US"/>
        </w:rPr>
        <w:t xml:space="preserve"> </w:t>
      </w:r>
      <w:proofErr w:type="spellStart"/>
      <w:r w:rsidRPr="00E97C58">
        <w:rPr>
          <w:rFonts w:eastAsia="Times New Roman" w:cs="Times New Roman"/>
          <w:b/>
          <w:color w:val="auto"/>
          <w:lang w:val="en-US"/>
        </w:rPr>
        <w:t>intensifica</w:t>
      </w:r>
      <w:proofErr w:type="spellEnd"/>
      <w:r w:rsidRPr="00E97C58">
        <w:rPr>
          <w:rFonts w:eastAsia="Times New Roman" w:cs="Times New Roman"/>
          <w:b/>
          <w:color w:val="auto"/>
          <w:lang w:val="en-US"/>
        </w:rPr>
        <w:t xml:space="preserve">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sudul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parțial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estul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țării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unde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va</w:t>
      </w:r>
      <w:proofErr w:type="spellEnd"/>
      <w:r w:rsidRPr="00E97C58">
        <w:rPr>
          <w:rFonts w:eastAsia="Times New Roman" w:cs="Times New Roman"/>
          <w:bCs/>
          <w:color w:val="auto"/>
          <w:lang w:val="en-US"/>
        </w:rPr>
        <w:t xml:space="preserve"> fi </w:t>
      </w:r>
      <w:proofErr w:type="spellStart"/>
      <w:r w:rsidRPr="00E97C58">
        <w:rPr>
          <w:rFonts w:eastAsia="Times New Roman" w:cs="Times New Roman"/>
          <w:bCs/>
          <w:color w:val="auto"/>
          <w:lang w:val="en-US"/>
        </w:rPr>
        <w:t>canicula</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disconfortul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termic</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accentuat</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indicele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temperatură-umezeală</w:t>
      </w:r>
      <w:proofErr w:type="spellEnd"/>
      <w:r w:rsidRPr="00E97C58">
        <w:rPr>
          <w:rFonts w:eastAsia="Times New Roman" w:cs="Times New Roman"/>
          <w:bCs/>
          <w:color w:val="auto"/>
          <w:lang w:val="en-US"/>
        </w:rPr>
        <w:t xml:space="preserve"> (ITU) </w:t>
      </w:r>
      <w:proofErr w:type="spellStart"/>
      <w:r w:rsidRPr="00E97C58">
        <w:rPr>
          <w:rFonts w:eastAsia="Times New Roman" w:cs="Times New Roman"/>
          <w:bCs/>
          <w:color w:val="auto"/>
          <w:lang w:val="en-US"/>
        </w:rPr>
        <w:t>urmând</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să</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depășească</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pragul</w:t>
      </w:r>
      <w:proofErr w:type="spellEnd"/>
      <w:r w:rsidRPr="00E97C58">
        <w:rPr>
          <w:rFonts w:eastAsia="Times New Roman" w:cs="Times New Roman"/>
          <w:bCs/>
          <w:color w:val="auto"/>
          <w:lang w:val="en-US"/>
        </w:rPr>
        <w:t xml:space="preserve"> critic de 80 de </w:t>
      </w:r>
      <w:proofErr w:type="spellStart"/>
      <w:r w:rsidRPr="00E97C58">
        <w:rPr>
          <w:rFonts w:eastAsia="Times New Roman" w:cs="Times New Roman"/>
          <w:bCs/>
          <w:color w:val="auto"/>
          <w:lang w:val="en-US"/>
        </w:rPr>
        <w:t>unități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celelalte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regiuni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vremea</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va</w:t>
      </w:r>
      <w:proofErr w:type="spellEnd"/>
      <w:r w:rsidRPr="00E97C58">
        <w:rPr>
          <w:rFonts w:eastAsia="Times New Roman" w:cs="Times New Roman"/>
          <w:bCs/>
          <w:color w:val="auto"/>
          <w:lang w:val="en-US"/>
        </w:rPr>
        <w:t xml:space="preserve"> fi </w:t>
      </w:r>
      <w:proofErr w:type="spellStart"/>
      <w:r w:rsidRPr="00E97C58">
        <w:rPr>
          <w:rFonts w:eastAsia="Times New Roman" w:cs="Times New Roman"/>
          <w:bCs/>
          <w:color w:val="auto"/>
          <w:lang w:val="en-US"/>
        </w:rPr>
        <w:t>călduroasă</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Temperaturile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maxime</w:t>
      </w:r>
      <w:proofErr w:type="spellEnd"/>
      <w:r w:rsidRPr="00E97C58">
        <w:rPr>
          <w:rFonts w:eastAsia="Times New Roman" w:cs="Times New Roman"/>
          <w:bCs/>
          <w:color w:val="auto"/>
          <w:lang w:val="en-US"/>
        </w:rPr>
        <w:t xml:space="preserve"> se </w:t>
      </w:r>
      <w:proofErr w:type="spellStart"/>
      <w:r w:rsidRPr="00E97C58">
        <w:rPr>
          <w:rFonts w:eastAsia="Times New Roman" w:cs="Times New Roman"/>
          <w:bCs/>
          <w:color w:val="auto"/>
          <w:lang w:val="en-US"/>
        </w:rPr>
        <w:t>vor</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încadra</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general </w:t>
      </w:r>
      <w:proofErr w:type="spellStart"/>
      <w:r w:rsidRPr="00E97C58">
        <w:rPr>
          <w:rFonts w:eastAsia="Times New Roman" w:cs="Times New Roman"/>
          <w:bCs/>
          <w:color w:val="auto"/>
          <w:lang w:val="en-US"/>
        </w:rPr>
        <w:t>între</w:t>
      </w:r>
      <w:proofErr w:type="spellEnd"/>
      <w:r w:rsidRPr="00E97C58">
        <w:rPr>
          <w:rFonts w:eastAsia="Times New Roman" w:cs="Times New Roman"/>
          <w:bCs/>
          <w:color w:val="auto"/>
          <w:lang w:val="en-US"/>
        </w:rPr>
        <w:t xml:space="preserve"> 28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40 de grade, </w:t>
      </w:r>
      <w:proofErr w:type="spellStart"/>
      <w:r w:rsidRPr="00E97C58">
        <w:rPr>
          <w:rFonts w:eastAsia="Times New Roman" w:cs="Times New Roman"/>
          <w:bCs/>
          <w:color w:val="auto"/>
          <w:lang w:val="en-US"/>
        </w:rPr>
        <w:t>iar</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cele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minime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vor</w:t>
      </w:r>
      <w:proofErr w:type="spellEnd"/>
      <w:r w:rsidRPr="00E97C58">
        <w:rPr>
          <w:rFonts w:eastAsia="Times New Roman" w:cs="Times New Roman"/>
          <w:bCs/>
          <w:color w:val="auto"/>
          <w:lang w:val="en-US"/>
        </w:rPr>
        <w:t xml:space="preserve"> fi </w:t>
      </w:r>
      <w:proofErr w:type="spellStart"/>
      <w:r w:rsidRPr="00E97C58">
        <w:rPr>
          <w:rFonts w:eastAsia="Times New Roman" w:cs="Times New Roman"/>
          <w:bCs/>
          <w:color w:val="auto"/>
          <w:lang w:val="en-US"/>
        </w:rPr>
        <w:t>cuprinse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între</w:t>
      </w:r>
      <w:proofErr w:type="spellEnd"/>
      <w:r w:rsidRPr="00E97C58">
        <w:rPr>
          <w:rFonts w:eastAsia="Times New Roman" w:cs="Times New Roman"/>
          <w:bCs/>
          <w:color w:val="auto"/>
          <w:lang w:val="en-US"/>
        </w:rPr>
        <w:t xml:space="preserve"> 10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24 de grade, cu </w:t>
      </w:r>
      <w:proofErr w:type="spellStart"/>
      <w:r w:rsidRPr="00E97C58">
        <w:rPr>
          <w:rFonts w:eastAsia="Times New Roman" w:cs="Times New Roman"/>
          <w:bCs/>
          <w:color w:val="auto"/>
          <w:lang w:val="en-US"/>
        </w:rPr>
        <w:t>valori</w:t>
      </w:r>
      <w:proofErr w:type="spellEnd"/>
      <w:r w:rsidRPr="00E97C58">
        <w:rPr>
          <w:rFonts w:eastAsia="Times New Roman" w:cs="Times New Roman"/>
          <w:bCs/>
          <w:color w:val="auto"/>
          <w:lang w:val="en-US"/>
        </w:rPr>
        <w:t xml:space="preserve"> de </w:t>
      </w:r>
      <w:proofErr w:type="spellStart"/>
      <w:r w:rsidRPr="00E97C58">
        <w:rPr>
          <w:rFonts w:eastAsia="Times New Roman" w:cs="Times New Roman"/>
          <w:bCs/>
          <w:color w:val="auto"/>
          <w:lang w:val="en-US"/>
        </w:rPr>
        <w:t>peste</w:t>
      </w:r>
      <w:proofErr w:type="spellEnd"/>
      <w:r w:rsidRPr="00E97C58">
        <w:rPr>
          <w:rFonts w:eastAsia="Times New Roman" w:cs="Times New Roman"/>
          <w:bCs/>
          <w:color w:val="auto"/>
          <w:lang w:val="en-US"/>
        </w:rPr>
        <w:t xml:space="preserve"> 20 de grade, </w:t>
      </w:r>
      <w:proofErr w:type="spellStart"/>
      <w:r w:rsidRPr="00E97C58">
        <w:rPr>
          <w:rFonts w:eastAsia="Times New Roman" w:cs="Times New Roman"/>
          <w:bCs/>
          <w:color w:val="auto"/>
          <w:lang w:val="en-US"/>
        </w:rPr>
        <w:t>caracterizând</w:t>
      </w:r>
      <w:proofErr w:type="spellEnd"/>
      <w:r w:rsidRPr="00E97C58">
        <w:rPr>
          <w:rFonts w:eastAsia="Times New Roman" w:cs="Times New Roman"/>
          <w:bCs/>
          <w:color w:val="auto"/>
          <w:lang w:val="en-US"/>
        </w:rPr>
        <w:t xml:space="preserve"> o </w:t>
      </w:r>
      <w:proofErr w:type="spellStart"/>
      <w:r w:rsidRPr="00E97C58">
        <w:rPr>
          <w:rFonts w:eastAsia="Times New Roman" w:cs="Times New Roman"/>
          <w:bCs/>
          <w:color w:val="auto"/>
          <w:lang w:val="en-US"/>
        </w:rPr>
        <w:t>noapte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tropicală</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regiunile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sudice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sud-estice</w:t>
      </w:r>
      <w:proofErr w:type="spellEnd"/>
      <w:r w:rsidRPr="00E97C58">
        <w:rPr>
          <w:rFonts w:eastAsia="Times New Roman" w:cs="Times New Roman"/>
          <w:bCs/>
          <w:color w:val="auto"/>
          <w:lang w:val="en-US"/>
        </w:rPr>
        <w:t xml:space="preserve">. Cerul </w:t>
      </w:r>
      <w:proofErr w:type="spellStart"/>
      <w:r w:rsidRPr="00E97C58">
        <w:rPr>
          <w:rFonts w:eastAsia="Times New Roman" w:cs="Times New Roman"/>
          <w:bCs/>
          <w:color w:val="auto"/>
          <w:lang w:val="en-US"/>
        </w:rPr>
        <w:t>va</w:t>
      </w:r>
      <w:proofErr w:type="spellEnd"/>
      <w:r w:rsidRPr="00E97C58">
        <w:rPr>
          <w:rFonts w:eastAsia="Times New Roman" w:cs="Times New Roman"/>
          <w:bCs/>
          <w:color w:val="auto"/>
          <w:lang w:val="en-US"/>
        </w:rPr>
        <w:t xml:space="preserve"> fi </w:t>
      </w:r>
      <w:proofErr w:type="spellStart"/>
      <w:r w:rsidRPr="00E97C58">
        <w:rPr>
          <w:rFonts w:eastAsia="Times New Roman" w:cs="Times New Roman"/>
          <w:bCs/>
          <w:color w:val="auto"/>
          <w:lang w:val="en-US"/>
        </w:rPr>
        <w:t>variabil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dar</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gradul</w:t>
      </w:r>
      <w:proofErr w:type="spellEnd"/>
      <w:r w:rsidRPr="00E97C58">
        <w:rPr>
          <w:rFonts w:eastAsia="Times New Roman" w:cs="Times New Roman"/>
          <w:bCs/>
          <w:color w:val="auto"/>
          <w:lang w:val="en-US"/>
        </w:rPr>
        <w:t xml:space="preserve"> de </w:t>
      </w:r>
      <w:proofErr w:type="spellStart"/>
      <w:r w:rsidRPr="00E97C58">
        <w:rPr>
          <w:rFonts w:eastAsia="Times New Roman" w:cs="Times New Roman"/>
          <w:bCs/>
          <w:color w:val="auto"/>
          <w:lang w:val="en-US"/>
        </w:rPr>
        <w:t>instabilitate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atmosferică</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va</w:t>
      </w:r>
      <w:proofErr w:type="spellEnd"/>
      <w:r w:rsidRPr="00E97C58">
        <w:rPr>
          <w:rFonts w:eastAsia="Times New Roman" w:cs="Times New Roman"/>
          <w:bCs/>
          <w:color w:val="auto"/>
          <w:lang w:val="en-US"/>
        </w:rPr>
        <w:t xml:space="preserve"> fi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creștere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iar</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îndeosebi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dupăamiaza</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seara</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vor</w:t>
      </w:r>
      <w:proofErr w:type="spellEnd"/>
      <w:r w:rsidRPr="00E97C58">
        <w:rPr>
          <w:rFonts w:eastAsia="Times New Roman" w:cs="Times New Roman"/>
          <w:bCs/>
          <w:color w:val="auto"/>
          <w:lang w:val="en-US"/>
        </w:rPr>
        <w:t xml:space="preserve"> fi </w:t>
      </w:r>
      <w:proofErr w:type="spellStart"/>
      <w:r w:rsidRPr="00E97C58">
        <w:rPr>
          <w:rFonts w:eastAsia="Times New Roman" w:cs="Times New Roman"/>
          <w:bCs/>
          <w:color w:val="auto"/>
          <w:lang w:val="en-US"/>
        </w:rPr>
        <w:t>înnorări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temporar</w:t>
      </w:r>
      <w:proofErr w:type="spellEnd"/>
      <w:r w:rsidRPr="00E97C58">
        <w:rPr>
          <w:rFonts w:eastAsia="Times New Roman" w:cs="Times New Roman"/>
          <w:bCs/>
          <w:color w:val="auto"/>
          <w:lang w:val="en-US"/>
        </w:rPr>
        <w:t xml:space="preserve"> accentuate, averse, </w:t>
      </w:r>
      <w:proofErr w:type="spellStart"/>
      <w:r w:rsidRPr="00E97C58">
        <w:rPr>
          <w:rFonts w:eastAsia="Times New Roman" w:cs="Times New Roman"/>
          <w:bCs/>
          <w:color w:val="auto"/>
          <w:lang w:val="en-US"/>
        </w:rPr>
        <w:t>descărcări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electrice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intensificări</w:t>
      </w:r>
      <w:proofErr w:type="spellEnd"/>
      <w:r w:rsidRPr="00E97C58">
        <w:rPr>
          <w:rFonts w:eastAsia="Times New Roman" w:cs="Times New Roman"/>
          <w:bCs/>
          <w:color w:val="auto"/>
          <w:lang w:val="en-US"/>
        </w:rPr>
        <w:t xml:space="preserve"> ale </w:t>
      </w:r>
      <w:proofErr w:type="spellStart"/>
      <w:r w:rsidRPr="00E97C58">
        <w:rPr>
          <w:rFonts w:eastAsia="Times New Roman" w:cs="Times New Roman"/>
          <w:bCs/>
          <w:color w:val="auto"/>
          <w:lang w:val="en-US"/>
        </w:rPr>
        <w:t>vântului</w:t>
      </w:r>
      <w:proofErr w:type="spellEnd"/>
      <w:r w:rsidRPr="00E97C58">
        <w:rPr>
          <w:rFonts w:eastAsia="Times New Roman" w:cs="Times New Roman"/>
          <w:bCs/>
          <w:color w:val="auto"/>
          <w:lang w:val="en-US"/>
        </w:rPr>
        <w:t xml:space="preserve"> la </w:t>
      </w:r>
      <w:proofErr w:type="spellStart"/>
      <w:r w:rsidRPr="00E97C58">
        <w:rPr>
          <w:rFonts w:eastAsia="Times New Roman" w:cs="Times New Roman"/>
          <w:bCs/>
          <w:color w:val="auto"/>
          <w:lang w:val="en-US"/>
        </w:rPr>
        <w:t>munte</w:t>
      </w:r>
      <w:proofErr w:type="spellEnd"/>
      <w:r w:rsidRPr="00E97C58">
        <w:rPr>
          <w:rFonts w:eastAsia="Times New Roman" w:cs="Times New Roman"/>
          <w:bCs/>
          <w:color w:val="auto"/>
          <w:lang w:val="en-US"/>
        </w:rPr>
        <w:t xml:space="preserve">, local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centrul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sudul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estul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Transilvaniei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Moldova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pe </w:t>
      </w:r>
      <w:proofErr w:type="spellStart"/>
      <w:r w:rsidRPr="00E97C58">
        <w:rPr>
          <w:rFonts w:eastAsia="Times New Roman" w:cs="Times New Roman"/>
          <w:bCs/>
          <w:color w:val="auto"/>
          <w:lang w:val="en-US"/>
        </w:rPr>
        <w:t>suprafețe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mai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mici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în</w:t>
      </w:r>
      <w:proofErr w:type="spellEnd"/>
      <w:r w:rsidRPr="00E97C58">
        <w:rPr>
          <w:rFonts w:eastAsia="Times New Roman" w:cs="Times New Roman"/>
          <w:bCs/>
          <w:color w:val="auto"/>
          <w:lang w:val="en-US"/>
        </w:rPr>
        <w:t xml:space="preserve"> rest. </w:t>
      </w:r>
      <w:proofErr w:type="spellStart"/>
      <w:r w:rsidRPr="00E97C58">
        <w:rPr>
          <w:rFonts w:eastAsia="Times New Roman" w:cs="Times New Roman"/>
          <w:bCs/>
          <w:color w:val="auto"/>
          <w:lang w:val="en-US"/>
        </w:rPr>
        <w:t>Aversele</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vor</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avea</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caracter</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torențial</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pe </w:t>
      </w:r>
      <w:proofErr w:type="spellStart"/>
      <w:r w:rsidRPr="00E97C58">
        <w:rPr>
          <w:rFonts w:eastAsia="Times New Roman" w:cs="Times New Roman"/>
          <w:bCs/>
          <w:color w:val="auto"/>
          <w:lang w:val="en-US"/>
        </w:rPr>
        <w:t>alocuri</w:t>
      </w:r>
      <w:proofErr w:type="spellEnd"/>
      <w:r w:rsidRPr="00E97C58">
        <w:rPr>
          <w:rFonts w:eastAsia="Times New Roman" w:cs="Times New Roman"/>
          <w:bCs/>
          <w:color w:val="auto"/>
          <w:lang w:val="en-US"/>
        </w:rPr>
        <w:t xml:space="preserve"> se </w:t>
      </w:r>
      <w:proofErr w:type="spellStart"/>
      <w:r w:rsidRPr="00E97C58">
        <w:rPr>
          <w:rFonts w:eastAsia="Times New Roman" w:cs="Times New Roman"/>
          <w:bCs/>
          <w:color w:val="auto"/>
          <w:lang w:val="en-US"/>
        </w:rPr>
        <w:t>vor</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acumula</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cantități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mari</w:t>
      </w:r>
      <w:proofErr w:type="spellEnd"/>
      <w:r w:rsidRPr="00E97C58">
        <w:rPr>
          <w:rFonts w:eastAsia="Times New Roman" w:cs="Times New Roman"/>
          <w:bCs/>
          <w:color w:val="auto"/>
          <w:lang w:val="en-US"/>
        </w:rPr>
        <w:t xml:space="preserve"> de </w:t>
      </w:r>
      <w:proofErr w:type="spellStart"/>
      <w:r w:rsidRPr="00E97C58">
        <w:rPr>
          <w:rFonts w:eastAsia="Times New Roman" w:cs="Times New Roman"/>
          <w:bCs/>
          <w:color w:val="auto"/>
          <w:lang w:val="en-US"/>
        </w:rPr>
        <w:t>apă</w:t>
      </w:r>
      <w:proofErr w:type="spellEnd"/>
      <w:r w:rsidRPr="00E97C58">
        <w:rPr>
          <w:rFonts w:eastAsia="Times New Roman" w:cs="Times New Roman"/>
          <w:bCs/>
          <w:color w:val="auto"/>
          <w:lang w:val="en-US"/>
        </w:rPr>
        <w:t xml:space="preserve"> (20...30 l/</w:t>
      </w:r>
      <w:proofErr w:type="spellStart"/>
      <w:r w:rsidRPr="00E97C58">
        <w:rPr>
          <w:rFonts w:eastAsia="Times New Roman" w:cs="Times New Roman"/>
          <w:bCs/>
          <w:color w:val="auto"/>
          <w:lang w:val="en-US"/>
        </w:rPr>
        <w:t>mp</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Vor</w:t>
      </w:r>
      <w:proofErr w:type="spellEnd"/>
      <w:r w:rsidRPr="00E97C58">
        <w:rPr>
          <w:rFonts w:eastAsia="Times New Roman" w:cs="Times New Roman"/>
          <w:bCs/>
          <w:color w:val="auto"/>
          <w:lang w:val="en-US"/>
        </w:rPr>
        <w:t xml:space="preserve"> fi </w:t>
      </w:r>
      <w:proofErr w:type="spellStart"/>
      <w:r w:rsidRPr="00E97C58">
        <w:rPr>
          <w:rFonts w:eastAsia="Times New Roman" w:cs="Times New Roman"/>
          <w:bCs/>
          <w:color w:val="auto"/>
          <w:lang w:val="en-US"/>
        </w:rPr>
        <w:t>condiții</w:t>
      </w:r>
      <w:proofErr w:type="spellEnd"/>
      <w:r w:rsidRPr="00E97C58">
        <w:rPr>
          <w:rFonts w:eastAsia="Times New Roman" w:cs="Times New Roman"/>
          <w:bCs/>
          <w:color w:val="auto"/>
          <w:lang w:val="en-US"/>
        </w:rPr>
        <w:t xml:space="preserve"> de </w:t>
      </w:r>
      <w:proofErr w:type="spellStart"/>
      <w:r w:rsidRPr="00E97C58">
        <w:rPr>
          <w:rFonts w:eastAsia="Times New Roman" w:cs="Times New Roman"/>
          <w:bCs/>
          <w:color w:val="auto"/>
          <w:lang w:val="en-US"/>
        </w:rPr>
        <w:t>grindină</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și</w:t>
      </w:r>
      <w:proofErr w:type="spellEnd"/>
      <w:r w:rsidRPr="00E97C58">
        <w:rPr>
          <w:rFonts w:eastAsia="Times New Roman" w:cs="Times New Roman"/>
          <w:bCs/>
          <w:color w:val="auto"/>
          <w:lang w:val="en-US"/>
        </w:rPr>
        <w:t xml:space="preserve"> </w:t>
      </w:r>
      <w:proofErr w:type="spellStart"/>
      <w:r w:rsidRPr="00E97C58">
        <w:rPr>
          <w:rFonts w:eastAsia="Times New Roman" w:cs="Times New Roman"/>
          <w:bCs/>
          <w:color w:val="auto"/>
          <w:lang w:val="en-US"/>
        </w:rPr>
        <w:t>vijelii</w:t>
      </w:r>
      <w:proofErr w:type="spellEnd"/>
      <w:r w:rsidRPr="00E97C58">
        <w:rPr>
          <w:rFonts w:eastAsia="Times New Roman" w:cs="Times New Roman"/>
          <w:bCs/>
          <w:color w:val="auto"/>
          <w:lang w:val="en-US"/>
        </w:rPr>
        <w:t>.</w:t>
      </w:r>
    </w:p>
    <w:p w14:paraId="087A0A1E" w14:textId="77777777" w:rsidR="00E97C58" w:rsidRPr="00E97C58" w:rsidRDefault="00E97C58" w:rsidP="00E97C58">
      <w:pPr>
        <w:tabs>
          <w:tab w:val="left" w:pos="720"/>
        </w:tabs>
        <w:spacing w:before="0" w:after="0"/>
        <w:ind w:right="13"/>
        <w:rPr>
          <w:rFonts w:eastAsia="Times New Roman" w:cs="Times New Roman"/>
          <w:bCs/>
          <w:color w:val="auto"/>
        </w:rPr>
      </w:pPr>
    </w:p>
    <w:p w14:paraId="4CE2CE74" w14:textId="77777777" w:rsidR="00E97C58" w:rsidRPr="00E97C58" w:rsidRDefault="00E97C58" w:rsidP="00E97C58">
      <w:pPr>
        <w:tabs>
          <w:tab w:val="left" w:pos="720"/>
        </w:tabs>
        <w:spacing w:before="0" w:after="0"/>
        <w:ind w:right="13"/>
        <w:rPr>
          <w:rFonts w:eastAsia="Times New Roman" w:cs="Times New Roman"/>
          <w:b/>
          <w:bCs/>
          <w:color w:val="auto"/>
          <w:u w:val="single"/>
        </w:rPr>
      </w:pPr>
      <w:r w:rsidRPr="00E97C58">
        <w:rPr>
          <w:rFonts w:eastAsia="Times New Roman" w:cs="Times New Roman"/>
          <w:b/>
          <w:bCs/>
          <w:color w:val="auto"/>
          <w:u w:val="single"/>
        </w:rPr>
        <w:t>LA BUCUREŞTI</w:t>
      </w:r>
    </w:p>
    <w:p w14:paraId="1319A176" w14:textId="34801540" w:rsidR="00E97C58" w:rsidRPr="00E97C58" w:rsidRDefault="00E97C58" w:rsidP="00E97C58">
      <w:pPr>
        <w:tabs>
          <w:tab w:val="left" w:pos="720"/>
        </w:tabs>
        <w:spacing w:before="0" w:after="0"/>
        <w:ind w:right="13"/>
        <w:rPr>
          <w:rFonts w:eastAsia="Trebuchet MS" w:cs="ArialMT"/>
          <w:color w:val="auto"/>
          <w:lang w:val="en-US"/>
        </w:rPr>
      </w:pPr>
      <w:r w:rsidRPr="00E97C58">
        <w:rPr>
          <w:rFonts w:eastAsia="Trebuchet MS" w:cs="ArialMT"/>
          <w:color w:val="auto"/>
        </w:rPr>
        <w:tab/>
      </w:r>
      <w:proofErr w:type="spellStart"/>
      <w:r w:rsidRPr="00E97C58">
        <w:rPr>
          <w:rFonts w:eastAsia="Trebuchet MS" w:cs="ArialMT"/>
          <w:b/>
          <w:bCs/>
          <w:color w:val="auto"/>
          <w:lang w:val="en-US"/>
        </w:rPr>
        <w:t>Valul</w:t>
      </w:r>
      <w:proofErr w:type="spellEnd"/>
      <w:r w:rsidRPr="00E97C58">
        <w:rPr>
          <w:rFonts w:eastAsia="Trebuchet MS" w:cs="ArialMT"/>
          <w:b/>
          <w:bCs/>
          <w:color w:val="auto"/>
          <w:lang w:val="en-US"/>
        </w:rPr>
        <w:t xml:space="preserve"> de </w:t>
      </w:r>
      <w:proofErr w:type="spellStart"/>
      <w:r w:rsidRPr="00E97C58">
        <w:rPr>
          <w:rFonts w:eastAsia="Trebuchet MS" w:cs="ArialMT"/>
          <w:b/>
          <w:bCs/>
          <w:color w:val="auto"/>
          <w:lang w:val="en-US"/>
        </w:rPr>
        <w:t>căldură</w:t>
      </w:r>
      <w:proofErr w:type="spellEnd"/>
      <w:r w:rsidRPr="00E97C58">
        <w:rPr>
          <w:rFonts w:eastAsia="Trebuchet MS" w:cs="ArialMT"/>
          <w:b/>
          <w:bCs/>
          <w:color w:val="auto"/>
          <w:lang w:val="en-US"/>
        </w:rPr>
        <w:t xml:space="preserve"> se </w:t>
      </w:r>
      <w:proofErr w:type="spellStart"/>
      <w:r w:rsidRPr="00E97C58">
        <w:rPr>
          <w:rFonts w:eastAsia="Trebuchet MS" w:cs="ArialMT"/>
          <w:b/>
          <w:bCs/>
          <w:color w:val="auto"/>
          <w:lang w:val="en-US"/>
        </w:rPr>
        <w:t>va</w:t>
      </w:r>
      <w:proofErr w:type="spellEnd"/>
      <w:r w:rsidRPr="00E97C58">
        <w:rPr>
          <w:rFonts w:eastAsia="Trebuchet MS" w:cs="ArialMT"/>
          <w:b/>
          <w:bCs/>
          <w:color w:val="auto"/>
          <w:lang w:val="en-US"/>
        </w:rPr>
        <w:t xml:space="preserve"> </w:t>
      </w:r>
      <w:proofErr w:type="spellStart"/>
      <w:r w:rsidRPr="00E97C58">
        <w:rPr>
          <w:rFonts w:eastAsia="Trebuchet MS" w:cs="ArialMT"/>
          <w:b/>
          <w:bCs/>
          <w:color w:val="auto"/>
          <w:lang w:val="en-US"/>
        </w:rPr>
        <w:t>intensifica</w:t>
      </w:r>
      <w:proofErr w:type="spellEnd"/>
      <w:r w:rsidRPr="00E97C58">
        <w:rPr>
          <w:rFonts w:eastAsia="Trebuchet MS" w:cs="ArialMT"/>
          <w:b/>
          <w:bCs/>
          <w:color w:val="auto"/>
          <w:lang w:val="en-US"/>
        </w:rPr>
        <w:t xml:space="preserve">, </w:t>
      </w:r>
      <w:proofErr w:type="spellStart"/>
      <w:r w:rsidRPr="00E97C58">
        <w:rPr>
          <w:rFonts w:eastAsia="Trebuchet MS" w:cs="ArialMT"/>
          <w:color w:val="auto"/>
          <w:lang w:val="en-US"/>
        </w:rPr>
        <w:t>va</w:t>
      </w:r>
      <w:proofErr w:type="spellEnd"/>
      <w:r w:rsidRPr="00E97C58">
        <w:rPr>
          <w:rFonts w:eastAsia="Trebuchet MS" w:cs="ArialMT"/>
          <w:color w:val="auto"/>
          <w:lang w:val="en-US"/>
        </w:rPr>
        <w:t xml:space="preserve"> fi </w:t>
      </w:r>
      <w:proofErr w:type="spellStart"/>
      <w:r w:rsidRPr="00E97C58">
        <w:rPr>
          <w:rFonts w:eastAsia="Trebuchet MS" w:cs="ArialMT"/>
          <w:color w:val="auto"/>
          <w:lang w:val="en-US"/>
        </w:rPr>
        <w:t>caniculă</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și</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disconfort</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termic</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deosebit</w:t>
      </w:r>
      <w:proofErr w:type="spellEnd"/>
      <w:r w:rsidRPr="00E97C58">
        <w:rPr>
          <w:rFonts w:eastAsia="Trebuchet MS" w:cs="ArialMT"/>
          <w:color w:val="auto"/>
          <w:lang w:val="en-US"/>
        </w:rPr>
        <w:t xml:space="preserve"> de </w:t>
      </w:r>
      <w:proofErr w:type="spellStart"/>
      <w:r w:rsidRPr="00E97C58">
        <w:rPr>
          <w:rFonts w:eastAsia="Trebuchet MS" w:cs="ArialMT"/>
          <w:color w:val="auto"/>
          <w:lang w:val="en-US"/>
        </w:rPr>
        <w:t>accentuat</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iar</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indicele</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temperaturăumezeală</w:t>
      </w:r>
      <w:proofErr w:type="spellEnd"/>
      <w:r w:rsidRPr="00E97C58">
        <w:rPr>
          <w:rFonts w:eastAsia="Trebuchet MS" w:cs="ArialMT"/>
          <w:color w:val="auto"/>
          <w:lang w:val="en-US"/>
        </w:rPr>
        <w:t xml:space="preserve"> (ITU) </w:t>
      </w:r>
      <w:proofErr w:type="spellStart"/>
      <w:r w:rsidRPr="00E97C58">
        <w:rPr>
          <w:rFonts w:eastAsia="Trebuchet MS" w:cs="ArialMT"/>
          <w:color w:val="auto"/>
          <w:lang w:val="en-US"/>
        </w:rPr>
        <w:t>va</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depăși</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pragul</w:t>
      </w:r>
      <w:proofErr w:type="spellEnd"/>
      <w:r w:rsidRPr="00E97C58">
        <w:rPr>
          <w:rFonts w:eastAsia="Trebuchet MS" w:cs="ArialMT"/>
          <w:color w:val="auto"/>
          <w:lang w:val="en-US"/>
        </w:rPr>
        <w:t xml:space="preserve"> critic de 80 de </w:t>
      </w:r>
      <w:proofErr w:type="spellStart"/>
      <w:r w:rsidRPr="00E97C58">
        <w:rPr>
          <w:rFonts w:eastAsia="Trebuchet MS" w:cs="ArialMT"/>
          <w:color w:val="auto"/>
          <w:lang w:val="en-US"/>
        </w:rPr>
        <w:t>unități</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Temperatura</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maximă</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va</w:t>
      </w:r>
      <w:proofErr w:type="spellEnd"/>
      <w:r w:rsidRPr="00E97C58">
        <w:rPr>
          <w:rFonts w:eastAsia="Trebuchet MS" w:cs="ArialMT"/>
          <w:color w:val="auto"/>
          <w:lang w:val="en-US"/>
        </w:rPr>
        <w:t xml:space="preserve"> fi de 39...41 de grade, </w:t>
      </w:r>
      <w:proofErr w:type="spellStart"/>
      <w:r w:rsidRPr="00E97C58">
        <w:rPr>
          <w:rFonts w:eastAsia="Trebuchet MS" w:cs="ArialMT"/>
          <w:color w:val="auto"/>
          <w:lang w:val="en-US"/>
        </w:rPr>
        <w:t>iar</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cea</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minimă</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va</w:t>
      </w:r>
      <w:proofErr w:type="spellEnd"/>
      <w:r w:rsidRPr="00E97C58">
        <w:rPr>
          <w:rFonts w:eastAsia="Trebuchet MS" w:cs="ArialMT"/>
          <w:color w:val="auto"/>
          <w:lang w:val="en-US"/>
        </w:rPr>
        <w:t xml:space="preserve"> fi de 19...22 de grade, </w:t>
      </w:r>
      <w:proofErr w:type="spellStart"/>
      <w:r w:rsidRPr="00E97C58">
        <w:rPr>
          <w:rFonts w:eastAsia="Trebuchet MS" w:cs="ArialMT"/>
          <w:color w:val="auto"/>
          <w:lang w:val="en-US"/>
        </w:rPr>
        <w:t>caracterizând</w:t>
      </w:r>
      <w:proofErr w:type="spellEnd"/>
      <w:r w:rsidRPr="00E97C58">
        <w:rPr>
          <w:rFonts w:eastAsia="Trebuchet MS" w:cs="ArialMT"/>
          <w:color w:val="auto"/>
          <w:lang w:val="en-US"/>
        </w:rPr>
        <w:t xml:space="preserve"> o </w:t>
      </w:r>
      <w:proofErr w:type="spellStart"/>
      <w:r w:rsidRPr="00E97C58">
        <w:rPr>
          <w:rFonts w:eastAsia="Trebuchet MS" w:cs="ArialMT"/>
          <w:color w:val="auto"/>
          <w:lang w:val="en-US"/>
        </w:rPr>
        <w:t>noapte</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tropicală</w:t>
      </w:r>
      <w:proofErr w:type="spellEnd"/>
      <w:r w:rsidRPr="00E97C58">
        <w:rPr>
          <w:rFonts w:eastAsia="Trebuchet MS" w:cs="ArialMT"/>
          <w:color w:val="auto"/>
          <w:lang w:val="en-US"/>
        </w:rPr>
        <w:t xml:space="preserve">. Cerul </w:t>
      </w:r>
      <w:proofErr w:type="spellStart"/>
      <w:r w:rsidRPr="00E97C58">
        <w:rPr>
          <w:rFonts w:eastAsia="Trebuchet MS" w:cs="ArialMT"/>
          <w:color w:val="auto"/>
          <w:lang w:val="en-US"/>
        </w:rPr>
        <w:t>va</w:t>
      </w:r>
      <w:proofErr w:type="spellEnd"/>
      <w:r w:rsidRPr="00E97C58">
        <w:rPr>
          <w:rFonts w:eastAsia="Trebuchet MS" w:cs="ArialMT"/>
          <w:color w:val="auto"/>
          <w:lang w:val="en-US"/>
        </w:rPr>
        <w:t xml:space="preserve"> fi </w:t>
      </w:r>
      <w:proofErr w:type="spellStart"/>
      <w:r w:rsidRPr="00E97C58">
        <w:rPr>
          <w:rFonts w:eastAsia="Trebuchet MS" w:cs="ArialMT"/>
          <w:color w:val="auto"/>
          <w:lang w:val="en-US"/>
        </w:rPr>
        <w:t>variabil</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dar</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în</w:t>
      </w:r>
      <w:proofErr w:type="spellEnd"/>
      <w:r w:rsidRPr="00E97C58">
        <w:rPr>
          <w:rFonts w:eastAsia="Trebuchet MS" w:cs="ArialMT"/>
          <w:color w:val="auto"/>
          <w:lang w:val="en-US"/>
        </w:rPr>
        <w:t xml:space="preserve"> a </w:t>
      </w:r>
      <w:proofErr w:type="spellStart"/>
      <w:r w:rsidRPr="00E97C58">
        <w:rPr>
          <w:rFonts w:eastAsia="Trebuchet MS" w:cs="ArialMT"/>
          <w:color w:val="auto"/>
          <w:lang w:val="en-US"/>
        </w:rPr>
        <w:t>doua</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parte</w:t>
      </w:r>
      <w:proofErr w:type="spellEnd"/>
      <w:r w:rsidRPr="00E97C58">
        <w:rPr>
          <w:rFonts w:eastAsia="Trebuchet MS" w:cs="ArialMT"/>
          <w:color w:val="auto"/>
          <w:lang w:val="en-US"/>
        </w:rPr>
        <w:t xml:space="preserve"> a </w:t>
      </w:r>
      <w:proofErr w:type="spellStart"/>
      <w:r w:rsidRPr="00E97C58">
        <w:rPr>
          <w:rFonts w:eastAsia="Trebuchet MS" w:cs="ArialMT"/>
          <w:color w:val="auto"/>
          <w:lang w:val="en-US"/>
        </w:rPr>
        <w:t>zilei</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vor</w:t>
      </w:r>
      <w:proofErr w:type="spellEnd"/>
      <w:r w:rsidRPr="00E97C58">
        <w:rPr>
          <w:rFonts w:eastAsia="Trebuchet MS" w:cs="ArialMT"/>
          <w:color w:val="auto"/>
          <w:lang w:val="en-US"/>
        </w:rPr>
        <w:t xml:space="preserve"> fi </w:t>
      </w:r>
      <w:proofErr w:type="spellStart"/>
      <w:r w:rsidRPr="00E97C58">
        <w:rPr>
          <w:rFonts w:eastAsia="Trebuchet MS" w:cs="ArialMT"/>
          <w:color w:val="auto"/>
          <w:lang w:val="en-US"/>
        </w:rPr>
        <w:t>posibile</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înnorări</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temporar</w:t>
      </w:r>
      <w:proofErr w:type="spellEnd"/>
      <w:r w:rsidRPr="00E97C58">
        <w:rPr>
          <w:rFonts w:eastAsia="Trebuchet MS" w:cs="ArialMT"/>
          <w:color w:val="auto"/>
          <w:lang w:val="en-US"/>
        </w:rPr>
        <w:t xml:space="preserve"> accentuate, averse, </w:t>
      </w:r>
      <w:proofErr w:type="spellStart"/>
      <w:r w:rsidRPr="00E97C58">
        <w:rPr>
          <w:rFonts w:eastAsia="Trebuchet MS" w:cs="ArialMT"/>
          <w:color w:val="auto"/>
          <w:lang w:val="en-US"/>
        </w:rPr>
        <w:t>descărcări</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electrice</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și</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intensificări</w:t>
      </w:r>
      <w:proofErr w:type="spellEnd"/>
      <w:r w:rsidRPr="00E97C58">
        <w:rPr>
          <w:rFonts w:eastAsia="Trebuchet MS" w:cs="ArialMT"/>
          <w:color w:val="auto"/>
          <w:lang w:val="en-US"/>
        </w:rPr>
        <w:t xml:space="preserve"> de </w:t>
      </w:r>
      <w:proofErr w:type="spellStart"/>
      <w:r w:rsidRPr="00E97C58">
        <w:rPr>
          <w:rFonts w:eastAsia="Trebuchet MS" w:cs="ArialMT"/>
          <w:color w:val="auto"/>
          <w:lang w:val="en-US"/>
        </w:rPr>
        <w:t>scurtă</w:t>
      </w:r>
      <w:proofErr w:type="spellEnd"/>
      <w:r w:rsidRPr="00E97C58">
        <w:rPr>
          <w:rFonts w:eastAsia="Trebuchet MS" w:cs="ArialMT"/>
          <w:color w:val="auto"/>
          <w:lang w:val="en-US"/>
        </w:rPr>
        <w:t xml:space="preserve"> </w:t>
      </w:r>
      <w:proofErr w:type="spellStart"/>
      <w:r w:rsidRPr="00E97C58">
        <w:rPr>
          <w:rFonts w:eastAsia="Trebuchet MS" w:cs="ArialMT"/>
          <w:color w:val="auto"/>
          <w:lang w:val="en-US"/>
        </w:rPr>
        <w:t>durată</w:t>
      </w:r>
      <w:proofErr w:type="spellEnd"/>
      <w:r w:rsidRPr="00E97C58">
        <w:rPr>
          <w:rFonts w:eastAsia="Trebuchet MS" w:cs="ArialMT"/>
          <w:color w:val="auto"/>
          <w:lang w:val="en-US"/>
        </w:rPr>
        <w:t xml:space="preserve"> ale </w:t>
      </w:r>
      <w:proofErr w:type="spellStart"/>
      <w:r w:rsidRPr="00E97C58">
        <w:rPr>
          <w:rFonts w:eastAsia="Trebuchet MS" w:cs="ArialMT"/>
          <w:color w:val="auto"/>
          <w:lang w:val="en-US"/>
        </w:rPr>
        <w:t>vântului</w:t>
      </w:r>
      <w:proofErr w:type="spellEnd"/>
      <w:r w:rsidRPr="00E97C58">
        <w:rPr>
          <w:rFonts w:eastAsia="Trebuchet MS" w:cs="ArialMT"/>
          <w:color w:val="auto"/>
          <w:lang w:val="en-US"/>
        </w:rPr>
        <w:t>.</w:t>
      </w:r>
    </w:p>
    <w:p w14:paraId="5953DAFF" w14:textId="77777777" w:rsidR="00E97C58" w:rsidRPr="00E97C58" w:rsidRDefault="00E97C58" w:rsidP="00E97C58">
      <w:pPr>
        <w:tabs>
          <w:tab w:val="left" w:pos="720"/>
        </w:tabs>
        <w:spacing w:before="0" w:after="0"/>
        <w:ind w:right="13"/>
        <w:rPr>
          <w:rFonts w:eastAsia="Times New Roman" w:cs="Times New Roman"/>
          <w:b/>
          <w:bCs/>
          <w:color w:val="auto"/>
          <w:u w:val="single"/>
        </w:rPr>
      </w:pPr>
    </w:p>
    <w:p w14:paraId="01054C25" w14:textId="77777777" w:rsidR="00E97C58" w:rsidRPr="00E97C58" w:rsidRDefault="00E97C58" w:rsidP="00E97C58">
      <w:pPr>
        <w:numPr>
          <w:ilvl w:val="0"/>
          <w:numId w:val="1"/>
        </w:numPr>
        <w:tabs>
          <w:tab w:val="left" w:pos="720"/>
        </w:tabs>
        <w:spacing w:before="0" w:after="120"/>
        <w:ind w:left="0" w:right="13" w:firstLine="0"/>
        <w:rPr>
          <w:rFonts w:eastAsia="Times New Roman" w:cs="Times New Roman"/>
          <w:b/>
          <w:bCs/>
          <w:i/>
          <w:color w:val="auto"/>
          <w:u w:val="single"/>
        </w:rPr>
      </w:pPr>
      <w:r w:rsidRPr="00E97C58">
        <w:rPr>
          <w:rFonts w:eastAsia="Times New Roman" w:cs="Times New Roman"/>
          <w:b/>
          <w:bCs/>
          <w:i/>
          <w:color w:val="auto"/>
          <w:u w:val="single"/>
        </w:rPr>
        <w:t>CALITATEA APELOR</w:t>
      </w:r>
    </w:p>
    <w:p w14:paraId="4346E34F" w14:textId="77777777" w:rsidR="00E97C58" w:rsidRPr="00E97C58" w:rsidRDefault="00E97C58" w:rsidP="00E97C58">
      <w:pPr>
        <w:tabs>
          <w:tab w:val="left" w:pos="720"/>
        </w:tabs>
        <w:spacing w:before="0" w:after="120"/>
        <w:ind w:right="13"/>
        <w:rPr>
          <w:rFonts w:eastAsia="Times New Roman" w:cs="Times New Roman"/>
          <w:b/>
          <w:bCs/>
          <w:i/>
          <w:color w:val="auto"/>
          <w:u w:val="single"/>
        </w:rPr>
      </w:pPr>
    </w:p>
    <w:p w14:paraId="118B2C90" w14:textId="77777777" w:rsidR="00E97C58" w:rsidRPr="00E97C58" w:rsidRDefault="00E97C58" w:rsidP="00E97C58">
      <w:pPr>
        <w:spacing w:after="0" w:line="240" w:lineRule="auto"/>
        <w:ind w:right="243"/>
        <w:rPr>
          <w:rFonts w:eastAsia="Trebuchet MS"/>
          <w:b/>
          <w:lang w:val="it-IT"/>
        </w:rPr>
      </w:pPr>
      <w:r w:rsidRPr="00E97C58">
        <w:rPr>
          <w:rFonts w:eastAsia="Trebuchet MS"/>
          <w:b/>
          <w:lang w:val="it-IT"/>
        </w:rPr>
        <w:t>1.1. Pe fluviul Dunărea</w:t>
      </w:r>
    </w:p>
    <w:p w14:paraId="23394D9B" w14:textId="77777777" w:rsidR="00E97C58" w:rsidRPr="00E97C58" w:rsidRDefault="00E97C58" w:rsidP="00E97C58">
      <w:pPr>
        <w:spacing w:after="0"/>
        <w:rPr>
          <w:rFonts w:eastAsia="Trebuchet MS"/>
          <w:lang w:val="it-IT"/>
        </w:rPr>
      </w:pPr>
      <w:r w:rsidRPr="00E97C58">
        <w:rPr>
          <w:rFonts w:eastAsia="Trebuchet MS"/>
          <w:lang w:val="it-IT"/>
        </w:rPr>
        <w:t>Nu au fost evenimente deosebite.</w:t>
      </w:r>
    </w:p>
    <w:p w14:paraId="6862FD1C" w14:textId="77777777" w:rsidR="00E97C58" w:rsidRPr="00E97C58" w:rsidRDefault="00E97C58" w:rsidP="00E97C58">
      <w:pPr>
        <w:spacing w:after="0" w:line="240" w:lineRule="auto"/>
        <w:ind w:right="243"/>
        <w:rPr>
          <w:rFonts w:eastAsia="Trebuchet MS"/>
          <w:bCs/>
          <w:lang w:val="it-IT"/>
        </w:rPr>
      </w:pPr>
    </w:p>
    <w:p w14:paraId="38951827" w14:textId="77777777" w:rsidR="00E97C58" w:rsidRPr="00E97C58" w:rsidRDefault="00E97C58" w:rsidP="00E97C58">
      <w:pPr>
        <w:tabs>
          <w:tab w:val="left" w:pos="720"/>
          <w:tab w:val="left" w:pos="1440"/>
          <w:tab w:val="left" w:pos="2160"/>
          <w:tab w:val="left" w:pos="2880"/>
          <w:tab w:val="left" w:pos="3600"/>
          <w:tab w:val="left" w:pos="4320"/>
          <w:tab w:val="left" w:pos="5370"/>
        </w:tabs>
        <w:spacing w:after="0" w:line="240" w:lineRule="auto"/>
        <w:rPr>
          <w:rFonts w:eastAsia="Trebuchet MS"/>
          <w:b/>
          <w:lang w:val="it-IT"/>
        </w:rPr>
      </w:pPr>
      <w:r w:rsidRPr="00E97C58">
        <w:rPr>
          <w:rFonts w:eastAsia="Trebuchet MS"/>
          <w:b/>
          <w:lang w:val="it-IT"/>
        </w:rPr>
        <w:lastRenderedPageBreak/>
        <w:t>1.2.</w:t>
      </w:r>
      <w:r w:rsidRPr="00E97C58">
        <w:rPr>
          <w:rFonts w:eastAsia="Trebuchet MS"/>
          <w:b/>
          <w:lang w:val="it-IT"/>
        </w:rPr>
        <w:tab/>
        <w:t>Pe râurile interioare</w:t>
      </w:r>
      <w:r w:rsidRPr="00E97C58">
        <w:rPr>
          <w:rFonts w:eastAsia="Trebuchet MS"/>
          <w:b/>
          <w:lang w:val="it-IT"/>
        </w:rPr>
        <w:tab/>
      </w:r>
    </w:p>
    <w:p w14:paraId="4ACC691C" w14:textId="77777777" w:rsidR="00E97C58" w:rsidRPr="00E97C58" w:rsidRDefault="00E97C58" w:rsidP="00E97C58">
      <w:pPr>
        <w:tabs>
          <w:tab w:val="left" w:pos="720"/>
        </w:tabs>
        <w:spacing w:before="0" w:after="120"/>
        <w:ind w:right="13"/>
        <w:rPr>
          <w:rFonts w:eastAsia="Times New Roman" w:cs="Times New Roman"/>
          <w:b/>
          <w:bCs/>
          <w:i/>
          <w:color w:val="auto"/>
          <w:u w:val="single"/>
        </w:rPr>
      </w:pPr>
    </w:p>
    <w:p w14:paraId="1EE921F4" w14:textId="77777777" w:rsidR="00E97C58" w:rsidRPr="00E97C58" w:rsidRDefault="00E97C58" w:rsidP="00E97C58">
      <w:pPr>
        <w:spacing w:after="0"/>
        <w:ind w:left="90" w:firstLine="720"/>
        <w:rPr>
          <w:rFonts w:eastAsia="Trebuchet MS"/>
          <w:bCs/>
        </w:rPr>
      </w:pPr>
      <w:r w:rsidRPr="00E97C58">
        <w:rPr>
          <w:rFonts w:eastAsia="Trebuchet MS"/>
          <w:b/>
          <w:i/>
          <w:iCs/>
        </w:rPr>
        <w:t>ABA-Prut-Bârlad</w:t>
      </w:r>
      <w:r w:rsidRPr="00E97C58">
        <w:rPr>
          <w:rFonts w:eastAsia="MS Mincho" w:cs="Times New Roman"/>
          <w:bCs/>
          <w:color w:val="auto"/>
        </w:rPr>
        <w:t xml:space="preserve"> </w:t>
      </w:r>
      <w:r w:rsidRPr="00E97C58">
        <w:rPr>
          <w:rFonts w:eastAsia="Trebuchet MS"/>
          <w:bCs/>
          <w:lang w:val="it-IT"/>
        </w:rPr>
        <w:t>revine cu informa</w:t>
      </w:r>
      <w:r w:rsidRPr="00E97C58">
        <w:rPr>
          <w:rFonts w:eastAsia="Trebuchet MS"/>
          <w:bCs/>
        </w:rPr>
        <w:t xml:space="preserve">ții suplimentare referitoare la </w:t>
      </w:r>
      <w:r w:rsidRPr="00E97C58">
        <w:rPr>
          <w:rFonts w:eastAsia="MS Mincho" w:cs="Times New Roman"/>
          <w:bCs/>
          <w:color w:val="auto"/>
        </w:rPr>
        <w:t xml:space="preserve">producerea, în data de 09.07.2025, ora 09.55, unei poluări accidentale a apei râului </w:t>
      </w:r>
      <w:proofErr w:type="spellStart"/>
      <w:r w:rsidRPr="00E97C58">
        <w:rPr>
          <w:rFonts w:eastAsia="MS Mincho" w:cs="Times New Roman"/>
          <w:bCs/>
          <w:color w:val="auto"/>
        </w:rPr>
        <w:t>Luizoaia</w:t>
      </w:r>
      <w:proofErr w:type="spellEnd"/>
      <w:r w:rsidRPr="00E97C58">
        <w:rPr>
          <w:rFonts w:eastAsia="MS Mincho" w:cs="Times New Roman"/>
          <w:bCs/>
          <w:color w:val="auto"/>
        </w:rPr>
        <w:t xml:space="preserve"> (apa de culoare gri), afluent al </w:t>
      </w:r>
      <w:proofErr w:type="spellStart"/>
      <w:r w:rsidRPr="00E97C58">
        <w:rPr>
          <w:rFonts w:eastAsia="MS Mincho" w:cs="Times New Roman"/>
          <w:bCs/>
          <w:color w:val="auto"/>
        </w:rPr>
        <w:t>raului</w:t>
      </w:r>
      <w:proofErr w:type="spellEnd"/>
      <w:r w:rsidRPr="00E97C58">
        <w:rPr>
          <w:rFonts w:eastAsia="MS Mincho" w:cs="Times New Roman"/>
          <w:bCs/>
          <w:color w:val="auto"/>
        </w:rPr>
        <w:t xml:space="preserve"> Sitna, pe raza municipiului </w:t>
      </w:r>
      <w:proofErr w:type="spellStart"/>
      <w:r w:rsidRPr="00E97C58">
        <w:rPr>
          <w:rFonts w:eastAsia="MS Mincho" w:cs="Times New Roman"/>
          <w:bCs/>
          <w:color w:val="auto"/>
        </w:rPr>
        <w:t>Botosani</w:t>
      </w:r>
      <w:proofErr w:type="spellEnd"/>
      <w:r w:rsidRPr="00E97C58">
        <w:rPr>
          <w:rFonts w:eastAsia="MS Mincho" w:cs="Times New Roman"/>
          <w:bCs/>
          <w:color w:val="auto"/>
        </w:rPr>
        <w:t xml:space="preserve">, strada Plopilor, nr. 10, amonte de POD DN29 din cauza </w:t>
      </w:r>
      <w:proofErr w:type="spellStart"/>
      <w:r w:rsidRPr="00E97C58">
        <w:rPr>
          <w:rFonts w:eastAsia="MS Mincho" w:cs="Times New Roman"/>
          <w:bCs/>
          <w:color w:val="auto"/>
        </w:rPr>
        <w:t>deversarilor</w:t>
      </w:r>
      <w:proofErr w:type="spellEnd"/>
      <w:r w:rsidRPr="00E97C58">
        <w:rPr>
          <w:rFonts w:eastAsia="MS Mincho" w:cs="Times New Roman"/>
          <w:bCs/>
          <w:color w:val="auto"/>
        </w:rPr>
        <w:t xml:space="preserve"> pe colectorul de canalizare AZBO Dn400 mm, operator SC NOVA APASERV SA </w:t>
      </w:r>
      <w:proofErr w:type="spellStart"/>
      <w:r w:rsidRPr="00E97C58">
        <w:rPr>
          <w:rFonts w:eastAsia="MS Mincho" w:cs="Times New Roman"/>
          <w:bCs/>
          <w:color w:val="auto"/>
        </w:rPr>
        <w:t>Botosani</w:t>
      </w:r>
      <w:proofErr w:type="spellEnd"/>
      <w:r w:rsidRPr="00E97C58">
        <w:rPr>
          <w:rFonts w:eastAsia="MS Mincho" w:cs="Times New Roman"/>
          <w:bCs/>
          <w:color w:val="auto"/>
        </w:rPr>
        <w:t xml:space="preserve">. Cauza: blocarea canalului de scurgere cu </w:t>
      </w:r>
      <w:proofErr w:type="spellStart"/>
      <w:r w:rsidRPr="00E97C58">
        <w:rPr>
          <w:rFonts w:eastAsia="MS Mincho" w:cs="Times New Roman"/>
          <w:bCs/>
          <w:color w:val="auto"/>
        </w:rPr>
        <w:t>deseuri</w:t>
      </w:r>
      <w:proofErr w:type="spellEnd"/>
      <w:r w:rsidRPr="00E97C58">
        <w:rPr>
          <w:rFonts w:eastAsia="MS Mincho" w:cs="Times New Roman"/>
          <w:bCs/>
          <w:color w:val="auto"/>
        </w:rPr>
        <w:t xml:space="preserve">. La ora 11.00 scurgerea apelor uzate prin </w:t>
      </w:r>
      <w:proofErr w:type="spellStart"/>
      <w:r w:rsidRPr="00E97C58">
        <w:rPr>
          <w:rFonts w:eastAsia="MS Mincho" w:cs="Times New Roman"/>
          <w:bCs/>
          <w:color w:val="auto"/>
        </w:rPr>
        <w:t>reteaua</w:t>
      </w:r>
      <w:proofErr w:type="spellEnd"/>
      <w:r w:rsidRPr="00E97C58">
        <w:rPr>
          <w:rFonts w:eastAsia="MS Mincho" w:cs="Times New Roman"/>
          <w:bCs/>
          <w:color w:val="auto"/>
        </w:rPr>
        <w:t xml:space="preserve"> de canalizare era sistata. Nu s-a observat mortalitate piscicola. S-au prelevat probe de apa care </w:t>
      </w:r>
      <w:r w:rsidRPr="00E97C58">
        <w:rPr>
          <w:rFonts w:eastAsia="Trebuchet MS"/>
          <w:bCs/>
        </w:rPr>
        <w:t>au fost</w:t>
      </w:r>
      <w:r w:rsidRPr="00E97C58">
        <w:rPr>
          <w:rFonts w:eastAsia="MS Mincho" w:cs="Times New Roman"/>
          <w:bCs/>
          <w:color w:val="auto"/>
        </w:rPr>
        <w:t xml:space="preserve"> analizate in laboratorul LCA </w:t>
      </w:r>
      <w:proofErr w:type="spellStart"/>
      <w:r w:rsidRPr="00E97C58">
        <w:rPr>
          <w:rFonts w:eastAsia="MS Mincho" w:cs="Times New Roman"/>
          <w:bCs/>
          <w:color w:val="auto"/>
        </w:rPr>
        <w:t>Botosani</w:t>
      </w:r>
      <w:proofErr w:type="spellEnd"/>
      <w:r w:rsidRPr="00E97C58">
        <w:rPr>
          <w:rFonts w:eastAsia="Trebuchet MS"/>
          <w:bCs/>
        </w:rPr>
        <w:t xml:space="preserve"> (tabel)</w:t>
      </w:r>
      <w:r w:rsidRPr="00E97C58">
        <w:rPr>
          <w:rFonts w:eastAsia="MS Mincho" w:cs="Times New Roman"/>
          <w:bCs/>
          <w:color w:val="auto"/>
        </w:rPr>
        <w:t>.</w:t>
      </w:r>
    </w:p>
    <w:p w14:paraId="70C84BC1" w14:textId="77777777" w:rsidR="00E97C58" w:rsidRPr="00E97C58" w:rsidRDefault="00E97C58" w:rsidP="00E97C58">
      <w:pPr>
        <w:spacing w:after="0"/>
        <w:ind w:left="90" w:firstLine="720"/>
        <w:rPr>
          <w:rFonts w:eastAsia="Trebuchet MS"/>
          <w:bCs/>
        </w:rPr>
      </w:pPr>
    </w:p>
    <w:tbl>
      <w:tblPr>
        <w:tblpPr w:leftFromText="180" w:rightFromText="180" w:vertAnchor="text" w:horzAnchor="margin" w:tblpXSpec="right" w:tblpY="146"/>
        <w:tblW w:w="9260" w:type="dxa"/>
        <w:tblLook w:val="04A0" w:firstRow="1" w:lastRow="0" w:firstColumn="1" w:lastColumn="0" w:noHBand="0" w:noVBand="1"/>
      </w:tblPr>
      <w:tblGrid>
        <w:gridCol w:w="3460"/>
        <w:gridCol w:w="1880"/>
        <w:gridCol w:w="960"/>
        <w:gridCol w:w="1860"/>
        <w:gridCol w:w="1100"/>
      </w:tblGrid>
      <w:tr w:rsidR="00E97C58" w:rsidRPr="00E97C58" w14:paraId="65046DFA" w14:textId="77777777" w:rsidTr="00B54CBF">
        <w:trPr>
          <w:trHeight w:val="255"/>
        </w:trPr>
        <w:tc>
          <w:tcPr>
            <w:tcW w:w="8160" w:type="dxa"/>
            <w:gridSpan w:val="4"/>
            <w:tcBorders>
              <w:top w:val="single" w:sz="4" w:space="0" w:color="auto"/>
              <w:left w:val="single" w:sz="4" w:space="0" w:color="auto"/>
              <w:bottom w:val="nil"/>
              <w:right w:val="nil"/>
            </w:tcBorders>
            <w:shd w:val="clear" w:color="000000" w:fill="FFFFFF"/>
            <w:noWrap/>
            <w:vAlign w:val="bottom"/>
            <w:hideMark/>
          </w:tcPr>
          <w:p w14:paraId="4F0F1B35" w14:textId="77777777" w:rsidR="00E97C58" w:rsidRPr="00E97C58" w:rsidRDefault="00E97C58" w:rsidP="00E97C58">
            <w:pPr>
              <w:spacing w:after="0" w:line="240" w:lineRule="auto"/>
              <w:ind w:left="90"/>
              <w:jc w:val="left"/>
              <w:rPr>
                <w:rFonts w:ascii="Arial" w:eastAsia="Times New Roman" w:hAnsi="Arial" w:cs="Arial"/>
                <w:color w:val="auto"/>
                <w:sz w:val="20"/>
                <w:szCs w:val="20"/>
              </w:rPr>
            </w:pPr>
            <w:r w:rsidRPr="00E97C58">
              <w:rPr>
                <w:rFonts w:ascii="Arial" w:eastAsia="Times New Roman" w:hAnsi="Arial" w:cs="Arial"/>
                <w:sz w:val="20"/>
                <w:szCs w:val="20"/>
              </w:rPr>
              <w:t xml:space="preserve">TABEL </w:t>
            </w:r>
            <w:r w:rsidRPr="00E97C58">
              <w:rPr>
                <w:rFonts w:ascii="Arial" w:eastAsia="Times New Roman" w:hAnsi="Arial" w:cs="Arial"/>
                <w:color w:val="auto"/>
                <w:sz w:val="20"/>
                <w:szCs w:val="20"/>
              </w:rPr>
              <w:t xml:space="preserve">REZULTATUL  ANALIZELOR: Analize efectuate in Laboratorul de Calitatea Apei </w:t>
            </w:r>
            <w:proofErr w:type="spellStart"/>
            <w:r w:rsidRPr="00E97C58">
              <w:rPr>
                <w:rFonts w:ascii="Arial" w:eastAsia="Times New Roman" w:hAnsi="Arial" w:cs="Arial"/>
                <w:sz w:val="20"/>
                <w:szCs w:val="20"/>
              </w:rPr>
              <w:t>B</w:t>
            </w:r>
            <w:r w:rsidRPr="00E97C58">
              <w:rPr>
                <w:rFonts w:ascii="Arial" w:eastAsia="Times New Roman" w:hAnsi="Arial" w:cs="Arial"/>
                <w:color w:val="auto"/>
                <w:sz w:val="20"/>
                <w:szCs w:val="20"/>
              </w:rPr>
              <w:t>otosani</w:t>
            </w:r>
            <w:proofErr w:type="spellEnd"/>
            <w:r w:rsidRPr="00E97C58">
              <w:rPr>
                <w:rFonts w:ascii="Arial" w:eastAsia="Times New Roman" w:hAnsi="Arial" w:cs="Arial"/>
                <w:color w:val="auto"/>
                <w:sz w:val="20"/>
                <w:szCs w:val="20"/>
              </w:rPr>
              <w:t>:</w:t>
            </w:r>
          </w:p>
        </w:tc>
        <w:tc>
          <w:tcPr>
            <w:tcW w:w="1100" w:type="dxa"/>
            <w:tcBorders>
              <w:top w:val="single" w:sz="4" w:space="0" w:color="auto"/>
              <w:left w:val="nil"/>
              <w:bottom w:val="nil"/>
              <w:right w:val="single" w:sz="4" w:space="0" w:color="auto"/>
            </w:tcBorders>
            <w:shd w:val="clear" w:color="000000" w:fill="FFFFFF"/>
            <w:noWrap/>
            <w:vAlign w:val="bottom"/>
            <w:hideMark/>
          </w:tcPr>
          <w:p w14:paraId="11938FE8" w14:textId="77777777" w:rsidR="00E97C58" w:rsidRPr="00E97C58" w:rsidRDefault="00E97C58" w:rsidP="00E97C58">
            <w:pPr>
              <w:spacing w:after="0" w:line="240" w:lineRule="auto"/>
              <w:ind w:left="90"/>
              <w:jc w:val="left"/>
              <w:rPr>
                <w:rFonts w:ascii="Arial" w:eastAsia="Times New Roman" w:hAnsi="Arial" w:cs="Arial"/>
                <w:color w:val="auto"/>
                <w:sz w:val="20"/>
                <w:szCs w:val="20"/>
              </w:rPr>
            </w:pPr>
            <w:r w:rsidRPr="00E97C58">
              <w:rPr>
                <w:rFonts w:ascii="Arial" w:eastAsia="Times New Roman" w:hAnsi="Arial" w:cs="Arial"/>
                <w:color w:val="auto"/>
                <w:sz w:val="20"/>
                <w:szCs w:val="20"/>
              </w:rPr>
              <w:t> </w:t>
            </w:r>
          </w:p>
        </w:tc>
      </w:tr>
      <w:tr w:rsidR="00E97C58" w:rsidRPr="00E97C58" w14:paraId="006AFDD9" w14:textId="77777777" w:rsidTr="00B54CBF">
        <w:trPr>
          <w:trHeight w:val="495"/>
        </w:trPr>
        <w:tc>
          <w:tcPr>
            <w:tcW w:w="3460" w:type="dxa"/>
            <w:tcBorders>
              <w:top w:val="single" w:sz="4" w:space="0" w:color="auto"/>
              <w:left w:val="single" w:sz="4" w:space="0" w:color="auto"/>
              <w:bottom w:val="double" w:sz="6" w:space="0" w:color="auto"/>
              <w:right w:val="single" w:sz="4" w:space="0" w:color="000000"/>
            </w:tcBorders>
            <w:shd w:val="clear" w:color="000000" w:fill="D9D9D9"/>
            <w:vAlign w:val="center"/>
            <w:hideMark/>
          </w:tcPr>
          <w:p w14:paraId="75FC0096"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Secțiunea</w:t>
            </w:r>
          </w:p>
        </w:tc>
        <w:tc>
          <w:tcPr>
            <w:tcW w:w="1880" w:type="dxa"/>
            <w:tcBorders>
              <w:top w:val="single" w:sz="4" w:space="0" w:color="auto"/>
              <w:left w:val="nil"/>
              <w:bottom w:val="double" w:sz="6" w:space="0" w:color="auto"/>
              <w:right w:val="single" w:sz="4" w:space="0" w:color="000000"/>
            </w:tcBorders>
            <w:shd w:val="clear" w:color="000000" w:fill="D9D9D9"/>
            <w:vAlign w:val="center"/>
            <w:hideMark/>
          </w:tcPr>
          <w:p w14:paraId="5FAF627E"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 xml:space="preserve">Data </w:t>
            </w:r>
          </w:p>
        </w:tc>
        <w:tc>
          <w:tcPr>
            <w:tcW w:w="960" w:type="dxa"/>
            <w:tcBorders>
              <w:top w:val="single" w:sz="4" w:space="0" w:color="auto"/>
              <w:left w:val="nil"/>
              <w:bottom w:val="double" w:sz="6" w:space="0" w:color="auto"/>
              <w:right w:val="single" w:sz="4" w:space="0" w:color="auto"/>
            </w:tcBorders>
            <w:shd w:val="clear" w:color="000000" w:fill="D9D9D9"/>
            <w:vAlign w:val="center"/>
            <w:hideMark/>
          </w:tcPr>
          <w:p w14:paraId="66625A1B"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pH</w:t>
            </w:r>
          </w:p>
          <w:p w14:paraId="6627B1F2"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unități</w:t>
            </w:r>
          </w:p>
        </w:tc>
        <w:tc>
          <w:tcPr>
            <w:tcW w:w="1860" w:type="dxa"/>
            <w:tcBorders>
              <w:top w:val="single" w:sz="4" w:space="0" w:color="auto"/>
              <w:left w:val="nil"/>
              <w:bottom w:val="double" w:sz="6" w:space="0" w:color="auto"/>
              <w:right w:val="single" w:sz="4" w:space="0" w:color="000000"/>
            </w:tcBorders>
            <w:shd w:val="clear" w:color="000000" w:fill="D9D9D9"/>
            <w:vAlign w:val="center"/>
            <w:hideMark/>
          </w:tcPr>
          <w:p w14:paraId="1BE27F96"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Oxigen dizolvat</w:t>
            </w:r>
          </w:p>
          <w:p w14:paraId="5B455BD5"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Mg/l</w:t>
            </w:r>
          </w:p>
        </w:tc>
        <w:tc>
          <w:tcPr>
            <w:tcW w:w="1100" w:type="dxa"/>
            <w:tcBorders>
              <w:top w:val="single" w:sz="4" w:space="0" w:color="auto"/>
              <w:left w:val="nil"/>
              <w:bottom w:val="double" w:sz="6" w:space="0" w:color="auto"/>
              <w:right w:val="single" w:sz="4" w:space="0" w:color="auto"/>
            </w:tcBorders>
            <w:shd w:val="clear" w:color="000000" w:fill="D9D9D9"/>
            <w:vAlign w:val="center"/>
            <w:hideMark/>
          </w:tcPr>
          <w:p w14:paraId="0EE0D904" w14:textId="77777777" w:rsidR="00E97C58" w:rsidRPr="00E97C58" w:rsidRDefault="00E97C58" w:rsidP="00E97C58">
            <w:pPr>
              <w:spacing w:after="0" w:line="240" w:lineRule="auto"/>
              <w:ind w:left="90"/>
              <w:jc w:val="left"/>
              <w:rPr>
                <w:rFonts w:ascii="Arial" w:eastAsia="Times New Roman" w:hAnsi="Arial" w:cs="Arial"/>
                <w:color w:val="auto"/>
                <w:sz w:val="20"/>
                <w:szCs w:val="20"/>
              </w:rPr>
            </w:pPr>
            <w:r w:rsidRPr="00E97C58">
              <w:rPr>
                <w:rFonts w:ascii="Arial" w:eastAsia="Times New Roman" w:hAnsi="Arial" w:cs="Arial"/>
                <w:color w:val="auto"/>
                <w:sz w:val="20"/>
                <w:szCs w:val="20"/>
              </w:rPr>
              <w:t>Amoniu</w:t>
            </w:r>
          </w:p>
          <w:p w14:paraId="62F231BD" w14:textId="77777777" w:rsidR="00E97C58" w:rsidRPr="00E97C58" w:rsidRDefault="00E97C58" w:rsidP="00E97C58">
            <w:pPr>
              <w:spacing w:after="0" w:line="240" w:lineRule="auto"/>
              <w:ind w:left="90"/>
              <w:jc w:val="left"/>
              <w:rPr>
                <w:rFonts w:ascii="Arial" w:eastAsia="Times New Roman" w:hAnsi="Arial" w:cs="Arial"/>
                <w:color w:val="auto"/>
                <w:sz w:val="20"/>
                <w:szCs w:val="20"/>
              </w:rPr>
            </w:pPr>
            <w:r w:rsidRPr="00E97C58">
              <w:rPr>
                <w:rFonts w:ascii="Arial" w:eastAsia="Times New Roman" w:hAnsi="Arial" w:cs="Arial"/>
                <w:color w:val="auto"/>
                <w:sz w:val="20"/>
                <w:szCs w:val="20"/>
              </w:rPr>
              <w:t>Mg/l</w:t>
            </w:r>
          </w:p>
        </w:tc>
      </w:tr>
      <w:tr w:rsidR="00E97C58" w:rsidRPr="00E97C58" w14:paraId="264FD0F6" w14:textId="77777777" w:rsidTr="00B54CBF">
        <w:trPr>
          <w:trHeight w:val="825"/>
        </w:trPr>
        <w:tc>
          <w:tcPr>
            <w:tcW w:w="3460" w:type="dxa"/>
            <w:tcBorders>
              <w:top w:val="single" w:sz="4" w:space="0" w:color="auto"/>
              <w:left w:val="single" w:sz="4" w:space="0" w:color="auto"/>
              <w:bottom w:val="single" w:sz="4" w:space="0" w:color="auto"/>
              <w:right w:val="single" w:sz="4" w:space="0" w:color="auto"/>
            </w:tcBorders>
            <w:vAlign w:val="center"/>
            <w:hideMark/>
          </w:tcPr>
          <w:p w14:paraId="23992DAC" w14:textId="77777777" w:rsidR="00E97C58" w:rsidRPr="00E97C58" w:rsidRDefault="00E97C58" w:rsidP="00E97C58">
            <w:pPr>
              <w:spacing w:after="0" w:line="240" w:lineRule="auto"/>
              <w:ind w:left="90"/>
              <w:jc w:val="left"/>
              <w:rPr>
                <w:rFonts w:ascii="Arial" w:eastAsia="Times New Roman" w:hAnsi="Arial" w:cs="Arial"/>
                <w:color w:val="auto"/>
                <w:sz w:val="20"/>
                <w:szCs w:val="20"/>
              </w:rPr>
            </w:pPr>
            <w:r w:rsidRPr="00E97C58">
              <w:rPr>
                <w:rFonts w:ascii="Arial" w:eastAsia="Times New Roman" w:hAnsi="Arial" w:cs="Arial"/>
                <w:i/>
                <w:iCs/>
                <w:color w:val="auto"/>
                <w:sz w:val="20"/>
                <w:szCs w:val="20"/>
              </w:rPr>
              <w:t xml:space="preserve">râul </w:t>
            </w:r>
            <w:proofErr w:type="spellStart"/>
            <w:r w:rsidRPr="00E97C58">
              <w:rPr>
                <w:rFonts w:ascii="Arial" w:eastAsia="Times New Roman" w:hAnsi="Arial" w:cs="Arial"/>
                <w:i/>
                <w:iCs/>
                <w:color w:val="auto"/>
                <w:sz w:val="20"/>
                <w:szCs w:val="20"/>
              </w:rPr>
              <w:t>Luizoaia</w:t>
            </w:r>
            <w:proofErr w:type="spellEnd"/>
            <w:r w:rsidRPr="00E97C58">
              <w:rPr>
                <w:rFonts w:ascii="Arial" w:eastAsia="Times New Roman" w:hAnsi="Arial" w:cs="Arial"/>
                <w:i/>
                <w:iCs/>
                <w:color w:val="auto"/>
                <w:sz w:val="20"/>
                <w:szCs w:val="20"/>
              </w:rPr>
              <w:t xml:space="preserve">, </w:t>
            </w:r>
            <w:r w:rsidRPr="00E97C58">
              <w:rPr>
                <w:rFonts w:ascii="Arial" w:eastAsia="Times New Roman" w:hAnsi="Arial" w:cs="Arial"/>
                <w:color w:val="auto"/>
                <w:sz w:val="20"/>
                <w:szCs w:val="20"/>
              </w:rPr>
              <w:br/>
              <w:t>mun. B</w:t>
            </w:r>
            <w:r w:rsidRPr="00E97C58">
              <w:rPr>
                <w:rFonts w:ascii="Arial" w:eastAsia="Times New Roman" w:hAnsi="Arial" w:cs="Arial"/>
                <w:sz w:val="20"/>
                <w:szCs w:val="20"/>
              </w:rPr>
              <w:t>otoșani</w:t>
            </w:r>
            <w:r w:rsidRPr="00E97C58">
              <w:rPr>
                <w:rFonts w:ascii="Arial" w:eastAsia="Times New Roman" w:hAnsi="Arial" w:cs="Arial"/>
                <w:color w:val="auto"/>
                <w:sz w:val="20"/>
                <w:szCs w:val="20"/>
              </w:rPr>
              <w:t>, str. Săvenilor,  amonte pod DN29, intersecție cu str. Plopilor</w:t>
            </w:r>
          </w:p>
        </w:tc>
        <w:tc>
          <w:tcPr>
            <w:tcW w:w="1880" w:type="dxa"/>
            <w:tcBorders>
              <w:top w:val="single" w:sz="4" w:space="0" w:color="auto"/>
              <w:left w:val="nil"/>
              <w:bottom w:val="single" w:sz="4" w:space="0" w:color="auto"/>
              <w:right w:val="single" w:sz="4" w:space="0" w:color="auto"/>
            </w:tcBorders>
            <w:vAlign w:val="center"/>
            <w:hideMark/>
          </w:tcPr>
          <w:p w14:paraId="4679F009"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21.07.2025</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EFA525D"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7.7</w:t>
            </w:r>
          </w:p>
        </w:tc>
        <w:tc>
          <w:tcPr>
            <w:tcW w:w="1860" w:type="dxa"/>
            <w:tcBorders>
              <w:top w:val="single" w:sz="4" w:space="0" w:color="auto"/>
              <w:left w:val="nil"/>
              <w:bottom w:val="single" w:sz="4" w:space="0" w:color="auto"/>
              <w:right w:val="single" w:sz="4" w:space="0" w:color="auto"/>
            </w:tcBorders>
            <w:shd w:val="clear" w:color="000000" w:fill="FFFFFF"/>
            <w:vAlign w:val="center"/>
            <w:hideMark/>
          </w:tcPr>
          <w:p w14:paraId="743687B5"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3.51</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6B01275B"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2.06</w:t>
            </w:r>
          </w:p>
        </w:tc>
      </w:tr>
      <w:tr w:rsidR="00E97C58" w:rsidRPr="00E97C58" w14:paraId="6554E541" w14:textId="77777777" w:rsidTr="00B54CBF">
        <w:trPr>
          <w:trHeight w:val="825"/>
        </w:trPr>
        <w:tc>
          <w:tcPr>
            <w:tcW w:w="3460" w:type="dxa"/>
            <w:tcBorders>
              <w:top w:val="single" w:sz="4" w:space="0" w:color="auto"/>
              <w:left w:val="single" w:sz="4" w:space="0" w:color="auto"/>
              <w:bottom w:val="single" w:sz="4" w:space="0" w:color="auto"/>
              <w:right w:val="single" w:sz="4" w:space="0" w:color="auto"/>
            </w:tcBorders>
            <w:vAlign w:val="center"/>
            <w:hideMark/>
          </w:tcPr>
          <w:p w14:paraId="5F102D6E" w14:textId="77777777" w:rsidR="00E97C58" w:rsidRPr="00E97C58" w:rsidRDefault="00E97C58" w:rsidP="00E97C58">
            <w:pPr>
              <w:spacing w:after="0" w:line="240" w:lineRule="auto"/>
              <w:ind w:left="90"/>
              <w:jc w:val="left"/>
              <w:rPr>
                <w:rFonts w:ascii="Arial" w:eastAsia="Times New Roman" w:hAnsi="Arial" w:cs="Arial"/>
                <w:color w:val="auto"/>
                <w:sz w:val="20"/>
                <w:szCs w:val="20"/>
              </w:rPr>
            </w:pPr>
            <w:r w:rsidRPr="00E97C58">
              <w:rPr>
                <w:rFonts w:ascii="Arial" w:eastAsia="Times New Roman" w:hAnsi="Arial" w:cs="Arial"/>
                <w:i/>
                <w:iCs/>
                <w:color w:val="auto"/>
                <w:sz w:val="20"/>
                <w:szCs w:val="20"/>
              </w:rPr>
              <w:t xml:space="preserve">râul Sitna, </w:t>
            </w:r>
            <w:r w:rsidRPr="00E97C58">
              <w:rPr>
                <w:rFonts w:ascii="Arial" w:eastAsia="Times New Roman" w:hAnsi="Arial" w:cs="Arial"/>
                <w:color w:val="auto"/>
                <w:sz w:val="20"/>
                <w:szCs w:val="20"/>
              </w:rPr>
              <w:br/>
              <w:t xml:space="preserve">450 m aval de confluența cu râul </w:t>
            </w:r>
            <w:proofErr w:type="spellStart"/>
            <w:r w:rsidRPr="00E97C58">
              <w:rPr>
                <w:rFonts w:ascii="Arial" w:eastAsia="Times New Roman" w:hAnsi="Arial" w:cs="Arial"/>
                <w:color w:val="auto"/>
                <w:sz w:val="20"/>
                <w:szCs w:val="20"/>
              </w:rPr>
              <w:t>Luizoaia</w:t>
            </w:r>
            <w:proofErr w:type="spellEnd"/>
          </w:p>
        </w:tc>
        <w:tc>
          <w:tcPr>
            <w:tcW w:w="1880" w:type="dxa"/>
            <w:tcBorders>
              <w:top w:val="single" w:sz="4" w:space="0" w:color="auto"/>
              <w:left w:val="nil"/>
              <w:bottom w:val="single" w:sz="4" w:space="0" w:color="auto"/>
              <w:right w:val="single" w:sz="4" w:space="0" w:color="auto"/>
            </w:tcBorders>
            <w:vAlign w:val="center"/>
            <w:hideMark/>
          </w:tcPr>
          <w:p w14:paraId="0AABBA6B"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21.07.2025</w:t>
            </w:r>
          </w:p>
        </w:tc>
        <w:tc>
          <w:tcPr>
            <w:tcW w:w="960" w:type="dxa"/>
            <w:tcBorders>
              <w:top w:val="nil"/>
              <w:left w:val="nil"/>
              <w:bottom w:val="single" w:sz="4" w:space="0" w:color="auto"/>
              <w:right w:val="single" w:sz="4" w:space="0" w:color="auto"/>
            </w:tcBorders>
            <w:shd w:val="clear" w:color="000000" w:fill="FFFFFF"/>
            <w:vAlign w:val="center"/>
            <w:hideMark/>
          </w:tcPr>
          <w:p w14:paraId="791B4C19"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7.6</w:t>
            </w:r>
          </w:p>
        </w:tc>
        <w:tc>
          <w:tcPr>
            <w:tcW w:w="1860" w:type="dxa"/>
            <w:tcBorders>
              <w:top w:val="single" w:sz="4" w:space="0" w:color="auto"/>
              <w:left w:val="nil"/>
              <w:bottom w:val="single" w:sz="4" w:space="0" w:color="auto"/>
              <w:right w:val="single" w:sz="4" w:space="0" w:color="auto"/>
            </w:tcBorders>
            <w:shd w:val="clear" w:color="000000" w:fill="FFFFFF"/>
            <w:vAlign w:val="center"/>
            <w:hideMark/>
          </w:tcPr>
          <w:p w14:paraId="274341E3"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3.87</w:t>
            </w:r>
          </w:p>
        </w:tc>
        <w:tc>
          <w:tcPr>
            <w:tcW w:w="1100" w:type="dxa"/>
            <w:tcBorders>
              <w:top w:val="nil"/>
              <w:left w:val="nil"/>
              <w:bottom w:val="single" w:sz="4" w:space="0" w:color="auto"/>
              <w:right w:val="single" w:sz="4" w:space="0" w:color="auto"/>
            </w:tcBorders>
            <w:shd w:val="clear" w:color="000000" w:fill="FFFFFF"/>
            <w:vAlign w:val="center"/>
            <w:hideMark/>
          </w:tcPr>
          <w:p w14:paraId="5A435D08" w14:textId="77777777" w:rsidR="00E97C58" w:rsidRPr="00E97C58" w:rsidRDefault="00E97C58" w:rsidP="00E97C58">
            <w:pPr>
              <w:spacing w:after="0" w:line="240" w:lineRule="auto"/>
              <w:ind w:left="90"/>
              <w:jc w:val="center"/>
              <w:rPr>
                <w:rFonts w:ascii="Arial" w:eastAsia="Times New Roman" w:hAnsi="Arial" w:cs="Arial"/>
                <w:color w:val="auto"/>
                <w:sz w:val="20"/>
                <w:szCs w:val="20"/>
              </w:rPr>
            </w:pPr>
            <w:r w:rsidRPr="00E97C58">
              <w:rPr>
                <w:rFonts w:ascii="Arial" w:eastAsia="Times New Roman" w:hAnsi="Arial" w:cs="Arial"/>
                <w:color w:val="auto"/>
                <w:sz w:val="20"/>
                <w:szCs w:val="20"/>
              </w:rPr>
              <w:t>0.779</w:t>
            </w:r>
          </w:p>
        </w:tc>
      </w:tr>
    </w:tbl>
    <w:p w14:paraId="04EBD74B" w14:textId="77777777" w:rsidR="00E97C58" w:rsidRPr="00E97C58" w:rsidRDefault="00E97C58" w:rsidP="00E97C58">
      <w:pPr>
        <w:spacing w:after="0"/>
        <w:ind w:left="90" w:firstLine="720"/>
        <w:rPr>
          <w:rFonts w:eastAsia="Trebuchet MS"/>
          <w:b/>
          <w:i/>
          <w:iCs/>
        </w:rPr>
      </w:pPr>
    </w:p>
    <w:p w14:paraId="66AF0234" w14:textId="77777777" w:rsidR="00E97C58" w:rsidRPr="00E97C58" w:rsidRDefault="00E97C58" w:rsidP="00E97C58">
      <w:pPr>
        <w:spacing w:after="0"/>
        <w:ind w:left="90"/>
        <w:rPr>
          <w:rFonts w:eastAsia="Trebuchet MS"/>
          <w:bCs/>
        </w:rPr>
      </w:pPr>
      <w:r w:rsidRPr="00E97C58">
        <w:rPr>
          <w:rFonts w:eastAsia="Trebuchet MS"/>
          <w:bCs/>
        </w:rPr>
        <w:t>S-au executat lucrări de decolmatare a colectorului ovoid AZBO 1000 mm:</w:t>
      </w:r>
    </w:p>
    <w:p w14:paraId="62F47A4D" w14:textId="77777777" w:rsidR="00E97C58" w:rsidRPr="00E97C58" w:rsidRDefault="00E97C58" w:rsidP="00E97C58">
      <w:pPr>
        <w:spacing w:after="0"/>
        <w:ind w:left="90"/>
        <w:rPr>
          <w:rFonts w:eastAsia="Trebuchet MS"/>
          <w:bCs/>
        </w:rPr>
      </w:pPr>
      <w:r w:rsidRPr="00E97C58">
        <w:rPr>
          <w:rFonts w:eastAsia="Trebuchet MS"/>
          <w:bCs/>
        </w:rPr>
        <w:t>-s-a izolat segmentul aferent canalului colector,</w:t>
      </w:r>
    </w:p>
    <w:p w14:paraId="5804CE03" w14:textId="77777777" w:rsidR="00E97C58" w:rsidRPr="00E97C58" w:rsidRDefault="00E97C58" w:rsidP="00E97C58">
      <w:pPr>
        <w:spacing w:after="0"/>
        <w:ind w:left="90"/>
        <w:rPr>
          <w:rFonts w:eastAsia="Trebuchet MS"/>
          <w:bCs/>
        </w:rPr>
      </w:pPr>
      <w:r w:rsidRPr="00E97C58">
        <w:rPr>
          <w:rFonts w:eastAsia="Trebuchet MS"/>
          <w:bCs/>
        </w:rPr>
        <w:t xml:space="preserve">-au fost </w:t>
      </w:r>
      <w:proofErr w:type="spellStart"/>
      <w:r w:rsidRPr="00E97C58">
        <w:rPr>
          <w:rFonts w:eastAsia="Trebuchet MS"/>
          <w:bCs/>
        </w:rPr>
        <w:t>îndepartate</w:t>
      </w:r>
      <w:proofErr w:type="spellEnd"/>
      <w:r w:rsidRPr="00E97C58">
        <w:rPr>
          <w:rFonts w:eastAsia="Trebuchet MS"/>
          <w:bCs/>
        </w:rPr>
        <w:t xml:space="preserve"> obiectele/materialele care au obturat secțiunea de curgere;</w:t>
      </w:r>
    </w:p>
    <w:p w14:paraId="4B603476" w14:textId="77777777" w:rsidR="00E97C58" w:rsidRPr="00E97C58" w:rsidRDefault="00E97C58" w:rsidP="00E97C58">
      <w:pPr>
        <w:spacing w:after="0"/>
        <w:ind w:left="90"/>
        <w:rPr>
          <w:rFonts w:eastAsia="Trebuchet MS"/>
          <w:bCs/>
        </w:rPr>
      </w:pPr>
      <w:r w:rsidRPr="00E97C58">
        <w:rPr>
          <w:rFonts w:eastAsia="Trebuchet MS"/>
          <w:bCs/>
        </w:rPr>
        <w:t>S-a blindat conducta de preaplin AZBO 400 mm cu un balon obturator;</w:t>
      </w:r>
    </w:p>
    <w:p w14:paraId="44C977DF" w14:textId="77777777" w:rsidR="00E97C58" w:rsidRPr="00E97C58" w:rsidRDefault="00E97C58" w:rsidP="00E97C58">
      <w:pPr>
        <w:spacing w:after="0"/>
        <w:ind w:left="90"/>
        <w:rPr>
          <w:rFonts w:eastAsia="Trebuchet MS"/>
          <w:bCs/>
        </w:rPr>
      </w:pPr>
      <w:r w:rsidRPr="00E97C58">
        <w:rPr>
          <w:rFonts w:eastAsia="Trebuchet MS"/>
          <w:bCs/>
        </w:rPr>
        <w:t xml:space="preserve">S-au executat </w:t>
      </w:r>
      <w:proofErr w:type="spellStart"/>
      <w:r w:rsidRPr="00E97C58">
        <w:rPr>
          <w:rFonts w:eastAsia="Trebuchet MS"/>
          <w:bCs/>
        </w:rPr>
        <w:t>lucrari</w:t>
      </w:r>
      <w:proofErr w:type="spellEnd"/>
      <w:r w:rsidRPr="00E97C58">
        <w:rPr>
          <w:rFonts w:eastAsia="Trebuchet MS"/>
          <w:bCs/>
        </w:rPr>
        <w:t xml:space="preserve"> de decopertare a colectorului ovoid AZBO 1000 mm pe tronsonul colmatat, situat pe str. Plopilor și s-au </w:t>
      </w:r>
      <w:proofErr w:type="spellStart"/>
      <w:r w:rsidRPr="00E97C58">
        <w:rPr>
          <w:rFonts w:eastAsia="Trebuchet MS"/>
          <w:bCs/>
        </w:rPr>
        <w:t>indepartat</w:t>
      </w:r>
      <w:proofErr w:type="spellEnd"/>
      <w:r w:rsidRPr="00E97C58">
        <w:rPr>
          <w:rFonts w:eastAsia="Trebuchet MS"/>
          <w:bCs/>
        </w:rPr>
        <w:t xml:space="preserve"> materialele </w:t>
      </w:r>
      <w:proofErr w:type="spellStart"/>
      <w:r w:rsidRPr="00E97C58">
        <w:rPr>
          <w:rFonts w:eastAsia="Trebuchet MS"/>
          <w:bCs/>
        </w:rPr>
        <w:t>obstrucționante</w:t>
      </w:r>
      <w:proofErr w:type="spellEnd"/>
      <w:r w:rsidRPr="00E97C58">
        <w:rPr>
          <w:rFonts w:eastAsia="Trebuchet MS"/>
          <w:bCs/>
        </w:rPr>
        <w:t>.</w:t>
      </w:r>
    </w:p>
    <w:p w14:paraId="00087A29" w14:textId="77777777" w:rsidR="00E97C58" w:rsidRPr="00E97C58" w:rsidRDefault="00E97C58" w:rsidP="00E97C58">
      <w:pPr>
        <w:spacing w:after="0"/>
        <w:ind w:left="90"/>
        <w:rPr>
          <w:rFonts w:eastAsia="Trebuchet MS"/>
          <w:bCs/>
        </w:rPr>
      </w:pPr>
      <w:r w:rsidRPr="00E97C58">
        <w:rPr>
          <w:rFonts w:eastAsia="Trebuchet MS"/>
          <w:bCs/>
        </w:rPr>
        <w:t xml:space="preserve">S-au </w:t>
      </w:r>
      <w:proofErr w:type="spellStart"/>
      <w:r w:rsidRPr="00E97C58">
        <w:rPr>
          <w:rFonts w:eastAsia="Trebuchet MS"/>
          <w:bCs/>
        </w:rPr>
        <w:t>intocmit</w:t>
      </w:r>
      <w:proofErr w:type="spellEnd"/>
      <w:r w:rsidRPr="00E97C58">
        <w:rPr>
          <w:rFonts w:eastAsia="Trebuchet MS"/>
          <w:bCs/>
        </w:rPr>
        <w:t xml:space="preserve"> documentele (referat, cerere ofertă) și s-a demarat achiziția unei conducte din PE riflată </w:t>
      </w:r>
      <w:proofErr w:type="spellStart"/>
      <w:r w:rsidRPr="00E97C58">
        <w:rPr>
          <w:rFonts w:eastAsia="Trebuchet MS"/>
          <w:bCs/>
        </w:rPr>
        <w:t>Dn</w:t>
      </w:r>
      <w:proofErr w:type="spellEnd"/>
      <w:r w:rsidRPr="00E97C58">
        <w:rPr>
          <w:rFonts w:eastAsia="Trebuchet MS"/>
          <w:bCs/>
        </w:rPr>
        <w:t xml:space="preserve"> 1000 mm pentru înlocuirea tronsonului avariat al colectorul ovoid.</w:t>
      </w:r>
    </w:p>
    <w:p w14:paraId="604329B2" w14:textId="77777777" w:rsidR="00E97C58" w:rsidRPr="00E97C58" w:rsidRDefault="00E97C58" w:rsidP="00E97C58">
      <w:pPr>
        <w:spacing w:after="0"/>
        <w:ind w:left="90"/>
        <w:rPr>
          <w:rFonts w:eastAsia="Trebuchet MS"/>
          <w:bCs/>
        </w:rPr>
      </w:pPr>
    </w:p>
    <w:p w14:paraId="0BA3715A" w14:textId="77777777" w:rsidR="00E97C58" w:rsidRPr="00E97C58" w:rsidRDefault="00E97C58" w:rsidP="00E97C58">
      <w:pPr>
        <w:spacing w:after="0"/>
        <w:ind w:left="90" w:firstLine="270"/>
        <w:rPr>
          <w:rFonts w:eastAsia="Trebuchet MS"/>
          <w:bCs/>
        </w:rPr>
      </w:pPr>
      <w:r w:rsidRPr="00E97C58">
        <w:rPr>
          <w:rFonts w:eastAsia="Trebuchet MS"/>
          <w:b/>
        </w:rPr>
        <w:t>A.B.A. Prut-Bârlad</w:t>
      </w:r>
      <w:r w:rsidRPr="00E97C58">
        <w:rPr>
          <w:rFonts w:eastAsia="Trebuchet MS"/>
          <w:bCs/>
        </w:rPr>
        <w:t xml:space="preserve"> a asigurat un debit de diluție de 0,5 mc/s, pe râul Sitna, din ac. </w:t>
      </w:r>
      <w:proofErr w:type="spellStart"/>
      <w:r w:rsidRPr="00E97C58">
        <w:rPr>
          <w:rFonts w:eastAsia="Trebuchet MS"/>
          <w:bCs/>
        </w:rPr>
        <w:t>Cătămărăști</w:t>
      </w:r>
      <w:proofErr w:type="spellEnd"/>
      <w:r w:rsidRPr="00E97C58">
        <w:rPr>
          <w:rFonts w:eastAsia="Trebuchet MS"/>
          <w:bCs/>
        </w:rPr>
        <w:t>, pentru protejarea florei și faunei acvatice;</w:t>
      </w:r>
    </w:p>
    <w:p w14:paraId="18404916" w14:textId="77777777" w:rsidR="00E97C58" w:rsidRPr="00E97C58" w:rsidRDefault="00E97C58" w:rsidP="00E97C58">
      <w:pPr>
        <w:spacing w:after="0"/>
        <w:ind w:left="90" w:firstLine="270"/>
        <w:rPr>
          <w:rFonts w:eastAsia="Trebuchet MS"/>
          <w:bCs/>
        </w:rPr>
      </w:pPr>
      <w:r w:rsidRPr="00E97C58">
        <w:rPr>
          <w:rFonts w:eastAsia="Trebuchet MS"/>
          <w:bCs/>
        </w:rPr>
        <w:lastRenderedPageBreak/>
        <w:t xml:space="preserve">SGA </w:t>
      </w:r>
      <w:proofErr w:type="spellStart"/>
      <w:r w:rsidRPr="00E97C58">
        <w:rPr>
          <w:rFonts w:eastAsia="Trebuchet MS"/>
          <w:bCs/>
        </w:rPr>
        <w:t>Botosani</w:t>
      </w:r>
      <w:proofErr w:type="spellEnd"/>
      <w:r w:rsidRPr="00E97C58">
        <w:rPr>
          <w:rFonts w:eastAsia="Trebuchet MS"/>
          <w:bCs/>
        </w:rPr>
        <w:t xml:space="preserve"> a dispus masuri de eliminare a efectelor </w:t>
      </w:r>
      <w:proofErr w:type="spellStart"/>
      <w:r w:rsidRPr="00E97C58">
        <w:rPr>
          <w:rFonts w:eastAsia="Trebuchet MS"/>
          <w:bCs/>
        </w:rPr>
        <w:t>poluarii</w:t>
      </w:r>
      <w:proofErr w:type="spellEnd"/>
      <w:r w:rsidRPr="00E97C58">
        <w:rPr>
          <w:rFonts w:eastAsia="Trebuchet MS"/>
          <w:bCs/>
        </w:rPr>
        <w:t xml:space="preserve">, îndepărtarea depunerilor, plutitorilor din albie și de pe maluri, provocate de deversarea apelor uzate neepurate în cursul de apă; a prelevat probe de apă, a verificat in teren masurile luate și a monitorizat cursurile de apa </w:t>
      </w:r>
      <w:proofErr w:type="spellStart"/>
      <w:r w:rsidRPr="00E97C58">
        <w:rPr>
          <w:rFonts w:eastAsia="Trebuchet MS"/>
          <w:bCs/>
        </w:rPr>
        <w:t>Luizoaia</w:t>
      </w:r>
      <w:proofErr w:type="spellEnd"/>
      <w:r w:rsidRPr="00E97C58">
        <w:rPr>
          <w:rFonts w:eastAsia="Trebuchet MS"/>
          <w:bCs/>
        </w:rPr>
        <w:t xml:space="preserve"> și Sitna aval de punctul de deversare;</w:t>
      </w:r>
    </w:p>
    <w:p w14:paraId="75409E17" w14:textId="77777777" w:rsidR="00E97C58" w:rsidRPr="00E97C58" w:rsidRDefault="00E97C58" w:rsidP="00E97C58">
      <w:pPr>
        <w:spacing w:after="0"/>
        <w:ind w:left="90" w:firstLine="270"/>
        <w:rPr>
          <w:rFonts w:eastAsia="Trebuchet MS"/>
          <w:bCs/>
        </w:rPr>
      </w:pPr>
      <w:r w:rsidRPr="00E97C58">
        <w:rPr>
          <w:rFonts w:eastAsia="Trebuchet MS"/>
          <w:bCs/>
        </w:rPr>
        <w:t xml:space="preserve">Personalul SGA </w:t>
      </w:r>
      <w:proofErr w:type="spellStart"/>
      <w:r w:rsidRPr="00E97C58">
        <w:rPr>
          <w:rFonts w:eastAsia="Trebuchet MS"/>
          <w:bCs/>
        </w:rPr>
        <w:t>Botosani</w:t>
      </w:r>
      <w:proofErr w:type="spellEnd"/>
      <w:r w:rsidRPr="00E97C58">
        <w:rPr>
          <w:rFonts w:eastAsia="Trebuchet MS"/>
          <w:bCs/>
        </w:rPr>
        <w:t xml:space="preserve"> a colaborat cu operatorul Nova </w:t>
      </w:r>
      <w:proofErr w:type="spellStart"/>
      <w:r w:rsidRPr="00E97C58">
        <w:rPr>
          <w:rFonts w:eastAsia="Trebuchet MS"/>
          <w:bCs/>
        </w:rPr>
        <w:t>Apaserv</w:t>
      </w:r>
      <w:proofErr w:type="spellEnd"/>
      <w:r w:rsidRPr="00E97C58">
        <w:rPr>
          <w:rFonts w:eastAsia="Trebuchet MS"/>
          <w:bCs/>
        </w:rPr>
        <w:t xml:space="preserve"> pentru identificarea cauzelor deversării, stabilirea măsurilor optime pentru stoparea poluării și eliminarea efectelor pe sectorul afectat, precum și organizarea unui plan de măsuri preventive pentru verificarea integrității, stabilității și funcționalității complete a colectorului de canalizare;</w:t>
      </w:r>
    </w:p>
    <w:p w14:paraId="4AFDD509" w14:textId="77777777" w:rsidR="00E97C58" w:rsidRPr="00E97C58" w:rsidRDefault="00E97C58" w:rsidP="00E97C58">
      <w:pPr>
        <w:spacing w:after="0"/>
        <w:ind w:left="90" w:firstLine="270"/>
        <w:rPr>
          <w:rFonts w:eastAsia="Trebuchet MS"/>
          <w:bCs/>
        </w:rPr>
      </w:pPr>
      <w:r w:rsidRPr="00E97C58">
        <w:rPr>
          <w:rFonts w:eastAsia="Trebuchet MS"/>
          <w:bCs/>
        </w:rPr>
        <w:t>Urmare a stopării deversării prin conducta de preaplin AZBO 400 mm și a execuției lucrărilor de decopertare și decolmatare completă a colectorului, apele uzate sunt transportate în totalitate prin colectorul de canalizare în stația de epurare Botoșani, fiind eliminată deversarea directă.</w:t>
      </w:r>
    </w:p>
    <w:p w14:paraId="06E29DB4" w14:textId="77777777" w:rsidR="00E97C58" w:rsidRPr="00E97C58" w:rsidRDefault="00E97C58" w:rsidP="00E97C58">
      <w:pPr>
        <w:spacing w:after="0"/>
        <w:ind w:left="90" w:firstLine="270"/>
        <w:rPr>
          <w:rFonts w:eastAsia="Trebuchet MS"/>
          <w:b/>
          <w:i/>
          <w:iCs/>
        </w:rPr>
      </w:pPr>
      <w:r w:rsidRPr="00E97C58">
        <w:rPr>
          <w:rFonts w:eastAsia="Trebuchet MS"/>
          <w:bCs/>
        </w:rPr>
        <w:t xml:space="preserve">Calitatea apei a cursurilor de apă </w:t>
      </w:r>
      <w:proofErr w:type="spellStart"/>
      <w:r w:rsidRPr="00E97C58">
        <w:rPr>
          <w:rFonts w:eastAsia="Trebuchet MS"/>
          <w:bCs/>
        </w:rPr>
        <w:t>Luizoaia</w:t>
      </w:r>
      <w:proofErr w:type="spellEnd"/>
      <w:r w:rsidRPr="00E97C58">
        <w:rPr>
          <w:rFonts w:eastAsia="Trebuchet MS"/>
          <w:bCs/>
        </w:rPr>
        <w:t xml:space="preserve"> și Sitna pe sectorul aval de punctul de deversare (mun. </w:t>
      </w:r>
      <w:proofErr w:type="spellStart"/>
      <w:r w:rsidRPr="00E97C58">
        <w:rPr>
          <w:rFonts w:eastAsia="Trebuchet MS"/>
          <w:bCs/>
        </w:rPr>
        <w:t>Botosani</w:t>
      </w:r>
      <w:proofErr w:type="spellEnd"/>
      <w:r w:rsidRPr="00E97C58">
        <w:rPr>
          <w:rFonts w:eastAsia="Trebuchet MS"/>
          <w:bCs/>
        </w:rPr>
        <w:t>, str. Plopilor nr. 10) s-a ameliorat, coroborat cu creșterea debitului râurilor urmare a precipitațiilor abundente înregistrate în bazinele hidrografice superioare ale acestora, parametrii de calitate revenind la valorile specifice stării ecologice caracteristice corpului de apă.</w:t>
      </w:r>
    </w:p>
    <w:p w14:paraId="352C74DD" w14:textId="30BBFA43" w:rsidR="00E97C58" w:rsidRPr="00E97C58" w:rsidRDefault="00E97C58" w:rsidP="00E97C58">
      <w:pPr>
        <w:spacing w:after="0"/>
        <w:ind w:left="90" w:firstLine="270"/>
        <w:rPr>
          <w:rFonts w:eastAsia="Trebuchet MS"/>
          <w:b/>
          <w:lang w:val="it-IT"/>
        </w:rPr>
      </w:pPr>
      <w:r w:rsidRPr="00E97C58">
        <w:rPr>
          <w:rFonts w:eastAsia="Trebuchet MS"/>
          <w:bCs/>
        </w:rPr>
        <w:t>S-a instituit din partea operatorului un program de supraveghere a colectorului și șantierului până la definitivarea lucrărilor de înlocuire.</w:t>
      </w:r>
      <w:r w:rsidRPr="00E97C58">
        <w:rPr>
          <w:rFonts w:eastAsia="Trebuchet MS"/>
          <w:bCs/>
        </w:rPr>
        <w:tab/>
      </w:r>
      <w:r w:rsidRPr="00E97C58">
        <w:rPr>
          <w:rFonts w:eastAsia="Trebuchet MS"/>
          <w:bCs/>
        </w:rPr>
        <w:tab/>
      </w:r>
      <w:r w:rsidRPr="00E97C58">
        <w:rPr>
          <w:rFonts w:eastAsia="Trebuchet MS"/>
          <w:bCs/>
        </w:rPr>
        <w:tab/>
      </w:r>
      <w:r w:rsidRPr="00E97C58">
        <w:rPr>
          <w:rFonts w:eastAsia="Trebuchet MS"/>
          <w:bCs/>
        </w:rPr>
        <w:tab/>
      </w:r>
      <w:r w:rsidRPr="00E97C58">
        <w:rPr>
          <w:rFonts w:eastAsia="Trebuchet MS"/>
          <w:bCs/>
        </w:rPr>
        <w:tab/>
      </w:r>
      <w:r w:rsidRPr="00E97C58">
        <w:rPr>
          <w:rFonts w:eastAsia="Trebuchet MS"/>
          <w:bCs/>
        </w:rPr>
        <w:tab/>
      </w:r>
    </w:p>
    <w:p w14:paraId="058C1A1B" w14:textId="77777777" w:rsidR="00E97C58" w:rsidRPr="00E97C58" w:rsidRDefault="00E97C58" w:rsidP="00E97C58">
      <w:pPr>
        <w:spacing w:after="0"/>
        <w:ind w:left="90" w:right="333"/>
        <w:outlineLvl w:val="5"/>
        <w:rPr>
          <w:rFonts w:eastAsia="Trebuchet MS"/>
          <w:bCs/>
          <w:lang w:val="it-IT"/>
        </w:rPr>
      </w:pPr>
      <w:r w:rsidRPr="00E97C58">
        <w:rPr>
          <w:rFonts w:eastAsia="Trebuchet MS"/>
          <w:b/>
          <w:lang w:val="it-IT"/>
        </w:rPr>
        <w:t xml:space="preserve">ABA Mureș </w:t>
      </w:r>
      <w:r w:rsidRPr="00E97C58">
        <w:rPr>
          <w:rFonts w:eastAsia="Trebuchet MS"/>
          <w:bCs/>
          <w:lang w:val="it-IT"/>
        </w:rPr>
        <w:t>revine cu informa</w:t>
      </w:r>
      <w:r w:rsidRPr="00E97C58">
        <w:rPr>
          <w:rFonts w:eastAsia="Trebuchet MS"/>
          <w:bCs/>
        </w:rPr>
        <w:t xml:space="preserve">ții suplimentare referitoare la calitatea apei de </w:t>
      </w:r>
      <w:r w:rsidRPr="00E97C58">
        <w:rPr>
          <w:rFonts w:eastAsia="Trebuchet MS"/>
          <w:bCs/>
          <w:lang w:val="it-IT"/>
        </w:rPr>
        <w:t>pe probele de apă prelevate aval de salina Praid (jud. Harghita), respectiv monitorizarea calitativă a cursurilor de apă: Corund, Târnava Mică, Târnava Mare și Mureș, astfel:</w:t>
      </w:r>
    </w:p>
    <w:p w14:paraId="6AD22CC9" w14:textId="77777777" w:rsidR="00E97C58" w:rsidRPr="00E97C58" w:rsidRDefault="00E97C58" w:rsidP="00E97C58">
      <w:pPr>
        <w:spacing w:after="0"/>
        <w:ind w:left="90" w:right="333"/>
        <w:outlineLvl w:val="5"/>
        <w:rPr>
          <w:rFonts w:eastAsia="Trebuchet MS"/>
          <w:bCs/>
          <w:lang w:val="it-IT"/>
        </w:rPr>
      </w:pPr>
      <w:r w:rsidRPr="00E97C58">
        <w:rPr>
          <w:rFonts w:eastAsia="Trebuchet MS"/>
          <w:bCs/>
          <w:lang w:val="it-IT"/>
        </w:rPr>
        <w:t>- În data de 21.07.2025 au fost monitorizate, o dată pe zi (la ora 6:00), un număr de 18 secțiuni, amplasate pe 4 râuri: r. Corund (2 secțiuni), r. Târnava Mică (8 secțiuni), r. Târnava Mare (o secțiune) și r. Mureș (7 secțiuni). Dintre acestea, 8 secțiuni au fost monitorizate cu o frecvență de două ori de zi (la ora 6:00 și la ora 18:00).</w:t>
      </w:r>
    </w:p>
    <w:p w14:paraId="3D3652E7" w14:textId="367CB727" w:rsidR="00E97C58" w:rsidRPr="00E97C58" w:rsidRDefault="00E97C58" w:rsidP="00E97C58">
      <w:pPr>
        <w:spacing w:after="0"/>
        <w:ind w:left="90" w:right="333"/>
        <w:outlineLvl w:val="5"/>
        <w:rPr>
          <w:rFonts w:eastAsia="Trebuchet MS"/>
          <w:bCs/>
          <w:lang w:val="it-IT"/>
        </w:rPr>
      </w:pPr>
      <w:r w:rsidRPr="00E97C58">
        <w:rPr>
          <w:rFonts w:eastAsia="Trebuchet MS"/>
          <w:bCs/>
          <w:lang w:val="it-IT"/>
        </w:rPr>
        <w:t>- Măsurători efectuate in situ: Dintre cele 18 secțiuni, s-a realizat monitorizarea, in situ, la indicatorul conductivitate cu o frecvență orară, 24/24, în 7 secțiuni amplasate pe 4 râuri: r. Corund (o secțiune), r. Târnava Mică (o secțiune), r. Târnava Mare (o secțiune) și r. Mureș (4 secțiuni).</w:t>
      </w:r>
    </w:p>
    <w:p w14:paraId="5C3D43F0" w14:textId="698B32B3" w:rsidR="00E97C58" w:rsidRPr="00E97C58" w:rsidRDefault="00E97C58" w:rsidP="00E97C58">
      <w:pPr>
        <w:spacing w:after="0"/>
        <w:ind w:left="90" w:right="333"/>
        <w:outlineLvl w:val="5"/>
        <w:rPr>
          <w:rFonts w:eastAsia="Trebuchet MS"/>
          <w:bCs/>
          <w:lang w:val="it-IT"/>
        </w:rPr>
      </w:pPr>
      <w:r w:rsidRPr="00E97C58">
        <w:rPr>
          <w:rFonts w:eastAsia="Trebuchet MS"/>
          <w:b/>
          <w:lang w:val="it-IT"/>
        </w:rPr>
        <w:t xml:space="preserve">Râul Corund: </w:t>
      </w:r>
      <w:r w:rsidRPr="00E97C58">
        <w:rPr>
          <w:rFonts w:eastAsia="Trebuchet MS"/>
          <w:bCs/>
          <w:lang w:val="it-IT"/>
        </w:rPr>
        <w:t>Concentrația clorurilor, pe probele de apă prelevate în secțiunea amonte de confluența cu r.Tva Mică, în data de 21.07 ora 06:00 a crescut cu 290 mg/l față de 1482 mg/l înregistrată în data de 20.07. ora 18:00. Conform măsurătorilor cu frecvență orară, in-situ, în ultimele 24 ore, conductivitatea în secțiunea r. Corund amonte confl r. Tva Mică, a variat între 4910 μS/cm și 7240 μS/cm.</w:t>
      </w:r>
    </w:p>
    <w:p w14:paraId="3564239B" w14:textId="77777777" w:rsidR="00E97C58" w:rsidRPr="00E97C58" w:rsidRDefault="00E97C58" w:rsidP="00E97C58">
      <w:pPr>
        <w:spacing w:after="0"/>
        <w:ind w:left="90" w:right="333"/>
        <w:outlineLvl w:val="5"/>
        <w:rPr>
          <w:rFonts w:eastAsia="Trebuchet MS"/>
          <w:bCs/>
          <w:lang w:val="it-IT"/>
        </w:rPr>
      </w:pPr>
      <w:r w:rsidRPr="00E97C58">
        <w:rPr>
          <w:rFonts w:eastAsia="Trebuchet MS"/>
          <w:b/>
          <w:lang w:val="it-IT"/>
        </w:rPr>
        <w:t xml:space="preserve">R. Târnava Mică, </w:t>
      </w:r>
      <w:r w:rsidRPr="00E97C58">
        <w:rPr>
          <w:rFonts w:eastAsia="Trebuchet MS"/>
          <w:bCs/>
          <w:lang w:val="it-IT"/>
        </w:rPr>
        <w:t xml:space="preserve">este, în continuare, influențat de aportul r. Corund; rezultatele analizelor prezintă o variația ușor pulsatorie și se mențin la valori mult mai scăzute față de cele înregistrate la declanșarea evenimentului de calitate. În data de 21.07.2025 ora 06:00, în secțiunea Târnăveni priză, concentrația clorurilor a inregistrat o creștere cu 147 mg/l față de valoarea de 194 mg/l </w:t>
      </w:r>
      <w:r w:rsidRPr="00E97C58">
        <w:rPr>
          <w:rFonts w:eastAsia="Trebuchet MS"/>
          <w:bCs/>
          <w:lang w:val="it-IT"/>
        </w:rPr>
        <w:lastRenderedPageBreak/>
        <w:t>înregistrată în data de 20.07 ora 18:00. Conform măsurătorilor cu frecvență orară, in -situ, în ultimele 24 ore, conductivitatea în secțiunea Tva Mică aval loc Praid, a variat între 1552 μS/cm și 2673 μS/cm.</w:t>
      </w:r>
    </w:p>
    <w:p w14:paraId="5DB6CDD8" w14:textId="77777777" w:rsidR="00E97C58" w:rsidRPr="00E97C58" w:rsidRDefault="00E97C58" w:rsidP="00E97C58">
      <w:pPr>
        <w:spacing w:after="0"/>
        <w:ind w:left="90" w:right="333"/>
        <w:outlineLvl w:val="5"/>
        <w:rPr>
          <w:rFonts w:eastAsia="Trebuchet MS"/>
          <w:b/>
          <w:lang w:val="it-IT"/>
        </w:rPr>
      </w:pPr>
    </w:p>
    <w:p w14:paraId="2F95FFC6" w14:textId="1C24ED92" w:rsidR="00E97C58" w:rsidRPr="00E97C58" w:rsidRDefault="00E97C58" w:rsidP="00E97C58">
      <w:pPr>
        <w:spacing w:after="0"/>
        <w:ind w:left="90" w:right="333"/>
        <w:outlineLvl w:val="5"/>
        <w:rPr>
          <w:rFonts w:eastAsia="Trebuchet MS"/>
          <w:bCs/>
          <w:lang w:val="it-IT"/>
        </w:rPr>
      </w:pPr>
      <w:r w:rsidRPr="00E97C58">
        <w:rPr>
          <w:rFonts w:eastAsia="Trebuchet MS"/>
          <w:b/>
          <w:lang w:val="it-IT"/>
        </w:rPr>
        <w:t xml:space="preserve">Râul Târnava Mare- secțiunea Mihalț: </w:t>
      </w:r>
      <w:r w:rsidRPr="00E97C58">
        <w:rPr>
          <w:rFonts w:eastAsia="Trebuchet MS"/>
          <w:bCs/>
          <w:lang w:val="it-IT"/>
        </w:rPr>
        <w:t>Conform analizelor efectuate pe probele de apă prelevate, realizate în intervalul 20.07 ora 06:00 și 21.07 ora 06:00, la indicatorul cloruri, s-au înregistrat variații mici, de la o prelevare la alta. Concentrația clorurilor în data de 21/07/06:00 a scăzut cu 61 mg/l față de 203 mg/l înregistrată în 20/07/18:00. În lunile iulie, din perioada 2022-2024, în secțiunea Mihalț, la indicatorul conductivitate s-au înregistrat valori cuprinse între 757,0 μS/cm și 1455 μS/cm, conform monitorizării planificate în Manualul de Operare al Sistemului de Monitoring la nivelul Bazinului Hidrografic Mureş, valori relativ comparabile cu cele înregistrate în această perioadă. Conform măsurătorilor cu frecvență orară, in situ, în ultimele 24 ore, conductivitatea a variat între 1040 μS/cm și 1141 μS/cm.</w:t>
      </w:r>
    </w:p>
    <w:p w14:paraId="28822AA5" w14:textId="77777777" w:rsidR="00E97C58" w:rsidRPr="00E97C58" w:rsidRDefault="00E97C58" w:rsidP="00E97C58">
      <w:pPr>
        <w:spacing w:after="0"/>
        <w:ind w:left="90" w:right="333"/>
        <w:outlineLvl w:val="5"/>
        <w:rPr>
          <w:rFonts w:eastAsia="Trebuchet MS"/>
          <w:bCs/>
          <w:lang w:val="it-IT"/>
        </w:rPr>
      </w:pPr>
      <w:r w:rsidRPr="00E97C58">
        <w:rPr>
          <w:rFonts w:eastAsia="Trebuchet MS"/>
          <w:b/>
          <w:lang w:val="it-IT"/>
        </w:rPr>
        <w:t xml:space="preserve">Râul Mureș: </w:t>
      </w:r>
      <w:r w:rsidRPr="00E97C58">
        <w:rPr>
          <w:rFonts w:eastAsia="Trebuchet MS"/>
          <w:bCs/>
          <w:lang w:val="it-IT"/>
        </w:rPr>
        <w:t>Conform analizelor efectuate pe probele de apă prelevate, realizate în intervalul 20.07 și 21.07, la indicatorul cloruri, pe râul Mureș s-au înregistrat variații mici, de la o prelevare la alta, în toate cele 7 secțiuni monitorizate. În data de 21.07.2025 ora 06:00, în secțiunea Nădlac, concentrația clorurilor a crescut cu 13,4 mg/l, față de 70.7 mg/l înregistrată în data de 20.07. ora 06:00. În lunile iulie, din perioada 2022-2024, în secțiunea Nădlac, la indicatorul cloruri s-au înregistrat valori cuprinse între 28,0 mg/l și 43,8 mg/l, conform monitorizării planificate în Manualul de Operare al Sistemului de Monitoring la nivelul Bazinului Hidrografic Mureş, valori relativ comparabile cu cele înregistrate în această perioadă. Ca urmare a măsurătorilor cu frecvență orară, in - situ, în ultimele 24 ore, conductivitatea pe râul Mureș în secțiunea Nădlac a variat între 541 μS/cm și 568 μS/cm.</w:t>
      </w:r>
    </w:p>
    <w:p w14:paraId="24AABC02" w14:textId="77777777" w:rsidR="00E97C58" w:rsidRPr="00E97C58" w:rsidRDefault="00E97C58" w:rsidP="00E97C58">
      <w:pPr>
        <w:spacing w:after="0"/>
        <w:ind w:left="90" w:right="333"/>
        <w:outlineLvl w:val="5"/>
        <w:rPr>
          <w:rFonts w:eastAsia="Trebuchet MS"/>
          <w:bCs/>
          <w:lang w:val="it-IT"/>
        </w:rPr>
      </w:pPr>
      <w:r w:rsidRPr="00E97C58">
        <w:rPr>
          <w:rFonts w:eastAsia="Trebuchet MS"/>
          <w:bCs/>
          <w:lang w:val="it-IT"/>
        </w:rPr>
        <w:t xml:space="preserve">        Este de menționat faptul că până în prezent, potrivit observațiilor din teren nu s-a constatat mortalitatea faunei piscicole pe r. Mureș.</w:t>
      </w:r>
    </w:p>
    <w:p w14:paraId="44FB57D1" w14:textId="77777777" w:rsidR="00E97C58" w:rsidRPr="00E97C58" w:rsidRDefault="00E97C58" w:rsidP="00E97C58">
      <w:pPr>
        <w:spacing w:after="0"/>
        <w:ind w:left="90" w:right="333"/>
        <w:outlineLvl w:val="5"/>
        <w:rPr>
          <w:rFonts w:eastAsia="Trebuchet MS"/>
          <w:bCs/>
          <w:lang w:val="it-IT"/>
        </w:rPr>
      </w:pPr>
      <w:r w:rsidRPr="00E97C58">
        <w:rPr>
          <w:rFonts w:eastAsia="Trebuchet MS"/>
          <w:bCs/>
          <w:lang w:val="it-IT"/>
        </w:rPr>
        <w:t xml:space="preserve">În continuare, pe lângă măsurile la nivel local în zona minei, în vederea limitării poluării în secțiunea Alba Iulia (râul Mureș), respectiv scăderea valorilor ridicate ale conductivității și ale concentrațiilor de cloruri, se evacuează, în scopul asigurării diluției, apă din acumulările Bezid (râul Târnava Mică), acumulările Zetea (râul Târnava Mare), acumulările Mihoiești (râul Arieș). În același timp, pentru asigurarea diluției în aval de secțiunea Alba Iulia, se evacuează apă de calitate bună din acumulările de pe râurile Sebeș, Cugir, Cerna și Strei. Diluția asigurată prin evacuarea de apă din acumulările anterior menționate reprezintă un debit suplimentar de circa 12 mc/s. </w:t>
      </w:r>
    </w:p>
    <w:p w14:paraId="7964C484" w14:textId="77777777" w:rsidR="00E97C58" w:rsidRPr="00E97C58" w:rsidRDefault="00E97C58" w:rsidP="00E97C58">
      <w:pPr>
        <w:spacing w:after="0"/>
        <w:ind w:left="90" w:right="333"/>
        <w:outlineLvl w:val="5"/>
        <w:rPr>
          <w:rFonts w:eastAsia="Trebuchet MS"/>
          <w:bCs/>
          <w:lang w:val="it-IT"/>
        </w:rPr>
      </w:pPr>
      <w:r w:rsidRPr="00E97C58">
        <w:rPr>
          <w:rFonts w:eastAsia="Trebuchet MS"/>
          <w:bCs/>
          <w:lang w:val="it-IT"/>
        </w:rPr>
        <w:t>Apele Române Mureș intensifică prelevarea de probe în zonele afectate și va extinde monitorizarea, dacă va fi necesar, până la revenirea parametrilor la valori normale.</w:t>
      </w:r>
    </w:p>
    <w:p w14:paraId="29D3E2C2" w14:textId="77777777" w:rsidR="00E97C58" w:rsidRPr="00E97C58" w:rsidRDefault="00E97C58" w:rsidP="00E97C58">
      <w:pPr>
        <w:spacing w:after="0"/>
        <w:ind w:right="333"/>
        <w:outlineLvl w:val="5"/>
        <w:rPr>
          <w:rFonts w:eastAsia="Trebuchet MS"/>
          <w:bCs/>
          <w:lang w:val="it-IT"/>
        </w:rPr>
      </w:pPr>
      <w:r w:rsidRPr="00E97C58">
        <w:rPr>
          <w:rFonts w:eastAsia="Trebuchet MS"/>
          <w:bCs/>
          <w:lang w:val="it-IT"/>
        </w:rPr>
        <w:t>ANAR va continua informarea periodică privind evenimentul de calitate din zona Salinei Praid, pentru Subcomisia româno-ungare de calitate a apei, către (ATIVIZIG) Ungaria.</w:t>
      </w:r>
      <w:r w:rsidRPr="00E97C58">
        <w:rPr>
          <w:rFonts w:eastAsia="Trebuchet MS"/>
          <w:bCs/>
          <w:lang w:val="it-IT"/>
        </w:rPr>
        <w:tab/>
      </w:r>
    </w:p>
    <w:p w14:paraId="1108D759" w14:textId="629CCD62" w:rsidR="00E97C58" w:rsidRPr="00E97C58" w:rsidRDefault="00E97C58" w:rsidP="00E97C58">
      <w:pPr>
        <w:spacing w:before="0"/>
        <w:ind w:firstLine="708"/>
        <w:rPr>
          <w:rFonts w:eastAsia="Trebuchet MS"/>
        </w:rPr>
      </w:pPr>
    </w:p>
    <w:p w14:paraId="1B3A33A5" w14:textId="77777777" w:rsidR="00E97C58" w:rsidRPr="00E97C58" w:rsidRDefault="00E97C58" w:rsidP="00E97C58">
      <w:pPr>
        <w:spacing w:after="0"/>
        <w:ind w:right="13"/>
        <w:outlineLvl w:val="5"/>
        <w:rPr>
          <w:rFonts w:eastAsia="Trebuchet MS"/>
          <w:b/>
          <w:lang w:val="it-IT"/>
        </w:rPr>
      </w:pPr>
      <w:r w:rsidRPr="00E97C58">
        <w:rPr>
          <w:rFonts w:eastAsia="Trebuchet MS"/>
          <w:b/>
          <w:lang w:val="it-IT"/>
        </w:rPr>
        <w:lastRenderedPageBreak/>
        <w:t>1.3.Pe Marea Neagră</w:t>
      </w:r>
    </w:p>
    <w:p w14:paraId="22DC1144" w14:textId="77777777" w:rsidR="00E97C58" w:rsidRPr="00E97C58" w:rsidRDefault="00E97C58" w:rsidP="00E97C58">
      <w:pPr>
        <w:spacing w:after="0"/>
        <w:rPr>
          <w:rFonts w:eastAsia="Trebuchet MS"/>
          <w:lang w:val="it-IT"/>
        </w:rPr>
      </w:pPr>
      <w:r w:rsidRPr="00E97C58">
        <w:rPr>
          <w:rFonts w:eastAsia="Trebuchet MS"/>
          <w:lang w:val="it-IT"/>
        </w:rPr>
        <w:t>Nu au fost evenimente deosebite.</w:t>
      </w:r>
    </w:p>
    <w:p w14:paraId="6F8F2CC0" w14:textId="77777777" w:rsidR="00E97C58" w:rsidRPr="00E97C58" w:rsidRDefault="00E97C58" w:rsidP="00E97C58">
      <w:pPr>
        <w:spacing w:after="0"/>
        <w:rPr>
          <w:rFonts w:eastAsia="Trebuchet MS"/>
          <w:lang w:val="it-IT"/>
        </w:rPr>
      </w:pPr>
    </w:p>
    <w:p w14:paraId="62B4B3CA" w14:textId="77777777" w:rsidR="00E97C58" w:rsidRPr="00E97C58" w:rsidRDefault="00E97C58" w:rsidP="00E97C58">
      <w:pPr>
        <w:numPr>
          <w:ilvl w:val="0"/>
          <w:numId w:val="1"/>
        </w:numPr>
        <w:spacing w:before="0" w:after="120"/>
        <w:ind w:left="0" w:right="13" w:firstLine="0"/>
        <w:contextualSpacing/>
        <w:outlineLvl w:val="5"/>
        <w:rPr>
          <w:rFonts w:eastAsia="Times New Roman" w:cs="Times New Roman"/>
          <w:b/>
          <w:bCs/>
          <w:i/>
          <w:color w:val="auto"/>
          <w:u w:val="single"/>
        </w:rPr>
      </w:pPr>
      <w:r w:rsidRPr="00E97C58">
        <w:rPr>
          <w:rFonts w:eastAsia="Times New Roman" w:cs="Times New Roman"/>
          <w:b/>
          <w:bCs/>
          <w:i/>
          <w:color w:val="auto"/>
          <w:u w:val="single"/>
        </w:rPr>
        <w:t>CALITATEA MEDIULUI</w:t>
      </w:r>
    </w:p>
    <w:p w14:paraId="496237E8" w14:textId="77777777" w:rsidR="00E97C58" w:rsidRPr="00E97C58" w:rsidRDefault="00E97C58" w:rsidP="00E97C58">
      <w:pPr>
        <w:numPr>
          <w:ilvl w:val="0"/>
          <w:numId w:val="2"/>
        </w:numPr>
        <w:tabs>
          <w:tab w:val="num" w:pos="284"/>
        </w:tabs>
        <w:spacing w:before="0" w:after="120"/>
        <w:ind w:left="0" w:right="13" w:firstLine="0"/>
        <w:contextualSpacing/>
        <w:rPr>
          <w:rFonts w:eastAsia="MS Mincho" w:cs="Times New Roman"/>
          <w:b/>
          <w:noProof/>
          <w:color w:val="auto"/>
        </w:rPr>
      </w:pPr>
      <w:r w:rsidRPr="00E97C58">
        <w:rPr>
          <w:rFonts w:eastAsia="MS Mincho" w:cs="Times New Roman"/>
          <w:b/>
          <w:color w:val="auto"/>
        </w:rPr>
        <w:t>Î</w:t>
      </w:r>
      <w:r w:rsidRPr="00E97C58">
        <w:rPr>
          <w:rFonts w:eastAsia="MS Mincho" w:cs="Times New Roman"/>
          <w:b/>
          <w:noProof/>
          <w:color w:val="auto"/>
        </w:rPr>
        <w:t>n domeniul aerului</w:t>
      </w:r>
    </w:p>
    <w:p w14:paraId="58078BDB" w14:textId="77777777" w:rsidR="00E97C58" w:rsidRPr="00E97C58" w:rsidRDefault="00E97C58" w:rsidP="00E97C58">
      <w:pPr>
        <w:spacing w:before="0" w:after="120"/>
        <w:ind w:right="13"/>
        <w:contextualSpacing/>
        <w:rPr>
          <w:rFonts w:eastAsia="MS Mincho" w:cs="Times New Roman"/>
          <w:b/>
          <w:noProof/>
          <w:color w:val="auto"/>
        </w:rPr>
      </w:pPr>
    </w:p>
    <w:p w14:paraId="2A497291" w14:textId="4FBACD22" w:rsidR="00E97C58" w:rsidRPr="00E97C58" w:rsidRDefault="00E97C58" w:rsidP="00E97C58">
      <w:pPr>
        <w:spacing w:after="0"/>
        <w:ind w:right="333" w:firstLine="99"/>
        <w:rPr>
          <w:rFonts w:eastAsia="Trebuchet MS"/>
          <w:lang w:val="it-IT"/>
        </w:rPr>
      </w:pPr>
      <w:r w:rsidRPr="00E97C58">
        <w:rPr>
          <w:rFonts w:eastAsia="Trebuchet MS"/>
          <w:b/>
          <w:lang w:val="it-IT"/>
        </w:rPr>
        <w:t>Agenţia Naţională pentru Protecţia Mediului</w:t>
      </w:r>
      <w:r w:rsidRPr="00E97C58">
        <w:rPr>
          <w:rFonts w:eastAsia="Trebuchet MS"/>
          <w:lang w:val="it-IT"/>
        </w:rPr>
        <w:t xml:space="preserve"> informează că, din rezultatele analizelor efectuate </w:t>
      </w:r>
      <w:r w:rsidRPr="00E97C58">
        <w:rPr>
          <w:rFonts w:eastAsia="Trebuchet MS"/>
        </w:rPr>
        <w:t xml:space="preserve">în datele de: 18.07.2025, 19.07.2025 și 20.07.2025, </w:t>
      </w:r>
      <w:r w:rsidRPr="00E97C58">
        <w:rPr>
          <w:rFonts w:eastAsia="Trebuchet MS"/>
          <w:lang w:val="it-IT"/>
        </w:rPr>
        <w:t>în cadrul Reţelei Naţionale de Monitorizare, nu s-au constatat depăşiri ale pragurilor de alertă pentru NO2 (dioxid de azot), SO2 (dioxid de sulf).</w:t>
      </w:r>
    </w:p>
    <w:p w14:paraId="5EBCFD50" w14:textId="77777777" w:rsidR="00E97C58" w:rsidRPr="00E97C58" w:rsidRDefault="00E97C58" w:rsidP="00E97C58">
      <w:pPr>
        <w:spacing w:after="0" w:line="240" w:lineRule="auto"/>
        <w:ind w:right="333"/>
        <w:rPr>
          <w:rFonts w:eastAsia="Trebuchet MS"/>
          <w:b/>
        </w:rPr>
      </w:pPr>
      <w:r w:rsidRPr="00E97C58">
        <w:rPr>
          <w:rFonts w:eastAsia="Trebuchet MS"/>
          <w:b/>
        </w:rPr>
        <w:t>Media zilnică de 50 µg/</w:t>
      </w:r>
      <w:r w:rsidRPr="00E97C58">
        <w:rPr>
          <w:rFonts w:eastAsia="Trebuchet MS" w:cs="Arial"/>
          <w:b/>
        </w:rPr>
        <w:t>m</w:t>
      </w:r>
      <w:r w:rsidRPr="00E97C58">
        <w:rPr>
          <w:rFonts w:eastAsia="Trebuchet MS" w:cs="Arial"/>
          <w:b/>
          <w:vertAlign w:val="superscript"/>
        </w:rPr>
        <w:t xml:space="preserve">3 </w:t>
      </w:r>
      <w:r w:rsidRPr="00E97C58">
        <w:rPr>
          <w:rFonts w:eastAsia="Trebuchet MS"/>
          <w:b/>
        </w:rPr>
        <w:t xml:space="preserve">pentru PM10 </w:t>
      </w:r>
      <w:r w:rsidRPr="00E97C58">
        <w:rPr>
          <w:rFonts w:eastAsia="Trebuchet MS"/>
        </w:rPr>
        <w:t>(pulberi în suspensie cu diametrul sub 10 microni) nu</w:t>
      </w:r>
      <w:r w:rsidRPr="00E97C58">
        <w:rPr>
          <w:rFonts w:eastAsia="Trebuchet MS"/>
          <w:b/>
        </w:rPr>
        <w:t xml:space="preserve"> a fost depășită la nicio </w:t>
      </w:r>
      <w:proofErr w:type="spellStart"/>
      <w:r w:rsidRPr="00E97C58">
        <w:rPr>
          <w:rFonts w:eastAsia="Trebuchet MS"/>
          <w:b/>
        </w:rPr>
        <w:t>staţie</w:t>
      </w:r>
      <w:proofErr w:type="spellEnd"/>
      <w:r w:rsidRPr="00E97C58">
        <w:rPr>
          <w:rFonts w:eastAsia="Trebuchet MS"/>
          <w:b/>
        </w:rPr>
        <w:t xml:space="preserve"> de monitoring a </w:t>
      </w:r>
      <w:proofErr w:type="spellStart"/>
      <w:r w:rsidRPr="00E97C58">
        <w:rPr>
          <w:rFonts w:eastAsia="Trebuchet MS"/>
          <w:b/>
        </w:rPr>
        <w:t>calităţii</w:t>
      </w:r>
      <w:proofErr w:type="spellEnd"/>
      <w:r w:rsidRPr="00E97C58">
        <w:rPr>
          <w:rFonts w:eastAsia="Trebuchet MS"/>
          <w:b/>
        </w:rPr>
        <w:t xml:space="preserve"> aerului din teritoriu.</w:t>
      </w:r>
    </w:p>
    <w:p w14:paraId="134EE1B2" w14:textId="77777777" w:rsidR="00E97C58" w:rsidRPr="00E97C58" w:rsidRDefault="00E97C58" w:rsidP="00E97C58">
      <w:pPr>
        <w:spacing w:after="0" w:line="240" w:lineRule="auto"/>
        <w:ind w:right="333"/>
        <w:rPr>
          <w:rFonts w:eastAsia="Trebuchet MS"/>
          <w:b/>
          <w:iCs/>
        </w:rPr>
      </w:pPr>
    </w:p>
    <w:p w14:paraId="54353843" w14:textId="77777777" w:rsidR="00E97C58" w:rsidRPr="00E97C58" w:rsidRDefault="00E97C58" w:rsidP="00E97C58">
      <w:pPr>
        <w:spacing w:after="0"/>
        <w:ind w:right="333" w:firstLine="99"/>
        <w:rPr>
          <w:rFonts w:eastAsia="Trebuchet MS"/>
          <w:lang w:val="it-IT"/>
        </w:rPr>
      </w:pPr>
      <w:r w:rsidRPr="00E97C58">
        <w:rPr>
          <w:rFonts w:eastAsia="Trebuchet MS"/>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18BC50F0" w14:textId="77777777" w:rsidR="00E97C58" w:rsidRPr="00E97C58" w:rsidRDefault="00E97C58" w:rsidP="00E97C58">
      <w:pPr>
        <w:spacing w:after="0"/>
        <w:ind w:right="333" w:firstLine="99"/>
        <w:rPr>
          <w:rFonts w:eastAsia="Trebuchet MS"/>
          <w:lang w:val="it-IT"/>
        </w:rPr>
      </w:pPr>
    </w:p>
    <w:p w14:paraId="589056B4" w14:textId="43ED7A92" w:rsidR="00E97C58" w:rsidRPr="00E97C58" w:rsidRDefault="00E97C58" w:rsidP="00E97C58">
      <w:pPr>
        <w:numPr>
          <w:ilvl w:val="0"/>
          <w:numId w:val="2"/>
        </w:numPr>
        <w:tabs>
          <w:tab w:val="num" w:pos="284"/>
        </w:tabs>
        <w:spacing w:before="0" w:after="0"/>
        <w:ind w:left="0" w:right="13" w:firstLine="0"/>
        <w:rPr>
          <w:rFonts w:eastAsia="MS Mincho" w:cs="Times New Roman"/>
          <w:b/>
          <w:color w:val="auto"/>
        </w:rPr>
      </w:pPr>
      <w:r w:rsidRPr="00E97C58">
        <w:rPr>
          <w:rFonts w:eastAsia="MS Mincho" w:cs="Times New Roman"/>
          <w:b/>
          <w:color w:val="auto"/>
        </w:rPr>
        <w:t>În domeniul solului și vegetației</w:t>
      </w:r>
    </w:p>
    <w:p w14:paraId="345B20AA" w14:textId="77777777" w:rsidR="00E97C58" w:rsidRPr="00E97C58" w:rsidRDefault="00E97C58" w:rsidP="00E97C58">
      <w:pPr>
        <w:rPr>
          <w:rFonts w:ascii="Tahoma" w:eastAsia="Trebuchet MS" w:hAnsi="Tahoma"/>
          <w:bCs/>
        </w:rPr>
      </w:pPr>
      <w:r w:rsidRPr="00E97C58">
        <w:rPr>
          <w:rFonts w:eastAsia="MS Mincho" w:cs="Times New Roman"/>
          <w:color w:val="auto"/>
        </w:rPr>
        <w:tab/>
      </w:r>
      <w:r w:rsidRPr="00E97C58">
        <w:rPr>
          <w:rFonts w:ascii="Tahoma" w:eastAsia="Trebuchet MS" w:hAnsi="Tahoma"/>
          <w:b/>
        </w:rPr>
        <w:t xml:space="preserve">ANMAP </w:t>
      </w:r>
      <w:proofErr w:type="spellStart"/>
      <w:r w:rsidRPr="00E97C58">
        <w:rPr>
          <w:rFonts w:ascii="Tahoma" w:eastAsia="Trebuchet MS" w:hAnsi="Tahoma"/>
          <w:b/>
        </w:rPr>
        <w:t>Directia</w:t>
      </w:r>
      <w:proofErr w:type="spellEnd"/>
      <w:r w:rsidRPr="00E97C58">
        <w:rPr>
          <w:rFonts w:ascii="Tahoma" w:eastAsia="Trebuchet MS" w:hAnsi="Tahoma"/>
          <w:b/>
        </w:rPr>
        <w:t xml:space="preserve"> </w:t>
      </w:r>
      <w:proofErr w:type="spellStart"/>
      <w:r w:rsidRPr="00E97C58">
        <w:rPr>
          <w:rFonts w:ascii="Tahoma" w:eastAsia="Trebuchet MS" w:hAnsi="Tahoma"/>
          <w:b/>
        </w:rPr>
        <w:t>judeteana</w:t>
      </w:r>
      <w:proofErr w:type="spellEnd"/>
      <w:r w:rsidRPr="00E97C58">
        <w:rPr>
          <w:rFonts w:ascii="Tahoma" w:eastAsia="Trebuchet MS" w:hAnsi="Tahoma"/>
          <w:b/>
        </w:rPr>
        <w:t xml:space="preserve"> Dâmbovița</w:t>
      </w:r>
      <w:r w:rsidRPr="00E97C58">
        <w:rPr>
          <w:rFonts w:ascii="Tahoma" w:eastAsia="Trebuchet MS" w:hAnsi="Tahoma"/>
          <w:bCs/>
        </w:rPr>
        <w:t xml:space="preserve">, a notificat telefonic, la </w:t>
      </w:r>
      <w:r w:rsidRPr="00E97C58">
        <w:rPr>
          <w:rFonts w:ascii="Tahoma" w:eastAsia="Trebuchet MS" w:hAnsi="Tahoma"/>
          <w:b/>
        </w:rPr>
        <w:t xml:space="preserve">ora 15:06,  21.07.2025, existenta unui incendiu în desfășurare, în localitatea </w:t>
      </w:r>
      <w:proofErr w:type="spellStart"/>
      <w:r w:rsidRPr="00E97C58">
        <w:rPr>
          <w:rFonts w:ascii="Tahoma" w:eastAsia="Trebuchet MS" w:hAnsi="Tahoma"/>
          <w:b/>
        </w:rPr>
        <w:t>Vizuresti</w:t>
      </w:r>
      <w:proofErr w:type="spellEnd"/>
      <w:r w:rsidRPr="00E97C58">
        <w:rPr>
          <w:rFonts w:ascii="Tahoma" w:eastAsia="Trebuchet MS" w:hAnsi="Tahoma"/>
          <w:b/>
        </w:rPr>
        <w:t xml:space="preserve">, jud. Dâmbovița. Ardea o cantitate de </w:t>
      </w:r>
      <w:proofErr w:type="spellStart"/>
      <w:r w:rsidRPr="00E97C58">
        <w:rPr>
          <w:rFonts w:ascii="Tahoma" w:eastAsia="Trebuchet MS" w:hAnsi="Tahoma"/>
          <w:b/>
        </w:rPr>
        <w:t>aprox</w:t>
      </w:r>
      <w:proofErr w:type="spellEnd"/>
      <w:r w:rsidRPr="00E97C58">
        <w:rPr>
          <w:rFonts w:ascii="Tahoma" w:eastAsia="Trebuchet MS" w:hAnsi="Tahoma"/>
          <w:b/>
        </w:rPr>
        <w:t xml:space="preserve"> 6,7 tone </w:t>
      </w:r>
      <w:proofErr w:type="spellStart"/>
      <w:r w:rsidRPr="00E97C58">
        <w:rPr>
          <w:rFonts w:ascii="Tahoma" w:eastAsia="Trebuchet MS" w:hAnsi="Tahoma"/>
          <w:b/>
        </w:rPr>
        <w:t>deşeuri</w:t>
      </w:r>
      <w:proofErr w:type="spellEnd"/>
      <w:r w:rsidRPr="00E97C58">
        <w:rPr>
          <w:rFonts w:ascii="Tahoma" w:eastAsia="Trebuchet MS" w:hAnsi="Tahoma"/>
          <w:b/>
        </w:rPr>
        <w:t xml:space="preserve"> menajere depozitate necorespunzător, împreună cu vegetație uscata pe o suprafață de </w:t>
      </w:r>
      <w:proofErr w:type="spellStart"/>
      <w:r w:rsidRPr="00E97C58">
        <w:rPr>
          <w:rFonts w:ascii="Tahoma" w:eastAsia="Trebuchet MS" w:hAnsi="Tahoma"/>
          <w:b/>
        </w:rPr>
        <w:t>aprox</w:t>
      </w:r>
      <w:proofErr w:type="spellEnd"/>
      <w:r w:rsidRPr="00E97C58">
        <w:rPr>
          <w:rFonts w:ascii="Tahoma" w:eastAsia="Trebuchet MS" w:hAnsi="Tahoma"/>
          <w:b/>
        </w:rPr>
        <w:t xml:space="preserve"> 2000 mp</w:t>
      </w:r>
      <w:r w:rsidRPr="00E97C58">
        <w:rPr>
          <w:rFonts w:ascii="Tahoma" w:eastAsia="Trebuchet MS" w:hAnsi="Tahoma"/>
          <w:bCs/>
        </w:rPr>
        <w:t>. Se intervine de către ISU DB la stingere.</w:t>
      </w:r>
    </w:p>
    <w:p w14:paraId="2700FB77" w14:textId="77777777" w:rsidR="00E97C58" w:rsidRPr="00E97C58" w:rsidRDefault="00E97C58" w:rsidP="00E97C58">
      <w:pPr>
        <w:spacing w:before="0" w:after="0"/>
        <w:ind w:firstLine="720"/>
        <w:rPr>
          <w:rFonts w:eastAsia="MS Mincho" w:cs="Times New Roman"/>
          <w:color w:val="auto"/>
        </w:rPr>
      </w:pPr>
    </w:p>
    <w:p w14:paraId="20743386" w14:textId="4083533A" w:rsidR="00E97C58" w:rsidRPr="00E97C58" w:rsidRDefault="00E97C58" w:rsidP="00E97C58">
      <w:pPr>
        <w:numPr>
          <w:ilvl w:val="0"/>
          <w:numId w:val="2"/>
        </w:numPr>
        <w:spacing w:before="0" w:after="0"/>
        <w:ind w:left="284" w:hanging="284"/>
        <w:contextualSpacing/>
        <w:rPr>
          <w:rFonts w:eastAsia="MS Mincho" w:cs="Times New Roman"/>
          <w:b/>
          <w:noProof/>
          <w:color w:val="auto"/>
        </w:rPr>
      </w:pPr>
      <w:r w:rsidRPr="00E97C58">
        <w:rPr>
          <w:rFonts w:eastAsia="MS Mincho" w:cs="Times New Roman"/>
          <w:b/>
          <w:color w:val="auto"/>
        </w:rPr>
        <w:t>Î</w:t>
      </w:r>
      <w:r w:rsidRPr="00E97C58">
        <w:rPr>
          <w:rFonts w:eastAsia="MS Mincho" w:cs="Times New Roman"/>
          <w:b/>
          <w:noProof/>
          <w:color w:val="auto"/>
        </w:rPr>
        <w:t>n domeniul supravegherii radioactivităţii mediului</w:t>
      </w:r>
    </w:p>
    <w:p w14:paraId="24E96B08" w14:textId="77777777" w:rsidR="00E97C58" w:rsidRPr="00E97C58" w:rsidRDefault="00E97C58" w:rsidP="00E97C58">
      <w:pPr>
        <w:spacing w:after="0"/>
        <w:ind w:right="333"/>
        <w:rPr>
          <w:rFonts w:eastAsia="Trebuchet MS"/>
        </w:rPr>
      </w:pPr>
      <w:proofErr w:type="spellStart"/>
      <w:r w:rsidRPr="00E97C58">
        <w:rPr>
          <w:rFonts w:eastAsia="Trebuchet MS"/>
        </w:rPr>
        <w:t>Menţionăm</w:t>
      </w:r>
      <w:proofErr w:type="spellEnd"/>
      <w:r w:rsidRPr="00E97C58">
        <w:rPr>
          <w:rFonts w:eastAsia="Trebuchet MS"/>
        </w:rPr>
        <w:t xml:space="preserve"> că pentru factorii de mediu </w:t>
      </w:r>
      <w:proofErr w:type="spellStart"/>
      <w:r w:rsidRPr="00E97C58">
        <w:rPr>
          <w:rFonts w:eastAsia="Trebuchet MS"/>
        </w:rPr>
        <w:t>urmăriţi</w:t>
      </w:r>
      <w:proofErr w:type="spellEnd"/>
      <w:r w:rsidRPr="00E97C58">
        <w:rPr>
          <w:rFonts w:eastAsia="Trebuchet MS"/>
        </w:rPr>
        <w:t xml:space="preserve"> nu s-au înregistrat </w:t>
      </w:r>
      <w:proofErr w:type="spellStart"/>
      <w:r w:rsidRPr="00E97C58">
        <w:rPr>
          <w:rFonts w:eastAsia="Trebuchet MS"/>
        </w:rPr>
        <w:t>depăşiri</w:t>
      </w:r>
      <w:proofErr w:type="spellEnd"/>
      <w:r w:rsidRPr="00E97C58">
        <w:rPr>
          <w:rFonts w:eastAsia="Trebuchet MS"/>
        </w:rPr>
        <w:t xml:space="preserve"> ale limitelor de avertizare/alarmare </w:t>
      </w:r>
      <w:proofErr w:type="spellStart"/>
      <w:r w:rsidRPr="00E97C58">
        <w:rPr>
          <w:rFonts w:eastAsia="Trebuchet MS"/>
        </w:rPr>
        <w:t>şi</w:t>
      </w:r>
      <w:proofErr w:type="spellEnd"/>
      <w:r w:rsidRPr="00E97C58">
        <w:rPr>
          <w:rFonts w:eastAsia="Trebuchet MS"/>
        </w:rPr>
        <w:t xml:space="preserve"> nu s-au semnalat evenimente deosebite. Parametrii </w:t>
      </w:r>
      <w:proofErr w:type="spellStart"/>
      <w:r w:rsidRPr="00E97C58">
        <w:rPr>
          <w:rFonts w:eastAsia="Trebuchet MS"/>
        </w:rPr>
        <w:t>constataţi</w:t>
      </w:r>
      <w:proofErr w:type="spellEnd"/>
      <w:r w:rsidRPr="00E97C58">
        <w:rPr>
          <w:rFonts w:eastAsia="Trebuchet MS"/>
        </w:rPr>
        <w:t xml:space="preserve"> la </w:t>
      </w:r>
      <w:proofErr w:type="spellStart"/>
      <w:r w:rsidRPr="00E97C58">
        <w:rPr>
          <w:rFonts w:eastAsia="Trebuchet MS"/>
        </w:rPr>
        <w:t>staţiile</w:t>
      </w:r>
      <w:proofErr w:type="spellEnd"/>
      <w:r w:rsidRPr="00E97C58">
        <w:rPr>
          <w:rFonts w:eastAsia="Trebuchet MS"/>
        </w:rPr>
        <w:t xml:space="preserve"> de pe teritoriul României s-au situat în limitele fondului natural.</w:t>
      </w:r>
    </w:p>
    <w:p w14:paraId="29BBD318" w14:textId="77777777" w:rsidR="00E97C58" w:rsidRPr="00E97C58" w:rsidRDefault="00E97C58" w:rsidP="00E97C58">
      <w:pPr>
        <w:spacing w:after="0"/>
        <w:ind w:right="333" w:firstLine="270"/>
        <w:rPr>
          <w:rFonts w:eastAsia="Trebuchet MS"/>
        </w:rPr>
      </w:pPr>
      <w:r w:rsidRPr="00E97C58">
        <w:rPr>
          <w:rFonts w:eastAsia="Trebuchet MS"/>
        </w:rPr>
        <w:t xml:space="preserve">Agenția Națională pentru Protecția Mediului (ANPM) precizează referitor la incidentul care a avut loc în data de 14.02.2025, ora 01:20, la Cernobîl, după ce o </w:t>
      </w:r>
      <w:proofErr w:type="spellStart"/>
      <w:r w:rsidRPr="00E97C58">
        <w:rPr>
          <w:rFonts w:eastAsia="Trebuchet MS"/>
        </w:rPr>
        <w:t>dronă</w:t>
      </w:r>
      <w:proofErr w:type="spellEnd"/>
      <w:r w:rsidRPr="00E97C58">
        <w:rPr>
          <w:rFonts w:eastAsia="Trebuchet MS"/>
        </w:rPr>
        <w:t xml:space="preserve"> a lovit învelișul din beton care protejează rămășițele Reactorului 4 al fostei centrale nucleare, din Ucraina, nu reprezintă un pericol pentru România. Se precizează că Rețeaua Națională de Supraveghere a Radioactivității Mediului (RNSRM), aflată în subordinea Ministerului Mediului, Apelor și Pădurilor (MMAP) și coordonată de ANPM, monitorizează permanent evoluția radioactivității mediului la nivel național, iar valorile înregistrate după acest eveniment se situează în limitele obișnuite, specifice acestei perioade. </w:t>
      </w:r>
    </w:p>
    <w:p w14:paraId="259E1A9C" w14:textId="77777777" w:rsidR="00E97C58" w:rsidRPr="00E97C58" w:rsidRDefault="00E97C58" w:rsidP="00E97C58">
      <w:pPr>
        <w:numPr>
          <w:ilvl w:val="0"/>
          <w:numId w:val="2"/>
        </w:numPr>
        <w:tabs>
          <w:tab w:val="num" w:pos="284"/>
        </w:tabs>
        <w:spacing w:before="0" w:after="0"/>
        <w:ind w:left="0" w:right="13" w:firstLine="0"/>
        <w:rPr>
          <w:rFonts w:eastAsia="MS Mincho" w:cs="Times New Roman"/>
          <w:b/>
          <w:noProof/>
          <w:color w:val="auto"/>
        </w:rPr>
      </w:pPr>
      <w:r w:rsidRPr="00E97C58">
        <w:rPr>
          <w:rFonts w:eastAsia="MS Mincho" w:cs="Times New Roman"/>
          <w:b/>
          <w:color w:val="auto"/>
        </w:rPr>
        <w:lastRenderedPageBreak/>
        <w:t>Î</w:t>
      </w:r>
      <w:r w:rsidRPr="00E97C58">
        <w:rPr>
          <w:rFonts w:eastAsia="MS Mincho" w:cs="Times New Roman"/>
          <w:b/>
          <w:noProof/>
          <w:color w:val="auto"/>
        </w:rPr>
        <w:t>n municipiul Bucureşti</w:t>
      </w:r>
    </w:p>
    <w:p w14:paraId="3D6F92D0" w14:textId="77777777" w:rsidR="00E97C58" w:rsidRPr="00E97C58" w:rsidRDefault="00E97C58" w:rsidP="00E97C58">
      <w:pPr>
        <w:spacing w:before="0" w:after="0"/>
        <w:ind w:right="13"/>
        <w:rPr>
          <w:rFonts w:eastAsia="MS Mincho" w:cs="Times New Roman"/>
          <w:b/>
          <w:noProof/>
          <w:color w:val="auto"/>
        </w:rPr>
      </w:pPr>
    </w:p>
    <w:p w14:paraId="7C5FFB9E" w14:textId="77777777" w:rsidR="00E97C58" w:rsidRPr="00E97C58" w:rsidRDefault="00E97C58" w:rsidP="00E97C58">
      <w:pPr>
        <w:spacing w:after="0"/>
        <w:ind w:right="333"/>
        <w:rPr>
          <w:rFonts w:eastAsia="Trebuchet MS"/>
        </w:rPr>
      </w:pPr>
      <w:r w:rsidRPr="00E97C58">
        <w:rPr>
          <w:rFonts w:eastAsia="Trebuchet MS"/>
        </w:rPr>
        <w:t xml:space="preserve">În ultimele 24 de ore, sistemul de monitorizare a </w:t>
      </w:r>
      <w:proofErr w:type="spellStart"/>
      <w:r w:rsidRPr="00E97C58">
        <w:rPr>
          <w:rFonts w:eastAsia="Trebuchet MS"/>
        </w:rPr>
        <w:t>calităţii</w:t>
      </w:r>
      <w:proofErr w:type="spellEnd"/>
      <w:r w:rsidRPr="00E97C58">
        <w:rPr>
          <w:rFonts w:eastAsia="Trebuchet MS"/>
        </w:rPr>
        <w:t xml:space="preserve"> aerului în municipiul </w:t>
      </w:r>
      <w:proofErr w:type="spellStart"/>
      <w:r w:rsidRPr="00E97C58">
        <w:rPr>
          <w:rFonts w:eastAsia="Trebuchet MS"/>
        </w:rPr>
        <w:t>Bucureşti</w:t>
      </w:r>
      <w:proofErr w:type="spellEnd"/>
      <w:r w:rsidRPr="00E97C58">
        <w:rPr>
          <w:rFonts w:eastAsia="Trebuchet MS"/>
        </w:rPr>
        <w:t xml:space="preserve"> nu a semnalat </w:t>
      </w:r>
      <w:proofErr w:type="spellStart"/>
      <w:r w:rsidRPr="00E97C58">
        <w:rPr>
          <w:rFonts w:eastAsia="Trebuchet MS"/>
        </w:rPr>
        <w:t>depăşiri</w:t>
      </w:r>
      <w:proofErr w:type="spellEnd"/>
      <w:r w:rsidRPr="00E97C58">
        <w:rPr>
          <w:rFonts w:eastAsia="Trebuchet MS"/>
        </w:rPr>
        <w:t xml:space="preserve"> ale pragurilor de informare </w:t>
      </w:r>
      <w:proofErr w:type="spellStart"/>
      <w:r w:rsidRPr="00E97C58">
        <w:rPr>
          <w:rFonts w:eastAsia="Trebuchet MS"/>
        </w:rPr>
        <w:t>şi</w:t>
      </w:r>
      <w:proofErr w:type="spellEnd"/>
      <w:r w:rsidRPr="00E97C58">
        <w:rPr>
          <w:rFonts w:eastAsia="Trebuchet MS"/>
        </w:rPr>
        <w:t xml:space="preserve"> alertă.</w:t>
      </w:r>
    </w:p>
    <w:p w14:paraId="30DB7CC3" w14:textId="77777777" w:rsidR="00E97C58" w:rsidRPr="00E97C58" w:rsidRDefault="00E97C58" w:rsidP="00E97C58">
      <w:pPr>
        <w:spacing w:before="0" w:after="0"/>
        <w:rPr>
          <w:rFonts w:eastAsia="MS Mincho" w:cs="Times New Roman"/>
          <w:b/>
          <w:bCs/>
          <w:color w:val="auto"/>
          <w:sz w:val="24"/>
          <w:szCs w:val="24"/>
          <w:lang w:val="da-DK"/>
        </w:rPr>
      </w:pPr>
    </w:p>
    <w:p w14:paraId="20020D28" w14:textId="091CBDD4" w:rsidR="00E97C58" w:rsidRPr="00E97C58" w:rsidRDefault="00E97C58" w:rsidP="00E97C58">
      <w:pPr>
        <w:spacing w:after="0"/>
        <w:ind w:right="333"/>
        <w:rPr>
          <w:rFonts w:eastAsia="Trebuchet MS"/>
          <w:b/>
          <w:bCs/>
        </w:rPr>
      </w:pPr>
      <w:r w:rsidRPr="00E97C58">
        <w:rPr>
          <w:rFonts w:eastAsia="Trebuchet MS"/>
          <w:b/>
          <w:bCs/>
        </w:rPr>
        <w:t>5.Restricții la captările de apă centralizate</w:t>
      </w:r>
    </w:p>
    <w:p w14:paraId="09BF7C8B" w14:textId="77777777" w:rsidR="00E97C58" w:rsidRPr="00E97C58" w:rsidRDefault="00E97C58" w:rsidP="00E97C58">
      <w:pPr>
        <w:spacing w:after="0"/>
        <w:ind w:left="90" w:right="333"/>
        <w:rPr>
          <w:rFonts w:eastAsia="Trebuchet MS"/>
          <w:b/>
          <w:bCs/>
          <w:lang w:val="en-US"/>
        </w:rPr>
      </w:pPr>
      <w:r w:rsidRPr="00E97C58">
        <w:rPr>
          <w:rFonts w:eastAsia="Trebuchet MS"/>
          <w:b/>
          <w:bCs/>
        </w:rPr>
        <w:t xml:space="preserve">Notă: ABA Dobrogea Litoral informează că în conformitate cu </w:t>
      </w:r>
      <w:proofErr w:type="spellStart"/>
      <w:r w:rsidRPr="00E97C58">
        <w:rPr>
          <w:rFonts w:eastAsia="Trebuchet MS"/>
          <w:b/>
          <w:bCs/>
          <w:lang w:val="en-US"/>
        </w:rPr>
        <w:t>prevederile</w:t>
      </w:r>
      <w:proofErr w:type="spellEnd"/>
      <w:r w:rsidRPr="00E97C58">
        <w:rPr>
          <w:rFonts w:eastAsia="Trebuchet MS"/>
          <w:b/>
          <w:bCs/>
          <w:lang w:val="en-US"/>
        </w:rPr>
        <w:t xml:space="preserve"> </w:t>
      </w:r>
      <w:proofErr w:type="spellStart"/>
      <w:r w:rsidRPr="00E97C58">
        <w:rPr>
          <w:rFonts w:eastAsia="Trebuchet MS"/>
          <w:b/>
          <w:bCs/>
          <w:i/>
          <w:lang w:val="en-US"/>
        </w:rPr>
        <w:t>Planului</w:t>
      </w:r>
      <w:proofErr w:type="spellEnd"/>
      <w:r w:rsidRPr="00E97C58">
        <w:rPr>
          <w:rFonts w:eastAsia="Trebuchet MS"/>
          <w:b/>
          <w:bCs/>
          <w:i/>
          <w:lang w:val="en-US"/>
        </w:rPr>
        <w:t xml:space="preserve"> de </w:t>
      </w:r>
      <w:proofErr w:type="spellStart"/>
      <w:r w:rsidRPr="00E97C58">
        <w:rPr>
          <w:rFonts w:eastAsia="Trebuchet MS"/>
          <w:b/>
          <w:bCs/>
          <w:i/>
          <w:lang w:val="en-US"/>
        </w:rPr>
        <w:t>restricții</w:t>
      </w:r>
      <w:proofErr w:type="spellEnd"/>
      <w:r w:rsidRPr="00E97C58">
        <w:rPr>
          <w:rFonts w:eastAsia="Trebuchet MS"/>
          <w:b/>
          <w:bCs/>
          <w:i/>
          <w:lang w:val="en-US"/>
        </w:rPr>
        <w:t xml:space="preserve"> </w:t>
      </w:r>
      <w:proofErr w:type="spellStart"/>
      <w:r w:rsidRPr="00E97C58">
        <w:rPr>
          <w:rFonts w:eastAsia="Trebuchet MS"/>
          <w:b/>
          <w:bCs/>
          <w:i/>
          <w:lang w:val="en-US"/>
        </w:rPr>
        <w:t>și</w:t>
      </w:r>
      <w:proofErr w:type="spellEnd"/>
      <w:r w:rsidRPr="00E97C58">
        <w:rPr>
          <w:rFonts w:eastAsia="Trebuchet MS"/>
          <w:b/>
          <w:bCs/>
          <w:i/>
          <w:lang w:val="en-US"/>
        </w:rPr>
        <w:t xml:space="preserve"> </w:t>
      </w:r>
      <w:proofErr w:type="spellStart"/>
      <w:r w:rsidRPr="00E97C58">
        <w:rPr>
          <w:rFonts w:eastAsia="Trebuchet MS"/>
          <w:b/>
          <w:bCs/>
          <w:i/>
          <w:lang w:val="en-US"/>
        </w:rPr>
        <w:t>folosire</w:t>
      </w:r>
      <w:proofErr w:type="spellEnd"/>
      <w:r w:rsidRPr="00E97C58">
        <w:rPr>
          <w:rFonts w:eastAsia="Trebuchet MS"/>
          <w:b/>
          <w:bCs/>
          <w:i/>
          <w:lang w:val="en-US"/>
        </w:rPr>
        <w:t xml:space="preserve"> a </w:t>
      </w:r>
      <w:proofErr w:type="spellStart"/>
      <w:r w:rsidRPr="00E97C58">
        <w:rPr>
          <w:rFonts w:eastAsia="Trebuchet MS"/>
          <w:b/>
          <w:bCs/>
          <w:i/>
          <w:lang w:val="en-US"/>
        </w:rPr>
        <w:t>apelor</w:t>
      </w:r>
      <w:proofErr w:type="spellEnd"/>
      <w:r w:rsidRPr="00E97C58">
        <w:rPr>
          <w:rFonts w:eastAsia="Trebuchet MS"/>
          <w:b/>
          <w:bCs/>
          <w:i/>
          <w:lang w:val="en-US"/>
        </w:rPr>
        <w:t xml:space="preserve">  </w:t>
      </w:r>
      <w:proofErr w:type="spellStart"/>
      <w:r w:rsidRPr="00E97C58">
        <w:rPr>
          <w:rFonts w:eastAsia="Trebuchet MS"/>
          <w:b/>
          <w:bCs/>
          <w:i/>
          <w:lang w:val="en-US"/>
        </w:rPr>
        <w:t>în</w:t>
      </w:r>
      <w:proofErr w:type="spellEnd"/>
      <w:r w:rsidRPr="00E97C58">
        <w:rPr>
          <w:rFonts w:eastAsia="Trebuchet MS"/>
          <w:b/>
          <w:bCs/>
          <w:i/>
          <w:lang w:val="en-US"/>
        </w:rPr>
        <w:t xml:space="preserve"> </w:t>
      </w:r>
      <w:proofErr w:type="spellStart"/>
      <w:r w:rsidRPr="00E97C58">
        <w:rPr>
          <w:rFonts w:eastAsia="Trebuchet MS"/>
          <w:b/>
          <w:bCs/>
          <w:i/>
          <w:lang w:val="en-US"/>
        </w:rPr>
        <w:t>perioadele</w:t>
      </w:r>
      <w:proofErr w:type="spellEnd"/>
      <w:r w:rsidRPr="00E97C58">
        <w:rPr>
          <w:rFonts w:eastAsia="Trebuchet MS"/>
          <w:b/>
          <w:bCs/>
          <w:i/>
          <w:lang w:val="en-US"/>
        </w:rPr>
        <w:t xml:space="preserve"> </w:t>
      </w:r>
      <w:proofErr w:type="spellStart"/>
      <w:r w:rsidRPr="00E97C58">
        <w:rPr>
          <w:rFonts w:eastAsia="Trebuchet MS"/>
          <w:b/>
          <w:bCs/>
          <w:i/>
          <w:lang w:val="en-US"/>
        </w:rPr>
        <w:t>deficitare</w:t>
      </w:r>
      <w:proofErr w:type="spellEnd"/>
      <w:r w:rsidRPr="00E97C58">
        <w:rPr>
          <w:rFonts w:eastAsia="Trebuchet MS"/>
          <w:b/>
          <w:bCs/>
          <w:i/>
          <w:lang w:val="en-US"/>
        </w:rPr>
        <w:t xml:space="preserve">, </w:t>
      </w:r>
      <w:proofErr w:type="spellStart"/>
      <w:r w:rsidRPr="00E97C58">
        <w:rPr>
          <w:rFonts w:eastAsia="Trebuchet MS"/>
          <w:b/>
          <w:bCs/>
          <w:i/>
          <w:lang w:val="en-US"/>
        </w:rPr>
        <w:t>pentru</w:t>
      </w:r>
      <w:proofErr w:type="spellEnd"/>
      <w:r w:rsidRPr="00E97C58">
        <w:rPr>
          <w:rFonts w:eastAsia="Trebuchet MS"/>
          <w:b/>
          <w:bCs/>
          <w:i/>
          <w:lang w:val="en-US"/>
        </w:rPr>
        <w:t xml:space="preserve"> B.H. </w:t>
      </w:r>
      <w:proofErr w:type="spellStart"/>
      <w:r w:rsidRPr="00E97C58">
        <w:rPr>
          <w:rFonts w:eastAsia="Trebuchet MS"/>
          <w:b/>
          <w:bCs/>
          <w:i/>
          <w:lang w:val="en-US"/>
        </w:rPr>
        <w:t>Dunăre</w:t>
      </w:r>
      <w:proofErr w:type="spellEnd"/>
      <w:r w:rsidRPr="00E97C58">
        <w:rPr>
          <w:rFonts w:eastAsia="Trebuchet MS"/>
          <w:b/>
          <w:bCs/>
          <w:i/>
          <w:lang w:val="en-US"/>
        </w:rPr>
        <w:t xml:space="preserve"> 2021-2025,</w:t>
      </w:r>
      <w:r w:rsidRPr="00E97C58">
        <w:rPr>
          <w:rFonts w:eastAsia="Trebuchet MS"/>
          <w:b/>
          <w:bCs/>
          <w:lang w:val="en-US"/>
        </w:rPr>
        <w:t xml:space="preserve"> se </w:t>
      </w:r>
      <w:proofErr w:type="spellStart"/>
      <w:r w:rsidRPr="00E97C58">
        <w:rPr>
          <w:rFonts w:eastAsia="Trebuchet MS"/>
          <w:b/>
          <w:bCs/>
          <w:lang w:val="en-US"/>
        </w:rPr>
        <w:t>aduc</w:t>
      </w:r>
      <w:proofErr w:type="spellEnd"/>
      <w:r w:rsidRPr="00E97C58">
        <w:rPr>
          <w:rFonts w:eastAsia="Trebuchet MS"/>
          <w:b/>
          <w:bCs/>
          <w:lang w:val="en-US"/>
        </w:rPr>
        <w:t xml:space="preserve"> la </w:t>
      </w:r>
      <w:proofErr w:type="spellStart"/>
      <w:r w:rsidRPr="00E97C58">
        <w:rPr>
          <w:rFonts w:eastAsia="Trebuchet MS"/>
          <w:b/>
          <w:bCs/>
          <w:lang w:val="en-US"/>
        </w:rPr>
        <w:t>cunoștință</w:t>
      </w:r>
      <w:proofErr w:type="spellEnd"/>
      <w:r w:rsidRPr="00E97C58">
        <w:rPr>
          <w:rFonts w:eastAsia="Trebuchet MS"/>
          <w:b/>
          <w:bCs/>
          <w:lang w:val="en-US"/>
        </w:rPr>
        <w:t xml:space="preserve"> </w:t>
      </w:r>
      <w:proofErr w:type="spellStart"/>
      <w:r w:rsidRPr="00E97C58">
        <w:rPr>
          <w:rFonts w:eastAsia="Trebuchet MS"/>
          <w:b/>
          <w:bCs/>
          <w:lang w:val="en-US"/>
        </w:rPr>
        <w:t>următoarele</w:t>
      </w:r>
      <w:proofErr w:type="spellEnd"/>
      <w:r w:rsidRPr="00E97C58">
        <w:rPr>
          <w:rFonts w:eastAsia="Trebuchet MS"/>
          <w:b/>
          <w:bCs/>
          <w:lang w:val="en-US"/>
        </w:rPr>
        <w:t>:</w:t>
      </w:r>
    </w:p>
    <w:p w14:paraId="12199F24" w14:textId="77777777" w:rsidR="00E97C58" w:rsidRPr="00E97C58" w:rsidRDefault="00E97C58" w:rsidP="00E97C58">
      <w:pPr>
        <w:numPr>
          <w:ilvl w:val="0"/>
          <w:numId w:val="73"/>
        </w:numPr>
        <w:spacing w:after="0"/>
        <w:ind w:right="333"/>
        <w:rPr>
          <w:rFonts w:eastAsia="Trebuchet MS"/>
          <w:lang w:val="en-US"/>
        </w:rPr>
      </w:pPr>
      <w:r w:rsidRPr="00E97C58">
        <w:rPr>
          <w:rFonts w:eastAsia="Trebuchet MS"/>
          <w:lang w:val="en-US"/>
        </w:rPr>
        <w:t xml:space="preserve">Din </w:t>
      </w:r>
      <w:proofErr w:type="spellStart"/>
      <w:r w:rsidRPr="00E97C58">
        <w:rPr>
          <w:rFonts w:eastAsia="Trebuchet MS"/>
          <w:lang w:val="en-US"/>
        </w:rPr>
        <w:t>cauza</w:t>
      </w:r>
      <w:proofErr w:type="spellEnd"/>
      <w:r w:rsidRPr="00E97C58">
        <w:rPr>
          <w:rFonts w:eastAsia="Trebuchet MS"/>
          <w:lang w:val="en-US"/>
        </w:rPr>
        <w:t xml:space="preserve"> </w:t>
      </w:r>
      <w:proofErr w:type="spellStart"/>
      <w:r w:rsidRPr="00E97C58">
        <w:rPr>
          <w:rFonts w:eastAsia="Trebuchet MS"/>
          <w:lang w:val="en-US"/>
        </w:rPr>
        <w:t>scăderii</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ultimele</w:t>
      </w:r>
      <w:proofErr w:type="spellEnd"/>
      <w:r w:rsidRPr="00E97C58">
        <w:rPr>
          <w:rFonts w:eastAsia="Trebuchet MS"/>
          <w:lang w:val="en-US"/>
        </w:rPr>
        <w:t xml:space="preserve"> </w:t>
      </w:r>
      <w:proofErr w:type="spellStart"/>
      <w:r w:rsidRPr="00E97C58">
        <w:rPr>
          <w:rFonts w:eastAsia="Trebuchet MS"/>
          <w:lang w:val="en-US"/>
        </w:rPr>
        <w:t>zile</w:t>
      </w:r>
      <w:proofErr w:type="spellEnd"/>
      <w:r w:rsidRPr="00E97C58">
        <w:rPr>
          <w:rFonts w:eastAsia="Trebuchet MS"/>
          <w:lang w:val="en-US"/>
        </w:rPr>
        <w:t xml:space="preserve"> a </w:t>
      </w:r>
      <w:proofErr w:type="spellStart"/>
      <w:r w:rsidRPr="00E97C58">
        <w:rPr>
          <w:rFonts w:eastAsia="Trebuchet MS"/>
          <w:lang w:val="en-US"/>
        </w:rPr>
        <w:t>nivelului</w:t>
      </w:r>
      <w:proofErr w:type="spellEnd"/>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a </w:t>
      </w:r>
      <w:proofErr w:type="spellStart"/>
      <w:r w:rsidRPr="00E97C58">
        <w:rPr>
          <w:rFonts w:eastAsia="Trebuchet MS"/>
          <w:lang w:val="en-US"/>
        </w:rPr>
        <w:t>debitului</w:t>
      </w:r>
      <w:proofErr w:type="spellEnd"/>
      <w:r w:rsidRPr="00E97C58">
        <w:rPr>
          <w:rFonts w:eastAsia="Trebuchet MS"/>
          <w:lang w:val="en-US"/>
        </w:rPr>
        <w:t xml:space="preserve"> </w:t>
      </w:r>
      <w:proofErr w:type="spellStart"/>
      <w:r w:rsidRPr="00E97C58">
        <w:rPr>
          <w:rFonts w:eastAsia="Trebuchet MS"/>
          <w:lang w:val="en-US"/>
        </w:rPr>
        <w:t>fluviului</w:t>
      </w:r>
      <w:proofErr w:type="spellEnd"/>
      <w:r w:rsidRPr="00E97C58">
        <w:rPr>
          <w:rFonts w:eastAsia="Trebuchet MS"/>
          <w:lang w:val="en-US"/>
        </w:rPr>
        <w:t xml:space="preserve"> </w:t>
      </w:r>
      <w:proofErr w:type="spellStart"/>
      <w:r w:rsidRPr="00E97C58">
        <w:rPr>
          <w:rFonts w:eastAsia="Trebuchet MS"/>
          <w:lang w:val="en-US"/>
        </w:rPr>
        <w:t>Dunărea</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w:t>
      </w:r>
      <w:proofErr w:type="spellStart"/>
      <w:r w:rsidRPr="00E97C58">
        <w:rPr>
          <w:rFonts w:eastAsia="Trebuchet MS"/>
          <w:lang w:val="en-US"/>
        </w:rPr>
        <w:t>Chiciu</w:t>
      </w:r>
      <w:proofErr w:type="spellEnd"/>
      <w:r w:rsidRPr="00E97C58">
        <w:rPr>
          <w:rFonts w:eastAsia="Trebuchet MS"/>
          <w:lang w:val="en-US"/>
        </w:rPr>
        <w:t xml:space="preserve"> – Cernavodă – </w:t>
      </w:r>
      <w:proofErr w:type="spellStart"/>
      <w:r w:rsidRPr="00E97C58">
        <w:rPr>
          <w:rFonts w:eastAsia="Trebuchet MS"/>
          <w:lang w:val="en-US"/>
        </w:rPr>
        <w:t>Hârșova</w:t>
      </w:r>
      <w:proofErr w:type="spellEnd"/>
      <w:r w:rsidRPr="00E97C58">
        <w:rPr>
          <w:rFonts w:eastAsia="Trebuchet MS"/>
          <w:lang w:val="en-US"/>
        </w:rPr>
        <w:t xml:space="preserve">, precum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tendința</w:t>
      </w:r>
      <w:proofErr w:type="spellEnd"/>
      <w:r w:rsidRPr="00E97C58">
        <w:rPr>
          <w:rFonts w:eastAsia="Trebuchet MS"/>
          <w:lang w:val="en-US"/>
        </w:rPr>
        <w:t xml:space="preserve"> de </w:t>
      </w:r>
      <w:proofErr w:type="spellStart"/>
      <w:r w:rsidRPr="00E97C58">
        <w:rPr>
          <w:rFonts w:eastAsia="Trebuchet MS"/>
          <w:lang w:val="en-US"/>
        </w:rPr>
        <w:t>scădere</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următoarea</w:t>
      </w:r>
      <w:proofErr w:type="spellEnd"/>
      <w:r w:rsidRPr="00E97C58">
        <w:rPr>
          <w:rFonts w:eastAsia="Trebuchet MS"/>
          <w:lang w:val="en-US"/>
        </w:rPr>
        <w:t xml:space="preserve"> </w:t>
      </w:r>
      <w:proofErr w:type="spellStart"/>
      <w:r w:rsidRPr="00E97C58">
        <w:rPr>
          <w:rFonts w:eastAsia="Trebuchet MS"/>
          <w:lang w:val="en-US"/>
        </w:rPr>
        <w:t>perioadă</w:t>
      </w:r>
      <w:proofErr w:type="spellEnd"/>
      <w:r w:rsidRPr="00E97C58">
        <w:rPr>
          <w:rFonts w:eastAsia="Trebuchet MS"/>
          <w:lang w:val="en-US"/>
        </w:rPr>
        <w:t xml:space="preserve">, </w:t>
      </w:r>
      <w:proofErr w:type="spellStart"/>
      <w:r w:rsidRPr="00E97C58">
        <w:rPr>
          <w:rFonts w:eastAsia="Trebuchet MS"/>
          <w:lang w:val="en-US"/>
        </w:rPr>
        <w:t>va</w:t>
      </w:r>
      <w:proofErr w:type="spellEnd"/>
      <w:r w:rsidRPr="00E97C58">
        <w:rPr>
          <w:rFonts w:eastAsia="Trebuchet MS"/>
          <w:lang w:val="en-US"/>
        </w:rPr>
        <w:t xml:space="preserve"> </w:t>
      </w:r>
      <w:proofErr w:type="spellStart"/>
      <w:r w:rsidRPr="00E97C58">
        <w:rPr>
          <w:rFonts w:eastAsia="Trebuchet MS"/>
          <w:lang w:val="en-US"/>
        </w:rPr>
        <w:t>începe</w:t>
      </w:r>
      <w:proofErr w:type="spellEnd"/>
      <w:r w:rsidRPr="00E97C58">
        <w:rPr>
          <w:rFonts w:eastAsia="Trebuchet MS"/>
          <w:lang w:val="en-US"/>
        </w:rPr>
        <w:t xml:space="preserve"> </w:t>
      </w:r>
      <w:proofErr w:type="spellStart"/>
      <w:r w:rsidRPr="00E97C58">
        <w:rPr>
          <w:rFonts w:eastAsia="Trebuchet MS"/>
          <w:lang w:val="en-US"/>
        </w:rPr>
        <w:t>aplicarea</w:t>
      </w:r>
      <w:proofErr w:type="spellEnd"/>
      <w:r w:rsidRPr="00E97C58">
        <w:rPr>
          <w:rFonts w:eastAsia="Trebuchet MS"/>
          <w:lang w:val="en-US"/>
        </w:rPr>
        <w:t xml:space="preserve"> </w:t>
      </w:r>
      <w:proofErr w:type="spellStart"/>
      <w:r w:rsidRPr="00E97C58">
        <w:rPr>
          <w:rFonts w:eastAsia="Trebuchet MS"/>
          <w:lang w:val="en-US"/>
        </w:rPr>
        <w:t>prevederilor</w:t>
      </w:r>
      <w:proofErr w:type="spellEnd"/>
      <w:r w:rsidRPr="00E97C58">
        <w:rPr>
          <w:rFonts w:eastAsia="Trebuchet MS"/>
          <w:lang w:val="en-US"/>
        </w:rPr>
        <w:t xml:space="preserve"> </w:t>
      </w:r>
      <w:proofErr w:type="spellStart"/>
      <w:r w:rsidRPr="00E97C58">
        <w:rPr>
          <w:rFonts w:eastAsia="Trebuchet MS"/>
          <w:i/>
          <w:lang w:val="en-US"/>
        </w:rPr>
        <w:t>Planului</w:t>
      </w:r>
      <w:proofErr w:type="spellEnd"/>
      <w:r w:rsidRPr="00E97C58">
        <w:rPr>
          <w:rFonts w:eastAsia="Trebuchet MS"/>
          <w:i/>
          <w:lang w:val="en-US"/>
        </w:rPr>
        <w:t xml:space="preserve"> de </w:t>
      </w:r>
      <w:proofErr w:type="spellStart"/>
      <w:r w:rsidRPr="00E97C58">
        <w:rPr>
          <w:rFonts w:eastAsia="Trebuchet MS"/>
          <w:i/>
          <w:lang w:val="en-US"/>
        </w:rPr>
        <w:t>restricții</w:t>
      </w:r>
      <w:proofErr w:type="spellEnd"/>
      <w:r w:rsidRPr="00E97C58">
        <w:rPr>
          <w:rFonts w:eastAsia="Trebuchet MS"/>
          <w:i/>
          <w:lang w:val="en-US"/>
        </w:rPr>
        <w:t xml:space="preserve"> </w:t>
      </w:r>
      <w:proofErr w:type="spellStart"/>
      <w:r w:rsidRPr="00E97C58">
        <w:rPr>
          <w:rFonts w:eastAsia="Trebuchet MS"/>
          <w:i/>
          <w:lang w:val="en-US"/>
        </w:rPr>
        <w:t>și</w:t>
      </w:r>
      <w:proofErr w:type="spellEnd"/>
      <w:r w:rsidRPr="00E97C58">
        <w:rPr>
          <w:rFonts w:eastAsia="Trebuchet MS"/>
          <w:i/>
          <w:lang w:val="en-US"/>
        </w:rPr>
        <w:t xml:space="preserve"> </w:t>
      </w:r>
      <w:proofErr w:type="spellStart"/>
      <w:r w:rsidRPr="00E97C58">
        <w:rPr>
          <w:rFonts w:eastAsia="Trebuchet MS"/>
          <w:i/>
          <w:lang w:val="en-US"/>
        </w:rPr>
        <w:t>folosire</w:t>
      </w:r>
      <w:proofErr w:type="spellEnd"/>
      <w:r w:rsidRPr="00E97C58">
        <w:rPr>
          <w:rFonts w:eastAsia="Trebuchet MS"/>
          <w:i/>
          <w:lang w:val="en-US"/>
        </w:rPr>
        <w:t xml:space="preserve"> </w:t>
      </w:r>
      <w:proofErr w:type="gramStart"/>
      <w:r w:rsidRPr="00E97C58">
        <w:rPr>
          <w:rFonts w:eastAsia="Trebuchet MS"/>
          <w:i/>
          <w:lang w:val="en-US"/>
        </w:rPr>
        <w:t>a</w:t>
      </w:r>
      <w:proofErr w:type="gramEnd"/>
      <w:r w:rsidRPr="00E97C58">
        <w:rPr>
          <w:rFonts w:eastAsia="Trebuchet MS"/>
          <w:i/>
          <w:lang w:val="en-US"/>
        </w:rPr>
        <w:t xml:space="preserve"> </w:t>
      </w:r>
      <w:proofErr w:type="spellStart"/>
      <w:r w:rsidRPr="00E97C58">
        <w:rPr>
          <w:rFonts w:eastAsia="Trebuchet MS"/>
          <w:i/>
          <w:lang w:val="en-US"/>
        </w:rPr>
        <w:t>apelor</w:t>
      </w:r>
      <w:proofErr w:type="spellEnd"/>
      <w:r w:rsidRPr="00E97C58">
        <w:rPr>
          <w:rFonts w:eastAsia="Trebuchet MS"/>
          <w:i/>
          <w:lang w:val="en-US"/>
        </w:rPr>
        <w:t xml:space="preserve"> </w:t>
      </w:r>
      <w:proofErr w:type="spellStart"/>
      <w:r w:rsidRPr="00E97C58">
        <w:rPr>
          <w:rFonts w:eastAsia="Trebuchet MS"/>
          <w:i/>
          <w:lang w:val="en-US"/>
        </w:rPr>
        <w:t>în</w:t>
      </w:r>
      <w:proofErr w:type="spellEnd"/>
      <w:r w:rsidRPr="00E97C58">
        <w:rPr>
          <w:rFonts w:eastAsia="Trebuchet MS"/>
          <w:i/>
          <w:lang w:val="en-US"/>
        </w:rPr>
        <w:t xml:space="preserve"> </w:t>
      </w:r>
      <w:proofErr w:type="spellStart"/>
      <w:r w:rsidRPr="00E97C58">
        <w:rPr>
          <w:rFonts w:eastAsia="Trebuchet MS"/>
          <w:i/>
          <w:lang w:val="en-US"/>
        </w:rPr>
        <w:t>perioadele</w:t>
      </w:r>
      <w:proofErr w:type="spellEnd"/>
      <w:r w:rsidRPr="00E97C58">
        <w:rPr>
          <w:rFonts w:eastAsia="Trebuchet MS"/>
          <w:i/>
          <w:lang w:val="en-US"/>
        </w:rPr>
        <w:t xml:space="preserve"> </w:t>
      </w:r>
      <w:proofErr w:type="spellStart"/>
      <w:r w:rsidRPr="00E97C58">
        <w:rPr>
          <w:rFonts w:eastAsia="Trebuchet MS"/>
          <w:i/>
          <w:lang w:val="en-US"/>
        </w:rPr>
        <w:t>deficitare</w:t>
      </w:r>
      <w:proofErr w:type="spellEnd"/>
      <w:r w:rsidRPr="00E97C58">
        <w:rPr>
          <w:rFonts w:eastAsia="Trebuchet MS"/>
          <w:i/>
          <w:lang w:val="en-US"/>
        </w:rPr>
        <w:t xml:space="preserve"> </w:t>
      </w:r>
      <w:proofErr w:type="spellStart"/>
      <w:r w:rsidRPr="00E97C58">
        <w:rPr>
          <w:rFonts w:eastAsia="Trebuchet MS"/>
          <w:i/>
          <w:lang w:val="en-US"/>
        </w:rPr>
        <w:t>pentru</w:t>
      </w:r>
      <w:proofErr w:type="spellEnd"/>
      <w:r w:rsidRPr="00E97C58">
        <w:rPr>
          <w:rFonts w:eastAsia="Trebuchet MS"/>
          <w:i/>
          <w:lang w:val="en-US"/>
        </w:rPr>
        <w:t xml:space="preserve"> B.H. </w:t>
      </w:r>
      <w:proofErr w:type="spellStart"/>
      <w:r w:rsidRPr="00E97C58">
        <w:rPr>
          <w:rFonts w:eastAsia="Trebuchet MS"/>
          <w:i/>
          <w:lang w:val="en-US"/>
        </w:rPr>
        <w:t>Dunăre</w:t>
      </w:r>
      <w:proofErr w:type="spellEnd"/>
      <w:r w:rsidRPr="00E97C58">
        <w:rPr>
          <w:rFonts w:eastAsia="Trebuchet MS"/>
          <w:i/>
          <w:lang w:val="en-US"/>
        </w:rPr>
        <w:t xml:space="preserve"> 2021-2025</w:t>
      </w:r>
      <w:r w:rsidRPr="00E97C58">
        <w:rPr>
          <w:rFonts w:eastAsia="Trebuchet MS"/>
          <w:lang w:val="en-US"/>
        </w:rPr>
        <w:t xml:space="preserve">. </w:t>
      </w:r>
    </w:p>
    <w:p w14:paraId="7BFAD5DB"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data de 23.06.2025 </w:t>
      </w:r>
      <w:proofErr w:type="spellStart"/>
      <w:r w:rsidRPr="00E97C58">
        <w:rPr>
          <w:rFonts w:eastAsia="Trebuchet MS"/>
          <w:lang w:val="en-US"/>
        </w:rPr>
        <w:t>nivelul</w:t>
      </w:r>
      <w:proofErr w:type="spellEnd"/>
      <w:r w:rsidRPr="00E97C58">
        <w:rPr>
          <w:rFonts w:eastAsia="Trebuchet MS"/>
          <w:lang w:val="en-US"/>
        </w:rPr>
        <w:t xml:space="preserve"> </w:t>
      </w:r>
      <w:proofErr w:type="spellStart"/>
      <w:r w:rsidRPr="00E97C58">
        <w:rPr>
          <w:rFonts w:eastAsia="Trebuchet MS"/>
          <w:lang w:val="en-US"/>
        </w:rPr>
        <w:t>Dunării</w:t>
      </w:r>
      <w:proofErr w:type="spellEnd"/>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w:t>
      </w:r>
      <w:proofErr w:type="spellStart"/>
      <w:r w:rsidRPr="00E97C58">
        <w:rPr>
          <w:rFonts w:eastAsia="Trebuchet MS"/>
          <w:lang w:val="en-US"/>
        </w:rPr>
        <w:t>debitul</w:t>
      </w:r>
      <w:proofErr w:type="spellEnd"/>
      <w:r w:rsidRPr="00E97C58">
        <w:rPr>
          <w:rFonts w:eastAsia="Trebuchet MS"/>
          <w:lang w:val="en-US"/>
        </w:rPr>
        <w:t xml:space="preserve">, au </w:t>
      </w:r>
      <w:proofErr w:type="spellStart"/>
      <w:r w:rsidRPr="00E97C58">
        <w:rPr>
          <w:rFonts w:eastAsia="Trebuchet MS"/>
          <w:lang w:val="en-US"/>
        </w:rPr>
        <w:t>atins</w:t>
      </w:r>
      <w:proofErr w:type="spellEnd"/>
      <w:r w:rsidRPr="00E97C58">
        <w:rPr>
          <w:rFonts w:eastAsia="Trebuchet MS"/>
          <w:lang w:val="en-US"/>
        </w:rPr>
        <w:t xml:space="preserve"> </w:t>
      </w:r>
      <w:proofErr w:type="spellStart"/>
      <w:r w:rsidRPr="00E97C58">
        <w:rPr>
          <w:rFonts w:eastAsia="Trebuchet MS"/>
          <w:lang w:val="en-US"/>
        </w:rPr>
        <w:t>valoarea</w:t>
      </w:r>
      <w:proofErr w:type="spellEnd"/>
      <w:r w:rsidRPr="00E97C58">
        <w:rPr>
          <w:rFonts w:eastAsia="Trebuchet MS"/>
          <w:lang w:val="en-US"/>
        </w:rPr>
        <w:t xml:space="preserve"> de </w:t>
      </w:r>
      <w:proofErr w:type="spellStart"/>
      <w:r w:rsidRPr="00E97C58">
        <w:rPr>
          <w:rFonts w:eastAsia="Trebuchet MS"/>
          <w:lang w:val="en-US"/>
        </w:rPr>
        <w:t>atenționare</w:t>
      </w:r>
      <w:proofErr w:type="spellEnd"/>
      <w:r w:rsidRPr="00E97C58">
        <w:rPr>
          <w:rFonts w:eastAsia="Trebuchet MS"/>
          <w:lang w:val="en-US"/>
        </w:rPr>
        <w:t>/</w:t>
      </w:r>
      <w:proofErr w:type="spellStart"/>
      <w:r w:rsidRPr="00E97C58">
        <w:rPr>
          <w:rFonts w:eastAsia="Trebuchet MS"/>
          <w:lang w:val="en-US"/>
        </w:rPr>
        <w:t>avertizare</w:t>
      </w:r>
      <w:proofErr w:type="spellEnd"/>
      <w:r w:rsidRPr="00E97C58">
        <w:rPr>
          <w:rFonts w:eastAsia="Trebuchet MS"/>
          <w:lang w:val="en-US"/>
        </w:rPr>
        <w:t xml:space="preserve"> </w:t>
      </w:r>
      <w:proofErr w:type="spellStart"/>
      <w:r w:rsidRPr="00E97C58">
        <w:rPr>
          <w:rFonts w:eastAsia="Trebuchet MS"/>
          <w:lang w:val="en-US"/>
        </w:rPr>
        <w:t>astfel</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Secțiunea</w:t>
      </w:r>
      <w:proofErr w:type="spellEnd"/>
      <w:r w:rsidRPr="00E97C58">
        <w:rPr>
          <w:rFonts w:eastAsia="Trebuchet MS"/>
          <w:lang w:val="en-US"/>
        </w:rPr>
        <w:t xml:space="preserve"> Cernavodă s-a </w:t>
      </w:r>
      <w:proofErr w:type="spellStart"/>
      <w:r w:rsidRPr="00E97C58">
        <w:rPr>
          <w:rFonts w:eastAsia="Trebuchet MS"/>
          <w:lang w:val="en-US"/>
        </w:rPr>
        <w:t>înregistrat</w:t>
      </w:r>
      <w:proofErr w:type="spellEnd"/>
      <w:r w:rsidRPr="00E97C58">
        <w:rPr>
          <w:rFonts w:eastAsia="Trebuchet MS"/>
          <w:lang w:val="en-US"/>
        </w:rPr>
        <w:t xml:space="preserve"> un </w:t>
      </w:r>
      <w:r w:rsidRPr="00E97C58">
        <w:rPr>
          <w:rFonts w:eastAsia="Trebuchet MS"/>
          <w:i/>
          <w:iCs/>
          <w:lang w:val="en-US"/>
        </w:rPr>
        <w:t>debit de 892 mc/s</w:t>
      </w:r>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un </w:t>
      </w:r>
      <w:proofErr w:type="spellStart"/>
      <w:r w:rsidRPr="00E97C58">
        <w:rPr>
          <w:rFonts w:eastAsia="Trebuchet MS"/>
          <w:i/>
          <w:lang w:val="en-US"/>
        </w:rPr>
        <w:t>nivel</w:t>
      </w:r>
      <w:proofErr w:type="spellEnd"/>
      <w:r w:rsidRPr="00E97C58">
        <w:rPr>
          <w:rFonts w:eastAsia="Trebuchet MS"/>
          <w:i/>
          <w:lang w:val="en-US"/>
        </w:rPr>
        <w:t xml:space="preserve"> = -16 </w:t>
      </w:r>
      <w:proofErr w:type="gramStart"/>
      <w:r w:rsidRPr="00E97C58">
        <w:rPr>
          <w:rFonts w:eastAsia="Trebuchet MS"/>
          <w:i/>
          <w:lang w:val="en-US"/>
        </w:rPr>
        <w:t>cm;</w:t>
      </w:r>
      <w:r w:rsidRPr="00E97C58">
        <w:rPr>
          <w:rFonts w:eastAsia="Trebuchet MS"/>
          <w:lang w:val="en-US"/>
        </w:rPr>
        <w:t xml:space="preserve">   </w:t>
      </w:r>
      <w:proofErr w:type="gramEnd"/>
      <w:r w:rsidRPr="00E97C58">
        <w:rPr>
          <w:rFonts w:eastAsia="Trebuchet MS"/>
          <w:lang w:val="en-US"/>
        </w:rPr>
        <w:t xml:space="preserve">   </w:t>
      </w:r>
      <w:r w:rsidRPr="00E97C58">
        <w:rPr>
          <w:rFonts w:eastAsia="Trebuchet MS"/>
          <w:lang w:val="en-US"/>
        </w:rPr>
        <w:tab/>
        <w:t xml:space="preserve">Conform </w:t>
      </w:r>
      <w:proofErr w:type="spellStart"/>
      <w:r w:rsidRPr="00E97C58">
        <w:rPr>
          <w:rFonts w:eastAsia="Trebuchet MS"/>
          <w:i/>
          <w:lang w:val="en-US"/>
        </w:rPr>
        <w:t>Planului</w:t>
      </w:r>
      <w:proofErr w:type="spellEnd"/>
      <w:r w:rsidRPr="00E97C58">
        <w:rPr>
          <w:rFonts w:eastAsia="Trebuchet MS"/>
          <w:i/>
          <w:lang w:val="en-US"/>
        </w:rPr>
        <w:t xml:space="preserve"> de </w:t>
      </w:r>
      <w:proofErr w:type="spellStart"/>
      <w:r w:rsidRPr="00E97C58">
        <w:rPr>
          <w:rFonts w:eastAsia="Trebuchet MS"/>
          <w:i/>
          <w:lang w:val="en-US"/>
        </w:rPr>
        <w:t>restricții</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w:t>
      </w:r>
      <w:proofErr w:type="spellStart"/>
      <w:r w:rsidRPr="00E97C58">
        <w:rPr>
          <w:rFonts w:eastAsia="Trebuchet MS"/>
          <w:lang w:val="en-US"/>
        </w:rPr>
        <w:t>Chiciu</w:t>
      </w:r>
      <w:proofErr w:type="spellEnd"/>
      <w:r w:rsidRPr="00E97C58">
        <w:rPr>
          <w:rFonts w:eastAsia="Trebuchet MS"/>
          <w:lang w:val="en-US"/>
        </w:rPr>
        <w:t xml:space="preserve"> – Cernavodă – </w:t>
      </w:r>
      <w:proofErr w:type="spellStart"/>
      <w:r w:rsidRPr="00E97C58">
        <w:rPr>
          <w:rFonts w:eastAsia="Trebuchet MS"/>
          <w:lang w:val="en-US"/>
        </w:rPr>
        <w:t>Hârșova</w:t>
      </w:r>
      <w:proofErr w:type="spellEnd"/>
      <w:r w:rsidRPr="00E97C58">
        <w:rPr>
          <w:rFonts w:eastAsia="Trebuchet MS"/>
          <w:lang w:val="en-US"/>
        </w:rPr>
        <w:t xml:space="preserve"> (sector 6.2.) </w:t>
      </w:r>
      <w:proofErr w:type="spellStart"/>
      <w:r w:rsidRPr="00E97C58">
        <w:rPr>
          <w:rFonts w:eastAsia="Trebuchet MS"/>
          <w:lang w:val="en-US"/>
        </w:rPr>
        <w:t>debitele</w:t>
      </w:r>
      <w:proofErr w:type="spellEnd"/>
      <w:r w:rsidRPr="00E97C58">
        <w:rPr>
          <w:rFonts w:eastAsia="Trebuchet MS"/>
          <w:lang w:val="en-US"/>
        </w:rPr>
        <w:t xml:space="preserve"> </w:t>
      </w:r>
      <w:proofErr w:type="spellStart"/>
      <w:r w:rsidRPr="00E97C58">
        <w:rPr>
          <w:rFonts w:eastAsia="Trebuchet MS"/>
          <w:lang w:val="en-US"/>
        </w:rPr>
        <w:t>caracteristice</w:t>
      </w:r>
      <w:proofErr w:type="spellEnd"/>
      <w:r w:rsidRPr="00E97C58">
        <w:rPr>
          <w:rFonts w:eastAsia="Trebuchet MS"/>
          <w:lang w:val="en-US"/>
        </w:rPr>
        <w:t xml:space="preserve"> </w:t>
      </w:r>
      <w:proofErr w:type="spellStart"/>
      <w:r w:rsidRPr="00E97C58">
        <w:rPr>
          <w:rFonts w:eastAsia="Trebuchet MS"/>
          <w:lang w:val="en-US"/>
        </w:rPr>
        <w:t>perioadei</w:t>
      </w:r>
      <w:proofErr w:type="spellEnd"/>
      <w:r w:rsidRPr="00E97C58">
        <w:rPr>
          <w:rFonts w:eastAsia="Trebuchet MS"/>
          <w:lang w:val="en-US"/>
        </w:rPr>
        <w:t xml:space="preserve"> de </w:t>
      </w:r>
      <w:proofErr w:type="spellStart"/>
      <w:r w:rsidRPr="00E97C58">
        <w:rPr>
          <w:rFonts w:eastAsia="Trebuchet MS"/>
          <w:lang w:val="en-US"/>
        </w:rPr>
        <w:t>vară</w:t>
      </w:r>
      <w:proofErr w:type="spellEnd"/>
      <w:r w:rsidRPr="00E97C58">
        <w:rPr>
          <w:rFonts w:eastAsia="Trebuchet MS"/>
          <w:lang w:val="en-US"/>
        </w:rPr>
        <w:t xml:space="preserve"> sunt:</w:t>
      </w:r>
    </w:p>
    <w:p w14:paraId="60EB3216" w14:textId="77777777" w:rsidR="00E97C58" w:rsidRPr="00E97C58" w:rsidRDefault="00E97C58" w:rsidP="00E97C58">
      <w:pPr>
        <w:tabs>
          <w:tab w:val="left" w:pos="8910"/>
        </w:tabs>
        <w:spacing w:after="0"/>
        <w:ind w:left="720" w:right="333"/>
        <w:rPr>
          <w:rFonts w:eastAsia="Trebuchet MS"/>
          <w:lang w:val="en-US"/>
        </w:rPr>
      </w:pPr>
      <w:proofErr w:type="spellStart"/>
      <w:r w:rsidRPr="00E97C58">
        <w:rPr>
          <w:rFonts w:eastAsia="Trebuchet MS"/>
          <w:lang w:val="en-US"/>
        </w:rPr>
        <w:t>debitul</w:t>
      </w:r>
      <w:proofErr w:type="spellEnd"/>
      <w:r w:rsidRPr="00E97C58">
        <w:rPr>
          <w:rFonts w:eastAsia="Trebuchet MS"/>
          <w:lang w:val="en-US"/>
        </w:rPr>
        <w:t xml:space="preserve"> de </w:t>
      </w:r>
      <w:proofErr w:type="spellStart"/>
      <w:r w:rsidRPr="00E97C58">
        <w:rPr>
          <w:rFonts w:eastAsia="Trebuchet MS"/>
          <w:lang w:val="en-US"/>
        </w:rPr>
        <w:t>atenție</w:t>
      </w:r>
      <w:proofErr w:type="spellEnd"/>
      <w:r w:rsidRPr="00E97C58">
        <w:rPr>
          <w:rFonts w:eastAsia="Trebuchet MS"/>
          <w:lang w:val="en-US"/>
        </w:rPr>
        <w:t>/</w:t>
      </w:r>
      <w:proofErr w:type="spellStart"/>
      <w:r w:rsidRPr="00E97C58">
        <w:rPr>
          <w:rFonts w:eastAsia="Trebuchet MS"/>
          <w:lang w:val="en-US"/>
        </w:rPr>
        <w:t>avertizare</w:t>
      </w:r>
      <w:proofErr w:type="spellEnd"/>
      <w:r w:rsidRPr="00E97C58">
        <w:rPr>
          <w:rFonts w:eastAsia="Trebuchet MS"/>
          <w:lang w:val="en-US"/>
        </w:rPr>
        <w:t xml:space="preserve">   Q</w:t>
      </w:r>
      <w:r w:rsidRPr="00E97C58">
        <w:rPr>
          <w:rFonts w:eastAsia="Trebuchet MS"/>
          <w:vertAlign w:val="subscript"/>
          <w:lang w:val="en-US"/>
        </w:rPr>
        <w:t>at</w:t>
      </w:r>
      <w:r w:rsidRPr="00E97C58">
        <w:rPr>
          <w:rFonts w:eastAsia="Trebuchet MS"/>
          <w:lang w:val="en-US"/>
        </w:rPr>
        <w:t xml:space="preserve">    = 859.536 mc/s;</w:t>
      </w:r>
    </w:p>
    <w:p w14:paraId="39ED55D3" w14:textId="77777777" w:rsidR="00E97C58" w:rsidRPr="00E97C58" w:rsidRDefault="00E97C58" w:rsidP="00E97C58">
      <w:pPr>
        <w:numPr>
          <w:ilvl w:val="0"/>
          <w:numId w:val="74"/>
        </w:numPr>
        <w:spacing w:after="0"/>
        <w:ind w:right="333"/>
        <w:rPr>
          <w:rFonts w:eastAsia="Trebuchet MS"/>
          <w:lang w:val="en-US"/>
        </w:rPr>
      </w:pPr>
      <w:proofErr w:type="spellStart"/>
      <w:r w:rsidRPr="00E97C58">
        <w:rPr>
          <w:rFonts w:eastAsia="Trebuchet MS"/>
          <w:lang w:val="en-US"/>
        </w:rPr>
        <w:t>debitul</w:t>
      </w:r>
      <w:proofErr w:type="spellEnd"/>
      <w:r w:rsidRPr="00E97C58">
        <w:rPr>
          <w:rFonts w:eastAsia="Trebuchet MS"/>
          <w:lang w:val="en-US"/>
        </w:rPr>
        <w:t xml:space="preserve"> </w:t>
      </w:r>
      <w:proofErr w:type="spellStart"/>
      <w:r w:rsidRPr="00E97C58">
        <w:rPr>
          <w:rFonts w:eastAsia="Trebuchet MS"/>
          <w:lang w:val="en-US"/>
        </w:rPr>
        <w:t>necesar</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satisfacerea</w:t>
      </w:r>
      <w:proofErr w:type="spellEnd"/>
      <w:r w:rsidRPr="00E97C58">
        <w:rPr>
          <w:rFonts w:eastAsia="Trebuchet MS"/>
          <w:lang w:val="en-US"/>
        </w:rPr>
        <w:t xml:space="preserve"> </w:t>
      </w:r>
      <w:proofErr w:type="spellStart"/>
      <w:r w:rsidRPr="00E97C58">
        <w:rPr>
          <w:rFonts w:eastAsia="Trebuchet MS"/>
          <w:lang w:val="en-US"/>
        </w:rPr>
        <w:t>cerințelor</w:t>
      </w:r>
      <w:proofErr w:type="spellEnd"/>
      <w:r w:rsidRPr="00E97C58">
        <w:rPr>
          <w:rFonts w:eastAsia="Trebuchet MS"/>
          <w:lang w:val="en-US"/>
        </w:rPr>
        <w:t xml:space="preserve"> </w:t>
      </w:r>
      <w:proofErr w:type="spellStart"/>
      <w:r w:rsidRPr="00E97C58">
        <w:rPr>
          <w:rFonts w:eastAsia="Trebuchet MS"/>
          <w:lang w:val="en-US"/>
        </w:rPr>
        <w:t>cantitative</w:t>
      </w:r>
      <w:proofErr w:type="spellEnd"/>
      <w:r w:rsidRPr="00E97C58">
        <w:rPr>
          <w:rFonts w:eastAsia="Trebuchet MS"/>
          <w:lang w:val="en-US"/>
        </w:rPr>
        <w:t xml:space="preserve">    Q</w:t>
      </w:r>
      <w:r w:rsidRPr="00E97C58">
        <w:rPr>
          <w:rFonts w:eastAsia="Trebuchet MS"/>
          <w:vertAlign w:val="subscript"/>
          <w:lang w:val="en-US"/>
        </w:rPr>
        <w:t>N</w:t>
      </w:r>
      <w:r w:rsidRPr="00E97C58">
        <w:rPr>
          <w:rFonts w:eastAsia="Trebuchet MS"/>
          <w:lang w:val="en-US"/>
        </w:rPr>
        <w:t xml:space="preserve">    = 716.28 mc/s;</w:t>
      </w:r>
    </w:p>
    <w:p w14:paraId="610265B4" w14:textId="77777777" w:rsidR="00E97C58" w:rsidRPr="00E97C58" w:rsidRDefault="00E97C58" w:rsidP="00E97C58">
      <w:pPr>
        <w:numPr>
          <w:ilvl w:val="0"/>
          <w:numId w:val="74"/>
        </w:numPr>
        <w:spacing w:after="0"/>
        <w:ind w:right="333"/>
        <w:rPr>
          <w:rFonts w:eastAsia="Trebuchet MS"/>
          <w:lang w:val="en-US"/>
        </w:rPr>
      </w:pPr>
      <w:proofErr w:type="spellStart"/>
      <w:r w:rsidRPr="00E97C58">
        <w:rPr>
          <w:rFonts w:eastAsia="Trebuchet MS"/>
          <w:lang w:val="en-US"/>
        </w:rPr>
        <w:t>debitul</w:t>
      </w:r>
      <w:proofErr w:type="spellEnd"/>
      <w:r w:rsidRPr="00E97C58">
        <w:rPr>
          <w:rFonts w:eastAsia="Trebuchet MS"/>
          <w:lang w:val="en-US"/>
        </w:rPr>
        <w:t xml:space="preserve"> </w:t>
      </w:r>
      <w:proofErr w:type="spellStart"/>
      <w:r w:rsidRPr="00E97C58">
        <w:rPr>
          <w:rFonts w:eastAsia="Trebuchet MS"/>
          <w:lang w:val="en-US"/>
        </w:rPr>
        <w:t>necesar</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îndeplinirea</w:t>
      </w:r>
      <w:proofErr w:type="spellEnd"/>
      <w:r w:rsidRPr="00E97C58">
        <w:rPr>
          <w:rFonts w:eastAsia="Trebuchet MS"/>
          <w:lang w:val="en-US"/>
        </w:rPr>
        <w:t xml:space="preserve"> </w:t>
      </w:r>
      <w:proofErr w:type="spellStart"/>
      <w:r w:rsidRPr="00E97C58">
        <w:rPr>
          <w:rFonts w:eastAsia="Trebuchet MS"/>
          <w:lang w:val="en-US"/>
        </w:rPr>
        <w:t>condițiilor</w:t>
      </w:r>
      <w:proofErr w:type="spellEnd"/>
      <w:r w:rsidRPr="00E97C58">
        <w:rPr>
          <w:rFonts w:eastAsia="Trebuchet MS"/>
          <w:lang w:val="en-US"/>
        </w:rPr>
        <w:t xml:space="preserve"> de </w:t>
      </w:r>
      <w:proofErr w:type="spellStart"/>
      <w:r w:rsidRPr="00E97C58">
        <w:rPr>
          <w:rFonts w:eastAsia="Trebuchet MS"/>
          <w:lang w:val="en-US"/>
        </w:rPr>
        <w:t>calitate</w:t>
      </w:r>
      <w:proofErr w:type="spellEnd"/>
      <w:r w:rsidRPr="00E97C58">
        <w:rPr>
          <w:rFonts w:eastAsia="Trebuchet MS"/>
          <w:lang w:val="en-US"/>
        </w:rPr>
        <w:t xml:space="preserve">    Q</w:t>
      </w:r>
      <w:r w:rsidRPr="00E97C58">
        <w:rPr>
          <w:rFonts w:eastAsia="Trebuchet MS"/>
          <w:vertAlign w:val="subscript"/>
          <w:lang w:val="en-US"/>
        </w:rPr>
        <w:t>NPCA</w:t>
      </w:r>
      <w:r w:rsidRPr="00E97C58">
        <w:rPr>
          <w:rFonts w:eastAsia="Trebuchet MS"/>
          <w:lang w:val="en-US"/>
        </w:rPr>
        <w:t xml:space="preserve"> = 324 mc/s;</w:t>
      </w:r>
    </w:p>
    <w:p w14:paraId="3404935E" w14:textId="77777777" w:rsidR="00E97C58" w:rsidRPr="00E97C58" w:rsidRDefault="00E97C58" w:rsidP="00E97C58">
      <w:pPr>
        <w:spacing w:after="0"/>
        <w:ind w:left="90" w:right="333"/>
        <w:rPr>
          <w:rFonts w:eastAsia="Trebuchet MS"/>
          <w:lang w:val="en-US"/>
        </w:rPr>
      </w:pPr>
    </w:p>
    <w:p w14:paraId="2E9642FC"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unitatea</w:t>
      </w:r>
      <w:proofErr w:type="spellEnd"/>
      <w:r w:rsidRPr="00E97C58">
        <w:rPr>
          <w:rFonts w:eastAsia="Trebuchet MS"/>
          <w:lang w:val="en-US"/>
        </w:rPr>
        <w:t xml:space="preserve"> S.N.N. CNE Cernavodă - </w:t>
      </w:r>
      <w:proofErr w:type="spellStart"/>
      <w:r w:rsidRPr="00E97C58">
        <w:rPr>
          <w:rFonts w:eastAsia="Trebuchet MS"/>
          <w:lang w:val="en-US"/>
        </w:rPr>
        <w:t>alimentare</w:t>
      </w:r>
      <w:proofErr w:type="spellEnd"/>
      <w:r w:rsidRPr="00E97C58">
        <w:rPr>
          <w:rFonts w:eastAsia="Trebuchet MS"/>
          <w:lang w:val="en-US"/>
        </w:rPr>
        <w:t xml:space="preserve"> cu </w:t>
      </w:r>
      <w:proofErr w:type="spellStart"/>
      <w:r w:rsidRPr="00E97C58">
        <w:rPr>
          <w:rFonts w:eastAsia="Trebuchet MS"/>
          <w:lang w:val="en-US"/>
        </w:rPr>
        <w:t>apă</w:t>
      </w:r>
      <w:proofErr w:type="spellEnd"/>
      <w:r w:rsidRPr="00E97C58">
        <w:rPr>
          <w:rFonts w:eastAsia="Trebuchet MS"/>
          <w:lang w:val="en-US"/>
        </w:rPr>
        <w:t xml:space="preserve"> din CDMN- </w:t>
      </w:r>
      <w:proofErr w:type="spellStart"/>
      <w:r w:rsidRPr="00E97C58">
        <w:rPr>
          <w:rFonts w:eastAsia="Trebuchet MS"/>
          <w:lang w:val="en-US"/>
        </w:rPr>
        <w:t>Bief</w:t>
      </w:r>
      <w:proofErr w:type="spellEnd"/>
      <w:r w:rsidRPr="00E97C58">
        <w:rPr>
          <w:rFonts w:eastAsia="Trebuchet MS"/>
          <w:lang w:val="en-US"/>
        </w:rPr>
        <w:t xml:space="preserve"> I </w:t>
      </w:r>
      <w:proofErr w:type="spellStart"/>
      <w:r w:rsidRPr="00E97C58">
        <w:rPr>
          <w:rFonts w:eastAsia="Trebuchet MS"/>
          <w:lang w:val="en-US"/>
        </w:rPr>
        <w:t>faza</w:t>
      </w:r>
      <w:proofErr w:type="spellEnd"/>
      <w:r w:rsidRPr="00E97C58">
        <w:rPr>
          <w:rFonts w:eastAsia="Trebuchet MS"/>
          <w:lang w:val="en-US"/>
        </w:rPr>
        <w:t xml:space="preserve"> de </w:t>
      </w:r>
      <w:proofErr w:type="spellStart"/>
      <w:r w:rsidRPr="00E97C58">
        <w:rPr>
          <w:rFonts w:eastAsia="Trebuchet MS"/>
          <w:lang w:val="en-US"/>
        </w:rPr>
        <w:t>atenționare</w:t>
      </w:r>
      <w:proofErr w:type="spellEnd"/>
      <w:r w:rsidRPr="00E97C58">
        <w:rPr>
          <w:rFonts w:eastAsia="Trebuchet MS"/>
          <w:lang w:val="en-US"/>
        </w:rPr>
        <w:t xml:space="preserve">/ </w:t>
      </w:r>
      <w:proofErr w:type="spellStart"/>
      <w:r w:rsidRPr="00E97C58">
        <w:rPr>
          <w:rFonts w:eastAsia="Trebuchet MS"/>
          <w:lang w:val="en-US"/>
        </w:rPr>
        <w:t>avertizare</w:t>
      </w:r>
      <w:proofErr w:type="spellEnd"/>
      <w:r w:rsidRPr="00E97C58">
        <w:rPr>
          <w:rFonts w:eastAsia="Trebuchet MS"/>
          <w:lang w:val="en-US"/>
        </w:rPr>
        <w:t xml:space="preserve"> </w:t>
      </w:r>
      <w:proofErr w:type="spellStart"/>
      <w:r w:rsidRPr="00E97C58">
        <w:rPr>
          <w:rFonts w:eastAsia="Trebuchet MS"/>
          <w:lang w:val="en-US"/>
        </w:rPr>
        <w:t>va</w:t>
      </w:r>
      <w:proofErr w:type="spellEnd"/>
      <w:r w:rsidRPr="00E97C58">
        <w:rPr>
          <w:rFonts w:eastAsia="Trebuchet MS"/>
          <w:lang w:val="en-US"/>
        </w:rPr>
        <w:t xml:space="preserve"> fi </w:t>
      </w:r>
      <w:proofErr w:type="spellStart"/>
      <w:r w:rsidRPr="00E97C58">
        <w:rPr>
          <w:rFonts w:eastAsia="Trebuchet MS"/>
          <w:lang w:val="en-US"/>
        </w:rPr>
        <w:t>transmisă</w:t>
      </w:r>
      <w:proofErr w:type="spellEnd"/>
      <w:r w:rsidRPr="00E97C58">
        <w:rPr>
          <w:rFonts w:eastAsia="Trebuchet MS"/>
          <w:lang w:val="en-US"/>
        </w:rPr>
        <w:t xml:space="preserve"> </w:t>
      </w:r>
      <w:proofErr w:type="spellStart"/>
      <w:r w:rsidRPr="00E97C58">
        <w:rPr>
          <w:rFonts w:eastAsia="Trebuchet MS"/>
          <w:lang w:val="en-US"/>
        </w:rPr>
        <w:t>atunci</w:t>
      </w:r>
      <w:proofErr w:type="spellEnd"/>
      <w:r w:rsidRPr="00E97C58">
        <w:rPr>
          <w:rFonts w:eastAsia="Trebuchet MS"/>
          <w:lang w:val="en-US"/>
        </w:rPr>
        <w:t xml:space="preserve"> </w:t>
      </w:r>
      <w:proofErr w:type="spellStart"/>
      <w:r w:rsidRPr="00E97C58">
        <w:rPr>
          <w:rFonts w:eastAsia="Trebuchet MS"/>
          <w:lang w:val="en-US"/>
        </w:rPr>
        <w:t>când</w:t>
      </w:r>
      <w:proofErr w:type="spellEnd"/>
      <w:r w:rsidRPr="00E97C58">
        <w:rPr>
          <w:rFonts w:eastAsia="Trebuchet MS"/>
          <w:lang w:val="en-US"/>
        </w:rPr>
        <w:t xml:space="preserve"> </w:t>
      </w:r>
      <w:proofErr w:type="spellStart"/>
      <w:r w:rsidRPr="00E97C58">
        <w:rPr>
          <w:rFonts w:eastAsia="Trebuchet MS"/>
          <w:lang w:val="en-US"/>
        </w:rPr>
        <w:t>nivelul</w:t>
      </w:r>
      <w:proofErr w:type="spellEnd"/>
      <w:r w:rsidRPr="00E97C58">
        <w:rPr>
          <w:rFonts w:eastAsia="Trebuchet MS"/>
          <w:lang w:val="en-US"/>
        </w:rPr>
        <w:t xml:space="preserve"> </w:t>
      </w:r>
      <w:proofErr w:type="spellStart"/>
      <w:r w:rsidRPr="00E97C58">
        <w:rPr>
          <w:rFonts w:eastAsia="Trebuchet MS"/>
          <w:lang w:val="en-US"/>
        </w:rPr>
        <w:t>fluviului</w:t>
      </w:r>
      <w:proofErr w:type="spellEnd"/>
      <w:r w:rsidRPr="00E97C58">
        <w:rPr>
          <w:rFonts w:eastAsia="Trebuchet MS"/>
          <w:lang w:val="en-US"/>
        </w:rPr>
        <w:t xml:space="preserve"> </w:t>
      </w:r>
      <w:proofErr w:type="spellStart"/>
      <w:r w:rsidRPr="00E97C58">
        <w:rPr>
          <w:rFonts w:eastAsia="Trebuchet MS"/>
          <w:lang w:val="en-US"/>
        </w:rPr>
        <w:t>Dunărea</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w:t>
      </w:r>
      <w:proofErr w:type="spellStart"/>
      <w:r w:rsidRPr="00E97C58">
        <w:rPr>
          <w:rFonts w:eastAsia="Trebuchet MS"/>
          <w:lang w:val="en-US"/>
        </w:rPr>
        <w:t>Chiciu</w:t>
      </w:r>
      <w:proofErr w:type="spellEnd"/>
      <w:r w:rsidRPr="00E97C58">
        <w:rPr>
          <w:rFonts w:eastAsia="Trebuchet MS"/>
          <w:lang w:val="en-US"/>
        </w:rPr>
        <w:t>-Cernavodă-</w:t>
      </w:r>
      <w:proofErr w:type="spellStart"/>
      <w:r w:rsidRPr="00E97C58">
        <w:rPr>
          <w:rFonts w:eastAsia="Trebuchet MS"/>
          <w:lang w:val="en-US"/>
        </w:rPr>
        <w:t>Hârșova</w:t>
      </w:r>
      <w:proofErr w:type="spellEnd"/>
      <w:r w:rsidRPr="00E97C58">
        <w:rPr>
          <w:rFonts w:eastAsia="Trebuchet MS"/>
          <w:lang w:val="en-US"/>
        </w:rPr>
        <w:t xml:space="preserve"> </w:t>
      </w:r>
      <w:proofErr w:type="spellStart"/>
      <w:r w:rsidRPr="00E97C58">
        <w:rPr>
          <w:rFonts w:eastAsia="Trebuchet MS"/>
          <w:lang w:val="en-US"/>
        </w:rPr>
        <w:t>va</w:t>
      </w:r>
      <w:proofErr w:type="spellEnd"/>
      <w:r w:rsidRPr="00E97C58">
        <w:rPr>
          <w:rFonts w:eastAsia="Trebuchet MS"/>
          <w:lang w:val="en-US"/>
        </w:rPr>
        <w:t xml:space="preserve"> fi de </w:t>
      </w:r>
      <w:proofErr w:type="spellStart"/>
      <w:r w:rsidRPr="00E97C58">
        <w:rPr>
          <w:rFonts w:eastAsia="Trebuchet MS"/>
          <w:lang w:val="en-US"/>
        </w:rPr>
        <w:t>cca</w:t>
      </w:r>
      <w:proofErr w:type="spellEnd"/>
      <w:r w:rsidRPr="00E97C58">
        <w:rPr>
          <w:rFonts w:eastAsia="Trebuchet MS"/>
          <w:lang w:val="en-US"/>
        </w:rPr>
        <w:t xml:space="preserve"> -1,37 m.</w:t>
      </w:r>
    </w:p>
    <w:p w14:paraId="55947C1C" w14:textId="77777777" w:rsidR="00E97C58" w:rsidRPr="00E97C58" w:rsidRDefault="00E97C58" w:rsidP="00E97C58">
      <w:pPr>
        <w:spacing w:after="0"/>
        <w:ind w:left="90" w:right="333"/>
        <w:rPr>
          <w:rFonts w:eastAsia="Trebuchet MS"/>
          <w:lang w:val="en-US"/>
        </w:rPr>
      </w:pPr>
      <w:r w:rsidRPr="00E97C58">
        <w:rPr>
          <w:rFonts w:eastAsia="Trebuchet MS"/>
          <w:lang w:val="en-US"/>
        </w:rPr>
        <w:t xml:space="preserve">Din </w:t>
      </w:r>
      <w:proofErr w:type="spellStart"/>
      <w:r w:rsidRPr="00E97C58">
        <w:rPr>
          <w:rFonts w:eastAsia="Trebuchet MS"/>
          <w:lang w:val="en-US"/>
        </w:rPr>
        <w:t>cauza</w:t>
      </w:r>
      <w:proofErr w:type="spellEnd"/>
      <w:r w:rsidRPr="00E97C58">
        <w:rPr>
          <w:rFonts w:eastAsia="Trebuchet MS"/>
          <w:lang w:val="en-US"/>
        </w:rPr>
        <w:t xml:space="preserve"> </w:t>
      </w:r>
      <w:proofErr w:type="spellStart"/>
      <w:r w:rsidRPr="00E97C58">
        <w:rPr>
          <w:rFonts w:eastAsia="Trebuchet MS"/>
          <w:lang w:val="en-US"/>
        </w:rPr>
        <w:t>scăderii</w:t>
      </w:r>
      <w:proofErr w:type="spellEnd"/>
      <w:r w:rsidRPr="00E97C58">
        <w:rPr>
          <w:rFonts w:eastAsia="Trebuchet MS"/>
          <w:lang w:val="en-US"/>
        </w:rPr>
        <w:t xml:space="preserve"> </w:t>
      </w:r>
      <w:proofErr w:type="spellStart"/>
      <w:r w:rsidRPr="00E97C58">
        <w:rPr>
          <w:rFonts w:eastAsia="Trebuchet MS"/>
          <w:lang w:val="en-US"/>
        </w:rPr>
        <w:t>semnificative</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ultima </w:t>
      </w:r>
      <w:proofErr w:type="spellStart"/>
      <w:r w:rsidRPr="00E97C58">
        <w:rPr>
          <w:rFonts w:eastAsia="Trebuchet MS"/>
          <w:lang w:val="en-US"/>
        </w:rPr>
        <w:t>perioadă</w:t>
      </w:r>
      <w:proofErr w:type="spellEnd"/>
      <w:r w:rsidRPr="00E97C58">
        <w:rPr>
          <w:rFonts w:eastAsia="Trebuchet MS"/>
          <w:lang w:val="en-US"/>
        </w:rPr>
        <w:t xml:space="preserve"> a </w:t>
      </w:r>
      <w:proofErr w:type="spellStart"/>
      <w:r w:rsidRPr="00E97C58">
        <w:rPr>
          <w:rFonts w:eastAsia="Trebuchet MS"/>
          <w:lang w:val="en-US"/>
        </w:rPr>
        <w:t>nivelului</w:t>
      </w:r>
      <w:proofErr w:type="spellEnd"/>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a </w:t>
      </w:r>
      <w:proofErr w:type="spellStart"/>
      <w:r w:rsidRPr="00E97C58">
        <w:rPr>
          <w:rFonts w:eastAsia="Trebuchet MS"/>
          <w:lang w:val="en-US"/>
        </w:rPr>
        <w:t>debitului</w:t>
      </w:r>
      <w:proofErr w:type="spellEnd"/>
      <w:r w:rsidRPr="00E97C58">
        <w:rPr>
          <w:rFonts w:eastAsia="Trebuchet MS"/>
          <w:lang w:val="en-US"/>
        </w:rPr>
        <w:t xml:space="preserve"> </w:t>
      </w:r>
      <w:proofErr w:type="spellStart"/>
      <w:r w:rsidRPr="00E97C58">
        <w:rPr>
          <w:rFonts w:eastAsia="Trebuchet MS"/>
          <w:lang w:val="en-US"/>
        </w:rPr>
        <w:t>fluviului</w:t>
      </w:r>
      <w:proofErr w:type="spellEnd"/>
      <w:r w:rsidRPr="00E97C58">
        <w:rPr>
          <w:rFonts w:eastAsia="Trebuchet MS"/>
          <w:lang w:val="en-US"/>
        </w:rPr>
        <w:t xml:space="preserve"> </w:t>
      </w:r>
      <w:proofErr w:type="spellStart"/>
      <w:r w:rsidRPr="00E97C58">
        <w:rPr>
          <w:rFonts w:eastAsia="Trebuchet MS"/>
          <w:lang w:val="en-US"/>
        </w:rPr>
        <w:t>Dunărea</w:t>
      </w:r>
      <w:proofErr w:type="spellEnd"/>
      <w:r w:rsidRPr="00E97C58">
        <w:rPr>
          <w:rFonts w:eastAsia="Trebuchet MS"/>
          <w:lang w:val="en-US"/>
        </w:rPr>
        <w:t xml:space="preserve"> – </w:t>
      </w:r>
      <w:proofErr w:type="spellStart"/>
      <w:r w:rsidRPr="00E97C58">
        <w:rPr>
          <w:rFonts w:eastAsia="Trebuchet MS"/>
          <w:lang w:val="en-US"/>
        </w:rPr>
        <w:t>Braț</w:t>
      </w:r>
      <w:proofErr w:type="spellEnd"/>
      <w:r w:rsidRPr="00E97C58">
        <w:rPr>
          <w:rFonts w:eastAsia="Trebuchet MS"/>
          <w:lang w:val="en-US"/>
        </w:rPr>
        <w:t xml:space="preserve"> Tulcea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Braț</w:t>
      </w:r>
      <w:proofErr w:type="spellEnd"/>
      <w:r w:rsidRPr="00E97C58">
        <w:rPr>
          <w:rFonts w:eastAsia="Trebuchet MS"/>
          <w:lang w:val="en-US"/>
        </w:rPr>
        <w:t xml:space="preserve"> Sulina, pe </w:t>
      </w:r>
      <w:proofErr w:type="spellStart"/>
      <w:r w:rsidRPr="00E97C58">
        <w:rPr>
          <w:rFonts w:eastAsia="Trebuchet MS"/>
          <w:lang w:val="en-US"/>
        </w:rPr>
        <w:t>sectorul</w:t>
      </w:r>
      <w:proofErr w:type="spellEnd"/>
      <w:r w:rsidRPr="00E97C58">
        <w:rPr>
          <w:rFonts w:eastAsia="Trebuchet MS"/>
          <w:lang w:val="en-US"/>
        </w:rPr>
        <w:t xml:space="preserve"> Tulcea – </w:t>
      </w:r>
      <w:proofErr w:type="spellStart"/>
      <w:r w:rsidRPr="00E97C58">
        <w:rPr>
          <w:rFonts w:eastAsia="Trebuchet MS"/>
          <w:lang w:val="en-US"/>
        </w:rPr>
        <w:t>Partizani</w:t>
      </w:r>
      <w:proofErr w:type="spellEnd"/>
      <w:r w:rsidRPr="00E97C58">
        <w:rPr>
          <w:rFonts w:eastAsia="Trebuchet MS"/>
          <w:lang w:val="en-US"/>
        </w:rPr>
        <w:t xml:space="preserve"> - </w:t>
      </w:r>
      <w:proofErr w:type="spellStart"/>
      <w:r w:rsidRPr="00E97C58">
        <w:rPr>
          <w:rFonts w:eastAsia="Trebuchet MS"/>
          <w:lang w:val="en-US"/>
        </w:rPr>
        <w:t>Maliuc</w:t>
      </w:r>
      <w:proofErr w:type="spellEnd"/>
      <w:r w:rsidRPr="00E97C58">
        <w:rPr>
          <w:rFonts w:eastAsia="Trebuchet MS"/>
          <w:lang w:val="en-US"/>
        </w:rPr>
        <w:t xml:space="preserve"> – </w:t>
      </w:r>
      <w:proofErr w:type="spellStart"/>
      <w:r w:rsidRPr="00E97C58">
        <w:rPr>
          <w:rFonts w:eastAsia="Trebuchet MS"/>
          <w:lang w:val="en-US"/>
        </w:rPr>
        <w:t>Crișan</w:t>
      </w:r>
      <w:proofErr w:type="spellEnd"/>
      <w:r w:rsidRPr="00E97C58">
        <w:rPr>
          <w:rFonts w:eastAsia="Trebuchet MS"/>
          <w:lang w:val="en-US"/>
        </w:rPr>
        <w:t xml:space="preserve"> - Sulina, precum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tendința</w:t>
      </w:r>
      <w:proofErr w:type="spellEnd"/>
      <w:r w:rsidRPr="00E97C58">
        <w:rPr>
          <w:rFonts w:eastAsia="Trebuchet MS"/>
          <w:lang w:val="en-US"/>
        </w:rPr>
        <w:t xml:space="preserve"> de </w:t>
      </w:r>
      <w:proofErr w:type="spellStart"/>
      <w:r w:rsidRPr="00E97C58">
        <w:rPr>
          <w:rFonts w:eastAsia="Trebuchet MS"/>
          <w:lang w:val="en-US"/>
        </w:rPr>
        <w:t>scădere</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următoarea</w:t>
      </w:r>
      <w:proofErr w:type="spellEnd"/>
      <w:r w:rsidRPr="00E97C58">
        <w:rPr>
          <w:rFonts w:eastAsia="Trebuchet MS"/>
          <w:lang w:val="en-US"/>
        </w:rPr>
        <w:t xml:space="preserve"> </w:t>
      </w:r>
      <w:proofErr w:type="spellStart"/>
      <w:r w:rsidRPr="00E97C58">
        <w:rPr>
          <w:rFonts w:eastAsia="Trebuchet MS"/>
          <w:lang w:val="en-US"/>
        </w:rPr>
        <w:t>perioadă</w:t>
      </w:r>
      <w:proofErr w:type="spellEnd"/>
      <w:r w:rsidRPr="00E97C58">
        <w:rPr>
          <w:rFonts w:eastAsia="Trebuchet MS"/>
          <w:lang w:val="en-US"/>
        </w:rPr>
        <w:t xml:space="preserve">, </w:t>
      </w:r>
      <w:proofErr w:type="gramStart"/>
      <w:r w:rsidRPr="00E97C58">
        <w:rPr>
          <w:rFonts w:eastAsia="Trebuchet MS"/>
          <w:lang w:val="en-US"/>
        </w:rPr>
        <w:t xml:space="preserve">se  </w:t>
      </w:r>
      <w:proofErr w:type="spellStart"/>
      <w:r w:rsidRPr="00E97C58">
        <w:rPr>
          <w:rFonts w:eastAsia="Trebuchet MS"/>
          <w:lang w:val="en-US"/>
        </w:rPr>
        <w:t>vor</w:t>
      </w:r>
      <w:proofErr w:type="spellEnd"/>
      <w:proofErr w:type="gramEnd"/>
      <w:r w:rsidRPr="00E97C58">
        <w:rPr>
          <w:rFonts w:eastAsia="Trebuchet MS"/>
          <w:lang w:val="en-US"/>
        </w:rPr>
        <w:t xml:space="preserve"> </w:t>
      </w:r>
      <w:proofErr w:type="spellStart"/>
      <w:r w:rsidRPr="00E97C58">
        <w:rPr>
          <w:rFonts w:eastAsia="Trebuchet MS"/>
          <w:lang w:val="en-US"/>
        </w:rPr>
        <w:t>aplica</w:t>
      </w:r>
      <w:proofErr w:type="spellEnd"/>
      <w:r w:rsidRPr="00E97C58">
        <w:rPr>
          <w:rFonts w:eastAsia="Trebuchet MS"/>
          <w:lang w:val="en-US"/>
        </w:rPr>
        <w:t xml:space="preserve"> </w:t>
      </w:r>
      <w:proofErr w:type="spellStart"/>
      <w:r w:rsidRPr="00E97C58">
        <w:rPr>
          <w:rFonts w:eastAsia="Trebuchet MS"/>
          <w:lang w:val="en-US"/>
        </w:rPr>
        <w:t>prevederile</w:t>
      </w:r>
      <w:proofErr w:type="spellEnd"/>
      <w:r w:rsidRPr="00E97C58">
        <w:rPr>
          <w:rFonts w:eastAsia="Trebuchet MS"/>
          <w:lang w:val="en-US"/>
        </w:rPr>
        <w:t xml:space="preserve"> </w:t>
      </w:r>
      <w:proofErr w:type="spellStart"/>
      <w:r w:rsidRPr="00E97C58">
        <w:rPr>
          <w:rFonts w:eastAsia="Trebuchet MS"/>
          <w:i/>
          <w:lang w:val="en-US"/>
        </w:rPr>
        <w:t>Planului</w:t>
      </w:r>
      <w:proofErr w:type="spellEnd"/>
      <w:r w:rsidRPr="00E97C58">
        <w:rPr>
          <w:rFonts w:eastAsia="Trebuchet MS"/>
          <w:i/>
          <w:lang w:val="en-US"/>
        </w:rPr>
        <w:t xml:space="preserve"> de </w:t>
      </w:r>
      <w:proofErr w:type="spellStart"/>
      <w:r w:rsidRPr="00E97C58">
        <w:rPr>
          <w:rFonts w:eastAsia="Trebuchet MS"/>
          <w:i/>
          <w:lang w:val="en-US"/>
        </w:rPr>
        <w:t>restricții</w:t>
      </w:r>
      <w:proofErr w:type="spellEnd"/>
      <w:r w:rsidRPr="00E97C58">
        <w:rPr>
          <w:rFonts w:eastAsia="Trebuchet MS"/>
          <w:i/>
          <w:lang w:val="en-US"/>
        </w:rPr>
        <w:t xml:space="preserve"> </w:t>
      </w:r>
      <w:proofErr w:type="spellStart"/>
      <w:r w:rsidRPr="00E97C58">
        <w:rPr>
          <w:rFonts w:eastAsia="Trebuchet MS"/>
          <w:i/>
          <w:lang w:val="en-US"/>
        </w:rPr>
        <w:t>și</w:t>
      </w:r>
      <w:proofErr w:type="spellEnd"/>
      <w:r w:rsidRPr="00E97C58">
        <w:rPr>
          <w:rFonts w:eastAsia="Trebuchet MS"/>
          <w:i/>
          <w:lang w:val="en-US"/>
        </w:rPr>
        <w:t xml:space="preserve"> </w:t>
      </w:r>
      <w:proofErr w:type="spellStart"/>
      <w:r w:rsidRPr="00E97C58">
        <w:rPr>
          <w:rFonts w:eastAsia="Trebuchet MS"/>
          <w:i/>
          <w:lang w:val="en-US"/>
        </w:rPr>
        <w:t>folosire</w:t>
      </w:r>
      <w:proofErr w:type="spellEnd"/>
      <w:r w:rsidRPr="00E97C58">
        <w:rPr>
          <w:rFonts w:eastAsia="Trebuchet MS"/>
          <w:i/>
          <w:lang w:val="en-US"/>
        </w:rPr>
        <w:t xml:space="preserve"> </w:t>
      </w:r>
      <w:proofErr w:type="gramStart"/>
      <w:r w:rsidRPr="00E97C58">
        <w:rPr>
          <w:rFonts w:eastAsia="Trebuchet MS"/>
          <w:i/>
          <w:lang w:val="en-US"/>
        </w:rPr>
        <w:t>a</w:t>
      </w:r>
      <w:proofErr w:type="gramEnd"/>
      <w:r w:rsidRPr="00E97C58">
        <w:rPr>
          <w:rFonts w:eastAsia="Trebuchet MS"/>
          <w:i/>
          <w:lang w:val="en-US"/>
        </w:rPr>
        <w:t xml:space="preserve"> </w:t>
      </w:r>
      <w:proofErr w:type="spellStart"/>
      <w:proofErr w:type="gramStart"/>
      <w:r w:rsidRPr="00E97C58">
        <w:rPr>
          <w:rFonts w:eastAsia="Trebuchet MS"/>
          <w:i/>
          <w:lang w:val="en-US"/>
        </w:rPr>
        <w:t>apelor</w:t>
      </w:r>
      <w:proofErr w:type="spellEnd"/>
      <w:r w:rsidRPr="00E97C58">
        <w:rPr>
          <w:rFonts w:eastAsia="Trebuchet MS"/>
          <w:i/>
          <w:lang w:val="en-US"/>
        </w:rPr>
        <w:t xml:space="preserve">  </w:t>
      </w:r>
      <w:proofErr w:type="spellStart"/>
      <w:r w:rsidRPr="00E97C58">
        <w:rPr>
          <w:rFonts w:eastAsia="Trebuchet MS"/>
          <w:i/>
          <w:lang w:val="en-US"/>
        </w:rPr>
        <w:t>în</w:t>
      </w:r>
      <w:proofErr w:type="spellEnd"/>
      <w:proofErr w:type="gramEnd"/>
      <w:r w:rsidRPr="00E97C58">
        <w:rPr>
          <w:rFonts w:eastAsia="Trebuchet MS"/>
          <w:i/>
          <w:lang w:val="en-US"/>
        </w:rPr>
        <w:t xml:space="preserve"> </w:t>
      </w:r>
      <w:proofErr w:type="spellStart"/>
      <w:r w:rsidRPr="00E97C58">
        <w:rPr>
          <w:rFonts w:eastAsia="Trebuchet MS"/>
          <w:i/>
          <w:lang w:val="en-US"/>
        </w:rPr>
        <w:t>perioadele</w:t>
      </w:r>
      <w:proofErr w:type="spellEnd"/>
      <w:r w:rsidRPr="00E97C58">
        <w:rPr>
          <w:rFonts w:eastAsia="Trebuchet MS"/>
          <w:i/>
          <w:lang w:val="en-US"/>
        </w:rPr>
        <w:t xml:space="preserve"> </w:t>
      </w:r>
      <w:proofErr w:type="spellStart"/>
      <w:r w:rsidRPr="00E97C58">
        <w:rPr>
          <w:rFonts w:eastAsia="Trebuchet MS"/>
          <w:i/>
          <w:lang w:val="en-US"/>
        </w:rPr>
        <w:t>deficitare</w:t>
      </w:r>
      <w:proofErr w:type="spellEnd"/>
      <w:r w:rsidRPr="00E97C58">
        <w:rPr>
          <w:rFonts w:eastAsia="Trebuchet MS"/>
          <w:i/>
          <w:lang w:val="en-US"/>
        </w:rPr>
        <w:t xml:space="preserve"> </w:t>
      </w:r>
      <w:proofErr w:type="spellStart"/>
      <w:r w:rsidRPr="00E97C58">
        <w:rPr>
          <w:rFonts w:eastAsia="Trebuchet MS"/>
          <w:i/>
          <w:lang w:val="en-US"/>
        </w:rPr>
        <w:t>pentru</w:t>
      </w:r>
      <w:proofErr w:type="spellEnd"/>
      <w:r w:rsidRPr="00E97C58">
        <w:rPr>
          <w:rFonts w:eastAsia="Trebuchet MS"/>
          <w:i/>
          <w:lang w:val="en-US"/>
        </w:rPr>
        <w:t xml:space="preserve"> B.H. </w:t>
      </w:r>
      <w:proofErr w:type="spellStart"/>
      <w:r w:rsidRPr="00E97C58">
        <w:rPr>
          <w:rFonts w:eastAsia="Trebuchet MS"/>
          <w:i/>
          <w:lang w:val="en-US"/>
        </w:rPr>
        <w:t>Dunăre</w:t>
      </w:r>
      <w:proofErr w:type="spellEnd"/>
      <w:r w:rsidRPr="00E97C58">
        <w:rPr>
          <w:rFonts w:eastAsia="Trebuchet MS"/>
          <w:i/>
          <w:lang w:val="en-US"/>
        </w:rPr>
        <w:t xml:space="preserve"> 2021-2025</w:t>
      </w:r>
      <w:r w:rsidRPr="00E97C58">
        <w:rPr>
          <w:rFonts w:eastAsia="Trebuchet MS"/>
          <w:lang w:val="en-US"/>
        </w:rPr>
        <w:t xml:space="preserve">; </w:t>
      </w:r>
    </w:p>
    <w:p w14:paraId="3C6A31B6"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data de 25.06.2025 </w:t>
      </w:r>
      <w:proofErr w:type="spellStart"/>
      <w:r w:rsidRPr="00E97C58">
        <w:rPr>
          <w:rFonts w:eastAsia="Trebuchet MS"/>
          <w:lang w:val="en-US"/>
        </w:rPr>
        <w:t>nivelul</w:t>
      </w:r>
      <w:proofErr w:type="spellEnd"/>
      <w:r w:rsidRPr="00E97C58">
        <w:rPr>
          <w:rFonts w:eastAsia="Trebuchet MS"/>
          <w:lang w:val="en-US"/>
        </w:rPr>
        <w:t xml:space="preserve"> </w:t>
      </w:r>
      <w:proofErr w:type="spellStart"/>
      <w:r w:rsidRPr="00E97C58">
        <w:rPr>
          <w:rFonts w:eastAsia="Trebuchet MS"/>
          <w:lang w:val="en-US"/>
        </w:rPr>
        <w:t>Dunării</w:t>
      </w:r>
      <w:proofErr w:type="spellEnd"/>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w:t>
      </w:r>
      <w:proofErr w:type="spellStart"/>
      <w:r w:rsidRPr="00E97C58">
        <w:rPr>
          <w:rFonts w:eastAsia="Trebuchet MS"/>
          <w:lang w:val="en-US"/>
        </w:rPr>
        <w:t>debitul</w:t>
      </w:r>
      <w:proofErr w:type="spellEnd"/>
      <w:r w:rsidRPr="00E97C58">
        <w:rPr>
          <w:rFonts w:eastAsia="Trebuchet MS"/>
          <w:lang w:val="en-US"/>
        </w:rPr>
        <w:t xml:space="preserve">, </w:t>
      </w:r>
      <w:proofErr w:type="gramStart"/>
      <w:r w:rsidRPr="00E97C58">
        <w:rPr>
          <w:rFonts w:eastAsia="Trebuchet MS"/>
          <w:lang w:val="en-US"/>
        </w:rPr>
        <w:t>a</w:t>
      </w:r>
      <w:proofErr w:type="gramEnd"/>
      <w:r w:rsidRPr="00E97C58">
        <w:rPr>
          <w:rFonts w:eastAsia="Trebuchet MS"/>
          <w:lang w:val="en-US"/>
        </w:rPr>
        <w:t xml:space="preserve"> </w:t>
      </w:r>
      <w:proofErr w:type="spellStart"/>
      <w:r w:rsidRPr="00E97C58">
        <w:rPr>
          <w:rFonts w:eastAsia="Trebuchet MS"/>
          <w:lang w:val="en-US"/>
        </w:rPr>
        <w:t>atins</w:t>
      </w:r>
      <w:proofErr w:type="spellEnd"/>
      <w:r w:rsidRPr="00E97C58">
        <w:rPr>
          <w:rFonts w:eastAsia="Trebuchet MS"/>
          <w:lang w:val="en-US"/>
        </w:rPr>
        <w:t xml:space="preserve"> </w:t>
      </w:r>
      <w:proofErr w:type="spellStart"/>
      <w:r w:rsidRPr="00E97C58">
        <w:rPr>
          <w:rFonts w:eastAsia="Trebuchet MS"/>
          <w:lang w:val="en-US"/>
        </w:rPr>
        <w:t>valoarea</w:t>
      </w:r>
      <w:proofErr w:type="spellEnd"/>
      <w:r w:rsidRPr="00E97C58">
        <w:rPr>
          <w:rFonts w:eastAsia="Trebuchet MS"/>
          <w:lang w:val="en-US"/>
        </w:rPr>
        <w:t xml:space="preserve"> de </w:t>
      </w:r>
      <w:proofErr w:type="spellStart"/>
      <w:r w:rsidRPr="00E97C58">
        <w:rPr>
          <w:rFonts w:eastAsia="Trebuchet MS"/>
          <w:lang w:val="en-US"/>
        </w:rPr>
        <w:t>atenționare</w:t>
      </w:r>
      <w:proofErr w:type="spellEnd"/>
      <w:r w:rsidRPr="00E97C58">
        <w:rPr>
          <w:rFonts w:eastAsia="Trebuchet MS"/>
          <w:lang w:val="en-US"/>
        </w:rPr>
        <w:t>/</w:t>
      </w:r>
      <w:proofErr w:type="spellStart"/>
      <w:r w:rsidRPr="00E97C58">
        <w:rPr>
          <w:rFonts w:eastAsia="Trebuchet MS"/>
          <w:lang w:val="en-US"/>
        </w:rPr>
        <w:t>avertizare</w:t>
      </w:r>
      <w:proofErr w:type="spellEnd"/>
      <w:r w:rsidRPr="00E97C58">
        <w:rPr>
          <w:rFonts w:eastAsia="Trebuchet MS"/>
          <w:lang w:val="en-US"/>
        </w:rPr>
        <w:t xml:space="preserve"> </w:t>
      </w:r>
      <w:proofErr w:type="spellStart"/>
      <w:r w:rsidRPr="00E97C58">
        <w:rPr>
          <w:rFonts w:eastAsia="Trebuchet MS"/>
          <w:lang w:val="en-US"/>
        </w:rPr>
        <w:t>astfel</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Secțiunea</w:t>
      </w:r>
      <w:proofErr w:type="spellEnd"/>
      <w:r w:rsidRPr="00E97C58">
        <w:rPr>
          <w:rFonts w:eastAsia="Trebuchet MS"/>
          <w:lang w:val="en-US"/>
        </w:rPr>
        <w:t xml:space="preserve"> PH Tulcea Mm 32 s-a </w:t>
      </w:r>
      <w:proofErr w:type="spellStart"/>
      <w:r w:rsidRPr="00E97C58">
        <w:rPr>
          <w:rFonts w:eastAsia="Trebuchet MS"/>
          <w:lang w:val="en-US"/>
        </w:rPr>
        <w:t>înregistrat</w:t>
      </w:r>
      <w:proofErr w:type="spellEnd"/>
      <w:r w:rsidRPr="00E97C58">
        <w:rPr>
          <w:rFonts w:eastAsia="Trebuchet MS"/>
          <w:lang w:val="en-US"/>
        </w:rPr>
        <w:t xml:space="preserve"> un </w:t>
      </w:r>
      <w:proofErr w:type="spellStart"/>
      <w:r w:rsidRPr="00E97C58">
        <w:rPr>
          <w:rFonts w:eastAsia="Trebuchet MS"/>
          <w:i/>
          <w:lang w:val="en-US"/>
        </w:rPr>
        <w:t>nivel</w:t>
      </w:r>
      <w:proofErr w:type="spellEnd"/>
      <w:r w:rsidRPr="00E97C58">
        <w:rPr>
          <w:rFonts w:eastAsia="Trebuchet MS"/>
          <w:i/>
          <w:lang w:val="en-US"/>
        </w:rPr>
        <w:t xml:space="preserve"> de 87 cm</w:t>
      </w:r>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un debit de 744 </w:t>
      </w:r>
      <w:r w:rsidRPr="00E97C58">
        <w:rPr>
          <w:rFonts w:eastAsia="Trebuchet MS"/>
          <w:i/>
          <w:lang w:val="en-US"/>
        </w:rPr>
        <w:t>mc/s;</w:t>
      </w:r>
      <w:r w:rsidRPr="00E97C58">
        <w:rPr>
          <w:rFonts w:eastAsia="Trebuchet MS"/>
          <w:lang w:val="en-US"/>
        </w:rPr>
        <w:t xml:space="preserve">  </w:t>
      </w:r>
    </w:p>
    <w:p w14:paraId="5101F067"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acest</w:t>
      </w:r>
      <w:proofErr w:type="spellEnd"/>
      <w:r w:rsidRPr="00E97C58">
        <w:rPr>
          <w:rFonts w:eastAsia="Trebuchet MS"/>
          <w:lang w:val="en-US"/>
        </w:rPr>
        <w:t xml:space="preserve"> </w:t>
      </w:r>
      <w:proofErr w:type="spellStart"/>
      <w:r w:rsidRPr="00E97C58">
        <w:rPr>
          <w:rFonts w:eastAsia="Trebuchet MS"/>
          <w:lang w:val="en-US"/>
        </w:rPr>
        <w:t>sens</w:t>
      </w:r>
      <w:proofErr w:type="spellEnd"/>
      <w:r w:rsidRPr="00E97C58">
        <w:rPr>
          <w:rFonts w:eastAsia="Trebuchet MS"/>
          <w:lang w:val="en-US"/>
        </w:rPr>
        <w:t xml:space="preserve">, se </w:t>
      </w:r>
      <w:proofErr w:type="spellStart"/>
      <w:r w:rsidRPr="00E97C58">
        <w:rPr>
          <w:rFonts w:eastAsia="Trebuchet MS"/>
          <w:lang w:val="en-US"/>
        </w:rPr>
        <w:t>instituie</w:t>
      </w:r>
      <w:proofErr w:type="spellEnd"/>
      <w:r w:rsidRPr="00E97C58">
        <w:rPr>
          <w:rFonts w:eastAsia="Trebuchet MS"/>
          <w:lang w:val="en-US"/>
        </w:rPr>
        <w:t xml:space="preserve"> </w:t>
      </w:r>
      <w:proofErr w:type="spellStart"/>
      <w:r w:rsidRPr="00E97C58">
        <w:rPr>
          <w:rFonts w:eastAsia="Trebuchet MS"/>
          <w:lang w:val="en-US"/>
        </w:rPr>
        <w:t>faza</w:t>
      </w:r>
      <w:proofErr w:type="spellEnd"/>
      <w:r w:rsidRPr="00E97C58">
        <w:rPr>
          <w:rFonts w:eastAsia="Trebuchet MS"/>
          <w:lang w:val="en-US"/>
        </w:rPr>
        <w:t xml:space="preserve"> de </w:t>
      </w:r>
      <w:proofErr w:type="spellStart"/>
      <w:r w:rsidRPr="00E97C58">
        <w:rPr>
          <w:rFonts w:eastAsia="Trebuchet MS"/>
          <w:lang w:val="en-US"/>
        </w:rPr>
        <w:t>atenționare</w:t>
      </w:r>
      <w:proofErr w:type="spellEnd"/>
      <w:r w:rsidRPr="00E97C58">
        <w:rPr>
          <w:rFonts w:eastAsia="Trebuchet MS"/>
          <w:lang w:val="en-US"/>
        </w:rPr>
        <w:t>/</w:t>
      </w:r>
      <w:proofErr w:type="spellStart"/>
      <w:r w:rsidRPr="00E97C58">
        <w:rPr>
          <w:rFonts w:eastAsia="Trebuchet MS"/>
          <w:lang w:val="en-US"/>
        </w:rPr>
        <w:t>avertizare</w:t>
      </w:r>
      <w:proofErr w:type="spellEnd"/>
      <w:r w:rsidRPr="00E97C58">
        <w:rPr>
          <w:rFonts w:eastAsia="Trebuchet MS"/>
          <w:lang w:val="en-US"/>
        </w:rPr>
        <w:t xml:space="preserve"> la </w:t>
      </w:r>
      <w:proofErr w:type="spellStart"/>
      <w:r w:rsidRPr="00E97C58">
        <w:rPr>
          <w:rFonts w:eastAsia="Trebuchet MS"/>
          <w:lang w:val="en-US"/>
        </w:rPr>
        <w:t>folosințele</w:t>
      </w:r>
      <w:proofErr w:type="spellEnd"/>
      <w:r w:rsidRPr="00E97C58">
        <w:rPr>
          <w:rFonts w:eastAsia="Trebuchet MS"/>
          <w:lang w:val="en-US"/>
        </w:rPr>
        <w:t xml:space="preserve"> care se </w:t>
      </w:r>
      <w:proofErr w:type="spellStart"/>
      <w:r w:rsidRPr="00E97C58">
        <w:rPr>
          <w:rFonts w:eastAsia="Trebuchet MS"/>
          <w:lang w:val="en-US"/>
        </w:rPr>
        <w:t>alimentează</w:t>
      </w:r>
      <w:proofErr w:type="spellEnd"/>
      <w:r w:rsidRPr="00E97C58">
        <w:rPr>
          <w:rFonts w:eastAsia="Trebuchet MS"/>
          <w:lang w:val="en-US"/>
        </w:rPr>
        <w:t xml:space="preserve"> cu </w:t>
      </w:r>
      <w:proofErr w:type="spellStart"/>
      <w:r w:rsidRPr="00E97C58">
        <w:rPr>
          <w:rFonts w:eastAsia="Trebuchet MS"/>
          <w:lang w:val="en-US"/>
        </w:rPr>
        <w:t>apa</w:t>
      </w:r>
      <w:proofErr w:type="spellEnd"/>
      <w:r w:rsidRPr="00E97C58">
        <w:rPr>
          <w:rFonts w:eastAsia="Trebuchet MS"/>
          <w:lang w:val="en-US"/>
        </w:rPr>
        <w:t xml:space="preserve"> din </w:t>
      </w:r>
      <w:proofErr w:type="spellStart"/>
      <w:r w:rsidRPr="00E97C58">
        <w:rPr>
          <w:rFonts w:eastAsia="Trebuchet MS"/>
          <w:lang w:val="en-US"/>
        </w:rPr>
        <w:t>Dunăre</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Tulcea – </w:t>
      </w:r>
      <w:proofErr w:type="spellStart"/>
      <w:r w:rsidRPr="00E97C58">
        <w:rPr>
          <w:rFonts w:eastAsia="Trebuchet MS"/>
          <w:lang w:val="en-US"/>
        </w:rPr>
        <w:t>Partizani</w:t>
      </w:r>
      <w:proofErr w:type="spellEnd"/>
      <w:r w:rsidRPr="00E97C58">
        <w:rPr>
          <w:rFonts w:eastAsia="Trebuchet MS"/>
          <w:lang w:val="en-US"/>
        </w:rPr>
        <w:t xml:space="preserve"> - </w:t>
      </w:r>
      <w:proofErr w:type="spellStart"/>
      <w:r w:rsidRPr="00E97C58">
        <w:rPr>
          <w:rFonts w:eastAsia="Trebuchet MS"/>
          <w:lang w:val="en-US"/>
        </w:rPr>
        <w:t>Maliuc</w:t>
      </w:r>
      <w:proofErr w:type="spellEnd"/>
      <w:r w:rsidRPr="00E97C58">
        <w:rPr>
          <w:rFonts w:eastAsia="Trebuchet MS"/>
          <w:lang w:val="en-US"/>
        </w:rPr>
        <w:t xml:space="preserve"> – </w:t>
      </w:r>
      <w:proofErr w:type="spellStart"/>
      <w:r w:rsidRPr="00E97C58">
        <w:rPr>
          <w:rFonts w:eastAsia="Trebuchet MS"/>
          <w:lang w:val="en-US"/>
        </w:rPr>
        <w:t>Crișan</w:t>
      </w:r>
      <w:proofErr w:type="spellEnd"/>
      <w:r w:rsidRPr="00E97C58">
        <w:rPr>
          <w:rFonts w:eastAsia="Trebuchet MS"/>
          <w:lang w:val="en-US"/>
        </w:rPr>
        <w:t xml:space="preserve"> - Sulina, </w:t>
      </w:r>
      <w:proofErr w:type="spellStart"/>
      <w:r w:rsidRPr="00E97C58">
        <w:rPr>
          <w:rFonts w:eastAsia="Trebuchet MS"/>
          <w:lang w:val="en-US"/>
        </w:rPr>
        <w:t>respectiv</w:t>
      </w:r>
      <w:proofErr w:type="spellEnd"/>
      <w:r w:rsidRPr="00E97C58">
        <w:rPr>
          <w:rFonts w:eastAsia="Trebuchet MS"/>
          <w:lang w:val="en-US"/>
        </w:rPr>
        <w:t>:</w:t>
      </w:r>
    </w:p>
    <w:p w14:paraId="52707EBA"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lastRenderedPageBreak/>
        <w:t>în</w:t>
      </w:r>
      <w:proofErr w:type="spellEnd"/>
      <w:r w:rsidRPr="00E97C58">
        <w:rPr>
          <w:rFonts w:eastAsia="Trebuchet MS"/>
          <w:lang w:val="en-US"/>
        </w:rPr>
        <w:t xml:space="preserve"> scop </w:t>
      </w:r>
      <w:proofErr w:type="spellStart"/>
      <w:r w:rsidRPr="00E97C58">
        <w:rPr>
          <w:rFonts w:eastAsia="Trebuchet MS"/>
          <w:lang w:val="en-US"/>
        </w:rPr>
        <w:t>potabil</w:t>
      </w:r>
      <w:proofErr w:type="spellEnd"/>
      <w:r w:rsidRPr="00E97C58">
        <w:rPr>
          <w:rFonts w:eastAsia="Trebuchet MS"/>
          <w:lang w:val="en-US"/>
        </w:rPr>
        <w:t xml:space="preserve">: S.C. </w:t>
      </w:r>
      <w:proofErr w:type="spellStart"/>
      <w:r w:rsidRPr="00E97C58">
        <w:rPr>
          <w:rFonts w:eastAsia="Trebuchet MS"/>
          <w:lang w:val="en-US"/>
        </w:rPr>
        <w:t>Aquaserv</w:t>
      </w:r>
      <w:proofErr w:type="spellEnd"/>
      <w:r w:rsidRPr="00E97C58">
        <w:rPr>
          <w:rFonts w:eastAsia="Trebuchet MS"/>
          <w:lang w:val="en-US"/>
        </w:rPr>
        <w:t xml:space="preserve"> </w:t>
      </w:r>
      <w:proofErr w:type="gramStart"/>
      <w:r w:rsidRPr="00E97C58">
        <w:rPr>
          <w:rFonts w:eastAsia="Trebuchet MS"/>
          <w:lang w:val="en-US"/>
        </w:rPr>
        <w:t>SA  Tulcea</w:t>
      </w:r>
      <w:proofErr w:type="gramEnd"/>
      <w:r w:rsidRPr="00E97C58">
        <w:rPr>
          <w:rFonts w:eastAsia="Trebuchet MS"/>
          <w:lang w:val="en-US"/>
        </w:rPr>
        <w:t xml:space="preserve">, SC </w:t>
      </w:r>
      <w:proofErr w:type="spellStart"/>
      <w:r w:rsidRPr="00E97C58">
        <w:rPr>
          <w:rFonts w:eastAsia="Trebuchet MS"/>
          <w:lang w:val="en-US"/>
        </w:rPr>
        <w:t>Aquaserv</w:t>
      </w:r>
      <w:proofErr w:type="spellEnd"/>
      <w:r w:rsidRPr="00E97C58">
        <w:rPr>
          <w:rFonts w:eastAsia="Trebuchet MS"/>
          <w:lang w:val="en-US"/>
        </w:rPr>
        <w:t xml:space="preserve"> SA - P.L. </w:t>
      </w:r>
      <w:proofErr w:type="spellStart"/>
      <w:r w:rsidRPr="00E97C58">
        <w:rPr>
          <w:rFonts w:eastAsia="Trebuchet MS"/>
          <w:lang w:val="en-US"/>
        </w:rPr>
        <w:t>Partizani</w:t>
      </w:r>
      <w:proofErr w:type="spellEnd"/>
      <w:r w:rsidRPr="00E97C58">
        <w:rPr>
          <w:rFonts w:eastAsia="Trebuchet MS"/>
          <w:lang w:val="en-US"/>
        </w:rPr>
        <w:t xml:space="preserve">, SC </w:t>
      </w:r>
      <w:proofErr w:type="spellStart"/>
      <w:r w:rsidRPr="00E97C58">
        <w:rPr>
          <w:rFonts w:eastAsia="Trebuchet MS"/>
          <w:lang w:val="en-US"/>
        </w:rPr>
        <w:t>Aquaserv</w:t>
      </w:r>
      <w:proofErr w:type="spellEnd"/>
      <w:r w:rsidRPr="00E97C58">
        <w:rPr>
          <w:rFonts w:eastAsia="Trebuchet MS"/>
          <w:lang w:val="en-US"/>
        </w:rPr>
        <w:t xml:space="preserve"> SA - P.L. </w:t>
      </w:r>
      <w:proofErr w:type="spellStart"/>
      <w:r w:rsidRPr="00E97C58">
        <w:rPr>
          <w:rFonts w:eastAsia="Trebuchet MS"/>
          <w:lang w:val="en-US"/>
        </w:rPr>
        <w:t>Maliuc</w:t>
      </w:r>
      <w:proofErr w:type="spellEnd"/>
      <w:r w:rsidRPr="00E97C58">
        <w:rPr>
          <w:rFonts w:eastAsia="Trebuchet MS"/>
          <w:lang w:val="en-US"/>
        </w:rPr>
        <w:t xml:space="preserve">, SC </w:t>
      </w:r>
      <w:proofErr w:type="spellStart"/>
      <w:r w:rsidRPr="00E97C58">
        <w:rPr>
          <w:rFonts w:eastAsia="Trebuchet MS"/>
          <w:lang w:val="en-US"/>
        </w:rPr>
        <w:t>Aquaserv</w:t>
      </w:r>
      <w:proofErr w:type="spellEnd"/>
      <w:r w:rsidRPr="00E97C58">
        <w:rPr>
          <w:rFonts w:eastAsia="Trebuchet MS"/>
          <w:lang w:val="en-US"/>
        </w:rPr>
        <w:t xml:space="preserve"> SA - P.L. </w:t>
      </w:r>
      <w:proofErr w:type="spellStart"/>
      <w:r w:rsidRPr="00E97C58">
        <w:rPr>
          <w:rFonts w:eastAsia="Trebuchet MS"/>
          <w:lang w:val="en-US"/>
        </w:rPr>
        <w:t>Gorgova</w:t>
      </w:r>
      <w:proofErr w:type="spellEnd"/>
      <w:r w:rsidRPr="00E97C58">
        <w:rPr>
          <w:rFonts w:eastAsia="Trebuchet MS"/>
          <w:lang w:val="en-US"/>
        </w:rPr>
        <w:t xml:space="preserve">, SC </w:t>
      </w:r>
      <w:proofErr w:type="spellStart"/>
      <w:r w:rsidRPr="00E97C58">
        <w:rPr>
          <w:rFonts w:eastAsia="Trebuchet MS"/>
          <w:lang w:val="en-US"/>
        </w:rPr>
        <w:t>Aquaserv</w:t>
      </w:r>
      <w:proofErr w:type="spellEnd"/>
      <w:r w:rsidRPr="00E97C58">
        <w:rPr>
          <w:rFonts w:eastAsia="Trebuchet MS"/>
          <w:lang w:val="en-US"/>
        </w:rPr>
        <w:t xml:space="preserve"> SA - P.L. </w:t>
      </w:r>
      <w:proofErr w:type="spellStart"/>
      <w:r w:rsidRPr="00E97C58">
        <w:rPr>
          <w:rFonts w:eastAsia="Trebuchet MS"/>
          <w:lang w:val="en-US"/>
        </w:rPr>
        <w:t>Crișan</w:t>
      </w:r>
      <w:proofErr w:type="spellEnd"/>
      <w:r w:rsidRPr="00E97C58">
        <w:rPr>
          <w:rFonts w:eastAsia="Trebuchet MS"/>
          <w:lang w:val="en-US"/>
        </w:rPr>
        <w:t xml:space="preserve">, SC </w:t>
      </w:r>
      <w:proofErr w:type="spellStart"/>
      <w:r w:rsidRPr="00E97C58">
        <w:rPr>
          <w:rFonts w:eastAsia="Trebuchet MS"/>
          <w:lang w:val="en-US"/>
        </w:rPr>
        <w:t>Aquaserv</w:t>
      </w:r>
      <w:proofErr w:type="spellEnd"/>
      <w:r w:rsidRPr="00E97C58">
        <w:rPr>
          <w:rFonts w:eastAsia="Trebuchet MS"/>
          <w:lang w:val="en-US"/>
        </w:rPr>
        <w:t xml:space="preserve"> SA – P.L. </w:t>
      </w:r>
      <w:proofErr w:type="spellStart"/>
      <w:r w:rsidRPr="00E97C58">
        <w:rPr>
          <w:rFonts w:eastAsia="Trebuchet MS"/>
          <w:lang w:val="en-US"/>
        </w:rPr>
        <w:t>Crișan</w:t>
      </w:r>
      <w:proofErr w:type="spellEnd"/>
      <w:r w:rsidRPr="00E97C58">
        <w:rPr>
          <w:rFonts w:eastAsia="Trebuchet MS"/>
          <w:lang w:val="en-US"/>
        </w:rPr>
        <w:t xml:space="preserve"> - P.L. Mila 23, S.C. </w:t>
      </w:r>
      <w:proofErr w:type="spellStart"/>
      <w:r w:rsidRPr="00E97C58">
        <w:rPr>
          <w:rFonts w:eastAsia="Trebuchet MS"/>
          <w:lang w:val="en-US"/>
        </w:rPr>
        <w:t>Aquaserv</w:t>
      </w:r>
      <w:proofErr w:type="spellEnd"/>
      <w:r w:rsidRPr="00E97C58">
        <w:rPr>
          <w:rFonts w:eastAsia="Trebuchet MS"/>
          <w:lang w:val="en-US"/>
        </w:rPr>
        <w:t xml:space="preserve"> SA Tulcea - </w:t>
      </w:r>
      <w:proofErr w:type="spellStart"/>
      <w:r w:rsidRPr="00E97C58">
        <w:rPr>
          <w:rFonts w:eastAsia="Trebuchet MS"/>
          <w:lang w:val="en-US"/>
        </w:rPr>
        <w:t>P.</w:t>
      </w:r>
      <w:proofErr w:type="gramStart"/>
      <w:r w:rsidRPr="00E97C58">
        <w:rPr>
          <w:rFonts w:eastAsia="Trebuchet MS"/>
          <w:lang w:val="en-US"/>
        </w:rPr>
        <w:t>L.Sulina</w:t>
      </w:r>
      <w:proofErr w:type="spellEnd"/>
      <w:proofErr w:type="gramEnd"/>
      <w:r w:rsidRPr="00E97C58">
        <w:rPr>
          <w:rFonts w:eastAsia="Trebuchet MS"/>
          <w:lang w:val="en-US"/>
        </w:rPr>
        <w:t xml:space="preserve">; </w:t>
      </w:r>
    </w:p>
    <w:p w14:paraId="40BA8135"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industrie</w:t>
      </w:r>
      <w:proofErr w:type="spellEnd"/>
      <w:r w:rsidRPr="00E97C58">
        <w:rPr>
          <w:rFonts w:eastAsia="Trebuchet MS"/>
          <w:lang w:val="en-US"/>
        </w:rPr>
        <w:t>: S.C. Alum SA Tulcea;</w:t>
      </w:r>
    </w:p>
    <w:p w14:paraId="4DFBADB6"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irigații</w:t>
      </w:r>
      <w:proofErr w:type="spellEnd"/>
      <w:r w:rsidRPr="00E97C58">
        <w:rPr>
          <w:rFonts w:eastAsia="Trebuchet MS"/>
          <w:lang w:val="en-US"/>
        </w:rPr>
        <w:t xml:space="preserve">: SC </w:t>
      </w:r>
      <w:proofErr w:type="spellStart"/>
      <w:r w:rsidRPr="00E97C58">
        <w:rPr>
          <w:rFonts w:eastAsia="Trebuchet MS"/>
          <w:lang w:val="en-US"/>
        </w:rPr>
        <w:t>Promex</w:t>
      </w:r>
      <w:proofErr w:type="spellEnd"/>
      <w:r w:rsidRPr="00E97C58">
        <w:rPr>
          <w:rFonts w:eastAsia="Trebuchet MS"/>
          <w:lang w:val="en-US"/>
        </w:rPr>
        <w:t xml:space="preserve"> SRL, SC Constant Prod SRL, SC </w:t>
      </w:r>
      <w:proofErr w:type="spellStart"/>
      <w:r w:rsidRPr="00E97C58">
        <w:rPr>
          <w:rFonts w:eastAsia="Trebuchet MS"/>
          <w:lang w:val="en-US"/>
        </w:rPr>
        <w:t>Piscicola</w:t>
      </w:r>
      <w:proofErr w:type="spellEnd"/>
      <w:r w:rsidRPr="00E97C58">
        <w:rPr>
          <w:rFonts w:eastAsia="Trebuchet MS"/>
          <w:lang w:val="en-US"/>
        </w:rPr>
        <w:t xml:space="preserve"> Tulcea SRL, SC </w:t>
      </w:r>
      <w:proofErr w:type="spellStart"/>
      <w:r w:rsidRPr="00E97C58">
        <w:rPr>
          <w:rFonts w:eastAsia="Trebuchet MS"/>
          <w:lang w:val="en-US"/>
        </w:rPr>
        <w:t>Proiect</w:t>
      </w:r>
      <w:proofErr w:type="spellEnd"/>
      <w:r w:rsidRPr="00E97C58">
        <w:rPr>
          <w:rFonts w:eastAsia="Trebuchet MS"/>
          <w:lang w:val="en-US"/>
        </w:rPr>
        <w:t xml:space="preserve"> Construct SRL, SC Kiara Laci SRL, SC Green Organization SRL (</w:t>
      </w:r>
      <w:proofErr w:type="spellStart"/>
      <w:r w:rsidRPr="00E97C58">
        <w:rPr>
          <w:rFonts w:eastAsia="Trebuchet MS"/>
          <w:lang w:val="en-US"/>
        </w:rPr>
        <w:t>fost</w:t>
      </w:r>
      <w:proofErr w:type="spellEnd"/>
      <w:r w:rsidRPr="00E97C58">
        <w:rPr>
          <w:rFonts w:eastAsia="Trebuchet MS"/>
          <w:lang w:val="en-US"/>
        </w:rPr>
        <w:t xml:space="preserve"> SC </w:t>
      </w:r>
      <w:proofErr w:type="spellStart"/>
      <w:r w:rsidRPr="00E97C58">
        <w:rPr>
          <w:rFonts w:eastAsia="Trebuchet MS"/>
          <w:lang w:val="en-US"/>
        </w:rPr>
        <w:t>Sofimih</w:t>
      </w:r>
      <w:proofErr w:type="spellEnd"/>
      <w:r w:rsidRPr="00E97C58">
        <w:rPr>
          <w:rFonts w:eastAsia="Trebuchet MS"/>
          <w:lang w:val="en-US"/>
        </w:rPr>
        <w:t xml:space="preserve"> Fishing SRL - </w:t>
      </w:r>
      <w:proofErr w:type="spellStart"/>
      <w:r w:rsidRPr="00E97C58">
        <w:rPr>
          <w:rFonts w:eastAsia="Trebuchet MS"/>
          <w:lang w:val="en-US"/>
        </w:rPr>
        <w:t>piscicultură</w:t>
      </w:r>
      <w:proofErr w:type="spellEnd"/>
      <w:r w:rsidRPr="00E97C58">
        <w:rPr>
          <w:rFonts w:eastAsia="Trebuchet MS"/>
          <w:lang w:val="en-US"/>
        </w:rPr>
        <w:t>), SC New Eco Stuf SRL;</w:t>
      </w:r>
    </w:p>
    <w:p w14:paraId="4B4408B1"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piscicultură</w:t>
      </w:r>
      <w:proofErr w:type="spellEnd"/>
      <w:r w:rsidRPr="00E97C58">
        <w:rPr>
          <w:rFonts w:eastAsia="Trebuchet MS"/>
          <w:lang w:val="en-US"/>
        </w:rPr>
        <w:t xml:space="preserve">: SC Euro Delta Danube - A.P. </w:t>
      </w:r>
      <w:proofErr w:type="spellStart"/>
      <w:r w:rsidRPr="00E97C58">
        <w:rPr>
          <w:rFonts w:eastAsia="Trebuchet MS"/>
          <w:lang w:val="en-US"/>
        </w:rPr>
        <w:t>Maliuc</w:t>
      </w:r>
      <w:proofErr w:type="spellEnd"/>
      <w:r w:rsidRPr="00E97C58">
        <w:rPr>
          <w:rFonts w:eastAsia="Trebuchet MS"/>
          <w:lang w:val="en-US"/>
        </w:rPr>
        <w:t xml:space="preserve">, SC </w:t>
      </w:r>
      <w:proofErr w:type="spellStart"/>
      <w:proofErr w:type="gramStart"/>
      <w:r w:rsidRPr="00E97C58">
        <w:rPr>
          <w:rFonts w:eastAsia="Trebuchet MS"/>
          <w:lang w:val="en-US"/>
        </w:rPr>
        <w:t>Obretin</w:t>
      </w:r>
      <w:proofErr w:type="spellEnd"/>
      <w:r w:rsidRPr="00E97C58">
        <w:rPr>
          <w:rFonts w:eastAsia="Trebuchet MS"/>
          <w:lang w:val="en-US"/>
        </w:rPr>
        <w:t xml:space="preserve">  (</w:t>
      </w:r>
      <w:proofErr w:type="gramEnd"/>
      <w:r w:rsidRPr="00E97C58">
        <w:rPr>
          <w:rFonts w:eastAsia="Trebuchet MS"/>
          <w:lang w:val="en-US"/>
        </w:rPr>
        <w:t xml:space="preserve">Am </w:t>
      </w:r>
      <w:proofErr w:type="spellStart"/>
      <w:r w:rsidRPr="00E97C58">
        <w:rPr>
          <w:rFonts w:eastAsia="Trebuchet MS"/>
          <w:lang w:val="en-US"/>
        </w:rPr>
        <w:t>Obretin</w:t>
      </w:r>
      <w:proofErr w:type="spellEnd"/>
      <w:r w:rsidRPr="00E97C58">
        <w:rPr>
          <w:rFonts w:eastAsia="Trebuchet MS"/>
          <w:lang w:val="en-US"/>
        </w:rPr>
        <w:t xml:space="preserve"> </w:t>
      </w:r>
      <w:proofErr w:type="gramStart"/>
      <w:r w:rsidRPr="00E97C58">
        <w:rPr>
          <w:rFonts w:eastAsia="Trebuchet MS"/>
          <w:lang w:val="en-US"/>
        </w:rPr>
        <w:t>1 )</w:t>
      </w:r>
      <w:proofErr w:type="gramEnd"/>
      <w:r w:rsidRPr="00E97C58">
        <w:rPr>
          <w:rFonts w:eastAsia="Trebuchet MS"/>
          <w:lang w:val="en-US"/>
        </w:rPr>
        <w:t xml:space="preserve">, SC Fish Tour Delta SRL - A.P. </w:t>
      </w:r>
      <w:proofErr w:type="spellStart"/>
      <w:r w:rsidRPr="00E97C58">
        <w:rPr>
          <w:rFonts w:eastAsia="Trebuchet MS"/>
          <w:lang w:val="en-US"/>
        </w:rPr>
        <w:t>Obretin</w:t>
      </w:r>
      <w:proofErr w:type="spellEnd"/>
      <w:r w:rsidRPr="00E97C58">
        <w:rPr>
          <w:rFonts w:eastAsia="Trebuchet MS"/>
          <w:lang w:val="en-US"/>
        </w:rPr>
        <w:t xml:space="preserve"> II, SC </w:t>
      </w:r>
      <w:proofErr w:type="spellStart"/>
      <w:r w:rsidRPr="00E97C58">
        <w:rPr>
          <w:rFonts w:eastAsia="Trebuchet MS"/>
          <w:lang w:val="en-US"/>
        </w:rPr>
        <w:t>Mariocons</w:t>
      </w:r>
      <w:proofErr w:type="spellEnd"/>
      <w:r w:rsidRPr="00E97C58">
        <w:rPr>
          <w:rFonts w:eastAsia="Trebuchet MS"/>
          <w:lang w:val="en-US"/>
        </w:rPr>
        <w:t xml:space="preserve"> Hunting (</w:t>
      </w:r>
      <w:proofErr w:type="spellStart"/>
      <w:r w:rsidRPr="00E97C58">
        <w:rPr>
          <w:rFonts w:eastAsia="Trebuchet MS"/>
          <w:lang w:val="en-US"/>
        </w:rPr>
        <w:t>Ceamurlia</w:t>
      </w:r>
      <w:proofErr w:type="spellEnd"/>
      <w:r w:rsidRPr="00E97C58">
        <w:rPr>
          <w:rFonts w:eastAsia="Trebuchet MS"/>
          <w:lang w:val="en-US"/>
        </w:rPr>
        <w:t xml:space="preserve"> 1), SC Kiara Laci (</w:t>
      </w:r>
      <w:proofErr w:type="spellStart"/>
      <w:r w:rsidRPr="00E97C58">
        <w:rPr>
          <w:rFonts w:eastAsia="Trebuchet MS"/>
          <w:lang w:val="en-US"/>
        </w:rPr>
        <w:t>Ceamurlia</w:t>
      </w:r>
      <w:proofErr w:type="spellEnd"/>
      <w:r w:rsidRPr="00E97C58">
        <w:rPr>
          <w:rFonts w:eastAsia="Trebuchet MS"/>
          <w:lang w:val="en-US"/>
        </w:rPr>
        <w:t xml:space="preserve"> 1), SC </w:t>
      </w:r>
      <w:proofErr w:type="spellStart"/>
      <w:r w:rsidRPr="00E97C58">
        <w:rPr>
          <w:rFonts w:eastAsia="Trebuchet MS"/>
          <w:lang w:val="en-US"/>
        </w:rPr>
        <w:t>Pedromar</w:t>
      </w:r>
      <w:proofErr w:type="spellEnd"/>
      <w:r w:rsidRPr="00E97C58">
        <w:rPr>
          <w:rFonts w:eastAsia="Trebuchet MS"/>
          <w:lang w:val="en-US"/>
        </w:rPr>
        <w:t xml:space="preserve"> </w:t>
      </w:r>
      <w:proofErr w:type="gramStart"/>
      <w:r w:rsidRPr="00E97C58">
        <w:rPr>
          <w:rFonts w:eastAsia="Trebuchet MS"/>
          <w:lang w:val="en-US"/>
        </w:rPr>
        <w:t>SRL  -</w:t>
      </w:r>
      <w:proofErr w:type="gramEnd"/>
      <w:r w:rsidRPr="00E97C58">
        <w:rPr>
          <w:rFonts w:eastAsia="Trebuchet MS"/>
          <w:lang w:val="en-US"/>
        </w:rPr>
        <w:t xml:space="preserve"> A.P. </w:t>
      </w:r>
      <w:proofErr w:type="spellStart"/>
      <w:r w:rsidRPr="00E97C58">
        <w:rPr>
          <w:rFonts w:eastAsia="Trebuchet MS"/>
          <w:lang w:val="en-US"/>
        </w:rPr>
        <w:t>Ceamurlia</w:t>
      </w:r>
      <w:proofErr w:type="spellEnd"/>
      <w:r w:rsidRPr="00E97C58">
        <w:rPr>
          <w:rFonts w:eastAsia="Trebuchet MS"/>
          <w:lang w:val="en-US"/>
        </w:rPr>
        <w:t xml:space="preserve"> I, SC New Eco Stuf SRL - A.P. </w:t>
      </w:r>
      <w:proofErr w:type="spellStart"/>
      <w:r w:rsidRPr="00E97C58">
        <w:rPr>
          <w:rFonts w:eastAsia="Trebuchet MS"/>
          <w:lang w:val="en-US"/>
        </w:rPr>
        <w:t>Ceamurlia</w:t>
      </w:r>
      <w:proofErr w:type="spellEnd"/>
      <w:r w:rsidRPr="00E97C58">
        <w:rPr>
          <w:rFonts w:eastAsia="Trebuchet MS"/>
          <w:lang w:val="en-US"/>
        </w:rPr>
        <w:t xml:space="preserve"> I.</w:t>
      </w:r>
    </w:p>
    <w:p w14:paraId="0C0E4585" w14:textId="77777777" w:rsidR="00E97C58" w:rsidRPr="00E97C58" w:rsidRDefault="00E97C58" w:rsidP="00E97C58">
      <w:pPr>
        <w:numPr>
          <w:ilvl w:val="0"/>
          <w:numId w:val="73"/>
        </w:numPr>
        <w:spacing w:after="0"/>
        <w:ind w:right="333"/>
        <w:rPr>
          <w:rFonts w:eastAsia="Trebuchet MS"/>
          <w:lang w:val="en-US"/>
        </w:rPr>
      </w:pPr>
      <w:r w:rsidRPr="00E97C58">
        <w:rPr>
          <w:rFonts w:eastAsia="Trebuchet MS"/>
          <w:lang w:val="en-US"/>
        </w:rPr>
        <w:t xml:space="preserve">Din </w:t>
      </w:r>
      <w:proofErr w:type="spellStart"/>
      <w:r w:rsidRPr="00E97C58">
        <w:rPr>
          <w:rFonts w:eastAsia="Trebuchet MS"/>
          <w:lang w:val="en-US"/>
        </w:rPr>
        <w:t>cauza</w:t>
      </w:r>
      <w:proofErr w:type="spellEnd"/>
      <w:r w:rsidRPr="00E97C58">
        <w:rPr>
          <w:rFonts w:eastAsia="Trebuchet MS"/>
          <w:lang w:val="en-US"/>
        </w:rPr>
        <w:t xml:space="preserve"> </w:t>
      </w:r>
      <w:proofErr w:type="spellStart"/>
      <w:r w:rsidRPr="00E97C58">
        <w:rPr>
          <w:rFonts w:eastAsia="Trebuchet MS"/>
          <w:lang w:val="en-US"/>
        </w:rPr>
        <w:t>scăderii</w:t>
      </w:r>
      <w:proofErr w:type="spellEnd"/>
      <w:r w:rsidRPr="00E97C58">
        <w:rPr>
          <w:rFonts w:eastAsia="Trebuchet MS"/>
          <w:lang w:val="en-US"/>
        </w:rPr>
        <w:t xml:space="preserve"> </w:t>
      </w:r>
      <w:proofErr w:type="spellStart"/>
      <w:r w:rsidRPr="00E97C58">
        <w:rPr>
          <w:rFonts w:eastAsia="Trebuchet MS"/>
          <w:lang w:val="en-US"/>
        </w:rPr>
        <w:t>semnificative</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ultima </w:t>
      </w:r>
      <w:proofErr w:type="spellStart"/>
      <w:r w:rsidRPr="00E97C58">
        <w:rPr>
          <w:rFonts w:eastAsia="Trebuchet MS"/>
          <w:lang w:val="en-US"/>
        </w:rPr>
        <w:t>perioadă</w:t>
      </w:r>
      <w:proofErr w:type="spellEnd"/>
      <w:r w:rsidRPr="00E97C58">
        <w:rPr>
          <w:rFonts w:eastAsia="Trebuchet MS"/>
          <w:lang w:val="en-US"/>
        </w:rPr>
        <w:t xml:space="preserve"> a </w:t>
      </w:r>
      <w:proofErr w:type="spellStart"/>
      <w:r w:rsidRPr="00E97C58">
        <w:rPr>
          <w:rFonts w:eastAsia="Trebuchet MS"/>
          <w:lang w:val="en-US"/>
        </w:rPr>
        <w:t>nivelului</w:t>
      </w:r>
      <w:proofErr w:type="spellEnd"/>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a </w:t>
      </w:r>
      <w:proofErr w:type="spellStart"/>
      <w:r w:rsidRPr="00E97C58">
        <w:rPr>
          <w:rFonts w:eastAsia="Trebuchet MS"/>
          <w:lang w:val="en-US"/>
        </w:rPr>
        <w:t>debitului</w:t>
      </w:r>
      <w:proofErr w:type="spellEnd"/>
      <w:r w:rsidRPr="00E97C58">
        <w:rPr>
          <w:rFonts w:eastAsia="Trebuchet MS"/>
          <w:lang w:val="en-US"/>
        </w:rPr>
        <w:t xml:space="preserve"> </w:t>
      </w:r>
      <w:proofErr w:type="spellStart"/>
      <w:r w:rsidRPr="00E97C58">
        <w:rPr>
          <w:rFonts w:eastAsia="Trebuchet MS"/>
          <w:lang w:val="en-US"/>
        </w:rPr>
        <w:t>fluviului</w:t>
      </w:r>
      <w:proofErr w:type="spellEnd"/>
      <w:r w:rsidRPr="00E97C58">
        <w:rPr>
          <w:rFonts w:eastAsia="Trebuchet MS"/>
          <w:lang w:val="en-US"/>
        </w:rPr>
        <w:t xml:space="preserve"> </w:t>
      </w:r>
      <w:proofErr w:type="spellStart"/>
      <w:r w:rsidRPr="00E97C58">
        <w:rPr>
          <w:rFonts w:eastAsia="Trebuchet MS"/>
          <w:lang w:val="en-US"/>
        </w:rPr>
        <w:t>Dunărea</w:t>
      </w:r>
      <w:proofErr w:type="spellEnd"/>
      <w:r w:rsidRPr="00E97C58">
        <w:rPr>
          <w:rFonts w:eastAsia="Trebuchet MS"/>
          <w:lang w:val="en-US"/>
        </w:rPr>
        <w:t xml:space="preserve"> – </w:t>
      </w:r>
      <w:proofErr w:type="spellStart"/>
      <w:r w:rsidRPr="00E97C58">
        <w:rPr>
          <w:rFonts w:eastAsia="Trebuchet MS"/>
          <w:lang w:val="en-US"/>
        </w:rPr>
        <w:t>Braț</w:t>
      </w:r>
      <w:proofErr w:type="spellEnd"/>
      <w:r w:rsidRPr="00E97C58">
        <w:rPr>
          <w:rFonts w:eastAsia="Trebuchet MS"/>
          <w:lang w:val="en-US"/>
        </w:rPr>
        <w:t xml:space="preserve"> </w:t>
      </w:r>
      <w:proofErr w:type="spellStart"/>
      <w:r w:rsidRPr="00E97C58">
        <w:rPr>
          <w:rFonts w:eastAsia="Trebuchet MS"/>
          <w:lang w:val="en-US"/>
        </w:rPr>
        <w:t>Măcin</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w:t>
      </w:r>
      <w:proofErr w:type="spellStart"/>
      <w:r w:rsidRPr="00E97C58">
        <w:rPr>
          <w:rFonts w:eastAsia="Trebuchet MS"/>
          <w:lang w:val="en-US"/>
        </w:rPr>
        <w:t>Dăeni</w:t>
      </w:r>
      <w:proofErr w:type="spellEnd"/>
      <w:r w:rsidRPr="00E97C58">
        <w:rPr>
          <w:rFonts w:eastAsia="Trebuchet MS"/>
          <w:lang w:val="en-US"/>
        </w:rPr>
        <w:t xml:space="preserve"> – </w:t>
      </w:r>
      <w:proofErr w:type="spellStart"/>
      <w:r w:rsidRPr="00E97C58">
        <w:rPr>
          <w:rFonts w:eastAsia="Trebuchet MS"/>
          <w:lang w:val="en-US"/>
        </w:rPr>
        <w:t>Măcin</w:t>
      </w:r>
      <w:proofErr w:type="spellEnd"/>
      <w:r w:rsidRPr="00E97C58">
        <w:rPr>
          <w:rFonts w:eastAsia="Trebuchet MS"/>
          <w:lang w:val="en-US"/>
        </w:rPr>
        <w:t xml:space="preserve"> – </w:t>
      </w:r>
      <w:proofErr w:type="spellStart"/>
      <w:r w:rsidRPr="00E97C58">
        <w:rPr>
          <w:rFonts w:eastAsia="Trebuchet MS"/>
          <w:lang w:val="en-US"/>
        </w:rPr>
        <w:t>Smârdan</w:t>
      </w:r>
      <w:proofErr w:type="spellEnd"/>
      <w:r w:rsidRPr="00E97C58">
        <w:rPr>
          <w:rFonts w:eastAsia="Trebuchet MS"/>
          <w:lang w:val="en-US"/>
        </w:rPr>
        <w:t xml:space="preserve">, precum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tendința</w:t>
      </w:r>
      <w:proofErr w:type="spellEnd"/>
      <w:r w:rsidRPr="00E97C58">
        <w:rPr>
          <w:rFonts w:eastAsia="Trebuchet MS"/>
          <w:lang w:val="en-US"/>
        </w:rPr>
        <w:t xml:space="preserve"> de </w:t>
      </w:r>
      <w:proofErr w:type="spellStart"/>
      <w:r w:rsidRPr="00E97C58">
        <w:rPr>
          <w:rFonts w:eastAsia="Trebuchet MS"/>
          <w:lang w:val="en-US"/>
        </w:rPr>
        <w:t>scădere</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următoarea</w:t>
      </w:r>
      <w:proofErr w:type="spellEnd"/>
      <w:r w:rsidRPr="00E97C58">
        <w:rPr>
          <w:rFonts w:eastAsia="Trebuchet MS"/>
          <w:lang w:val="en-US"/>
        </w:rPr>
        <w:t xml:space="preserve"> </w:t>
      </w:r>
      <w:proofErr w:type="spellStart"/>
      <w:r w:rsidRPr="00E97C58">
        <w:rPr>
          <w:rFonts w:eastAsia="Trebuchet MS"/>
          <w:lang w:val="en-US"/>
        </w:rPr>
        <w:t>perioadă</w:t>
      </w:r>
      <w:proofErr w:type="spellEnd"/>
      <w:r w:rsidRPr="00E97C58">
        <w:rPr>
          <w:rFonts w:eastAsia="Trebuchet MS"/>
          <w:lang w:val="en-US"/>
        </w:rPr>
        <w:t xml:space="preserve">, </w:t>
      </w:r>
      <w:proofErr w:type="spellStart"/>
      <w:r w:rsidRPr="00E97C58">
        <w:rPr>
          <w:rFonts w:eastAsia="Trebuchet MS"/>
          <w:lang w:val="en-US"/>
        </w:rPr>
        <w:t>va</w:t>
      </w:r>
      <w:proofErr w:type="spellEnd"/>
      <w:r w:rsidRPr="00E97C58">
        <w:rPr>
          <w:rFonts w:eastAsia="Trebuchet MS"/>
          <w:lang w:val="en-US"/>
        </w:rPr>
        <w:t xml:space="preserve"> continua </w:t>
      </w:r>
      <w:proofErr w:type="spellStart"/>
      <w:r w:rsidRPr="00E97C58">
        <w:rPr>
          <w:rFonts w:eastAsia="Trebuchet MS"/>
          <w:lang w:val="en-US"/>
        </w:rPr>
        <w:t>aplicarea</w:t>
      </w:r>
      <w:proofErr w:type="spellEnd"/>
      <w:r w:rsidRPr="00E97C58">
        <w:rPr>
          <w:rFonts w:eastAsia="Trebuchet MS"/>
          <w:lang w:val="en-US"/>
        </w:rPr>
        <w:t xml:space="preserve"> </w:t>
      </w:r>
      <w:proofErr w:type="spellStart"/>
      <w:r w:rsidRPr="00E97C58">
        <w:rPr>
          <w:rFonts w:eastAsia="Trebuchet MS"/>
          <w:lang w:val="en-US"/>
        </w:rPr>
        <w:t>prevederilor</w:t>
      </w:r>
      <w:proofErr w:type="spellEnd"/>
      <w:r w:rsidRPr="00E97C58">
        <w:rPr>
          <w:rFonts w:eastAsia="Trebuchet MS"/>
          <w:lang w:val="en-US"/>
        </w:rPr>
        <w:t xml:space="preserve"> </w:t>
      </w:r>
      <w:proofErr w:type="spellStart"/>
      <w:r w:rsidRPr="00E97C58">
        <w:rPr>
          <w:rFonts w:eastAsia="Trebuchet MS"/>
          <w:lang w:val="en-US"/>
        </w:rPr>
        <w:t>Planului</w:t>
      </w:r>
      <w:proofErr w:type="spellEnd"/>
      <w:r w:rsidRPr="00E97C58">
        <w:rPr>
          <w:rFonts w:eastAsia="Trebuchet MS"/>
          <w:lang w:val="en-US"/>
        </w:rPr>
        <w:t xml:space="preserve"> de </w:t>
      </w:r>
      <w:proofErr w:type="spellStart"/>
      <w:r w:rsidRPr="00E97C58">
        <w:rPr>
          <w:rFonts w:eastAsia="Trebuchet MS"/>
          <w:lang w:val="en-US"/>
        </w:rPr>
        <w:t>restricții</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folosire</w:t>
      </w:r>
      <w:proofErr w:type="spellEnd"/>
      <w:r w:rsidRPr="00E97C58">
        <w:rPr>
          <w:rFonts w:eastAsia="Trebuchet MS"/>
          <w:lang w:val="en-US"/>
        </w:rPr>
        <w:t xml:space="preserve"> </w:t>
      </w:r>
      <w:proofErr w:type="gramStart"/>
      <w:r w:rsidRPr="00E97C58">
        <w:rPr>
          <w:rFonts w:eastAsia="Trebuchet MS"/>
          <w:lang w:val="en-US"/>
        </w:rPr>
        <w:t>a</w:t>
      </w:r>
      <w:proofErr w:type="gramEnd"/>
      <w:r w:rsidRPr="00E97C58">
        <w:rPr>
          <w:rFonts w:eastAsia="Trebuchet MS"/>
          <w:lang w:val="en-US"/>
        </w:rPr>
        <w:t xml:space="preserve"> </w:t>
      </w:r>
      <w:proofErr w:type="spellStart"/>
      <w:r w:rsidRPr="00E97C58">
        <w:rPr>
          <w:rFonts w:eastAsia="Trebuchet MS"/>
          <w:lang w:val="en-US"/>
        </w:rPr>
        <w:t>apelor</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perioadele</w:t>
      </w:r>
      <w:proofErr w:type="spellEnd"/>
      <w:r w:rsidRPr="00E97C58">
        <w:rPr>
          <w:rFonts w:eastAsia="Trebuchet MS"/>
          <w:lang w:val="en-US"/>
        </w:rPr>
        <w:t xml:space="preserve"> </w:t>
      </w:r>
      <w:proofErr w:type="spellStart"/>
      <w:r w:rsidRPr="00E97C58">
        <w:rPr>
          <w:rFonts w:eastAsia="Trebuchet MS"/>
          <w:lang w:val="en-US"/>
        </w:rPr>
        <w:t>deficitare</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B.H. </w:t>
      </w:r>
      <w:proofErr w:type="spellStart"/>
      <w:r w:rsidRPr="00E97C58">
        <w:rPr>
          <w:rFonts w:eastAsia="Trebuchet MS"/>
          <w:lang w:val="en-US"/>
        </w:rPr>
        <w:t>Dunăre</w:t>
      </w:r>
      <w:proofErr w:type="spellEnd"/>
      <w:r w:rsidRPr="00E97C58">
        <w:rPr>
          <w:rFonts w:eastAsia="Trebuchet MS"/>
          <w:lang w:val="en-US"/>
        </w:rPr>
        <w:t xml:space="preserve"> 2021-2025;</w:t>
      </w:r>
    </w:p>
    <w:p w14:paraId="1A8DC347"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acest</w:t>
      </w:r>
      <w:proofErr w:type="spellEnd"/>
      <w:r w:rsidRPr="00E97C58">
        <w:rPr>
          <w:rFonts w:eastAsia="Trebuchet MS"/>
          <w:lang w:val="en-US"/>
        </w:rPr>
        <w:t xml:space="preserve"> </w:t>
      </w:r>
      <w:proofErr w:type="spellStart"/>
      <w:r w:rsidRPr="00E97C58">
        <w:rPr>
          <w:rFonts w:eastAsia="Trebuchet MS"/>
          <w:lang w:val="en-US"/>
        </w:rPr>
        <w:t>sens</w:t>
      </w:r>
      <w:proofErr w:type="spellEnd"/>
      <w:r w:rsidRPr="00E97C58">
        <w:rPr>
          <w:rFonts w:eastAsia="Trebuchet MS"/>
          <w:lang w:val="en-US"/>
        </w:rPr>
        <w:t xml:space="preserve">, se </w:t>
      </w:r>
      <w:proofErr w:type="spellStart"/>
      <w:r w:rsidRPr="00E97C58">
        <w:rPr>
          <w:rFonts w:eastAsia="Trebuchet MS"/>
          <w:lang w:val="en-US"/>
        </w:rPr>
        <w:t>instituie</w:t>
      </w:r>
      <w:proofErr w:type="spellEnd"/>
      <w:r w:rsidRPr="00E97C58">
        <w:rPr>
          <w:rFonts w:eastAsia="Trebuchet MS"/>
          <w:lang w:val="en-US"/>
        </w:rPr>
        <w:t xml:space="preserve"> </w:t>
      </w:r>
      <w:proofErr w:type="spellStart"/>
      <w:r w:rsidRPr="00E97C58">
        <w:rPr>
          <w:rFonts w:eastAsia="Trebuchet MS"/>
          <w:lang w:val="en-US"/>
        </w:rPr>
        <w:t>aplicarea</w:t>
      </w:r>
      <w:proofErr w:type="spellEnd"/>
      <w:r w:rsidRPr="00E97C58">
        <w:rPr>
          <w:rFonts w:eastAsia="Trebuchet MS"/>
          <w:lang w:val="en-US"/>
        </w:rPr>
        <w:t xml:space="preserve"> </w:t>
      </w:r>
      <w:proofErr w:type="spellStart"/>
      <w:r w:rsidRPr="00E97C58">
        <w:rPr>
          <w:rFonts w:eastAsia="Trebuchet MS"/>
          <w:lang w:val="en-US"/>
        </w:rPr>
        <w:t>treptelor</w:t>
      </w:r>
      <w:proofErr w:type="spellEnd"/>
      <w:r w:rsidRPr="00E97C58">
        <w:rPr>
          <w:rFonts w:eastAsia="Trebuchet MS"/>
          <w:lang w:val="en-US"/>
        </w:rPr>
        <w:t xml:space="preserve"> 1, 2 </w:t>
      </w:r>
      <w:proofErr w:type="spellStart"/>
      <w:r w:rsidRPr="00E97C58">
        <w:rPr>
          <w:rFonts w:eastAsia="Trebuchet MS"/>
          <w:lang w:val="en-US"/>
        </w:rPr>
        <w:t>și</w:t>
      </w:r>
      <w:proofErr w:type="spellEnd"/>
      <w:r w:rsidRPr="00E97C58">
        <w:rPr>
          <w:rFonts w:eastAsia="Trebuchet MS"/>
          <w:lang w:val="en-US"/>
        </w:rPr>
        <w:t xml:space="preserve"> 3 de </w:t>
      </w:r>
      <w:proofErr w:type="spellStart"/>
      <w:r w:rsidRPr="00E97C58">
        <w:rPr>
          <w:rFonts w:eastAsia="Trebuchet MS"/>
          <w:lang w:val="en-US"/>
        </w:rPr>
        <w:t>restricții</w:t>
      </w:r>
      <w:proofErr w:type="spellEnd"/>
      <w:r w:rsidRPr="00E97C58">
        <w:rPr>
          <w:rFonts w:eastAsia="Trebuchet MS"/>
          <w:lang w:val="en-US"/>
        </w:rPr>
        <w:t xml:space="preserve"> la </w:t>
      </w:r>
      <w:proofErr w:type="spellStart"/>
      <w:r w:rsidRPr="00E97C58">
        <w:rPr>
          <w:rFonts w:eastAsia="Trebuchet MS"/>
          <w:lang w:val="en-US"/>
        </w:rPr>
        <w:t>folosințele</w:t>
      </w:r>
      <w:proofErr w:type="spellEnd"/>
      <w:r w:rsidRPr="00E97C58">
        <w:rPr>
          <w:rFonts w:eastAsia="Trebuchet MS"/>
          <w:lang w:val="en-US"/>
        </w:rPr>
        <w:t xml:space="preserve"> care se </w:t>
      </w:r>
      <w:proofErr w:type="spellStart"/>
      <w:r w:rsidRPr="00E97C58">
        <w:rPr>
          <w:rFonts w:eastAsia="Trebuchet MS"/>
          <w:lang w:val="en-US"/>
        </w:rPr>
        <w:t>alimentează</w:t>
      </w:r>
      <w:proofErr w:type="spellEnd"/>
      <w:r w:rsidRPr="00E97C58">
        <w:rPr>
          <w:rFonts w:eastAsia="Trebuchet MS"/>
          <w:lang w:val="en-US"/>
        </w:rPr>
        <w:t xml:space="preserve"> cu </w:t>
      </w:r>
      <w:proofErr w:type="spellStart"/>
      <w:r w:rsidRPr="00E97C58">
        <w:rPr>
          <w:rFonts w:eastAsia="Trebuchet MS"/>
          <w:lang w:val="en-US"/>
        </w:rPr>
        <w:t>apă</w:t>
      </w:r>
      <w:proofErr w:type="spellEnd"/>
      <w:r w:rsidRPr="00E97C58">
        <w:rPr>
          <w:rFonts w:eastAsia="Trebuchet MS"/>
          <w:lang w:val="en-US"/>
        </w:rPr>
        <w:t xml:space="preserve"> din </w:t>
      </w:r>
      <w:proofErr w:type="spellStart"/>
      <w:r w:rsidRPr="00E97C58">
        <w:rPr>
          <w:rFonts w:eastAsia="Trebuchet MS"/>
          <w:lang w:val="en-US"/>
        </w:rPr>
        <w:t>Dunăre</w:t>
      </w:r>
      <w:proofErr w:type="spellEnd"/>
      <w:r w:rsidRPr="00E97C58">
        <w:rPr>
          <w:rFonts w:eastAsia="Trebuchet MS"/>
          <w:lang w:val="en-US"/>
        </w:rPr>
        <w:t xml:space="preserve"> – </w:t>
      </w:r>
      <w:proofErr w:type="spellStart"/>
      <w:r w:rsidRPr="00E97C58">
        <w:rPr>
          <w:rFonts w:eastAsia="Trebuchet MS"/>
          <w:lang w:val="en-US"/>
        </w:rPr>
        <w:t>Braț</w:t>
      </w:r>
      <w:proofErr w:type="spellEnd"/>
      <w:r w:rsidRPr="00E97C58">
        <w:rPr>
          <w:rFonts w:eastAsia="Trebuchet MS"/>
          <w:lang w:val="en-US"/>
        </w:rPr>
        <w:t xml:space="preserve"> </w:t>
      </w:r>
      <w:proofErr w:type="spellStart"/>
      <w:r w:rsidRPr="00E97C58">
        <w:rPr>
          <w:rFonts w:eastAsia="Trebuchet MS"/>
          <w:lang w:val="en-US"/>
        </w:rPr>
        <w:t>Măcin</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w:t>
      </w:r>
      <w:proofErr w:type="spellStart"/>
      <w:r w:rsidRPr="00E97C58">
        <w:rPr>
          <w:rFonts w:eastAsia="Trebuchet MS"/>
          <w:lang w:val="en-US"/>
        </w:rPr>
        <w:t>Dăeni</w:t>
      </w:r>
      <w:proofErr w:type="spellEnd"/>
      <w:r w:rsidRPr="00E97C58">
        <w:rPr>
          <w:rFonts w:eastAsia="Trebuchet MS"/>
          <w:lang w:val="en-US"/>
        </w:rPr>
        <w:t xml:space="preserve"> – </w:t>
      </w:r>
      <w:proofErr w:type="spellStart"/>
      <w:r w:rsidRPr="00E97C58">
        <w:rPr>
          <w:rFonts w:eastAsia="Trebuchet MS"/>
          <w:lang w:val="en-US"/>
        </w:rPr>
        <w:t>Măcin</w:t>
      </w:r>
      <w:proofErr w:type="spellEnd"/>
      <w:r w:rsidRPr="00E97C58">
        <w:rPr>
          <w:rFonts w:eastAsia="Trebuchet MS"/>
          <w:lang w:val="en-US"/>
        </w:rPr>
        <w:t xml:space="preserve"> – </w:t>
      </w:r>
      <w:proofErr w:type="spellStart"/>
      <w:r w:rsidRPr="00E97C58">
        <w:rPr>
          <w:rFonts w:eastAsia="Trebuchet MS"/>
          <w:lang w:val="en-US"/>
        </w:rPr>
        <w:t>Smârdan</w:t>
      </w:r>
      <w:proofErr w:type="spellEnd"/>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w:t>
      </w:r>
    </w:p>
    <w:p w14:paraId="4B894AF7"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scop </w:t>
      </w:r>
      <w:proofErr w:type="spellStart"/>
      <w:r w:rsidRPr="00E97C58">
        <w:rPr>
          <w:rFonts w:eastAsia="Trebuchet MS"/>
          <w:lang w:val="en-US"/>
        </w:rPr>
        <w:t>potabil</w:t>
      </w:r>
      <w:proofErr w:type="spellEnd"/>
      <w:r w:rsidRPr="00E97C58">
        <w:rPr>
          <w:rFonts w:eastAsia="Trebuchet MS"/>
          <w:lang w:val="en-US"/>
        </w:rPr>
        <w:t xml:space="preserve">: S.A.A.C. </w:t>
      </w:r>
      <w:proofErr w:type="spellStart"/>
      <w:r w:rsidRPr="00E97C58">
        <w:rPr>
          <w:rFonts w:eastAsia="Trebuchet MS"/>
          <w:lang w:val="en-US"/>
        </w:rPr>
        <w:t>Dăeni</w:t>
      </w:r>
      <w:proofErr w:type="spellEnd"/>
      <w:r w:rsidRPr="00E97C58">
        <w:rPr>
          <w:rFonts w:eastAsia="Trebuchet MS"/>
          <w:lang w:val="en-US"/>
        </w:rPr>
        <w:t xml:space="preserve">, </w:t>
      </w:r>
      <w:proofErr w:type="spellStart"/>
      <w:r w:rsidRPr="00E97C58">
        <w:rPr>
          <w:rFonts w:eastAsia="Trebuchet MS"/>
          <w:lang w:val="en-US"/>
        </w:rPr>
        <w:t>Comuna</w:t>
      </w:r>
      <w:proofErr w:type="spellEnd"/>
      <w:r w:rsidRPr="00E97C58">
        <w:rPr>
          <w:rFonts w:eastAsia="Trebuchet MS"/>
          <w:lang w:val="en-US"/>
        </w:rPr>
        <w:t xml:space="preserve"> </w:t>
      </w:r>
      <w:proofErr w:type="spellStart"/>
      <w:r w:rsidRPr="00E97C58">
        <w:rPr>
          <w:rFonts w:eastAsia="Trebuchet MS"/>
          <w:lang w:val="en-US"/>
        </w:rPr>
        <w:t>Smârdan</w:t>
      </w:r>
      <w:proofErr w:type="spellEnd"/>
      <w:r w:rsidRPr="00E97C58">
        <w:rPr>
          <w:rFonts w:eastAsia="Trebuchet MS"/>
          <w:lang w:val="en-US"/>
        </w:rPr>
        <w:t xml:space="preserve">; </w:t>
      </w:r>
    </w:p>
    <w:p w14:paraId="6D0DCD34"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irigații</w:t>
      </w:r>
      <w:proofErr w:type="spellEnd"/>
      <w:r w:rsidRPr="00E97C58">
        <w:rPr>
          <w:rFonts w:eastAsia="Trebuchet MS"/>
          <w:lang w:val="en-US"/>
        </w:rPr>
        <w:t xml:space="preserve">: SC Tumult </w:t>
      </w:r>
      <w:proofErr w:type="spellStart"/>
      <w:r w:rsidRPr="00E97C58">
        <w:rPr>
          <w:rFonts w:eastAsia="Trebuchet MS"/>
          <w:lang w:val="en-US"/>
        </w:rPr>
        <w:t>Grup</w:t>
      </w:r>
      <w:proofErr w:type="spellEnd"/>
      <w:r w:rsidRPr="00E97C58">
        <w:rPr>
          <w:rFonts w:eastAsia="Trebuchet MS"/>
          <w:lang w:val="en-US"/>
        </w:rPr>
        <w:t xml:space="preserve"> SRL, SC Balta Star SRL, A.N.I.F. Tulcea - Am. Ostrov, A.N.I.F. Tulcea - Am. </w:t>
      </w:r>
      <w:proofErr w:type="spellStart"/>
      <w:r w:rsidRPr="00E97C58">
        <w:rPr>
          <w:rFonts w:eastAsia="Trebuchet MS"/>
          <w:lang w:val="en-US"/>
        </w:rPr>
        <w:t>Dăeni</w:t>
      </w:r>
      <w:proofErr w:type="spellEnd"/>
      <w:r w:rsidRPr="00E97C58">
        <w:rPr>
          <w:rFonts w:eastAsia="Trebuchet MS"/>
          <w:lang w:val="en-US"/>
        </w:rPr>
        <w:t xml:space="preserve"> – Ostrov - </w:t>
      </w:r>
      <w:proofErr w:type="spellStart"/>
      <w:r w:rsidRPr="00E97C58">
        <w:rPr>
          <w:rFonts w:eastAsia="Trebuchet MS"/>
          <w:lang w:val="en-US"/>
        </w:rPr>
        <w:t>Peceneaga</w:t>
      </w:r>
      <w:proofErr w:type="spellEnd"/>
      <w:r w:rsidRPr="00E97C58">
        <w:rPr>
          <w:rFonts w:eastAsia="Trebuchet MS"/>
          <w:lang w:val="en-US"/>
        </w:rPr>
        <w:t xml:space="preserve">, SC Fraher Distribution SRL, </w:t>
      </w:r>
      <w:proofErr w:type="spellStart"/>
      <w:r w:rsidRPr="00E97C58">
        <w:rPr>
          <w:rFonts w:eastAsia="Trebuchet MS"/>
          <w:lang w:val="en-US"/>
        </w:rPr>
        <w:t>Corcea</w:t>
      </w:r>
      <w:proofErr w:type="spellEnd"/>
      <w:r w:rsidRPr="00E97C58">
        <w:rPr>
          <w:rFonts w:eastAsia="Trebuchet MS"/>
          <w:lang w:val="en-US"/>
        </w:rPr>
        <w:t xml:space="preserve"> Loredana I.I., </w:t>
      </w:r>
      <w:proofErr w:type="spellStart"/>
      <w:r w:rsidRPr="00E97C58">
        <w:rPr>
          <w:rFonts w:eastAsia="Trebuchet MS"/>
          <w:lang w:val="en-US"/>
        </w:rPr>
        <w:t>Corcea</w:t>
      </w:r>
      <w:proofErr w:type="spellEnd"/>
      <w:r w:rsidRPr="00E97C58">
        <w:rPr>
          <w:rFonts w:eastAsia="Trebuchet MS"/>
          <w:lang w:val="en-US"/>
        </w:rPr>
        <w:t xml:space="preserve"> Violeta I.I., SC Rai Verde SRL, A.N.I.F. Tulcea - Am. </w:t>
      </w:r>
      <w:proofErr w:type="spellStart"/>
      <w:r w:rsidRPr="00E97C58">
        <w:rPr>
          <w:rFonts w:eastAsia="Trebuchet MS"/>
          <w:lang w:val="en-US"/>
        </w:rPr>
        <w:t>Peceneaga</w:t>
      </w:r>
      <w:proofErr w:type="spellEnd"/>
      <w:r w:rsidRPr="00E97C58">
        <w:rPr>
          <w:rFonts w:eastAsia="Trebuchet MS"/>
          <w:lang w:val="en-US"/>
        </w:rPr>
        <w:t xml:space="preserve"> -</w:t>
      </w:r>
      <w:proofErr w:type="spellStart"/>
      <w:r w:rsidRPr="00E97C58">
        <w:rPr>
          <w:rFonts w:eastAsia="Trebuchet MS"/>
          <w:lang w:val="en-US"/>
        </w:rPr>
        <w:t>Turcoaia</w:t>
      </w:r>
      <w:proofErr w:type="spellEnd"/>
      <w:r w:rsidRPr="00E97C58">
        <w:rPr>
          <w:rFonts w:eastAsia="Trebuchet MS"/>
          <w:lang w:val="en-US"/>
        </w:rPr>
        <w:t xml:space="preserve"> – </w:t>
      </w:r>
      <w:proofErr w:type="spellStart"/>
      <w:r w:rsidRPr="00E97C58">
        <w:rPr>
          <w:rFonts w:eastAsia="Trebuchet MS"/>
          <w:lang w:val="en-US"/>
        </w:rPr>
        <w:t>Măcin</w:t>
      </w:r>
      <w:proofErr w:type="spellEnd"/>
      <w:r w:rsidRPr="00E97C58">
        <w:rPr>
          <w:rFonts w:eastAsia="Trebuchet MS"/>
          <w:lang w:val="en-US"/>
        </w:rPr>
        <w:t xml:space="preserve">, A.N.I.F. Tulcea - Am. 23 August – </w:t>
      </w:r>
      <w:proofErr w:type="spellStart"/>
      <w:r w:rsidRPr="00E97C58">
        <w:rPr>
          <w:rFonts w:eastAsia="Trebuchet MS"/>
          <w:lang w:val="en-US"/>
        </w:rPr>
        <w:t>Măcin</w:t>
      </w:r>
      <w:proofErr w:type="spellEnd"/>
      <w:r w:rsidRPr="00E97C58">
        <w:rPr>
          <w:rFonts w:eastAsia="Trebuchet MS"/>
          <w:lang w:val="en-US"/>
        </w:rPr>
        <w:t xml:space="preserve">; </w:t>
      </w:r>
    </w:p>
    <w:p w14:paraId="45863E2C"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piscicultură</w:t>
      </w:r>
      <w:proofErr w:type="spellEnd"/>
      <w:r w:rsidRPr="00E97C58">
        <w:rPr>
          <w:rFonts w:eastAsia="Trebuchet MS"/>
          <w:lang w:val="en-US"/>
        </w:rPr>
        <w:t xml:space="preserve">: S.C. </w:t>
      </w:r>
      <w:proofErr w:type="spellStart"/>
      <w:r w:rsidRPr="00E97C58">
        <w:rPr>
          <w:rFonts w:eastAsia="Trebuchet MS"/>
          <w:lang w:val="en-US"/>
        </w:rPr>
        <w:t>Piscicola</w:t>
      </w:r>
      <w:proofErr w:type="spellEnd"/>
      <w:r w:rsidRPr="00E97C58">
        <w:rPr>
          <w:rFonts w:eastAsia="Trebuchet MS"/>
          <w:lang w:val="en-US"/>
        </w:rPr>
        <w:t xml:space="preserve"> </w:t>
      </w:r>
      <w:proofErr w:type="spellStart"/>
      <w:r w:rsidRPr="00E97C58">
        <w:rPr>
          <w:rFonts w:eastAsia="Trebuchet MS"/>
          <w:lang w:val="en-US"/>
        </w:rPr>
        <w:t>Măcin</w:t>
      </w:r>
      <w:proofErr w:type="spellEnd"/>
      <w:r w:rsidRPr="00E97C58">
        <w:rPr>
          <w:rFonts w:eastAsia="Trebuchet MS"/>
          <w:lang w:val="en-US"/>
        </w:rPr>
        <w:t xml:space="preserve"> (Am. </w:t>
      </w:r>
      <w:proofErr w:type="spellStart"/>
      <w:r w:rsidRPr="00E97C58">
        <w:rPr>
          <w:rFonts w:eastAsia="Trebuchet MS"/>
          <w:lang w:val="en-US"/>
        </w:rPr>
        <w:t>Turcoaia</w:t>
      </w:r>
      <w:proofErr w:type="spellEnd"/>
      <w:r w:rsidRPr="00E97C58">
        <w:rPr>
          <w:rFonts w:eastAsia="Trebuchet MS"/>
          <w:lang w:val="en-US"/>
        </w:rPr>
        <w:t>).</w:t>
      </w:r>
    </w:p>
    <w:p w14:paraId="4A0C089B"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acest</w:t>
      </w:r>
      <w:proofErr w:type="spellEnd"/>
      <w:r w:rsidRPr="00E97C58">
        <w:rPr>
          <w:rFonts w:eastAsia="Trebuchet MS"/>
          <w:lang w:val="en-US"/>
        </w:rPr>
        <w:t xml:space="preserve"> </w:t>
      </w:r>
      <w:proofErr w:type="spellStart"/>
      <w:r w:rsidRPr="00E97C58">
        <w:rPr>
          <w:rFonts w:eastAsia="Trebuchet MS"/>
          <w:lang w:val="en-US"/>
        </w:rPr>
        <w:t>sens</w:t>
      </w:r>
      <w:proofErr w:type="spellEnd"/>
      <w:r w:rsidRPr="00E97C58">
        <w:rPr>
          <w:rFonts w:eastAsia="Trebuchet MS"/>
          <w:lang w:val="en-US"/>
        </w:rPr>
        <w:t xml:space="preserve">, se </w:t>
      </w:r>
      <w:proofErr w:type="spellStart"/>
      <w:r w:rsidRPr="00E97C58">
        <w:rPr>
          <w:rFonts w:eastAsia="Trebuchet MS"/>
          <w:lang w:val="en-US"/>
        </w:rPr>
        <w:t>instituie</w:t>
      </w:r>
      <w:proofErr w:type="spellEnd"/>
      <w:r w:rsidRPr="00E97C58">
        <w:rPr>
          <w:rFonts w:eastAsia="Trebuchet MS"/>
          <w:lang w:val="en-US"/>
        </w:rPr>
        <w:t xml:space="preserve"> </w:t>
      </w:r>
      <w:proofErr w:type="spellStart"/>
      <w:r w:rsidRPr="00E97C58">
        <w:rPr>
          <w:rFonts w:eastAsia="Trebuchet MS"/>
          <w:lang w:val="en-US"/>
        </w:rPr>
        <w:t>faza</w:t>
      </w:r>
      <w:proofErr w:type="spellEnd"/>
      <w:r w:rsidRPr="00E97C58">
        <w:rPr>
          <w:rFonts w:eastAsia="Trebuchet MS"/>
          <w:lang w:val="en-US"/>
        </w:rPr>
        <w:t xml:space="preserve"> de </w:t>
      </w:r>
      <w:proofErr w:type="spellStart"/>
      <w:r w:rsidRPr="00E97C58">
        <w:rPr>
          <w:rFonts w:eastAsia="Trebuchet MS"/>
          <w:lang w:val="en-US"/>
        </w:rPr>
        <w:t>atenționare</w:t>
      </w:r>
      <w:proofErr w:type="spellEnd"/>
      <w:r w:rsidRPr="00E97C58">
        <w:rPr>
          <w:rFonts w:eastAsia="Trebuchet MS"/>
          <w:lang w:val="en-US"/>
        </w:rPr>
        <w:t>/</w:t>
      </w:r>
      <w:proofErr w:type="spellStart"/>
      <w:r w:rsidRPr="00E97C58">
        <w:rPr>
          <w:rFonts w:eastAsia="Trebuchet MS"/>
          <w:lang w:val="en-US"/>
        </w:rPr>
        <w:t>avertizare</w:t>
      </w:r>
      <w:proofErr w:type="spellEnd"/>
      <w:r w:rsidRPr="00E97C58">
        <w:rPr>
          <w:rFonts w:eastAsia="Trebuchet MS"/>
          <w:lang w:val="en-US"/>
        </w:rPr>
        <w:t xml:space="preserve"> la </w:t>
      </w:r>
      <w:proofErr w:type="spellStart"/>
      <w:r w:rsidRPr="00E97C58">
        <w:rPr>
          <w:rFonts w:eastAsia="Trebuchet MS"/>
          <w:lang w:val="en-US"/>
        </w:rPr>
        <w:t>folosințele</w:t>
      </w:r>
      <w:proofErr w:type="spellEnd"/>
      <w:r w:rsidRPr="00E97C58">
        <w:rPr>
          <w:rFonts w:eastAsia="Trebuchet MS"/>
          <w:lang w:val="en-US"/>
        </w:rPr>
        <w:t xml:space="preserve"> care se </w:t>
      </w:r>
      <w:proofErr w:type="spellStart"/>
      <w:r w:rsidRPr="00E97C58">
        <w:rPr>
          <w:rFonts w:eastAsia="Trebuchet MS"/>
          <w:lang w:val="en-US"/>
        </w:rPr>
        <w:t>alimentează</w:t>
      </w:r>
      <w:proofErr w:type="spellEnd"/>
      <w:r w:rsidRPr="00E97C58">
        <w:rPr>
          <w:rFonts w:eastAsia="Trebuchet MS"/>
          <w:lang w:val="en-US"/>
        </w:rPr>
        <w:t xml:space="preserve"> cu </w:t>
      </w:r>
      <w:proofErr w:type="spellStart"/>
      <w:r w:rsidRPr="00E97C58">
        <w:rPr>
          <w:rFonts w:eastAsia="Trebuchet MS"/>
          <w:lang w:val="en-US"/>
        </w:rPr>
        <w:t>apă</w:t>
      </w:r>
      <w:proofErr w:type="spellEnd"/>
      <w:r w:rsidRPr="00E97C58">
        <w:rPr>
          <w:rFonts w:eastAsia="Trebuchet MS"/>
          <w:lang w:val="en-US"/>
        </w:rPr>
        <w:t xml:space="preserve"> din </w:t>
      </w:r>
      <w:proofErr w:type="spellStart"/>
      <w:r w:rsidRPr="00E97C58">
        <w:rPr>
          <w:rFonts w:eastAsia="Trebuchet MS"/>
          <w:lang w:val="en-US"/>
        </w:rPr>
        <w:t>Dunăre</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w:t>
      </w:r>
      <w:proofErr w:type="spellStart"/>
      <w:r w:rsidRPr="00E97C58">
        <w:rPr>
          <w:rFonts w:eastAsia="Trebuchet MS"/>
          <w:lang w:val="en-US"/>
        </w:rPr>
        <w:t>Nufăru</w:t>
      </w:r>
      <w:proofErr w:type="spellEnd"/>
      <w:r w:rsidRPr="00E97C58">
        <w:rPr>
          <w:rFonts w:eastAsia="Trebuchet MS"/>
          <w:lang w:val="en-US"/>
        </w:rPr>
        <w:t xml:space="preserve"> – </w:t>
      </w:r>
      <w:proofErr w:type="spellStart"/>
      <w:r w:rsidRPr="00E97C58">
        <w:rPr>
          <w:rFonts w:eastAsia="Trebuchet MS"/>
          <w:lang w:val="en-US"/>
        </w:rPr>
        <w:t>Mahmudia</w:t>
      </w:r>
      <w:proofErr w:type="spellEnd"/>
      <w:r w:rsidRPr="00E97C58">
        <w:rPr>
          <w:rFonts w:eastAsia="Trebuchet MS"/>
          <w:lang w:val="en-US"/>
        </w:rPr>
        <w:t xml:space="preserve"> – </w:t>
      </w:r>
      <w:proofErr w:type="spellStart"/>
      <w:r w:rsidRPr="00E97C58">
        <w:rPr>
          <w:rFonts w:eastAsia="Trebuchet MS"/>
          <w:lang w:val="en-US"/>
        </w:rPr>
        <w:t>Murighiol</w:t>
      </w:r>
      <w:proofErr w:type="spellEnd"/>
      <w:r w:rsidRPr="00E97C58">
        <w:rPr>
          <w:rFonts w:eastAsia="Trebuchet MS"/>
          <w:lang w:val="en-US"/>
        </w:rPr>
        <w:t xml:space="preserve"> - </w:t>
      </w:r>
      <w:proofErr w:type="spellStart"/>
      <w:r w:rsidRPr="00E97C58">
        <w:rPr>
          <w:rFonts w:eastAsia="Trebuchet MS"/>
          <w:lang w:val="en-US"/>
        </w:rPr>
        <w:t>Sfântu</w:t>
      </w:r>
      <w:proofErr w:type="spellEnd"/>
      <w:r w:rsidRPr="00E97C58">
        <w:rPr>
          <w:rFonts w:eastAsia="Trebuchet MS"/>
          <w:lang w:val="en-US"/>
        </w:rPr>
        <w:t xml:space="preserve"> Gheorghe, </w:t>
      </w:r>
      <w:proofErr w:type="spellStart"/>
      <w:r w:rsidRPr="00E97C58">
        <w:rPr>
          <w:rFonts w:eastAsia="Trebuchet MS"/>
          <w:lang w:val="en-US"/>
        </w:rPr>
        <w:t>respectiv</w:t>
      </w:r>
      <w:proofErr w:type="spellEnd"/>
      <w:r w:rsidRPr="00E97C58">
        <w:rPr>
          <w:rFonts w:eastAsia="Trebuchet MS"/>
          <w:lang w:val="en-US"/>
        </w:rPr>
        <w:t>:</w:t>
      </w:r>
    </w:p>
    <w:p w14:paraId="4AB30E5B" w14:textId="77777777" w:rsidR="00E97C58" w:rsidRPr="00E97C58" w:rsidRDefault="00E97C58" w:rsidP="00E97C58">
      <w:pPr>
        <w:numPr>
          <w:ilvl w:val="0"/>
          <w:numId w:val="73"/>
        </w:numPr>
        <w:spacing w:after="0"/>
        <w:ind w:right="333"/>
        <w:rPr>
          <w:rFonts w:eastAsia="Trebuchet MS"/>
          <w:lang w:val="en-US"/>
        </w:rPr>
      </w:pPr>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scop </w:t>
      </w:r>
      <w:proofErr w:type="spellStart"/>
      <w:r w:rsidRPr="00E97C58">
        <w:rPr>
          <w:rFonts w:eastAsia="Trebuchet MS"/>
          <w:lang w:val="en-US"/>
        </w:rPr>
        <w:t>potabil</w:t>
      </w:r>
      <w:proofErr w:type="spellEnd"/>
      <w:r w:rsidRPr="00E97C58">
        <w:rPr>
          <w:rFonts w:eastAsia="Trebuchet MS"/>
          <w:lang w:val="en-US"/>
        </w:rPr>
        <w:t xml:space="preserve">: SC </w:t>
      </w:r>
      <w:proofErr w:type="spellStart"/>
      <w:r w:rsidRPr="00E97C58">
        <w:rPr>
          <w:rFonts w:eastAsia="Trebuchet MS"/>
          <w:lang w:val="en-US"/>
        </w:rPr>
        <w:t>Aquaserv</w:t>
      </w:r>
      <w:proofErr w:type="spellEnd"/>
      <w:r w:rsidRPr="00E97C58">
        <w:rPr>
          <w:rFonts w:eastAsia="Trebuchet MS"/>
          <w:lang w:val="en-US"/>
        </w:rPr>
        <w:t xml:space="preserve"> SA - P.L. </w:t>
      </w:r>
      <w:proofErr w:type="spellStart"/>
      <w:r w:rsidRPr="00E97C58">
        <w:rPr>
          <w:rFonts w:eastAsia="Trebuchet MS"/>
          <w:lang w:val="en-US"/>
        </w:rPr>
        <w:t>Mahmudia</w:t>
      </w:r>
      <w:proofErr w:type="spellEnd"/>
      <w:r w:rsidRPr="00E97C58">
        <w:rPr>
          <w:rFonts w:eastAsia="Trebuchet MS"/>
          <w:lang w:val="en-US"/>
        </w:rPr>
        <w:t xml:space="preserve">, SC </w:t>
      </w:r>
      <w:proofErr w:type="spellStart"/>
      <w:r w:rsidRPr="00E97C58">
        <w:rPr>
          <w:rFonts w:eastAsia="Trebuchet MS"/>
          <w:lang w:val="en-US"/>
        </w:rPr>
        <w:t>Uzina</w:t>
      </w:r>
      <w:proofErr w:type="spellEnd"/>
      <w:r w:rsidRPr="00E97C58">
        <w:rPr>
          <w:rFonts w:eastAsia="Trebuchet MS"/>
          <w:lang w:val="en-US"/>
        </w:rPr>
        <w:t xml:space="preserve"> de Apa Sf. Gheorghe; </w:t>
      </w:r>
    </w:p>
    <w:p w14:paraId="523A900D"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irigații</w:t>
      </w:r>
      <w:proofErr w:type="spellEnd"/>
      <w:r w:rsidRPr="00E97C58">
        <w:rPr>
          <w:rFonts w:eastAsia="Trebuchet MS"/>
          <w:lang w:val="en-US"/>
        </w:rPr>
        <w:t xml:space="preserve">: A.N.I.F. - Am. Tulcea – </w:t>
      </w:r>
      <w:proofErr w:type="spellStart"/>
      <w:r w:rsidRPr="00E97C58">
        <w:rPr>
          <w:rFonts w:eastAsia="Trebuchet MS"/>
          <w:lang w:val="en-US"/>
        </w:rPr>
        <w:t>Nufăru</w:t>
      </w:r>
      <w:proofErr w:type="spellEnd"/>
      <w:r w:rsidRPr="00E97C58">
        <w:rPr>
          <w:rFonts w:eastAsia="Trebuchet MS"/>
          <w:lang w:val="en-US"/>
        </w:rPr>
        <w:t xml:space="preserve">, SC </w:t>
      </w:r>
      <w:proofErr w:type="spellStart"/>
      <w:r w:rsidRPr="00E97C58">
        <w:rPr>
          <w:rFonts w:eastAsia="Trebuchet MS"/>
          <w:lang w:val="en-US"/>
        </w:rPr>
        <w:t>Agro</w:t>
      </w:r>
      <w:proofErr w:type="spellEnd"/>
      <w:r w:rsidRPr="00E97C58">
        <w:rPr>
          <w:rFonts w:eastAsia="Trebuchet MS"/>
          <w:lang w:val="en-US"/>
        </w:rPr>
        <w:t xml:space="preserve"> </w:t>
      </w:r>
      <w:proofErr w:type="spellStart"/>
      <w:r w:rsidRPr="00E97C58">
        <w:rPr>
          <w:rFonts w:eastAsia="Trebuchet MS"/>
          <w:lang w:val="en-US"/>
        </w:rPr>
        <w:t>Experimentări</w:t>
      </w:r>
      <w:proofErr w:type="spellEnd"/>
      <w:r w:rsidRPr="00E97C58">
        <w:rPr>
          <w:rFonts w:eastAsia="Trebuchet MS"/>
          <w:lang w:val="en-US"/>
        </w:rPr>
        <w:t xml:space="preserve"> SRL - P.L. </w:t>
      </w:r>
      <w:proofErr w:type="spellStart"/>
      <w:r w:rsidRPr="00E97C58">
        <w:rPr>
          <w:rFonts w:eastAsia="Trebuchet MS"/>
          <w:lang w:val="en-US"/>
        </w:rPr>
        <w:t>Uzlina</w:t>
      </w:r>
      <w:proofErr w:type="spellEnd"/>
      <w:r w:rsidRPr="00E97C58">
        <w:rPr>
          <w:rFonts w:eastAsia="Trebuchet MS"/>
          <w:lang w:val="en-US"/>
        </w:rPr>
        <w:t xml:space="preserve">, SC Miti Geo SRL, SC </w:t>
      </w:r>
      <w:proofErr w:type="spellStart"/>
      <w:r w:rsidRPr="00E97C58">
        <w:rPr>
          <w:rFonts w:eastAsia="Trebuchet MS"/>
          <w:lang w:val="en-US"/>
        </w:rPr>
        <w:t>Agro</w:t>
      </w:r>
      <w:proofErr w:type="spellEnd"/>
      <w:r w:rsidRPr="00E97C58">
        <w:rPr>
          <w:rFonts w:eastAsia="Trebuchet MS"/>
          <w:lang w:val="en-US"/>
        </w:rPr>
        <w:t xml:space="preserve"> </w:t>
      </w:r>
      <w:proofErr w:type="spellStart"/>
      <w:r w:rsidRPr="00E97C58">
        <w:rPr>
          <w:rFonts w:eastAsia="Trebuchet MS"/>
          <w:lang w:val="en-US"/>
        </w:rPr>
        <w:t>Experimentări</w:t>
      </w:r>
      <w:proofErr w:type="spellEnd"/>
      <w:r w:rsidRPr="00E97C58">
        <w:rPr>
          <w:rFonts w:eastAsia="Trebuchet MS"/>
          <w:lang w:val="en-US"/>
        </w:rPr>
        <w:t xml:space="preserve"> SRL - P.L. </w:t>
      </w:r>
      <w:proofErr w:type="spellStart"/>
      <w:r w:rsidRPr="00E97C58">
        <w:rPr>
          <w:rFonts w:eastAsia="Trebuchet MS"/>
          <w:lang w:val="en-US"/>
        </w:rPr>
        <w:t>Dunavăț</w:t>
      </w:r>
      <w:proofErr w:type="spellEnd"/>
      <w:r w:rsidRPr="00E97C58">
        <w:rPr>
          <w:rFonts w:eastAsia="Trebuchet MS"/>
          <w:lang w:val="en-US"/>
        </w:rPr>
        <w:t>;</w:t>
      </w:r>
    </w:p>
    <w:p w14:paraId="2BB51824"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data de 07.07.2025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Secțiunea</w:t>
      </w:r>
      <w:proofErr w:type="spellEnd"/>
      <w:r w:rsidRPr="00E97C58">
        <w:rPr>
          <w:rFonts w:eastAsia="Trebuchet MS"/>
          <w:lang w:val="en-US"/>
        </w:rPr>
        <w:t xml:space="preserve"> Cernavodă s-a </w:t>
      </w:r>
      <w:proofErr w:type="spellStart"/>
      <w:r w:rsidRPr="00E97C58">
        <w:rPr>
          <w:rFonts w:eastAsia="Trebuchet MS"/>
          <w:lang w:val="en-US"/>
        </w:rPr>
        <w:t>înregistrat</w:t>
      </w:r>
      <w:proofErr w:type="spellEnd"/>
      <w:r w:rsidRPr="00E97C58">
        <w:rPr>
          <w:rFonts w:eastAsia="Trebuchet MS"/>
          <w:lang w:val="en-US"/>
        </w:rPr>
        <w:t xml:space="preserve"> un </w:t>
      </w:r>
      <w:r w:rsidRPr="00E97C58">
        <w:rPr>
          <w:rFonts w:eastAsia="Trebuchet MS"/>
          <w:i/>
          <w:iCs/>
          <w:lang w:val="en-US"/>
        </w:rPr>
        <w:t>debit de 333 mc/s</w:t>
      </w:r>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w:t>
      </w:r>
      <w:proofErr w:type="gramStart"/>
      <w:r w:rsidRPr="00E97C58">
        <w:rPr>
          <w:rFonts w:eastAsia="Trebuchet MS"/>
          <w:lang w:val="en-US"/>
        </w:rPr>
        <w:t xml:space="preserve">un  </w:t>
      </w:r>
      <w:proofErr w:type="spellStart"/>
      <w:r w:rsidRPr="00E97C58">
        <w:rPr>
          <w:rFonts w:eastAsia="Trebuchet MS"/>
          <w:i/>
          <w:lang w:val="en-US"/>
        </w:rPr>
        <w:t>nivel</w:t>
      </w:r>
      <w:proofErr w:type="spellEnd"/>
      <w:proofErr w:type="gramEnd"/>
      <w:r w:rsidRPr="00E97C58">
        <w:rPr>
          <w:rFonts w:eastAsia="Trebuchet MS"/>
          <w:i/>
          <w:lang w:val="en-US"/>
        </w:rPr>
        <w:t xml:space="preserve"> = -143 cm;</w:t>
      </w:r>
      <w:r w:rsidRPr="00E97C58">
        <w:rPr>
          <w:rFonts w:eastAsia="Trebuchet MS"/>
          <w:lang w:val="en-US"/>
        </w:rPr>
        <w:t xml:space="preserve"> </w:t>
      </w:r>
    </w:p>
    <w:p w14:paraId="5D6BF99D" w14:textId="77777777" w:rsidR="00E97C58" w:rsidRPr="00E97C58" w:rsidRDefault="00E97C58" w:rsidP="00E97C58">
      <w:pPr>
        <w:spacing w:after="0"/>
        <w:ind w:right="333"/>
        <w:rPr>
          <w:rFonts w:eastAsia="Trebuchet MS"/>
          <w:lang w:val="en-US"/>
        </w:rPr>
      </w:pPr>
      <w:r w:rsidRPr="00E97C58">
        <w:rPr>
          <w:rFonts w:eastAsia="Trebuchet MS"/>
          <w:lang w:val="en-US"/>
        </w:rPr>
        <w:tab/>
        <w:t xml:space="preserve">Conform </w:t>
      </w:r>
      <w:proofErr w:type="spellStart"/>
      <w:r w:rsidRPr="00E97C58">
        <w:rPr>
          <w:rFonts w:eastAsia="Trebuchet MS"/>
          <w:i/>
          <w:lang w:val="en-US"/>
        </w:rPr>
        <w:t>Planului</w:t>
      </w:r>
      <w:proofErr w:type="spellEnd"/>
      <w:r w:rsidRPr="00E97C58">
        <w:rPr>
          <w:rFonts w:eastAsia="Trebuchet MS"/>
          <w:i/>
          <w:lang w:val="en-US"/>
        </w:rPr>
        <w:t xml:space="preserve"> de </w:t>
      </w:r>
      <w:proofErr w:type="spellStart"/>
      <w:r w:rsidRPr="00E97C58">
        <w:rPr>
          <w:rFonts w:eastAsia="Trebuchet MS"/>
          <w:i/>
          <w:lang w:val="en-US"/>
        </w:rPr>
        <w:t>restricții</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w:t>
      </w:r>
      <w:proofErr w:type="spellStart"/>
      <w:r w:rsidRPr="00E97C58">
        <w:rPr>
          <w:rFonts w:eastAsia="Trebuchet MS"/>
          <w:lang w:val="en-US"/>
        </w:rPr>
        <w:t>Chiciu</w:t>
      </w:r>
      <w:proofErr w:type="spellEnd"/>
      <w:r w:rsidRPr="00E97C58">
        <w:rPr>
          <w:rFonts w:eastAsia="Trebuchet MS"/>
          <w:lang w:val="en-US"/>
        </w:rPr>
        <w:t xml:space="preserve"> – Cernavodă – </w:t>
      </w:r>
      <w:proofErr w:type="spellStart"/>
      <w:r w:rsidRPr="00E97C58">
        <w:rPr>
          <w:rFonts w:eastAsia="Trebuchet MS"/>
          <w:lang w:val="en-US"/>
        </w:rPr>
        <w:t>Hârșova</w:t>
      </w:r>
      <w:proofErr w:type="spellEnd"/>
      <w:r w:rsidRPr="00E97C58">
        <w:rPr>
          <w:rFonts w:eastAsia="Trebuchet MS"/>
          <w:lang w:val="en-US"/>
        </w:rPr>
        <w:t xml:space="preserve"> (sector 6.2.) </w:t>
      </w:r>
      <w:proofErr w:type="spellStart"/>
      <w:r w:rsidRPr="00E97C58">
        <w:rPr>
          <w:rFonts w:eastAsia="Trebuchet MS"/>
          <w:lang w:val="en-US"/>
        </w:rPr>
        <w:t>debitele</w:t>
      </w:r>
      <w:proofErr w:type="spellEnd"/>
      <w:r w:rsidRPr="00E97C58">
        <w:rPr>
          <w:rFonts w:eastAsia="Trebuchet MS"/>
          <w:lang w:val="en-US"/>
        </w:rPr>
        <w:t xml:space="preserve"> </w:t>
      </w:r>
      <w:proofErr w:type="spellStart"/>
      <w:r w:rsidRPr="00E97C58">
        <w:rPr>
          <w:rFonts w:eastAsia="Trebuchet MS"/>
          <w:lang w:val="en-US"/>
        </w:rPr>
        <w:t>caracteristice</w:t>
      </w:r>
      <w:proofErr w:type="spellEnd"/>
      <w:r w:rsidRPr="00E97C58">
        <w:rPr>
          <w:rFonts w:eastAsia="Trebuchet MS"/>
          <w:lang w:val="en-US"/>
        </w:rPr>
        <w:t xml:space="preserve"> </w:t>
      </w:r>
      <w:proofErr w:type="spellStart"/>
      <w:r w:rsidRPr="00E97C58">
        <w:rPr>
          <w:rFonts w:eastAsia="Trebuchet MS"/>
          <w:lang w:val="en-US"/>
        </w:rPr>
        <w:t>perioadei</w:t>
      </w:r>
      <w:proofErr w:type="spellEnd"/>
      <w:r w:rsidRPr="00E97C58">
        <w:rPr>
          <w:rFonts w:eastAsia="Trebuchet MS"/>
          <w:lang w:val="en-US"/>
        </w:rPr>
        <w:t xml:space="preserve"> de </w:t>
      </w:r>
      <w:proofErr w:type="spellStart"/>
      <w:r w:rsidRPr="00E97C58">
        <w:rPr>
          <w:rFonts w:eastAsia="Trebuchet MS"/>
          <w:lang w:val="en-US"/>
        </w:rPr>
        <w:t>vară</w:t>
      </w:r>
      <w:proofErr w:type="spellEnd"/>
      <w:r w:rsidRPr="00E97C58">
        <w:rPr>
          <w:rFonts w:eastAsia="Trebuchet MS"/>
          <w:lang w:val="en-US"/>
        </w:rPr>
        <w:t xml:space="preserve"> sunt:</w:t>
      </w:r>
    </w:p>
    <w:p w14:paraId="1253E264" w14:textId="77777777" w:rsidR="00E97C58" w:rsidRPr="00E97C58" w:rsidRDefault="00E97C58" w:rsidP="00E97C58">
      <w:pPr>
        <w:numPr>
          <w:ilvl w:val="0"/>
          <w:numId w:val="74"/>
        </w:numPr>
        <w:spacing w:after="0"/>
        <w:ind w:right="333"/>
        <w:rPr>
          <w:rFonts w:eastAsia="Trebuchet MS"/>
          <w:lang w:val="en-US"/>
        </w:rPr>
      </w:pPr>
      <w:proofErr w:type="spellStart"/>
      <w:r w:rsidRPr="00E97C58">
        <w:rPr>
          <w:rFonts w:eastAsia="Trebuchet MS"/>
          <w:lang w:val="en-US"/>
        </w:rPr>
        <w:t>debitul</w:t>
      </w:r>
      <w:proofErr w:type="spellEnd"/>
      <w:r w:rsidRPr="00E97C58">
        <w:rPr>
          <w:rFonts w:eastAsia="Trebuchet MS"/>
          <w:lang w:val="en-US"/>
        </w:rPr>
        <w:t xml:space="preserve"> de </w:t>
      </w:r>
      <w:proofErr w:type="spellStart"/>
      <w:r w:rsidRPr="00E97C58">
        <w:rPr>
          <w:rFonts w:eastAsia="Trebuchet MS"/>
          <w:lang w:val="en-US"/>
        </w:rPr>
        <w:t>atenție</w:t>
      </w:r>
      <w:proofErr w:type="spellEnd"/>
      <w:r w:rsidRPr="00E97C58">
        <w:rPr>
          <w:rFonts w:eastAsia="Trebuchet MS"/>
          <w:lang w:val="en-US"/>
        </w:rPr>
        <w:t>/</w:t>
      </w:r>
      <w:proofErr w:type="spellStart"/>
      <w:r w:rsidRPr="00E97C58">
        <w:rPr>
          <w:rFonts w:eastAsia="Trebuchet MS"/>
          <w:lang w:val="en-US"/>
        </w:rPr>
        <w:t>avertizare</w:t>
      </w:r>
      <w:proofErr w:type="spellEnd"/>
      <w:r w:rsidRPr="00E97C58">
        <w:rPr>
          <w:rFonts w:eastAsia="Trebuchet MS"/>
          <w:lang w:val="en-US"/>
        </w:rPr>
        <w:t xml:space="preserve">                      </w:t>
      </w:r>
      <w:r w:rsidRPr="00E97C58">
        <w:rPr>
          <w:rFonts w:eastAsia="Trebuchet MS"/>
          <w:lang w:val="en-US"/>
        </w:rPr>
        <w:tab/>
      </w:r>
      <w:r w:rsidRPr="00E97C58">
        <w:rPr>
          <w:rFonts w:eastAsia="Trebuchet MS"/>
          <w:lang w:val="en-US"/>
        </w:rPr>
        <w:tab/>
        <w:t>Q</w:t>
      </w:r>
      <w:r w:rsidRPr="00E97C58">
        <w:rPr>
          <w:rFonts w:eastAsia="Trebuchet MS"/>
          <w:vertAlign w:val="subscript"/>
          <w:lang w:val="en-US"/>
        </w:rPr>
        <w:t>at</w:t>
      </w:r>
      <w:r w:rsidRPr="00E97C58">
        <w:rPr>
          <w:rFonts w:eastAsia="Trebuchet MS"/>
          <w:lang w:val="en-US"/>
        </w:rPr>
        <w:t xml:space="preserve">    = 859.536 mc/s;</w:t>
      </w:r>
    </w:p>
    <w:p w14:paraId="3720CE73" w14:textId="77777777" w:rsidR="00E97C58" w:rsidRPr="00E97C58" w:rsidRDefault="00E97C58" w:rsidP="00E97C58">
      <w:pPr>
        <w:numPr>
          <w:ilvl w:val="0"/>
          <w:numId w:val="74"/>
        </w:numPr>
        <w:spacing w:after="0"/>
        <w:ind w:right="333"/>
        <w:rPr>
          <w:rFonts w:eastAsia="Trebuchet MS"/>
          <w:lang w:val="en-US"/>
        </w:rPr>
      </w:pPr>
      <w:proofErr w:type="spellStart"/>
      <w:r w:rsidRPr="00E97C58">
        <w:rPr>
          <w:rFonts w:eastAsia="Trebuchet MS"/>
          <w:lang w:val="en-US"/>
        </w:rPr>
        <w:t>debitul</w:t>
      </w:r>
      <w:proofErr w:type="spellEnd"/>
      <w:r w:rsidRPr="00E97C58">
        <w:rPr>
          <w:rFonts w:eastAsia="Trebuchet MS"/>
          <w:lang w:val="en-US"/>
        </w:rPr>
        <w:t xml:space="preserve"> </w:t>
      </w:r>
      <w:proofErr w:type="spellStart"/>
      <w:r w:rsidRPr="00E97C58">
        <w:rPr>
          <w:rFonts w:eastAsia="Trebuchet MS"/>
          <w:lang w:val="en-US"/>
        </w:rPr>
        <w:t>necesar</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satisfacerea</w:t>
      </w:r>
      <w:proofErr w:type="spellEnd"/>
      <w:r w:rsidRPr="00E97C58">
        <w:rPr>
          <w:rFonts w:eastAsia="Trebuchet MS"/>
          <w:lang w:val="en-US"/>
        </w:rPr>
        <w:t xml:space="preserve"> </w:t>
      </w:r>
      <w:proofErr w:type="spellStart"/>
      <w:r w:rsidRPr="00E97C58">
        <w:rPr>
          <w:rFonts w:eastAsia="Trebuchet MS"/>
          <w:lang w:val="en-US"/>
        </w:rPr>
        <w:t>cerințelor</w:t>
      </w:r>
      <w:proofErr w:type="spellEnd"/>
      <w:r w:rsidRPr="00E97C58">
        <w:rPr>
          <w:rFonts w:eastAsia="Trebuchet MS"/>
          <w:lang w:val="en-US"/>
        </w:rPr>
        <w:t xml:space="preserve"> </w:t>
      </w:r>
      <w:proofErr w:type="spellStart"/>
      <w:r w:rsidRPr="00E97C58">
        <w:rPr>
          <w:rFonts w:eastAsia="Trebuchet MS"/>
          <w:lang w:val="en-US"/>
        </w:rPr>
        <w:t>cantitative</w:t>
      </w:r>
      <w:proofErr w:type="spellEnd"/>
      <w:r w:rsidRPr="00E97C58">
        <w:rPr>
          <w:rFonts w:eastAsia="Trebuchet MS"/>
          <w:lang w:val="en-US"/>
        </w:rPr>
        <w:t xml:space="preserve">   Q</w:t>
      </w:r>
      <w:r w:rsidRPr="00E97C58">
        <w:rPr>
          <w:rFonts w:eastAsia="Trebuchet MS"/>
          <w:vertAlign w:val="subscript"/>
          <w:lang w:val="en-US"/>
        </w:rPr>
        <w:t>N</w:t>
      </w:r>
      <w:r w:rsidRPr="00E97C58">
        <w:rPr>
          <w:rFonts w:eastAsia="Trebuchet MS"/>
          <w:lang w:val="en-US"/>
        </w:rPr>
        <w:t xml:space="preserve">    = 716.28 mc/s;</w:t>
      </w:r>
    </w:p>
    <w:p w14:paraId="009CED7E" w14:textId="77777777" w:rsidR="00E97C58" w:rsidRPr="00E97C58" w:rsidRDefault="00E97C58" w:rsidP="00E97C58">
      <w:pPr>
        <w:numPr>
          <w:ilvl w:val="0"/>
          <w:numId w:val="74"/>
        </w:numPr>
        <w:spacing w:after="0"/>
        <w:ind w:right="333"/>
        <w:rPr>
          <w:rFonts w:eastAsia="Trebuchet MS"/>
          <w:lang w:val="en-US"/>
        </w:rPr>
      </w:pPr>
      <w:proofErr w:type="spellStart"/>
      <w:r w:rsidRPr="00E97C58">
        <w:rPr>
          <w:rFonts w:eastAsia="Trebuchet MS"/>
          <w:lang w:val="en-US"/>
        </w:rPr>
        <w:lastRenderedPageBreak/>
        <w:t>debitul</w:t>
      </w:r>
      <w:proofErr w:type="spellEnd"/>
      <w:r w:rsidRPr="00E97C58">
        <w:rPr>
          <w:rFonts w:eastAsia="Trebuchet MS"/>
          <w:lang w:val="en-US"/>
        </w:rPr>
        <w:t xml:space="preserve"> </w:t>
      </w:r>
      <w:proofErr w:type="spellStart"/>
      <w:r w:rsidRPr="00E97C58">
        <w:rPr>
          <w:rFonts w:eastAsia="Trebuchet MS"/>
          <w:lang w:val="en-US"/>
        </w:rPr>
        <w:t>necesar</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îndeplinirea</w:t>
      </w:r>
      <w:proofErr w:type="spellEnd"/>
      <w:r w:rsidRPr="00E97C58">
        <w:rPr>
          <w:rFonts w:eastAsia="Trebuchet MS"/>
          <w:lang w:val="en-US"/>
        </w:rPr>
        <w:t xml:space="preserve"> </w:t>
      </w:r>
      <w:proofErr w:type="spellStart"/>
      <w:r w:rsidRPr="00E97C58">
        <w:rPr>
          <w:rFonts w:eastAsia="Trebuchet MS"/>
          <w:lang w:val="en-US"/>
        </w:rPr>
        <w:t>condițiilor</w:t>
      </w:r>
      <w:proofErr w:type="spellEnd"/>
      <w:r w:rsidRPr="00E97C58">
        <w:rPr>
          <w:rFonts w:eastAsia="Trebuchet MS"/>
          <w:lang w:val="en-US"/>
        </w:rPr>
        <w:t xml:space="preserve"> de </w:t>
      </w:r>
      <w:proofErr w:type="spellStart"/>
      <w:r w:rsidRPr="00E97C58">
        <w:rPr>
          <w:rFonts w:eastAsia="Trebuchet MS"/>
          <w:lang w:val="en-US"/>
        </w:rPr>
        <w:t>calitate</w:t>
      </w:r>
      <w:proofErr w:type="spellEnd"/>
      <w:r w:rsidRPr="00E97C58">
        <w:rPr>
          <w:rFonts w:eastAsia="Trebuchet MS"/>
          <w:lang w:val="en-US"/>
        </w:rPr>
        <w:t xml:space="preserve">      Q</w:t>
      </w:r>
      <w:r w:rsidRPr="00E97C58">
        <w:rPr>
          <w:rFonts w:eastAsia="Trebuchet MS"/>
          <w:vertAlign w:val="subscript"/>
          <w:lang w:val="en-US"/>
        </w:rPr>
        <w:t>NPCA</w:t>
      </w:r>
      <w:r w:rsidRPr="00E97C58">
        <w:rPr>
          <w:rFonts w:eastAsia="Trebuchet MS"/>
          <w:lang w:val="en-US"/>
        </w:rPr>
        <w:t xml:space="preserve"> = 324 mc/s;</w:t>
      </w:r>
    </w:p>
    <w:p w14:paraId="1F4FBAD7" w14:textId="77777777" w:rsidR="00E97C58" w:rsidRPr="00E97C58" w:rsidRDefault="00E97C58" w:rsidP="00E97C58">
      <w:pPr>
        <w:numPr>
          <w:ilvl w:val="0"/>
          <w:numId w:val="73"/>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acest</w:t>
      </w:r>
      <w:proofErr w:type="spellEnd"/>
      <w:r w:rsidRPr="00E97C58">
        <w:rPr>
          <w:rFonts w:eastAsia="Trebuchet MS"/>
          <w:lang w:val="en-US"/>
        </w:rPr>
        <w:t xml:space="preserve"> </w:t>
      </w:r>
      <w:proofErr w:type="spellStart"/>
      <w:r w:rsidRPr="00E97C58">
        <w:rPr>
          <w:rFonts w:eastAsia="Trebuchet MS"/>
          <w:lang w:val="en-US"/>
        </w:rPr>
        <w:t>sens</w:t>
      </w:r>
      <w:proofErr w:type="spellEnd"/>
      <w:r w:rsidRPr="00E97C58">
        <w:rPr>
          <w:rFonts w:eastAsia="Trebuchet MS"/>
          <w:lang w:val="en-US"/>
        </w:rPr>
        <w:t xml:space="preserve">, se </w:t>
      </w:r>
      <w:proofErr w:type="spellStart"/>
      <w:r w:rsidRPr="00E97C58">
        <w:rPr>
          <w:rFonts w:eastAsia="Trebuchet MS"/>
          <w:lang w:val="en-US"/>
        </w:rPr>
        <w:t>va</w:t>
      </w:r>
      <w:proofErr w:type="spellEnd"/>
      <w:r w:rsidRPr="00E97C58">
        <w:rPr>
          <w:rFonts w:eastAsia="Trebuchet MS"/>
          <w:lang w:val="en-US"/>
        </w:rPr>
        <w:t xml:space="preserve"> </w:t>
      </w:r>
      <w:proofErr w:type="spellStart"/>
      <w:r w:rsidRPr="00E97C58">
        <w:rPr>
          <w:rFonts w:eastAsia="Trebuchet MS"/>
          <w:lang w:val="en-US"/>
        </w:rPr>
        <w:t>aplica</w:t>
      </w:r>
      <w:proofErr w:type="spellEnd"/>
      <w:r w:rsidRPr="00E97C58">
        <w:rPr>
          <w:rFonts w:eastAsia="Trebuchet MS"/>
          <w:lang w:val="en-US"/>
        </w:rPr>
        <w:t xml:space="preserve"> </w:t>
      </w:r>
      <w:proofErr w:type="spellStart"/>
      <w:r w:rsidRPr="00E97C58">
        <w:rPr>
          <w:rFonts w:eastAsia="Trebuchet MS"/>
          <w:lang w:val="en-US"/>
        </w:rPr>
        <w:t>treapta</w:t>
      </w:r>
      <w:proofErr w:type="spellEnd"/>
      <w:r w:rsidRPr="00E97C58">
        <w:rPr>
          <w:rFonts w:eastAsia="Trebuchet MS"/>
          <w:lang w:val="en-US"/>
        </w:rPr>
        <w:t xml:space="preserve"> 3 de </w:t>
      </w:r>
      <w:proofErr w:type="spellStart"/>
      <w:proofErr w:type="gramStart"/>
      <w:r w:rsidRPr="00E97C58">
        <w:rPr>
          <w:rFonts w:eastAsia="Trebuchet MS"/>
          <w:lang w:val="en-US"/>
        </w:rPr>
        <w:t>restricții</w:t>
      </w:r>
      <w:proofErr w:type="spellEnd"/>
      <w:r w:rsidRPr="00E97C58">
        <w:rPr>
          <w:rFonts w:eastAsia="Trebuchet MS"/>
          <w:lang w:val="en-US"/>
        </w:rPr>
        <w:t xml:space="preserve">  la</w:t>
      </w:r>
      <w:proofErr w:type="gramEnd"/>
      <w:r w:rsidRPr="00E97C58">
        <w:rPr>
          <w:rFonts w:eastAsia="Trebuchet MS"/>
          <w:lang w:val="en-US"/>
        </w:rPr>
        <w:t xml:space="preserve"> </w:t>
      </w:r>
      <w:proofErr w:type="spellStart"/>
      <w:r w:rsidRPr="00E97C58">
        <w:rPr>
          <w:rFonts w:eastAsia="Trebuchet MS"/>
          <w:lang w:val="en-US"/>
        </w:rPr>
        <w:t>folosințele</w:t>
      </w:r>
      <w:proofErr w:type="spellEnd"/>
      <w:r w:rsidRPr="00E97C58">
        <w:rPr>
          <w:rFonts w:eastAsia="Trebuchet MS"/>
          <w:lang w:val="en-US"/>
        </w:rPr>
        <w:t xml:space="preserve"> care se </w:t>
      </w:r>
      <w:proofErr w:type="spellStart"/>
      <w:r w:rsidRPr="00E97C58">
        <w:rPr>
          <w:rFonts w:eastAsia="Trebuchet MS"/>
          <w:lang w:val="en-US"/>
        </w:rPr>
        <w:t>alimentează</w:t>
      </w:r>
      <w:proofErr w:type="spellEnd"/>
      <w:r w:rsidRPr="00E97C58">
        <w:rPr>
          <w:rFonts w:eastAsia="Trebuchet MS"/>
          <w:lang w:val="en-US"/>
        </w:rPr>
        <w:t xml:space="preserve"> cu </w:t>
      </w:r>
      <w:proofErr w:type="spellStart"/>
      <w:r w:rsidRPr="00E97C58">
        <w:rPr>
          <w:rFonts w:eastAsia="Trebuchet MS"/>
          <w:lang w:val="en-US"/>
        </w:rPr>
        <w:t>apă</w:t>
      </w:r>
      <w:proofErr w:type="spellEnd"/>
      <w:r w:rsidRPr="00E97C58">
        <w:rPr>
          <w:rFonts w:eastAsia="Trebuchet MS"/>
          <w:lang w:val="en-US"/>
        </w:rPr>
        <w:t xml:space="preserve"> din </w:t>
      </w:r>
      <w:proofErr w:type="spellStart"/>
      <w:r w:rsidRPr="00E97C58">
        <w:rPr>
          <w:rFonts w:eastAsia="Trebuchet MS"/>
          <w:lang w:val="en-US"/>
        </w:rPr>
        <w:t>Dunăre</w:t>
      </w:r>
      <w:proofErr w:type="spellEnd"/>
      <w:r w:rsidRPr="00E97C58">
        <w:rPr>
          <w:rFonts w:eastAsia="Trebuchet MS"/>
          <w:lang w:val="en-US"/>
        </w:rPr>
        <w:t xml:space="preserve">, pe </w:t>
      </w:r>
      <w:proofErr w:type="spellStart"/>
      <w:r w:rsidRPr="00E97C58">
        <w:rPr>
          <w:rFonts w:eastAsia="Trebuchet MS"/>
          <w:lang w:val="en-US"/>
        </w:rPr>
        <w:t>sectorul</w:t>
      </w:r>
      <w:proofErr w:type="spellEnd"/>
      <w:r w:rsidRPr="00E97C58">
        <w:rPr>
          <w:rFonts w:eastAsia="Trebuchet MS"/>
          <w:lang w:val="en-US"/>
        </w:rPr>
        <w:t xml:space="preserve"> </w:t>
      </w:r>
      <w:proofErr w:type="spellStart"/>
      <w:r w:rsidRPr="00E97C58">
        <w:rPr>
          <w:rFonts w:eastAsia="Trebuchet MS"/>
          <w:lang w:val="en-US"/>
        </w:rPr>
        <w:t>Chiciu</w:t>
      </w:r>
      <w:proofErr w:type="spellEnd"/>
      <w:r w:rsidRPr="00E97C58">
        <w:rPr>
          <w:rFonts w:eastAsia="Trebuchet MS"/>
          <w:lang w:val="en-US"/>
        </w:rPr>
        <w:t xml:space="preserve"> – Cernavodă – </w:t>
      </w:r>
      <w:proofErr w:type="spellStart"/>
      <w:r w:rsidRPr="00E97C58">
        <w:rPr>
          <w:rFonts w:eastAsia="Trebuchet MS"/>
          <w:lang w:val="en-US"/>
        </w:rPr>
        <w:t>Hârșova</w:t>
      </w:r>
      <w:proofErr w:type="spellEnd"/>
      <w:r w:rsidRPr="00E97C58">
        <w:rPr>
          <w:rFonts w:eastAsia="Trebuchet MS"/>
          <w:lang w:val="en-US"/>
        </w:rPr>
        <w:t xml:space="preserve">, </w:t>
      </w:r>
      <w:proofErr w:type="spellStart"/>
      <w:r w:rsidRPr="00E97C58">
        <w:rPr>
          <w:rFonts w:eastAsia="Trebuchet MS"/>
          <w:lang w:val="en-US"/>
        </w:rPr>
        <w:t>respectiv</w:t>
      </w:r>
      <w:proofErr w:type="spellEnd"/>
      <w:r w:rsidRPr="00E97C58">
        <w:rPr>
          <w:rFonts w:eastAsia="Trebuchet MS"/>
          <w:lang w:val="en-US"/>
        </w:rPr>
        <w:t xml:space="preserve">: </w:t>
      </w:r>
    </w:p>
    <w:p w14:paraId="50BF8932" w14:textId="77777777" w:rsidR="00E97C58" w:rsidRPr="00E97C58" w:rsidRDefault="00E97C58" w:rsidP="00E97C58">
      <w:pPr>
        <w:numPr>
          <w:ilvl w:val="1"/>
          <w:numId w:val="51"/>
        </w:numPr>
        <w:spacing w:after="0"/>
        <w:ind w:right="333"/>
        <w:rPr>
          <w:rFonts w:eastAsia="Trebuchet MS"/>
          <w:lang w:val="en-US"/>
        </w:rPr>
      </w:pPr>
      <w:proofErr w:type="spellStart"/>
      <w:r w:rsidRPr="00E97C58">
        <w:rPr>
          <w:rFonts w:eastAsia="Trebuchet MS"/>
          <w:lang w:val="en-US"/>
        </w:rPr>
        <w:t>în</w:t>
      </w:r>
      <w:proofErr w:type="spellEnd"/>
      <w:r w:rsidRPr="00E97C58">
        <w:rPr>
          <w:rFonts w:eastAsia="Trebuchet MS"/>
          <w:lang w:val="en-US"/>
        </w:rPr>
        <w:t xml:space="preserve"> scop </w:t>
      </w:r>
      <w:proofErr w:type="spellStart"/>
      <w:r w:rsidRPr="00E97C58">
        <w:rPr>
          <w:rFonts w:eastAsia="Trebuchet MS"/>
          <w:lang w:val="en-US"/>
        </w:rPr>
        <w:t>potabil</w:t>
      </w:r>
      <w:proofErr w:type="spellEnd"/>
      <w:r w:rsidRPr="00E97C58">
        <w:rPr>
          <w:rFonts w:eastAsia="Trebuchet MS"/>
          <w:lang w:val="en-US"/>
        </w:rPr>
        <w:t xml:space="preserve">: S.C. R.A.J.A. S.A. Constanța – Sursa de </w:t>
      </w:r>
      <w:proofErr w:type="spellStart"/>
      <w:r w:rsidRPr="00E97C58">
        <w:rPr>
          <w:rFonts w:eastAsia="Trebuchet MS"/>
          <w:lang w:val="en-US"/>
        </w:rPr>
        <w:t>apă</w:t>
      </w:r>
      <w:proofErr w:type="spellEnd"/>
      <w:r w:rsidRPr="00E97C58">
        <w:rPr>
          <w:rFonts w:eastAsia="Trebuchet MS"/>
          <w:lang w:val="en-US"/>
        </w:rPr>
        <w:t xml:space="preserve"> </w:t>
      </w:r>
      <w:proofErr w:type="spellStart"/>
      <w:r w:rsidRPr="00E97C58">
        <w:rPr>
          <w:rFonts w:eastAsia="Trebuchet MS"/>
          <w:lang w:val="en-US"/>
        </w:rPr>
        <w:t>potabilă</w:t>
      </w:r>
      <w:proofErr w:type="spellEnd"/>
      <w:r w:rsidRPr="00E97C58">
        <w:rPr>
          <w:rFonts w:eastAsia="Trebuchet MS"/>
          <w:lang w:val="en-US"/>
        </w:rPr>
        <w:t xml:space="preserve"> Cernavodă;</w:t>
      </w:r>
    </w:p>
    <w:p w14:paraId="5EFF2641" w14:textId="77777777" w:rsidR="00E97C58" w:rsidRPr="00E97C58" w:rsidRDefault="00E97C58" w:rsidP="00E97C58">
      <w:pPr>
        <w:numPr>
          <w:ilvl w:val="1"/>
          <w:numId w:val="51"/>
        </w:numPr>
        <w:spacing w:after="0"/>
        <w:ind w:right="333"/>
        <w:rPr>
          <w:rFonts w:eastAsia="Trebuchet MS"/>
          <w:lang w:val="en-US"/>
        </w:rPr>
      </w:pPr>
      <w:r w:rsidRPr="00E97C58">
        <w:rPr>
          <w:rFonts w:eastAsia="Trebuchet MS"/>
          <w:lang w:val="en-US"/>
        </w:rPr>
        <w:t xml:space="preserve">transport:  C.N. A.C.N. </w:t>
      </w:r>
      <w:proofErr w:type="spellStart"/>
      <w:r w:rsidRPr="00E97C58">
        <w:rPr>
          <w:rFonts w:eastAsia="Trebuchet MS"/>
          <w:lang w:val="en-US"/>
        </w:rPr>
        <w:t>Agigea</w:t>
      </w:r>
      <w:proofErr w:type="spellEnd"/>
      <w:r w:rsidRPr="00E97C58">
        <w:rPr>
          <w:rFonts w:eastAsia="Trebuchet MS"/>
          <w:lang w:val="en-US"/>
        </w:rPr>
        <w:t xml:space="preserve"> cu </w:t>
      </w:r>
      <w:proofErr w:type="spellStart"/>
      <w:r w:rsidRPr="00E97C58">
        <w:rPr>
          <w:rFonts w:eastAsia="Trebuchet MS"/>
          <w:lang w:val="en-US"/>
        </w:rPr>
        <w:t>alimentare</w:t>
      </w:r>
      <w:proofErr w:type="spellEnd"/>
      <w:r w:rsidRPr="00E97C58">
        <w:rPr>
          <w:rFonts w:eastAsia="Trebuchet MS"/>
          <w:lang w:val="en-US"/>
        </w:rPr>
        <w:t xml:space="preserve"> </w:t>
      </w:r>
      <w:proofErr w:type="spellStart"/>
      <w:r w:rsidRPr="00E97C58">
        <w:rPr>
          <w:rFonts w:eastAsia="Trebuchet MS"/>
          <w:lang w:val="en-US"/>
        </w:rPr>
        <w:t>apă</w:t>
      </w:r>
      <w:proofErr w:type="spellEnd"/>
      <w:r w:rsidRPr="00E97C58">
        <w:rPr>
          <w:rFonts w:eastAsia="Trebuchet MS"/>
          <w:lang w:val="en-US"/>
        </w:rPr>
        <w:t xml:space="preserve"> din </w:t>
      </w:r>
      <w:proofErr w:type="spellStart"/>
      <w:r w:rsidRPr="00E97C58">
        <w:rPr>
          <w:rFonts w:eastAsia="Trebuchet MS"/>
          <w:lang w:val="en-US"/>
        </w:rPr>
        <w:t>Dunăre</w:t>
      </w:r>
      <w:proofErr w:type="spellEnd"/>
      <w:r w:rsidRPr="00E97C58">
        <w:rPr>
          <w:rFonts w:eastAsia="Trebuchet MS"/>
          <w:lang w:val="en-US"/>
        </w:rPr>
        <w:t>;</w:t>
      </w:r>
    </w:p>
    <w:p w14:paraId="7D6B8119" w14:textId="77777777" w:rsidR="00E97C58" w:rsidRPr="00E97C58" w:rsidRDefault="00E97C58" w:rsidP="00E97C58">
      <w:pPr>
        <w:numPr>
          <w:ilvl w:val="1"/>
          <w:numId w:val="51"/>
        </w:numPr>
        <w:spacing w:after="0"/>
        <w:ind w:right="333"/>
        <w:rPr>
          <w:rFonts w:eastAsia="Trebuchet MS"/>
          <w:lang w:val="en-US"/>
        </w:rPr>
      </w:pPr>
      <w:proofErr w:type="spellStart"/>
      <w:r w:rsidRPr="00E97C58">
        <w:rPr>
          <w:rFonts w:eastAsia="Trebuchet MS"/>
          <w:lang w:val="en-US"/>
        </w:rPr>
        <w:t>industrie</w:t>
      </w:r>
      <w:proofErr w:type="spellEnd"/>
      <w:r w:rsidRPr="00E97C58">
        <w:rPr>
          <w:rFonts w:eastAsia="Trebuchet MS"/>
          <w:lang w:val="en-US"/>
        </w:rPr>
        <w:t xml:space="preserve">: S.C. </w:t>
      </w:r>
      <w:proofErr w:type="spellStart"/>
      <w:r w:rsidRPr="00E97C58">
        <w:rPr>
          <w:rFonts w:eastAsia="Trebuchet MS"/>
          <w:lang w:val="en-US"/>
        </w:rPr>
        <w:t>Sârme</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Cabluri</w:t>
      </w:r>
      <w:proofErr w:type="spellEnd"/>
      <w:r w:rsidRPr="00E97C58">
        <w:rPr>
          <w:rFonts w:eastAsia="Trebuchet MS"/>
          <w:lang w:val="en-US"/>
        </w:rPr>
        <w:t xml:space="preserve"> S.A. </w:t>
      </w:r>
      <w:proofErr w:type="spellStart"/>
      <w:r w:rsidRPr="00E97C58">
        <w:rPr>
          <w:rFonts w:eastAsia="Trebuchet MS"/>
          <w:lang w:val="en-US"/>
        </w:rPr>
        <w:t>Hârșova</w:t>
      </w:r>
      <w:proofErr w:type="spellEnd"/>
      <w:r w:rsidRPr="00E97C58">
        <w:rPr>
          <w:rFonts w:eastAsia="Trebuchet MS"/>
          <w:lang w:val="en-US"/>
        </w:rPr>
        <w:t xml:space="preserve">;  </w:t>
      </w:r>
    </w:p>
    <w:p w14:paraId="20449518" w14:textId="77777777" w:rsidR="00E97C58" w:rsidRPr="00E97C58" w:rsidRDefault="00E97C58" w:rsidP="00E97C58">
      <w:pPr>
        <w:numPr>
          <w:ilvl w:val="1"/>
          <w:numId w:val="51"/>
        </w:numPr>
        <w:spacing w:after="0"/>
        <w:ind w:right="333"/>
        <w:rPr>
          <w:rFonts w:eastAsia="Trebuchet MS"/>
          <w:lang w:val="en-US"/>
        </w:rPr>
      </w:pPr>
      <w:proofErr w:type="spellStart"/>
      <w:r w:rsidRPr="00E97C58">
        <w:rPr>
          <w:rFonts w:eastAsia="Trebuchet MS"/>
          <w:lang w:val="en-US"/>
        </w:rPr>
        <w:t>irigații</w:t>
      </w:r>
      <w:proofErr w:type="spellEnd"/>
      <w:r w:rsidRPr="00E97C58">
        <w:rPr>
          <w:rFonts w:eastAsia="Trebuchet MS"/>
          <w:lang w:val="en-US"/>
        </w:rPr>
        <w:t xml:space="preserve">: Ag. N.I.F. </w:t>
      </w:r>
      <w:proofErr w:type="spellStart"/>
      <w:r w:rsidRPr="00E97C58">
        <w:rPr>
          <w:rFonts w:eastAsia="Trebuchet MS"/>
          <w:lang w:val="en-US"/>
        </w:rPr>
        <w:t>Filiala</w:t>
      </w:r>
      <w:proofErr w:type="spellEnd"/>
      <w:r w:rsidRPr="00E97C58">
        <w:rPr>
          <w:rFonts w:eastAsia="Trebuchet MS"/>
          <w:lang w:val="en-US"/>
        </w:rPr>
        <w:t xml:space="preserve"> </w:t>
      </w:r>
      <w:proofErr w:type="spellStart"/>
      <w:r w:rsidRPr="00E97C58">
        <w:rPr>
          <w:rFonts w:eastAsia="Trebuchet MS"/>
          <w:lang w:val="en-US"/>
        </w:rPr>
        <w:t>Îmbunătățiri</w:t>
      </w:r>
      <w:proofErr w:type="spellEnd"/>
      <w:r w:rsidRPr="00E97C58">
        <w:rPr>
          <w:rFonts w:eastAsia="Trebuchet MS"/>
          <w:lang w:val="en-US"/>
        </w:rPr>
        <w:t xml:space="preserve"> </w:t>
      </w:r>
      <w:proofErr w:type="spellStart"/>
      <w:r w:rsidRPr="00E97C58">
        <w:rPr>
          <w:rFonts w:eastAsia="Trebuchet MS"/>
          <w:lang w:val="en-US"/>
        </w:rPr>
        <w:t>Funciare</w:t>
      </w:r>
      <w:proofErr w:type="spellEnd"/>
      <w:r w:rsidRPr="00E97C58">
        <w:rPr>
          <w:rFonts w:eastAsia="Trebuchet MS"/>
          <w:lang w:val="en-US"/>
        </w:rPr>
        <w:t xml:space="preserve"> Constanța; O.U.A.I. Ostrov-</w:t>
      </w:r>
      <w:proofErr w:type="spellStart"/>
      <w:r w:rsidRPr="00E97C58">
        <w:rPr>
          <w:rFonts w:eastAsia="Trebuchet MS"/>
          <w:lang w:val="en-US"/>
        </w:rPr>
        <w:t>Babușa</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O.U.A.I. Ostrov-Regie                 </w:t>
      </w:r>
    </w:p>
    <w:p w14:paraId="02187AB0" w14:textId="77777777" w:rsidR="00E97C58" w:rsidRPr="00E97C58" w:rsidRDefault="00E97C58" w:rsidP="00E97C58">
      <w:pPr>
        <w:numPr>
          <w:ilvl w:val="1"/>
          <w:numId w:val="51"/>
        </w:numPr>
        <w:spacing w:after="0"/>
        <w:ind w:right="333"/>
        <w:rPr>
          <w:rFonts w:eastAsia="Trebuchet MS"/>
          <w:lang w:val="en-US"/>
        </w:rPr>
      </w:pPr>
      <w:proofErr w:type="spellStart"/>
      <w:r w:rsidRPr="00E97C58">
        <w:rPr>
          <w:rFonts w:eastAsia="Trebuchet MS"/>
          <w:lang w:val="en-US"/>
        </w:rPr>
        <w:t>piscicultură</w:t>
      </w:r>
      <w:proofErr w:type="spellEnd"/>
      <w:r w:rsidRPr="00E97C58">
        <w:rPr>
          <w:rFonts w:eastAsia="Trebuchet MS"/>
          <w:lang w:val="en-US"/>
        </w:rPr>
        <w:t xml:space="preserve">: SC </w:t>
      </w:r>
      <w:proofErr w:type="spellStart"/>
      <w:r w:rsidRPr="00E97C58">
        <w:rPr>
          <w:rFonts w:eastAsia="Trebuchet MS"/>
          <w:lang w:val="en-US"/>
        </w:rPr>
        <w:t>Aquarom</w:t>
      </w:r>
      <w:proofErr w:type="spellEnd"/>
      <w:r w:rsidRPr="00E97C58">
        <w:rPr>
          <w:rFonts w:eastAsia="Trebuchet MS"/>
          <w:lang w:val="en-US"/>
        </w:rPr>
        <w:t xml:space="preserve"> Elite Distribution </w:t>
      </w:r>
      <w:proofErr w:type="gramStart"/>
      <w:r w:rsidRPr="00E97C58">
        <w:rPr>
          <w:rFonts w:eastAsia="Trebuchet MS"/>
          <w:lang w:val="en-US"/>
        </w:rPr>
        <w:t>Buc.–</w:t>
      </w:r>
      <w:proofErr w:type="gramEnd"/>
      <w:r w:rsidRPr="00E97C58">
        <w:rPr>
          <w:rFonts w:eastAsia="Trebuchet MS"/>
          <w:lang w:val="en-US"/>
        </w:rPr>
        <w:t xml:space="preserve">Am. </w:t>
      </w:r>
      <w:proofErr w:type="spellStart"/>
      <w:r w:rsidRPr="00E97C58">
        <w:rPr>
          <w:rFonts w:eastAsia="Trebuchet MS"/>
          <w:lang w:val="en-US"/>
        </w:rPr>
        <w:t>pisc</w:t>
      </w:r>
      <w:proofErr w:type="spellEnd"/>
      <w:r w:rsidRPr="00E97C58">
        <w:rPr>
          <w:rFonts w:eastAsia="Trebuchet MS"/>
          <w:lang w:val="en-US"/>
        </w:rPr>
        <w:t xml:space="preserve">. </w:t>
      </w:r>
      <w:proofErr w:type="spellStart"/>
      <w:r w:rsidRPr="00E97C58">
        <w:rPr>
          <w:rFonts w:eastAsia="Trebuchet MS"/>
          <w:lang w:val="en-US"/>
        </w:rPr>
        <w:t>Oltina</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SC Danubiu Elite Buc. –Am. </w:t>
      </w:r>
      <w:proofErr w:type="spellStart"/>
      <w:r w:rsidRPr="00E97C58">
        <w:rPr>
          <w:rFonts w:eastAsia="Trebuchet MS"/>
          <w:lang w:val="en-US"/>
        </w:rPr>
        <w:t>pisc</w:t>
      </w:r>
      <w:proofErr w:type="spellEnd"/>
      <w:r w:rsidRPr="00E97C58">
        <w:rPr>
          <w:rFonts w:eastAsia="Trebuchet MS"/>
          <w:lang w:val="en-US"/>
        </w:rPr>
        <w:t xml:space="preserve">. </w:t>
      </w:r>
      <w:proofErr w:type="spellStart"/>
      <w:proofErr w:type="gramStart"/>
      <w:r w:rsidRPr="00E97C58">
        <w:rPr>
          <w:rFonts w:eastAsia="Trebuchet MS"/>
          <w:lang w:val="en-US"/>
        </w:rPr>
        <w:t>Dunăreni</w:t>
      </w:r>
      <w:proofErr w:type="spellEnd"/>
      <w:r w:rsidRPr="00E97C58">
        <w:rPr>
          <w:rFonts w:eastAsia="Trebuchet MS"/>
          <w:lang w:val="en-US"/>
        </w:rPr>
        <w:t xml:space="preserve"> .</w:t>
      </w:r>
      <w:proofErr w:type="gramEnd"/>
    </w:p>
    <w:p w14:paraId="00275190" w14:textId="77777777" w:rsidR="00E97C58" w:rsidRPr="00E97C58" w:rsidRDefault="00E97C58" w:rsidP="00E97C58">
      <w:pPr>
        <w:spacing w:after="0"/>
        <w:ind w:right="333"/>
        <w:rPr>
          <w:rFonts w:eastAsia="Trebuchet MS"/>
          <w:lang w:val="en-US"/>
        </w:rPr>
      </w:pPr>
      <w:r w:rsidRPr="00E97C58">
        <w:rPr>
          <w:rFonts w:eastAsia="Trebuchet MS"/>
          <w:lang w:val="en-US"/>
        </w:rPr>
        <w:t xml:space="preserve"> -</w:t>
      </w:r>
      <w:proofErr w:type="spellStart"/>
      <w:r w:rsidRPr="00E97C58">
        <w:rPr>
          <w:rFonts w:eastAsia="Trebuchet MS"/>
          <w:lang w:val="en-US"/>
        </w:rPr>
        <w:t>piscicultură</w:t>
      </w:r>
      <w:proofErr w:type="spellEnd"/>
      <w:r w:rsidRPr="00E97C58">
        <w:rPr>
          <w:rFonts w:eastAsia="Trebuchet MS"/>
          <w:lang w:val="en-US"/>
        </w:rPr>
        <w:t xml:space="preserve">: SC </w:t>
      </w:r>
      <w:proofErr w:type="spellStart"/>
      <w:r w:rsidRPr="00E97C58">
        <w:rPr>
          <w:rFonts w:eastAsia="Trebuchet MS"/>
          <w:lang w:val="en-US"/>
        </w:rPr>
        <w:t>Pasirom</w:t>
      </w:r>
      <w:proofErr w:type="spellEnd"/>
      <w:r w:rsidRPr="00E97C58">
        <w:rPr>
          <w:rFonts w:eastAsia="Trebuchet MS"/>
          <w:lang w:val="en-US"/>
        </w:rPr>
        <w:t xml:space="preserve"> </w:t>
      </w:r>
      <w:proofErr w:type="spellStart"/>
      <w:r w:rsidRPr="00E97C58">
        <w:rPr>
          <w:rFonts w:eastAsia="Trebuchet MS"/>
          <w:lang w:val="en-US"/>
        </w:rPr>
        <w:t>Interactiv</w:t>
      </w:r>
      <w:proofErr w:type="spellEnd"/>
      <w:r w:rsidRPr="00E97C58">
        <w:rPr>
          <w:rFonts w:eastAsia="Trebuchet MS"/>
          <w:lang w:val="en-US"/>
        </w:rPr>
        <w:t xml:space="preserve"> SRL - A.P. </w:t>
      </w:r>
      <w:proofErr w:type="spellStart"/>
      <w:r w:rsidRPr="00E97C58">
        <w:rPr>
          <w:rFonts w:eastAsia="Trebuchet MS"/>
          <w:lang w:val="en-US"/>
        </w:rPr>
        <w:t>Murighiol</w:t>
      </w:r>
      <w:proofErr w:type="spellEnd"/>
      <w:r w:rsidRPr="00E97C58">
        <w:rPr>
          <w:rFonts w:eastAsia="Trebuchet MS"/>
          <w:lang w:val="en-US"/>
        </w:rPr>
        <w:t xml:space="preserve"> 1, SC Agri Delta Serv SRL - A.P. </w:t>
      </w:r>
      <w:proofErr w:type="spellStart"/>
      <w:r w:rsidRPr="00E97C58">
        <w:rPr>
          <w:rFonts w:eastAsia="Trebuchet MS"/>
          <w:lang w:val="en-US"/>
        </w:rPr>
        <w:t>Dunavăț</w:t>
      </w:r>
      <w:proofErr w:type="spellEnd"/>
      <w:r w:rsidRPr="00E97C58">
        <w:rPr>
          <w:rFonts w:eastAsia="Trebuchet MS"/>
          <w:lang w:val="en-US"/>
        </w:rPr>
        <w:t xml:space="preserve"> II, SC </w:t>
      </w:r>
      <w:proofErr w:type="spellStart"/>
      <w:r w:rsidRPr="00E97C58">
        <w:rPr>
          <w:rFonts w:eastAsia="Trebuchet MS"/>
          <w:lang w:val="en-US"/>
        </w:rPr>
        <w:t>Advadelt</w:t>
      </w:r>
      <w:proofErr w:type="spellEnd"/>
      <w:r w:rsidRPr="00E97C58">
        <w:rPr>
          <w:rFonts w:eastAsia="Trebuchet MS"/>
          <w:lang w:val="en-US"/>
        </w:rPr>
        <w:t xml:space="preserve"> </w:t>
      </w:r>
      <w:proofErr w:type="spellStart"/>
      <w:r w:rsidRPr="00E97C58">
        <w:rPr>
          <w:rFonts w:eastAsia="Trebuchet MS"/>
          <w:lang w:val="en-US"/>
        </w:rPr>
        <w:t>Turism</w:t>
      </w:r>
      <w:proofErr w:type="spellEnd"/>
      <w:r w:rsidRPr="00E97C58">
        <w:rPr>
          <w:rFonts w:eastAsia="Trebuchet MS"/>
          <w:lang w:val="en-US"/>
        </w:rPr>
        <w:t xml:space="preserve"> SRL - A.P. </w:t>
      </w:r>
      <w:proofErr w:type="spellStart"/>
      <w:r w:rsidRPr="00E97C58">
        <w:rPr>
          <w:rFonts w:eastAsia="Trebuchet MS"/>
          <w:lang w:val="en-US"/>
        </w:rPr>
        <w:t>Dunavăț</w:t>
      </w:r>
      <w:proofErr w:type="spellEnd"/>
      <w:r w:rsidRPr="00E97C58">
        <w:rPr>
          <w:rFonts w:eastAsia="Trebuchet MS"/>
          <w:lang w:val="en-US"/>
        </w:rPr>
        <w:t xml:space="preserve"> I, SC </w:t>
      </w:r>
      <w:proofErr w:type="spellStart"/>
      <w:r w:rsidRPr="00E97C58">
        <w:rPr>
          <w:rFonts w:eastAsia="Trebuchet MS"/>
          <w:lang w:val="en-US"/>
        </w:rPr>
        <w:t>Holbina</w:t>
      </w:r>
      <w:proofErr w:type="spellEnd"/>
      <w:r w:rsidRPr="00E97C58">
        <w:rPr>
          <w:rFonts w:eastAsia="Trebuchet MS"/>
          <w:lang w:val="en-US"/>
        </w:rPr>
        <w:t xml:space="preserve"> 3 Bibani (A.P. </w:t>
      </w:r>
      <w:proofErr w:type="spellStart"/>
      <w:r w:rsidRPr="00E97C58">
        <w:rPr>
          <w:rFonts w:eastAsia="Trebuchet MS"/>
          <w:lang w:val="en-US"/>
        </w:rPr>
        <w:t>Holbina</w:t>
      </w:r>
      <w:proofErr w:type="spellEnd"/>
      <w:r w:rsidRPr="00E97C58">
        <w:rPr>
          <w:rFonts w:eastAsia="Trebuchet MS"/>
          <w:lang w:val="en-US"/>
        </w:rPr>
        <w:t>).</w:t>
      </w:r>
    </w:p>
    <w:p w14:paraId="7F70A773" w14:textId="77777777" w:rsidR="00E97C58" w:rsidRPr="00E97C58" w:rsidRDefault="00E97C58" w:rsidP="00E97C58">
      <w:pPr>
        <w:spacing w:after="0"/>
        <w:ind w:right="333"/>
        <w:rPr>
          <w:rFonts w:eastAsia="Trebuchet MS"/>
          <w:b/>
          <w:bCs/>
          <w:lang w:val="en-US"/>
        </w:rPr>
      </w:pPr>
    </w:p>
    <w:p w14:paraId="45FE42C3" w14:textId="2EAB14C1" w:rsidR="00E97C58" w:rsidRPr="00E97C58" w:rsidRDefault="00E97C58" w:rsidP="00E97C58">
      <w:pPr>
        <w:spacing w:after="0"/>
        <w:ind w:right="333"/>
        <w:rPr>
          <w:rFonts w:eastAsia="Trebuchet MS"/>
          <w:lang w:val="en-US"/>
        </w:rPr>
      </w:pPr>
      <w:r w:rsidRPr="00E97C58">
        <w:rPr>
          <w:rFonts w:eastAsia="Trebuchet MS"/>
          <w:b/>
          <w:bCs/>
          <w:lang w:val="en-US"/>
        </w:rPr>
        <w:t xml:space="preserve">ABA </w:t>
      </w:r>
      <w:proofErr w:type="spellStart"/>
      <w:r w:rsidRPr="00E97C58">
        <w:rPr>
          <w:rFonts w:eastAsia="Trebuchet MS"/>
          <w:b/>
          <w:bCs/>
          <w:lang w:val="en-US"/>
        </w:rPr>
        <w:t>Argeș</w:t>
      </w:r>
      <w:proofErr w:type="spellEnd"/>
      <w:r w:rsidRPr="00E97C58">
        <w:rPr>
          <w:rFonts w:eastAsia="Trebuchet MS"/>
          <w:b/>
          <w:bCs/>
          <w:lang w:val="en-US"/>
        </w:rPr>
        <w:t xml:space="preserve"> </w:t>
      </w:r>
      <w:proofErr w:type="spellStart"/>
      <w:r w:rsidRPr="00E97C58">
        <w:rPr>
          <w:rFonts w:eastAsia="Trebuchet MS"/>
          <w:b/>
          <w:bCs/>
          <w:lang w:val="en-US"/>
        </w:rPr>
        <w:t>Vedea</w:t>
      </w:r>
      <w:proofErr w:type="spellEnd"/>
      <w:r w:rsidRPr="00E97C58">
        <w:rPr>
          <w:rFonts w:eastAsia="Trebuchet MS"/>
          <w:b/>
          <w:bCs/>
          <w:lang w:val="en-US"/>
        </w:rPr>
        <w:t xml:space="preserve"> </w:t>
      </w:r>
      <w:proofErr w:type="spellStart"/>
      <w:r w:rsidRPr="00E97C58">
        <w:rPr>
          <w:rFonts w:eastAsia="Trebuchet MS"/>
          <w:lang w:val="en-US"/>
        </w:rPr>
        <w:t>informează</w:t>
      </w:r>
      <w:proofErr w:type="spellEnd"/>
      <w:r w:rsidRPr="00E97C58">
        <w:rPr>
          <w:rFonts w:eastAsia="Trebuchet MS"/>
          <w:lang w:val="en-US"/>
        </w:rPr>
        <w:t xml:space="preserve"> </w:t>
      </w:r>
      <w:proofErr w:type="spellStart"/>
      <w:r w:rsidRPr="00E97C58">
        <w:rPr>
          <w:rFonts w:eastAsia="Trebuchet MS"/>
          <w:lang w:val="en-US"/>
        </w:rPr>
        <w:t>că</w:t>
      </w:r>
      <w:proofErr w:type="spellEnd"/>
      <w:r w:rsidRPr="00E97C58">
        <w:rPr>
          <w:rFonts w:eastAsia="Trebuchet MS"/>
          <w:lang w:val="en-US"/>
        </w:rPr>
        <w:t xml:space="preserve"> </w:t>
      </w:r>
      <w:proofErr w:type="spellStart"/>
      <w:r w:rsidRPr="00E97C58">
        <w:rPr>
          <w:rFonts w:eastAsia="Trebuchet MS"/>
          <w:lang w:val="en-US"/>
        </w:rPr>
        <w:t>începând</w:t>
      </w:r>
      <w:proofErr w:type="spellEnd"/>
      <w:r w:rsidRPr="00E97C58">
        <w:rPr>
          <w:rFonts w:eastAsia="Trebuchet MS"/>
          <w:lang w:val="en-US"/>
        </w:rPr>
        <w:t xml:space="preserve"> cu data de 15 </w:t>
      </w:r>
      <w:proofErr w:type="spellStart"/>
      <w:r w:rsidRPr="00E97C58">
        <w:rPr>
          <w:rFonts w:eastAsia="Trebuchet MS"/>
          <w:lang w:val="en-US"/>
        </w:rPr>
        <w:t>iunie</w:t>
      </w:r>
      <w:proofErr w:type="spellEnd"/>
      <w:r w:rsidRPr="00E97C58">
        <w:rPr>
          <w:rFonts w:eastAsia="Trebuchet MS"/>
          <w:lang w:val="en-US"/>
        </w:rPr>
        <w:t xml:space="preserve"> 2025, </w:t>
      </w:r>
      <w:proofErr w:type="spellStart"/>
      <w:r w:rsidRPr="00E97C58">
        <w:rPr>
          <w:rFonts w:eastAsia="Trebuchet MS"/>
          <w:lang w:val="en-US"/>
        </w:rPr>
        <w:t>urmare</w:t>
      </w:r>
      <w:proofErr w:type="spellEnd"/>
      <w:r w:rsidRPr="00E97C58">
        <w:rPr>
          <w:rFonts w:eastAsia="Trebuchet MS"/>
          <w:lang w:val="en-US"/>
        </w:rPr>
        <w:t xml:space="preserve"> a </w:t>
      </w:r>
      <w:proofErr w:type="spellStart"/>
      <w:r w:rsidRPr="00E97C58">
        <w:rPr>
          <w:rFonts w:eastAsia="Trebuchet MS"/>
          <w:lang w:val="en-US"/>
        </w:rPr>
        <w:t>scăderii</w:t>
      </w:r>
      <w:proofErr w:type="spellEnd"/>
      <w:r w:rsidRPr="00E97C58">
        <w:rPr>
          <w:rFonts w:eastAsia="Trebuchet MS"/>
          <w:lang w:val="en-US"/>
        </w:rPr>
        <w:t xml:space="preserve"> accentuate a </w:t>
      </w:r>
      <w:proofErr w:type="spellStart"/>
      <w:r w:rsidRPr="00E97C58">
        <w:rPr>
          <w:rFonts w:eastAsia="Trebuchet MS"/>
          <w:lang w:val="en-US"/>
        </w:rPr>
        <w:t>nivelului</w:t>
      </w:r>
      <w:proofErr w:type="spellEnd"/>
      <w:r w:rsidRPr="00E97C58">
        <w:rPr>
          <w:rFonts w:eastAsia="Trebuchet MS"/>
          <w:lang w:val="en-US"/>
        </w:rPr>
        <w:t xml:space="preserve">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lacul</w:t>
      </w:r>
      <w:proofErr w:type="spellEnd"/>
      <w:r w:rsidRPr="00E97C58">
        <w:rPr>
          <w:rFonts w:eastAsia="Trebuchet MS"/>
          <w:lang w:val="en-US"/>
        </w:rPr>
        <w:t xml:space="preserve"> de </w:t>
      </w:r>
      <w:proofErr w:type="spellStart"/>
      <w:r w:rsidRPr="00E97C58">
        <w:rPr>
          <w:rFonts w:eastAsia="Trebuchet MS"/>
          <w:lang w:val="en-US"/>
        </w:rPr>
        <w:t>acumulare</w:t>
      </w:r>
      <w:proofErr w:type="spellEnd"/>
      <w:r w:rsidRPr="00E97C58">
        <w:rPr>
          <w:rFonts w:eastAsia="Trebuchet MS"/>
          <w:lang w:val="en-US"/>
        </w:rPr>
        <w:t xml:space="preserve"> </w:t>
      </w:r>
      <w:proofErr w:type="spellStart"/>
      <w:r w:rsidRPr="00E97C58">
        <w:rPr>
          <w:rFonts w:eastAsia="Trebuchet MS"/>
          <w:lang w:val="en-US"/>
        </w:rPr>
        <w:t>Văcărești</w:t>
      </w:r>
      <w:proofErr w:type="spellEnd"/>
      <w:r w:rsidRPr="00E97C58">
        <w:rPr>
          <w:rFonts w:eastAsia="Trebuchet MS"/>
          <w:lang w:val="en-US"/>
        </w:rPr>
        <w:t xml:space="preserve"> – r. </w:t>
      </w:r>
      <w:proofErr w:type="spellStart"/>
      <w:r w:rsidRPr="00E97C58">
        <w:rPr>
          <w:rFonts w:eastAsia="Trebuchet MS"/>
          <w:lang w:val="en-US"/>
        </w:rPr>
        <w:t>Dâmboviţa</w:t>
      </w:r>
      <w:proofErr w:type="spellEnd"/>
      <w:r w:rsidRPr="00E97C58">
        <w:rPr>
          <w:rFonts w:eastAsia="Trebuchet MS"/>
          <w:lang w:val="en-US"/>
        </w:rPr>
        <w:t xml:space="preserve">, s-a </w:t>
      </w:r>
      <w:proofErr w:type="spellStart"/>
      <w:r w:rsidRPr="00E97C58">
        <w:rPr>
          <w:rFonts w:eastAsia="Trebuchet MS"/>
          <w:lang w:val="en-US"/>
        </w:rPr>
        <w:t>dispus</w:t>
      </w:r>
      <w:proofErr w:type="spellEnd"/>
      <w:r w:rsidRPr="00E97C58">
        <w:rPr>
          <w:rFonts w:eastAsia="Trebuchet MS"/>
          <w:lang w:val="en-US"/>
        </w:rPr>
        <w:t xml:space="preserve"> </w:t>
      </w:r>
      <w:proofErr w:type="spellStart"/>
      <w:r w:rsidRPr="00E97C58">
        <w:rPr>
          <w:rFonts w:eastAsia="Trebuchet MS"/>
          <w:lang w:val="en-US"/>
        </w:rPr>
        <w:t>oprirea</w:t>
      </w:r>
      <w:proofErr w:type="spellEnd"/>
      <w:r w:rsidRPr="00E97C58">
        <w:rPr>
          <w:rFonts w:eastAsia="Trebuchet MS"/>
          <w:lang w:val="en-US"/>
        </w:rPr>
        <w:t xml:space="preserve"> </w:t>
      </w:r>
      <w:proofErr w:type="spellStart"/>
      <w:r w:rsidRPr="00E97C58">
        <w:rPr>
          <w:rFonts w:eastAsia="Trebuchet MS"/>
          <w:lang w:val="en-US"/>
        </w:rPr>
        <w:t>centralei</w:t>
      </w:r>
      <w:proofErr w:type="spellEnd"/>
      <w:r w:rsidRPr="00E97C58">
        <w:rPr>
          <w:rFonts w:eastAsia="Trebuchet MS"/>
          <w:lang w:val="en-US"/>
        </w:rPr>
        <w:t xml:space="preserve"> </w:t>
      </w:r>
      <w:proofErr w:type="spellStart"/>
      <w:r w:rsidRPr="00E97C58">
        <w:rPr>
          <w:rFonts w:eastAsia="Trebuchet MS"/>
          <w:lang w:val="en-US"/>
        </w:rPr>
        <w:t>hidroelectrice</w:t>
      </w:r>
      <w:proofErr w:type="spellEnd"/>
      <w:r w:rsidRPr="00E97C58">
        <w:rPr>
          <w:rFonts w:eastAsia="Trebuchet MS"/>
          <w:lang w:val="en-US"/>
        </w:rPr>
        <w:t xml:space="preserve"> </w:t>
      </w:r>
      <w:proofErr w:type="spellStart"/>
      <w:r w:rsidRPr="00E97C58">
        <w:rPr>
          <w:rFonts w:eastAsia="Trebuchet MS"/>
          <w:lang w:val="en-US"/>
        </w:rPr>
        <w:t>și</w:t>
      </w:r>
      <w:proofErr w:type="spellEnd"/>
      <w:r w:rsidRPr="00E97C58">
        <w:rPr>
          <w:rFonts w:eastAsia="Trebuchet MS"/>
          <w:lang w:val="en-US"/>
        </w:rPr>
        <w:t xml:space="preserve"> </w:t>
      </w:r>
      <w:proofErr w:type="spellStart"/>
      <w:r w:rsidRPr="00E97C58">
        <w:rPr>
          <w:rFonts w:eastAsia="Trebuchet MS"/>
          <w:lang w:val="en-US"/>
        </w:rPr>
        <w:t>deschiderea</w:t>
      </w:r>
      <w:proofErr w:type="spellEnd"/>
      <w:r w:rsidRPr="00E97C58">
        <w:rPr>
          <w:rFonts w:eastAsia="Trebuchet MS"/>
          <w:lang w:val="en-US"/>
        </w:rPr>
        <w:t xml:space="preserve"> </w:t>
      </w:r>
      <w:proofErr w:type="spellStart"/>
      <w:r w:rsidRPr="00E97C58">
        <w:rPr>
          <w:rFonts w:eastAsia="Trebuchet MS"/>
          <w:lang w:val="en-US"/>
        </w:rPr>
        <w:t>vanei</w:t>
      </w:r>
      <w:proofErr w:type="spellEnd"/>
      <w:r w:rsidRPr="00E97C58">
        <w:rPr>
          <w:rFonts w:eastAsia="Trebuchet MS"/>
          <w:lang w:val="en-US"/>
        </w:rPr>
        <w:t xml:space="preserve"> plane </w:t>
      </w:r>
      <w:proofErr w:type="spellStart"/>
      <w:r w:rsidRPr="00E97C58">
        <w:rPr>
          <w:rFonts w:eastAsia="Trebuchet MS"/>
          <w:lang w:val="en-US"/>
        </w:rPr>
        <w:t>priză</w:t>
      </w:r>
      <w:proofErr w:type="spellEnd"/>
      <w:r w:rsidRPr="00E97C58">
        <w:rPr>
          <w:rFonts w:eastAsia="Trebuchet MS"/>
          <w:lang w:val="en-US"/>
        </w:rPr>
        <w:t xml:space="preserve"> </w:t>
      </w:r>
      <w:proofErr w:type="spellStart"/>
      <w:r w:rsidRPr="00E97C58">
        <w:rPr>
          <w:rFonts w:eastAsia="Trebuchet MS"/>
          <w:lang w:val="en-US"/>
        </w:rPr>
        <w:t>capitală</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evacuarea</w:t>
      </w:r>
      <w:proofErr w:type="spellEnd"/>
      <w:r w:rsidRPr="00E97C58">
        <w:rPr>
          <w:rFonts w:eastAsia="Trebuchet MS"/>
          <w:lang w:val="en-US"/>
        </w:rPr>
        <w:t xml:space="preserve"> </w:t>
      </w:r>
      <w:proofErr w:type="spellStart"/>
      <w:r w:rsidRPr="00E97C58">
        <w:rPr>
          <w:rFonts w:eastAsia="Trebuchet MS"/>
          <w:lang w:val="en-US"/>
        </w:rPr>
        <w:t>unui</w:t>
      </w:r>
      <w:proofErr w:type="spellEnd"/>
      <w:r w:rsidRPr="00E97C58">
        <w:rPr>
          <w:rFonts w:eastAsia="Trebuchet MS"/>
          <w:lang w:val="en-US"/>
        </w:rPr>
        <w:t xml:space="preserve"> debit de 4,5 mc/s. </w:t>
      </w:r>
      <w:proofErr w:type="spellStart"/>
      <w:r w:rsidRPr="00E97C58">
        <w:rPr>
          <w:rFonts w:eastAsia="Trebuchet MS"/>
          <w:lang w:val="en-US"/>
        </w:rPr>
        <w:t>În</w:t>
      </w:r>
      <w:proofErr w:type="spellEnd"/>
      <w:r w:rsidRPr="00E97C58">
        <w:rPr>
          <w:rFonts w:eastAsia="Trebuchet MS"/>
          <w:lang w:val="en-US"/>
        </w:rPr>
        <w:t xml:space="preserve"> </w:t>
      </w:r>
      <w:proofErr w:type="spellStart"/>
      <w:r w:rsidRPr="00E97C58">
        <w:rPr>
          <w:rFonts w:eastAsia="Trebuchet MS"/>
          <w:lang w:val="en-US"/>
        </w:rPr>
        <w:t>secțiunea</w:t>
      </w:r>
      <w:proofErr w:type="spellEnd"/>
      <w:r w:rsidRPr="00E97C58">
        <w:rPr>
          <w:rFonts w:eastAsia="Trebuchet MS"/>
          <w:lang w:val="en-US"/>
        </w:rPr>
        <w:t xml:space="preserve"> NH </w:t>
      </w:r>
      <w:proofErr w:type="spellStart"/>
      <w:r w:rsidRPr="00E97C58">
        <w:rPr>
          <w:rFonts w:eastAsia="Trebuchet MS"/>
          <w:lang w:val="en-US"/>
        </w:rPr>
        <w:t>Brezoaele</w:t>
      </w:r>
      <w:proofErr w:type="spellEnd"/>
      <w:r w:rsidRPr="00E97C58">
        <w:rPr>
          <w:rFonts w:eastAsia="Trebuchet MS"/>
          <w:lang w:val="en-US"/>
        </w:rPr>
        <w:t xml:space="preserve">, </w:t>
      </w:r>
      <w:proofErr w:type="spellStart"/>
      <w:r w:rsidRPr="00E97C58">
        <w:rPr>
          <w:rFonts w:eastAsia="Trebuchet MS"/>
          <w:lang w:val="en-US"/>
        </w:rPr>
        <w:t>debitul</w:t>
      </w:r>
      <w:proofErr w:type="spellEnd"/>
      <w:r w:rsidRPr="00E97C58">
        <w:rPr>
          <w:rFonts w:eastAsia="Trebuchet MS"/>
          <w:lang w:val="en-US"/>
        </w:rPr>
        <w:t xml:space="preserve"> </w:t>
      </w:r>
      <w:proofErr w:type="spellStart"/>
      <w:r w:rsidRPr="00E97C58">
        <w:rPr>
          <w:rFonts w:eastAsia="Trebuchet MS"/>
          <w:lang w:val="en-US"/>
        </w:rPr>
        <w:t>necesar</w:t>
      </w:r>
      <w:proofErr w:type="spellEnd"/>
      <w:r w:rsidRPr="00E97C58">
        <w:rPr>
          <w:rFonts w:eastAsia="Trebuchet MS"/>
          <w:lang w:val="en-US"/>
        </w:rPr>
        <w:t xml:space="preserve"> </w:t>
      </w:r>
      <w:proofErr w:type="spellStart"/>
      <w:r w:rsidRPr="00E97C58">
        <w:rPr>
          <w:rFonts w:eastAsia="Trebuchet MS"/>
          <w:lang w:val="en-US"/>
        </w:rPr>
        <w:t>funcționării</w:t>
      </w:r>
      <w:proofErr w:type="spellEnd"/>
      <w:r w:rsidRPr="00E97C58">
        <w:rPr>
          <w:rFonts w:eastAsia="Trebuchet MS"/>
          <w:lang w:val="en-US"/>
        </w:rPr>
        <w:t xml:space="preserve"> </w:t>
      </w:r>
      <w:proofErr w:type="spellStart"/>
      <w:r w:rsidRPr="00E97C58">
        <w:rPr>
          <w:rFonts w:eastAsia="Trebuchet MS"/>
          <w:lang w:val="en-US"/>
        </w:rPr>
        <w:t>Stației</w:t>
      </w:r>
      <w:proofErr w:type="spellEnd"/>
      <w:r w:rsidRPr="00E97C58">
        <w:rPr>
          <w:rFonts w:eastAsia="Trebuchet MS"/>
          <w:lang w:val="en-US"/>
        </w:rPr>
        <w:t xml:space="preserve"> de </w:t>
      </w:r>
      <w:proofErr w:type="spellStart"/>
      <w:r w:rsidRPr="00E97C58">
        <w:rPr>
          <w:rFonts w:eastAsia="Trebuchet MS"/>
          <w:lang w:val="en-US"/>
        </w:rPr>
        <w:t>tratare</w:t>
      </w:r>
      <w:proofErr w:type="spellEnd"/>
      <w:r w:rsidRPr="00E97C58">
        <w:rPr>
          <w:rFonts w:eastAsia="Trebuchet MS"/>
          <w:lang w:val="en-US"/>
        </w:rPr>
        <w:t xml:space="preserve"> </w:t>
      </w:r>
      <w:proofErr w:type="spellStart"/>
      <w:r w:rsidRPr="00E97C58">
        <w:rPr>
          <w:rFonts w:eastAsia="Trebuchet MS"/>
          <w:lang w:val="en-US"/>
        </w:rPr>
        <w:t>Arcuda</w:t>
      </w:r>
      <w:proofErr w:type="spellEnd"/>
      <w:r w:rsidRPr="00E97C58">
        <w:rPr>
          <w:rFonts w:eastAsia="Trebuchet MS"/>
          <w:lang w:val="en-US"/>
        </w:rPr>
        <w:t xml:space="preserve"> </w:t>
      </w:r>
      <w:proofErr w:type="spellStart"/>
      <w:r w:rsidRPr="00E97C58">
        <w:rPr>
          <w:rFonts w:eastAsia="Trebuchet MS"/>
          <w:lang w:val="en-US"/>
        </w:rPr>
        <w:t>este</w:t>
      </w:r>
      <w:proofErr w:type="spellEnd"/>
      <w:r w:rsidRPr="00E97C58">
        <w:rPr>
          <w:rFonts w:eastAsia="Trebuchet MS"/>
          <w:lang w:val="en-US"/>
        </w:rPr>
        <w:t xml:space="preserve"> </w:t>
      </w:r>
      <w:proofErr w:type="spellStart"/>
      <w:r w:rsidRPr="00E97C58">
        <w:rPr>
          <w:rFonts w:eastAsia="Trebuchet MS"/>
          <w:lang w:val="en-US"/>
        </w:rPr>
        <w:t>suplimentat</w:t>
      </w:r>
      <w:proofErr w:type="spellEnd"/>
      <w:r w:rsidRPr="00E97C58">
        <w:rPr>
          <w:rFonts w:eastAsia="Trebuchet MS"/>
          <w:lang w:val="en-US"/>
        </w:rPr>
        <w:t xml:space="preserve"> cu 0,3 mc/s </w:t>
      </w:r>
      <w:proofErr w:type="spellStart"/>
      <w:r w:rsidRPr="00E97C58">
        <w:rPr>
          <w:rFonts w:eastAsia="Trebuchet MS"/>
          <w:lang w:val="en-US"/>
        </w:rPr>
        <w:t>prin</w:t>
      </w:r>
      <w:proofErr w:type="spellEnd"/>
      <w:r w:rsidRPr="00E97C58">
        <w:rPr>
          <w:rFonts w:eastAsia="Trebuchet MS"/>
          <w:lang w:val="en-US"/>
        </w:rPr>
        <w:t xml:space="preserve"> </w:t>
      </w:r>
      <w:proofErr w:type="spellStart"/>
      <w:r w:rsidRPr="00E97C58">
        <w:rPr>
          <w:rFonts w:eastAsia="Trebuchet MS"/>
          <w:lang w:val="en-US"/>
        </w:rPr>
        <w:t>derivația</w:t>
      </w:r>
      <w:proofErr w:type="spellEnd"/>
      <w:r w:rsidRPr="00E97C58">
        <w:rPr>
          <w:rFonts w:eastAsia="Trebuchet MS"/>
          <w:lang w:val="en-US"/>
        </w:rPr>
        <w:t xml:space="preserve"> </w:t>
      </w:r>
      <w:proofErr w:type="spellStart"/>
      <w:r w:rsidRPr="00E97C58">
        <w:rPr>
          <w:rFonts w:eastAsia="Trebuchet MS"/>
          <w:lang w:val="en-US"/>
        </w:rPr>
        <w:t>Micea</w:t>
      </w:r>
      <w:proofErr w:type="spellEnd"/>
      <w:r w:rsidRPr="00E97C58">
        <w:rPr>
          <w:rFonts w:eastAsia="Trebuchet MS"/>
          <w:lang w:val="en-US"/>
        </w:rPr>
        <w:t xml:space="preserve"> </w:t>
      </w:r>
      <w:proofErr w:type="spellStart"/>
      <w:r w:rsidRPr="00E97C58">
        <w:rPr>
          <w:rFonts w:eastAsia="Trebuchet MS"/>
          <w:lang w:val="en-US"/>
        </w:rPr>
        <w:t>Vodă</w:t>
      </w:r>
      <w:proofErr w:type="spellEnd"/>
      <w:r w:rsidRPr="00E97C58">
        <w:rPr>
          <w:rFonts w:eastAsia="Trebuchet MS"/>
          <w:lang w:val="en-US"/>
        </w:rPr>
        <w:t xml:space="preserve"> (Ilfov – Dâmbovița).</w:t>
      </w:r>
    </w:p>
    <w:p w14:paraId="465409E8" w14:textId="77777777" w:rsidR="00E97C58" w:rsidRPr="00E97C58" w:rsidRDefault="00E97C58" w:rsidP="00E97C58">
      <w:pPr>
        <w:spacing w:after="0"/>
        <w:ind w:right="333"/>
        <w:rPr>
          <w:rFonts w:eastAsia="Trebuchet MS"/>
          <w:lang w:val="en-US"/>
        </w:rPr>
      </w:pPr>
      <w:r w:rsidRPr="00E97C58">
        <w:rPr>
          <w:rFonts w:eastAsia="Trebuchet MS"/>
          <w:lang w:val="en-US"/>
        </w:rPr>
        <w:t xml:space="preserve">Sunt </w:t>
      </w:r>
      <w:proofErr w:type="spellStart"/>
      <w:r w:rsidRPr="00E97C58">
        <w:rPr>
          <w:rFonts w:eastAsia="Trebuchet MS"/>
          <w:lang w:val="en-US"/>
        </w:rPr>
        <w:t>retrase</w:t>
      </w:r>
      <w:proofErr w:type="spellEnd"/>
      <w:r w:rsidRPr="00E97C58">
        <w:rPr>
          <w:rFonts w:eastAsia="Trebuchet MS"/>
          <w:lang w:val="en-US"/>
        </w:rPr>
        <w:t xml:space="preserve"> din </w:t>
      </w:r>
      <w:proofErr w:type="spellStart"/>
      <w:r w:rsidRPr="00E97C58">
        <w:rPr>
          <w:rFonts w:eastAsia="Trebuchet MS"/>
          <w:lang w:val="en-US"/>
        </w:rPr>
        <w:t>exploatare</w:t>
      </w:r>
      <w:proofErr w:type="spellEnd"/>
      <w:r w:rsidRPr="00E97C58">
        <w:rPr>
          <w:rFonts w:eastAsia="Trebuchet MS"/>
          <w:lang w:val="en-US"/>
        </w:rPr>
        <w:t xml:space="preserve"> </w:t>
      </w:r>
      <w:proofErr w:type="spellStart"/>
      <w:r w:rsidRPr="00E97C58">
        <w:rPr>
          <w:rFonts w:eastAsia="Trebuchet MS"/>
          <w:lang w:val="en-US"/>
        </w:rPr>
        <w:t>pentru</w:t>
      </w:r>
      <w:proofErr w:type="spellEnd"/>
      <w:r w:rsidRPr="00E97C58">
        <w:rPr>
          <w:rFonts w:eastAsia="Trebuchet MS"/>
          <w:lang w:val="en-US"/>
        </w:rPr>
        <w:t xml:space="preserve"> </w:t>
      </w:r>
      <w:proofErr w:type="spellStart"/>
      <w:r w:rsidRPr="00E97C58">
        <w:rPr>
          <w:rFonts w:eastAsia="Trebuchet MS"/>
          <w:lang w:val="en-US"/>
        </w:rPr>
        <w:t>reparații</w:t>
      </w:r>
      <w:proofErr w:type="spellEnd"/>
      <w:r w:rsidRPr="00E97C58">
        <w:rPr>
          <w:rFonts w:eastAsia="Trebuchet MS"/>
          <w:lang w:val="en-US"/>
        </w:rPr>
        <w:t xml:space="preserve">:        </w:t>
      </w:r>
    </w:p>
    <w:p w14:paraId="210CE5AC" w14:textId="77777777" w:rsidR="00E97C58" w:rsidRPr="00E97C58" w:rsidRDefault="00E97C58" w:rsidP="00E97C58">
      <w:pPr>
        <w:spacing w:after="0"/>
        <w:ind w:right="333"/>
        <w:rPr>
          <w:rFonts w:eastAsia="Trebuchet MS"/>
          <w:lang w:val="en-US"/>
        </w:rPr>
      </w:pPr>
      <w:r w:rsidRPr="00E97C58">
        <w:rPr>
          <w:rFonts w:eastAsia="Trebuchet MS"/>
          <w:lang w:val="en-US"/>
        </w:rPr>
        <w:t xml:space="preserve">- Stavila nr.2 – Baraj </w:t>
      </w:r>
      <w:proofErr w:type="gramStart"/>
      <w:r w:rsidRPr="00E97C58">
        <w:rPr>
          <w:rFonts w:eastAsia="Trebuchet MS"/>
          <w:lang w:val="en-US"/>
        </w:rPr>
        <w:t>Pitești  –</w:t>
      </w:r>
      <w:proofErr w:type="gramEnd"/>
      <w:r w:rsidRPr="00E97C58">
        <w:rPr>
          <w:rFonts w:eastAsia="Trebuchet MS"/>
          <w:lang w:val="en-US"/>
        </w:rPr>
        <w:t xml:space="preserve"> r. </w:t>
      </w:r>
      <w:proofErr w:type="spellStart"/>
      <w:r w:rsidRPr="00E97C58">
        <w:rPr>
          <w:rFonts w:eastAsia="Trebuchet MS"/>
          <w:lang w:val="en-US"/>
        </w:rPr>
        <w:t>Argeș</w:t>
      </w:r>
      <w:proofErr w:type="spellEnd"/>
      <w:r w:rsidRPr="00E97C58">
        <w:rPr>
          <w:rFonts w:eastAsia="Trebuchet MS"/>
          <w:lang w:val="en-US"/>
        </w:rPr>
        <w:t>;</w:t>
      </w:r>
    </w:p>
    <w:p w14:paraId="06D3A98A" w14:textId="77777777" w:rsidR="00E97C58" w:rsidRPr="00E97C58" w:rsidRDefault="00E97C58" w:rsidP="00E97C58">
      <w:pPr>
        <w:spacing w:after="0"/>
        <w:ind w:right="333"/>
        <w:rPr>
          <w:rFonts w:eastAsia="Trebuchet MS"/>
          <w:lang w:val="en-US"/>
        </w:rPr>
      </w:pPr>
      <w:r w:rsidRPr="00E97C58">
        <w:rPr>
          <w:rFonts w:eastAsia="Trebuchet MS"/>
          <w:lang w:val="en-US"/>
        </w:rPr>
        <w:t xml:space="preserve">- Vana segment nr. 3 – Baraj </w:t>
      </w:r>
      <w:proofErr w:type="spellStart"/>
      <w:r w:rsidRPr="00E97C58">
        <w:rPr>
          <w:rFonts w:eastAsia="Trebuchet MS"/>
          <w:lang w:val="en-US"/>
        </w:rPr>
        <w:t>Mihăilești</w:t>
      </w:r>
      <w:proofErr w:type="spellEnd"/>
      <w:r w:rsidRPr="00E97C58">
        <w:rPr>
          <w:rFonts w:eastAsia="Trebuchet MS"/>
          <w:lang w:val="en-US"/>
        </w:rPr>
        <w:t xml:space="preserve"> – r. </w:t>
      </w:r>
      <w:proofErr w:type="spellStart"/>
      <w:r w:rsidRPr="00E97C58">
        <w:rPr>
          <w:rFonts w:eastAsia="Trebuchet MS"/>
          <w:lang w:val="en-US"/>
        </w:rPr>
        <w:t>Argeș</w:t>
      </w:r>
      <w:proofErr w:type="spellEnd"/>
      <w:r w:rsidRPr="00E97C58">
        <w:rPr>
          <w:rFonts w:eastAsia="Trebuchet MS"/>
          <w:lang w:val="en-US"/>
        </w:rPr>
        <w:t xml:space="preserve">;            </w:t>
      </w:r>
      <w:r w:rsidRPr="00E97C58">
        <w:rPr>
          <w:rFonts w:eastAsia="Trebuchet MS"/>
          <w:lang w:val="en-US"/>
        </w:rPr>
        <w:tab/>
      </w:r>
      <w:r w:rsidRPr="00E97C58">
        <w:rPr>
          <w:rFonts w:eastAsia="Trebuchet MS"/>
          <w:lang w:val="en-US"/>
        </w:rPr>
        <w:tab/>
      </w:r>
    </w:p>
    <w:p w14:paraId="238D8A1A" w14:textId="7448066E" w:rsidR="00E97C58" w:rsidRPr="00E97C58" w:rsidRDefault="00E97C58" w:rsidP="00E97C58">
      <w:pPr>
        <w:spacing w:after="0"/>
        <w:ind w:right="333"/>
        <w:rPr>
          <w:rFonts w:eastAsia="Trebuchet MS"/>
          <w:lang w:val="en-US"/>
        </w:rPr>
      </w:pPr>
      <w:r w:rsidRPr="00E97C58">
        <w:rPr>
          <w:rFonts w:eastAsia="Trebuchet MS"/>
          <w:lang w:val="en-US"/>
        </w:rPr>
        <w:t xml:space="preserve">- </w:t>
      </w:r>
      <w:proofErr w:type="spellStart"/>
      <w:r w:rsidRPr="00E97C58">
        <w:rPr>
          <w:rFonts w:eastAsia="Trebuchet MS"/>
          <w:lang w:val="en-US"/>
        </w:rPr>
        <w:t>Clapet</w:t>
      </w:r>
      <w:proofErr w:type="spellEnd"/>
      <w:r w:rsidRPr="00E97C58">
        <w:rPr>
          <w:rFonts w:eastAsia="Trebuchet MS"/>
          <w:lang w:val="en-US"/>
        </w:rPr>
        <w:t xml:space="preserve"> nr. 1 + Vana </w:t>
      </w:r>
      <w:proofErr w:type="spellStart"/>
      <w:r w:rsidRPr="00E97C58">
        <w:rPr>
          <w:rFonts w:eastAsia="Trebuchet MS"/>
          <w:lang w:val="en-US"/>
        </w:rPr>
        <w:t>priză</w:t>
      </w:r>
      <w:proofErr w:type="spellEnd"/>
      <w:r w:rsidRPr="00E97C58">
        <w:rPr>
          <w:rFonts w:eastAsia="Trebuchet MS"/>
          <w:lang w:val="en-US"/>
        </w:rPr>
        <w:t xml:space="preserve"> </w:t>
      </w:r>
      <w:proofErr w:type="spellStart"/>
      <w:r w:rsidRPr="00E97C58">
        <w:rPr>
          <w:rFonts w:eastAsia="Trebuchet MS"/>
          <w:lang w:val="en-US"/>
        </w:rPr>
        <w:t>capitală</w:t>
      </w:r>
      <w:proofErr w:type="spellEnd"/>
      <w:r w:rsidRPr="00E97C58">
        <w:rPr>
          <w:rFonts w:eastAsia="Trebuchet MS"/>
          <w:lang w:val="en-US"/>
        </w:rPr>
        <w:t xml:space="preserve"> nr.1 - Baraj </w:t>
      </w:r>
      <w:proofErr w:type="spellStart"/>
      <w:r w:rsidRPr="00E97C58">
        <w:rPr>
          <w:rFonts w:eastAsia="Trebuchet MS"/>
          <w:lang w:val="en-US"/>
        </w:rPr>
        <w:t>Văcăreşti</w:t>
      </w:r>
      <w:proofErr w:type="spellEnd"/>
      <w:r w:rsidRPr="00E97C58">
        <w:rPr>
          <w:rFonts w:eastAsia="Trebuchet MS"/>
          <w:lang w:val="en-US"/>
        </w:rPr>
        <w:t xml:space="preserve"> - r. </w:t>
      </w:r>
      <w:proofErr w:type="spellStart"/>
      <w:r w:rsidRPr="00E97C58">
        <w:rPr>
          <w:rFonts w:eastAsia="Trebuchet MS"/>
          <w:lang w:val="en-US"/>
        </w:rPr>
        <w:t>Dâmboviţa</w:t>
      </w:r>
      <w:proofErr w:type="spellEnd"/>
      <w:r w:rsidRPr="00E97C58">
        <w:rPr>
          <w:rFonts w:eastAsia="Trebuchet MS"/>
          <w:lang w:val="en-US"/>
        </w:rPr>
        <w:t>.</w:t>
      </w:r>
    </w:p>
    <w:p w14:paraId="07F7CE8F" w14:textId="77777777" w:rsidR="00E97C58" w:rsidRPr="00E97C58" w:rsidRDefault="00E97C58" w:rsidP="00E97C58">
      <w:pPr>
        <w:spacing w:after="0"/>
        <w:ind w:left="90" w:right="333"/>
        <w:rPr>
          <w:rFonts w:eastAsia="Trebuchet MS"/>
          <w:b/>
          <w:bCs/>
        </w:rPr>
      </w:pPr>
      <w:r w:rsidRPr="00E97C58">
        <w:rPr>
          <w:rFonts w:eastAsia="Trebuchet MS"/>
          <w:b/>
          <w:bCs/>
        </w:rPr>
        <w:t xml:space="preserve">6.Pagube produse datorită fenomenelor </w:t>
      </w:r>
      <w:proofErr w:type="spellStart"/>
      <w:r w:rsidRPr="00E97C58">
        <w:rPr>
          <w:rFonts w:eastAsia="Trebuchet MS"/>
          <w:b/>
          <w:bCs/>
        </w:rPr>
        <w:t>hidro</w:t>
      </w:r>
      <w:proofErr w:type="spellEnd"/>
      <w:r w:rsidRPr="00E97C58">
        <w:rPr>
          <w:rFonts w:eastAsia="Trebuchet MS"/>
          <w:b/>
          <w:bCs/>
        </w:rPr>
        <w:t>-meteorologice periculoase:</w:t>
      </w:r>
    </w:p>
    <w:p w14:paraId="48BBEB06" w14:textId="77777777" w:rsidR="00E97C58" w:rsidRPr="00E97C58" w:rsidRDefault="00E97C58" w:rsidP="00E97C58">
      <w:pPr>
        <w:spacing w:before="0" w:after="0"/>
        <w:ind w:left="1170" w:right="333"/>
        <w:rPr>
          <w:rFonts w:eastAsia="MS Mincho" w:cs="Times New Roman"/>
          <w:color w:val="auto"/>
        </w:rPr>
      </w:pPr>
    </w:p>
    <w:p w14:paraId="6C3427AC" w14:textId="77777777" w:rsidR="00E97C58" w:rsidRPr="00E97C58" w:rsidRDefault="00E97C58" w:rsidP="00E97C58">
      <w:pPr>
        <w:spacing w:before="0" w:after="0"/>
        <w:ind w:right="333"/>
        <w:rPr>
          <w:rFonts w:eastAsia="MS Mincho" w:cs="Times New Roman"/>
          <w:color w:val="auto"/>
        </w:rPr>
      </w:pPr>
      <w:r w:rsidRPr="00E97C58">
        <w:rPr>
          <w:rFonts w:eastAsia="MS Mincho" w:cs="Times New Roman"/>
          <w:b/>
          <w:bCs/>
          <w:color w:val="auto"/>
        </w:rPr>
        <w:t>CJSU Mureș</w:t>
      </w:r>
      <w:r w:rsidRPr="00E97C58">
        <w:rPr>
          <w:rFonts w:eastAsia="MS Mincho" w:cs="Times New Roman"/>
          <w:color w:val="auto"/>
        </w:rPr>
        <w:t xml:space="preserve"> inf. despre pagube produse ca urmare a ploilor torențiale cu grindină, din data de 16.07.2025, in </w:t>
      </w:r>
      <w:r w:rsidRPr="00E97C58">
        <w:rPr>
          <w:rFonts w:eastAsia="MS Mincho" w:cs="Times New Roman"/>
          <w:b/>
          <w:color w:val="auto"/>
          <w:lang w:val="pt-BR"/>
        </w:rPr>
        <w:t>Com. Bichiș, loc. Gîmbuț</w:t>
      </w:r>
      <w:r w:rsidRPr="00E97C58">
        <w:rPr>
          <w:rFonts w:eastAsia="MS Mincho" w:cs="Times New Roman"/>
          <w:color w:val="auto"/>
        </w:rPr>
        <w:t xml:space="preserve">, </w:t>
      </w:r>
      <w:r w:rsidRPr="00E97C58">
        <w:rPr>
          <w:rFonts w:eastAsia="MS Mincho" w:cs="Times New Roman"/>
          <w:b/>
          <w:bCs/>
          <w:color w:val="auto"/>
          <w:lang w:val="en-US"/>
        </w:rPr>
        <w:t xml:space="preserve">Teren </w:t>
      </w:r>
      <w:proofErr w:type="spellStart"/>
      <w:r w:rsidRPr="00E97C58">
        <w:rPr>
          <w:rFonts w:eastAsia="MS Mincho" w:cs="Times New Roman"/>
          <w:b/>
          <w:bCs/>
          <w:color w:val="auto"/>
          <w:lang w:val="en-US"/>
        </w:rPr>
        <w:t>arabil</w:t>
      </w:r>
      <w:proofErr w:type="spellEnd"/>
      <w:r w:rsidRPr="00E97C58">
        <w:rPr>
          <w:rFonts w:eastAsia="MS Mincho" w:cs="Times New Roman"/>
          <w:b/>
          <w:bCs/>
          <w:color w:val="auto"/>
          <w:lang w:val="en-US"/>
        </w:rPr>
        <w:t xml:space="preserve"> 33,98 ha</w:t>
      </w:r>
      <w:r w:rsidRPr="00E97C58">
        <w:rPr>
          <w:rFonts w:eastAsia="MS Mincho" w:cs="Times New Roman"/>
          <w:color w:val="auto"/>
        </w:rPr>
        <w:t>. SGA Mureș consideră necesară decolmatarea cursurilor de apă din administrare, întreținerea șanțurilor și rigolelor stradale, dimensionarea corectă a podurilor și podețelor.</w:t>
      </w:r>
    </w:p>
    <w:p w14:paraId="27E2D597" w14:textId="77777777" w:rsidR="00E97C58" w:rsidRPr="00E97C58" w:rsidRDefault="00E97C58" w:rsidP="00E97C58">
      <w:pPr>
        <w:spacing w:before="0" w:after="0"/>
        <w:ind w:right="333"/>
        <w:rPr>
          <w:rFonts w:eastAsia="MS Mincho" w:cs="Times New Roman"/>
          <w:color w:val="auto"/>
        </w:rPr>
      </w:pPr>
    </w:p>
    <w:p w14:paraId="4428CF1B" w14:textId="77777777" w:rsidR="00E97C58" w:rsidRPr="00E97C58" w:rsidRDefault="00E97C58" w:rsidP="00E97C58">
      <w:pPr>
        <w:spacing w:before="0" w:after="0"/>
        <w:ind w:right="333"/>
        <w:rPr>
          <w:rFonts w:eastAsia="MS Mincho" w:cs="Times New Roman"/>
          <w:color w:val="auto"/>
        </w:rPr>
      </w:pPr>
      <w:r w:rsidRPr="00E97C58">
        <w:rPr>
          <w:rFonts w:eastAsia="MS Mincho" w:cs="Times New Roman"/>
          <w:b/>
          <w:bCs/>
          <w:color w:val="auto"/>
        </w:rPr>
        <w:t>CJSU Iași</w:t>
      </w:r>
      <w:r w:rsidRPr="00E97C58">
        <w:rPr>
          <w:rFonts w:eastAsia="MS Mincho" w:cs="Times New Roman"/>
          <w:color w:val="auto"/>
        </w:rPr>
        <w:t xml:space="preserve"> inf. despre pagube produse ca urmare a ploilor torențiale cu grindină, din data de 17-18.07.2025, in </w:t>
      </w:r>
      <w:proofErr w:type="spellStart"/>
      <w:r w:rsidRPr="00E97C58">
        <w:rPr>
          <w:rFonts w:eastAsia="MS Mincho" w:cs="Times New Roman"/>
          <w:color w:val="auto"/>
        </w:rPr>
        <w:t>com</w:t>
      </w:r>
      <w:proofErr w:type="spellEnd"/>
      <w:r w:rsidRPr="00E97C58">
        <w:rPr>
          <w:rFonts w:eastAsia="MS Mincho" w:cs="Times New Roman"/>
          <w:color w:val="auto"/>
        </w:rPr>
        <w:t xml:space="preserve"> Rediu și Dumești, străzi 10 km. Personal tehnic din cadrul sistemelor hidrotehnice - S.G.A. Iași/ S.H.I. Pașcani, supraveghează nivelurile și debitele pe cursurile de apă și la construcțiile hidrotehnice cu rol de apărare din administrare.</w:t>
      </w:r>
    </w:p>
    <w:p w14:paraId="6C9E230F" w14:textId="77777777" w:rsidR="00E97C58" w:rsidRPr="00E97C58" w:rsidRDefault="00E97C58" w:rsidP="00E97C58">
      <w:pPr>
        <w:spacing w:before="0" w:after="0"/>
        <w:ind w:left="1170" w:right="333"/>
        <w:rPr>
          <w:rFonts w:eastAsia="MS Mincho" w:cs="Times New Roman"/>
          <w:color w:val="auto"/>
        </w:rPr>
      </w:pPr>
    </w:p>
    <w:p w14:paraId="09B3F801" w14:textId="77777777" w:rsidR="00E97C58" w:rsidRPr="00E97C58" w:rsidRDefault="00E97C58" w:rsidP="00E97C58">
      <w:pPr>
        <w:spacing w:before="0" w:after="0"/>
        <w:ind w:right="333"/>
        <w:rPr>
          <w:rFonts w:eastAsia="MS Mincho" w:cs="Times New Roman"/>
          <w:color w:val="auto"/>
        </w:rPr>
      </w:pPr>
      <w:r w:rsidRPr="00E97C58">
        <w:rPr>
          <w:rFonts w:eastAsia="MS Mincho" w:cs="Times New Roman"/>
          <w:b/>
          <w:bCs/>
          <w:color w:val="auto"/>
        </w:rPr>
        <w:lastRenderedPageBreak/>
        <w:t xml:space="preserve">CJSU </w:t>
      </w:r>
      <w:proofErr w:type="spellStart"/>
      <w:r w:rsidRPr="00E97C58">
        <w:rPr>
          <w:rFonts w:eastAsia="MS Mincho" w:cs="Times New Roman"/>
          <w:b/>
          <w:bCs/>
          <w:color w:val="auto"/>
        </w:rPr>
        <w:t>Suceva</w:t>
      </w:r>
      <w:proofErr w:type="spellEnd"/>
      <w:r w:rsidRPr="00E97C58">
        <w:rPr>
          <w:rFonts w:eastAsia="MS Mincho" w:cs="Times New Roman"/>
          <w:b/>
          <w:bCs/>
          <w:color w:val="auto"/>
        </w:rPr>
        <w:t xml:space="preserve"> inf. </w:t>
      </w:r>
      <w:r w:rsidRPr="00E97C58">
        <w:rPr>
          <w:rFonts w:eastAsia="MS Mincho" w:cs="Times New Roman"/>
          <w:color w:val="auto"/>
        </w:rPr>
        <w:t xml:space="preserve">despre pagube produse ca urmare a ploilor torențiale cu grindină, din data de 17-18.07.2025, in Oraș Vicovul de Sus și </w:t>
      </w:r>
      <w:proofErr w:type="spellStart"/>
      <w:r w:rsidRPr="00E97C58">
        <w:rPr>
          <w:rFonts w:eastAsia="MS Mincho" w:cs="Times New Roman"/>
          <w:color w:val="auto"/>
        </w:rPr>
        <w:t>com</w:t>
      </w:r>
      <w:proofErr w:type="spellEnd"/>
      <w:r w:rsidRPr="00E97C58">
        <w:rPr>
          <w:rFonts w:eastAsia="MS Mincho" w:cs="Times New Roman"/>
          <w:color w:val="auto"/>
        </w:rPr>
        <w:t xml:space="preserve">. Putna,  Străzi 10,9 km, Drum comunal inundat 0,61 km, Drum forestier inundat 2,5 km, Eroziune maluri 0,15 km, Punți pietonale suspendate avariate 1 buc., Pod din tuburi distrus 1 buc și Lucrări de apărare 0,05 km. SGA Suceava asigură  comportamentul corespunzător al construcțiilor hidrotehnice cu rol de apărare împotriva </w:t>
      </w:r>
      <w:proofErr w:type="spellStart"/>
      <w:r w:rsidRPr="00E97C58">
        <w:rPr>
          <w:rFonts w:eastAsia="MS Mincho" w:cs="Times New Roman"/>
          <w:color w:val="auto"/>
        </w:rPr>
        <w:t>inundaţiilor</w:t>
      </w:r>
      <w:proofErr w:type="spellEnd"/>
      <w:r w:rsidRPr="00E97C58">
        <w:rPr>
          <w:rFonts w:eastAsia="MS Mincho" w:cs="Times New Roman"/>
          <w:color w:val="auto"/>
        </w:rPr>
        <w:t>.</w:t>
      </w:r>
    </w:p>
    <w:p w14:paraId="583DF416" w14:textId="77777777" w:rsidR="00E97C58" w:rsidRPr="00E97C58" w:rsidRDefault="00E97C58" w:rsidP="00E97C58">
      <w:pPr>
        <w:spacing w:before="0" w:after="0"/>
        <w:ind w:right="333"/>
        <w:rPr>
          <w:rFonts w:eastAsia="MS Mincho" w:cs="Times New Roman"/>
          <w:b/>
          <w:bCs/>
          <w:color w:val="auto"/>
        </w:rPr>
      </w:pPr>
    </w:p>
    <w:p w14:paraId="5BC9D2E5" w14:textId="77777777" w:rsidR="00E97C58" w:rsidRPr="00E97C58" w:rsidRDefault="00E97C58" w:rsidP="00E97C58">
      <w:pPr>
        <w:spacing w:before="0" w:after="0"/>
        <w:ind w:right="333"/>
        <w:rPr>
          <w:rFonts w:eastAsia="MS Mincho" w:cs="Times New Roman"/>
          <w:color w:val="auto"/>
        </w:rPr>
      </w:pPr>
      <w:r w:rsidRPr="00E97C58">
        <w:rPr>
          <w:rFonts w:eastAsia="MS Mincho" w:cs="Times New Roman"/>
          <w:b/>
          <w:bCs/>
          <w:color w:val="auto"/>
        </w:rPr>
        <w:t>Notă:</w:t>
      </w:r>
      <w:r w:rsidRPr="00E97C58">
        <w:rPr>
          <w:rFonts w:eastAsia="MS Mincho" w:cs="Times New Roman"/>
          <w:color w:val="auto"/>
        </w:rPr>
        <w:t xml:space="preserve"> </w:t>
      </w:r>
      <w:r w:rsidRPr="00E97C58">
        <w:rPr>
          <w:rFonts w:eastAsia="MS Mincho" w:cs="Times New Roman"/>
          <w:b/>
          <w:bCs/>
          <w:color w:val="auto"/>
        </w:rPr>
        <w:t>ABA Siret,</w:t>
      </w:r>
      <w:r w:rsidRPr="00E97C58">
        <w:rPr>
          <w:rFonts w:eastAsia="MS Mincho" w:cs="Times New Roman"/>
          <w:color w:val="auto"/>
        </w:rPr>
        <w:t xml:space="preserve"> </w:t>
      </w:r>
      <w:proofErr w:type="spellStart"/>
      <w:r w:rsidRPr="00E97C58">
        <w:rPr>
          <w:rFonts w:eastAsia="MS Mincho" w:cs="Times New Roman"/>
          <w:color w:val="auto"/>
        </w:rPr>
        <w:t>informeaza</w:t>
      </w:r>
      <w:proofErr w:type="spellEnd"/>
      <w:r w:rsidRPr="00E97C58">
        <w:rPr>
          <w:rFonts w:eastAsia="MS Mincho" w:cs="Times New Roman"/>
          <w:color w:val="auto"/>
        </w:rPr>
        <w:t xml:space="preserve"> ca în data de 21.07.2025, orele 10.05, barajistul de la Acumularea </w:t>
      </w:r>
      <w:proofErr w:type="spellStart"/>
      <w:r w:rsidRPr="00E97C58">
        <w:rPr>
          <w:rFonts w:eastAsia="MS Mincho" w:cs="Times New Roman"/>
          <w:color w:val="auto"/>
        </w:rPr>
        <w:t>Serbauti</w:t>
      </w:r>
      <w:proofErr w:type="spellEnd"/>
      <w:r w:rsidRPr="00E97C58">
        <w:rPr>
          <w:rFonts w:eastAsia="MS Mincho" w:cs="Times New Roman"/>
          <w:color w:val="auto"/>
        </w:rPr>
        <w:t xml:space="preserve">, jud. Suceava, a observat faptul ca a avut loc un incident cu o barca unde se afla un </w:t>
      </w:r>
      <w:proofErr w:type="spellStart"/>
      <w:r w:rsidRPr="00E97C58">
        <w:rPr>
          <w:rFonts w:eastAsia="MS Mincho" w:cs="Times New Roman"/>
          <w:color w:val="auto"/>
        </w:rPr>
        <w:t>tanar</w:t>
      </w:r>
      <w:proofErr w:type="spellEnd"/>
      <w:r w:rsidRPr="00E97C58">
        <w:rPr>
          <w:rFonts w:eastAsia="MS Mincho" w:cs="Times New Roman"/>
          <w:color w:val="auto"/>
        </w:rPr>
        <w:t xml:space="preserve">. Barca s-a spart iar acesta a </w:t>
      </w:r>
      <w:proofErr w:type="spellStart"/>
      <w:r w:rsidRPr="00E97C58">
        <w:rPr>
          <w:rFonts w:eastAsia="MS Mincho" w:cs="Times New Roman"/>
          <w:color w:val="auto"/>
        </w:rPr>
        <w:t>cazut</w:t>
      </w:r>
      <w:proofErr w:type="spellEnd"/>
      <w:r w:rsidRPr="00E97C58">
        <w:rPr>
          <w:rFonts w:eastAsia="MS Mincho" w:cs="Times New Roman"/>
          <w:color w:val="auto"/>
        </w:rPr>
        <w:t xml:space="preserve"> în apa. Imediat la fata locului      s-au prezentat echipele de </w:t>
      </w:r>
      <w:proofErr w:type="spellStart"/>
      <w:r w:rsidRPr="00E97C58">
        <w:rPr>
          <w:rFonts w:eastAsia="MS Mincho" w:cs="Times New Roman"/>
          <w:color w:val="auto"/>
        </w:rPr>
        <w:t>interventie</w:t>
      </w:r>
      <w:proofErr w:type="spellEnd"/>
      <w:r w:rsidRPr="00E97C58">
        <w:rPr>
          <w:rFonts w:eastAsia="MS Mincho" w:cs="Times New Roman"/>
          <w:color w:val="auto"/>
        </w:rPr>
        <w:t xml:space="preserve">, l-au scos la mal acesta fiind </w:t>
      </w:r>
      <w:proofErr w:type="spellStart"/>
      <w:r w:rsidRPr="00E97C58">
        <w:rPr>
          <w:rFonts w:eastAsia="MS Mincho" w:cs="Times New Roman"/>
          <w:color w:val="auto"/>
        </w:rPr>
        <w:t>constient</w:t>
      </w:r>
      <w:proofErr w:type="spellEnd"/>
      <w:r w:rsidRPr="00E97C58">
        <w:rPr>
          <w:rFonts w:eastAsia="MS Mincho" w:cs="Times New Roman"/>
          <w:color w:val="auto"/>
        </w:rPr>
        <w:t xml:space="preserve"> si preluat de ambulanta. Se </w:t>
      </w:r>
      <w:proofErr w:type="spellStart"/>
      <w:r w:rsidRPr="00E97C58">
        <w:rPr>
          <w:rFonts w:eastAsia="MS Mincho" w:cs="Times New Roman"/>
          <w:color w:val="auto"/>
        </w:rPr>
        <w:t>mentioneaza</w:t>
      </w:r>
      <w:proofErr w:type="spellEnd"/>
      <w:r w:rsidRPr="00E97C58">
        <w:rPr>
          <w:rFonts w:eastAsia="MS Mincho" w:cs="Times New Roman"/>
          <w:color w:val="auto"/>
        </w:rPr>
        <w:t xml:space="preserve"> ca acesta nu deține nici un acord in ceea ce </w:t>
      </w:r>
      <w:proofErr w:type="spellStart"/>
      <w:r w:rsidRPr="00E97C58">
        <w:rPr>
          <w:rFonts w:eastAsia="MS Mincho" w:cs="Times New Roman"/>
          <w:color w:val="auto"/>
        </w:rPr>
        <w:t>priveste</w:t>
      </w:r>
      <w:proofErr w:type="spellEnd"/>
      <w:r w:rsidRPr="00E97C58">
        <w:rPr>
          <w:rFonts w:eastAsia="MS Mincho" w:cs="Times New Roman"/>
          <w:color w:val="auto"/>
        </w:rPr>
        <w:t xml:space="preserve"> intrarea pe luciul apei.</w:t>
      </w:r>
    </w:p>
    <w:p w14:paraId="2C6D7D4C" w14:textId="77777777" w:rsidR="00E97C58" w:rsidRPr="00E97C58" w:rsidRDefault="00E97C58" w:rsidP="00E97C58">
      <w:pPr>
        <w:spacing w:before="0" w:after="0"/>
        <w:rPr>
          <w:rFonts w:eastAsia="MS Mincho" w:cs="Times New Roman"/>
          <w:b/>
          <w:bCs/>
          <w:color w:val="auto"/>
          <w:sz w:val="24"/>
          <w:szCs w:val="24"/>
          <w:lang w:val="da-DK"/>
        </w:rPr>
      </w:pPr>
    </w:p>
    <w:p w14:paraId="5261EF75" w14:textId="1CE59DD0" w:rsidR="00FA65AC" w:rsidRPr="002A4CFE" w:rsidRDefault="00BC3743" w:rsidP="00E97C58">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A8F1" w14:textId="77777777" w:rsidR="001B3F7A" w:rsidRDefault="001B3F7A" w:rsidP="00F721A4">
      <w:pPr>
        <w:spacing w:after="0" w:line="240" w:lineRule="auto"/>
      </w:pPr>
      <w:r>
        <w:separator/>
      </w:r>
    </w:p>
  </w:endnote>
  <w:endnote w:type="continuationSeparator" w:id="0">
    <w:p w14:paraId="78517311" w14:textId="77777777" w:rsidR="001B3F7A" w:rsidRDefault="001B3F7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rialMT">
    <w:altName w:val="Arial"/>
    <w:charset w:val="00"/>
    <w:family w:val="auto"/>
    <w:pitch w:val="default"/>
    <w:sig w:usb0="00000003"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7C2A" w14:textId="77777777" w:rsidR="001B3F7A" w:rsidRDefault="001B3F7A" w:rsidP="00F721A4">
      <w:pPr>
        <w:spacing w:after="0" w:line="240" w:lineRule="auto"/>
      </w:pPr>
      <w:r>
        <w:separator/>
      </w:r>
    </w:p>
  </w:footnote>
  <w:footnote w:type="continuationSeparator" w:id="0">
    <w:p w14:paraId="11A4BF3C" w14:textId="77777777" w:rsidR="001B3F7A" w:rsidRDefault="001B3F7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0"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6"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9"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2"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2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4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1"/>
  </w:num>
  <w:num w:numId="2" w16cid:durableId="1462578195">
    <w:abstractNumId w:val="60"/>
  </w:num>
  <w:num w:numId="3" w16cid:durableId="1009260877">
    <w:abstractNumId w:val="45"/>
  </w:num>
  <w:num w:numId="4" w16cid:durableId="598564097">
    <w:abstractNumId w:val="49"/>
  </w:num>
  <w:num w:numId="5" w16cid:durableId="1467163827">
    <w:abstractNumId w:val="18"/>
  </w:num>
  <w:num w:numId="6" w16cid:durableId="734545976">
    <w:abstractNumId w:val="42"/>
  </w:num>
  <w:num w:numId="7" w16cid:durableId="1338191393">
    <w:abstractNumId w:val="43"/>
  </w:num>
  <w:num w:numId="8" w16cid:durableId="1482843481">
    <w:abstractNumId w:val="58"/>
  </w:num>
  <w:num w:numId="9" w16cid:durableId="1357729762">
    <w:abstractNumId w:val="51"/>
  </w:num>
  <w:num w:numId="10" w16cid:durableId="290215077">
    <w:abstractNumId w:val="30"/>
  </w:num>
  <w:num w:numId="11" w16cid:durableId="687171715">
    <w:abstractNumId w:val="11"/>
  </w:num>
  <w:num w:numId="12" w16cid:durableId="215316126">
    <w:abstractNumId w:val="46"/>
  </w:num>
  <w:num w:numId="13" w16cid:durableId="2136828169">
    <w:abstractNumId w:val="37"/>
  </w:num>
  <w:num w:numId="14" w16cid:durableId="952784242">
    <w:abstractNumId w:val="47"/>
  </w:num>
  <w:num w:numId="15" w16cid:durableId="1911307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5"/>
  </w:num>
  <w:num w:numId="17" w16cid:durableId="600603338">
    <w:abstractNumId w:val="55"/>
  </w:num>
  <w:num w:numId="18" w16cid:durableId="1640647212">
    <w:abstractNumId w:val="36"/>
  </w:num>
  <w:num w:numId="19" w16cid:durableId="967784489">
    <w:abstractNumId w:val="9"/>
  </w:num>
  <w:num w:numId="20" w16cid:durableId="1629244333">
    <w:abstractNumId w:val="31"/>
  </w:num>
  <w:num w:numId="21" w16cid:durableId="1940992123">
    <w:abstractNumId w:val="27"/>
  </w:num>
  <w:num w:numId="22" w16cid:durableId="1816216480">
    <w:abstractNumId w:val="61"/>
  </w:num>
  <w:num w:numId="23" w16cid:durableId="564875036">
    <w:abstractNumId w:val="12"/>
  </w:num>
  <w:num w:numId="24" w16cid:durableId="1625305276">
    <w:abstractNumId w:val="38"/>
  </w:num>
  <w:num w:numId="25" w16cid:durableId="414522652">
    <w:abstractNumId w:val="59"/>
  </w:num>
  <w:num w:numId="26" w16cid:durableId="1962807424">
    <w:abstractNumId w:val="25"/>
  </w:num>
  <w:num w:numId="27" w16cid:durableId="840778994">
    <w:abstractNumId w:val="57"/>
  </w:num>
  <w:num w:numId="28" w16cid:durableId="1384907050">
    <w:abstractNumId w:val="33"/>
  </w:num>
  <w:num w:numId="29" w16cid:durableId="55862868">
    <w:abstractNumId w:val="59"/>
  </w:num>
  <w:num w:numId="30" w16cid:durableId="1615285057">
    <w:abstractNumId w:val="25"/>
  </w:num>
  <w:num w:numId="31" w16cid:durableId="860246162">
    <w:abstractNumId w:val="57"/>
  </w:num>
  <w:num w:numId="32" w16cid:durableId="924725211">
    <w:abstractNumId w:val="23"/>
  </w:num>
  <w:num w:numId="33" w16cid:durableId="1611358968">
    <w:abstractNumId w:val="62"/>
  </w:num>
  <w:num w:numId="34" w16cid:durableId="531453667">
    <w:abstractNumId w:val="21"/>
  </w:num>
  <w:num w:numId="35" w16cid:durableId="1473326283">
    <w:abstractNumId w:val="35"/>
  </w:num>
  <w:num w:numId="36" w16cid:durableId="568925105">
    <w:abstractNumId w:val="34"/>
  </w:num>
  <w:num w:numId="37" w16cid:durableId="897518318">
    <w:abstractNumId w:val="8"/>
  </w:num>
  <w:num w:numId="38" w16cid:durableId="1345865919">
    <w:abstractNumId w:val="39"/>
  </w:num>
  <w:num w:numId="39" w16cid:durableId="1398016656">
    <w:abstractNumId w:val="22"/>
  </w:num>
  <w:num w:numId="40" w16cid:durableId="365642412">
    <w:abstractNumId w:val="4"/>
  </w:num>
  <w:num w:numId="41" w16cid:durableId="1091467927">
    <w:abstractNumId w:val="24"/>
  </w:num>
  <w:num w:numId="42" w16cid:durableId="1268539565">
    <w:abstractNumId w:val="13"/>
  </w:num>
  <w:num w:numId="43" w16cid:durableId="1504126230">
    <w:abstractNumId w:val="50"/>
  </w:num>
  <w:num w:numId="44" w16cid:durableId="694035344">
    <w:abstractNumId w:val="48"/>
  </w:num>
  <w:num w:numId="45" w16cid:durableId="937759033">
    <w:abstractNumId w:val="16"/>
  </w:num>
  <w:num w:numId="46" w16cid:durableId="1634211535">
    <w:abstractNumId w:val="20"/>
  </w:num>
  <w:num w:numId="47" w16cid:durableId="917176920">
    <w:abstractNumId w:val="52"/>
  </w:num>
  <w:num w:numId="48" w16cid:durableId="366567952">
    <w:abstractNumId w:val="56"/>
  </w:num>
  <w:num w:numId="49" w16cid:durableId="1270553654">
    <w:abstractNumId w:val="59"/>
  </w:num>
  <w:num w:numId="50" w16cid:durableId="1939217374">
    <w:abstractNumId w:val="25"/>
  </w:num>
  <w:num w:numId="51" w16cid:durableId="775632965">
    <w:abstractNumId w:val="32"/>
  </w:num>
  <w:num w:numId="52" w16cid:durableId="1450971867">
    <w:abstractNumId w:val="19"/>
  </w:num>
  <w:num w:numId="53" w16cid:durableId="422724587">
    <w:abstractNumId w:val="44"/>
  </w:num>
  <w:num w:numId="54" w16cid:durableId="1289435412">
    <w:abstractNumId w:val="6"/>
  </w:num>
  <w:num w:numId="55" w16cid:durableId="1928269531">
    <w:abstractNumId w:val="40"/>
  </w:num>
  <w:num w:numId="56" w16cid:durableId="912466744">
    <w:abstractNumId w:val="59"/>
  </w:num>
  <w:num w:numId="57" w16cid:durableId="1327316897">
    <w:abstractNumId w:val="25"/>
  </w:num>
  <w:num w:numId="58" w16cid:durableId="1326201522">
    <w:abstractNumId w:val="29"/>
  </w:num>
  <w:num w:numId="59" w16cid:durableId="676923760">
    <w:abstractNumId w:val="26"/>
  </w:num>
  <w:num w:numId="60" w16cid:durableId="978877904">
    <w:abstractNumId w:val="10"/>
  </w:num>
  <w:num w:numId="61" w16cid:durableId="412288623">
    <w:abstractNumId w:val="2"/>
  </w:num>
  <w:num w:numId="62" w16cid:durableId="1851946303">
    <w:abstractNumId w:val="3"/>
  </w:num>
  <w:num w:numId="63" w16cid:durableId="1008680637">
    <w:abstractNumId w:val="17"/>
  </w:num>
  <w:num w:numId="64" w16cid:durableId="145827804">
    <w:abstractNumId w:val="5"/>
  </w:num>
  <w:num w:numId="65" w16cid:durableId="1390036466">
    <w:abstractNumId w:val="0"/>
  </w:num>
  <w:num w:numId="66" w16cid:durableId="429399287">
    <w:abstractNumId w:val="59"/>
  </w:num>
  <w:num w:numId="67" w16cid:durableId="1560360957">
    <w:abstractNumId w:val="25"/>
  </w:num>
  <w:num w:numId="68" w16cid:durableId="1055815025">
    <w:abstractNumId w:val="53"/>
  </w:num>
  <w:num w:numId="69" w16cid:durableId="1337147506">
    <w:abstractNumId w:val="28"/>
  </w:num>
  <w:num w:numId="70" w16cid:durableId="542594700">
    <w:abstractNumId w:val="54"/>
  </w:num>
  <w:num w:numId="71" w16cid:durableId="151144012">
    <w:abstractNumId w:val="7"/>
  </w:num>
  <w:num w:numId="72" w16cid:durableId="406153663">
    <w:abstractNumId w:val="1"/>
  </w:num>
  <w:num w:numId="73" w16cid:durableId="1579245901">
    <w:abstractNumId w:val="59"/>
    <w:lvlOverride w:ilvl="0"/>
    <w:lvlOverride w:ilvl="1"/>
    <w:lvlOverride w:ilvl="2"/>
    <w:lvlOverride w:ilvl="3"/>
    <w:lvlOverride w:ilvl="4"/>
    <w:lvlOverride w:ilvl="5"/>
    <w:lvlOverride w:ilvl="6"/>
    <w:lvlOverride w:ilvl="7"/>
    <w:lvlOverride w:ilvl="8"/>
  </w:num>
  <w:num w:numId="74" w16cid:durableId="581526762">
    <w:abstractNumId w:val="25"/>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145C"/>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2A1A"/>
    <w:rsid w:val="00ED2CAC"/>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2025-07-22T04:29:00Z</dcterms:created>
  <dcterms:modified xsi:type="dcterms:W3CDTF">2025-07-22T04:33:00Z</dcterms:modified>
</cp:coreProperties>
</file>