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E8FB" w14:textId="77777777" w:rsidR="00407909" w:rsidRPr="00407909" w:rsidRDefault="00407909" w:rsidP="00407909">
      <w:pPr>
        <w:spacing w:before="0" w:after="0"/>
        <w:ind w:left="1080"/>
        <w:jc w:val="center"/>
        <w:rPr>
          <w:rFonts w:eastAsia="Times New Roman" w:cs="Times New Roman"/>
          <w:b/>
          <w:bCs/>
          <w:iCs/>
          <w:color w:val="auto"/>
          <w:sz w:val="24"/>
          <w:szCs w:val="24"/>
        </w:rPr>
      </w:pPr>
      <w:r w:rsidRPr="00407909">
        <w:rPr>
          <w:rFonts w:eastAsia="Times New Roman" w:cs="Times New Roman"/>
          <w:b/>
          <w:bCs/>
          <w:iCs/>
          <w:color w:val="auto"/>
          <w:sz w:val="24"/>
          <w:szCs w:val="24"/>
        </w:rPr>
        <w:t>RAPORT PRIVIND SITUAŢIA HIDRO-METEOROLOGICĂ ŞI A CALITĂŢII MEDIULUI</w:t>
      </w:r>
    </w:p>
    <w:p w14:paraId="05049F42" w14:textId="77777777" w:rsidR="00407909" w:rsidRPr="00407909" w:rsidRDefault="00407909" w:rsidP="00407909">
      <w:pPr>
        <w:spacing w:before="0" w:after="0"/>
        <w:ind w:left="1080"/>
        <w:jc w:val="center"/>
        <w:rPr>
          <w:rFonts w:eastAsia="Times New Roman" w:cs="Times New Roman"/>
          <w:b/>
          <w:bCs/>
          <w:iCs/>
          <w:color w:val="auto"/>
          <w:sz w:val="24"/>
          <w:szCs w:val="24"/>
          <w:vertAlign w:val="superscript"/>
        </w:rPr>
      </w:pPr>
      <w:r w:rsidRPr="00407909">
        <w:rPr>
          <w:rFonts w:eastAsia="Times New Roman" w:cs="Times New Roman"/>
          <w:b/>
          <w:bCs/>
          <w:iCs/>
          <w:color w:val="auto"/>
          <w:sz w:val="24"/>
          <w:szCs w:val="24"/>
        </w:rPr>
        <w:t>în intervalul 14.07.2025, ora 08.</w:t>
      </w:r>
      <w:r w:rsidRPr="00407909">
        <w:rPr>
          <w:rFonts w:eastAsia="Times New Roman" w:cs="Times New Roman"/>
          <w:b/>
          <w:bCs/>
          <w:iCs/>
          <w:color w:val="auto"/>
          <w:sz w:val="24"/>
          <w:szCs w:val="24"/>
          <w:vertAlign w:val="superscript"/>
        </w:rPr>
        <w:t>00</w:t>
      </w:r>
      <w:r w:rsidRPr="00407909">
        <w:rPr>
          <w:rFonts w:eastAsia="Times New Roman" w:cs="Times New Roman"/>
          <w:b/>
          <w:bCs/>
          <w:iCs/>
          <w:color w:val="auto"/>
          <w:sz w:val="24"/>
          <w:szCs w:val="24"/>
        </w:rPr>
        <w:t xml:space="preserve"> – 15.07.2025, ora 08.</w:t>
      </w:r>
      <w:r w:rsidRPr="00407909">
        <w:rPr>
          <w:rFonts w:eastAsia="Times New Roman" w:cs="Times New Roman"/>
          <w:b/>
          <w:bCs/>
          <w:iCs/>
          <w:color w:val="auto"/>
          <w:sz w:val="24"/>
          <w:szCs w:val="24"/>
          <w:vertAlign w:val="superscript"/>
        </w:rPr>
        <w:t>00</w:t>
      </w:r>
    </w:p>
    <w:p w14:paraId="1D5E68B1" w14:textId="77777777" w:rsidR="00407909" w:rsidRPr="00407909" w:rsidRDefault="00407909" w:rsidP="00407909">
      <w:pPr>
        <w:spacing w:before="0" w:after="0"/>
        <w:ind w:left="1080"/>
        <w:rPr>
          <w:rFonts w:eastAsia="Times New Roman" w:cs="Times New Roman"/>
          <w:b/>
          <w:bCs/>
          <w:iCs/>
          <w:color w:val="auto"/>
          <w:sz w:val="24"/>
          <w:szCs w:val="24"/>
          <w:vertAlign w:val="superscript"/>
        </w:rPr>
      </w:pPr>
    </w:p>
    <w:p w14:paraId="49E30D3E" w14:textId="77777777" w:rsidR="00407909" w:rsidRPr="00407909" w:rsidRDefault="00407909" w:rsidP="00407909">
      <w:pPr>
        <w:numPr>
          <w:ilvl w:val="0"/>
          <w:numId w:val="1"/>
        </w:numPr>
        <w:spacing w:before="0" w:after="0"/>
        <w:rPr>
          <w:rFonts w:eastAsia="Times New Roman" w:cs="Times New Roman"/>
          <w:b/>
          <w:bCs/>
          <w:i/>
          <w:iCs/>
          <w:color w:val="auto"/>
          <w:sz w:val="24"/>
          <w:szCs w:val="24"/>
          <w:u w:val="single"/>
        </w:rPr>
      </w:pPr>
      <w:r w:rsidRPr="00407909">
        <w:rPr>
          <w:rFonts w:eastAsia="Times New Roman" w:cs="Times New Roman"/>
          <w:b/>
          <w:bCs/>
          <w:i/>
          <w:iCs/>
          <w:color w:val="auto"/>
          <w:sz w:val="24"/>
          <w:szCs w:val="24"/>
          <w:u w:val="single"/>
        </w:rPr>
        <w:t>SITUAŢIA HIDRO-METEOROLOGICĂ</w:t>
      </w:r>
    </w:p>
    <w:p w14:paraId="267FCD2E" w14:textId="77777777" w:rsidR="00407909" w:rsidRPr="00407909" w:rsidRDefault="00407909" w:rsidP="00407909">
      <w:pPr>
        <w:spacing w:before="0" w:after="0"/>
        <w:ind w:left="1080"/>
        <w:rPr>
          <w:rFonts w:eastAsia="Times New Roman" w:cs="Times New Roman"/>
          <w:b/>
          <w:bCs/>
          <w:iCs/>
          <w:color w:val="auto"/>
          <w:sz w:val="24"/>
          <w:szCs w:val="24"/>
          <w:u w:val="single"/>
        </w:rPr>
      </w:pPr>
      <w:r w:rsidRPr="00407909">
        <w:rPr>
          <w:rFonts w:eastAsia="Times New Roman" w:cs="Times New Roman"/>
          <w:b/>
          <w:bCs/>
          <w:iCs/>
          <w:color w:val="auto"/>
          <w:sz w:val="24"/>
          <w:szCs w:val="24"/>
        </w:rPr>
        <w:t xml:space="preserve">1. </w:t>
      </w:r>
      <w:r w:rsidRPr="00407909">
        <w:rPr>
          <w:rFonts w:eastAsia="Times New Roman" w:cs="Times New Roman"/>
          <w:b/>
          <w:bCs/>
          <w:iCs/>
          <w:color w:val="auto"/>
          <w:sz w:val="24"/>
          <w:szCs w:val="24"/>
          <w:u w:val="single"/>
        </w:rPr>
        <w:t xml:space="preserve">Situația și prognoza hidrologică pe râurile interioare </w:t>
      </w:r>
      <w:proofErr w:type="spellStart"/>
      <w:r w:rsidRPr="00407909">
        <w:rPr>
          <w:rFonts w:eastAsia="Times New Roman" w:cs="Times New Roman"/>
          <w:b/>
          <w:bCs/>
          <w:iCs/>
          <w:color w:val="auto"/>
          <w:sz w:val="24"/>
          <w:szCs w:val="24"/>
          <w:u w:val="single"/>
        </w:rPr>
        <w:t>şi</w:t>
      </w:r>
      <w:proofErr w:type="spellEnd"/>
      <w:r w:rsidRPr="00407909">
        <w:rPr>
          <w:rFonts w:eastAsia="Times New Roman" w:cs="Times New Roman"/>
          <w:b/>
          <w:bCs/>
          <w:iCs/>
          <w:color w:val="auto"/>
          <w:sz w:val="24"/>
          <w:szCs w:val="24"/>
          <w:u w:val="single"/>
        </w:rPr>
        <w:t xml:space="preserve"> Dunăre din 15.07.2025, ora 07.</w:t>
      </w:r>
      <w:r w:rsidRPr="00407909">
        <w:rPr>
          <w:rFonts w:eastAsia="Times New Roman" w:cs="Times New Roman"/>
          <w:b/>
          <w:bCs/>
          <w:iCs/>
          <w:color w:val="auto"/>
          <w:sz w:val="24"/>
          <w:szCs w:val="24"/>
          <w:vertAlign w:val="superscript"/>
        </w:rPr>
        <w:t>00</w:t>
      </w:r>
    </w:p>
    <w:p w14:paraId="0FEF2665" w14:textId="77777777" w:rsidR="00407909" w:rsidRPr="00407909" w:rsidRDefault="00407909" w:rsidP="00407909">
      <w:pPr>
        <w:spacing w:before="0" w:after="0"/>
        <w:ind w:left="1080"/>
        <w:rPr>
          <w:rFonts w:eastAsia="Times New Roman" w:cs="Times New Roman"/>
          <w:b/>
          <w:bCs/>
          <w:iCs/>
          <w:color w:val="auto"/>
          <w:sz w:val="24"/>
          <w:szCs w:val="24"/>
          <w:u w:val="single"/>
        </w:rPr>
      </w:pPr>
      <w:r w:rsidRPr="00407909">
        <w:rPr>
          <w:rFonts w:eastAsia="Times New Roman" w:cs="Times New Roman"/>
          <w:b/>
          <w:bCs/>
          <w:iCs/>
          <w:color w:val="auto"/>
          <w:sz w:val="24"/>
          <w:szCs w:val="24"/>
          <w:u w:val="single"/>
        </w:rPr>
        <w:t>RÂURI</w:t>
      </w:r>
    </w:p>
    <w:p w14:paraId="64A0AB82"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Debitele au fost, în general, în scădere, exceptând râurile din bazinele hidrografice:  </w:t>
      </w:r>
      <w:proofErr w:type="spellStart"/>
      <w:r w:rsidRPr="00407909">
        <w:rPr>
          <w:rFonts w:eastAsia="Times New Roman" w:cs="Times New Roman"/>
          <w:b/>
          <w:bCs/>
          <w:iCs/>
          <w:color w:val="auto"/>
          <w:sz w:val="24"/>
          <w:szCs w:val="24"/>
        </w:rPr>
        <w:t>Vişeu</w:t>
      </w:r>
      <w:proofErr w:type="spellEnd"/>
      <w:r w:rsidRPr="00407909">
        <w:rPr>
          <w:rFonts w:eastAsia="Times New Roman" w:cs="Times New Roman"/>
          <w:b/>
          <w:bCs/>
          <w:iCs/>
          <w:color w:val="auto"/>
          <w:sz w:val="24"/>
          <w:szCs w:val="24"/>
        </w:rPr>
        <w:t xml:space="preserve">, Iza, Tur, Jiu, Vedea, Siret, Prut (exceptând cursul superior), bazinul superior al </w:t>
      </w:r>
      <w:proofErr w:type="spellStart"/>
      <w:r w:rsidRPr="00407909">
        <w:rPr>
          <w:rFonts w:eastAsia="Times New Roman" w:cs="Times New Roman"/>
          <w:b/>
          <w:bCs/>
          <w:iCs/>
          <w:color w:val="auto"/>
          <w:sz w:val="24"/>
          <w:szCs w:val="24"/>
        </w:rPr>
        <w:t>Someşului</w:t>
      </w:r>
      <w:proofErr w:type="spellEnd"/>
      <w:r w:rsidRPr="00407909">
        <w:rPr>
          <w:rFonts w:eastAsia="Times New Roman" w:cs="Times New Roman"/>
          <w:b/>
          <w:bCs/>
          <w:iCs/>
          <w:color w:val="auto"/>
          <w:sz w:val="24"/>
          <w:szCs w:val="24"/>
        </w:rPr>
        <w:t xml:space="preserve">, bazinele mijlocii și inferioare ale Argeșului </w:t>
      </w:r>
      <w:proofErr w:type="spellStart"/>
      <w:r w:rsidRPr="00407909">
        <w:rPr>
          <w:rFonts w:eastAsia="Times New Roman" w:cs="Times New Roman"/>
          <w:b/>
          <w:bCs/>
          <w:iCs/>
          <w:color w:val="auto"/>
          <w:sz w:val="24"/>
          <w:szCs w:val="24"/>
        </w:rPr>
        <w:t>şi</w:t>
      </w:r>
      <w:proofErr w:type="spellEnd"/>
      <w:r w:rsidRPr="00407909">
        <w:rPr>
          <w:rFonts w:eastAsia="Times New Roman" w:cs="Times New Roman"/>
          <w:b/>
          <w:bCs/>
          <w:iCs/>
          <w:color w:val="auto"/>
          <w:sz w:val="24"/>
          <w:szCs w:val="24"/>
        </w:rPr>
        <w:t xml:space="preserve"> Ialomiței, bazinul inferior al Oltului, precum </w:t>
      </w:r>
      <w:proofErr w:type="spellStart"/>
      <w:r w:rsidRPr="00407909">
        <w:rPr>
          <w:rFonts w:eastAsia="Times New Roman" w:cs="Times New Roman"/>
          <w:b/>
          <w:bCs/>
          <w:iCs/>
          <w:color w:val="auto"/>
          <w:sz w:val="24"/>
          <w:szCs w:val="24"/>
        </w:rPr>
        <w:t>şi</w:t>
      </w:r>
      <w:proofErr w:type="spellEnd"/>
      <w:r w:rsidRPr="00407909">
        <w:rPr>
          <w:rFonts w:eastAsia="Times New Roman" w:cs="Times New Roman"/>
          <w:b/>
          <w:bCs/>
          <w:iCs/>
          <w:color w:val="auto"/>
          <w:sz w:val="24"/>
          <w:szCs w:val="24"/>
        </w:rPr>
        <w:t xml:space="preserve"> râurile din Dobrogea, unde au fost staționare.</w:t>
      </w:r>
    </w:p>
    <w:p w14:paraId="02E08AA0"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Debitele se situează în general la valori sub mediile multianuale lunare, cu coeficienți moduli cuprinși între 30-80%, mai mici (sub 30%) pe râurile din bazinele hidrografice: Iza, Tur, Crasna, </w:t>
      </w:r>
      <w:proofErr w:type="spellStart"/>
      <w:r w:rsidRPr="00407909">
        <w:rPr>
          <w:rFonts w:eastAsia="Times New Roman" w:cs="Times New Roman"/>
          <w:b/>
          <w:bCs/>
          <w:iCs/>
          <w:color w:val="auto"/>
          <w:sz w:val="24"/>
          <w:szCs w:val="24"/>
        </w:rPr>
        <w:t>Crişul</w:t>
      </w:r>
      <w:proofErr w:type="spellEnd"/>
      <w:r w:rsidRPr="00407909">
        <w:rPr>
          <w:rFonts w:eastAsia="Times New Roman" w:cs="Times New Roman"/>
          <w:b/>
          <w:bCs/>
          <w:iCs/>
          <w:color w:val="auto"/>
          <w:sz w:val="24"/>
          <w:szCs w:val="24"/>
        </w:rPr>
        <w:t xml:space="preserve"> Negru,  Crișul Alb, Târnave, </w:t>
      </w:r>
      <w:proofErr w:type="spellStart"/>
      <w:r w:rsidRPr="00407909">
        <w:rPr>
          <w:rFonts w:eastAsia="Times New Roman" w:cs="Times New Roman"/>
          <w:b/>
          <w:bCs/>
          <w:iCs/>
          <w:color w:val="auto"/>
          <w:sz w:val="24"/>
          <w:szCs w:val="24"/>
        </w:rPr>
        <w:t>Timiş</w:t>
      </w:r>
      <w:proofErr w:type="spellEnd"/>
      <w:r w:rsidRPr="00407909">
        <w:rPr>
          <w:rFonts w:eastAsia="Times New Roman" w:cs="Times New Roman"/>
          <w:b/>
          <w:bCs/>
          <w:iCs/>
          <w:color w:val="auto"/>
          <w:sz w:val="24"/>
          <w:szCs w:val="24"/>
        </w:rPr>
        <w:t xml:space="preserve">, Moravița, </w:t>
      </w:r>
      <w:proofErr w:type="spellStart"/>
      <w:r w:rsidRPr="00407909">
        <w:rPr>
          <w:rFonts w:eastAsia="Times New Roman" w:cs="Times New Roman"/>
          <w:b/>
          <w:bCs/>
          <w:iCs/>
          <w:color w:val="auto"/>
          <w:sz w:val="24"/>
          <w:szCs w:val="24"/>
        </w:rPr>
        <w:t>Caraş</w:t>
      </w:r>
      <w:proofErr w:type="spellEnd"/>
      <w:r w:rsidRPr="00407909">
        <w:rPr>
          <w:rFonts w:eastAsia="Times New Roman" w:cs="Times New Roman"/>
          <w:b/>
          <w:bCs/>
          <w:iCs/>
          <w:color w:val="auto"/>
          <w:sz w:val="24"/>
          <w:szCs w:val="24"/>
        </w:rPr>
        <w:t xml:space="preserve">, Nera, Rm. Sărat, </w:t>
      </w:r>
      <w:proofErr w:type="spellStart"/>
      <w:r w:rsidRPr="00407909">
        <w:rPr>
          <w:rFonts w:eastAsia="Times New Roman" w:cs="Times New Roman"/>
          <w:b/>
          <w:bCs/>
          <w:iCs/>
          <w:color w:val="auto"/>
          <w:sz w:val="24"/>
          <w:szCs w:val="24"/>
        </w:rPr>
        <w:t>Trotuş</w:t>
      </w:r>
      <w:proofErr w:type="spellEnd"/>
      <w:r w:rsidRPr="00407909">
        <w:rPr>
          <w:rFonts w:eastAsia="Times New Roman" w:cs="Times New Roman"/>
          <w:b/>
          <w:bCs/>
          <w:iCs/>
          <w:color w:val="auto"/>
          <w:sz w:val="24"/>
          <w:szCs w:val="24"/>
        </w:rPr>
        <w:t xml:space="preserve">, Suceava, Moldova, Bârlad, pe afluenții Prutului, pe unii afluenți din bazinele Jiului, Oltului, </w:t>
      </w:r>
      <w:proofErr w:type="spellStart"/>
      <w:r w:rsidRPr="00407909">
        <w:rPr>
          <w:rFonts w:eastAsia="Times New Roman" w:cs="Times New Roman"/>
          <w:b/>
          <w:bCs/>
          <w:iCs/>
          <w:color w:val="auto"/>
          <w:sz w:val="24"/>
          <w:szCs w:val="24"/>
        </w:rPr>
        <w:t>Argeşului</w:t>
      </w:r>
      <w:proofErr w:type="spellEnd"/>
      <w:r w:rsidRPr="00407909">
        <w:rPr>
          <w:rFonts w:eastAsia="Times New Roman" w:cs="Times New Roman"/>
          <w:b/>
          <w:bCs/>
          <w:iCs/>
          <w:color w:val="auto"/>
          <w:sz w:val="24"/>
          <w:szCs w:val="24"/>
        </w:rPr>
        <w:t xml:space="preserve">, Ialomiței </w:t>
      </w:r>
      <w:proofErr w:type="spellStart"/>
      <w:r w:rsidRPr="00407909">
        <w:rPr>
          <w:rFonts w:eastAsia="Times New Roman" w:cs="Times New Roman"/>
          <w:b/>
          <w:bCs/>
          <w:iCs/>
          <w:color w:val="auto"/>
          <w:sz w:val="24"/>
          <w:szCs w:val="24"/>
        </w:rPr>
        <w:t>şi</w:t>
      </w:r>
      <w:proofErr w:type="spellEnd"/>
      <w:r w:rsidRPr="00407909">
        <w:rPr>
          <w:rFonts w:eastAsia="Times New Roman" w:cs="Times New Roman"/>
          <w:b/>
          <w:bCs/>
          <w:iCs/>
          <w:color w:val="auto"/>
          <w:sz w:val="24"/>
          <w:szCs w:val="24"/>
        </w:rPr>
        <w:t xml:space="preserve"> bazinul superior al </w:t>
      </w:r>
      <w:proofErr w:type="spellStart"/>
      <w:r w:rsidRPr="00407909">
        <w:rPr>
          <w:rFonts w:eastAsia="Times New Roman" w:cs="Times New Roman"/>
          <w:b/>
          <w:bCs/>
          <w:iCs/>
          <w:color w:val="auto"/>
          <w:sz w:val="24"/>
          <w:szCs w:val="24"/>
        </w:rPr>
        <w:t>Vedei</w:t>
      </w:r>
      <w:proofErr w:type="spellEnd"/>
      <w:r w:rsidRPr="00407909">
        <w:rPr>
          <w:rFonts w:eastAsia="Times New Roman" w:cs="Times New Roman"/>
          <w:b/>
          <w:bCs/>
          <w:iCs/>
          <w:color w:val="auto"/>
          <w:sz w:val="24"/>
          <w:szCs w:val="24"/>
        </w:rPr>
        <w:t xml:space="preserve"> precum </w:t>
      </w:r>
      <w:proofErr w:type="spellStart"/>
      <w:r w:rsidRPr="00407909">
        <w:rPr>
          <w:rFonts w:eastAsia="Times New Roman" w:cs="Times New Roman"/>
          <w:b/>
          <w:bCs/>
          <w:iCs/>
          <w:color w:val="auto"/>
          <w:sz w:val="24"/>
          <w:szCs w:val="24"/>
        </w:rPr>
        <w:t>şi</w:t>
      </w:r>
      <w:proofErr w:type="spellEnd"/>
      <w:r w:rsidRPr="00407909">
        <w:rPr>
          <w:rFonts w:eastAsia="Times New Roman" w:cs="Times New Roman"/>
          <w:b/>
          <w:bCs/>
          <w:iCs/>
          <w:color w:val="auto"/>
          <w:sz w:val="24"/>
          <w:szCs w:val="24"/>
        </w:rPr>
        <w:t xml:space="preserve"> pe râurile din Dobrogea.</w:t>
      </w:r>
    </w:p>
    <w:p w14:paraId="7B32BAEB"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Este in vigoare ATENȚIONAREA HIDROLOGICĂ nr. 48 din 14.07.2025, până ora 24:00</w:t>
      </w:r>
    </w:p>
    <w:p w14:paraId="6439BC50"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Nivelurile pe râuri la stațiile hidrometrice se situează sub COTELE DE ATENȚIE.</w:t>
      </w:r>
    </w:p>
    <w:p w14:paraId="15FA2C0C"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Debitele vor fi, în general, staționare, exceptând cursurile inferioare ale </w:t>
      </w:r>
      <w:proofErr w:type="spellStart"/>
      <w:r w:rsidRPr="00407909">
        <w:rPr>
          <w:rFonts w:eastAsia="Times New Roman" w:cs="Times New Roman"/>
          <w:b/>
          <w:bCs/>
          <w:iCs/>
          <w:color w:val="auto"/>
          <w:sz w:val="24"/>
          <w:szCs w:val="24"/>
        </w:rPr>
        <w:t>Someşului</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şi</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Mureşului</w:t>
      </w:r>
      <w:proofErr w:type="spellEnd"/>
      <w:r w:rsidRPr="00407909">
        <w:rPr>
          <w:rFonts w:eastAsia="Times New Roman" w:cs="Times New Roman"/>
          <w:b/>
          <w:bCs/>
          <w:iCs/>
          <w:color w:val="auto"/>
          <w:sz w:val="24"/>
          <w:szCs w:val="24"/>
        </w:rPr>
        <w:t xml:space="preserve"> unde vor fi în scădere.</w:t>
      </w:r>
    </w:p>
    <w:p w14:paraId="397879D0"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Sunt posibile scurgeri pe </w:t>
      </w:r>
      <w:proofErr w:type="spellStart"/>
      <w:r w:rsidRPr="00407909">
        <w:rPr>
          <w:rFonts w:eastAsia="Times New Roman" w:cs="Times New Roman"/>
          <w:b/>
          <w:bCs/>
          <w:iCs/>
          <w:color w:val="auto"/>
          <w:sz w:val="24"/>
          <w:szCs w:val="24"/>
        </w:rPr>
        <w:t>versananți</w:t>
      </w:r>
      <w:proofErr w:type="spellEnd"/>
      <w:r w:rsidRPr="00407909">
        <w:rPr>
          <w:rFonts w:eastAsia="Times New Roman" w:cs="Times New Roman"/>
          <w:b/>
          <w:bCs/>
          <w:iCs/>
          <w:color w:val="auto"/>
          <w:sz w:val="24"/>
          <w:szCs w:val="24"/>
        </w:rPr>
        <w:t>, torenți, pâraie și formare de viituri rapide pe unele râuri mici din zonele de deal și munte, datorită precipitațiilor sub formă de aversă, mai însemnate cantitativ, prognozate.</w:t>
      </w:r>
    </w:p>
    <w:p w14:paraId="5DE5F5E8"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Nivelurile pe râuri la stațiile hidrometrice se situează sub COTELE DE ATENȚIE.</w:t>
      </w:r>
    </w:p>
    <w:p w14:paraId="5A179AD9" w14:textId="77777777" w:rsidR="00407909" w:rsidRPr="00407909" w:rsidRDefault="00407909" w:rsidP="00407909">
      <w:pPr>
        <w:spacing w:before="0" w:after="0"/>
        <w:ind w:left="1080"/>
        <w:rPr>
          <w:rFonts w:eastAsia="Times New Roman" w:cs="Times New Roman"/>
          <w:b/>
          <w:bCs/>
          <w:iCs/>
          <w:color w:val="auto"/>
          <w:sz w:val="24"/>
          <w:szCs w:val="24"/>
        </w:rPr>
      </w:pPr>
    </w:p>
    <w:p w14:paraId="569C614E"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u w:val="single"/>
        </w:rPr>
        <w:t>DUNĂRE</w:t>
      </w:r>
    </w:p>
    <w:p w14:paraId="484DCB72"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Debitul la intrarea în țară (secțiunea Baziaș) în intervalul 14 - 15.07.2025 a fost în creștere, la valoarea de 3000 m</w:t>
      </w:r>
      <w:r w:rsidRPr="00407909">
        <w:rPr>
          <w:rFonts w:eastAsia="Times New Roman" w:cs="Times New Roman"/>
          <w:b/>
          <w:bCs/>
          <w:iCs/>
          <w:color w:val="auto"/>
          <w:sz w:val="24"/>
          <w:szCs w:val="24"/>
          <w:vertAlign w:val="superscript"/>
        </w:rPr>
        <w:t>3</w:t>
      </w:r>
      <w:r w:rsidRPr="00407909">
        <w:rPr>
          <w:rFonts w:eastAsia="Times New Roman" w:cs="Times New Roman"/>
          <w:b/>
          <w:bCs/>
          <w:iCs/>
          <w:color w:val="auto"/>
          <w:sz w:val="24"/>
          <w:szCs w:val="24"/>
        </w:rPr>
        <w:t>/s, sub media multianuală a lunii iulie (5350 m</w:t>
      </w:r>
      <w:r w:rsidRPr="00407909">
        <w:rPr>
          <w:rFonts w:eastAsia="Times New Roman" w:cs="Times New Roman"/>
          <w:b/>
          <w:bCs/>
          <w:iCs/>
          <w:color w:val="auto"/>
          <w:sz w:val="24"/>
          <w:szCs w:val="24"/>
          <w:vertAlign w:val="superscript"/>
        </w:rPr>
        <w:t>3</w:t>
      </w:r>
      <w:r w:rsidRPr="00407909">
        <w:rPr>
          <w:rFonts w:eastAsia="Times New Roman" w:cs="Times New Roman"/>
          <w:b/>
          <w:bCs/>
          <w:iCs/>
          <w:color w:val="auto"/>
          <w:sz w:val="24"/>
          <w:szCs w:val="24"/>
        </w:rPr>
        <w:t>/s).</w:t>
      </w:r>
    </w:p>
    <w:p w14:paraId="6B82B3A5"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În aval de Porțile de Fier debitele </w:t>
      </w:r>
      <w:bookmarkStart w:id="0" w:name="_Hlk171581215"/>
      <w:r w:rsidRPr="00407909">
        <w:rPr>
          <w:rFonts w:eastAsia="Times New Roman" w:cs="Times New Roman"/>
          <w:b/>
          <w:bCs/>
          <w:iCs/>
          <w:color w:val="auto"/>
          <w:sz w:val="24"/>
          <w:szCs w:val="24"/>
        </w:rPr>
        <w:t xml:space="preserve">au fost </w:t>
      </w:r>
      <w:bookmarkEnd w:id="0"/>
      <w:r w:rsidRPr="00407909">
        <w:rPr>
          <w:rFonts w:eastAsia="Times New Roman" w:cs="Times New Roman"/>
          <w:b/>
          <w:bCs/>
          <w:iCs/>
          <w:color w:val="auto"/>
          <w:sz w:val="24"/>
          <w:szCs w:val="24"/>
        </w:rPr>
        <w:t>în creștere pe sectorul Gruia - Vadu Oii și în scădere pe sectorul Brăila - Tulcea.</w:t>
      </w:r>
    </w:p>
    <w:p w14:paraId="1032BBFA"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Debitul la intrarea în </w:t>
      </w:r>
      <w:bookmarkStart w:id="1" w:name="_Hlk143264003"/>
      <w:r w:rsidRPr="00407909">
        <w:rPr>
          <w:rFonts w:eastAsia="Times New Roman" w:cs="Times New Roman"/>
          <w:b/>
          <w:bCs/>
          <w:iCs/>
          <w:color w:val="auto"/>
          <w:sz w:val="24"/>
          <w:szCs w:val="24"/>
        </w:rPr>
        <w:t>ț</w:t>
      </w:r>
      <w:bookmarkEnd w:id="1"/>
      <w:r w:rsidRPr="00407909">
        <w:rPr>
          <w:rFonts w:eastAsia="Times New Roman" w:cs="Times New Roman"/>
          <w:b/>
          <w:bCs/>
          <w:iCs/>
          <w:color w:val="auto"/>
          <w:sz w:val="24"/>
          <w:szCs w:val="24"/>
        </w:rPr>
        <w:t>ară (secțiunea Baziaș) va fi în creștere (3100 m</w:t>
      </w:r>
      <w:r w:rsidRPr="00407909">
        <w:rPr>
          <w:rFonts w:eastAsia="Times New Roman" w:cs="Times New Roman"/>
          <w:b/>
          <w:bCs/>
          <w:iCs/>
          <w:color w:val="auto"/>
          <w:sz w:val="24"/>
          <w:szCs w:val="24"/>
          <w:vertAlign w:val="superscript"/>
        </w:rPr>
        <w:t>3</w:t>
      </w:r>
      <w:r w:rsidRPr="00407909">
        <w:rPr>
          <w:rFonts w:eastAsia="Times New Roman" w:cs="Times New Roman"/>
          <w:b/>
          <w:bCs/>
          <w:iCs/>
          <w:color w:val="auto"/>
          <w:sz w:val="24"/>
          <w:szCs w:val="24"/>
        </w:rPr>
        <w:t>/s).</w:t>
      </w:r>
    </w:p>
    <w:p w14:paraId="05622331"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În aval de Porțile de Fier debitele vor fi în creștere pe sectorul Gruia – Galați </w:t>
      </w:r>
      <w:proofErr w:type="spellStart"/>
      <w:r w:rsidRPr="00407909">
        <w:rPr>
          <w:rFonts w:eastAsia="Times New Roman" w:cs="Times New Roman"/>
          <w:b/>
          <w:bCs/>
          <w:iCs/>
          <w:color w:val="auto"/>
          <w:sz w:val="24"/>
          <w:szCs w:val="24"/>
        </w:rPr>
        <w:t>şi</w:t>
      </w:r>
      <w:proofErr w:type="spellEnd"/>
      <w:r w:rsidRPr="00407909">
        <w:rPr>
          <w:rFonts w:eastAsia="Times New Roman" w:cs="Times New Roman"/>
          <w:b/>
          <w:bCs/>
          <w:iCs/>
          <w:color w:val="auto"/>
          <w:sz w:val="24"/>
          <w:szCs w:val="24"/>
        </w:rPr>
        <w:t xml:space="preserve"> relativ staționare pe sectorul Isaccea – Tulcea.</w:t>
      </w:r>
    </w:p>
    <w:p w14:paraId="20ECB936" w14:textId="77777777" w:rsidR="00407909" w:rsidRPr="00407909" w:rsidRDefault="00407909" w:rsidP="00407909">
      <w:pPr>
        <w:spacing w:before="0" w:after="0"/>
        <w:ind w:left="1080"/>
        <w:rPr>
          <w:rFonts w:eastAsia="Times New Roman" w:cs="Times New Roman"/>
          <w:b/>
          <w:bCs/>
          <w:iCs/>
          <w:color w:val="auto"/>
          <w:sz w:val="24"/>
          <w:szCs w:val="24"/>
        </w:rPr>
      </w:pPr>
    </w:p>
    <w:p w14:paraId="348A1F1D" w14:textId="77777777" w:rsidR="00407909" w:rsidRPr="00407909" w:rsidRDefault="00407909" w:rsidP="00407909">
      <w:pPr>
        <w:spacing w:before="0" w:after="0"/>
        <w:ind w:left="1080"/>
        <w:rPr>
          <w:rFonts w:eastAsia="Times New Roman" w:cs="Times New Roman"/>
          <w:b/>
          <w:bCs/>
          <w:iCs/>
          <w:color w:val="auto"/>
          <w:sz w:val="24"/>
          <w:szCs w:val="24"/>
          <w:u w:val="single"/>
        </w:rPr>
      </w:pPr>
      <w:r w:rsidRPr="00407909">
        <w:rPr>
          <w:rFonts w:eastAsia="Times New Roman" w:cs="Times New Roman"/>
          <w:b/>
          <w:bCs/>
          <w:iCs/>
          <w:color w:val="auto"/>
          <w:sz w:val="24"/>
          <w:szCs w:val="24"/>
        </w:rPr>
        <w:t xml:space="preserve">2. </w:t>
      </w:r>
      <w:r w:rsidRPr="00407909">
        <w:rPr>
          <w:rFonts w:eastAsia="Times New Roman" w:cs="Times New Roman"/>
          <w:b/>
          <w:bCs/>
          <w:iCs/>
          <w:color w:val="auto"/>
          <w:sz w:val="24"/>
          <w:szCs w:val="24"/>
          <w:u w:val="single"/>
        </w:rPr>
        <w:t>Situația meteorologică în intervalul 14.07.2025, ora 09.</w:t>
      </w:r>
      <w:r w:rsidRPr="00407909">
        <w:rPr>
          <w:rFonts w:eastAsia="Times New Roman" w:cs="Times New Roman"/>
          <w:b/>
          <w:bCs/>
          <w:iCs/>
          <w:color w:val="auto"/>
          <w:sz w:val="24"/>
          <w:szCs w:val="24"/>
          <w:u w:val="single"/>
          <w:vertAlign w:val="superscript"/>
        </w:rPr>
        <w:t xml:space="preserve">00 </w:t>
      </w:r>
      <w:r w:rsidRPr="00407909">
        <w:rPr>
          <w:rFonts w:eastAsia="Times New Roman" w:cs="Times New Roman"/>
          <w:b/>
          <w:bCs/>
          <w:iCs/>
          <w:color w:val="auto"/>
          <w:sz w:val="24"/>
          <w:szCs w:val="24"/>
          <w:u w:val="single"/>
        </w:rPr>
        <w:t>– 15.07.2025, ora 06.</w:t>
      </w:r>
      <w:r w:rsidRPr="00407909">
        <w:rPr>
          <w:rFonts w:eastAsia="Times New Roman" w:cs="Times New Roman"/>
          <w:b/>
          <w:bCs/>
          <w:iCs/>
          <w:color w:val="auto"/>
          <w:sz w:val="24"/>
          <w:szCs w:val="24"/>
          <w:vertAlign w:val="superscript"/>
        </w:rPr>
        <w:t>00</w:t>
      </w:r>
    </w:p>
    <w:p w14:paraId="31D874DA" w14:textId="77777777" w:rsidR="00407909" w:rsidRPr="00407909" w:rsidRDefault="00407909" w:rsidP="00407909">
      <w:pPr>
        <w:spacing w:before="0" w:after="0"/>
        <w:ind w:left="1080"/>
        <w:rPr>
          <w:rFonts w:eastAsia="Times New Roman" w:cs="Times New Roman"/>
          <w:b/>
          <w:bCs/>
          <w:iCs/>
          <w:color w:val="auto"/>
          <w:sz w:val="24"/>
          <w:szCs w:val="24"/>
          <w:u w:val="single"/>
        </w:rPr>
      </w:pPr>
      <w:r w:rsidRPr="00407909">
        <w:rPr>
          <w:rFonts w:eastAsia="Times New Roman" w:cs="Times New Roman"/>
          <w:b/>
          <w:bCs/>
          <w:iCs/>
          <w:color w:val="auto"/>
          <w:sz w:val="24"/>
          <w:szCs w:val="24"/>
          <w:u w:val="single"/>
        </w:rPr>
        <w:t>ÎN ŢARĂ</w:t>
      </w:r>
    </w:p>
    <w:p w14:paraId="58079673"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ab/>
        <w:t>Vremea a fost călduroasă în cea mai mare parte a țării, caniculară pe arii extinse în Oltenia, Muntenia, Dobrogea continentală, sudul Moldovei și local în Banat, regiuni în care și disconfortul termic a fost ridicat, iar indicele temperatură-umezeală (ITU) a depășit ușor pragul critic de 80 de unități. Cerul a fost temporar noros. S-au semnalat averse și descărcări electrice în Maramureș, local în Transilvania, Moldova și izolat în Crișana, Oltenia și Muntenia. Vântul a suflat slab și moderat, cu unele intensificări pe crestele montane, în sudul Moldovei, nord-estul Munteniei, estul și sud-estul Transilvaniei (viteze la rafală în general de 45...55 km/h). Temperaturile maxime s-au situat între 25 de grade la Ocna Șugatag și 39 de grade la Bechet. La ora 06 se înregistrau valori termice cuprinse între 12 grade la Toplița și 26 de grade la Calafat. Observație: de ieri dimineață de la ora 6 a fost emis 1 mesaj de atenționare cod galben de către SRPV Bacău.</w:t>
      </w:r>
    </w:p>
    <w:p w14:paraId="3623B004" w14:textId="77777777" w:rsidR="00407909" w:rsidRPr="00407909" w:rsidRDefault="00407909" w:rsidP="00407909">
      <w:pPr>
        <w:spacing w:before="0" w:after="0"/>
        <w:ind w:left="1080"/>
        <w:rPr>
          <w:rFonts w:eastAsia="Times New Roman" w:cs="Times New Roman"/>
          <w:b/>
          <w:bCs/>
          <w:iCs/>
          <w:color w:val="auto"/>
          <w:sz w:val="24"/>
          <w:szCs w:val="24"/>
        </w:rPr>
      </w:pPr>
    </w:p>
    <w:p w14:paraId="1224550F" w14:textId="77777777" w:rsidR="00407909" w:rsidRPr="00407909" w:rsidRDefault="00407909" w:rsidP="00407909">
      <w:pPr>
        <w:spacing w:before="0" w:after="0"/>
        <w:ind w:left="1080"/>
        <w:rPr>
          <w:rFonts w:eastAsia="Times New Roman" w:cs="Times New Roman"/>
          <w:b/>
          <w:bCs/>
          <w:iCs/>
          <w:color w:val="auto"/>
          <w:sz w:val="24"/>
          <w:szCs w:val="24"/>
          <w:u w:val="single"/>
        </w:rPr>
      </w:pPr>
      <w:r w:rsidRPr="00407909">
        <w:rPr>
          <w:rFonts w:eastAsia="Times New Roman" w:cs="Times New Roman"/>
          <w:b/>
          <w:bCs/>
          <w:iCs/>
          <w:color w:val="auto"/>
          <w:sz w:val="24"/>
          <w:szCs w:val="24"/>
          <w:u w:val="single"/>
        </w:rPr>
        <w:t>LA BUCUREŞTI</w:t>
      </w:r>
    </w:p>
    <w:p w14:paraId="16DFDE7E"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Vremea a fost frumoasă, dar caniculară după-amiaza când disconfortul termic a fost ridicat, iar indicele temperatură-umezeală (ITU) a depășit ușor pragul critic de 80 de unități. Cerul a fost mai mult senin în prima parte a zilei, apoi temporar noros. Vântul a suflat slab și moderat. Temperatura maximă a fost de 37 de grade la Afumați și Băneasa și de 38 de grade la Filaret. La ora 06 se înregistrau 20 de grade la Afumați și Băneasa și 21 de grade la Filaret.</w:t>
      </w:r>
    </w:p>
    <w:p w14:paraId="25674A89" w14:textId="77777777" w:rsidR="00407909" w:rsidRPr="00407909" w:rsidRDefault="00407909" w:rsidP="00407909">
      <w:pPr>
        <w:spacing w:before="0" w:after="0"/>
        <w:ind w:left="1080"/>
        <w:rPr>
          <w:rFonts w:eastAsia="Times New Roman" w:cs="Times New Roman"/>
          <w:b/>
          <w:bCs/>
          <w:iCs/>
          <w:color w:val="auto"/>
          <w:sz w:val="24"/>
          <w:szCs w:val="24"/>
        </w:rPr>
      </w:pPr>
    </w:p>
    <w:p w14:paraId="06A33D8B" w14:textId="77777777" w:rsidR="00407909" w:rsidRPr="00407909" w:rsidRDefault="00407909" w:rsidP="00407909">
      <w:pPr>
        <w:spacing w:before="0" w:after="0"/>
        <w:ind w:left="1080"/>
        <w:rPr>
          <w:rFonts w:eastAsia="Times New Roman" w:cs="Times New Roman"/>
          <w:b/>
          <w:bCs/>
          <w:iCs/>
          <w:color w:val="auto"/>
          <w:sz w:val="24"/>
          <w:szCs w:val="24"/>
          <w:u w:val="single"/>
          <w:vertAlign w:val="superscript"/>
        </w:rPr>
      </w:pPr>
      <w:r w:rsidRPr="00407909">
        <w:rPr>
          <w:rFonts w:eastAsia="Times New Roman" w:cs="Times New Roman"/>
          <w:b/>
          <w:bCs/>
          <w:iCs/>
          <w:color w:val="auto"/>
          <w:sz w:val="24"/>
          <w:szCs w:val="24"/>
        </w:rPr>
        <w:t xml:space="preserve">3. </w:t>
      </w:r>
      <w:r w:rsidRPr="00407909">
        <w:rPr>
          <w:rFonts w:eastAsia="Times New Roman" w:cs="Times New Roman"/>
          <w:b/>
          <w:bCs/>
          <w:iCs/>
          <w:color w:val="auto"/>
          <w:sz w:val="24"/>
          <w:szCs w:val="24"/>
          <w:u w:val="single"/>
        </w:rPr>
        <w:t>Prognoza meteorologică în intervalul 15.07.2025, ora 09.</w:t>
      </w:r>
      <w:r w:rsidRPr="00407909">
        <w:rPr>
          <w:rFonts w:eastAsia="Times New Roman" w:cs="Times New Roman"/>
          <w:b/>
          <w:bCs/>
          <w:iCs/>
          <w:color w:val="auto"/>
          <w:sz w:val="24"/>
          <w:szCs w:val="24"/>
          <w:u w:val="single"/>
          <w:vertAlign w:val="superscript"/>
        </w:rPr>
        <w:t xml:space="preserve">00 </w:t>
      </w:r>
      <w:r w:rsidRPr="00407909">
        <w:rPr>
          <w:rFonts w:eastAsia="Times New Roman" w:cs="Times New Roman"/>
          <w:b/>
          <w:bCs/>
          <w:iCs/>
          <w:color w:val="auto"/>
          <w:sz w:val="24"/>
          <w:szCs w:val="24"/>
          <w:u w:val="single"/>
        </w:rPr>
        <w:t>– 16.07.2025, ora 09.</w:t>
      </w:r>
      <w:r w:rsidRPr="00407909">
        <w:rPr>
          <w:rFonts w:eastAsia="Times New Roman" w:cs="Times New Roman"/>
          <w:b/>
          <w:bCs/>
          <w:iCs/>
          <w:color w:val="auto"/>
          <w:sz w:val="24"/>
          <w:szCs w:val="24"/>
          <w:vertAlign w:val="superscript"/>
        </w:rPr>
        <w:t>00</w:t>
      </w:r>
    </w:p>
    <w:p w14:paraId="3F7CB3D2" w14:textId="77777777" w:rsidR="00407909" w:rsidRPr="00407909" w:rsidRDefault="00407909" w:rsidP="00407909">
      <w:pPr>
        <w:spacing w:before="0" w:after="0"/>
        <w:ind w:left="1080"/>
        <w:rPr>
          <w:rFonts w:eastAsia="Times New Roman" w:cs="Times New Roman"/>
          <w:b/>
          <w:bCs/>
          <w:iCs/>
          <w:color w:val="auto"/>
          <w:sz w:val="24"/>
          <w:szCs w:val="24"/>
          <w:u w:val="single"/>
        </w:rPr>
      </w:pPr>
      <w:r w:rsidRPr="00407909">
        <w:rPr>
          <w:rFonts w:eastAsia="Times New Roman" w:cs="Times New Roman"/>
          <w:b/>
          <w:bCs/>
          <w:iCs/>
          <w:color w:val="auto"/>
          <w:sz w:val="24"/>
          <w:szCs w:val="24"/>
          <w:u w:val="single"/>
        </w:rPr>
        <w:t>ÎN ŢARĂ</w:t>
      </w:r>
    </w:p>
    <w:p w14:paraId="2E0B4D37"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ab/>
        <w:t xml:space="preserve">Vremea va fi în general instabilă, dar se va menține călduroasă în cea mai mare parte a țării. Local în regiunile sudice va fi caniculă, disconfort termic ridicat, iar indicele temperatură-umezeală (ITU) va depăși ușor pragul critic de 80 de unități. Cerul va fi variabil, temporar cu înnorări accentuate, averse, descărcări electrice și intensificări de scurtă durată ale vântului, îndeosebi după-amiaza și seara, la deal, la munte și pe alocuri în restul teritoriului. Aversele vor avea și caracter torențial și pe arii restrânse se vor acumula cantități de apă de peste 20...30 l/mp, va cădea grindină și se vor semnala vijelii. Temperaturile maxime se vor situa în general între 26 și 36 de grade, iar </w:t>
      </w:r>
      <w:r w:rsidRPr="00407909">
        <w:rPr>
          <w:rFonts w:eastAsia="Times New Roman" w:cs="Times New Roman"/>
          <w:b/>
          <w:bCs/>
          <w:iCs/>
          <w:color w:val="auto"/>
          <w:sz w:val="24"/>
          <w:szCs w:val="24"/>
        </w:rPr>
        <w:lastRenderedPageBreak/>
        <w:t>cele minime vor fi cuprinse între 14 și 23 de grade, cu valori mai scăzute în estul Transilvaniei spre 10 grade.</w:t>
      </w:r>
    </w:p>
    <w:p w14:paraId="029E0D3A" w14:textId="77777777" w:rsidR="00407909" w:rsidRPr="00407909" w:rsidRDefault="00407909" w:rsidP="00407909">
      <w:pPr>
        <w:spacing w:before="0" w:after="0"/>
        <w:ind w:left="1080"/>
        <w:rPr>
          <w:rFonts w:eastAsia="Times New Roman" w:cs="Times New Roman"/>
          <w:b/>
          <w:bCs/>
          <w:iCs/>
          <w:color w:val="auto"/>
          <w:sz w:val="24"/>
          <w:szCs w:val="24"/>
        </w:rPr>
      </w:pPr>
    </w:p>
    <w:p w14:paraId="046E202C" w14:textId="77777777" w:rsidR="00407909" w:rsidRPr="00407909" w:rsidRDefault="00407909" w:rsidP="00407909">
      <w:pPr>
        <w:spacing w:before="0" w:after="0"/>
        <w:ind w:left="1080"/>
        <w:rPr>
          <w:rFonts w:eastAsia="Times New Roman" w:cs="Times New Roman"/>
          <w:b/>
          <w:bCs/>
          <w:iCs/>
          <w:color w:val="auto"/>
          <w:sz w:val="24"/>
          <w:szCs w:val="24"/>
          <w:u w:val="single"/>
        </w:rPr>
      </w:pPr>
      <w:r w:rsidRPr="00407909">
        <w:rPr>
          <w:rFonts w:eastAsia="Times New Roman" w:cs="Times New Roman"/>
          <w:b/>
          <w:bCs/>
          <w:iCs/>
          <w:color w:val="auto"/>
          <w:sz w:val="24"/>
          <w:szCs w:val="24"/>
          <w:u w:val="single"/>
        </w:rPr>
        <w:t>LA BUCUREŞTI</w:t>
      </w:r>
    </w:p>
    <w:p w14:paraId="0FD4F103"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ab/>
        <w:t>Va fi caniculă și disconfortul termic ridicat, iar indicele temperatură-umezeală (ITU) va depăși ușor pragul critic de 80 de unități. Cerul va fi variabil, cu înnorări după-amiaza și noaptea, când se vor semnala averse, descărcări electrice și intensificări de scurtă durată ale vântului. Temperatura maximă se va situa în jurul valorii de 35 de grade, iar cea minimă va fi de 18...21 de grade.</w:t>
      </w:r>
    </w:p>
    <w:p w14:paraId="772EACF6" w14:textId="77777777" w:rsidR="00407909" w:rsidRPr="00407909" w:rsidRDefault="00407909" w:rsidP="00407909">
      <w:pPr>
        <w:spacing w:before="0" w:after="0"/>
        <w:ind w:left="1080"/>
        <w:rPr>
          <w:rFonts w:eastAsia="Times New Roman" w:cs="Times New Roman"/>
          <w:b/>
          <w:bCs/>
          <w:iCs/>
          <w:color w:val="auto"/>
          <w:sz w:val="24"/>
          <w:szCs w:val="24"/>
          <w:u w:val="single"/>
        </w:rPr>
      </w:pPr>
    </w:p>
    <w:p w14:paraId="54AE42C1" w14:textId="77777777" w:rsidR="00407909" w:rsidRPr="00407909" w:rsidRDefault="00407909" w:rsidP="00407909">
      <w:pPr>
        <w:numPr>
          <w:ilvl w:val="0"/>
          <w:numId w:val="1"/>
        </w:numPr>
        <w:spacing w:before="0" w:after="0"/>
        <w:rPr>
          <w:rFonts w:eastAsia="Times New Roman" w:cs="Times New Roman"/>
          <w:b/>
          <w:bCs/>
          <w:i/>
          <w:iCs/>
          <w:color w:val="auto"/>
          <w:sz w:val="24"/>
          <w:szCs w:val="24"/>
          <w:u w:val="single"/>
        </w:rPr>
      </w:pPr>
      <w:r w:rsidRPr="00407909">
        <w:rPr>
          <w:rFonts w:eastAsia="Times New Roman" w:cs="Times New Roman"/>
          <w:b/>
          <w:bCs/>
          <w:i/>
          <w:iCs/>
          <w:color w:val="auto"/>
          <w:sz w:val="24"/>
          <w:szCs w:val="24"/>
          <w:u w:val="single"/>
        </w:rPr>
        <w:t>CALITATEA APELOR</w:t>
      </w:r>
    </w:p>
    <w:p w14:paraId="3C43BF34"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
          <w:iCs/>
          <w:color w:val="auto"/>
          <w:sz w:val="24"/>
          <w:szCs w:val="24"/>
        </w:rPr>
        <w:t>Administrația Națională Apele Române</w:t>
      </w:r>
      <w:r w:rsidRPr="00407909">
        <w:rPr>
          <w:rFonts w:eastAsia="Times New Roman" w:cs="Times New Roman"/>
          <w:b/>
          <w:bCs/>
          <w:iCs/>
          <w:color w:val="auto"/>
          <w:sz w:val="24"/>
          <w:szCs w:val="24"/>
        </w:rPr>
        <w:t xml:space="preserve"> informează despre producerea, în data de 14.07.2025, ora 14.02, unei poluări accidentale a apei pârâului </w:t>
      </w:r>
      <w:proofErr w:type="spellStart"/>
      <w:r w:rsidRPr="00407909">
        <w:rPr>
          <w:rFonts w:eastAsia="Times New Roman" w:cs="Times New Roman"/>
          <w:b/>
          <w:bCs/>
          <w:iCs/>
          <w:color w:val="auto"/>
          <w:sz w:val="24"/>
          <w:szCs w:val="24"/>
        </w:rPr>
        <w:t>Pocloș</w:t>
      </w:r>
      <w:proofErr w:type="spellEnd"/>
      <w:r w:rsidRPr="00407909">
        <w:rPr>
          <w:rFonts w:eastAsia="Times New Roman" w:cs="Times New Roman"/>
          <w:b/>
          <w:bCs/>
          <w:iCs/>
          <w:color w:val="auto"/>
          <w:sz w:val="24"/>
          <w:szCs w:val="24"/>
        </w:rPr>
        <w:t xml:space="preserve">, în intravilanul municipiului Târgu Mureș (județul Mureș), pod strada Livezeni si </w:t>
      </w:r>
      <w:proofErr w:type="spellStart"/>
      <w:r w:rsidRPr="00407909">
        <w:rPr>
          <w:rFonts w:eastAsia="Times New Roman" w:cs="Times New Roman"/>
          <w:b/>
          <w:bCs/>
          <w:iCs/>
          <w:color w:val="auto"/>
          <w:sz w:val="24"/>
          <w:szCs w:val="24"/>
        </w:rPr>
        <w:t>str</w:t>
      </w:r>
      <w:proofErr w:type="spellEnd"/>
      <w:r w:rsidRPr="00407909">
        <w:rPr>
          <w:rFonts w:eastAsia="Times New Roman" w:cs="Times New Roman"/>
          <w:b/>
          <w:bCs/>
          <w:iCs/>
          <w:color w:val="auto"/>
          <w:sz w:val="24"/>
          <w:szCs w:val="24"/>
        </w:rPr>
        <w:t xml:space="preserve"> regele Ferdinand manifestată printr-un miros si culoare specifica apei fecaloid-menajere (prin 2 </w:t>
      </w:r>
      <w:proofErr w:type="spellStart"/>
      <w:r w:rsidRPr="00407909">
        <w:rPr>
          <w:rFonts w:eastAsia="Times New Roman" w:cs="Times New Roman"/>
          <w:b/>
          <w:bCs/>
          <w:iCs/>
          <w:color w:val="auto"/>
          <w:sz w:val="24"/>
          <w:szCs w:val="24"/>
        </w:rPr>
        <w:t>evacuari</w:t>
      </w:r>
      <w:proofErr w:type="spellEnd"/>
      <w:r w:rsidRPr="00407909">
        <w:rPr>
          <w:rFonts w:eastAsia="Times New Roman" w:cs="Times New Roman"/>
          <w:b/>
          <w:bCs/>
          <w:iCs/>
          <w:color w:val="auto"/>
          <w:sz w:val="24"/>
          <w:szCs w:val="24"/>
        </w:rPr>
        <w:t xml:space="preserve"> de ape pluviale). Nu s-a observat mortalitate piscicola. Vom reveni cu </w:t>
      </w:r>
      <w:proofErr w:type="spellStart"/>
      <w:r w:rsidRPr="00407909">
        <w:rPr>
          <w:rFonts w:eastAsia="Times New Roman" w:cs="Times New Roman"/>
          <w:b/>
          <w:bCs/>
          <w:iCs/>
          <w:color w:val="auto"/>
          <w:sz w:val="24"/>
          <w:szCs w:val="24"/>
        </w:rPr>
        <w:t>informatii</w:t>
      </w:r>
      <w:proofErr w:type="spellEnd"/>
      <w:r w:rsidRPr="00407909">
        <w:rPr>
          <w:rFonts w:eastAsia="Times New Roman" w:cs="Times New Roman"/>
          <w:b/>
          <w:bCs/>
          <w:iCs/>
          <w:color w:val="auto"/>
          <w:sz w:val="24"/>
          <w:szCs w:val="24"/>
        </w:rPr>
        <w:t xml:space="preserve"> suplimentare.</w:t>
      </w:r>
    </w:p>
    <w:p w14:paraId="0E0B069C"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
          <w:iCs/>
          <w:color w:val="auto"/>
          <w:sz w:val="24"/>
          <w:szCs w:val="24"/>
        </w:rPr>
        <w:t>Administrația Națională Apele Române</w:t>
      </w:r>
      <w:r w:rsidRPr="00407909">
        <w:rPr>
          <w:rFonts w:eastAsia="Times New Roman" w:cs="Times New Roman"/>
          <w:b/>
          <w:bCs/>
          <w:iCs/>
          <w:color w:val="auto"/>
          <w:sz w:val="24"/>
          <w:szCs w:val="24"/>
        </w:rPr>
        <w:t xml:space="preserve"> revine cu informații despre monitorizarea calitativă a cursurilor de apă: Corund, Târnava Mică, Târnava Mare și Mureș, </w:t>
      </w:r>
      <w:proofErr w:type="spellStart"/>
      <w:r w:rsidRPr="00407909">
        <w:rPr>
          <w:rFonts w:eastAsia="Times New Roman" w:cs="Times New Roman"/>
          <w:b/>
          <w:bCs/>
          <w:iCs/>
          <w:color w:val="auto"/>
          <w:sz w:val="24"/>
          <w:szCs w:val="24"/>
        </w:rPr>
        <w:t>mentionand</w:t>
      </w:r>
      <w:proofErr w:type="spellEnd"/>
      <w:r w:rsidRPr="00407909">
        <w:rPr>
          <w:rFonts w:eastAsia="Times New Roman" w:cs="Times New Roman"/>
          <w:b/>
          <w:bCs/>
          <w:iCs/>
          <w:color w:val="auto"/>
          <w:sz w:val="24"/>
          <w:szCs w:val="24"/>
        </w:rPr>
        <w:t xml:space="preserve"> faptul ca monitorizarea indicatorilor conductivitate și cloruri, se realizează cu o frecvență de două ori de zi (la ora 6:00 și la ora 18:00), în 8 secțiuni amplasate pe 4 râuri: r. Corund (o secțiune), r. Târnava Mică (5 secțiuni), r. Târnava Mare (o secțiune) și r. Mureș (o secțiune). În plus, la un număr de 10 secțiuni, monitorizarea indicatorilor conductivitate și cloruri, se realizează o dată pe zi (la ora 6:00) pe 3 râuri: r. Corund (o secțiune) și r. Târnava Mică (3 secțiuni) si r. </w:t>
      </w:r>
      <w:proofErr w:type="spellStart"/>
      <w:r w:rsidRPr="00407909">
        <w:rPr>
          <w:rFonts w:eastAsia="Times New Roman" w:cs="Times New Roman"/>
          <w:b/>
          <w:bCs/>
          <w:iCs/>
          <w:color w:val="auto"/>
          <w:sz w:val="24"/>
          <w:szCs w:val="24"/>
        </w:rPr>
        <w:t>Mures</w:t>
      </w:r>
      <w:proofErr w:type="spellEnd"/>
      <w:r w:rsidRPr="00407909">
        <w:rPr>
          <w:rFonts w:eastAsia="Times New Roman" w:cs="Times New Roman"/>
          <w:b/>
          <w:bCs/>
          <w:iCs/>
          <w:color w:val="auto"/>
          <w:sz w:val="24"/>
          <w:szCs w:val="24"/>
        </w:rPr>
        <w:t xml:space="preserve"> (6 </w:t>
      </w:r>
      <w:proofErr w:type="spellStart"/>
      <w:r w:rsidRPr="00407909">
        <w:rPr>
          <w:rFonts w:eastAsia="Times New Roman" w:cs="Times New Roman"/>
          <w:b/>
          <w:bCs/>
          <w:iCs/>
          <w:color w:val="auto"/>
          <w:sz w:val="24"/>
          <w:szCs w:val="24"/>
        </w:rPr>
        <w:t>sectiuni</w:t>
      </w:r>
      <w:proofErr w:type="spellEnd"/>
      <w:r w:rsidRPr="00407909">
        <w:rPr>
          <w:rFonts w:eastAsia="Times New Roman" w:cs="Times New Roman"/>
          <w:b/>
          <w:bCs/>
          <w:iCs/>
          <w:color w:val="auto"/>
          <w:sz w:val="24"/>
          <w:szCs w:val="24"/>
        </w:rPr>
        <w:t>) În total, pe probe de apă prelevate, se monitorizează 18 secțiuni.</w:t>
      </w:r>
    </w:p>
    <w:p w14:paraId="5809448B"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u w:val="single"/>
        </w:rPr>
        <w:t>Râul Corund:</w:t>
      </w:r>
      <w:r w:rsidRPr="00407909">
        <w:rPr>
          <w:rFonts w:eastAsia="Times New Roman" w:cs="Times New Roman"/>
          <w:b/>
          <w:bCs/>
          <w:iCs/>
          <w:color w:val="auto"/>
          <w:sz w:val="24"/>
          <w:szCs w:val="24"/>
        </w:rPr>
        <w:t xml:space="preserve"> Concentrația clorurilor, pe probele de apă prelevate în amonte confluență cu </w:t>
      </w:r>
      <w:proofErr w:type="spellStart"/>
      <w:r w:rsidRPr="00407909">
        <w:rPr>
          <w:rFonts w:eastAsia="Times New Roman" w:cs="Times New Roman"/>
          <w:b/>
          <w:bCs/>
          <w:iCs/>
          <w:color w:val="auto"/>
          <w:sz w:val="24"/>
          <w:szCs w:val="24"/>
        </w:rPr>
        <w:t>r.Tarnava</w:t>
      </w:r>
      <w:proofErr w:type="spellEnd"/>
      <w:r w:rsidRPr="00407909">
        <w:rPr>
          <w:rFonts w:eastAsia="Times New Roman" w:cs="Times New Roman"/>
          <w:b/>
          <w:bCs/>
          <w:iCs/>
          <w:color w:val="auto"/>
          <w:sz w:val="24"/>
          <w:szCs w:val="24"/>
        </w:rPr>
        <w:t xml:space="preserve"> Mică, în data de 14.07 ora 06:00 a crescut cu 2489 mg/l față de valoarea înregistrată în data de 13.07. ora 06:00. Conform măsurătorilor cu frecvență orară, in-</w:t>
      </w:r>
      <w:proofErr w:type="spellStart"/>
      <w:r w:rsidRPr="00407909">
        <w:rPr>
          <w:rFonts w:eastAsia="Times New Roman" w:cs="Times New Roman"/>
          <w:b/>
          <w:bCs/>
          <w:iCs/>
          <w:color w:val="auto"/>
          <w:sz w:val="24"/>
          <w:szCs w:val="24"/>
        </w:rPr>
        <w:t>situ</w:t>
      </w:r>
      <w:proofErr w:type="spellEnd"/>
      <w:r w:rsidRPr="00407909">
        <w:rPr>
          <w:rFonts w:eastAsia="Times New Roman" w:cs="Times New Roman"/>
          <w:b/>
          <w:bCs/>
          <w:iCs/>
          <w:color w:val="auto"/>
          <w:sz w:val="24"/>
          <w:szCs w:val="24"/>
        </w:rPr>
        <w:t xml:space="preserve">, în ultimele 24 ore, conductivitatea în secțiunea r. Corund amonte </w:t>
      </w:r>
      <w:proofErr w:type="spellStart"/>
      <w:r w:rsidRPr="00407909">
        <w:rPr>
          <w:rFonts w:eastAsia="Times New Roman" w:cs="Times New Roman"/>
          <w:b/>
          <w:bCs/>
          <w:iCs/>
          <w:color w:val="auto"/>
          <w:sz w:val="24"/>
          <w:szCs w:val="24"/>
        </w:rPr>
        <w:t>confl</w:t>
      </w:r>
      <w:proofErr w:type="spellEnd"/>
      <w:r w:rsidRPr="00407909">
        <w:rPr>
          <w:rFonts w:eastAsia="Times New Roman" w:cs="Times New Roman"/>
          <w:b/>
          <w:bCs/>
          <w:iCs/>
          <w:color w:val="auto"/>
          <w:sz w:val="24"/>
          <w:szCs w:val="24"/>
        </w:rPr>
        <w:t xml:space="preserve"> r. Tva Mică, a variat între 4210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 xml:space="preserve">/cm și 17200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/cm.</w:t>
      </w:r>
    </w:p>
    <w:p w14:paraId="76977956"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u w:val="single"/>
        </w:rPr>
        <w:t>Calitatea râului Târnava Mică</w:t>
      </w:r>
      <w:r w:rsidRPr="00407909">
        <w:rPr>
          <w:rFonts w:eastAsia="Times New Roman" w:cs="Times New Roman"/>
          <w:b/>
          <w:bCs/>
          <w:iCs/>
          <w:color w:val="auto"/>
          <w:sz w:val="24"/>
          <w:szCs w:val="24"/>
        </w:rPr>
        <w:t xml:space="preserve"> este, în continuare, influențată de aportul r. Corund, variația fiind pulsatorie. În data de 14.07.2025 ora 06:00, în secțiunea Târnăveni priză, concentrația clorurilor a </w:t>
      </w:r>
      <w:proofErr w:type="spellStart"/>
      <w:r w:rsidRPr="00407909">
        <w:rPr>
          <w:rFonts w:eastAsia="Times New Roman" w:cs="Times New Roman"/>
          <w:b/>
          <w:bCs/>
          <w:iCs/>
          <w:color w:val="auto"/>
          <w:sz w:val="24"/>
          <w:szCs w:val="24"/>
        </w:rPr>
        <w:t>inregistrat</w:t>
      </w:r>
      <w:proofErr w:type="spellEnd"/>
      <w:r w:rsidRPr="00407909">
        <w:rPr>
          <w:rFonts w:eastAsia="Times New Roman" w:cs="Times New Roman"/>
          <w:b/>
          <w:bCs/>
          <w:iCs/>
          <w:color w:val="auto"/>
          <w:sz w:val="24"/>
          <w:szCs w:val="24"/>
        </w:rPr>
        <w:t xml:space="preserve"> o creștere cu 56 mg/l față de valoarea înregistrată în data de 13.07 ora 06:00. Conform măsurătorilor cu frecvență orară, in -</w:t>
      </w:r>
      <w:proofErr w:type="spellStart"/>
      <w:r w:rsidRPr="00407909">
        <w:rPr>
          <w:rFonts w:eastAsia="Times New Roman" w:cs="Times New Roman"/>
          <w:b/>
          <w:bCs/>
          <w:iCs/>
          <w:color w:val="auto"/>
          <w:sz w:val="24"/>
          <w:szCs w:val="24"/>
        </w:rPr>
        <w:t>situ</w:t>
      </w:r>
      <w:proofErr w:type="spellEnd"/>
      <w:r w:rsidRPr="00407909">
        <w:rPr>
          <w:rFonts w:eastAsia="Times New Roman" w:cs="Times New Roman"/>
          <w:b/>
          <w:bCs/>
          <w:iCs/>
          <w:color w:val="auto"/>
          <w:sz w:val="24"/>
          <w:szCs w:val="24"/>
        </w:rPr>
        <w:t xml:space="preserve">, în ultimele 24 ore, conductivitatea în secțiunea Tva Mică aval loc Praid, a variat între 1359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 xml:space="preserve">/cm și 3230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/cm.</w:t>
      </w:r>
    </w:p>
    <w:p w14:paraId="2C16C736"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u w:val="single"/>
        </w:rPr>
        <w:lastRenderedPageBreak/>
        <w:t>Râul Târnava Mare - secțiunea Mihalț</w:t>
      </w:r>
      <w:r w:rsidRPr="00407909">
        <w:rPr>
          <w:rFonts w:eastAsia="Times New Roman" w:cs="Times New Roman"/>
          <w:b/>
          <w:bCs/>
          <w:iCs/>
          <w:color w:val="auto"/>
          <w:sz w:val="24"/>
          <w:szCs w:val="24"/>
        </w:rPr>
        <w:t xml:space="preserve">: Conform analizelor efectuate pe probele de apă prelevate, realizate în intervalul 13.07 ora 06:00 și 14.07 ora 06:00, concentrația clorurilor indică o scădere de 6 mg/l. Conform măsurătorilor cu frecvență orară, in </w:t>
      </w:r>
      <w:proofErr w:type="spellStart"/>
      <w:r w:rsidRPr="00407909">
        <w:rPr>
          <w:rFonts w:eastAsia="Times New Roman" w:cs="Times New Roman"/>
          <w:b/>
          <w:bCs/>
          <w:iCs/>
          <w:color w:val="auto"/>
          <w:sz w:val="24"/>
          <w:szCs w:val="24"/>
        </w:rPr>
        <w:t>situ</w:t>
      </w:r>
      <w:proofErr w:type="spellEnd"/>
      <w:r w:rsidRPr="00407909">
        <w:rPr>
          <w:rFonts w:eastAsia="Times New Roman" w:cs="Times New Roman"/>
          <w:b/>
          <w:bCs/>
          <w:iCs/>
          <w:color w:val="auto"/>
          <w:sz w:val="24"/>
          <w:szCs w:val="24"/>
        </w:rPr>
        <w:t xml:space="preserve">, în ultimele 24 ore, conductivitatea a variat între 1029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 xml:space="preserve">/cm și 1084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/cm.</w:t>
      </w:r>
    </w:p>
    <w:p w14:paraId="00E53CE9"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u w:val="single"/>
        </w:rPr>
        <w:t>Râul Mureș:</w:t>
      </w:r>
      <w:r w:rsidRPr="00407909">
        <w:rPr>
          <w:rFonts w:eastAsia="Times New Roman" w:cs="Times New Roman"/>
          <w:b/>
          <w:bCs/>
          <w:iCs/>
          <w:color w:val="auto"/>
          <w:sz w:val="24"/>
          <w:szCs w:val="24"/>
        </w:rPr>
        <w:t xml:space="preserve"> Conform analizelor efectuate pe probele de apă prelevate, realizate în intervalul 13.07 ora 06:00 și 14.07 ora 06:00, la indicatorul cloruri, pe râul Mureș se menține variația pulsatorie. În data de 14.07.2025 ora 06:00, în secțiunea Nădlac, concentrația clorurilor a crescut ușor cu 4,9 mg/l, față de valoarea înregistrată în data de 13.07. ora 06:00. Conform măsurătorilor cu frecvență orară, in - </w:t>
      </w:r>
      <w:proofErr w:type="spellStart"/>
      <w:r w:rsidRPr="00407909">
        <w:rPr>
          <w:rFonts w:eastAsia="Times New Roman" w:cs="Times New Roman"/>
          <w:b/>
          <w:bCs/>
          <w:iCs/>
          <w:color w:val="auto"/>
          <w:sz w:val="24"/>
          <w:szCs w:val="24"/>
        </w:rPr>
        <w:t>situ</w:t>
      </w:r>
      <w:proofErr w:type="spellEnd"/>
      <w:r w:rsidRPr="00407909">
        <w:rPr>
          <w:rFonts w:eastAsia="Times New Roman" w:cs="Times New Roman"/>
          <w:b/>
          <w:bCs/>
          <w:iCs/>
          <w:color w:val="auto"/>
          <w:sz w:val="24"/>
          <w:szCs w:val="24"/>
        </w:rPr>
        <w:t xml:space="preserve">, în ultimele 24 ore, conductivitatea pe râul Mureș în secțiunea Nădlac a variat între 523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 xml:space="preserve">/cm și 556 </w:t>
      </w:r>
      <w:proofErr w:type="spellStart"/>
      <w:r w:rsidRPr="00407909">
        <w:rPr>
          <w:rFonts w:eastAsia="Times New Roman" w:cs="Times New Roman"/>
          <w:b/>
          <w:bCs/>
          <w:iCs/>
          <w:color w:val="auto"/>
          <w:sz w:val="24"/>
          <w:szCs w:val="24"/>
        </w:rPr>
        <w:t>μS</w:t>
      </w:r>
      <w:proofErr w:type="spellEnd"/>
      <w:r w:rsidRPr="00407909">
        <w:rPr>
          <w:rFonts w:eastAsia="Times New Roman" w:cs="Times New Roman"/>
          <w:b/>
          <w:bCs/>
          <w:iCs/>
          <w:color w:val="auto"/>
          <w:sz w:val="24"/>
          <w:szCs w:val="24"/>
        </w:rPr>
        <w:t>/cm.</w:t>
      </w:r>
    </w:p>
    <w:p w14:paraId="755E6566" w14:textId="77777777" w:rsidR="00407909" w:rsidRPr="00407909" w:rsidRDefault="00407909" w:rsidP="00407909">
      <w:pPr>
        <w:numPr>
          <w:ilvl w:val="0"/>
          <w:numId w:val="1"/>
        </w:numPr>
        <w:spacing w:before="0" w:after="0"/>
        <w:rPr>
          <w:rFonts w:eastAsia="Times New Roman" w:cs="Times New Roman"/>
          <w:b/>
          <w:bCs/>
          <w:i/>
          <w:iCs/>
          <w:color w:val="auto"/>
          <w:sz w:val="24"/>
          <w:szCs w:val="24"/>
          <w:u w:val="single"/>
        </w:rPr>
      </w:pPr>
      <w:r w:rsidRPr="00407909">
        <w:rPr>
          <w:rFonts w:eastAsia="Times New Roman" w:cs="Times New Roman"/>
          <w:b/>
          <w:bCs/>
          <w:i/>
          <w:iCs/>
          <w:color w:val="auto"/>
          <w:sz w:val="24"/>
          <w:szCs w:val="24"/>
          <w:u w:val="single"/>
        </w:rPr>
        <w:t>ALIMENTĂRI CU APĂ</w:t>
      </w:r>
    </w:p>
    <w:p w14:paraId="4164E115" w14:textId="77777777" w:rsidR="00407909" w:rsidRPr="00407909" w:rsidRDefault="00407909" w:rsidP="00407909">
      <w:pPr>
        <w:spacing w:before="0" w:after="0"/>
        <w:ind w:left="1080"/>
        <w:rPr>
          <w:rFonts w:eastAsia="Times New Roman" w:cs="Times New Roman"/>
          <w:b/>
          <w:bCs/>
          <w:i/>
          <w:iCs/>
          <w:color w:val="auto"/>
          <w:sz w:val="24"/>
          <w:szCs w:val="24"/>
          <w:u w:val="single"/>
          <w:lang w:val="it-IT"/>
        </w:rPr>
      </w:pPr>
      <w:proofErr w:type="spellStart"/>
      <w:r w:rsidRPr="00407909">
        <w:rPr>
          <w:rFonts w:eastAsia="Times New Roman" w:cs="Times New Roman"/>
          <w:b/>
          <w:bCs/>
          <w:i/>
          <w:iCs/>
          <w:color w:val="auto"/>
          <w:sz w:val="24"/>
          <w:szCs w:val="24"/>
          <w:u w:val="single"/>
          <w:lang w:val="en-US"/>
        </w:rPr>
        <w:t>Administratia</w:t>
      </w:r>
      <w:proofErr w:type="spellEnd"/>
      <w:r w:rsidRPr="00407909">
        <w:rPr>
          <w:rFonts w:eastAsia="Times New Roman" w:cs="Times New Roman"/>
          <w:b/>
          <w:bCs/>
          <w:i/>
          <w:iCs/>
          <w:color w:val="auto"/>
          <w:sz w:val="24"/>
          <w:szCs w:val="24"/>
          <w:u w:val="single"/>
          <w:lang w:val="en-US"/>
        </w:rPr>
        <w:t xml:space="preserve"> </w:t>
      </w:r>
      <w:proofErr w:type="spellStart"/>
      <w:r w:rsidRPr="00407909">
        <w:rPr>
          <w:rFonts w:eastAsia="Times New Roman" w:cs="Times New Roman"/>
          <w:b/>
          <w:bCs/>
          <w:i/>
          <w:iCs/>
          <w:color w:val="auto"/>
          <w:sz w:val="24"/>
          <w:szCs w:val="24"/>
          <w:u w:val="single"/>
          <w:lang w:val="en-US"/>
        </w:rPr>
        <w:t>Bazinala</w:t>
      </w:r>
      <w:proofErr w:type="spellEnd"/>
      <w:r w:rsidRPr="00407909">
        <w:rPr>
          <w:rFonts w:eastAsia="Times New Roman" w:cs="Times New Roman"/>
          <w:b/>
          <w:bCs/>
          <w:i/>
          <w:iCs/>
          <w:color w:val="auto"/>
          <w:sz w:val="24"/>
          <w:szCs w:val="24"/>
          <w:u w:val="single"/>
          <w:lang w:val="en-US"/>
        </w:rPr>
        <w:t xml:space="preserve"> de </w:t>
      </w:r>
      <w:proofErr w:type="spellStart"/>
      <w:r w:rsidRPr="00407909">
        <w:rPr>
          <w:rFonts w:eastAsia="Times New Roman" w:cs="Times New Roman"/>
          <w:b/>
          <w:bCs/>
          <w:i/>
          <w:iCs/>
          <w:color w:val="auto"/>
          <w:sz w:val="24"/>
          <w:szCs w:val="24"/>
          <w:u w:val="single"/>
          <w:lang w:val="en-US"/>
        </w:rPr>
        <w:t>Apă</w:t>
      </w:r>
      <w:proofErr w:type="spellEnd"/>
      <w:r w:rsidRPr="00407909">
        <w:rPr>
          <w:rFonts w:eastAsia="Times New Roman" w:cs="Times New Roman"/>
          <w:b/>
          <w:bCs/>
          <w:i/>
          <w:iCs/>
          <w:color w:val="auto"/>
          <w:sz w:val="24"/>
          <w:szCs w:val="24"/>
          <w:u w:val="single"/>
          <w:lang w:val="en-US"/>
        </w:rPr>
        <w:t xml:space="preserve"> </w:t>
      </w:r>
      <w:r w:rsidRPr="00407909">
        <w:rPr>
          <w:rFonts w:eastAsia="Times New Roman" w:cs="Times New Roman"/>
          <w:b/>
          <w:bCs/>
          <w:i/>
          <w:iCs/>
          <w:color w:val="auto"/>
          <w:sz w:val="24"/>
          <w:szCs w:val="24"/>
          <w:u w:val="single"/>
          <w:lang w:val="it-IT"/>
        </w:rPr>
        <w:t xml:space="preserve">Prut-Bârlad </w:t>
      </w:r>
    </w:p>
    <w:p w14:paraId="561BBEB7"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u w:val="single"/>
          <w:lang w:val="it-IT"/>
        </w:rPr>
        <w:t>Judetul Vaslui:</w:t>
      </w:r>
      <w:r w:rsidRPr="00407909">
        <w:rPr>
          <w:rFonts w:eastAsia="Times New Roman" w:cs="Times New Roman"/>
          <w:b/>
          <w:bCs/>
          <w:iCs/>
          <w:color w:val="auto"/>
          <w:sz w:val="24"/>
          <w:szCs w:val="24"/>
          <w:lang w:val="it-IT"/>
        </w:rPr>
        <w:t xml:space="preserve"> Se aplica, incepand cu 01.07.2025, prevederile „Planului de restrictii si folosire a apei in perioade deficitare”, treapta a I, pentru: </w:t>
      </w:r>
      <w:r w:rsidRPr="00407909">
        <w:rPr>
          <w:rFonts w:eastAsia="Times New Roman" w:cs="Times New Roman"/>
          <w:b/>
          <w:bCs/>
          <w:iCs/>
          <w:color w:val="auto"/>
          <w:sz w:val="24"/>
          <w:szCs w:val="24"/>
        </w:rPr>
        <w:t>A.N.I.F. Filiala Teritoriala de Îmbunătățiri Funciare Vaslui – Amenajare de irigații Mânjești-sursa-Acumularea Mânjești</w:t>
      </w:r>
      <w:r w:rsidRPr="00407909">
        <w:rPr>
          <w:rFonts w:eastAsia="Times New Roman" w:cs="Times New Roman"/>
          <w:b/>
          <w:bCs/>
          <w:iCs/>
          <w:color w:val="auto"/>
          <w:sz w:val="24"/>
          <w:szCs w:val="24"/>
          <w:lang w:val="it-IT"/>
        </w:rPr>
        <w:t>.</w:t>
      </w:r>
    </w:p>
    <w:p w14:paraId="01705564" w14:textId="77777777" w:rsidR="00407909" w:rsidRPr="00407909" w:rsidRDefault="00407909" w:rsidP="00407909">
      <w:pPr>
        <w:spacing w:before="0" w:after="0"/>
        <w:ind w:left="1080"/>
        <w:rPr>
          <w:rFonts w:eastAsia="Times New Roman" w:cs="Times New Roman"/>
          <w:b/>
          <w:bCs/>
          <w:i/>
          <w:iCs/>
          <w:color w:val="auto"/>
          <w:sz w:val="24"/>
          <w:szCs w:val="24"/>
          <w:u w:val="single"/>
          <w:lang w:val="en-US"/>
        </w:rPr>
      </w:pPr>
      <w:proofErr w:type="spellStart"/>
      <w:r w:rsidRPr="00407909">
        <w:rPr>
          <w:rFonts w:eastAsia="Times New Roman" w:cs="Times New Roman"/>
          <w:b/>
          <w:bCs/>
          <w:i/>
          <w:iCs/>
          <w:color w:val="auto"/>
          <w:sz w:val="24"/>
          <w:szCs w:val="24"/>
          <w:u w:val="single"/>
          <w:lang w:val="en-US"/>
        </w:rPr>
        <w:t>Administratia</w:t>
      </w:r>
      <w:proofErr w:type="spellEnd"/>
      <w:r w:rsidRPr="00407909">
        <w:rPr>
          <w:rFonts w:eastAsia="Times New Roman" w:cs="Times New Roman"/>
          <w:b/>
          <w:bCs/>
          <w:i/>
          <w:iCs/>
          <w:color w:val="auto"/>
          <w:sz w:val="24"/>
          <w:szCs w:val="24"/>
          <w:u w:val="single"/>
          <w:lang w:val="en-US"/>
        </w:rPr>
        <w:t xml:space="preserve"> </w:t>
      </w:r>
      <w:proofErr w:type="spellStart"/>
      <w:r w:rsidRPr="00407909">
        <w:rPr>
          <w:rFonts w:eastAsia="Times New Roman" w:cs="Times New Roman"/>
          <w:b/>
          <w:bCs/>
          <w:i/>
          <w:iCs/>
          <w:color w:val="auto"/>
          <w:sz w:val="24"/>
          <w:szCs w:val="24"/>
          <w:u w:val="single"/>
          <w:lang w:val="en-US"/>
        </w:rPr>
        <w:t>Bazinala</w:t>
      </w:r>
      <w:proofErr w:type="spellEnd"/>
      <w:r w:rsidRPr="00407909">
        <w:rPr>
          <w:rFonts w:eastAsia="Times New Roman" w:cs="Times New Roman"/>
          <w:b/>
          <w:bCs/>
          <w:i/>
          <w:iCs/>
          <w:color w:val="auto"/>
          <w:sz w:val="24"/>
          <w:szCs w:val="24"/>
          <w:u w:val="single"/>
          <w:lang w:val="en-US"/>
        </w:rPr>
        <w:t xml:space="preserve"> de </w:t>
      </w:r>
      <w:proofErr w:type="spellStart"/>
      <w:r w:rsidRPr="00407909">
        <w:rPr>
          <w:rFonts w:eastAsia="Times New Roman" w:cs="Times New Roman"/>
          <w:b/>
          <w:bCs/>
          <w:i/>
          <w:iCs/>
          <w:color w:val="auto"/>
          <w:sz w:val="24"/>
          <w:szCs w:val="24"/>
          <w:u w:val="single"/>
          <w:lang w:val="en-US"/>
        </w:rPr>
        <w:t>Apă</w:t>
      </w:r>
      <w:proofErr w:type="spellEnd"/>
      <w:r w:rsidRPr="00407909">
        <w:rPr>
          <w:rFonts w:eastAsia="Times New Roman" w:cs="Times New Roman"/>
          <w:b/>
          <w:bCs/>
          <w:i/>
          <w:iCs/>
          <w:color w:val="auto"/>
          <w:sz w:val="24"/>
          <w:szCs w:val="24"/>
          <w:u w:val="single"/>
          <w:lang w:val="en-US"/>
        </w:rPr>
        <w:t xml:space="preserve"> Buzau-</w:t>
      </w:r>
      <w:proofErr w:type="spellStart"/>
      <w:r w:rsidRPr="00407909">
        <w:rPr>
          <w:rFonts w:eastAsia="Times New Roman" w:cs="Times New Roman"/>
          <w:b/>
          <w:bCs/>
          <w:i/>
          <w:iCs/>
          <w:color w:val="auto"/>
          <w:sz w:val="24"/>
          <w:szCs w:val="24"/>
          <w:u w:val="single"/>
          <w:lang w:val="en-US"/>
        </w:rPr>
        <w:t>Ialomita</w:t>
      </w:r>
      <w:proofErr w:type="spellEnd"/>
    </w:p>
    <w:p w14:paraId="4D8887D0" w14:textId="77777777" w:rsidR="00407909" w:rsidRPr="00407909" w:rsidRDefault="00407909" w:rsidP="00407909">
      <w:pPr>
        <w:spacing w:before="0" w:after="0"/>
        <w:ind w:left="1080"/>
        <w:rPr>
          <w:rFonts w:eastAsia="Times New Roman" w:cs="Times New Roman"/>
          <w:b/>
          <w:bCs/>
          <w:iCs/>
          <w:color w:val="auto"/>
          <w:sz w:val="24"/>
          <w:szCs w:val="24"/>
          <w:lang w:val="it-IT"/>
        </w:rPr>
      </w:pPr>
      <w:r w:rsidRPr="00407909">
        <w:rPr>
          <w:rFonts w:eastAsia="Times New Roman" w:cs="Times New Roman"/>
          <w:b/>
          <w:bCs/>
          <w:iCs/>
          <w:color w:val="auto"/>
          <w:sz w:val="24"/>
          <w:szCs w:val="24"/>
          <w:lang w:val="it-IT"/>
        </w:rPr>
        <w:t>Se aplica prevederile „Planului de restrictii si folosire a apei in perioade deficitare pentru urmatoarele sectoare:</w:t>
      </w:r>
    </w:p>
    <w:p w14:paraId="09CF1008" w14:textId="77777777" w:rsidR="00407909" w:rsidRPr="00407909" w:rsidRDefault="00407909" w:rsidP="00407909">
      <w:pPr>
        <w:numPr>
          <w:ilvl w:val="0"/>
          <w:numId w:val="58"/>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Treapta</w:t>
      </w:r>
      <w:proofErr w:type="spellEnd"/>
      <w:r w:rsidRPr="00407909">
        <w:rPr>
          <w:rFonts w:eastAsia="Times New Roman" w:cs="Times New Roman"/>
          <w:b/>
          <w:bCs/>
          <w:iCs/>
          <w:color w:val="auto"/>
          <w:sz w:val="24"/>
          <w:szCs w:val="24"/>
          <w:lang w:val="en-US"/>
        </w:rPr>
        <w:t xml:space="preserve"> III de </w:t>
      </w:r>
      <w:proofErr w:type="spellStart"/>
      <w:r w:rsidRPr="00407909">
        <w:rPr>
          <w:rFonts w:eastAsia="Times New Roman" w:cs="Times New Roman"/>
          <w:b/>
          <w:bCs/>
          <w:iCs/>
          <w:color w:val="auto"/>
          <w:sz w:val="24"/>
          <w:szCs w:val="24"/>
          <w:lang w:val="en-US"/>
        </w:rPr>
        <w:t>restrictii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4 Braila-Galati.</w:t>
      </w:r>
    </w:p>
    <w:p w14:paraId="67A6BD33" w14:textId="77777777" w:rsidR="00407909" w:rsidRPr="00407909" w:rsidRDefault="00407909" w:rsidP="00407909">
      <w:pPr>
        <w:numPr>
          <w:ilvl w:val="0"/>
          <w:numId w:val="58"/>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Treapta</w:t>
      </w:r>
      <w:proofErr w:type="spellEnd"/>
      <w:r w:rsidRPr="00407909">
        <w:rPr>
          <w:rFonts w:eastAsia="Times New Roman" w:cs="Times New Roman"/>
          <w:b/>
          <w:bCs/>
          <w:iCs/>
          <w:color w:val="auto"/>
          <w:sz w:val="24"/>
          <w:szCs w:val="24"/>
          <w:lang w:val="en-US"/>
        </w:rPr>
        <w:t xml:space="preserve"> III de </w:t>
      </w:r>
      <w:proofErr w:type="spellStart"/>
      <w:r w:rsidRPr="00407909">
        <w:rPr>
          <w:rFonts w:eastAsia="Times New Roman" w:cs="Times New Roman"/>
          <w:b/>
          <w:bCs/>
          <w:iCs/>
          <w:color w:val="auto"/>
          <w:sz w:val="24"/>
          <w:szCs w:val="24"/>
          <w:lang w:val="en-US"/>
        </w:rPr>
        <w:t>restrictii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5.2 </w:t>
      </w:r>
      <w:proofErr w:type="spellStart"/>
      <w:r w:rsidRPr="00407909">
        <w:rPr>
          <w:rFonts w:eastAsia="Times New Roman" w:cs="Times New Roman"/>
          <w:b/>
          <w:bCs/>
          <w:iCs/>
          <w:color w:val="auto"/>
          <w:sz w:val="24"/>
          <w:szCs w:val="24"/>
          <w:lang w:val="en-US"/>
        </w:rPr>
        <w:t>Dunare</w:t>
      </w:r>
      <w:proofErr w:type="spellEnd"/>
      <w:r w:rsidRPr="00407909">
        <w:rPr>
          <w:rFonts w:eastAsia="Times New Roman" w:cs="Times New Roman"/>
          <w:b/>
          <w:bCs/>
          <w:iCs/>
          <w:color w:val="auto"/>
          <w:sz w:val="24"/>
          <w:szCs w:val="24"/>
          <w:lang w:val="en-US"/>
        </w:rPr>
        <w:t xml:space="preserve"> Brat Macin.</w:t>
      </w:r>
    </w:p>
    <w:p w14:paraId="02B53382" w14:textId="77777777" w:rsidR="00407909" w:rsidRPr="00407909" w:rsidRDefault="00407909" w:rsidP="00407909">
      <w:pPr>
        <w:numPr>
          <w:ilvl w:val="0"/>
          <w:numId w:val="58"/>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Treapta</w:t>
      </w:r>
      <w:proofErr w:type="spellEnd"/>
      <w:r w:rsidRPr="00407909">
        <w:rPr>
          <w:rFonts w:eastAsia="Times New Roman" w:cs="Times New Roman"/>
          <w:b/>
          <w:bCs/>
          <w:iCs/>
          <w:color w:val="auto"/>
          <w:sz w:val="24"/>
          <w:szCs w:val="24"/>
          <w:lang w:val="en-US"/>
        </w:rPr>
        <w:t xml:space="preserve"> I de </w:t>
      </w:r>
      <w:proofErr w:type="spellStart"/>
      <w:r w:rsidRPr="00407909">
        <w:rPr>
          <w:rFonts w:eastAsia="Times New Roman" w:cs="Times New Roman"/>
          <w:b/>
          <w:bCs/>
          <w:iCs/>
          <w:color w:val="auto"/>
          <w:sz w:val="24"/>
          <w:szCs w:val="24"/>
          <w:lang w:val="en-US"/>
        </w:rPr>
        <w:t>restrictii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6 </w:t>
      </w:r>
      <w:proofErr w:type="spellStart"/>
      <w:r w:rsidRPr="00407909">
        <w:rPr>
          <w:rFonts w:eastAsia="Times New Roman" w:cs="Times New Roman"/>
          <w:b/>
          <w:bCs/>
          <w:iCs/>
          <w:color w:val="auto"/>
          <w:sz w:val="24"/>
          <w:szCs w:val="24"/>
          <w:lang w:val="en-US"/>
        </w:rPr>
        <w:t>Chiciu</w:t>
      </w:r>
      <w:proofErr w:type="spellEnd"/>
      <w:r w:rsidRPr="00407909">
        <w:rPr>
          <w:rFonts w:eastAsia="Times New Roman" w:cs="Times New Roman"/>
          <w:b/>
          <w:bCs/>
          <w:iCs/>
          <w:color w:val="auto"/>
          <w:sz w:val="24"/>
          <w:szCs w:val="24"/>
          <w:lang w:val="en-US"/>
        </w:rPr>
        <w:t xml:space="preserve"> - </w:t>
      </w:r>
      <w:proofErr w:type="spellStart"/>
      <w:r w:rsidRPr="00407909">
        <w:rPr>
          <w:rFonts w:eastAsia="Times New Roman" w:cs="Times New Roman"/>
          <w:b/>
          <w:bCs/>
          <w:iCs/>
          <w:color w:val="auto"/>
          <w:sz w:val="24"/>
          <w:szCs w:val="24"/>
          <w:lang w:val="en-US"/>
        </w:rPr>
        <w:t>Vadu-Oii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amonte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Chiciu</w:t>
      </w:r>
      <w:proofErr w:type="spellEnd"/>
      <w:r w:rsidRPr="00407909">
        <w:rPr>
          <w:rFonts w:eastAsia="Times New Roman" w:cs="Times New Roman"/>
          <w:b/>
          <w:bCs/>
          <w:iCs/>
          <w:color w:val="auto"/>
          <w:sz w:val="24"/>
          <w:szCs w:val="24"/>
          <w:lang w:val="en-US"/>
        </w:rPr>
        <w:t>).</w:t>
      </w:r>
    </w:p>
    <w:p w14:paraId="7C85BDDE" w14:textId="77777777" w:rsidR="00407909" w:rsidRPr="00407909" w:rsidRDefault="00407909" w:rsidP="00407909">
      <w:pPr>
        <w:numPr>
          <w:ilvl w:val="0"/>
          <w:numId w:val="58"/>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Treapta</w:t>
      </w:r>
      <w:proofErr w:type="spellEnd"/>
      <w:r w:rsidRPr="00407909">
        <w:rPr>
          <w:rFonts w:eastAsia="Times New Roman" w:cs="Times New Roman"/>
          <w:b/>
          <w:bCs/>
          <w:iCs/>
          <w:color w:val="auto"/>
          <w:sz w:val="24"/>
          <w:szCs w:val="24"/>
          <w:lang w:val="en-US"/>
        </w:rPr>
        <w:t xml:space="preserve"> III de </w:t>
      </w:r>
      <w:proofErr w:type="spellStart"/>
      <w:r w:rsidRPr="00407909">
        <w:rPr>
          <w:rFonts w:eastAsia="Times New Roman" w:cs="Times New Roman"/>
          <w:b/>
          <w:bCs/>
          <w:iCs/>
          <w:color w:val="auto"/>
          <w:sz w:val="24"/>
          <w:szCs w:val="24"/>
          <w:lang w:val="en-US"/>
        </w:rPr>
        <w:t>restrictii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6.1 </w:t>
      </w:r>
      <w:proofErr w:type="spellStart"/>
      <w:r w:rsidRPr="00407909">
        <w:rPr>
          <w:rFonts w:eastAsia="Times New Roman" w:cs="Times New Roman"/>
          <w:b/>
          <w:bCs/>
          <w:iCs/>
          <w:color w:val="auto"/>
          <w:sz w:val="24"/>
          <w:szCs w:val="24"/>
          <w:lang w:val="en-US"/>
        </w:rPr>
        <w:t>Chiciu</w:t>
      </w:r>
      <w:proofErr w:type="spellEnd"/>
      <w:r w:rsidRPr="00407909">
        <w:rPr>
          <w:rFonts w:eastAsia="Times New Roman" w:cs="Times New Roman"/>
          <w:b/>
          <w:bCs/>
          <w:iCs/>
          <w:color w:val="auto"/>
          <w:sz w:val="24"/>
          <w:szCs w:val="24"/>
          <w:lang w:val="en-US"/>
        </w:rPr>
        <w:t xml:space="preserve"> - </w:t>
      </w:r>
      <w:proofErr w:type="spellStart"/>
      <w:r w:rsidRPr="00407909">
        <w:rPr>
          <w:rFonts w:eastAsia="Times New Roman" w:cs="Times New Roman"/>
          <w:b/>
          <w:bCs/>
          <w:iCs/>
          <w:color w:val="auto"/>
          <w:sz w:val="24"/>
          <w:szCs w:val="24"/>
          <w:lang w:val="en-US"/>
        </w:rPr>
        <w:t>Vadu-Oii</w:t>
      </w:r>
      <w:proofErr w:type="spellEnd"/>
      <w:r w:rsidRPr="00407909">
        <w:rPr>
          <w:rFonts w:eastAsia="Times New Roman" w:cs="Times New Roman"/>
          <w:b/>
          <w:bCs/>
          <w:iCs/>
          <w:color w:val="auto"/>
          <w:sz w:val="24"/>
          <w:szCs w:val="24"/>
          <w:lang w:val="en-US"/>
        </w:rPr>
        <w:t>.</w:t>
      </w:r>
    </w:p>
    <w:p w14:paraId="31D1DDF8" w14:textId="77777777" w:rsidR="00407909" w:rsidRPr="00407909" w:rsidRDefault="00407909" w:rsidP="00407909">
      <w:pPr>
        <w:numPr>
          <w:ilvl w:val="0"/>
          <w:numId w:val="58"/>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Faza</w:t>
      </w:r>
      <w:proofErr w:type="spellEnd"/>
      <w:r w:rsidRPr="00407909">
        <w:rPr>
          <w:rFonts w:eastAsia="Times New Roman" w:cs="Times New Roman"/>
          <w:b/>
          <w:bCs/>
          <w:iCs/>
          <w:color w:val="auto"/>
          <w:sz w:val="24"/>
          <w:szCs w:val="24"/>
          <w:lang w:val="en-US"/>
        </w:rPr>
        <w:t xml:space="preserve"> de </w:t>
      </w:r>
      <w:proofErr w:type="spellStart"/>
      <w:r w:rsidRPr="00407909">
        <w:rPr>
          <w:rFonts w:eastAsia="Times New Roman" w:cs="Times New Roman"/>
          <w:b/>
          <w:bCs/>
          <w:iCs/>
          <w:color w:val="auto"/>
          <w:sz w:val="24"/>
          <w:szCs w:val="24"/>
          <w:lang w:val="en-US"/>
        </w:rPr>
        <w:t>atentionare</w:t>
      </w:r>
      <w:proofErr w:type="spellEnd"/>
      <w:r w:rsidRPr="00407909">
        <w:rPr>
          <w:rFonts w:eastAsia="Times New Roman" w:cs="Times New Roman"/>
          <w:b/>
          <w:bCs/>
          <w:iCs/>
          <w:color w:val="auto"/>
          <w:sz w:val="24"/>
          <w:szCs w:val="24"/>
          <w:lang w:val="en-US"/>
        </w:rPr>
        <w:t>/</w:t>
      </w:r>
      <w:proofErr w:type="spellStart"/>
      <w:r w:rsidRPr="00407909">
        <w:rPr>
          <w:rFonts w:eastAsia="Times New Roman" w:cs="Times New Roman"/>
          <w:b/>
          <w:bCs/>
          <w:iCs/>
          <w:color w:val="auto"/>
          <w:sz w:val="24"/>
          <w:szCs w:val="24"/>
          <w:lang w:val="en-US"/>
        </w:rPr>
        <w:t>avertizare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5.1 </w:t>
      </w:r>
      <w:proofErr w:type="spellStart"/>
      <w:r w:rsidRPr="00407909">
        <w:rPr>
          <w:rFonts w:eastAsia="Times New Roman" w:cs="Times New Roman"/>
          <w:b/>
          <w:bCs/>
          <w:iCs/>
          <w:color w:val="auto"/>
          <w:sz w:val="24"/>
          <w:szCs w:val="24"/>
          <w:lang w:val="en-US"/>
        </w:rPr>
        <w:t>Vadu-Oii</w:t>
      </w:r>
      <w:proofErr w:type="spellEnd"/>
      <w:r w:rsidRPr="00407909">
        <w:rPr>
          <w:rFonts w:eastAsia="Times New Roman" w:cs="Times New Roman"/>
          <w:b/>
          <w:bCs/>
          <w:iCs/>
          <w:color w:val="auto"/>
          <w:sz w:val="24"/>
          <w:szCs w:val="24"/>
          <w:lang w:val="en-US"/>
        </w:rPr>
        <w:t xml:space="preserve"> – Braila.</w:t>
      </w:r>
    </w:p>
    <w:p w14:paraId="5B3D4849" w14:textId="77777777" w:rsidR="00407909" w:rsidRPr="00407909" w:rsidRDefault="00407909" w:rsidP="00407909">
      <w:pPr>
        <w:numPr>
          <w:ilvl w:val="0"/>
          <w:numId w:val="58"/>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Faza</w:t>
      </w:r>
      <w:proofErr w:type="spellEnd"/>
      <w:r w:rsidRPr="00407909">
        <w:rPr>
          <w:rFonts w:eastAsia="Times New Roman" w:cs="Times New Roman"/>
          <w:b/>
          <w:bCs/>
          <w:iCs/>
          <w:color w:val="auto"/>
          <w:sz w:val="24"/>
          <w:szCs w:val="24"/>
          <w:lang w:val="en-US"/>
        </w:rPr>
        <w:t xml:space="preserve"> de </w:t>
      </w:r>
      <w:proofErr w:type="spellStart"/>
      <w:r w:rsidRPr="00407909">
        <w:rPr>
          <w:rFonts w:eastAsia="Times New Roman" w:cs="Times New Roman"/>
          <w:b/>
          <w:bCs/>
          <w:iCs/>
          <w:color w:val="auto"/>
          <w:sz w:val="24"/>
          <w:szCs w:val="24"/>
          <w:lang w:val="en-US"/>
        </w:rPr>
        <w:t>atentionare</w:t>
      </w:r>
      <w:proofErr w:type="spellEnd"/>
      <w:r w:rsidRPr="00407909">
        <w:rPr>
          <w:rFonts w:eastAsia="Times New Roman" w:cs="Times New Roman"/>
          <w:b/>
          <w:bCs/>
          <w:iCs/>
          <w:color w:val="auto"/>
          <w:sz w:val="24"/>
          <w:szCs w:val="24"/>
          <w:lang w:val="en-US"/>
        </w:rPr>
        <w:t>/</w:t>
      </w:r>
      <w:proofErr w:type="spellStart"/>
      <w:r w:rsidRPr="00407909">
        <w:rPr>
          <w:rFonts w:eastAsia="Times New Roman" w:cs="Times New Roman"/>
          <w:b/>
          <w:bCs/>
          <w:iCs/>
          <w:color w:val="auto"/>
          <w:sz w:val="24"/>
          <w:szCs w:val="24"/>
          <w:lang w:val="en-US"/>
        </w:rPr>
        <w:t>avertizare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1 Râul Buzau, </w:t>
      </w:r>
      <w:proofErr w:type="spellStart"/>
      <w:r w:rsidRPr="00407909">
        <w:rPr>
          <w:rFonts w:eastAsia="Times New Roman" w:cs="Times New Roman"/>
          <w:b/>
          <w:bCs/>
          <w:iCs/>
          <w:color w:val="auto"/>
          <w:sz w:val="24"/>
          <w:szCs w:val="24"/>
          <w:lang w:val="en-US"/>
        </w:rPr>
        <w:t>între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varsare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p.h.</w:t>
      </w:r>
      <w:proofErr w:type="spellEnd"/>
      <w:r w:rsidRPr="00407909">
        <w:rPr>
          <w:rFonts w:eastAsia="Times New Roman" w:cs="Times New Roman"/>
          <w:b/>
          <w:bCs/>
          <w:iCs/>
          <w:color w:val="auto"/>
          <w:sz w:val="24"/>
          <w:szCs w:val="24"/>
          <w:lang w:val="en-US"/>
        </w:rPr>
        <w:t xml:space="preserve"> Banita.</w:t>
      </w:r>
    </w:p>
    <w:p w14:paraId="1705C24F" w14:textId="18D1D1F5" w:rsidR="00407909" w:rsidRPr="00407909" w:rsidRDefault="00407909" w:rsidP="00407909">
      <w:pPr>
        <w:numPr>
          <w:ilvl w:val="0"/>
          <w:numId w:val="58"/>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Faza</w:t>
      </w:r>
      <w:proofErr w:type="spellEnd"/>
      <w:r w:rsidRPr="00407909">
        <w:rPr>
          <w:rFonts w:eastAsia="Times New Roman" w:cs="Times New Roman"/>
          <w:b/>
          <w:bCs/>
          <w:iCs/>
          <w:color w:val="auto"/>
          <w:sz w:val="24"/>
          <w:szCs w:val="24"/>
          <w:lang w:val="en-US"/>
        </w:rPr>
        <w:t xml:space="preserve"> de </w:t>
      </w:r>
      <w:proofErr w:type="spellStart"/>
      <w:r w:rsidRPr="00407909">
        <w:rPr>
          <w:rFonts w:eastAsia="Times New Roman" w:cs="Times New Roman"/>
          <w:b/>
          <w:bCs/>
          <w:iCs/>
          <w:color w:val="auto"/>
          <w:sz w:val="24"/>
          <w:szCs w:val="24"/>
          <w:lang w:val="en-US"/>
        </w:rPr>
        <w:t>atentionare</w:t>
      </w:r>
      <w:proofErr w:type="spellEnd"/>
      <w:r w:rsidRPr="00407909">
        <w:rPr>
          <w:rFonts w:eastAsia="Times New Roman" w:cs="Times New Roman"/>
          <w:b/>
          <w:bCs/>
          <w:iCs/>
          <w:color w:val="auto"/>
          <w:sz w:val="24"/>
          <w:szCs w:val="24"/>
          <w:lang w:val="en-US"/>
        </w:rPr>
        <w:t>/</w:t>
      </w:r>
      <w:proofErr w:type="spellStart"/>
      <w:r w:rsidRPr="00407909">
        <w:rPr>
          <w:rFonts w:eastAsia="Times New Roman" w:cs="Times New Roman"/>
          <w:b/>
          <w:bCs/>
          <w:iCs/>
          <w:color w:val="auto"/>
          <w:sz w:val="24"/>
          <w:szCs w:val="24"/>
          <w:lang w:val="en-US"/>
        </w:rPr>
        <w:t>avertizare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2 Râul Buzau, </w:t>
      </w:r>
      <w:proofErr w:type="spellStart"/>
      <w:r w:rsidRPr="00407909">
        <w:rPr>
          <w:rFonts w:eastAsia="Times New Roman" w:cs="Times New Roman"/>
          <w:b/>
          <w:bCs/>
          <w:iCs/>
          <w:color w:val="auto"/>
          <w:sz w:val="24"/>
          <w:szCs w:val="24"/>
          <w:lang w:val="en-US"/>
        </w:rPr>
        <w:t>între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ph</w:t>
      </w:r>
      <w:proofErr w:type="spellEnd"/>
      <w:r w:rsidRPr="00407909">
        <w:rPr>
          <w:rFonts w:eastAsia="Times New Roman" w:cs="Times New Roman"/>
          <w:b/>
          <w:bCs/>
          <w:iCs/>
          <w:color w:val="auto"/>
          <w:sz w:val="24"/>
          <w:szCs w:val="24"/>
          <w:lang w:val="en-US"/>
        </w:rPr>
        <w:t xml:space="preserve"> Banita </w:t>
      </w:r>
      <w:proofErr w:type="spellStart"/>
      <w:r w:rsidRPr="00407909">
        <w:rPr>
          <w:rFonts w:eastAsia="Times New Roman" w:cs="Times New Roman"/>
          <w:b/>
          <w:bCs/>
          <w:iCs/>
          <w:color w:val="auto"/>
          <w:sz w:val="24"/>
          <w:szCs w:val="24"/>
          <w:lang w:val="en-US"/>
        </w:rPr>
        <w:t>si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ph</w:t>
      </w:r>
      <w:proofErr w:type="spellEnd"/>
      <w:r w:rsidRPr="00407909">
        <w:rPr>
          <w:rFonts w:eastAsia="Times New Roman" w:cs="Times New Roman"/>
          <w:b/>
          <w:bCs/>
          <w:iCs/>
          <w:color w:val="auto"/>
          <w:sz w:val="24"/>
          <w:szCs w:val="24"/>
          <w:lang w:val="en-US"/>
        </w:rPr>
        <w:t xml:space="preserve"> Magura.</w:t>
      </w:r>
    </w:p>
    <w:p w14:paraId="52FC07B2" w14:textId="77777777" w:rsidR="00407909" w:rsidRPr="00407909" w:rsidRDefault="00407909" w:rsidP="00407909">
      <w:pPr>
        <w:spacing w:before="0" w:after="0"/>
        <w:ind w:left="1080"/>
        <w:rPr>
          <w:rFonts w:eastAsia="Times New Roman" w:cs="Times New Roman"/>
          <w:b/>
          <w:bCs/>
          <w:iCs/>
          <w:color w:val="auto"/>
          <w:sz w:val="24"/>
          <w:szCs w:val="24"/>
          <w:lang w:val="en-US"/>
        </w:rPr>
      </w:pPr>
    </w:p>
    <w:p w14:paraId="29C01DF1" w14:textId="77777777" w:rsidR="00407909" w:rsidRPr="00407909" w:rsidRDefault="00407909" w:rsidP="00407909">
      <w:pPr>
        <w:spacing w:before="0" w:after="0"/>
        <w:ind w:left="1080"/>
        <w:rPr>
          <w:rFonts w:eastAsia="Times New Roman" w:cs="Times New Roman"/>
          <w:b/>
          <w:bCs/>
          <w:i/>
          <w:iCs/>
          <w:color w:val="auto"/>
          <w:sz w:val="24"/>
          <w:szCs w:val="24"/>
          <w:u w:val="single"/>
          <w:lang w:val="it-IT"/>
        </w:rPr>
      </w:pPr>
      <w:proofErr w:type="spellStart"/>
      <w:r w:rsidRPr="00407909">
        <w:rPr>
          <w:rFonts w:eastAsia="Times New Roman" w:cs="Times New Roman"/>
          <w:b/>
          <w:bCs/>
          <w:i/>
          <w:iCs/>
          <w:color w:val="auto"/>
          <w:sz w:val="24"/>
          <w:szCs w:val="24"/>
          <w:u w:val="single"/>
          <w:lang w:val="en-US"/>
        </w:rPr>
        <w:t>Administratia</w:t>
      </w:r>
      <w:proofErr w:type="spellEnd"/>
      <w:r w:rsidRPr="00407909">
        <w:rPr>
          <w:rFonts w:eastAsia="Times New Roman" w:cs="Times New Roman"/>
          <w:b/>
          <w:bCs/>
          <w:i/>
          <w:iCs/>
          <w:color w:val="auto"/>
          <w:sz w:val="24"/>
          <w:szCs w:val="24"/>
          <w:u w:val="single"/>
          <w:lang w:val="en-US"/>
        </w:rPr>
        <w:t xml:space="preserve"> </w:t>
      </w:r>
      <w:proofErr w:type="spellStart"/>
      <w:r w:rsidRPr="00407909">
        <w:rPr>
          <w:rFonts w:eastAsia="Times New Roman" w:cs="Times New Roman"/>
          <w:b/>
          <w:bCs/>
          <w:i/>
          <w:iCs/>
          <w:color w:val="auto"/>
          <w:sz w:val="24"/>
          <w:szCs w:val="24"/>
          <w:u w:val="single"/>
          <w:lang w:val="en-US"/>
        </w:rPr>
        <w:t>Bazinala</w:t>
      </w:r>
      <w:proofErr w:type="spellEnd"/>
      <w:r w:rsidRPr="00407909">
        <w:rPr>
          <w:rFonts w:eastAsia="Times New Roman" w:cs="Times New Roman"/>
          <w:b/>
          <w:bCs/>
          <w:i/>
          <w:iCs/>
          <w:color w:val="auto"/>
          <w:sz w:val="24"/>
          <w:szCs w:val="24"/>
          <w:u w:val="single"/>
          <w:lang w:val="en-US"/>
        </w:rPr>
        <w:t xml:space="preserve"> de </w:t>
      </w:r>
      <w:proofErr w:type="spellStart"/>
      <w:r w:rsidRPr="00407909">
        <w:rPr>
          <w:rFonts w:eastAsia="Times New Roman" w:cs="Times New Roman"/>
          <w:b/>
          <w:bCs/>
          <w:i/>
          <w:iCs/>
          <w:color w:val="auto"/>
          <w:sz w:val="24"/>
          <w:szCs w:val="24"/>
          <w:u w:val="single"/>
          <w:lang w:val="en-US"/>
        </w:rPr>
        <w:t>Apă</w:t>
      </w:r>
      <w:proofErr w:type="spellEnd"/>
      <w:r w:rsidRPr="00407909">
        <w:rPr>
          <w:rFonts w:eastAsia="Times New Roman" w:cs="Times New Roman"/>
          <w:b/>
          <w:bCs/>
          <w:i/>
          <w:iCs/>
          <w:color w:val="auto"/>
          <w:sz w:val="24"/>
          <w:szCs w:val="24"/>
          <w:u w:val="single"/>
          <w:lang w:val="en-US"/>
        </w:rPr>
        <w:t xml:space="preserve"> </w:t>
      </w:r>
      <w:r w:rsidRPr="00407909">
        <w:rPr>
          <w:rFonts w:eastAsia="Times New Roman" w:cs="Times New Roman"/>
          <w:b/>
          <w:bCs/>
          <w:i/>
          <w:iCs/>
          <w:color w:val="auto"/>
          <w:sz w:val="24"/>
          <w:szCs w:val="24"/>
          <w:u w:val="single"/>
          <w:lang w:val="it-IT"/>
        </w:rPr>
        <w:t xml:space="preserve">Dobrogea-Litoral </w:t>
      </w:r>
    </w:p>
    <w:p w14:paraId="4A497E11" w14:textId="77777777" w:rsidR="00407909" w:rsidRPr="00407909" w:rsidRDefault="00407909" w:rsidP="00407909">
      <w:pPr>
        <w:spacing w:before="0" w:after="0"/>
        <w:ind w:left="1080"/>
        <w:rPr>
          <w:rFonts w:eastAsia="Times New Roman" w:cs="Times New Roman"/>
          <w:b/>
          <w:bCs/>
          <w:iCs/>
          <w:color w:val="auto"/>
          <w:sz w:val="24"/>
          <w:szCs w:val="24"/>
          <w:lang w:val="it-IT"/>
        </w:rPr>
      </w:pPr>
      <w:r w:rsidRPr="00407909">
        <w:rPr>
          <w:rFonts w:eastAsia="Times New Roman" w:cs="Times New Roman"/>
          <w:b/>
          <w:bCs/>
          <w:iCs/>
          <w:color w:val="auto"/>
          <w:sz w:val="24"/>
          <w:szCs w:val="24"/>
          <w:lang w:val="it-IT"/>
        </w:rPr>
        <w:t xml:space="preserve">Din cauza scăderii în ultimele zile a nivelului, respectiv a debitului fluviului Dunărea pe sectorul Chiciu – Cernavodă – Hârșova, precum și tendința de scădere în următoarea perioadă, va începe aplicarea prevederilor </w:t>
      </w:r>
      <w:r w:rsidRPr="00407909">
        <w:rPr>
          <w:rFonts w:eastAsia="Times New Roman" w:cs="Times New Roman"/>
          <w:b/>
          <w:bCs/>
          <w:i/>
          <w:iCs/>
          <w:color w:val="auto"/>
          <w:sz w:val="24"/>
          <w:szCs w:val="24"/>
          <w:lang w:val="it-IT"/>
        </w:rPr>
        <w:t xml:space="preserve">Planului de restricții și folosire a apelor în perioadele deficitare pentru B.H. Dunăre 2021-2025. </w:t>
      </w:r>
      <w:r w:rsidRPr="00407909">
        <w:rPr>
          <w:rFonts w:eastAsia="Times New Roman" w:cs="Times New Roman"/>
          <w:b/>
          <w:bCs/>
          <w:iCs/>
          <w:color w:val="auto"/>
          <w:sz w:val="24"/>
          <w:szCs w:val="24"/>
          <w:lang w:val="it-IT"/>
        </w:rPr>
        <w:t xml:space="preserve">În acest sens, va fi instituită faza de atenționare/avertizare la folosințele </w:t>
      </w:r>
      <w:r w:rsidRPr="00407909">
        <w:rPr>
          <w:rFonts w:eastAsia="Times New Roman" w:cs="Times New Roman"/>
          <w:b/>
          <w:bCs/>
          <w:iCs/>
          <w:color w:val="auto"/>
          <w:sz w:val="24"/>
          <w:szCs w:val="24"/>
          <w:lang w:val="it-IT"/>
        </w:rPr>
        <w:lastRenderedPageBreak/>
        <w:t xml:space="preserve">care se alimentează cu apă din Dunăre, pe sectorul Chiciu – Cernavodă – Hârșova, respectiv: </w:t>
      </w:r>
    </w:p>
    <w:p w14:paraId="00763203" w14:textId="77777777" w:rsidR="00407909" w:rsidRPr="00407909" w:rsidRDefault="00407909" w:rsidP="00407909">
      <w:pPr>
        <w:numPr>
          <w:ilvl w:val="1"/>
          <w:numId w:val="25"/>
        </w:numPr>
        <w:spacing w:before="0" w:after="0"/>
        <w:rPr>
          <w:rFonts w:eastAsia="Times New Roman" w:cs="Times New Roman"/>
          <w:b/>
          <w:bCs/>
          <w:iCs/>
          <w:color w:val="auto"/>
          <w:sz w:val="24"/>
          <w:szCs w:val="24"/>
          <w:lang w:val="en-US"/>
        </w:rPr>
      </w:pPr>
      <w:proofErr w:type="spellStart"/>
      <w:r w:rsidRPr="00407909">
        <w:rPr>
          <w:rFonts w:eastAsia="Times New Roman" w:cs="Times New Roman"/>
          <w:b/>
          <w:bCs/>
          <w:iCs/>
          <w:color w:val="auto"/>
          <w:sz w:val="24"/>
          <w:szCs w:val="24"/>
          <w:lang w:val="en-US"/>
        </w:rPr>
        <w:t>în</w:t>
      </w:r>
      <w:proofErr w:type="spellEnd"/>
      <w:r w:rsidRPr="00407909">
        <w:rPr>
          <w:rFonts w:eastAsia="Times New Roman" w:cs="Times New Roman"/>
          <w:b/>
          <w:bCs/>
          <w:iCs/>
          <w:color w:val="auto"/>
          <w:sz w:val="24"/>
          <w:szCs w:val="24"/>
          <w:lang w:val="en-US"/>
        </w:rPr>
        <w:t xml:space="preserve"> scop </w:t>
      </w:r>
      <w:proofErr w:type="spellStart"/>
      <w:r w:rsidRPr="00407909">
        <w:rPr>
          <w:rFonts w:eastAsia="Times New Roman" w:cs="Times New Roman"/>
          <w:b/>
          <w:bCs/>
          <w:iCs/>
          <w:color w:val="auto"/>
          <w:sz w:val="24"/>
          <w:szCs w:val="24"/>
          <w:lang w:val="en-US"/>
        </w:rPr>
        <w:t>potabil</w:t>
      </w:r>
      <w:proofErr w:type="spellEnd"/>
      <w:r w:rsidRPr="00407909">
        <w:rPr>
          <w:rFonts w:eastAsia="Times New Roman" w:cs="Times New Roman"/>
          <w:b/>
          <w:bCs/>
          <w:iCs/>
          <w:color w:val="auto"/>
          <w:sz w:val="24"/>
          <w:szCs w:val="24"/>
          <w:lang w:val="en-US"/>
        </w:rPr>
        <w:t xml:space="preserve">: S.C. R.A.J.A. S.A. Constanța – Sursa de </w:t>
      </w:r>
      <w:proofErr w:type="spellStart"/>
      <w:r w:rsidRPr="00407909">
        <w:rPr>
          <w:rFonts w:eastAsia="Times New Roman" w:cs="Times New Roman"/>
          <w:b/>
          <w:bCs/>
          <w:iCs/>
          <w:color w:val="auto"/>
          <w:sz w:val="24"/>
          <w:szCs w:val="24"/>
          <w:lang w:val="en-US"/>
        </w:rPr>
        <w:t>apă</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potabilă</w:t>
      </w:r>
      <w:proofErr w:type="spellEnd"/>
      <w:r w:rsidRPr="00407909">
        <w:rPr>
          <w:rFonts w:eastAsia="Times New Roman" w:cs="Times New Roman"/>
          <w:b/>
          <w:bCs/>
          <w:iCs/>
          <w:color w:val="auto"/>
          <w:sz w:val="24"/>
          <w:szCs w:val="24"/>
          <w:lang w:val="en-US"/>
        </w:rPr>
        <w:t xml:space="preserve"> Cernavodă;</w:t>
      </w:r>
    </w:p>
    <w:p w14:paraId="51695CC7" w14:textId="77777777" w:rsidR="00407909" w:rsidRPr="00407909" w:rsidRDefault="00407909" w:rsidP="00407909">
      <w:pPr>
        <w:numPr>
          <w:ilvl w:val="1"/>
          <w:numId w:val="25"/>
        </w:numPr>
        <w:spacing w:before="0" w:after="0"/>
        <w:rPr>
          <w:rFonts w:eastAsia="Times New Roman" w:cs="Times New Roman"/>
          <w:b/>
          <w:bCs/>
          <w:iCs/>
          <w:color w:val="auto"/>
          <w:sz w:val="24"/>
          <w:szCs w:val="24"/>
          <w:lang w:val="en-US"/>
        </w:rPr>
      </w:pPr>
      <w:r w:rsidRPr="00407909">
        <w:rPr>
          <w:rFonts w:eastAsia="Times New Roman" w:cs="Times New Roman"/>
          <w:b/>
          <w:bCs/>
          <w:iCs/>
          <w:color w:val="auto"/>
          <w:sz w:val="24"/>
          <w:szCs w:val="24"/>
          <w:lang w:val="en-US"/>
        </w:rPr>
        <w:t xml:space="preserve">transport:  C.N. A.C.N. </w:t>
      </w:r>
      <w:proofErr w:type="spellStart"/>
      <w:r w:rsidRPr="00407909">
        <w:rPr>
          <w:rFonts w:eastAsia="Times New Roman" w:cs="Times New Roman"/>
          <w:b/>
          <w:bCs/>
          <w:iCs/>
          <w:color w:val="auto"/>
          <w:sz w:val="24"/>
          <w:szCs w:val="24"/>
          <w:lang w:val="en-US"/>
        </w:rPr>
        <w:t>Agigea</w:t>
      </w:r>
      <w:proofErr w:type="spellEnd"/>
      <w:r w:rsidRPr="00407909">
        <w:rPr>
          <w:rFonts w:eastAsia="Times New Roman" w:cs="Times New Roman"/>
          <w:b/>
          <w:bCs/>
          <w:iCs/>
          <w:color w:val="auto"/>
          <w:sz w:val="24"/>
          <w:szCs w:val="24"/>
          <w:lang w:val="en-US"/>
        </w:rPr>
        <w:t xml:space="preserve"> cu </w:t>
      </w:r>
      <w:proofErr w:type="spellStart"/>
      <w:r w:rsidRPr="00407909">
        <w:rPr>
          <w:rFonts w:eastAsia="Times New Roman" w:cs="Times New Roman"/>
          <w:b/>
          <w:bCs/>
          <w:iCs/>
          <w:color w:val="auto"/>
          <w:sz w:val="24"/>
          <w:szCs w:val="24"/>
          <w:lang w:val="en-US"/>
        </w:rPr>
        <w:t>alimentare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apă</w:t>
      </w:r>
      <w:proofErr w:type="spellEnd"/>
      <w:r w:rsidRPr="00407909">
        <w:rPr>
          <w:rFonts w:eastAsia="Times New Roman" w:cs="Times New Roman"/>
          <w:b/>
          <w:bCs/>
          <w:iCs/>
          <w:color w:val="auto"/>
          <w:sz w:val="24"/>
          <w:szCs w:val="24"/>
          <w:lang w:val="en-US"/>
        </w:rPr>
        <w:t xml:space="preserve"> din </w:t>
      </w:r>
      <w:proofErr w:type="spellStart"/>
      <w:r w:rsidRPr="00407909">
        <w:rPr>
          <w:rFonts w:eastAsia="Times New Roman" w:cs="Times New Roman"/>
          <w:b/>
          <w:bCs/>
          <w:iCs/>
          <w:color w:val="auto"/>
          <w:sz w:val="24"/>
          <w:szCs w:val="24"/>
          <w:lang w:val="en-US"/>
        </w:rPr>
        <w:t>Dunăre</w:t>
      </w:r>
      <w:proofErr w:type="spellEnd"/>
      <w:r w:rsidRPr="00407909">
        <w:rPr>
          <w:rFonts w:eastAsia="Times New Roman" w:cs="Times New Roman"/>
          <w:b/>
          <w:bCs/>
          <w:iCs/>
          <w:color w:val="auto"/>
          <w:sz w:val="24"/>
          <w:szCs w:val="24"/>
          <w:lang w:val="en-US"/>
        </w:rPr>
        <w:t>;</w:t>
      </w:r>
    </w:p>
    <w:p w14:paraId="52192745" w14:textId="77777777" w:rsidR="00407909" w:rsidRPr="00407909" w:rsidRDefault="00407909" w:rsidP="00407909">
      <w:pPr>
        <w:numPr>
          <w:ilvl w:val="1"/>
          <w:numId w:val="25"/>
        </w:numPr>
        <w:spacing w:before="0" w:after="0"/>
        <w:rPr>
          <w:rFonts w:eastAsia="Times New Roman" w:cs="Times New Roman"/>
          <w:b/>
          <w:bCs/>
          <w:iCs/>
          <w:color w:val="auto"/>
          <w:sz w:val="24"/>
          <w:szCs w:val="24"/>
          <w:lang w:val="en-US"/>
        </w:rPr>
      </w:pPr>
      <w:proofErr w:type="spellStart"/>
      <w:r w:rsidRPr="00407909">
        <w:rPr>
          <w:rFonts w:eastAsia="Times New Roman" w:cs="Times New Roman"/>
          <w:b/>
          <w:bCs/>
          <w:iCs/>
          <w:color w:val="auto"/>
          <w:sz w:val="24"/>
          <w:szCs w:val="24"/>
          <w:lang w:val="en-US"/>
        </w:rPr>
        <w:t>industrie</w:t>
      </w:r>
      <w:proofErr w:type="spellEnd"/>
      <w:r w:rsidRPr="00407909">
        <w:rPr>
          <w:rFonts w:eastAsia="Times New Roman" w:cs="Times New Roman"/>
          <w:b/>
          <w:bCs/>
          <w:iCs/>
          <w:color w:val="auto"/>
          <w:sz w:val="24"/>
          <w:szCs w:val="24"/>
          <w:lang w:val="en-US"/>
        </w:rPr>
        <w:t xml:space="preserve">: S.C. </w:t>
      </w:r>
      <w:proofErr w:type="spellStart"/>
      <w:r w:rsidRPr="00407909">
        <w:rPr>
          <w:rFonts w:eastAsia="Times New Roman" w:cs="Times New Roman"/>
          <w:b/>
          <w:bCs/>
          <w:iCs/>
          <w:color w:val="auto"/>
          <w:sz w:val="24"/>
          <w:szCs w:val="24"/>
          <w:lang w:val="en-US"/>
        </w:rPr>
        <w:t>Sârme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și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Cabluri</w:t>
      </w:r>
      <w:proofErr w:type="spellEnd"/>
      <w:r w:rsidRPr="00407909">
        <w:rPr>
          <w:rFonts w:eastAsia="Times New Roman" w:cs="Times New Roman"/>
          <w:b/>
          <w:bCs/>
          <w:iCs/>
          <w:color w:val="auto"/>
          <w:sz w:val="24"/>
          <w:szCs w:val="24"/>
          <w:lang w:val="en-US"/>
        </w:rPr>
        <w:t xml:space="preserve"> S.A. </w:t>
      </w:r>
      <w:proofErr w:type="spellStart"/>
      <w:r w:rsidRPr="00407909">
        <w:rPr>
          <w:rFonts w:eastAsia="Times New Roman" w:cs="Times New Roman"/>
          <w:b/>
          <w:bCs/>
          <w:iCs/>
          <w:color w:val="auto"/>
          <w:sz w:val="24"/>
          <w:szCs w:val="24"/>
          <w:lang w:val="en-US"/>
        </w:rPr>
        <w:t>Hârșova</w:t>
      </w:r>
      <w:proofErr w:type="spellEnd"/>
      <w:r w:rsidRPr="00407909">
        <w:rPr>
          <w:rFonts w:eastAsia="Times New Roman" w:cs="Times New Roman"/>
          <w:b/>
          <w:bCs/>
          <w:iCs/>
          <w:color w:val="auto"/>
          <w:sz w:val="24"/>
          <w:szCs w:val="24"/>
          <w:lang w:val="en-US"/>
        </w:rPr>
        <w:t>;</w:t>
      </w:r>
    </w:p>
    <w:p w14:paraId="2A04535E" w14:textId="77777777" w:rsidR="00407909" w:rsidRPr="00407909" w:rsidRDefault="00407909" w:rsidP="00407909">
      <w:pPr>
        <w:numPr>
          <w:ilvl w:val="1"/>
          <w:numId w:val="25"/>
        </w:numPr>
        <w:spacing w:before="0" w:after="0"/>
        <w:rPr>
          <w:rFonts w:eastAsia="Times New Roman" w:cs="Times New Roman"/>
          <w:b/>
          <w:bCs/>
          <w:iCs/>
          <w:color w:val="auto"/>
          <w:sz w:val="24"/>
          <w:szCs w:val="24"/>
          <w:lang w:val="en-US"/>
        </w:rPr>
      </w:pPr>
      <w:proofErr w:type="spellStart"/>
      <w:r w:rsidRPr="00407909">
        <w:rPr>
          <w:rFonts w:eastAsia="Times New Roman" w:cs="Times New Roman"/>
          <w:b/>
          <w:bCs/>
          <w:iCs/>
          <w:color w:val="auto"/>
          <w:sz w:val="24"/>
          <w:szCs w:val="24"/>
          <w:lang w:val="en-US"/>
        </w:rPr>
        <w:t>irigații</w:t>
      </w:r>
      <w:proofErr w:type="spellEnd"/>
      <w:r w:rsidRPr="00407909">
        <w:rPr>
          <w:rFonts w:eastAsia="Times New Roman" w:cs="Times New Roman"/>
          <w:b/>
          <w:bCs/>
          <w:iCs/>
          <w:color w:val="auto"/>
          <w:sz w:val="24"/>
          <w:szCs w:val="24"/>
          <w:lang w:val="en-US"/>
        </w:rPr>
        <w:t xml:space="preserve">: Ag. N.I.F. </w:t>
      </w:r>
      <w:proofErr w:type="spellStart"/>
      <w:r w:rsidRPr="00407909">
        <w:rPr>
          <w:rFonts w:eastAsia="Times New Roman" w:cs="Times New Roman"/>
          <w:b/>
          <w:bCs/>
          <w:iCs/>
          <w:color w:val="auto"/>
          <w:sz w:val="24"/>
          <w:szCs w:val="24"/>
          <w:lang w:val="en-US"/>
        </w:rPr>
        <w:t>Filiala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Îmbunătățiri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Funciare</w:t>
      </w:r>
      <w:proofErr w:type="spellEnd"/>
      <w:r w:rsidRPr="00407909">
        <w:rPr>
          <w:rFonts w:eastAsia="Times New Roman" w:cs="Times New Roman"/>
          <w:b/>
          <w:bCs/>
          <w:iCs/>
          <w:color w:val="auto"/>
          <w:sz w:val="24"/>
          <w:szCs w:val="24"/>
          <w:lang w:val="en-US"/>
        </w:rPr>
        <w:t xml:space="preserve"> Constanța; O.U.A.I. Ostrov-</w:t>
      </w:r>
      <w:proofErr w:type="spellStart"/>
      <w:r w:rsidRPr="00407909">
        <w:rPr>
          <w:rFonts w:eastAsia="Times New Roman" w:cs="Times New Roman"/>
          <w:b/>
          <w:bCs/>
          <w:iCs/>
          <w:color w:val="auto"/>
          <w:sz w:val="24"/>
          <w:szCs w:val="24"/>
          <w:lang w:val="en-US"/>
        </w:rPr>
        <w:t>Babușa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și</w:t>
      </w:r>
      <w:proofErr w:type="spellEnd"/>
      <w:r w:rsidRPr="00407909">
        <w:rPr>
          <w:rFonts w:eastAsia="Times New Roman" w:cs="Times New Roman"/>
          <w:b/>
          <w:bCs/>
          <w:iCs/>
          <w:color w:val="auto"/>
          <w:sz w:val="24"/>
          <w:szCs w:val="24"/>
          <w:lang w:val="en-US"/>
        </w:rPr>
        <w:t xml:space="preserve"> O.U.A.I. Ostrov-Regie; </w:t>
      </w:r>
    </w:p>
    <w:p w14:paraId="02FEF3B3" w14:textId="77777777" w:rsidR="00407909" w:rsidRPr="00407909" w:rsidRDefault="00407909" w:rsidP="00407909">
      <w:pPr>
        <w:numPr>
          <w:ilvl w:val="1"/>
          <w:numId w:val="25"/>
        </w:numPr>
        <w:spacing w:before="0" w:after="0"/>
        <w:rPr>
          <w:rFonts w:eastAsia="Times New Roman" w:cs="Times New Roman"/>
          <w:b/>
          <w:bCs/>
          <w:iCs/>
          <w:color w:val="auto"/>
          <w:sz w:val="24"/>
          <w:szCs w:val="24"/>
          <w:lang w:val="it-IT"/>
        </w:rPr>
      </w:pPr>
      <w:proofErr w:type="spellStart"/>
      <w:r w:rsidRPr="00407909">
        <w:rPr>
          <w:rFonts w:eastAsia="Times New Roman" w:cs="Times New Roman"/>
          <w:b/>
          <w:bCs/>
          <w:iCs/>
          <w:color w:val="auto"/>
          <w:sz w:val="24"/>
          <w:szCs w:val="24"/>
          <w:lang w:val="en-US"/>
        </w:rPr>
        <w:t>piscicultură</w:t>
      </w:r>
      <w:proofErr w:type="spellEnd"/>
      <w:r w:rsidRPr="00407909">
        <w:rPr>
          <w:rFonts w:eastAsia="Times New Roman" w:cs="Times New Roman"/>
          <w:b/>
          <w:bCs/>
          <w:iCs/>
          <w:color w:val="auto"/>
          <w:sz w:val="24"/>
          <w:szCs w:val="24"/>
          <w:lang w:val="en-US"/>
        </w:rPr>
        <w:t xml:space="preserve">: SC </w:t>
      </w:r>
      <w:proofErr w:type="spellStart"/>
      <w:r w:rsidRPr="00407909">
        <w:rPr>
          <w:rFonts w:eastAsia="Times New Roman" w:cs="Times New Roman"/>
          <w:b/>
          <w:bCs/>
          <w:iCs/>
          <w:color w:val="auto"/>
          <w:sz w:val="24"/>
          <w:szCs w:val="24"/>
          <w:lang w:val="en-US"/>
        </w:rPr>
        <w:t>Aquarom</w:t>
      </w:r>
      <w:proofErr w:type="spellEnd"/>
      <w:r w:rsidRPr="00407909">
        <w:rPr>
          <w:rFonts w:eastAsia="Times New Roman" w:cs="Times New Roman"/>
          <w:b/>
          <w:bCs/>
          <w:iCs/>
          <w:color w:val="auto"/>
          <w:sz w:val="24"/>
          <w:szCs w:val="24"/>
          <w:lang w:val="en-US"/>
        </w:rPr>
        <w:t xml:space="preserve"> Elite Distribution </w:t>
      </w:r>
      <w:proofErr w:type="gramStart"/>
      <w:r w:rsidRPr="00407909">
        <w:rPr>
          <w:rFonts w:eastAsia="Times New Roman" w:cs="Times New Roman"/>
          <w:b/>
          <w:bCs/>
          <w:iCs/>
          <w:color w:val="auto"/>
          <w:sz w:val="24"/>
          <w:szCs w:val="24"/>
          <w:lang w:val="en-US"/>
        </w:rPr>
        <w:t>Buc.–</w:t>
      </w:r>
      <w:proofErr w:type="gramEnd"/>
      <w:r w:rsidRPr="00407909">
        <w:rPr>
          <w:rFonts w:eastAsia="Times New Roman" w:cs="Times New Roman"/>
          <w:b/>
          <w:bCs/>
          <w:iCs/>
          <w:color w:val="auto"/>
          <w:sz w:val="24"/>
          <w:szCs w:val="24"/>
          <w:lang w:val="en-US"/>
        </w:rPr>
        <w:t xml:space="preserve">Am. </w:t>
      </w:r>
      <w:proofErr w:type="spellStart"/>
      <w:r w:rsidRPr="00407909">
        <w:rPr>
          <w:rFonts w:eastAsia="Times New Roman" w:cs="Times New Roman"/>
          <w:b/>
          <w:bCs/>
          <w:iCs/>
          <w:color w:val="auto"/>
          <w:sz w:val="24"/>
          <w:szCs w:val="24"/>
          <w:lang w:val="en-US"/>
        </w:rPr>
        <w:t>pisc</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Oltina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și</w:t>
      </w:r>
      <w:proofErr w:type="spellEnd"/>
      <w:r w:rsidRPr="00407909">
        <w:rPr>
          <w:rFonts w:eastAsia="Times New Roman" w:cs="Times New Roman"/>
          <w:b/>
          <w:bCs/>
          <w:iCs/>
          <w:color w:val="auto"/>
          <w:sz w:val="24"/>
          <w:szCs w:val="24"/>
          <w:lang w:val="en-US"/>
        </w:rPr>
        <w:t xml:space="preserve"> SC Danubiu Elite Buc. –Am. </w:t>
      </w:r>
      <w:proofErr w:type="spellStart"/>
      <w:r w:rsidRPr="00407909">
        <w:rPr>
          <w:rFonts w:eastAsia="Times New Roman" w:cs="Times New Roman"/>
          <w:b/>
          <w:bCs/>
          <w:iCs/>
          <w:color w:val="auto"/>
          <w:sz w:val="24"/>
          <w:szCs w:val="24"/>
          <w:lang w:val="en-US"/>
        </w:rPr>
        <w:t>pisc</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Dunăreni</w:t>
      </w:r>
      <w:proofErr w:type="spellEnd"/>
      <w:r w:rsidRPr="00407909">
        <w:rPr>
          <w:rFonts w:eastAsia="Times New Roman" w:cs="Times New Roman"/>
          <w:b/>
          <w:bCs/>
          <w:iCs/>
          <w:color w:val="auto"/>
          <w:sz w:val="24"/>
          <w:szCs w:val="24"/>
          <w:lang w:val="en-US"/>
        </w:rPr>
        <w:t xml:space="preserve">; </w:t>
      </w:r>
    </w:p>
    <w:p w14:paraId="09D7D680" w14:textId="77777777" w:rsidR="00407909" w:rsidRPr="00407909" w:rsidRDefault="00407909" w:rsidP="00407909">
      <w:pPr>
        <w:spacing w:before="0" w:after="0"/>
        <w:ind w:left="1080"/>
        <w:rPr>
          <w:rFonts w:eastAsia="Times New Roman" w:cs="Times New Roman"/>
          <w:b/>
          <w:bCs/>
          <w:iCs/>
          <w:color w:val="auto"/>
          <w:sz w:val="24"/>
          <w:szCs w:val="24"/>
          <w:lang w:val="it-IT"/>
        </w:rPr>
      </w:pPr>
      <w:r w:rsidRPr="00407909">
        <w:rPr>
          <w:rFonts w:eastAsia="Times New Roman" w:cs="Times New Roman"/>
          <w:b/>
          <w:bCs/>
          <w:iCs/>
          <w:color w:val="auto"/>
          <w:sz w:val="24"/>
          <w:szCs w:val="24"/>
          <w:lang w:val="it-IT"/>
        </w:rPr>
        <w:t>Pentru unitatea S.N.N. CNE Cernavodă - alimentare cu apă din CDMN- Bief I faza de atenționare/ avertizare va fi transmisă atunci când nivelul fluviului Dunărea pe sectorul Chiciu-Cernavodă-Hârșova va fi de cca -1,37 m.</w:t>
      </w:r>
    </w:p>
    <w:p w14:paraId="384C9005" w14:textId="77777777" w:rsidR="00407909" w:rsidRPr="00407909" w:rsidRDefault="00407909" w:rsidP="00407909">
      <w:pPr>
        <w:spacing w:before="0" w:after="0"/>
        <w:ind w:left="1080"/>
        <w:rPr>
          <w:rFonts w:eastAsia="Times New Roman" w:cs="Times New Roman"/>
          <w:b/>
          <w:bCs/>
          <w:iCs/>
          <w:color w:val="auto"/>
          <w:sz w:val="24"/>
          <w:szCs w:val="24"/>
          <w:lang w:val="it-IT"/>
        </w:rPr>
      </w:pPr>
      <w:r w:rsidRPr="00407909">
        <w:rPr>
          <w:rFonts w:eastAsia="Times New Roman" w:cs="Times New Roman"/>
          <w:b/>
          <w:bCs/>
          <w:iCs/>
          <w:color w:val="auto"/>
          <w:sz w:val="24"/>
          <w:szCs w:val="24"/>
          <w:lang w:val="it-IT"/>
        </w:rPr>
        <w:t xml:space="preserve">Din cauza scăderii semnificative în ultima perioadă a nivelului, respectiv a debitului fluviului Dunărea – Braț Tulcea și Braț Sulina, pe sectorul Tulcea – Partizani - Maliuc – Crișan - Sulina, precum și tendința de scădere pentru următoarea perioadă, se  vor aplica prevederile </w:t>
      </w:r>
      <w:r w:rsidRPr="00407909">
        <w:rPr>
          <w:rFonts w:eastAsia="Times New Roman" w:cs="Times New Roman"/>
          <w:b/>
          <w:bCs/>
          <w:i/>
          <w:iCs/>
          <w:color w:val="auto"/>
          <w:sz w:val="24"/>
          <w:szCs w:val="24"/>
          <w:lang w:val="it-IT"/>
        </w:rPr>
        <w:t>Planului de restricții și folosire a apelor  în perioadele deficitare pentru B.H. Dunăre 2021-2025</w:t>
      </w:r>
      <w:r w:rsidRPr="00407909">
        <w:rPr>
          <w:rFonts w:eastAsia="Times New Roman" w:cs="Times New Roman"/>
          <w:b/>
          <w:bCs/>
          <w:iCs/>
          <w:color w:val="auto"/>
          <w:sz w:val="24"/>
          <w:szCs w:val="24"/>
          <w:lang w:val="it-IT"/>
        </w:rPr>
        <w:t>. În acest sens, se instituie faza de atenționare/avertizare la folosințele care se alimentează cu apa din Dunăre, pe sectorul Tulcea – Partizani - Maliuc – Crișan - Sulina, respectiv:</w:t>
      </w:r>
    </w:p>
    <w:p w14:paraId="6C3DDE08" w14:textId="77777777" w:rsidR="00407909" w:rsidRPr="00407909" w:rsidRDefault="00407909" w:rsidP="00407909">
      <w:pPr>
        <w:numPr>
          <w:ilvl w:val="0"/>
          <w:numId w:val="59"/>
        </w:numPr>
        <w:spacing w:before="0" w:after="0"/>
        <w:rPr>
          <w:rFonts w:eastAsia="Times New Roman" w:cs="Times New Roman"/>
          <w:b/>
          <w:bCs/>
          <w:iCs/>
          <w:color w:val="auto"/>
          <w:sz w:val="24"/>
          <w:szCs w:val="24"/>
          <w:lang w:val="it-IT"/>
        </w:rPr>
      </w:pPr>
      <w:r w:rsidRPr="00407909">
        <w:rPr>
          <w:rFonts w:eastAsia="Times New Roman" w:cs="Times New Roman"/>
          <w:b/>
          <w:bCs/>
          <w:iCs/>
          <w:color w:val="auto"/>
          <w:sz w:val="24"/>
          <w:szCs w:val="24"/>
          <w:lang w:val="it-IT"/>
        </w:rPr>
        <w:t xml:space="preserve">în scop potabil: S.C. Aquaserv SA Tulcea, SC Aquaserv SA - P.L. Partizani, SC Aquaserv SA - P.L. Maliuc, SC Aquaserv SA - P.L. Gorgova, SC Aquaserv SA - P.L. Crișan, SC Aquaserv SA – P.L. Crișan - P.L. Mila 23, S.C. Aquaserv SA Tulcea - P.L.Sulina; </w:t>
      </w:r>
    </w:p>
    <w:p w14:paraId="1C7BBBBD" w14:textId="77777777" w:rsidR="00407909" w:rsidRPr="00407909" w:rsidRDefault="00407909" w:rsidP="00407909">
      <w:pPr>
        <w:numPr>
          <w:ilvl w:val="0"/>
          <w:numId w:val="59"/>
        </w:numPr>
        <w:spacing w:before="0" w:after="0"/>
        <w:rPr>
          <w:rFonts w:eastAsia="Times New Roman" w:cs="Times New Roman"/>
          <w:b/>
          <w:bCs/>
          <w:iCs/>
          <w:color w:val="auto"/>
          <w:sz w:val="24"/>
          <w:szCs w:val="24"/>
          <w:lang w:val="en-US"/>
        </w:rPr>
      </w:pPr>
      <w:proofErr w:type="spellStart"/>
      <w:r w:rsidRPr="00407909">
        <w:rPr>
          <w:rFonts w:eastAsia="Times New Roman" w:cs="Times New Roman"/>
          <w:b/>
          <w:bCs/>
          <w:iCs/>
          <w:color w:val="auto"/>
          <w:sz w:val="24"/>
          <w:szCs w:val="24"/>
          <w:lang w:val="en-US"/>
        </w:rPr>
        <w:t>industrie</w:t>
      </w:r>
      <w:proofErr w:type="spellEnd"/>
      <w:r w:rsidRPr="00407909">
        <w:rPr>
          <w:rFonts w:eastAsia="Times New Roman" w:cs="Times New Roman"/>
          <w:b/>
          <w:bCs/>
          <w:iCs/>
          <w:color w:val="auto"/>
          <w:sz w:val="24"/>
          <w:szCs w:val="24"/>
          <w:lang w:val="en-US"/>
        </w:rPr>
        <w:t>: S.C. Alum SA Tulcea;</w:t>
      </w:r>
    </w:p>
    <w:p w14:paraId="51DE0B9D" w14:textId="77777777" w:rsidR="00407909" w:rsidRPr="00407909" w:rsidRDefault="00407909" w:rsidP="00407909">
      <w:pPr>
        <w:numPr>
          <w:ilvl w:val="0"/>
          <w:numId w:val="59"/>
        </w:numPr>
        <w:spacing w:before="0" w:after="0"/>
        <w:rPr>
          <w:rFonts w:eastAsia="Times New Roman" w:cs="Times New Roman"/>
          <w:b/>
          <w:bCs/>
          <w:iCs/>
          <w:color w:val="auto"/>
          <w:sz w:val="24"/>
          <w:szCs w:val="24"/>
          <w:lang w:val="en-US"/>
        </w:rPr>
      </w:pPr>
      <w:proofErr w:type="spellStart"/>
      <w:r w:rsidRPr="00407909">
        <w:rPr>
          <w:rFonts w:eastAsia="Times New Roman" w:cs="Times New Roman"/>
          <w:b/>
          <w:bCs/>
          <w:iCs/>
          <w:color w:val="auto"/>
          <w:sz w:val="24"/>
          <w:szCs w:val="24"/>
          <w:lang w:val="en-US"/>
        </w:rPr>
        <w:t>irigații</w:t>
      </w:r>
      <w:proofErr w:type="spellEnd"/>
      <w:r w:rsidRPr="00407909">
        <w:rPr>
          <w:rFonts w:eastAsia="Times New Roman" w:cs="Times New Roman"/>
          <w:b/>
          <w:bCs/>
          <w:iCs/>
          <w:color w:val="auto"/>
          <w:sz w:val="24"/>
          <w:szCs w:val="24"/>
          <w:lang w:val="en-US"/>
        </w:rPr>
        <w:t xml:space="preserve">: SC </w:t>
      </w:r>
      <w:proofErr w:type="spellStart"/>
      <w:r w:rsidRPr="00407909">
        <w:rPr>
          <w:rFonts w:eastAsia="Times New Roman" w:cs="Times New Roman"/>
          <w:b/>
          <w:bCs/>
          <w:iCs/>
          <w:color w:val="auto"/>
          <w:sz w:val="24"/>
          <w:szCs w:val="24"/>
          <w:lang w:val="en-US"/>
        </w:rPr>
        <w:t>Promex</w:t>
      </w:r>
      <w:proofErr w:type="spellEnd"/>
      <w:r w:rsidRPr="00407909">
        <w:rPr>
          <w:rFonts w:eastAsia="Times New Roman" w:cs="Times New Roman"/>
          <w:b/>
          <w:bCs/>
          <w:iCs/>
          <w:color w:val="auto"/>
          <w:sz w:val="24"/>
          <w:szCs w:val="24"/>
          <w:lang w:val="en-US"/>
        </w:rPr>
        <w:t xml:space="preserve"> SRL, SC Constant Prod SRL, SC </w:t>
      </w:r>
      <w:proofErr w:type="spellStart"/>
      <w:r w:rsidRPr="00407909">
        <w:rPr>
          <w:rFonts w:eastAsia="Times New Roman" w:cs="Times New Roman"/>
          <w:b/>
          <w:bCs/>
          <w:iCs/>
          <w:color w:val="auto"/>
          <w:sz w:val="24"/>
          <w:szCs w:val="24"/>
          <w:lang w:val="en-US"/>
        </w:rPr>
        <w:t>Piscicola</w:t>
      </w:r>
      <w:proofErr w:type="spellEnd"/>
      <w:r w:rsidRPr="00407909">
        <w:rPr>
          <w:rFonts w:eastAsia="Times New Roman" w:cs="Times New Roman"/>
          <w:b/>
          <w:bCs/>
          <w:iCs/>
          <w:color w:val="auto"/>
          <w:sz w:val="24"/>
          <w:szCs w:val="24"/>
          <w:lang w:val="en-US"/>
        </w:rPr>
        <w:t xml:space="preserve"> Tulcea SRL, SC </w:t>
      </w:r>
      <w:proofErr w:type="spellStart"/>
      <w:r w:rsidRPr="00407909">
        <w:rPr>
          <w:rFonts w:eastAsia="Times New Roman" w:cs="Times New Roman"/>
          <w:b/>
          <w:bCs/>
          <w:iCs/>
          <w:color w:val="auto"/>
          <w:sz w:val="24"/>
          <w:szCs w:val="24"/>
          <w:lang w:val="en-US"/>
        </w:rPr>
        <w:t>Proiect</w:t>
      </w:r>
      <w:proofErr w:type="spellEnd"/>
      <w:r w:rsidRPr="00407909">
        <w:rPr>
          <w:rFonts w:eastAsia="Times New Roman" w:cs="Times New Roman"/>
          <w:b/>
          <w:bCs/>
          <w:iCs/>
          <w:color w:val="auto"/>
          <w:sz w:val="24"/>
          <w:szCs w:val="24"/>
          <w:lang w:val="en-US"/>
        </w:rPr>
        <w:t xml:space="preserve"> Construct SRL, SC Kiara Laci SRL, SC Green Organization SRL (</w:t>
      </w:r>
      <w:proofErr w:type="spellStart"/>
      <w:r w:rsidRPr="00407909">
        <w:rPr>
          <w:rFonts w:eastAsia="Times New Roman" w:cs="Times New Roman"/>
          <w:b/>
          <w:bCs/>
          <w:iCs/>
          <w:color w:val="auto"/>
          <w:sz w:val="24"/>
          <w:szCs w:val="24"/>
          <w:lang w:val="en-US"/>
        </w:rPr>
        <w:t>fost</w:t>
      </w:r>
      <w:proofErr w:type="spellEnd"/>
      <w:r w:rsidRPr="00407909">
        <w:rPr>
          <w:rFonts w:eastAsia="Times New Roman" w:cs="Times New Roman"/>
          <w:b/>
          <w:bCs/>
          <w:iCs/>
          <w:color w:val="auto"/>
          <w:sz w:val="24"/>
          <w:szCs w:val="24"/>
          <w:lang w:val="en-US"/>
        </w:rPr>
        <w:t xml:space="preserve"> SC </w:t>
      </w:r>
      <w:proofErr w:type="spellStart"/>
      <w:r w:rsidRPr="00407909">
        <w:rPr>
          <w:rFonts w:eastAsia="Times New Roman" w:cs="Times New Roman"/>
          <w:b/>
          <w:bCs/>
          <w:iCs/>
          <w:color w:val="auto"/>
          <w:sz w:val="24"/>
          <w:szCs w:val="24"/>
          <w:lang w:val="en-US"/>
        </w:rPr>
        <w:t>Sofimih</w:t>
      </w:r>
      <w:proofErr w:type="spellEnd"/>
      <w:r w:rsidRPr="00407909">
        <w:rPr>
          <w:rFonts w:eastAsia="Times New Roman" w:cs="Times New Roman"/>
          <w:b/>
          <w:bCs/>
          <w:iCs/>
          <w:color w:val="auto"/>
          <w:sz w:val="24"/>
          <w:szCs w:val="24"/>
          <w:lang w:val="en-US"/>
        </w:rPr>
        <w:t xml:space="preserve"> Fishing SRL - </w:t>
      </w:r>
      <w:proofErr w:type="spellStart"/>
      <w:r w:rsidRPr="00407909">
        <w:rPr>
          <w:rFonts w:eastAsia="Times New Roman" w:cs="Times New Roman"/>
          <w:b/>
          <w:bCs/>
          <w:iCs/>
          <w:color w:val="auto"/>
          <w:sz w:val="24"/>
          <w:szCs w:val="24"/>
          <w:lang w:val="en-US"/>
        </w:rPr>
        <w:t>piscicultură</w:t>
      </w:r>
      <w:proofErr w:type="spellEnd"/>
      <w:r w:rsidRPr="00407909">
        <w:rPr>
          <w:rFonts w:eastAsia="Times New Roman" w:cs="Times New Roman"/>
          <w:b/>
          <w:bCs/>
          <w:iCs/>
          <w:color w:val="auto"/>
          <w:sz w:val="24"/>
          <w:szCs w:val="24"/>
          <w:lang w:val="en-US"/>
        </w:rPr>
        <w:t>), SC New Eco Stuf SRL;</w:t>
      </w:r>
    </w:p>
    <w:p w14:paraId="4E706A97" w14:textId="77777777" w:rsidR="00407909" w:rsidRPr="00407909" w:rsidRDefault="00407909" w:rsidP="00407909">
      <w:pPr>
        <w:numPr>
          <w:ilvl w:val="0"/>
          <w:numId w:val="59"/>
        </w:numPr>
        <w:spacing w:before="0" w:after="0"/>
        <w:rPr>
          <w:rFonts w:eastAsia="Times New Roman" w:cs="Times New Roman"/>
          <w:b/>
          <w:bCs/>
          <w:iCs/>
          <w:color w:val="auto"/>
          <w:sz w:val="24"/>
          <w:szCs w:val="24"/>
          <w:lang w:val="en-US"/>
        </w:rPr>
      </w:pPr>
      <w:proofErr w:type="spellStart"/>
      <w:r w:rsidRPr="00407909">
        <w:rPr>
          <w:rFonts w:eastAsia="Times New Roman" w:cs="Times New Roman"/>
          <w:b/>
          <w:bCs/>
          <w:iCs/>
          <w:color w:val="auto"/>
          <w:sz w:val="24"/>
          <w:szCs w:val="24"/>
          <w:lang w:val="en-US"/>
        </w:rPr>
        <w:t>piscicultură</w:t>
      </w:r>
      <w:proofErr w:type="spellEnd"/>
      <w:r w:rsidRPr="00407909">
        <w:rPr>
          <w:rFonts w:eastAsia="Times New Roman" w:cs="Times New Roman"/>
          <w:b/>
          <w:bCs/>
          <w:iCs/>
          <w:color w:val="auto"/>
          <w:sz w:val="24"/>
          <w:szCs w:val="24"/>
          <w:lang w:val="en-US"/>
        </w:rPr>
        <w:t xml:space="preserve">: SC Euro Delta Danube - A.P. </w:t>
      </w:r>
      <w:proofErr w:type="spellStart"/>
      <w:r w:rsidRPr="00407909">
        <w:rPr>
          <w:rFonts w:eastAsia="Times New Roman" w:cs="Times New Roman"/>
          <w:b/>
          <w:bCs/>
          <w:iCs/>
          <w:color w:val="auto"/>
          <w:sz w:val="24"/>
          <w:szCs w:val="24"/>
          <w:lang w:val="en-US"/>
        </w:rPr>
        <w:t>Maliuc</w:t>
      </w:r>
      <w:proofErr w:type="spellEnd"/>
      <w:r w:rsidRPr="00407909">
        <w:rPr>
          <w:rFonts w:eastAsia="Times New Roman" w:cs="Times New Roman"/>
          <w:b/>
          <w:bCs/>
          <w:iCs/>
          <w:color w:val="auto"/>
          <w:sz w:val="24"/>
          <w:szCs w:val="24"/>
          <w:lang w:val="en-US"/>
        </w:rPr>
        <w:t xml:space="preserve">, SC </w:t>
      </w:r>
      <w:proofErr w:type="spellStart"/>
      <w:r w:rsidRPr="00407909">
        <w:rPr>
          <w:rFonts w:eastAsia="Times New Roman" w:cs="Times New Roman"/>
          <w:b/>
          <w:bCs/>
          <w:iCs/>
          <w:color w:val="auto"/>
          <w:sz w:val="24"/>
          <w:szCs w:val="24"/>
          <w:lang w:val="en-US"/>
        </w:rPr>
        <w:t>Obretin</w:t>
      </w:r>
      <w:proofErr w:type="spellEnd"/>
      <w:r w:rsidRPr="00407909">
        <w:rPr>
          <w:rFonts w:eastAsia="Times New Roman" w:cs="Times New Roman"/>
          <w:b/>
          <w:bCs/>
          <w:iCs/>
          <w:color w:val="auto"/>
          <w:sz w:val="24"/>
          <w:szCs w:val="24"/>
          <w:lang w:val="en-US"/>
        </w:rPr>
        <w:t xml:space="preserve"> (Am </w:t>
      </w:r>
      <w:proofErr w:type="spellStart"/>
      <w:r w:rsidRPr="00407909">
        <w:rPr>
          <w:rFonts w:eastAsia="Times New Roman" w:cs="Times New Roman"/>
          <w:b/>
          <w:bCs/>
          <w:iCs/>
          <w:color w:val="auto"/>
          <w:sz w:val="24"/>
          <w:szCs w:val="24"/>
          <w:lang w:val="en-US"/>
        </w:rPr>
        <w:t>Obretin</w:t>
      </w:r>
      <w:proofErr w:type="spellEnd"/>
      <w:r w:rsidRPr="00407909">
        <w:rPr>
          <w:rFonts w:eastAsia="Times New Roman" w:cs="Times New Roman"/>
          <w:b/>
          <w:bCs/>
          <w:iCs/>
          <w:color w:val="auto"/>
          <w:sz w:val="24"/>
          <w:szCs w:val="24"/>
          <w:lang w:val="en-US"/>
        </w:rPr>
        <w:t xml:space="preserve"> 1), SC Fish Tour Delta SRL - A.P. </w:t>
      </w:r>
      <w:proofErr w:type="spellStart"/>
      <w:r w:rsidRPr="00407909">
        <w:rPr>
          <w:rFonts w:eastAsia="Times New Roman" w:cs="Times New Roman"/>
          <w:b/>
          <w:bCs/>
          <w:iCs/>
          <w:color w:val="auto"/>
          <w:sz w:val="24"/>
          <w:szCs w:val="24"/>
          <w:lang w:val="en-US"/>
        </w:rPr>
        <w:t>Obretin</w:t>
      </w:r>
      <w:proofErr w:type="spellEnd"/>
      <w:r w:rsidRPr="00407909">
        <w:rPr>
          <w:rFonts w:eastAsia="Times New Roman" w:cs="Times New Roman"/>
          <w:b/>
          <w:bCs/>
          <w:iCs/>
          <w:color w:val="auto"/>
          <w:sz w:val="24"/>
          <w:szCs w:val="24"/>
          <w:lang w:val="en-US"/>
        </w:rPr>
        <w:t xml:space="preserve"> II, SC </w:t>
      </w:r>
      <w:proofErr w:type="spellStart"/>
      <w:r w:rsidRPr="00407909">
        <w:rPr>
          <w:rFonts w:eastAsia="Times New Roman" w:cs="Times New Roman"/>
          <w:b/>
          <w:bCs/>
          <w:iCs/>
          <w:color w:val="auto"/>
          <w:sz w:val="24"/>
          <w:szCs w:val="24"/>
          <w:lang w:val="en-US"/>
        </w:rPr>
        <w:t>Mariocons</w:t>
      </w:r>
      <w:proofErr w:type="spellEnd"/>
      <w:r w:rsidRPr="00407909">
        <w:rPr>
          <w:rFonts w:eastAsia="Times New Roman" w:cs="Times New Roman"/>
          <w:b/>
          <w:bCs/>
          <w:iCs/>
          <w:color w:val="auto"/>
          <w:sz w:val="24"/>
          <w:szCs w:val="24"/>
          <w:lang w:val="en-US"/>
        </w:rPr>
        <w:t xml:space="preserve"> Hunting (</w:t>
      </w:r>
      <w:proofErr w:type="spellStart"/>
      <w:r w:rsidRPr="00407909">
        <w:rPr>
          <w:rFonts w:eastAsia="Times New Roman" w:cs="Times New Roman"/>
          <w:b/>
          <w:bCs/>
          <w:iCs/>
          <w:color w:val="auto"/>
          <w:sz w:val="24"/>
          <w:szCs w:val="24"/>
          <w:lang w:val="en-US"/>
        </w:rPr>
        <w:t>Ceamurlia</w:t>
      </w:r>
      <w:proofErr w:type="spellEnd"/>
      <w:r w:rsidRPr="00407909">
        <w:rPr>
          <w:rFonts w:eastAsia="Times New Roman" w:cs="Times New Roman"/>
          <w:b/>
          <w:bCs/>
          <w:iCs/>
          <w:color w:val="auto"/>
          <w:sz w:val="24"/>
          <w:szCs w:val="24"/>
          <w:lang w:val="en-US"/>
        </w:rPr>
        <w:t xml:space="preserve"> 1), SC Kiara Laci (</w:t>
      </w:r>
      <w:proofErr w:type="spellStart"/>
      <w:r w:rsidRPr="00407909">
        <w:rPr>
          <w:rFonts w:eastAsia="Times New Roman" w:cs="Times New Roman"/>
          <w:b/>
          <w:bCs/>
          <w:iCs/>
          <w:color w:val="auto"/>
          <w:sz w:val="24"/>
          <w:szCs w:val="24"/>
          <w:lang w:val="en-US"/>
        </w:rPr>
        <w:t>Ceamurlia</w:t>
      </w:r>
      <w:proofErr w:type="spellEnd"/>
      <w:r w:rsidRPr="00407909">
        <w:rPr>
          <w:rFonts w:eastAsia="Times New Roman" w:cs="Times New Roman"/>
          <w:b/>
          <w:bCs/>
          <w:iCs/>
          <w:color w:val="auto"/>
          <w:sz w:val="24"/>
          <w:szCs w:val="24"/>
          <w:lang w:val="en-US"/>
        </w:rPr>
        <w:t xml:space="preserve"> 1), SC </w:t>
      </w:r>
      <w:proofErr w:type="spellStart"/>
      <w:r w:rsidRPr="00407909">
        <w:rPr>
          <w:rFonts w:eastAsia="Times New Roman" w:cs="Times New Roman"/>
          <w:b/>
          <w:bCs/>
          <w:iCs/>
          <w:color w:val="auto"/>
          <w:sz w:val="24"/>
          <w:szCs w:val="24"/>
          <w:lang w:val="en-US"/>
        </w:rPr>
        <w:t>Pedromar</w:t>
      </w:r>
      <w:proofErr w:type="spellEnd"/>
      <w:r w:rsidRPr="00407909">
        <w:rPr>
          <w:rFonts w:eastAsia="Times New Roman" w:cs="Times New Roman"/>
          <w:b/>
          <w:bCs/>
          <w:iCs/>
          <w:color w:val="auto"/>
          <w:sz w:val="24"/>
          <w:szCs w:val="24"/>
          <w:lang w:val="en-US"/>
        </w:rPr>
        <w:t xml:space="preserve"> SRL - A.P. </w:t>
      </w:r>
      <w:proofErr w:type="spellStart"/>
      <w:r w:rsidRPr="00407909">
        <w:rPr>
          <w:rFonts w:eastAsia="Times New Roman" w:cs="Times New Roman"/>
          <w:b/>
          <w:bCs/>
          <w:iCs/>
          <w:color w:val="auto"/>
          <w:sz w:val="24"/>
          <w:szCs w:val="24"/>
          <w:lang w:val="en-US"/>
        </w:rPr>
        <w:t>Ceamurlia</w:t>
      </w:r>
      <w:proofErr w:type="spellEnd"/>
      <w:r w:rsidRPr="00407909">
        <w:rPr>
          <w:rFonts w:eastAsia="Times New Roman" w:cs="Times New Roman"/>
          <w:b/>
          <w:bCs/>
          <w:iCs/>
          <w:color w:val="auto"/>
          <w:sz w:val="24"/>
          <w:szCs w:val="24"/>
          <w:lang w:val="en-US"/>
        </w:rPr>
        <w:t xml:space="preserve"> I, SC New Eco Stuf SRL - A.P. </w:t>
      </w:r>
      <w:proofErr w:type="spellStart"/>
      <w:r w:rsidRPr="00407909">
        <w:rPr>
          <w:rFonts w:eastAsia="Times New Roman" w:cs="Times New Roman"/>
          <w:b/>
          <w:bCs/>
          <w:iCs/>
          <w:color w:val="auto"/>
          <w:sz w:val="24"/>
          <w:szCs w:val="24"/>
          <w:lang w:val="en-US"/>
        </w:rPr>
        <w:t>Ceamurlia</w:t>
      </w:r>
      <w:proofErr w:type="spellEnd"/>
      <w:r w:rsidRPr="00407909">
        <w:rPr>
          <w:rFonts w:eastAsia="Times New Roman" w:cs="Times New Roman"/>
          <w:b/>
          <w:bCs/>
          <w:iCs/>
          <w:color w:val="auto"/>
          <w:sz w:val="24"/>
          <w:szCs w:val="24"/>
          <w:lang w:val="en-US"/>
        </w:rPr>
        <w:t xml:space="preserve"> I.</w:t>
      </w:r>
    </w:p>
    <w:p w14:paraId="49B5F38E"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lang w:val="en-US"/>
        </w:rPr>
        <w:t xml:space="preserve">Din </w:t>
      </w:r>
      <w:proofErr w:type="spellStart"/>
      <w:r w:rsidRPr="00407909">
        <w:rPr>
          <w:rFonts w:eastAsia="Times New Roman" w:cs="Times New Roman"/>
          <w:b/>
          <w:bCs/>
          <w:iCs/>
          <w:color w:val="auto"/>
          <w:sz w:val="24"/>
          <w:szCs w:val="24"/>
          <w:lang w:val="en-US"/>
        </w:rPr>
        <w:t>cauza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scăderii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semnificative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în</w:t>
      </w:r>
      <w:proofErr w:type="spellEnd"/>
      <w:r w:rsidRPr="00407909">
        <w:rPr>
          <w:rFonts w:eastAsia="Times New Roman" w:cs="Times New Roman"/>
          <w:b/>
          <w:bCs/>
          <w:iCs/>
          <w:color w:val="auto"/>
          <w:sz w:val="24"/>
          <w:szCs w:val="24"/>
          <w:lang w:val="en-US"/>
        </w:rPr>
        <w:t xml:space="preserve"> ultima </w:t>
      </w:r>
      <w:proofErr w:type="spellStart"/>
      <w:r w:rsidRPr="00407909">
        <w:rPr>
          <w:rFonts w:eastAsia="Times New Roman" w:cs="Times New Roman"/>
          <w:b/>
          <w:bCs/>
          <w:iCs/>
          <w:color w:val="auto"/>
          <w:sz w:val="24"/>
          <w:szCs w:val="24"/>
          <w:lang w:val="en-US"/>
        </w:rPr>
        <w:t>perioadă</w:t>
      </w:r>
      <w:proofErr w:type="spellEnd"/>
      <w:r w:rsidRPr="00407909">
        <w:rPr>
          <w:rFonts w:eastAsia="Times New Roman" w:cs="Times New Roman"/>
          <w:b/>
          <w:bCs/>
          <w:iCs/>
          <w:color w:val="auto"/>
          <w:sz w:val="24"/>
          <w:szCs w:val="24"/>
          <w:lang w:val="en-US"/>
        </w:rPr>
        <w:t xml:space="preserve"> a </w:t>
      </w:r>
      <w:proofErr w:type="spellStart"/>
      <w:r w:rsidRPr="00407909">
        <w:rPr>
          <w:rFonts w:eastAsia="Times New Roman" w:cs="Times New Roman"/>
          <w:b/>
          <w:bCs/>
          <w:iCs/>
          <w:color w:val="auto"/>
          <w:sz w:val="24"/>
          <w:szCs w:val="24"/>
          <w:lang w:val="en-US"/>
        </w:rPr>
        <w:t>nivelului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respectiv</w:t>
      </w:r>
      <w:proofErr w:type="spellEnd"/>
      <w:r w:rsidRPr="00407909">
        <w:rPr>
          <w:rFonts w:eastAsia="Times New Roman" w:cs="Times New Roman"/>
          <w:b/>
          <w:bCs/>
          <w:iCs/>
          <w:color w:val="auto"/>
          <w:sz w:val="24"/>
          <w:szCs w:val="24"/>
          <w:lang w:val="en-US"/>
        </w:rPr>
        <w:t xml:space="preserve"> a </w:t>
      </w:r>
      <w:proofErr w:type="spellStart"/>
      <w:r w:rsidRPr="00407909">
        <w:rPr>
          <w:rFonts w:eastAsia="Times New Roman" w:cs="Times New Roman"/>
          <w:b/>
          <w:bCs/>
          <w:iCs/>
          <w:color w:val="auto"/>
          <w:sz w:val="24"/>
          <w:szCs w:val="24"/>
          <w:lang w:val="en-US"/>
        </w:rPr>
        <w:t>debitului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fluviului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Dunărea</w:t>
      </w:r>
      <w:proofErr w:type="spellEnd"/>
      <w:r w:rsidRPr="00407909">
        <w:rPr>
          <w:rFonts w:eastAsia="Times New Roman" w:cs="Times New Roman"/>
          <w:b/>
          <w:bCs/>
          <w:iCs/>
          <w:color w:val="auto"/>
          <w:sz w:val="24"/>
          <w:szCs w:val="24"/>
          <w:lang w:val="en-US"/>
        </w:rPr>
        <w:t xml:space="preserve"> – </w:t>
      </w:r>
      <w:proofErr w:type="spellStart"/>
      <w:r w:rsidRPr="00407909">
        <w:rPr>
          <w:rFonts w:eastAsia="Times New Roman" w:cs="Times New Roman"/>
          <w:b/>
          <w:bCs/>
          <w:iCs/>
          <w:color w:val="auto"/>
          <w:sz w:val="24"/>
          <w:szCs w:val="24"/>
          <w:lang w:val="en-US"/>
        </w:rPr>
        <w:t>Braț</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Măcin</w:t>
      </w:r>
      <w:proofErr w:type="spellEnd"/>
      <w:r w:rsidRPr="00407909">
        <w:rPr>
          <w:rFonts w:eastAsia="Times New Roman" w:cs="Times New Roman"/>
          <w:b/>
          <w:bCs/>
          <w:iCs/>
          <w:color w:val="auto"/>
          <w:sz w:val="24"/>
          <w:szCs w:val="24"/>
          <w:lang w:val="en-US"/>
        </w:rPr>
        <w:t xml:space="preserve">, pe </w:t>
      </w:r>
      <w:proofErr w:type="spellStart"/>
      <w:r w:rsidRPr="00407909">
        <w:rPr>
          <w:rFonts w:eastAsia="Times New Roman" w:cs="Times New Roman"/>
          <w:b/>
          <w:bCs/>
          <w:iCs/>
          <w:color w:val="auto"/>
          <w:sz w:val="24"/>
          <w:szCs w:val="24"/>
          <w:lang w:val="en-US"/>
        </w:rPr>
        <w:t>sectorul</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Dăeni</w:t>
      </w:r>
      <w:proofErr w:type="spellEnd"/>
      <w:r w:rsidRPr="00407909">
        <w:rPr>
          <w:rFonts w:eastAsia="Times New Roman" w:cs="Times New Roman"/>
          <w:b/>
          <w:bCs/>
          <w:iCs/>
          <w:color w:val="auto"/>
          <w:sz w:val="24"/>
          <w:szCs w:val="24"/>
          <w:lang w:val="en-US"/>
        </w:rPr>
        <w:t xml:space="preserve"> – </w:t>
      </w:r>
      <w:proofErr w:type="spellStart"/>
      <w:r w:rsidRPr="00407909">
        <w:rPr>
          <w:rFonts w:eastAsia="Times New Roman" w:cs="Times New Roman"/>
          <w:b/>
          <w:bCs/>
          <w:iCs/>
          <w:color w:val="auto"/>
          <w:sz w:val="24"/>
          <w:szCs w:val="24"/>
          <w:lang w:val="en-US"/>
        </w:rPr>
        <w:t>Măcin</w:t>
      </w:r>
      <w:proofErr w:type="spellEnd"/>
      <w:r w:rsidRPr="00407909">
        <w:rPr>
          <w:rFonts w:eastAsia="Times New Roman" w:cs="Times New Roman"/>
          <w:b/>
          <w:bCs/>
          <w:iCs/>
          <w:color w:val="auto"/>
          <w:sz w:val="24"/>
          <w:szCs w:val="24"/>
          <w:lang w:val="en-US"/>
        </w:rPr>
        <w:t xml:space="preserve"> – </w:t>
      </w:r>
      <w:proofErr w:type="spellStart"/>
      <w:r w:rsidRPr="00407909">
        <w:rPr>
          <w:rFonts w:eastAsia="Times New Roman" w:cs="Times New Roman"/>
          <w:b/>
          <w:bCs/>
          <w:iCs/>
          <w:color w:val="auto"/>
          <w:sz w:val="24"/>
          <w:szCs w:val="24"/>
          <w:lang w:val="en-US"/>
        </w:rPr>
        <w:t>Smârdan</w:t>
      </w:r>
      <w:proofErr w:type="spellEnd"/>
      <w:r w:rsidRPr="00407909">
        <w:rPr>
          <w:rFonts w:eastAsia="Times New Roman" w:cs="Times New Roman"/>
          <w:b/>
          <w:bCs/>
          <w:iCs/>
          <w:color w:val="auto"/>
          <w:sz w:val="24"/>
          <w:szCs w:val="24"/>
          <w:lang w:val="en-US"/>
        </w:rPr>
        <w:t xml:space="preserve">, precum </w:t>
      </w:r>
      <w:proofErr w:type="spellStart"/>
      <w:r w:rsidRPr="00407909">
        <w:rPr>
          <w:rFonts w:eastAsia="Times New Roman" w:cs="Times New Roman"/>
          <w:b/>
          <w:bCs/>
          <w:iCs/>
          <w:color w:val="auto"/>
          <w:sz w:val="24"/>
          <w:szCs w:val="24"/>
          <w:lang w:val="en-US"/>
        </w:rPr>
        <w:t>și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tendința</w:t>
      </w:r>
      <w:proofErr w:type="spellEnd"/>
      <w:r w:rsidRPr="00407909">
        <w:rPr>
          <w:rFonts w:eastAsia="Times New Roman" w:cs="Times New Roman"/>
          <w:b/>
          <w:bCs/>
          <w:iCs/>
          <w:color w:val="auto"/>
          <w:sz w:val="24"/>
          <w:szCs w:val="24"/>
          <w:lang w:val="en-US"/>
        </w:rPr>
        <w:t xml:space="preserve"> de </w:t>
      </w:r>
      <w:proofErr w:type="spellStart"/>
      <w:r w:rsidRPr="00407909">
        <w:rPr>
          <w:rFonts w:eastAsia="Times New Roman" w:cs="Times New Roman"/>
          <w:b/>
          <w:bCs/>
          <w:iCs/>
          <w:color w:val="auto"/>
          <w:sz w:val="24"/>
          <w:szCs w:val="24"/>
          <w:lang w:val="en-US"/>
        </w:rPr>
        <w:t>scădere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următoarea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perioadă</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va</w:t>
      </w:r>
      <w:proofErr w:type="spellEnd"/>
      <w:r w:rsidRPr="00407909">
        <w:rPr>
          <w:rFonts w:eastAsia="Times New Roman" w:cs="Times New Roman"/>
          <w:b/>
          <w:bCs/>
          <w:iCs/>
          <w:color w:val="auto"/>
          <w:sz w:val="24"/>
          <w:szCs w:val="24"/>
          <w:lang w:val="en-US"/>
        </w:rPr>
        <w:t xml:space="preserve"> continua </w:t>
      </w:r>
      <w:proofErr w:type="spellStart"/>
      <w:r w:rsidRPr="00407909">
        <w:rPr>
          <w:rFonts w:eastAsia="Times New Roman" w:cs="Times New Roman"/>
          <w:b/>
          <w:bCs/>
          <w:iCs/>
          <w:color w:val="auto"/>
          <w:sz w:val="24"/>
          <w:szCs w:val="24"/>
          <w:lang w:val="en-US"/>
        </w:rPr>
        <w:t>aplicarea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prevederilor</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Planului</w:t>
      </w:r>
      <w:proofErr w:type="spellEnd"/>
      <w:r w:rsidRPr="00407909">
        <w:rPr>
          <w:rFonts w:eastAsia="Times New Roman" w:cs="Times New Roman"/>
          <w:b/>
          <w:bCs/>
          <w:iCs/>
          <w:color w:val="auto"/>
          <w:sz w:val="24"/>
          <w:szCs w:val="24"/>
          <w:lang w:val="en-US"/>
        </w:rPr>
        <w:t xml:space="preserve"> de </w:t>
      </w:r>
      <w:proofErr w:type="spellStart"/>
      <w:r w:rsidRPr="00407909">
        <w:rPr>
          <w:rFonts w:eastAsia="Times New Roman" w:cs="Times New Roman"/>
          <w:b/>
          <w:bCs/>
          <w:iCs/>
          <w:color w:val="auto"/>
          <w:sz w:val="24"/>
          <w:szCs w:val="24"/>
          <w:lang w:val="en-US"/>
        </w:rPr>
        <w:t>restricții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și</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folosire</w:t>
      </w:r>
      <w:proofErr w:type="spellEnd"/>
      <w:r w:rsidRPr="00407909">
        <w:rPr>
          <w:rFonts w:eastAsia="Times New Roman" w:cs="Times New Roman"/>
          <w:b/>
          <w:bCs/>
          <w:iCs/>
          <w:color w:val="auto"/>
          <w:sz w:val="24"/>
          <w:szCs w:val="24"/>
          <w:lang w:val="en-US"/>
        </w:rPr>
        <w:t xml:space="preserve"> </w:t>
      </w:r>
      <w:proofErr w:type="gramStart"/>
      <w:r w:rsidRPr="00407909">
        <w:rPr>
          <w:rFonts w:eastAsia="Times New Roman" w:cs="Times New Roman"/>
          <w:b/>
          <w:bCs/>
          <w:iCs/>
          <w:color w:val="auto"/>
          <w:sz w:val="24"/>
          <w:szCs w:val="24"/>
          <w:lang w:val="en-US"/>
        </w:rPr>
        <w:t>a</w:t>
      </w:r>
      <w:proofErr w:type="gram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apelor</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în</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perioadele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deficitare</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pentru</w:t>
      </w:r>
      <w:proofErr w:type="spellEnd"/>
      <w:r w:rsidRPr="00407909">
        <w:rPr>
          <w:rFonts w:eastAsia="Times New Roman" w:cs="Times New Roman"/>
          <w:b/>
          <w:bCs/>
          <w:iCs/>
          <w:color w:val="auto"/>
          <w:sz w:val="24"/>
          <w:szCs w:val="24"/>
          <w:lang w:val="en-US"/>
        </w:rPr>
        <w:t xml:space="preserve"> B.H. </w:t>
      </w:r>
      <w:proofErr w:type="spellStart"/>
      <w:r w:rsidRPr="00407909">
        <w:rPr>
          <w:rFonts w:eastAsia="Times New Roman" w:cs="Times New Roman"/>
          <w:b/>
          <w:bCs/>
          <w:iCs/>
          <w:color w:val="auto"/>
          <w:sz w:val="24"/>
          <w:szCs w:val="24"/>
          <w:lang w:val="en-US"/>
        </w:rPr>
        <w:t>Dunăre</w:t>
      </w:r>
      <w:proofErr w:type="spellEnd"/>
      <w:r w:rsidRPr="00407909">
        <w:rPr>
          <w:rFonts w:eastAsia="Times New Roman" w:cs="Times New Roman"/>
          <w:b/>
          <w:bCs/>
          <w:iCs/>
          <w:color w:val="auto"/>
          <w:sz w:val="24"/>
          <w:szCs w:val="24"/>
          <w:lang w:val="en-US"/>
        </w:rPr>
        <w:t xml:space="preserve"> 2021-2025</w:t>
      </w:r>
      <w:r w:rsidRPr="00407909">
        <w:rPr>
          <w:rFonts w:eastAsia="Times New Roman" w:cs="Times New Roman"/>
          <w:b/>
          <w:bCs/>
          <w:iCs/>
          <w:color w:val="auto"/>
          <w:sz w:val="24"/>
          <w:szCs w:val="24"/>
        </w:rPr>
        <w:t xml:space="preserve">. În acest sens, se instituie aplicarea </w:t>
      </w:r>
      <w:r w:rsidRPr="00407909">
        <w:rPr>
          <w:rFonts w:eastAsia="Times New Roman" w:cs="Times New Roman"/>
          <w:b/>
          <w:bCs/>
          <w:iCs/>
          <w:color w:val="auto"/>
          <w:sz w:val="24"/>
          <w:szCs w:val="24"/>
        </w:rPr>
        <w:lastRenderedPageBreak/>
        <w:t xml:space="preserve">treptelor 1, 2 și 3 de restricții la folosințele care se alimentează cu apă din Dunăre – Braț Măcin, pe sectorul Dăeni – Măcin – Smârdan, respectiv: </w:t>
      </w:r>
    </w:p>
    <w:p w14:paraId="644D5A1D" w14:textId="77777777" w:rsidR="00407909" w:rsidRPr="00407909" w:rsidRDefault="00407909" w:rsidP="00407909">
      <w:pPr>
        <w:numPr>
          <w:ilvl w:val="1"/>
          <w:numId w:val="60"/>
        </w:numPr>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 xml:space="preserve">în scop potabil: S.A.A.C. Dăeni, Comuna Smârdan; </w:t>
      </w:r>
    </w:p>
    <w:p w14:paraId="0686E7F9" w14:textId="77777777" w:rsidR="00407909" w:rsidRPr="00407909" w:rsidRDefault="00407909" w:rsidP="00407909">
      <w:pPr>
        <w:numPr>
          <w:ilvl w:val="1"/>
          <w:numId w:val="60"/>
        </w:numPr>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 xml:space="preserve">irigații: SC Tumult Grup SRL, SC Balta Star SRL, A.N.I.F. Tulcea - Am. Ostrov, A.N.I.F. Tulcea - Am. Dăeni – Ostrov - Peceneaga, SC </w:t>
      </w:r>
      <w:proofErr w:type="spellStart"/>
      <w:r w:rsidRPr="00407909">
        <w:rPr>
          <w:rFonts w:eastAsia="Times New Roman" w:cs="Times New Roman"/>
          <w:b/>
          <w:bCs/>
          <w:iCs/>
          <w:color w:val="auto"/>
          <w:sz w:val="24"/>
          <w:szCs w:val="24"/>
        </w:rPr>
        <w:t>Fraher</w:t>
      </w:r>
      <w:proofErr w:type="spellEnd"/>
      <w:r w:rsidRPr="00407909">
        <w:rPr>
          <w:rFonts w:eastAsia="Times New Roman" w:cs="Times New Roman"/>
          <w:b/>
          <w:bCs/>
          <w:iCs/>
          <w:color w:val="auto"/>
          <w:sz w:val="24"/>
          <w:szCs w:val="24"/>
        </w:rPr>
        <w:t xml:space="preserve"> Distribution SRL, Corcea Loredana I.I., Corcea Violeta I.I., SC Rai Verde SRL, A.N.I.F. Tulcea - Am. </w:t>
      </w:r>
      <w:proofErr w:type="spellStart"/>
      <w:r w:rsidRPr="00407909">
        <w:rPr>
          <w:rFonts w:eastAsia="Times New Roman" w:cs="Times New Roman"/>
          <w:b/>
          <w:bCs/>
          <w:iCs/>
          <w:color w:val="auto"/>
          <w:sz w:val="24"/>
          <w:szCs w:val="24"/>
          <w:lang w:val="en-US"/>
        </w:rPr>
        <w:t>Peceneaga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Turcoaia</w:t>
      </w:r>
      <w:proofErr w:type="spellEnd"/>
      <w:r w:rsidRPr="00407909">
        <w:rPr>
          <w:rFonts w:eastAsia="Times New Roman" w:cs="Times New Roman"/>
          <w:b/>
          <w:bCs/>
          <w:iCs/>
          <w:color w:val="auto"/>
          <w:sz w:val="24"/>
          <w:szCs w:val="24"/>
          <w:lang w:val="en-US"/>
        </w:rPr>
        <w:t xml:space="preserve"> – </w:t>
      </w:r>
      <w:proofErr w:type="spellStart"/>
      <w:r w:rsidRPr="00407909">
        <w:rPr>
          <w:rFonts w:eastAsia="Times New Roman" w:cs="Times New Roman"/>
          <w:b/>
          <w:bCs/>
          <w:iCs/>
          <w:color w:val="auto"/>
          <w:sz w:val="24"/>
          <w:szCs w:val="24"/>
          <w:lang w:val="en-US"/>
        </w:rPr>
        <w:t>Măcin</w:t>
      </w:r>
      <w:proofErr w:type="spellEnd"/>
      <w:r w:rsidRPr="00407909">
        <w:rPr>
          <w:rFonts w:eastAsia="Times New Roman" w:cs="Times New Roman"/>
          <w:b/>
          <w:bCs/>
          <w:iCs/>
          <w:color w:val="auto"/>
          <w:sz w:val="24"/>
          <w:szCs w:val="24"/>
          <w:lang w:val="en-US"/>
        </w:rPr>
        <w:t xml:space="preserve">, A.N.I.F. Tulcea - Am. 23 August – </w:t>
      </w:r>
      <w:proofErr w:type="spellStart"/>
      <w:r w:rsidRPr="00407909">
        <w:rPr>
          <w:rFonts w:eastAsia="Times New Roman" w:cs="Times New Roman"/>
          <w:b/>
          <w:bCs/>
          <w:iCs/>
          <w:color w:val="auto"/>
          <w:sz w:val="24"/>
          <w:szCs w:val="24"/>
          <w:lang w:val="en-US"/>
        </w:rPr>
        <w:t>Măcin</w:t>
      </w:r>
      <w:proofErr w:type="spellEnd"/>
      <w:r w:rsidRPr="00407909">
        <w:rPr>
          <w:rFonts w:eastAsia="Times New Roman" w:cs="Times New Roman"/>
          <w:b/>
          <w:bCs/>
          <w:iCs/>
          <w:color w:val="auto"/>
          <w:sz w:val="24"/>
          <w:szCs w:val="24"/>
          <w:lang w:val="en-US"/>
        </w:rPr>
        <w:t xml:space="preserve">; </w:t>
      </w:r>
    </w:p>
    <w:p w14:paraId="007E0258" w14:textId="77777777" w:rsidR="00407909" w:rsidRPr="00407909" w:rsidRDefault="00407909" w:rsidP="00407909">
      <w:pPr>
        <w:numPr>
          <w:ilvl w:val="1"/>
          <w:numId w:val="60"/>
        </w:numPr>
        <w:spacing w:before="0" w:after="0"/>
        <w:rPr>
          <w:rFonts w:eastAsia="Times New Roman" w:cs="Times New Roman"/>
          <w:b/>
          <w:bCs/>
          <w:iCs/>
          <w:color w:val="auto"/>
          <w:sz w:val="24"/>
          <w:szCs w:val="24"/>
        </w:rPr>
      </w:pPr>
      <w:proofErr w:type="spellStart"/>
      <w:r w:rsidRPr="00407909">
        <w:rPr>
          <w:rFonts w:eastAsia="Times New Roman" w:cs="Times New Roman"/>
          <w:b/>
          <w:bCs/>
          <w:iCs/>
          <w:color w:val="auto"/>
          <w:sz w:val="24"/>
          <w:szCs w:val="24"/>
          <w:lang w:val="en-US"/>
        </w:rPr>
        <w:t>piscicultură</w:t>
      </w:r>
      <w:proofErr w:type="spellEnd"/>
      <w:r w:rsidRPr="00407909">
        <w:rPr>
          <w:rFonts w:eastAsia="Times New Roman" w:cs="Times New Roman"/>
          <w:b/>
          <w:bCs/>
          <w:iCs/>
          <w:color w:val="auto"/>
          <w:sz w:val="24"/>
          <w:szCs w:val="24"/>
          <w:lang w:val="en-US"/>
        </w:rPr>
        <w:t xml:space="preserve">: S.C. </w:t>
      </w:r>
      <w:proofErr w:type="spellStart"/>
      <w:r w:rsidRPr="00407909">
        <w:rPr>
          <w:rFonts w:eastAsia="Times New Roman" w:cs="Times New Roman"/>
          <w:b/>
          <w:bCs/>
          <w:iCs/>
          <w:color w:val="auto"/>
          <w:sz w:val="24"/>
          <w:szCs w:val="24"/>
          <w:lang w:val="en-US"/>
        </w:rPr>
        <w:t>Piscicola</w:t>
      </w:r>
      <w:proofErr w:type="spellEnd"/>
      <w:r w:rsidRPr="00407909">
        <w:rPr>
          <w:rFonts w:eastAsia="Times New Roman" w:cs="Times New Roman"/>
          <w:b/>
          <w:bCs/>
          <w:iCs/>
          <w:color w:val="auto"/>
          <w:sz w:val="24"/>
          <w:szCs w:val="24"/>
          <w:lang w:val="en-US"/>
        </w:rPr>
        <w:t xml:space="preserve"> </w:t>
      </w:r>
      <w:proofErr w:type="spellStart"/>
      <w:r w:rsidRPr="00407909">
        <w:rPr>
          <w:rFonts w:eastAsia="Times New Roman" w:cs="Times New Roman"/>
          <w:b/>
          <w:bCs/>
          <w:iCs/>
          <w:color w:val="auto"/>
          <w:sz w:val="24"/>
          <w:szCs w:val="24"/>
          <w:lang w:val="en-US"/>
        </w:rPr>
        <w:t>Măcin</w:t>
      </w:r>
      <w:proofErr w:type="spellEnd"/>
      <w:r w:rsidRPr="00407909">
        <w:rPr>
          <w:rFonts w:eastAsia="Times New Roman" w:cs="Times New Roman"/>
          <w:b/>
          <w:bCs/>
          <w:iCs/>
          <w:color w:val="auto"/>
          <w:sz w:val="24"/>
          <w:szCs w:val="24"/>
          <w:lang w:val="en-US"/>
        </w:rPr>
        <w:t xml:space="preserve"> (Am. </w:t>
      </w:r>
      <w:proofErr w:type="spellStart"/>
      <w:r w:rsidRPr="00407909">
        <w:rPr>
          <w:rFonts w:eastAsia="Times New Roman" w:cs="Times New Roman"/>
          <w:b/>
          <w:bCs/>
          <w:iCs/>
          <w:color w:val="auto"/>
          <w:sz w:val="24"/>
          <w:szCs w:val="24"/>
          <w:lang w:val="en-US"/>
        </w:rPr>
        <w:t>Turcoaia</w:t>
      </w:r>
      <w:proofErr w:type="spellEnd"/>
      <w:r w:rsidRPr="00407909">
        <w:rPr>
          <w:rFonts w:eastAsia="Times New Roman" w:cs="Times New Roman"/>
          <w:b/>
          <w:bCs/>
          <w:iCs/>
          <w:color w:val="auto"/>
          <w:sz w:val="24"/>
          <w:szCs w:val="24"/>
          <w:lang w:val="en-US"/>
        </w:rPr>
        <w:t>)</w:t>
      </w:r>
    </w:p>
    <w:p w14:paraId="7D2C96FF"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Din cauza scăderii semnificative în ultima perioadă a nivelului, respectiv a debitului fluviului Dunărea, pe </w:t>
      </w:r>
      <w:proofErr w:type="spellStart"/>
      <w:r w:rsidRPr="00407909">
        <w:rPr>
          <w:rFonts w:eastAsia="Times New Roman" w:cs="Times New Roman"/>
          <w:b/>
          <w:bCs/>
          <w:iCs/>
          <w:color w:val="auto"/>
          <w:sz w:val="24"/>
          <w:szCs w:val="24"/>
        </w:rPr>
        <w:t>Subsectorul</w:t>
      </w:r>
      <w:proofErr w:type="spellEnd"/>
      <w:r w:rsidRPr="00407909">
        <w:rPr>
          <w:rFonts w:eastAsia="Times New Roman" w:cs="Times New Roman"/>
          <w:b/>
          <w:bCs/>
          <w:iCs/>
          <w:color w:val="auto"/>
          <w:sz w:val="24"/>
          <w:szCs w:val="24"/>
        </w:rPr>
        <w:t xml:space="preserve"> 1.3 Dunăre - Braț Sfântu Gheorghe (Nufăru – Mahmudia – Murighiol - Sfântu Gheorghe, precum și tendința de scădere pentru următoarea perioadă, se vor aplica prevederile </w:t>
      </w:r>
      <w:r w:rsidRPr="00407909">
        <w:rPr>
          <w:rFonts w:eastAsia="Times New Roman" w:cs="Times New Roman"/>
          <w:b/>
          <w:bCs/>
          <w:i/>
          <w:iCs/>
          <w:color w:val="auto"/>
          <w:sz w:val="24"/>
          <w:szCs w:val="24"/>
        </w:rPr>
        <w:t xml:space="preserve">Planului de restricții și folosire a apelor în perioadele deficitare pentru B.H. Dunăre 2021-2025. </w:t>
      </w:r>
      <w:r w:rsidRPr="00407909">
        <w:rPr>
          <w:rFonts w:eastAsia="Times New Roman" w:cs="Times New Roman"/>
          <w:b/>
          <w:bCs/>
          <w:iCs/>
          <w:color w:val="auto"/>
          <w:sz w:val="24"/>
          <w:szCs w:val="24"/>
        </w:rPr>
        <w:t xml:space="preserve">În acest sens, se instituie faza de atenționare/avertizare la folosințele care se alimentează cu apă din Dunăre, pe sectorul Nufăru – Mahmudia – Murighiol - Sfântu Gheorghe, respectiv: </w:t>
      </w:r>
    </w:p>
    <w:p w14:paraId="32A9BB36" w14:textId="77777777" w:rsidR="00407909" w:rsidRPr="00407909" w:rsidRDefault="00407909" w:rsidP="00407909">
      <w:pPr>
        <w:numPr>
          <w:ilvl w:val="1"/>
          <w:numId w:val="60"/>
        </w:numPr>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 xml:space="preserve">în scop potabil: SC Aquaserv SA - P.L. Mahmudia, SC Uzina de Apa Sf. Gheorghe; </w:t>
      </w:r>
    </w:p>
    <w:p w14:paraId="347FCE53" w14:textId="77777777" w:rsidR="00407909" w:rsidRPr="00407909" w:rsidRDefault="00407909" w:rsidP="00407909">
      <w:pPr>
        <w:numPr>
          <w:ilvl w:val="1"/>
          <w:numId w:val="60"/>
        </w:numPr>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 xml:space="preserve">irigații: A.N.I.F. - Am. Tulcea – Nufăru, SC </w:t>
      </w:r>
      <w:proofErr w:type="spellStart"/>
      <w:r w:rsidRPr="00407909">
        <w:rPr>
          <w:rFonts w:eastAsia="Times New Roman" w:cs="Times New Roman"/>
          <w:b/>
          <w:bCs/>
          <w:iCs/>
          <w:color w:val="auto"/>
          <w:sz w:val="24"/>
          <w:szCs w:val="24"/>
        </w:rPr>
        <w:t>Agro</w:t>
      </w:r>
      <w:proofErr w:type="spellEnd"/>
      <w:r w:rsidRPr="00407909">
        <w:rPr>
          <w:rFonts w:eastAsia="Times New Roman" w:cs="Times New Roman"/>
          <w:b/>
          <w:bCs/>
          <w:iCs/>
          <w:color w:val="auto"/>
          <w:sz w:val="24"/>
          <w:szCs w:val="24"/>
        </w:rPr>
        <w:t xml:space="preserve"> Experimentări SRL - P.L. Uzlina, SC </w:t>
      </w:r>
      <w:proofErr w:type="spellStart"/>
      <w:r w:rsidRPr="00407909">
        <w:rPr>
          <w:rFonts w:eastAsia="Times New Roman" w:cs="Times New Roman"/>
          <w:b/>
          <w:bCs/>
          <w:iCs/>
          <w:color w:val="auto"/>
          <w:sz w:val="24"/>
          <w:szCs w:val="24"/>
        </w:rPr>
        <w:t>Miti</w:t>
      </w:r>
      <w:proofErr w:type="spellEnd"/>
      <w:r w:rsidRPr="00407909">
        <w:rPr>
          <w:rFonts w:eastAsia="Times New Roman" w:cs="Times New Roman"/>
          <w:b/>
          <w:bCs/>
          <w:iCs/>
          <w:color w:val="auto"/>
          <w:sz w:val="24"/>
          <w:szCs w:val="24"/>
        </w:rPr>
        <w:t xml:space="preserve"> Geo SRL, SC </w:t>
      </w:r>
      <w:proofErr w:type="spellStart"/>
      <w:r w:rsidRPr="00407909">
        <w:rPr>
          <w:rFonts w:eastAsia="Times New Roman" w:cs="Times New Roman"/>
          <w:b/>
          <w:bCs/>
          <w:iCs/>
          <w:color w:val="auto"/>
          <w:sz w:val="24"/>
          <w:szCs w:val="24"/>
        </w:rPr>
        <w:t>Agro</w:t>
      </w:r>
      <w:proofErr w:type="spellEnd"/>
      <w:r w:rsidRPr="00407909">
        <w:rPr>
          <w:rFonts w:eastAsia="Times New Roman" w:cs="Times New Roman"/>
          <w:b/>
          <w:bCs/>
          <w:iCs/>
          <w:color w:val="auto"/>
          <w:sz w:val="24"/>
          <w:szCs w:val="24"/>
        </w:rPr>
        <w:t xml:space="preserve"> Experimentări SRL - P.L. Dunavăț;</w:t>
      </w:r>
    </w:p>
    <w:p w14:paraId="261B1979" w14:textId="77777777" w:rsidR="00407909" w:rsidRPr="00407909" w:rsidRDefault="00407909" w:rsidP="00407909">
      <w:pPr>
        <w:numPr>
          <w:ilvl w:val="1"/>
          <w:numId w:val="60"/>
        </w:numPr>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 xml:space="preserve">piscicultură: SC </w:t>
      </w:r>
      <w:proofErr w:type="spellStart"/>
      <w:r w:rsidRPr="00407909">
        <w:rPr>
          <w:rFonts w:eastAsia="Times New Roman" w:cs="Times New Roman"/>
          <w:b/>
          <w:bCs/>
          <w:iCs/>
          <w:color w:val="auto"/>
          <w:sz w:val="24"/>
          <w:szCs w:val="24"/>
        </w:rPr>
        <w:t>Pasirom</w:t>
      </w:r>
      <w:proofErr w:type="spellEnd"/>
      <w:r w:rsidRPr="00407909">
        <w:rPr>
          <w:rFonts w:eastAsia="Times New Roman" w:cs="Times New Roman"/>
          <w:b/>
          <w:bCs/>
          <w:iCs/>
          <w:color w:val="auto"/>
          <w:sz w:val="24"/>
          <w:szCs w:val="24"/>
        </w:rPr>
        <w:t xml:space="preserve"> Interactiv SRL - A.P. Murighiol 1, SC </w:t>
      </w:r>
      <w:proofErr w:type="spellStart"/>
      <w:r w:rsidRPr="00407909">
        <w:rPr>
          <w:rFonts w:eastAsia="Times New Roman" w:cs="Times New Roman"/>
          <w:b/>
          <w:bCs/>
          <w:iCs/>
          <w:color w:val="auto"/>
          <w:sz w:val="24"/>
          <w:szCs w:val="24"/>
        </w:rPr>
        <w:t>Agri</w:t>
      </w:r>
      <w:proofErr w:type="spellEnd"/>
      <w:r w:rsidRPr="00407909">
        <w:rPr>
          <w:rFonts w:eastAsia="Times New Roman" w:cs="Times New Roman"/>
          <w:b/>
          <w:bCs/>
          <w:iCs/>
          <w:color w:val="auto"/>
          <w:sz w:val="24"/>
          <w:szCs w:val="24"/>
        </w:rPr>
        <w:t xml:space="preserve"> Delta Serv SRL - A.P. Dunavăț II, SC </w:t>
      </w:r>
      <w:proofErr w:type="spellStart"/>
      <w:r w:rsidRPr="00407909">
        <w:rPr>
          <w:rFonts w:eastAsia="Times New Roman" w:cs="Times New Roman"/>
          <w:b/>
          <w:bCs/>
          <w:iCs/>
          <w:color w:val="auto"/>
          <w:sz w:val="24"/>
          <w:szCs w:val="24"/>
        </w:rPr>
        <w:t>Advadelt</w:t>
      </w:r>
      <w:proofErr w:type="spellEnd"/>
      <w:r w:rsidRPr="00407909">
        <w:rPr>
          <w:rFonts w:eastAsia="Times New Roman" w:cs="Times New Roman"/>
          <w:b/>
          <w:bCs/>
          <w:iCs/>
          <w:color w:val="auto"/>
          <w:sz w:val="24"/>
          <w:szCs w:val="24"/>
        </w:rPr>
        <w:t xml:space="preserve"> Turism SRL - A.P. Dunavăț I, SC </w:t>
      </w:r>
      <w:proofErr w:type="spellStart"/>
      <w:r w:rsidRPr="00407909">
        <w:rPr>
          <w:rFonts w:eastAsia="Times New Roman" w:cs="Times New Roman"/>
          <w:b/>
          <w:bCs/>
          <w:iCs/>
          <w:color w:val="auto"/>
          <w:sz w:val="24"/>
          <w:szCs w:val="24"/>
        </w:rPr>
        <w:t>Holbina</w:t>
      </w:r>
      <w:proofErr w:type="spellEnd"/>
      <w:r w:rsidRPr="00407909">
        <w:rPr>
          <w:rFonts w:eastAsia="Times New Roman" w:cs="Times New Roman"/>
          <w:b/>
          <w:bCs/>
          <w:iCs/>
          <w:color w:val="auto"/>
          <w:sz w:val="24"/>
          <w:szCs w:val="24"/>
        </w:rPr>
        <w:t xml:space="preserve"> 3 Bibani (A.P. </w:t>
      </w:r>
      <w:proofErr w:type="spellStart"/>
      <w:r w:rsidRPr="00407909">
        <w:rPr>
          <w:rFonts w:eastAsia="Times New Roman" w:cs="Times New Roman"/>
          <w:b/>
          <w:bCs/>
          <w:iCs/>
          <w:color w:val="auto"/>
          <w:sz w:val="24"/>
          <w:szCs w:val="24"/>
        </w:rPr>
        <w:t>Holbina</w:t>
      </w:r>
      <w:proofErr w:type="spellEnd"/>
      <w:r w:rsidRPr="00407909">
        <w:rPr>
          <w:rFonts w:eastAsia="Times New Roman" w:cs="Times New Roman"/>
          <w:b/>
          <w:bCs/>
          <w:iCs/>
          <w:color w:val="auto"/>
          <w:sz w:val="24"/>
          <w:szCs w:val="24"/>
        </w:rPr>
        <w:t>).</w:t>
      </w:r>
    </w:p>
    <w:p w14:paraId="78AD1032" w14:textId="77777777" w:rsidR="00407909" w:rsidRPr="00407909" w:rsidRDefault="00407909" w:rsidP="00407909">
      <w:pPr>
        <w:spacing w:before="0" w:after="0"/>
        <w:ind w:left="1080"/>
        <w:rPr>
          <w:rFonts w:eastAsia="Times New Roman" w:cs="Times New Roman"/>
          <w:b/>
          <w:bCs/>
          <w:iCs/>
          <w:color w:val="auto"/>
          <w:sz w:val="24"/>
          <w:szCs w:val="24"/>
        </w:rPr>
      </w:pPr>
    </w:p>
    <w:p w14:paraId="225334D1" w14:textId="77777777" w:rsidR="00407909" w:rsidRPr="00407909" w:rsidRDefault="00407909" w:rsidP="00407909">
      <w:pPr>
        <w:numPr>
          <w:ilvl w:val="0"/>
          <w:numId w:val="1"/>
        </w:numPr>
        <w:spacing w:before="0" w:after="0"/>
        <w:rPr>
          <w:rFonts w:eastAsia="Times New Roman" w:cs="Times New Roman"/>
          <w:b/>
          <w:bCs/>
          <w:i/>
          <w:iCs/>
          <w:color w:val="auto"/>
          <w:sz w:val="24"/>
          <w:szCs w:val="24"/>
          <w:u w:val="single"/>
        </w:rPr>
      </w:pPr>
      <w:r w:rsidRPr="00407909">
        <w:rPr>
          <w:rFonts w:eastAsia="Times New Roman" w:cs="Times New Roman"/>
          <w:b/>
          <w:bCs/>
          <w:i/>
          <w:iCs/>
          <w:color w:val="auto"/>
          <w:sz w:val="24"/>
          <w:szCs w:val="24"/>
          <w:u w:val="single"/>
        </w:rPr>
        <w:t>CALITATEA MEDIULUI</w:t>
      </w:r>
    </w:p>
    <w:p w14:paraId="6D1E0A11" w14:textId="77777777" w:rsidR="00407909" w:rsidRPr="00407909" w:rsidRDefault="00407909" w:rsidP="00407909">
      <w:pPr>
        <w:numPr>
          <w:ilvl w:val="0"/>
          <w:numId w:val="2"/>
        </w:numPr>
        <w:tabs>
          <w:tab w:val="num" w:pos="284"/>
        </w:tabs>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În domeniul aerului</w:t>
      </w:r>
    </w:p>
    <w:p w14:paraId="34752DB4" w14:textId="77777777" w:rsidR="00407909" w:rsidRPr="00407909" w:rsidRDefault="00407909" w:rsidP="00407909">
      <w:pPr>
        <w:spacing w:before="0" w:after="0"/>
        <w:ind w:left="1080"/>
        <w:rPr>
          <w:rFonts w:eastAsia="Times New Roman" w:cs="Times New Roman"/>
          <w:b/>
          <w:bCs/>
          <w:iCs/>
          <w:color w:val="auto"/>
          <w:sz w:val="24"/>
          <w:szCs w:val="24"/>
        </w:rPr>
      </w:pPr>
      <w:proofErr w:type="spellStart"/>
      <w:r w:rsidRPr="00407909">
        <w:rPr>
          <w:rFonts w:eastAsia="Times New Roman" w:cs="Times New Roman"/>
          <w:b/>
          <w:bCs/>
          <w:i/>
          <w:iCs/>
          <w:color w:val="auto"/>
          <w:sz w:val="24"/>
          <w:szCs w:val="24"/>
        </w:rPr>
        <w:t>Agenţia</w:t>
      </w:r>
      <w:proofErr w:type="spellEnd"/>
      <w:r w:rsidRPr="00407909">
        <w:rPr>
          <w:rFonts w:eastAsia="Times New Roman" w:cs="Times New Roman"/>
          <w:b/>
          <w:bCs/>
          <w:i/>
          <w:iCs/>
          <w:color w:val="auto"/>
          <w:sz w:val="24"/>
          <w:szCs w:val="24"/>
        </w:rPr>
        <w:t xml:space="preserve"> </w:t>
      </w:r>
      <w:proofErr w:type="spellStart"/>
      <w:r w:rsidRPr="00407909">
        <w:rPr>
          <w:rFonts w:eastAsia="Times New Roman" w:cs="Times New Roman"/>
          <w:b/>
          <w:bCs/>
          <w:i/>
          <w:iCs/>
          <w:color w:val="auto"/>
          <w:sz w:val="24"/>
          <w:szCs w:val="24"/>
        </w:rPr>
        <w:t>Naţională</w:t>
      </w:r>
      <w:proofErr w:type="spellEnd"/>
      <w:r w:rsidRPr="00407909">
        <w:rPr>
          <w:rFonts w:eastAsia="Times New Roman" w:cs="Times New Roman"/>
          <w:b/>
          <w:bCs/>
          <w:i/>
          <w:iCs/>
          <w:color w:val="auto"/>
          <w:sz w:val="24"/>
          <w:szCs w:val="24"/>
        </w:rPr>
        <w:t xml:space="preserve"> pentru Mediu și Arii Protejate</w:t>
      </w:r>
      <w:r w:rsidRPr="00407909">
        <w:rPr>
          <w:rFonts w:eastAsia="Times New Roman" w:cs="Times New Roman"/>
          <w:b/>
          <w:bCs/>
          <w:iCs/>
          <w:color w:val="auto"/>
          <w:sz w:val="24"/>
          <w:szCs w:val="24"/>
        </w:rPr>
        <w:t xml:space="preserve"> informează că, din rezultatele analizelor efectuate pentru intervalul 11-13.07.2025 în cadrul </w:t>
      </w:r>
      <w:proofErr w:type="spellStart"/>
      <w:r w:rsidRPr="00407909">
        <w:rPr>
          <w:rFonts w:eastAsia="Times New Roman" w:cs="Times New Roman"/>
          <w:b/>
          <w:bCs/>
          <w:iCs/>
          <w:color w:val="auto"/>
          <w:sz w:val="24"/>
          <w:szCs w:val="24"/>
        </w:rPr>
        <w:t>Reţelei</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Naţionale</w:t>
      </w:r>
      <w:proofErr w:type="spellEnd"/>
      <w:r w:rsidRPr="00407909">
        <w:rPr>
          <w:rFonts w:eastAsia="Times New Roman" w:cs="Times New Roman"/>
          <w:b/>
          <w:bCs/>
          <w:iCs/>
          <w:color w:val="auto"/>
          <w:sz w:val="24"/>
          <w:szCs w:val="24"/>
        </w:rPr>
        <w:t xml:space="preserve"> de Monitorizare, nu s-au constatat depășiri ale pragurilor de alertă pentru NO</w:t>
      </w:r>
      <w:r w:rsidRPr="00407909">
        <w:rPr>
          <w:rFonts w:eastAsia="Times New Roman" w:cs="Times New Roman"/>
          <w:b/>
          <w:bCs/>
          <w:iCs/>
          <w:color w:val="auto"/>
          <w:sz w:val="24"/>
          <w:szCs w:val="24"/>
          <w:vertAlign w:val="subscript"/>
        </w:rPr>
        <w:t>2</w:t>
      </w:r>
      <w:r w:rsidRPr="00407909">
        <w:rPr>
          <w:rFonts w:eastAsia="Times New Roman" w:cs="Times New Roman"/>
          <w:b/>
          <w:bCs/>
          <w:iCs/>
          <w:color w:val="auto"/>
          <w:sz w:val="24"/>
          <w:szCs w:val="24"/>
        </w:rPr>
        <w:t xml:space="preserve"> (dioxid de azot), SO</w:t>
      </w:r>
      <w:r w:rsidRPr="00407909">
        <w:rPr>
          <w:rFonts w:eastAsia="Times New Roman" w:cs="Times New Roman"/>
          <w:b/>
          <w:bCs/>
          <w:iCs/>
          <w:color w:val="auto"/>
          <w:sz w:val="24"/>
          <w:szCs w:val="24"/>
          <w:vertAlign w:val="subscript"/>
        </w:rPr>
        <w:t>2</w:t>
      </w:r>
      <w:r w:rsidRPr="00407909">
        <w:rPr>
          <w:rFonts w:eastAsia="Times New Roman" w:cs="Times New Roman"/>
          <w:b/>
          <w:bCs/>
          <w:iCs/>
          <w:color w:val="auto"/>
          <w:sz w:val="24"/>
          <w:szCs w:val="24"/>
        </w:rPr>
        <w:t xml:space="preserve"> (dioxid de sulf) și nici ale pragurilor de alertă și informare pentru O</w:t>
      </w:r>
      <w:r w:rsidRPr="00407909">
        <w:rPr>
          <w:rFonts w:eastAsia="Times New Roman" w:cs="Times New Roman"/>
          <w:b/>
          <w:bCs/>
          <w:iCs/>
          <w:color w:val="auto"/>
          <w:sz w:val="24"/>
          <w:szCs w:val="24"/>
          <w:vertAlign w:val="subscript"/>
        </w:rPr>
        <w:t>3</w:t>
      </w:r>
      <w:r w:rsidRPr="00407909">
        <w:rPr>
          <w:rFonts w:eastAsia="Times New Roman" w:cs="Times New Roman"/>
          <w:b/>
          <w:bCs/>
          <w:iCs/>
          <w:color w:val="auto"/>
          <w:sz w:val="24"/>
          <w:szCs w:val="24"/>
        </w:rPr>
        <w:t xml:space="preserve"> (ozon). Nu a fost înregistrată depășirea valorii limită zilnice pentru indicatorul particule în suspensie PM</w:t>
      </w:r>
      <w:r w:rsidRPr="00407909">
        <w:rPr>
          <w:rFonts w:eastAsia="Times New Roman" w:cs="Times New Roman"/>
          <w:b/>
          <w:bCs/>
          <w:iCs/>
          <w:color w:val="auto"/>
          <w:sz w:val="24"/>
          <w:szCs w:val="24"/>
          <w:vertAlign w:val="subscript"/>
        </w:rPr>
        <w:t>10</w:t>
      </w:r>
      <w:r w:rsidRPr="00407909">
        <w:rPr>
          <w:rFonts w:eastAsia="Times New Roman" w:cs="Times New Roman"/>
          <w:b/>
          <w:bCs/>
          <w:iCs/>
          <w:color w:val="auto"/>
          <w:sz w:val="24"/>
          <w:szCs w:val="24"/>
        </w:rPr>
        <w:t xml:space="preserve">. Concentrațiile au fost determinate în scop informativ, prin metoda </w:t>
      </w:r>
      <w:proofErr w:type="spellStart"/>
      <w:r w:rsidRPr="00407909">
        <w:rPr>
          <w:rFonts w:eastAsia="Times New Roman" w:cs="Times New Roman"/>
          <w:b/>
          <w:bCs/>
          <w:iCs/>
          <w:color w:val="auto"/>
          <w:sz w:val="24"/>
          <w:szCs w:val="24"/>
        </w:rPr>
        <w:t>nefelometrică</w:t>
      </w:r>
      <w:proofErr w:type="spellEnd"/>
      <w:r w:rsidRPr="00407909">
        <w:rPr>
          <w:rFonts w:eastAsia="Times New Roman" w:cs="Times New Roman"/>
          <w:b/>
          <w:bCs/>
          <w:iCs/>
          <w:color w:val="auto"/>
          <w:sz w:val="24"/>
          <w:szCs w:val="24"/>
        </w:rPr>
        <w:t xml:space="preserve">, validarea valorilor urmând a fi efectuată după prelucrarea datelor </w:t>
      </w:r>
      <w:proofErr w:type="spellStart"/>
      <w:r w:rsidRPr="00407909">
        <w:rPr>
          <w:rFonts w:eastAsia="Times New Roman" w:cs="Times New Roman"/>
          <w:b/>
          <w:bCs/>
          <w:iCs/>
          <w:color w:val="auto"/>
          <w:sz w:val="24"/>
          <w:szCs w:val="24"/>
        </w:rPr>
        <w:t>obţinute</w:t>
      </w:r>
      <w:proofErr w:type="spellEnd"/>
      <w:r w:rsidRPr="00407909">
        <w:rPr>
          <w:rFonts w:eastAsia="Times New Roman" w:cs="Times New Roman"/>
          <w:b/>
          <w:bCs/>
          <w:iCs/>
          <w:color w:val="auto"/>
          <w:sz w:val="24"/>
          <w:szCs w:val="24"/>
        </w:rPr>
        <w:t xml:space="preserve"> prin metoda gravimetrică, care este metoda de </w:t>
      </w:r>
      <w:proofErr w:type="spellStart"/>
      <w:r w:rsidRPr="00407909">
        <w:rPr>
          <w:rFonts w:eastAsia="Times New Roman" w:cs="Times New Roman"/>
          <w:b/>
          <w:bCs/>
          <w:iCs/>
          <w:color w:val="auto"/>
          <w:sz w:val="24"/>
          <w:szCs w:val="24"/>
        </w:rPr>
        <w:t>referinţă</w:t>
      </w:r>
      <w:proofErr w:type="spellEnd"/>
      <w:r w:rsidRPr="00407909">
        <w:rPr>
          <w:rFonts w:eastAsia="Times New Roman" w:cs="Times New Roman"/>
          <w:b/>
          <w:bCs/>
          <w:iCs/>
          <w:color w:val="auto"/>
          <w:sz w:val="24"/>
          <w:szCs w:val="24"/>
        </w:rPr>
        <w:t xml:space="preserve"> în conformitate cu </w:t>
      </w:r>
      <w:proofErr w:type="spellStart"/>
      <w:r w:rsidRPr="00407909">
        <w:rPr>
          <w:rFonts w:eastAsia="Times New Roman" w:cs="Times New Roman"/>
          <w:b/>
          <w:bCs/>
          <w:iCs/>
          <w:color w:val="auto"/>
          <w:sz w:val="24"/>
          <w:szCs w:val="24"/>
        </w:rPr>
        <w:t>legislaţia</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naţională</w:t>
      </w:r>
      <w:proofErr w:type="spellEnd"/>
      <w:r w:rsidRPr="00407909">
        <w:rPr>
          <w:rFonts w:eastAsia="Times New Roman" w:cs="Times New Roman"/>
          <w:b/>
          <w:bCs/>
          <w:iCs/>
          <w:color w:val="auto"/>
          <w:sz w:val="24"/>
          <w:szCs w:val="24"/>
        </w:rPr>
        <w:t xml:space="preserve"> și europeană.</w:t>
      </w:r>
    </w:p>
    <w:p w14:paraId="0E67323A" w14:textId="77777777" w:rsidR="00407909" w:rsidRPr="00407909" w:rsidRDefault="00407909" w:rsidP="00407909">
      <w:pPr>
        <w:spacing w:before="0" w:after="0"/>
        <w:ind w:left="1080"/>
        <w:rPr>
          <w:rFonts w:eastAsia="Times New Roman" w:cs="Times New Roman"/>
          <w:b/>
          <w:bCs/>
          <w:iCs/>
          <w:color w:val="auto"/>
          <w:sz w:val="24"/>
          <w:szCs w:val="24"/>
          <w:lang w:val="da-DK"/>
        </w:rPr>
      </w:pPr>
    </w:p>
    <w:p w14:paraId="27FE9AC3" w14:textId="77777777" w:rsidR="00407909" w:rsidRPr="00407909" w:rsidRDefault="00407909" w:rsidP="00407909">
      <w:pPr>
        <w:numPr>
          <w:ilvl w:val="0"/>
          <w:numId w:val="2"/>
        </w:numPr>
        <w:tabs>
          <w:tab w:val="num" w:pos="284"/>
        </w:tabs>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În domeniul solului și vegetației</w:t>
      </w:r>
    </w:p>
    <w:p w14:paraId="6D83ED73"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
          <w:iCs/>
          <w:color w:val="auto"/>
          <w:sz w:val="24"/>
          <w:szCs w:val="24"/>
        </w:rPr>
        <w:lastRenderedPageBreak/>
        <w:t xml:space="preserve">Direcția Județeană de Mediu Dâmbovița din cadrul </w:t>
      </w:r>
      <w:bookmarkStart w:id="2" w:name="_Hlk203456680"/>
      <w:r w:rsidRPr="00407909">
        <w:rPr>
          <w:rFonts w:eastAsia="Times New Roman" w:cs="Times New Roman"/>
          <w:b/>
          <w:bCs/>
          <w:i/>
          <w:iCs/>
          <w:color w:val="auto"/>
          <w:sz w:val="24"/>
          <w:szCs w:val="24"/>
        </w:rPr>
        <w:t xml:space="preserve">Agenției Naționale </w:t>
      </w:r>
      <w:bookmarkEnd w:id="2"/>
      <w:r w:rsidRPr="00407909">
        <w:rPr>
          <w:rFonts w:eastAsia="Times New Roman" w:cs="Times New Roman"/>
          <w:b/>
          <w:bCs/>
          <w:i/>
          <w:iCs/>
          <w:color w:val="auto"/>
          <w:sz w:val="24"/>
          <w:szCs w:val="24"/>
        </w:rPr>
        <w:t>pentru Mediu și Arii Protejate</w:t>
      </w:r>
      <w:r w:rsidRPr="00407909">
        <w:rPr>
          <w:rFonts w:eastAsia="Times New Roman" w:cs="Times New Roman"/>
          <w:b/>
          <w:bCs/>
          <w:iCs/>
          <w:color w:val="auto"/>
          <w:sz w:val="24"/>
          <w:szCs w:val="24"/>
        </w:rPr>
        <w:t xml:space="preserve"> informează despre producerea, în data de 14.07.2025, ora 14.20, unui incendiu de </w:t>
      </w:r>
      <w:proofErr w:type="spellStart"/>
      <w:r w:rsidRPr="00407909">
        <w:rPr>
          <w:rFonts w:eastAsia="Times New Roman" w:cs="Times New Roman"/>
          <w:b/>
          <w:bCs/>
          <w:iCs/>
          <w:color w:val="auto"/>
          <w:sz w:val="24"/>
          <w:szCs w:val="24"/>
        </w:rPr>
        <w:t>vegetatie</w:t>
      </w:r>
      <w:proofErr w:type="spellEnd"/>
      <w:r w:rsidRPr="00407909">
        <w:rPr>
          <w:rFonts w:eastAsia="Times New Roman" w:cs="Times New Roman"/>
          <w:b/>
          <w:bCs/>
          <w:iCs/>
          <w:color w:val="auto"/>
          <w:sz w:val="24"/>
          <w:szCs w:val="24"/>
        </w:rPr>
        <w:t xml:space="preserve"> pe raza localității Morteni, </w:t>
      </w:r>
      <w:proofErr w:type="spellStart"/>
      <w:r w:rsidRPr="00407909">
        <w:rPr>
          <w:rFonts w:eastAsia="Times New Roman" w:cs="Times New Roman"/>
          <w:b/>
          <w:bCs/>
          <w:iCs/>
          <w:color w:val="auto"/>
          <w:sz w:val="24"/>
          <w:szCs w:val="24"/>
        </w:rPr>
        <w:t>judetul</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Dambovita</w:t>
      </w:r>
      <w:proofErr w:type="spellEnd"/>
      <w:r w:rsidRPr="00407909">
        <w:rPr>
          <w:rFonts w:eastAsia="Times New Roman" w:cs="Times New Roman"/>
          <w:b/>
          <w:bCs/>
          <w:iCs/>
          <w:color w:val="auto"/>
          <w:sz w:val="24"/>
          <w:szCs w:val="24"/>
        </w:rPr>
        <w:t xml:space="preserve">. Ard cca 20 tone </w:t>
      </w:r>
      <w:proofErr w:type="spellStart"/>
      <w:r w:rsidRPr="00407909">
        <w:rPr>
          <w:rFonts w:eastAsia="Times New Roman" w:cs="Times New Roman"/>
          <w:b/>
          <w:bCs/>
          <w:iCs/>
          <w:color w:val="auto"/>
          <w:sz w:val="24"/>
          <w:szCs w:val="24"/>
        </w:rPr>
        <w:t>deseuri</w:t>
      </w:r>
      <w:proofErr w:type="spellEnd"/>
      <w:r w:rsidRPr="00407909">
        <w:rPr>
          <w:rFonts w:eastAsia="Times New Roman" w:cs="Times New Roman"/>
          <w:b/>
          <w:bCs/>
          <w:iCs/>
          <w:color w:val="auto"/>
          <w:sz w:val="24"/>
          <w:szCs w:val="24"/>
        </w:rPr>
        <w:t xml:space="preserve"> menajere depozitate </w:t>
      </w:r>
      <w:proofErr w:type="spellStart"/>
      <w:r w:rsidRPr="00407909">
        <w:rPr>
          <w:rFonts w:eastAsia="Times New Roman" w:cs="Times New Roman"/>
          <w:b/>
          <w:bCs/>
          <w:iCs/>
          <w:color w:val="auto"/>
          <w:sz w:val="24"/>
          <w:szCs w:val="24"/>
        </w:rPr>
        <w:t>necorespunzator</w:t>
      </w:r>
      <w:proofErr w:type="spellEnd"/>
      <w:r w:rsidRPr="00407909">
        <w:rPr>
          <w:rFonts w:eastAsia="Times New Roman" w:cs="Times New Roman"/>
          <w:b/>
          <w:bCs/>
          <w:iCs/>
          <w:color w:val="auto"/>
          <w:sz w:val="24"/>
          <w:szCs w:val="24"/>
        </w:rPr>
        <w:t xml:space="preserve"> si </w:t>
      </w:r>
      <w:proofErr w:type="spellStart"/>
      <w:r w:rsidRPr="00407909">
        <w:rPr>
          <w:rFonts w:eastAsia="Times New Roman" w:cs="Times New Roman"/>
          <w:b/>
          <w:bCs/>
          <w:iCs/>
          <w:color w:val="auto"/>
          <w:sz w:val="24"/>
          <w:szCs w:val="24"/>
        </w:rPr>
        <w:t>vegetatie</w:t>
      </w:r>
      <w:proofErr w:type="spellEnd"/>
      <w:r w:rsidRPr="00407909">
        <w:rPr>
          <w:rFonts w:eastAsia="Times New Roman" w:cs="Times New Roman"/>
          <w:b/>
          <w:bCs/>
          <w:iCs/>
          <w:color w:val="auto"/>
          <w:sz w:val="24"/>
          <w:szCs w:val="24"/>
        </w:rPr>
        <w:t xml:space="preserve"> uscata pe o </w:t>
      </w:r>
      <w:proofErr w:type="spellStart"/>
      <w:r w:rsidRPr="00407909">
        <w:rPr>
          <w:rFonts w:eastAsia="Times New Roman" w:cs="Times New Roman"/>
          <w:b/>
          <w:bCs/>
          <w:iCs/>
          <w:color w:val="auto"/>
          <w:sz w:val="24"/>
          <w:szCs w:val="24"/>
        </w:rPr>
        <w:t>suprafata</w:t>
      </w:r>
      <w:proofErr w:type="spellEnd"/>
      <w:r w:rsidRPr="00407909">
        <w:rPr>
          <w:rFonts w:eastAsia="Times New Roman" w:cs="Times New Roman"/>
          <w:b/>
          <w:bCs/>
          <w:iCs/>
          <w:color w:val="auto"/>
          <w:sz w:val="24"/>
          <w:szCs w:val="24"/>
        </w:rPr>
        <w:t xml:space="preserve"> de cca 6 hectare. ISU DB </w:t>
      </w:r>
      <w:proofErr w:type="spellStart"/>
      <w:r w:rsidRPr="00407909">
        <w:rPr>
          <w:rFonts w:eastAsia="Times New Roman" w:cs="Times New Roman"/>
          <w:b/>
          <w:bCs/>
          <w:iCs/>
          <w:color w:val="auto"/>
          <w:sz w:val="24"/>
          <w:szCs w:val="24"/>
        </w:rPr>
        <w:t>actioneaza</w:t>
      </w:r>
      <w:proofErr w:type="spellEnd"/>
      <w:r w:rsidRPr="00407909">
        <w:rPr>
          <w:rFonts w:eastAsia="Times New Roman" w:cs="Times New Roman"/>
          <w:b/>
          <w:bCs/>
          <w:iCs/>
          <w:color w:val="auto"/>
          <w:sz w:val="24"/>
          <w:szCs w:val="24"/>
        </w:rPr>
        <w:t xml:space="preserve"> pentru stingerea incendiului. Vom reveni cu informații suplimentare. </w:t>
      </w:r>
    </w:p>
    <w:p w14:paraId="793940F8"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
          <w:iCs/>
          <w:color w:val="auto"/>
          <w:sz w:val="24"/>
          <w:szCs w:val="24"/>
        </w:rPr>
        <w:t>Direcția Județeană de Mediu Dâmbovița din cadrul Agenției Naționale pentru Mediu și Arii Protejate</w:t>
      </w:r>
      <w:r w:rsidRPr="00407909">
        <w:rPr>
          <w:rFonts w:eastAsia="Times New Roman" w:cs="Times New Roman"/>
          <w:b/>
          <w:bCs/>
          <w:iCs/>
          <w:color w:val="auto"/>
          <w:sz w:val="24"/>
          <w:szCs w:val="24"/>
        </w:rPr>
        <w:t xml:space="preserve"> informează despre producerea, în data de 12.07.2025, ora 20.58, unui incendiu de </w:t>
      </w:r>
      <w:proofErr w:type="spellStart"/>
      <w:r w:rsidRPr="00407909">
        <w:rPr>
          <w:rFonts w:eastAsia="Times New Roman" w:cs="Times New Roman"/>
          <w:b/>
          <w:bCs/>
          <w:iCs/>
          <w:color w:val="auto"/>
          <w:sz w:val="24"/>
          <w:szCs w:val="24"/>
        </w:rPr>
        <w:t>vegetatie</w:t>
      </w:r>
      <w:proofErr w:type="spellEnd"/>
      <w:r w:rsidRPr="00407909">
        <w:rPr>
          <w:rFonts w:eastAsia="Times New Roman" w:cs="Times New Roman"/>
          <w:b/>
          <w:bCs/>
          <w:iCs/>
          <w:color w:val="auto"/>
          <w:sz w:val="24"/>
          <w:szCs w:val="24"/>
        </w:rPr>
        <w:t xml:space="preserve"> pe raza localității </w:t>
      </w:r>
      <w:proofErr w:type="spellStart"/>
      <w:r w:rsidRPr="00407909">
        <w:rPr>
          <w:rFonts w:eastAsia="Times New Roman" w:cs="Times New Roman"/>
          <w:b/>
          <w:bCs/>
          <w:iCs/>
          <w:color w:val="auto"/>
          <w:sz w:val="24"/>
          <w:szCs w:val="24"/>
        </w:rPr>
        <w:t>Petresti</w:t>
      </w:r>
      <w:proofErr w:type="spellEnd"/>
      <w:r w:rsidRPr="00407909">
        <w:rPr>
          <w:rFonts w:eastAsia="Times New Roman" w:cs="Times New Roman"/>
          <w:b/>
          <w:bCs/>
          <w:iCs/>
          <w:color w:val="auto"/>
          <w:sz w:val="24"/>
          <w:szCs w:val="24"/>
        </w:rPr>
        <w:t xml:space="preserve">, sat </w:t>
      </w:r>
      <w:proofErr w:type="spellStart"/>
      <w:r w:rsidRPr="00407909">
        <w:rPr>
          <w:rFonts w:eastAsia="Times New Roman" w:cs="Times New Roman"/>
          <w:b/>
          <w:bCs/>
          <w:iCs/>
          <w:color w:val="auto"/>
          <w:sz w:val="24"/>
          <w:szCs w:val="24"/>
        </w:rPr>
        <w:t>Ionesti</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judetul</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Dambovita</w:t>
      </w:r>
      <w:proofErr w:type="spellEnd"/>
      <w:r w:rsidRPr="00407909">
        <w:rPr>
          <w:rFonts w:eastAsia="Times New Roman" w:cs="Times New Roman"/>
          <w:b/>
          <w:bCs/>
          <w:iCs/>
          <w:color w:val="auto"/>
          <w:sz w:val="24"/>
          <w:szCs w:val="24"/>
        </w:rPr>
        <w:t xml:space="preserve">. Au ars cca 5 tone </w:t>
      </w:r>
      <w:proofErr w:type="spellStart"/>
      <w:r w:rsidRPr="00407909">
        <w:rPr>
          <w:rFonts w:eastAsia="Times New Roman" w:cs="Times New Roman"/>
          <w:b/>
          <w:bCs/>
          <w:iCs/>
          <w:color w:val="auto"/>
          <w:sz w:val="24"/>
          <w:szCs w:val="24"/>
        </w:rPr>
        <w:t>deseuri</w:t>
      </w:r>
      <w:proofErr w:type="spellEnd"/>
      <w:r w:rsidRPr="00407909">
        <w:rPr>
          <w:rFonts w:eastAsia="Times New Roman" w:cs="Times New Roman"/>
          <w:b/>
          <w:bCs/>
          <w:iCs/>
          <w:color w:val="auto"/>
          <w:sz w:val="24"/>
          <w:szCs w:val="24"/>
        </w:rPr>
        <w:t xml:space="preserve"> menajere si anvelope uzate depozitate </w:t>
      </w:r>
      <w:proofErr w:type="spellStart"/>
      <w:r w:rsidRPr="00407909">
        <w:rPr>
          <w:rFonts w:eastAsia="Times New Roman" w:cs="Times New Roman"/>
          <w:b/>
          <w:bCs/>
          <w:iCs/>
          <w:color w:val="auto"/>
          <w:sz w:val="24"/>
          <w:szCs w:val="24"/>
        </w:rPr>
        <w:t>necorespunzator</w:t>
      </w:r>
      <w:proofErr w:type="spellEnd"/>
      <w:r w:rsidRPr="00407909">
        <w:rPr>
          <w:rFonts w:eastAsia="Times New Roman" w:cs="Times New Roman"/>
          <w:b/>
          <w:bCs/>
          <w:iCs/>
          <w:color w:val="auto"/>
          <w:sz w:val="24"/>
          <w:szCs w:val="24"/>
        </w:rPr>
        <w:t xml:space="preserve"> si </w:t>
      </w:r>
      <w:proofErr w:type="spellStart"/>
      <w:r w:rsidRPr="00407909">
        <w:rPr>
          <w:rFonts w:eastAsia="Times New Roman" w:cs="Times New Roman"/>
          <w:b/>
          <w:bCs/>
          <w:iCs/>
          <w:color w:val="auto"/>
          <w:sz w:val="24"/>
          <w:szCs w:val="24"/>
        </w:rPr>
        <w:t>vegetatie</w:t>
      </w:r>
      <w:proofErr w:type="spellEnd"/>
      <w:r w:rsidRPr="00407909">
        <w:rPr>
          <w:rFonts w:eastAsia="Times New Roman" w:cs="Times New Roman"/>
          <w:b/>
          <w:bCs/>
          <w:iCs/>
          <w:color w:val="auto"/>
          <w:sz w:val="24"/>
          <w:szCs w:val="24"/>
        </w:rPr>
        <w:t xml:space="preserve"> uscata pe o </w:t>
      </w:r>
      <w:proofErr w:type="spellStart"/>
      <w:r w:rsidRPr="00407909">
        <w:rPr>
          <w:rFonts w:eastAsia="Times New Roman" w:cs="Times New Roman"/>
          <w:b/>
          <w:bCs/>
          <w:iCs/>
          <w:color w:val="auto"/>
          <w:sz w:val="24"/>
          <w:szCs w:val="24"/>
        </w:rPr>
        <w:t>suprafata</w:t>
      </w:r>
      <w:proofErr w:type="spellEnd"/>
      <w:r w:rsidRPr="00407909">
        <w:rPr>
          <w:rFonts w:eastAsia="Times New Roman" w:cs="Times New Roman"/>
          <w:b/>
          <w:bCs/>
          <w:iCs/>
          <w:color w:val="auto"/>
          <w:sz w:val="24"/>
          <w:szCs w:val="24"/>
        </w:rPr>
        <w:t xml:space="preserve"> de cca 300 mp. ISU </w:t>
      </w:r>
      <w:proofErr w:type="spellStart"/>
      <w:r w:rsidRPr="00407909">
        <w:rPr>
          <w:rFonts w:eastAsia="Times New Roman" w:cs="Times New Roman"/>
          <w:b/>
          <w:bCs/>
          <w:iCs/>
          <w:color w:val="auto"/>
          <w:sz w:val="24"/>
          <w:szCs w:val="24"/>
        </w:rPr>
        <w:t>Dambovita</w:t>
      </w:r>
      <w:proofErr w:type="spellEnd"/>
      <w:r w:rsidRPr="00407909">
        <w:rPr>
          <w:rFonts w:eastAsia="Times New Roman" w:cs="Times New Roman"/>
          <w:b/>
          <w:bCs/>
          <w:iCs/>
          <w:color w:val="auto"/>
          <w:sz w:val="24"/>
          <w:szCs w:val="24"/>
        </w:rPr>
        <w:t xml:space="preserve"> a </w:t>
      </w:r>
      <w:proofErr w:type="spellStart"/>
      <w:r w:rsidRPr="00407909">
        <w:rPr>
          <w:rFonts w:eastAsia="Times New Roman" w:cs="Times New Roman"/>
          <w:b/>
          <w:bCs/>
          <w:iCs/>
          <w:color w:val="auto"/>
          <w:sz w:val="24"/>
          <w:szCs w:val="24"/>
        </w:rPr>
        <w:t>actionat</w:t>
      </w:r>
      <w:proofErr w:type="spellEnd"/>
      <w:r w:rsidRPr="00407909">
        <w:rPr>
          <w:rFonts w:eastAsia="Times New Roman" w:cs="Times New Roman"/>
          <w:b/>
          <w:bCs/>
          <w:iCs/>
          <w:color w:val="auto"/>
          <w:sz w:val="24"/>
          <w:szCs w:val="24"/>
        </w:rPr>
        <w:t xml:space="preserve"> pentru stingerea incendiului, acesta fiind lichidat in </w:t>
      </w:r>
      <w:proofErr w:type="spellStart"/>
      <w:r w:rsidRPr="00407909">
        <w:rPr>
          <w:rFonts w:eastAsia="Times New Roman" w:cs="Times New Roman"/>
          <w:b/>
          <w:bCs/>
          <w:iCs/>
          <w:color w:val="auto"/>
          <w:sz w:val="24"/>
          <w:szCs w:val="24"/>
        </w:rPr>
        <w:t>aceeasi</w:t>
      </w:r>
      <w:proofErr w:type="spellEnd"/>
      <w:r w:rsidRPr="00407909">
        <w:rPr>
          <w:rFonts w:eastAsia="Times New Roman" w:cs="Times New Roman"/>
          <w:b/>
          <w:bCs/>
          <w:iCs/>
          <w:color w:val="auto"/>
          <w:sz w:val="24"/>
          <w:szCs w:val="24"/>
        </w:rPr>
        <w:t xml:space="preserve"> zi, la ora 21.31. Incendiul s-a manifestat cu </w:t>
      </w:r>
      <w:proofErr w:type="spellStart"/>
      <w:r w:rsidRPr="00407909">
        <w:rPr>
          <w:rFonts w:eastAsia="Times New Roman" w:cs="Times New Roman"/>
          <w:b/>
          <w:bCs/>
          <w:iCs/>
          <w:color w:val="auto"/>
          <w:sz w:val="24"/>
          <w:szCs w:val="24"/>
        </w:rPr>
        <w:t>degajari</w:t>
      </w:r>
      <w:proofErr w:type="spellEnd"/>
      <w:r w:rsidRPr="00407909">
        <w:rPr>
          <w:rFonts w:eastAsia="Times New Roman" w:cs="Times New Roman"/>
          <w:b/>
          <w:bCs/>
          <w:iCs/>
          <w:color w:val="auto"/>
          <w:sz w:val="24"/>
          <w:szCs w:val="24"/>
        </w:rPr>
        <w:t xml:space="preserve"> mari de fum in atmosfera.</w:t>
      </w:r>
    </w:p>
    <w:p w14:paraId="247E7563"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
          <w:iCs/>
          <w:color w:val="auto"/>
          <w:sz w:val="24"/>
          <w:szCs w:val="24"/>
        </w:rPr>
        <w:t>Direcția Județeană de Mediu Dâmbovița din cadrul Agenției Naționale pentru Mediu și Arii Protejate</w:t>
      </w:r>
      <w:r w:rsidRPr="00407909">
        <w:rPr>
          <w:rFonts w:eastAsia="Times New Roman" w:cs="Times New Roman"/>
          <w:b/>
          <w:bCs/>
          <w:iCs/>
          <w:color w:val="auto"/>
          <w:sz w:val="24"/>
          <w:szCs w:val="24"/>
        </w:rPr>
        <w:t xml:space="preserve"> informează despre producerea, în data de 14.07.2025, ora 17.24, unui incendiu de </w:t>
      </w:r>
      <w:proofErr w:type="spellStart"/>
      <w:r w:rsidRPr="00407909">
        <w:rPr>
          <w:rFonts w:eastAsia="Times New Roman" w:cs="Times New Roman"/>
          <w:b/>
          <w:bCs/>
          <w:iCs/>
          <w:color w:val="auto"/>
          <w:sz w:val="24"/>
          <w:szCs w:val="24"/>
        </w:rPr>
        <w:t>vegetatie</w:t>
      </w:r>
      <w:proofErr w:type="spellEnd"/>
      <w:r w:rsidRPr="00407909">
        <w:rPr>
          <w:rFonts w:eastAsia="Times New Roman" w:cs="Times New Roman"/>
          <w:b/>
          <w:bCs/>
          <w:iCs/>
          <w:color w:val="auto"/>
          <w:sz w:val="24"/>
          <w:szCs w:val="24"/>
        </w:rPr>
        <w:t xml:space="preserve"> pe raza </w:t>
      </w:r>
      <w:proofErr w:type="spellStart"/>
      <w:r w:rsidRPr="00407909">
        <w:rPr>
          <w:rFonts w:eastAsia="Times New Roman" w:cs="Times New Roman"/>
          <w:b/>
          <w:bCs/>
          <w:iCs/>
          <w:color w:val="auto"/>
          <w:sz w:val="24"/>
          <w:szCs w:val="24"/>
        </w:rPr>
        <w:t>mun</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Targoviste</w:t>
      </w:r>
      <w:proofErr w:type="spellEnd"/>
      <w:r w:rsidRPr="00407909">
        <w:rPr>
          <w:rFonts w:eastAsia="Times New Roman" w:cs="Times New Roman"/>
          <w:b/>
          <w:bCs/>
          <w:iCs/>
          <w:color w:val="auto"/>
          <w:sz w:val="24"/>
          <w:szCs w:val="24"/>
        </w:rPr>
        <w:t xml:space="preserve">, strada Hipodromului, </w:t>
      </w:r>
      <w:proofErr w:type="spellStart"/>
      <w:r w:rsidRPr="00407909">
        <w:rPr>
          <w:rFonts w:eastAsia="Times New Roman" w:cs="Times New Roman"/>
          <w:b/>
          <w:bCs/>
          <w:iCs/>
          <w:color w:val="auto"/>
          <w:sz w:val="24"/>
          <w:szCs w:val="24"/>
        </w:rPr>
        <w:t>judetul</w:t>
      </w:r>
      <w:proofErr w:type="spellEnd"/>
      <w:r w:rsidRPr="00407909">
        <w:rPr>
          <w:rFonts w:eastAsia="Times New Roman" w:cs="Times New Roman"/>
          <w:b/>
          <w:bCs/>
          <w:iCs/>
          <w:color w:val="auto"/>
          <w:sz w:val="24"/>
          <w:szCs w:val="24"/>
        </w:rPr>
        <w:t xml:space="preserve"> </w:t>
      </w:r>
      <w:proofErr w:type="spellStart"/>
      <w:r w:rsidRPr="00407909">
        <w:rPr>
          <w:rFonts w:eastAsia="Times New Roman" w:cs="Times New Roman"/>
          <w:b/>
          <w:bCs/>
          <w:iCs/>
          <w:color w:val="auto"/>
          <w:sz w:val="24"/>
          <w:szCs w:val="24"/>
        </w:rPr>
        <w:t>Dambovita</w:t>
      </w:r>
      <w:proofErr w:type="spellEnd"/>
      <w:r w:rsidRPr="00407909">
        <w:rPr>
          <w:rFonts w:eastAsia="Times New Roman" w:cs="Times New Roman"/>
          <w:b/>
          <w:bCs/>
          <w:iCs/>
          <w:color w:val="auto"/>
          <w:sz w:val="24"/>
          <w:szCs w:val="24"/>
        </w:rPr>
        <w:t xml:space="preserve">. Ard cca 1 tona </w:t>
      </w:r>
      <w:proofErr w:type="spellStart"/>
      <w:r w:rsidRPr="00407909">
        <w:rPr>
          <w:rFonts w:eastAsia="Times New Roman" w:cs="Times New Roman"/>
          <w:b/>
          <w:bCs/>
          <w:iCs/>
          <w:color w:val="auto"/>
          <w:sz w:val="24"/>
          <w:szCs w:val="24"/>
        </w:rPr>
        <w:t>deseuri</w:t>
      </w:r>
      <w:proofErr w:type="spellEnd"/>
      <w:r w:rsidRPr="00407909">
        <w:rPr>
          <w:rFonts w:eastAsia="Times New Roman" w:cs="Times New Roman"/>
          <w:b/>
          <w:bCs/>
          <w:iCs/>
          <w:color w:val="auto"/>
          <w:sz w:val="24"/>
          <w:szCs w:val="24"/>
        </w:rPr>
        <w:t xml:space="preserve"> menajere depozitate </w:t>
      </w:r>
      <w:proofErr w:type="spellStart"/>
      <w:r w:rsidRPr="00407909">
        <w:rPr>
          <w:rFonts w:eastAsia="Times New Roman" w:cs="Times New Roman"/>
          <w:b/>
          <w:bCs/>
          <w:iCs/>
          <w:color w:val="auto"/>
          <w:sz w:val="24"/>
          <w:szCs w:val="24"/>
        </w:rPr>
        <w:t>necorespunzator</w:t>
      </w:r>
      <w:proofErr w:type="spellEnd"/>
      <w:r w:rsidRPr="00407909">
        <w:rPr>
          <w:rFonts w:eastAsia="Times New Roman" w:cs="Times New Roman"/>
          <w:b/>
          <w:bCs/>
          <w:iCs/>
          <w:color w:val="auto"/>
          <w:sz w:val="24"/>
          <w:szCs w:val="24"/>
        </w:rPr>
        <w:t xml:space="preserve"> si </w:t>
      </w:r>
      <w:proofErr w:type="spellStart"/>
      <w:r w:rsidRPr="00407909">
        <w:rPr>
          <w:rFonts w:eastAsia="Times New Roman" w:cs="Times New Roman"/>
          <w:b/>
          <w:bCs/>
          <w:iCs/>
          <w:color w:val="auto"/>
          <w:sz w:val="24"/>
          <w:szCs w:val="24"/>
        </w:rPr>
        <w:t>vegetatie</w:t>
      </w:r>
      <w:proofErr w:type="spellEnd"/>
      <w:r w:rsidRPr="00407909">
        <w:rPr>
          <w:rFonts w:eastAsia="Times New Roman" w:cs="Times New Roman"/>
          <w:b/>
          <w:bCs/>
          <w:iCs/>
          <w:color w:val="auto"/>
          <w:sz w:val="24"/>
          <w:szCs w:val="24"/>
        </w:rPr>
        <w:t xml:space="preserve"> uscata pe o </w:t>
      </w:r>
      <w:proofErr w:type="spellStart"/>
      <w:r w:rsidRPr="00407909">
        <w:rPr>
          <w:rFonts w:eastAsia="Times New Roman" w:cs="Times New Roman"/>
          <w:b/>
          <w:bCs/>
          <w:iCs/>
          <w:color w:val="auto"/>
          <w:sz w:val="24"/>
          <w:szCs w:val="24"/>
        </w:rPr>
        <w:t>suprafata</w:t>
      </w:r>
      <w:proofErr w:type="spellEnd"/>
      <w:r w:rsidRPr="00407909">
        <w:rPr>
          <w:rFonts w:eastAsia="Times New Roman" w:cs="Times New Roman"/>
          <w:b/>
          <w:bCs/>
          <w:iCs/>
          <w:color w:val="auto"/>
          <w:sz w:val="24"/>
          <w:szCs w:val="24"/>
        </w:rPr>
        <w:t xml:space="preserve"> de cca 100 mp. ISU DB </w:t>
      </w:r>
      <w:proofErr w:type="spellStart"/>
      <w:r w:rsidRPr="00407909">
        <w:rPr>
          <w:rFonts w:eastAsia="Times New Roman" w:cs="Times New Roman"/>
          <w:b/>
          <w:bCs/>
          <w:iCs/>
          <w:color w:val="auto"/>
          <w:sz w:val="24"/>
          <w:szCs w:val="24"/>
        </w:rPr>
        <w:t>actioneaza</w:t>
      </w:r>
      <w:proofErr w:type="spellEnd"/>
      <w:r w:rsidRPr="00407909">
        <w:rPr>
          <w:rFonts w:eastAsia="Times New Roman" w:cs="Times New Roman"/>
          <w:b/>
          <w:bCs/>
          <w:iCs/>
          <w:color w:val="auto"/>
          <w:sz w:val="24"/>
          <w:szCs w:val="24"/>
        </w:rPr>
        <w:t xml:space="preserve"> pentru stingerea incendiului. Vom reveni cu informații suplimentare. </w:t>
      </w:r>
    </w:p>
    <w:p w14:paraId="226A2438"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
          <w:iCs/>
          <w:color w:val="auto"/>
          <w:sz w:val="24"/>
          <w:szCs w:val="24"/>
        </w:rPr>
        <w:t xml:space="preserve">Direcția Județeană de Mediu Dâmbovița din cadrul Agenției Naționale pentru Mediu și Arii Protejate informează despre producerea, în data de </w:t>
      </w:r>
      <w:r w:rsidRPr="00407909">
        <w:rPr>
          <w:rFonts w:eastAsia="Times New Roman" w:cs="Times New Roman"/>
          <w:b/>
          <w:bCs/>
          <w:iCs/>
          <w:color w:val="auto"/>
          <w:sz w:val="24"/>
          <w:szCs w:val="24"/>
        </w:rPr>
        <w:t xml:space="preserve">09.07.2025, ora 12.20, unei </w:t>
      </w:r>
      <w:proofErr w:type="spellStart"/>
      <w:r w:rsidRPr="00407909">
        <w:rPr>
          <w:rFonts w:eastAsia="Times New Roman" w:cs="Times New Roman"/>
          <w:b/>
          <w:bCs/>
          <w:iCs/>
          <w:color w:val="auto"/>
          <w:sz w:val="24"/>
          <w:szCs w:val="24"/>
        </w:rPr>
        <w:t>poluari</w:t>
      </w:r>
      <w:proofErr w:type="spellEnd"/>
      <w:r w:rsidRPr="00407909">
        <w:rPr>
          <w:rFonts w:eastAsia="Times New Roman" w:cs="Times New Roman"/>
          <w:b/>
          <w:bCs/>
          <w:iCs/>
          <w:color w:val="auto"/>
          <w:sz w:val="24"/>
          <w:szCs w:val="24"/>
        </w:rPr>
        <w:t xml:space="preserve"> accidentale a solului (cca 2 mp) cu 1 litru </w:t>
      </w:r>
      <w:proofErr w:type="spellStart"/>
      <w:r w:rsidRPr="00407909">
        <w:rPr>
          <w:rFonts w:eastAsia="Times New Roman" w:cs="Times New Roman"/>
          <w:b/>
          <w:bCs/>
          <w:iCs/>
          <w:color w:val="auto"/>
          <w:sz w:val="24"/>
          <w:szCs w:val="24"/>
        </w:rPr>
        <w:t>titei</w:t>
      </w:r>
      <w:proofErr w:type="spellEnd"/>
      <w:r w:rsidRPr="00407909">
        <w:rPr>
          <w:rFonts w:eastAsia="Times New Roman" w:cs="Times New Roman"/>
          <w:b/>
          <w:bCs/>
          <w:iCs/>
          <w:color w:val="auto"/>
          <w:sz w:val="24"/>
          <w:szCs w:val="24"/>
        </w:rPr>
        <w:t xml:space="preserve"> si 10 litri apa </w:t>
      </w:r>
      <w:proofErr w:type="spellStart"/>
      <w:r w:rsidRPr="00407909">
        <w:rPr>
          <w:rFonts w:eastAsia="Times New Roman" w:cs="Times New Roman"/>
          <w:b/>
          <w:bCs/>
          <w:iCs/>
          <w:color w:val="auto"/>
          <w:sz w:val="24"/>
          <w:szCs w:val="24"/>
        </w:rPr>
        <w:t>sarata</w:t>
      </w:r>
      <w:proofErr w:type="spellEnd"/>
      <w:r w:rsidRPr="00407909">
        <w:rPr>
          <w:rFonts w:eastAsia="Times New Roman" w:cs="Times New Roman"/>
          <w:b/>
          <w:bCs/>
          <w:iCs/>
          <w:color w:val="auto"/>
          <w:sz w:val="24"/>
          <w:szCs w:val="24"/>
        </w:rPr>
        <w:t xml:space="preserve"> din cauza coroziunii colectorului de gaze 8” Punct de Colectare Șandra- Parc 2 Satchinez, </w:t>
      </w:r>
      <w:proofErr w:type="spellStart"/>
      <w:r w:rsidRPr="00407909">
        <w:rPr>
          <w:rFonts w:eastAsia="Times New Roman" w:cs="Times New Roman"/>
          <w:b/>
          <w:bCs/>
          <w:iCs/>
          <w:color w:val="auto"/>
          <w:sz w:val="24"/>
          <w:szCs w:val="24"/>
        </w:rPr>
        <w:t>apartinand</w:t>
      </w:r>
      <w:proofErr w:type="spellEnd"/>
      <w:r w:rsidRPr="00407909">
        <w:rPr>
          <w:rFonts w:eastAsia="Times New Roman" w:cs="Times New Roman"/>
          <w:b/>
          <w:bCs/>
          <w:iCs/>
          <w:color w:val="auto"/>
          <w:sz w:val="24"/>
          <w:szCs w:val="24"/>
        </w:rPr>
        <w:t xml:space="preserve"> Expert Petroleum SRL. Au fost prelevate  probe de sol înainte de începerea </w:t>
      </w:r>
      <w:proofErr w:type="spellStart"/>
      <w:r w:rsidRPr="00407909">
        <w:rPr>
          <w:rFonts w:eastAsia="Times New Roman" w:cs="Times New Roman"/>
          <w:b/>
          <w:bCs/>
          <w:iCs/>
          <w:color w:val="auto"/>
          <w:sz w:val="24"/>
          <w:szCs w:val="24"/>
        </w:rPr>
        <w:t>lucrarilor</w:t>
      </w:r>
      <w:proofErr w:type="spellEnd"/>
      <w:r w:rsidRPr="00407909">
        <w:rPr>
          <w:rFonts w:eastAsia="Times New Roman" w:cs="Times New Roman"/>
          <w:b/>
          <w:bCs/>
          <w:iCs/>
          <w:color w:val="auto"/>
          <w:sz w:val="24"/>
          <w:szCs w:val="24"/>
        </w:rPr>
        <w:t xml:space="preserve"> de ecologizare si o proba sol  </w:t>
      </w:r>
      <w:proofErr w:type="spellStart"/>
      <w:r w:rsidRPr="00407909">
        <w:rPr>
          <w:rFonts w:eastAsia="Times New Roman" w:cs="Times New Roman"/>
          <w:b/>
          <w:bCs/>
          <w:iCs/>
          <w:color w:val="auto"/>
          <w:sz w:val="24"/>
          <w:szCs w:val="24"/>
        </w:rPr>
        <w:t>dupa</w:t>
      </w:r>
      <w:proofErr w:type="spellEnd"/>
      <w:r w:rsidRPr="00407909">
        <w:rPr>
          <w:rFonts w:eastAsia="Times New Roman" w:cs="Times New Roman"/>
          <w:b/>
          <w:bCs/>
          <w:iCs/>
          <w:color w:val="auto"/>
          <w:sz w:val="24"/>
          <w:szCs w:val="24"/>
        </w:rPr>
        <w:t xml:space="preserve"> ce a fost finalizată ecologizarea terenului prin îndepărtarea solului contaminat. Vom reveni cu informații suplimentare. </w:t>
      </w:r>
    </w:p>
    <w:p w14:paraId="5CFC363C" w14:textId="77777777" w:rsidR="00407909" w:rsidRPr="00407909" w:rsidRDefault="00407909" w:rsidP="00407909">
      <w:pPr>
        <w:spacing w:before="0" w:after="0"/>
        <w:ind w:left="1080"/>
        <w:rPr>
          <w:rFonts w:eastAsia="Times New Roman" w:cs="Times New Roman"/>
          <w:b/>
          <w:bCs/>
          <w:iCs/>
          <w:color w:val="auto"/>
          <w:sz w:val="24"/>
          <w:szCs w:val="24"/>
        </w:rPr>
      </w:pPr>
    </w:p>
    <w:p w14:paraId="52B976FC" w14:textId="77777777" w:rsidR="00407909" w:rsidRPr="00407909" w:rsidRDefault="00407909" w:rsidP="00407909">
      <w:pPr>
        <w:numPr>
          <w:ilvl w:val="0"/>
          <w:numId w:val="2"/>
        </w:numPr>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 xml:space="preserve">În domeniul supravegherii </w:t>
      </w:r>
      <w:proofErr w:type="spellStart"/>
      <w:r w:rsidRPr="00407909">
        <w:rPr>
          <w:rFonts w:eastAsia="Times New Roman" w:cs="Times New Roman"/>
          <w:b/>
          <w:bCs/>
          <w:iCs/>
          <w:color w:val="auto"/>
          <w:sz w:val="24"/>
          <w:szCs w:val="24"/>
        </w:rPr>
        <w:t>radioactivităţii</w:t>
      </w:r>
      <w:proofErr w:type="spellEnd"/>
      <w:r w:rsidRPr="00407909">
        <w:rPr>
          <w:rFonts w:eastAsia="Times New Roman" w:cs="Times New Roman"/>
          <w:b/>
          <w:bCs/>
          <w:iCs/>
          <w:color w:val="auto"/>
          <w:sz w:val="24"/>
          <w:szCs w:val="24"/>
        </w:rPr>
        <w:t xml:space="preserve"> mediului</w:t>
      </w:r>
    </w:p>
    <w:p w14:paraId="30167D8F" w14:textId="77777777" w:rsidR="00407909" w:rsidRPr="00407909" w:rsidRDefault="00407909" w:rsidP="00407909">
      <w:pPr>
        <w:spacing w:before="0" w:after="0"/>
        <w:ind w:left="1080"/>
        <w:rPr>
          <w:rFonts w:eastAsia="Times New Roman" w:cs="Times New Roman"/>
          <w:b/>
          <w:bCs/>
          <w:iCs/>
          <w:color w:val="auto"/>
          <w:sz w:val="24"/>
          <w:szCs w:val="24"/>
        </w:rPr>
      </w:pPr>
      <w:bookmarkStart w:id="3" w:name="_Hlk183324949"/>
      <w:r w:rsidRPr="00407909">
        <w:rPr>
          <w:rFonts w:eastAsia="Times New Roman" w:cs="Times New Roman"/>
          <w:b/>
          <w:bCs/>
          <w:iCs/>
          <w:color w:val="auto"/>
          <w:sz w:val="24"/>
          <w:szCs w:val="24"/>
        </w:rPr>
        <w:t>Nu s-au înregistrat evenimente deosebite</w:t>
      </w:r>
      <w:bookmarkEnd w:id="3"/>
      <w:r w:rsidRPr="00407909">
        <w:rPr>
          <w:rFonts w:eastAsia="Times New Roman" w:cs="Times New Roman"/>
          <w:b/>
          <w:bCs/>
          <w:iCs/>
          <w:color w:val="auto"/>
          <w:sz w:val="24"/>
          <w:szCs w:val="24"/>
        </w:rPr>
        <w:t>.</w:t>
      </w:r>
    </w:p>
    <w:p w14:paraId="69DBB2E2" w14:textId="77777777" w:rsidR="00407909" w:rsidRPr="00407909" w:rsidRDefault="00407909" w:rsidP="00407909">
      <w:pPr>
        <w:spacing w:before="0" w:after="0"/>
        <w:ind w:left="1080"/>
        <w:rPr>
          <w:rFonts w:eastAsia="Times New Roman" w:cs="Times New Roman"/>
          <w:b/>
          <w:bCs/>
          <w:iCs/>
          <w:color w:val="auto"/>
          <w:sz w:val="24"/>
          <w:szCs w:val="24"/>
        </w:rPr>
      </w:pPr>
    </w:p>
    <w:p w14:paraId="2C6A836F" w14:textId="77777777" w:rsidR="00407909" w:rsidRPr="00407909" w:rsidRDefault="00407909" w:rsidP="00407909">
      <w:pPr>
        <w:numPr>
          <w:ilvl w:val="0"/>
          <w:numId w:val="2"/>
        </w:numPr>
        <w:tabs>
          <w:tab w:val="num" w:pos="284"/>
        </w:tabs>
        <w:spacing w:before="0" w:after="0"/>
        <w:rPr>
          <w:rFonts w:eastAsia="Times New Roman" w:cs="Times New Roman"/>
          <w:b/>
          <w:bCs/>
          <w:iCs/>
          <w:color w:val="auto"/>
          <w:sz w:val="24"/>
          <w:szCs w:val="24"/>
        </w:rPr>
      </w:pPr>
      <w:r w:rsidRPr="00407909">
        <w:rPr>
          <w:rFonts w:eastAsia="Times New Roman" w:cs="Times New Roman"/>
          <w:b/>
          <w:bCs/>
          <w:iCs/>
          <w:color w:val="auto"/>
          <w:sz w:val="24"/>
          <w:szCs w:val="24"/>
        </w:rPr>
        <w:t xml:space="preserve">În municipiul </w:t>
      </w:r>
      <w:proofErr w:type="spellStart"/>
      <w:r w:rsidRPr="00407909">
        <w:rPr>
          <w:rFonts w:eastAsia="Times New Roman" w:cs="Times New Roman"/>
          <w:b/>
          <w:bCs/>
          <w:iCs/>
          <w:color w:val="auto"/>
          <w:sz w:val="24"/>
          <w:szCs w:val="24"/>
        </w:rPr>
        <w:t>Bucureşti</w:t>
      </w:r>
      <w:proofErr w:type="spellEnd"/>
    </w:p>
    <w:p w14:paraId="0D41126B" w14:textId="77777777" w:rsidR="00407909" w:rsidRPr="00407909" w:rsidRDefault="00407909" w:rsidP="00407909">
      <w:pPr>
        <w:spacing w:before="0" w:after="0"/>
        <w:ind w:left="1080"/>
        <w:rPr>
          <w:rFonts w:eastAsia="Times New Roman" w:cs="Times New Roman"/>
          <w:b/>
          <w:bCs/>
          <w:iCs/>
          <w:color w:val="auto"/>
          <w:sz w:val="24"/>
          <w:szCs w:val="24"/>
        </w:rPr>
      </w:pPr>
      <w:r w:rsidRPr="00407909">
        <w:rPr>
          <w:rFonts w:eastAsia="Times New Roman" w:cs="Times New Roman"/>
          <w:b/>
          <w:bCs/>
          <w:iCs/>
          <w:color w:val="auto"/>
          <w:sz w:val="24"/>
          <w:szCs w:val="24"/>
        </w:rPr>
        <w:t xml:space="preserve">Nu s-au înregistrat evenimente deosebite. </w:t>
      </w:r>
    </w:p>
    <w:p w14:paraId="146C453A" w14:textId="77777777" w:rsidR="00407909" w:rsidRPr="00407909" w:rsidRDefault="00407909" w:rsidP="00407909">
      <w:pPr>
        <w:spacing w:before="0" w:after="0"/>
        <w:ind w:left="1080"/>
        <w:rPr>
          <w:rFonts w:eastAsia="Times New Roman" w:cs="Times New Roman"/>
          <w:b/>
          <w:bCs/>
          <w:iCs/>
          <w:color w:val="auto"/>
          <w:sz w:val="24"/>
          <w:szCs w:val="24"/>
          <w:lang w:val="da-DK"/>
        </w:rPr>
      </w:pPr>
    </w:p>
    <w:p w14:paraId="5BD0721D" w14:textId="77777777" w:rsidR="003D2E0E" w:rsidRDefault="003D2E0E" w:rsidP="00FA768F">
      <w:pPr>
        <w:spacing w:before="0" w:after="0"/>
        <w:ind w:left="1080"/>
        <w:rPr>
          <w:rFonts w:eastAsia="MS Mincho" w:cs="Times New Roman"/>
          <w:b/>
          <w:bCs/>
          <w:iCs/>
          <w:color w:val="auto"/>
          <w:sz w:val="24"/>
          <w:szCs w:val="24"/>
        </w:rPr>
      </w:pPr>
    </w:p>
    <w:p w14:paraId="5261EF75" w14:textId="63C8E8AE" w:rsidR="00FA65AC" w:rsidRPr="002A4CFE" w:rsidRDefault="00BC3743" w:rsidP="00407909">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42C5" w14:textId="77777777" w:rsidR="009230AC" w:rsidRDefault="009230AC" w:rsidP="00F721A4">
      <w:pPr>
        <w:spacing w:after="0" w:line="240" w:lineRule="auto"/>
      </w:pPr>
      <w:r>
        <w:separator/>
      </w:r>
    </w:p>
  </w:endnote>
  <w:endnote w:type="continuationSeparator" w:id="0">
    <w:p w14:paraId="7D36B518" w14:textId="77777777" w:rsidR="009230AC" w:rsidRDefault="009230A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D67E" w14:textId="77777777" w:rsidR="009230AC" w:rsidRDefault="009230AC" w:rsidP="00F721A4">
      <w:pPr>
        <w:spacing w:after="0" w:line="240" w:lineRule="auto"/>
      </w:pPr>
      <w:r>
        <w:separator/>
      </w:r>
    </w:p>
  </w:footnote>
  <w:footnote w:type="continuationSeparator" w:id="0">
    <w:p w14:paraId="65D5B387" w14:textId="77777777" w:rsidR="009230AC" w:rsidRDefault="009230A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2"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40"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1"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42"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3"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33"/>
  </w:num>
  <w:num w:numId="2" w16cid:durableId="1462578195">
    <w:abstractNumId w:val="50"/>
  </w:num>
  <w:num w:numId="3" w16cid:durableId="1009260877">
    <w:abstractNumId w:val="37"/>
  </w:num>
  <w:num w:numId="4" w16cid:durableId="598564097">
    <w:abstractNumId w:val="41"/>
  </w:num>
  <w:num w:numId="5" w16cid:durableId="1467163827">
    <w:abstractNumId w:val="11"/>
  </w:num>
  <w:num w:numId="6" w16cid:durableId="734545976">
    <w:abstractNumId w:val="34"/>
  </w:num>
  <w:num w:numId="7" w16cid:durableId="1338191393">
    <w:abstractNumId w:val="35"/>
  </w:num>
  <w:num w:numId="8" w16cid:durableId="1482843481">
    <w:abstractNumId w:val="48"/>
  </w:num>
  <w:num w:numId="9" w16cid:durableId="1357729762">
    <w:abstractNumId w:val="43"/>
  </w:num>
  <w:num w:numId="10" w16cid:durableId="290215077">
    <w:abstractNumId w:val="22"/>
  </w:num>
  <w:num w:numId="11" w16cid:durableId="687171715">
    <w:abstractNumId w:val="5"/>
  </w:num>
  <w:num w:numId="12" w16cid:durableId="215316126">
    <w:abstractNumId w:val="38"/>
  </w:num>
  <w:num w:numId="13" w16cid:durableId="2136828169">
    <w:abstractNumId w:val="29"/>
  </w:num>
  <w:num w:numId="14" w16cid:durableId="952784242">
    <w:abstractNumId w:val="39"/>
  </w:num>
  <w:num w:numId="15" w16cid:durableId="1911307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9"/>
  </w:num>
  <w:num w:numId="17" w16cid:durableId="600603338">
    <w:abstractNumId w:val="45"/>
  </w:num>
  <w:num w:numId="18" w16cid:durableId="1640647212">
    <w:abstractNumId w:val="28"/>
  </w:num>
  <w:num w:numId="19" w16cid:durableId="967784489">
    <w:abstractNumId w:val="3"/>
  </w:num>
  <w:num w:numId="20" w16cid:durableId="1629244333">
    <w:abstractNumId w:val="23"/>
  </w:num>
  <w:num w:numId="21" w16cid:durableId="1940992123">
    <w:abstractNumId w:val="20"/>
  </w:num>
  <w:num w:numId="22" w16cid:durableId="1816216480">
    <w:abstractNumId w:val="51"/>
  </w:num>
  <w:num w:numId="23" w16cid:durableId="564875036">
    <w:abstractNumId w:val="6"/>
  </w:num>
  <w:num w:numId="24" w16cid:durableId="1625305276">
    <w:abstractNumId w:val="30"/>
  </w:num>
  <w:num w:numId="25" w16cid:durableId="414522652">
    <w:abstractNumId w:val="49"/>
  </w:num>
  <w:num w:numId="26" w16cid:durableId="1962807424">
    <w:abstractNumId w:val="18"/>
  </w:num>
  <w:num w:numId="27" w16cid:durableId="840778994">
    <w:abstractNumId w:val="47"/>
  </w:num>
  <w:num w:numId="28" w16cid:durableId="1384907050">
    <w:abstractNumId w:val="25"/>
  </w:num>
  <w:num w:numId="29" w16cid:durableId="55862868">
    <w:abstractNumId w:val="49"/>
  </w:num>
  <w:num w:numId="30" w16cid:durableId="1615285057">
    <w:abstractNumId w:val="18"/>
  </w:num>
  <w:num w:numId="31" w16cid:durableId="860246162">
    <w:abstractNumId w:val="47"/>
  </w:num>
  <w:num w:numId="32" w16cid:durableId="924725211">
    <w:abstractNumId w:val="16"/>
  </w:num>
  <w:num w:numId="33" w16cid:durableId="1611358968">
    <w:abstractNumId w:val="52"/>
  </w:num>
  <w:num w:numId="34" w16cid:durableId="531453667">
    <w:abstractNumId w:val="14"/>
  </w:num>
  <w:num w:numId="35" w16cid:durableId="1473326283">
    <w:abstractNumId w:val="27"/>
  </w:num>
  <w:num w:numId="36" w16cid:durableId="568925105">
    <w:abstractNumId w:val="26"/>
  </w:num>
  <w:num w:numId="37" w16cid:durableId="897518318">
    <w:abstractNumId w:val="2"/>
  </w:num>
  <w:num w:numId="38" w16cid:durableId="1345865919">
    <w:abstractNumId w:val="31"/>
  </w:num>
  <w:num w:numId="39" w16cid:durableId="1398016656">
    <w:abstractNumId w:val="15"/>
  </w:num>
  <w:num w:numId="40" w16cid:durableId="365642412">
    <w:abstractNumId w:val="0"/>
  </w:num>
  <w:num w:numId="41" w16cid:durableId="1091467927">
    <w:abstractNumId w:val="17"/>
  </w:num>
  <w:num w:numId="42" w16cid:durableId="1268539565">
    <w:abstractNumId w:val="7"/>
  </w:num>
  <w:num w:numId="43" w16cid:durableId="1504126230">
    <w:abstractNumId w:val="42"/>
  </w:num>
  <w:num w:numId="44" w16cid:durableId="694035344">
    <w:abstractNumId w:val="40"/>
  </w:num>
  <w:num w:numId="45" w16cid:durableId="937759033">
    <w:abstractNumId w:val="10"/>
  </w:num>
  <w:num w:numId="46" w16cid:durableId="1634211535">
    <w:abstractNumId w:val="13"/>
  </w:num>
  <w:num w:numId="47" w16cid:durableId="917176920">
    <w:abstractNumId w:val="44"/>
  </w:num>
  <w:num w:numId="48" w16cid:durableId="366567952">
    <w:abstractNumId w:val="46"/>
  </w:num>
  <w:num w:numId="49" w16cid:durableId="1270553654">
    <w:abstractNumId w:val="49"/>
  </w:num>
  <w:num w:numId="50" w16cid:durableId="1939217374">
    <w:abstractNumId w:val="18"/>
  </w:num>
  <w:num w:numId="51" w16cid:durableId="775632965">
    <w:abstractNumId w:val="24"/>
  </w:num>
  <w:num w:numId="52" w16cid:durableId="1450971867">
    <w:abstractNumId w:val="12"/>
  </w:num>
  <w:num w:numId="53" w16cid:durableId="422724587">
    <w:abstractNumId w:val="36"/>
  </w:num>
  <w:num w:numId="54" w16cid:durableId="1289435412">
    <w:abstractNumId w:val="1"/>
  </w:num>
  <w:num w:numId="55" w16cid:durableId="1928269531">
    <w:abstractNumId w:val="32"/>
  </w:num>
  <w:num w:numId="56" w16cid:durableId="912466744">
    <w:abstractNumId w:val="49"/>
  </w:num>
  <w:num w:numId="57" w16cid:durableId="1327316897">
    <w:abstractNumId w:val="18"/>
  </w:num>
  <w:num w:numId="58" w16cid:durableId="1326201522">
    <w:abstractNumId w:val="21"/>
  </w:num>
  <w:num w:numId="59" w16cid:durableId="676923760">
    <w:abstractNumId w:val="19"/>
  </w:num>
  <w:num w:numId="60" w16cid:durableId="97887790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2025-07-15T05:16:00Z</dcterms:created>
  <dcterms:modified xsi:type="dcterms:W3CDTF">2025-07-15T05:16:00Z</dcterms:modified>
</cp:coreProperties>
</file>