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F341" w14:textId="77777777" w:rsidR="00D20902" w:rsidRPr="00C02271" w:rsidRDefault="00D20902" w:rsidP="00D20902">
      <w:pPr>
        <w:spacing w:after="0"/>
        <w:ind w:left="1080"/>
        <w:jc w:val="center"/>
        <w:rPr>
          <w:b/>
          <w:bCs/>
          <w:iCs/>
          <w:sz w:val="24"/>
          <w:szCs w:val="24"/>
        </w:rPr>
      </w:pPr>
      <w:r w:rsidRPr="00C02271">
        <w:rPr>
          <w:b/>
          <w:bCs/>
          <w:iCs/>
          <w:sz w:val="24"/>
          <w:szCs w:val="24"/>
        </w:rPr>
        <w:t>RAPORT PRIVIND SITUAŢIA HIDROMETEOROLOGICĂ ŞI A CALITĂŢII MEDIULUI</w:t>
      </w:r>
    </w:p>
    <w:p w14:paraId="01D2D3CC" w14:textId="77777777" w:rsidR="00D20902" w:rsidRPr="004E4E6E" w:rsidRDefault="00D20902" w:rsidP="00D20902">
      <w:pPr>
        <w:spacing w:after="0"/>
        <w:ind w:left="1080"/>
        <w:jc w:val="center"/>
        <w:rPr>
          <w:b/>
          <w:bCs/>
          <w:sz w:val="24"/>
          <w:szCs w:val="24"/>
        </w:rPr>
      </w:pPr>
      <w:r>
        <w:rPr>
          <w:b/>
          <w:bCs/>
          <w:sz w:val="24"/>
          <w:szCs w:val="24"/>
        </w:rPr>
        <w:t>în intervalul 12.02.2026, ora 08.00 – 13.02.2026</w:t>
      </w:r>
      <w:r w:rsidRPr="00C02271">
        <w:rPr>
          <w:b/>
          <w:bCs/>
          <w:sz w:val="24"/>
          <w:szCs w:val="24"/>
        </w:rPr>
        <w:t>, ora 08.00</w:t>
      </w:r>
    </w:p>
    <w:p w14:paraId="0D1C5480" w14:textId="77777777" w:rsidR="00D20902" w:rsidRDefault="00D20902" w:rsidP="00D20902">
      <w:pPr>
        <w:spacing w:after="0"/>
        <w:rPr>
          <w:b/>
          <w:bCs/>
          <w:sz w:val="16"/>
          <w:szCs w:val="16"/>
        </w:rPr>
      </w:pPr>
    </w:p>
    <w:p w14:paraId="7F536951" w14:textId="77777777" w:rsidR="00D20902" w:rsidRPr="00C02271" w:rsidRDefault="00D20902" w:rsidP="00D20902">
      <w:pPr>
        <w:spacing w:after="0"/>
        <w:rPr>
          <w:b/>
          <w:bCs/>
          <w:sz w:val="16"/>
          <w:szCs w:val="16"/>
        </w:rPr>
      </w:pPr>
    </w:p>
    <w:p w14:paraId="12E27783" w14:textId="77777777" w:rsidR="00D20902" w:rsidRPr="001B6E38" w:rsidRDefault="00D20902" w:rsidP="00D20902">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150F9B3C" w14:textId="77777777" w:rsidR="00D20902" w:rsidRPr="006B6B25" w:rsidRDefault="00D20902" w:rsidP="00D20902">
      <w:pPr>
        <w:spacing w:after="0" w:line="240" w:lineRule="auto"/>
        <w:ind w:left="1080"/>
        <w:rPr>
          <w:b/>
          <w:bCs/>
          <w:u w:val="single"/>
          <w:lang w:val="it-IT"/>
        </w:rPr>
      </w:pPr>
      <w:r w:rsidRPr="006B6B25">
        <w:rPr>
          <w:b/>
          <w:bCs/>
          <w:lang w:val="it-IT"/>
        </w:rPr>
        <w:t xml:space="preserve">1. </w:t>
      </w:r>
      <w:r w:rsidRPr="006B6B25">
        <w:rPr>
          <w:b/>
          <w:bCs/>
          <w:u w:val="single"/>
          <w:lang w:val="it-IT"/>
        </w:rPr>
        <w:t>Situaţia şi prognoza hidro pe râurile interioare şi Dunăre din</w:t>
      </w:r>
      <w:r>
        <w:rPr>
          <w:b/>
          <w:bCs/>
          <w:u w:val="single"/>
          <w:lang w:val="it-IT"/>
        </w:rPr>
        <w:t xml:space="preserve"> 13.02.2026</w:t>
      </w:r>
      <w:r w:rsidRPr="006B6B25">
        <w:rPr>
          <w:b/>
          <w:bCs/>
          <w:u w:val="single"/>
          <w:lang w:val="it-IT"/>
        </w:rPr>
        <w:t>, ora 07.00</w:t>
      </w:r>
    </w:p>
    <w:p w14:paraId="12C2FA95" w14:textId="77777777" w:rsidR="00D20902" w:rsidRPr="00581434" w:rsidRDefault="00D20902" w:rsidP="00D20902">
      <w:pPr>
        <w:spacing w:after="0" w:line="240" w:lineRule="auto"/>
        <w:ind w:left="1080"/>
        <w:rPr>
          <w:b/>
          <w:bCs/>
          <w:i/>
          <w:color w:val="000000" w:themeColor="text1"/>
          <w:lang w:val="it-IT"/>
        </w:rPr>
      </w:pPr>
      <w:r w:rsidRPr="00F119FE">
        <w:rPr>
          <w:b/>
          <w:bCs/>
          <w:u w:val="single"/>
          <w:lang w:val="it-IT"/>
        </w:rPr>
        <w:t xml:space="preserve">RÂURI </w:t>
      </w:r>
    </w:p>
    <w:p w14:paraId="5D13D8EE" w14:textId="77777777" w:rsidR="00D20902" w:rsidRPr="0046023D" w:rsidRDefault="00D20902" w:rsidP="00D20902">
      <w:pPr>
        <w:keepLines/>
        <w:spacing w:after="0" w:line="240" w:lineRule="auto"/>
        <w:ind w:left="1080"/>
        <w:rPr>
          <w:rFonts w:eastAsia="BatangChe" w:cs="Tahoma"/>
          <w:color w:val="000000" w:themeColor="text1"/>
        </w:rPr>
      </w:pPr>
      <w:r w:rsidRPr="00CA54D9">
        <w:rPr>
          <w:rFonts w:eastAsia="BatangChe" w:cs="Tahoma"/>
          <w:b/>
          <w:bCs/>
          <w:color w:val="000000" w:themeColor="text1"/>
        </w:rPr>
        <w:t xml:space="preserve">Debitele au </w:t>
      </w:r>
      <w:r w:rsidRPr="00081A1E">
        <w:rPr>
          <w:rFonts w:eastAsia="BatangChe" w:cs="Tahoma"/>
          <w:b/>
          <w:bCs/>
          <w:color w:val="000000" w:themeColor="text1"/>
        </w:rPr>
        <w:t xml:space="preserve">fost </w:t>
      </w:r>
      <w:r w:rsidRPr="0046023D">
        <w:rPr>
          <w:rFonts w:eastAsia="BatangChe" w:cs="Tahoma"/>
          <w:b/>
          <w:bCs/>
          <w:color w:val="000000" w:themeColor="text1"/>
        </w:rPr>
        <w:t>relativ staționare</w:t>
      </w:r>
      <w:r w:rsidRPr="0046023D">
        <w:rPr>
          <w:rFonts w:eastAsia="BatangChe" w:cs="Tahoma"/>
          <w:color w:val="000000" w:themeColor="text1"/>
        </w:rPr>
        <w:t>, exceptând râurile din bazinele hidrografice: Vișeu, Iza, Tur, Someș, Crișuri, Mureș, Bega Veche, Bega, Timiș, Bârzava, Moravița, Caraș, Nera, Cerna, Buzău, Râm</w:t>
      </w:r>
      <w:r>
        <w:rPr>
          <w:rFonts w:eastAsia="BatangChe" w:cs="Tahoma"/>
          <w:color w:val="000000" w:themeColor="text1"/>
        </w:rPr>
        <w:t>nicu</w:t>
      </w:r>
      <w:r w:rsidRPr="0046023D">
        <w:rPr>
          <w:rFonts w:eastAsia="BatangChe" w:cs="Tahoma"/>
          <w:color w:val="000000" w:themeColor="text1"/>
        </w:rPr>
        <w:t xml:space="preserve"> Sărat, Putna, bazinele inferioare ale Vedei, Argeșului și Ialomiței, unde au fost în scădere.</w:t>
      </w:r>
    </w:p>
    <w:p w14:paraId="5D760225" w14:textId="77777777" w:rsidR="00D20902" w:rsidRPr="0046023D" w:rsidRDefault="00D20902" w:rsidP="00D20902">
      <w:pPr>
        <w:keepLines/>
        <w:spacing w:after="0" w:line="240" w:lineRule="auto"/>
        <w:ind w:left="1080"/>
        <w:rPr>
          <w:rFonts w:eastAsia="BatangChe" w:cs="Tahoma"/>
          <w:color w:val="000000" w:themeColor="text1"/>
        </w:rPr>
      </w:pPr>
      <w:r w:rsidRPr="0046023D">
        <w:rPr>
          <w:rFonts w:eastAsia="BatangChe" w:cs="Tahoma"/>
          <w:color w:val="000000" w:themeColor="text1"/>
        </w:rPr>
        <w:t>Debitele se situează, în general, la valori în jurul și peste mediile multianuale lunare, exceptând râurile din bazinele hidrografice: Someșul Mic, Crișuri, Târnave, Bega, Timiș, Bârzava, Caraș, Bârlad, Moldova, Suceava, Prut, cursul inferior al Bistriței, cursul superior și mijlociu al Siretului, unii afluenți din bazinul superior și mijlociu al Oltului și râurile din Dobrogea, unde se situează la valori cuprinse între 30–90 % din acestea, precum și râurile din bazinele hidrografice: Crasna, Barcău, Moravița și Bahlui, unde se situează la valori sub 30% din acestea.</w:t>
      </w:r>
    </w:p>
    <w:p w14:paraId="133D1D8F" w14:textId="77777777" w:rsidR="00D20902" w:rsidRPr="0046023D" w:rsidRDefault="00D20902" w:rsidP="00D20902">
      <w:pPr>
        <w:keepLines/>
        <w:spacing w:after="0" w:line="240" w:lineRule="auto"/>
        <w:ind w:left="1080"/>
        <w:rPr>
          <w:rFonts w:eastAsia="BatangChe" w:cs="Tahoma"/>
          <w:color w:val="000000" w:themeColor="text1"/>
        </w:rPr>
      </w:pPr>
      <w:r w:rsidRPr="0046023D">
        <w:rPr>
          <w:rFonts w:eastAsia="BatangChe" w:cs="Tahoma"/>
          <w:color w:val="000000" w:themeColor="text1"/>
        </w:rPr>
        <w:t>Formațiunile de gheață (gheață la maluri, pod de gheață, năboi) prezente pe râurile din Moldova au fost în diminuare, restrângere și eliminare.</w:t>
      </w:r>
    </w:p>
    <w:p w14:paraId="674EC0EB" w14:textId="3DFC4B40" w:rsidR="00D20902" w:rsidRPr="00D20902" w:rsidRDefault="00D20902" w:rsidP="00D20902">
      <w:pPr>
        <w:keepLines/>
        <w:spacing w:after="0" w:line="240" w:lineRule="auto"/>
        <w:ind w:left="1080"/>
        <w:rPr>
          <w:rFonts w:eastAsia="BatangChe" w:cs="Tahoma"/>
          <w:b/>
          <w:bCs/>
          <w:color w:val="000000" w:themeColor="text1"/>
        </w:rPr>
      </w:pPr>
      <w:r w:rsidRPr="0046023D">
        <w:rPr>
          <w:rFonts w:eastAsia="BatangChe" w:cs="Tahoma"/>
          <w:b/>
          <w:bCs/>
          <w:color w:val="000000" w:themeColor="text1"/>
        </w:rPr>
        <w:t>Nivelurile</w:t>
      </w:r>
      <w:r w:rsidRPr="0046023D">
        <w:rPr>
          <w:rFonts w:eastAsia="BatangChe" w:cs="Tahoma"/>
          <w:color w:val="000000" w:themeColor="text1"/>
        </w:rPr>
        <w:t xml:space="preserve"> pe râuri la stațiile hidrometrice </w:t>
      </w:r>
      <w:r w:rsidRPr="0046023D">
        <w:rPr>
          <w:rFonts w:eastAsia="BatangChe" w:cs="Tahoma"/>
          <w:b/>
          <w:bCs/>
          <w:color w:val="000000" w:themeColor="text1"/>
        </w:rPr>
        <w:t>se situează sub COTELE DE ATENȚIE.</w:t>
      </w:r>
    </w:p>
    <w:p w14:paraId="534BE358" w14:textId="77777777" w:rsidR="00D20902" w:rsidRPr="0046023D" w:rsidRDefault="00D20902" w:rsidP="00D20902">
      <w:pPr>
        <w:keepLines/>
        <w:spacing w:after="0" w:line="240" w:lineRule="auto"/>
        <w:ind w:left="1080"/>
        <w:rPr>
          <w:rFonts w:eastAsia="BatangChe"/>
        </w:rPr>
      </w:pPr>
      <w:r w:rsidRPr="007F7B3A">
        <w:rPr>
          <w:rFonts w:eastAsia="BatangChe"/>
          <w:b/>
          <w:bCs/>
        </w:rPr>
        <w:t xml:space="preserve">Debitele vor </w:t>
      </w:r>
      <w:r w:rsidRPr="00174783">
        <w:rPr>
          <w:rFonts w:eastAsia="BatangChe"/>
          <w:b/>
          <w:bCs/>
        </w:rPr>
        <w:t xml:space="preserve">fi </w:t>
      </w:r>
      <w:r w:rsidRPr="0046023D">
        <w:rPr>
          <w:rFonts w:eastAsia="BatangChe"/>
          <w:b/>
          <w:bCs/>
        </w:rPr>
        <w:t>în scădere</w:t>
      </w:r>
      <w:r w:rsidRPr="0046023D">
        <w:rPr>
          <w:rFonts w:eastAsia="BatangChe"/>
        </w:rPr>
        <w:t xml:space="preserve"> pe râurile din bazinele hidrografice: Vișeu, Iza, Tur, Someș, Mureș, Bega Veche, Bega, Timiș, Bârzava, Caraș, Nera și Cerna, iar pe celelalte râuri vor fi relativ staționare.</w:t>
      </w:r>
    </w:p>
    <w:p w14:paraId="215D76FF" w14:textId="77777777" w:rsidR="00D20902" w:rsidRPr="0046023D" w:rsidRDefault="00D20902" w:rsidP="00D20902">
      <w:pPr>
        <w:keepLines/>
        <w:spacing w:after="0" w:line="240" w:lineRule="auto"/>
        <w:ind w:left="1080"/>
        <w:rPr>
          <w:rFonts w:eastAsia="BatangChe"/>
        </w:rPr>
      </w:pPr>
      <w:r w:rsidRPr="0046023D">
        <w:rPr>
          <w:rFonts w:eastAsia="BatangChe"/>
        </w:rPr>
        <w:t>Sunt posibile creșteri ușoare ale nivelurilor și debitelor pe unele râuri mici din zonele de deal și de munte, cu probabilitate mai mare pe cele din vestul și sud-estul țării, ca urmare a precipitațiilor slabe cantitativ prognozate</w:t>
      </w:r>
      <w:r>
        <w:rPr>
          <w:rFonts w:eastAsia="BatangChe"/>
        </w:rPr>
        <w:t xml:space="preserve"> </w:t>
      </w:r>
      <w:r w:rsidRPr="0046023D">
        <w:rPr>
          <w:rFonts w:eastAsia="BatangChe"/>
        </w:rPr>
        <w:t>și a cedării apei din stratul de zăpadă.</w:t>
      </w:r>
    </w:p>
    <w:p w14:paraId="19AAC7D1" w14:textId="77777777" w:rsidR="00D20902" w:rsidRPr="0046023D" w:rsidRDefault="00D20902" w:rsidP="00D20902">
      <w:pPr>
        <w:keepLines/>
        <w:spacing w:after="0" w:line="240" w:lineRule="auto"/>
        <w:ind w:left="1080"/>
        <w:rPr>
          <w:rFonts w:eastAsia="BatangChe"/>
        </w:rPr>
      </w:pPr>
      <w:r w:rsidRPr="0046023D">
        <w:rPr>
          <w:rFonts w:eastAsia="BatangChe"/>
        </w:rPr>
        <w:t xml:space="preserve">Formațiunile de gheață </w:t>
      </w:r>
      <w:bookmarkStart w:id="0" w:name="_Hlk219398091"/>
      <w:r w:rsidRPr="0046023D">
        <w:rPr>
          <w:rFonts w:eastAsia="BatangChe"/>
        </w:rPr>
        <w:t>(gheață la maluri, pod de gheață, năboi) existente</w:t>
      </w:r>
      <w:bookmarkEnd w:id="0"/>
      <w:r w:rsidRPr="0046023D">
        <w:rPr>
          <w:rFonts w:eastAsia="BatangChe"/>
        </w:rPr>
        <w:t xml:space="preserve"> vor fi în diminuare, restrângere și eliminare.</w:t>
      </w:r>
    </w:p>
    <w:p w14:paraId="38326D15" w14:textId="12DFB5C9" w:rsidR="00D20902" w:rsidRPr="00D20902" w:rsidRDefault="00D20902" w:rsidP="00D20902">
      <w:pPr>
        <w:keepLines/>
        <w:spacing w:after="0" w:line="240" w:lineRule="auto"/>
        <w:ind w:left="1080"/>
        <w:rPr>
          <w:rFonts w:eastAsia="BatangChe"/>
          <w:b/>
          <w:bCs/>
        </w:rPr>
      </w:pPr>
      <w:r w:rsidRPr="0046023D">
        <w:rPr>
          <w:rFonts w:eastAsia="BatangChe"/>
          <w:b/>
          <w:bCs/>
        </w:rPr>
        <w:t xml:space="preserve">Nivelurile </w:t>
      </w:r>
      <w:r w:rsidRPr="0046023D">
        <w:rPr>
          <w:rFonts w:eastAsia="BatangChe"/>
        </w:rPr>
        <w:t xml:space="preserve">pe râuri la stațiile hidrometrice </w:t>
      </w:r>
      <w:r w:rsidRPr="0046023D">
        <w:rPr>
          <w:rFonts w:eastAsia="BatangChe"/>
          <w:b/>
          <w:bCs/>
        </w:rPr>
        <w:t>se vor situa sub COTELE DE ATENȚIE.</w:t>
      </w:r>
    </w:p>
    <w:p w14:paraId="018F8B5C" w14:textId="77777777" w:rsidR="00D20902" w:rsidRPr="00456C4A" w:rsidRDefault="00D20902" w:rsidP="00D20902">
      <w:pPr>
        <w:spacing w:after="0" w:line="240" w:lineRule="auto"/>
        <w:rPr>
          <w:rFonts w:eastAsia="BatangChe"/>
          <w:sz w:val="16"/>
          <w:szCs w:val="16"/>
        </w:rPr>
      </w:pPr>
    </w:p>
    <w:p w14:paraId="7AE1FBE5" w14:textId="77777777" w:rsidR="00D20902" w:rsidRPr="00A10800" w:rsidRDefault="00D20902" w:rsidP="00D20902">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4A89783A" w14:textId="77777777" w:rsidR="00D20902" w:rsidRPr="0046023D" w:rsidRDefault="00D20902" w:rsidP="00D20902">
      <w:pPr>
        <w:spacing w:after="0" w:line="240" w:lineRule="auto"/>
        <w:ind w:left="1080"/>
        <w:rPr>
          <w:rFonts w:eastAsia="BatangChe" w:cs="Tahoma"/>
          <w:b/>
          <w:bCs/>
          <w:color w:val="000000" w:themeColor="text1"/>
        </w:rPr>
      </w:pPr>
      <w:r w:rsidRPr="0064514F">
        <w:rPr>
          <w:rFonts w:eastAsia="BatangChe" w:cs="Tahoma"/>
          <w:b/>
          <w:bCs/>
          <w:color w:val="000000" w:themeColor="text1"/>
        </w:rPr>
        <w:t>Debitul la intrarea în ţară</w:t>
      </w:r>
      <w:r w:rsidRPr="0064514F">
        <w:rPr>
          <w:rFonts w:eastAsia="BatangChe" w:cs="Tahoma"/>
          <w:bCs/>
          <w:color w:val="000000" w:themeColor="text1"/>
        </w:rPr>
        <w:t xml:space="preserve"> (secţiunea Baziaş) </w:t>
      </w:r>
      <w:r w:rsidRPr="0064514F">
        <w:rPr>
          <w:rFonts w:eastAsia="BatangChe" w:cs="Tahoma"/>
          <w:bCs/>
          <w:iCs/>
          <w:color w:val="000000" w:themeColor="text1"/>
        </w:rPr>
        <w:t>î</w:t>
      </w:r>
      <w:r w:rsidRPr="0064514F">
        <w:rPr>
          <w:rFonts w:eastAsia="BatangChe" w:cs="Tahoma"/>
          <w:bCs/>
          <w:color w:val="000000" w:themeColor="text1"/>
        </w:rPr>
        <w:t xml:space="preserve">n intervalul </w:t>
      </w:r>
      <w:r>
        <w:rPr>
          <w:rFonts w:eastAsia="BatangChe" w:cs="Tahoma"/>
          <w:bCs/>
          <w:color w:val="000000" w:themeColor="text1"/>
        </w:rPr>
        <w:t>12-13.02</w:t>
      </w:r>
      <w:r w:rsidRPr="0064514F">
        <w:rPr>
          <w:rFonts w:eastAsia="BatangChe" w:cs="Tahoma"/>
          <w:bCs/>
          <w:color w:val="000000" w:themeColor="text1"/>
        </w:rPr>
        <w:t>.202</w:t>
      </w:r>
      <w:r>
        <w:rPr>
          <w:rFonts w:eastAsia="BatangChe" w:cs="Tahoma"/>
          <w:bCs/>
          <w:color w:val="000000" w:themeColor="text1"/>
        </w:rPr>
        <w:t>6</w:t>
      </w:r>
      <w:r w:rsidRPr="0064514F">
        <w:rPr>
          <w:rFonts w:eastAsia="BatangChe" w:cs="Tahoma"/>
          <w:b/>
          <w:bCs/>
          <w:color w:val="000000" w:themeColor="text1"/>
        </w:rPr>
        <w:t xml:space="preserve"> </w:t>
      </w:r>
      <w:r w:rsidRPr="00E63DF3">
        <w:rPr>
          <w:rFonts w:eastAsia="BatangChe" w:cs="Tahoma"/>
          <w:b/>
          <w:bCs/>
          <w:color w:val="000000" w:themeColor="text1"/>
        </w:rPr>
        <w:t>a</w:t>
      </w:r>
      <w:r>
        <w:rPr>
          <w:rFonts w:eastAsia="BatangChe" w:cs="Tahoma"/>
          <w:b/>
          <w:bCs/>
          <w:color w:val="000000" w:themeColor="text1"/>
        </w:rPr>
        <w:t xml:space="preserve"> fost</w:t>
      </w:r>
      <w:r w:rsidRPr="00E63DF3">
        <w:rPr>
          <w:rFonts w:eastAsia="BatangChe" w:cs="Tahoma"/>
          <w:b/>
          <w:bCs/>
          <w:color w:val="000000" w:themeColor="text1"/>
        </w:rPr>
        <w:t xml:space="preserve"> </w:t>
      </w:r>
      <w:r w:rsidRPr="0046023D">
        <w:rPr>
          <w:rFonts w:eastAsia="BatangChe" w:cs="Tahoma"/>
          <w:b/>
          <w:bCs/>
          <w:color w:val="000000" w:themeColor="text1"/>
        </w:rPr>
        <w:t>în creștere, având valoarea de 4900 m</w:t>
      </w:r>
      <w:r w:rsidRPr="0046023D">
        <w:rPr>
          <w:rFonts w:eastAsia="BatangChe" w:cs="Tahoma"/>
          <w:b/>
          <w:bCs/>
          <w:color w:val="000000" w:themeColor="text1"/>
          <w:vertAlign w:val="superscript"/>
        </w:rPr>
        <w:t>3</w:t>
      </w:r>
      <w:r w:rsidRPr="0046023D">
        <w:rPr>
          <w:rFonts w:eastAsia="BatangChe" w:cs="Tahoma"/>
          <w:b/>
          <w:bCs/>
          <w:color w:val="000000" w:themeColor="text1"/>
        </w:rPr>
        <w:t>/s</w:t>
      </w:r>
      <w:r w:rsidRPr="0046023D">
        <w:rPr>
          <w:rFonts w:eastAsia="BatangChe" w:cs="Tahoma"/>
          <w:color w:val="000000" w:themeColor="text1"/>
        </w:rPr>
        <w:t xml:space="preserve">, sub media multianuală a lunii </w:t>
      </w:r>
      <w:r w:rsidRPr="0046023D">
        <w:rPr>
          <w:rFonts w:eastAsia="BatangChe" w:cs="Tahoma"/>
          <w:b/>
          <w:bCs/>
          <w:color w:val="000000" w:themeColor="text1"/>
        </w:rPr>
        <w:t>februarie (5400 m</w:t>
      </w:r>
      <w:r w:rsidRPr="0046023D">
        <w:rPr>
          <w:rFonts w:eastAsia="BatangChe" w:cs="Tahoma"/>
          <w:b/>
          <w:bCs/>
          <w:color w:val="000000" w:themeColor="text1"/>
          <w:vertAlign w:val="superscript"/>
        </w:rPr>
        <w:t>3</w:t>
      </w:r>
      <w:r w:rsidRPr="0046023D">
        <w:rPr>
          <w:rFonts w:eastAsia="BatangChe" w:cs="Tahoma"/>
          <w:b/>
          <w:bCs/>
          <w:color w:val="000000" w:themeColor="text1"/>
        </w:rPr>
        <w:t>/s).</w:t>
      </w:r>
    </w:p>
    <w:p w14:paraId="31AF832D" w14:textId="2B4DAA33" w:rsidR="00D20902" w:rsidRPr="00D20902" w:rsidRDefault="00D20902" w:rsidP="00D20902">
      <w:pPr>
        <w:spacing w:after="0" w:line="240" w:lineRule="auto"/>
        <w:ind w:left="1080"/>
        <w:rPr>
          <w:rFonts w:eastAsia="BatangChe" w:cs="Tahoma"/>
          <w:color w:val="000000" w:themeColor="text1"/>
        </w:rPr>
      </w:pPr>
      <w:r w:rsidRPr="0046023D">
        <w:rPr>
          <w:rFonts w:eastAsia="BatangChe" w:cs="Tahoma"/>
          <w:color w:val="000000" w:themeColor="text1"/>
        </w:rPr>
        <w:lastRenderedPageBreak/>
        <w:t>În aval de Porțile de Fier debitele</w:t>
      </w:r>
      <w:bookmarkStart w:id="1" w:name="_Hlk171581215"/>
      <w:r w:rsidRPr="0046023D">
        <w:rPr>
          <w:rFonts w:eastAsia="BatangChe" w:cs="Tahoma"/>
          <w:color w:val="000000" w:themeColor="text1"/>
        </w:rPr>
        <w:t xml:space="preserve"> au fost</w:t>
      </w:r>
      <w:bookmarkEnd w:id="1"/>
      <w:r w:rsidRPr="0046023D">
        <w:rPr>
          <w:rFonts w:eastAsia="BatangChe" w:cs="Tahoma"/>
          <w:color w:val="000000" w:themeColor="text1"/>
        </w:rPr>
        <w:t xml:space="preserve"> în scădere pe sectoarele Gruia–Corabia și Călărași–Tulcea și în creștere pe sectorul T</w:t>
      </w:r>
      <w:r>
        <w:rPr>
          <w:rFonts w:eastAsia="BatangChe" w:cs="Tahoma"/>
          <w:color w:val="000000" w:themeColor="text1"/>
        </w:rPr>
        <w:t>u</w:t>
      </w:r>
      <w:r w:rsidRPr="0046023D">
        <w:rPr>
          <w:rFonts w:eastAsia="BatangChe" w:cs="Tahoma"/>
          <w:color w:val="000000" w:themeColor="text1"/>
        </w:rPr>
        <w:t>r</w:t>
      </w:r>
      <w:r>
        <w:rPr>
          <w:rFonts w:eastAsia="BatangChe" w:cs="Tahoma"/>
          <w:color w:val="000000" w:themeColor="text1"/>
        </w:rPr>
        <w:t>nu</w:t>
      </w:r>
      <w:r w:rsidRPr="0046023D">
        <w:rPr>
          <w:rFonts w:eastAsia="BatangChe" w:cs="Tahoma"/>
          <w:color w:val="000000" w:themeColor="text1"/>
        </w:rPr>
        <w:t xml:space="preserve"> Măgurele–Oltenița.</w:t>
      </w:r>
    </w:p>
    <w:p w14:paraId="354832A2" w14:textId="77777777" w:rsidR="00D20902" w:rsidRPr="0046023D" w:rsidRDefault="00D20902" w:rsidP="00D20902">
      <w:pPr>
        <w:keepLines/>
        <w:spacing w:after="0" w:line="240" w:lineRule="auto"/>
        <w:ind w:left="720" w:right="58" w:firstLine="360"/>
        <w:rPr>
          <w:rFonts w:cs="Courier New"/>
          <w:b/>
          <w:bCs/>
        </w:rPr>
      </w:pPr>
      <w:r w:rsidRPr="003543D8">
        <w:rPr>
          <w:rFonts w:eastAsia="BatangChe" w:cs="Tahoma"/>
          <w:b/>
          <w:bCs/>
          <w:color w:val="000000" w:themeColor="text1"/>
        </w:rPr>
        <w:t>Debitul la intrarea în ţară</w:t>
      </w:r>
      <w:r w:rsidRPr="003543D8">
        <w:rPr>
          <w:rFonts w:eastAsia="BatangChe" w:cs="Tahoma"/>
          <w:bCs/>
          <w:color w:val="000000" w:themeColor="text1"/>
        </w:rPr>
        <w:t xml:space="preserve"> (secţiunea Baziaş) </w:t>
      </w:r>
      <w:r w:rsidRPr="003543D8">
        <w:rPr>
          <w:rFonts w:eastAsia="BatangChe" w:cs="Tahoma"/>
          <w:b/>
          <w:bCs/>
          <w:color w:val="000000" w:themeColor="text1"/>
        </w:rPr>
        <w:t xml:space="preserve">va </w:t>
      </w:r>
      <w:r w:rsidRPr="00DA4AD2">
        <w:rPr>
          <w:rFonts w:eastAsia="BatangChe" w:cs="Tahoma"/>
          <w:b/>
          <w:bCs/>
          <w:color w:val="000000" w:themeColor="text1"/>
        </w:rPr>
        <w:t>fi</w:t>
      </w:r>
      <w:r>
        <w:rPr>
          <w:rFonts w:cs="Courier New"/>
        </w:rPr>
        <w:t xml:space="preserve"> </w:t>
      </w:r>
      <w:r w:rsidRPr="0046023D">
        <w:rPr>
          <w:rFonts w:cs="Courier New"/>
          <w:b/>
          <w:bCs/>
        </w:rPr>
        <w:t>staționar (4900 m</w:t>
      </w:r>
      <w:r w:rsidRPr="0046023D">
        <w:rPr>
          <w:rFonts w:cs="Courier New"/>
          <w:b/>
          <w:bCs/>
          <w:vertAlign w:val="superscript"/>
        </w:rPr>
        <w:t>3</w:t>
      </w:r>
      <w:r w:rsidRPr="0046023D">
        <w:rPr>
          <w:rFonts w:cs="Courier New"/>
          <w:b/>
          <w:bCs/>
        </w:rPr>
        <w:t>/s).</w:t>
      </w:r>
    </w:p>
    <w:p w14:paraId="2DCB5029" w14:textId="77777777" w:rsidR="00D20902" w:rsidRPr="0046023D" w:rsidRDefault="00D20902" w:rsidP="00D20902">
      <w:pPr>
        <w:keepLines/>
        <w:spacing w:after="0" w:line="240" w:lineRule="auto"/>
        <w:ind w:left="1080" w:right="58"/>
        <w:rPr>
          <w:rFonts w:cs="Courier New"/>
        </w:rPr>
      </w:pPr>
      <w:r w:rsidRPr="0046023D">
        <w:rPr>
          <w:rFonts w:cs="Courier New"/>
        </w:rPr>
        <w:t>În aval de Porțile de Fier debitele vor fi în creștere la Gruia și pe sectorul Zimnicea–Călărași și în scădere pe sectoarele Calafat–T</w:t>
      </w:r>
      <w:r>
        <w:rPr>
          <w:rFonts w:cs="Courier New"/>
        </w:rPr>
        <w:t>u</w:t>
      </w:r>
      <w:r w:rsidRPr="0046023D">
        <w:rPr>
          <w:rFonts w:cs="Courier New"/>
        </w:rPr>
        <w:t>r</w:t>
      </w:r>
      <w:r>
        <w:rPr>
          <w:rFonts w:cs="Courier New"/>
        </w:rPr>
        <w:t>nu</w:t>
      </w:r>
      <w:r w:rsidRPr="0046023D">
        <w:rPr>
          <w:rFonts w:cs="Courier New"/>
        </w:rPr>
        <w:t xml:space="preserve"> Măgurele și Cernavodă–Tulcea.</w:t>
      </w:r>
    </w:p>
    <w:p w14:paraId="01BA10DE" w14:textId="77777777" w:rsidR="00D20902" w:rsidRPr="008C5BC7" w:rsidRDefault="00D20902" w:rsidP="00D20902">
      <w:pPr>
        <w:keepLines/>
        <w:spacing w:after="0" w:line="240" w:lineRule="auto"/>
        <w:rPr>
          <w:rFonts w:eastAsia="BatangChe" w:cs="Tahoma"/>
          <w:color w:val="000000" w:themeColor="text1"/>
          <w:sz w:val="16"/>
          <w:szCs w:val="16"/>
        </w:rPr>
      </w:pPr>
    </w:p>
    <w:p w14:paraId="5A25D802" w14:textId="77777777" w:rsidR="00D20902" w:rsidRPr="00581434" w:rsidRDefault="00D20902" w:rsidP="00D20902">
      <w:pPr>
        <w:spacing w:after="0" w:line="240" w:lineRule="auto"/>
        <w:ind w:left="1080"/>
        <w:rPr>
          <w:b/>
          <w:bCs/>
          <w:color w:val="000000" w:themeColor="text1"/>
          <w:u w:val="single"/>
        </w:rPr>
      </w:pPr>
      <w:r w:rsidRPr="00680323">
        <w:rPr>
          <w:b/>
          <w:bCs/>
          <w:color w:val="000000" w:themeColor="text1"/>
        </w:rPr>
        <w:t>2.</w:t>
      </w:r>
      <w:r w:rsidRPr="00680323">
        <w:rPr>
          <w:bCs/>
          <w:color w:val="000000" w:themeColor="text1"/>
        </w:rPr>
        <w:t xml:space="preserve"> </w:t>
      </w:r>
      <w:r w:rsidRPr="00680323">
        <w:rPr>
          <w:b/>
          <w:bCs/>
          <w:color w:val="000000" w:themeColor="text1"/>
          <w:u w:val="single"/>
        </w:rPr>
        <w:t>Situaţi</w:t>
      </w:r>
      <w:r>
        <w:rPr>
          <w:b/>
          <w:bCs/>
          <w:color w:val="000000" w:themeColor="text1"/>
          <w:u w:val="single"/>
        </w:rPr>
        <w:t>a meteorologică în intervalul 12.02.2026, ora 10.00 –13.02.2026</w:t>
      </w:r>
      <w:r w:rsidRPr="00680323">
        <w:rPr>
          <w:b/>
          <w:bCs/>
          <w:color w:val="000000" w:themeColor="text1"/>
          <w:u w:val="single"/>
        </w:rPr>
        <w:t>, ora 06.00</w:t>
      </w:r>
      <w:r>
        <w:rPr>
          <w:b/>
          <w:bCs/>
          <w:color w:val="000000" w:themeColor="text1"/>
          <w:u w:val="single"/>
        </w:rPr>
        <w:t xml:space="preserve"> </w:t>
      </w:r>
    </w:p>
    <w:p w14:paraId="78DCA9E1" w14:textId="77777777" w:rsidR="00D20902" w:rsidRPr="00C549DC" w:rsidRDefault="00D20902" w:rsidP="00D20902">
      <w:pPr>
        <w:autoSpaceDE w:val="0"/>
        <w:autoSpaceDN w:val="0"/>
        <w:adjustRightInd w:val="0"/>
        <w:spacing w:after="0" w:line="240" w:lineRule="auto"/>
        <w:ind w:left="1080"/>
      </w:pPr>
      <w:r w:rsidRPr="009E7096">
        <w:rPr>
          <w:b/>
          <w:bCs/>
        </w:rPr>
        <w:t>În ţară</w:t>
      </w:r>
      <w:r w:rsidRPr="00EF3E21">
        <w:t>,</w:t>
      </w:r>
      <w:r>
        <w:rPr>
          <w:b/>
          <w:bCs/>
        </w:rPr>
        <w:t xml:space="preserve"> </w:t>
      </w:r>
      <w:r>
        <w:t>v</w:t>
      </w:r>
      <w:r w:rsidRPr="00C549DC">
        <w:t xml:space="preserve">remea a continuat să se încălzească în cea mai mare parte a </w:t>
      </w:r>
      <w:r>
        <w:t>te</w:t>
      </w:r>
      <w:r w:rsidRPr="00C549DC">
        <w:t>ri</w:t>
      </w:r>
      <w:r>
        <w:t>tor</w:t>
      </w:r>
      <w:r w:rsidRPr="00C549DC">
        <w:t>i</w:t>
      </w:r>
      <w:r>
        <w:t>ului</w:t>
      </w:r>
      <w:r w:rsidRPr="00C549DC">
        <w:t>, astfel valorile termice s-au situat cu mult peste</w:t>
      </w:r>
      <w:r>
        <w:t xml:space="preserve"> </w:t>
      </w:r>
      <w:r w:rsidRPr="00C549DC">
        <w:t>mediile multianuale specifice acestei date, în special în regiunile intracarpatice, unde au fost abateri pozitive de</w:t>
      </w:r>
      <w:r>
        <w:t xml:space="preserve"> </w:t>
      </w:r>
      <w:r w:rsidRPr="00C549DC">
        <w:t>8...11 grade. Excepție au facut sudul Olteniei și al Munteniei, unde în condiții de nebulozitate persistentă, valorile</w:t>
      </w:r>
    </w:p>
    <w:p w14:paraId="4E480782" w14:textId="5D87399F" w:rsidR="00D20902" w:rsidRPr="00D20902" w:rsidRDefault="00D20902" w:rsidP="00D20902">
      <w:pPr>
        <w:autoSpaceDE w:val="0"/>
        <w:autoSpaceDN w:val="0"/>
        <w:adjustRightInd w:val="0"/>
        <w:spacing w:after="0" w:line="240" w:lineRule="auto"/>
        <w:ind w:left="1080"/>
      </w:pPr>
      <w:r w:rsidRPr="00C549DC">
        <w:t>termice diurne nu au avut variații semnificative față de ziua precedentă și s-au situa</w:t>
      </w:r>
      <w:r>
        <w:t>t</w:t>
      </w:r>
      <w:r w:rsidRPr="00C549DC">
        <w:t xml:space="preserve"> ușor sub norme. Cerul a fost</w:t>
      </w:r>
      <w:r>
        <w:t xml:space="preserve"> </w:t>
      </w:r>
      <w:r w:rsidRPr="00C549DC">
        <w:t>mai mult noros în sudul, sud-estul și nord-vestul teritoriului, iar în rest variabil. Au fost ploi slabe în Dobrogea,</w:t>
      </w:r>
      <w:r>
        <w:t xml:space="preserve"> </w:t>
      </w:r>
      <w:r w:rsidRPr="00C549DC">
        <w:t>Maramureș, pe arii restrânse în Transilvania, nordul Crișanei, în Muntenia și sudul Olteniei. Vântul a suflat slab și</w:t>
      </w:r>
      <w:r>
        <w:t xml:space="preserve"> </w:t>
      </w:r>
      <w:r w:rsidRPr="00C549DC">
        <w:t>moderat, local cu unele intensificări în Banat, Crișana, nordul Dobrogei (viteze în general de 35...40 km/h) și în</w:t>
      </w:r>
      <w:r>
        <w:t xml:space="preserve"> </w:t>
      </w:r>
      <w:r w:rsidRPr="00C549DC">
        <w:t>zona montană înaltă</w:t>
      </w:r>
      <w:r>
        <w:t>,</w:t>
      </w:r>
      <w:r w:rsidRPr="00C549DC">
        <w:t xml:space="preserve"> unde au fost rafale de 65...70 km/h, trecător viscolind zăpada. Este strat de zăpadă la munte</w:t>
      </w:r>
      <w:r>
        <w:t>, unde</w:t>
      </w:r>
      <w:r w:rsidRPr="00C549DC">
        <w:t xml:space="preserve"> măsura aseară la ora 20</w:t>
      </w:r>
      <w:r>
        <w:t>,</w:t>
      </w:r>
      <w:r w:rsidRPr="00C549DC">
        <w:t xml:space="preserve"> </w:t>
      </w:r>
      <w:r>
        <w:t>pe</w:t>
      </w:r>
      <w:r w:rsidRPr="00C549DC">
        <w:rPr>
          <w:i/>
          <w:iCs/>
        </w:rPr>
        <w:t xml:space="preserve"> </w:t>
      </w:r>
      <w:r w:rsidRPr="00C549DC">
        <w:t>platformele stațiilor meteorologice</w:t>
      </w:r>
      <w:r>
        <w:rPr>
          <w:i/>
          <w:iCs/>
        </w:rPr>
        <w:t xml:space="preserve">, </w:t>
      </w:r>
      <w:r w:rsidRPr="00C549DC">
        <w:t>până la 157 cm în Munții Bucegi (la 2500 m</w:t>
      </w:r>
      <w:r>
        <w:t xml:space="preserve"> </w:t>
      </w:r>
      <w:r w:rsidRPr="00C549DC">
        <w:t>altitudine) și pe arii restrânse în nordul Moldovei (până la 13 cm) și vestul Olteniei (până la 1 cm). Temperaturile</w:t>
      </w:r>
      <w:r>
        <w:t xml:space="preserve"> </w:t>
      </w:r>
      <w:r w:rsidRPr="00C549DC">
        <w:t>maxime s-au încadrat între 1 grad la Băilești și 17 grade la Vărădia de Mureș și Gurahonț, iar la ora 06, valorile</w:t>
      </w:r>
      <w:r>
        <w:t xml:space="preserve"> </w:t>
      </w:r>
      <w:r w:rsidRPr="00C549DC">
        <w:t>termice erau cuprinse între -4 grade la Miercurea Ciuc și Toplița și 8 grade la Oravița. În primele ore ale zilei și din</w:t>
      </w:r>
      <w:r>
        <w:t xml:space="preserve"> </w:t>
      </w:r>
      <w:r w:rsidRPr="00C549DC">
        <w:t>nou noaptea s-a semnlat ceață, local în sudul și estul teritoriului și izolat în rest.</w:t>
      </w:r>
    </w:p>
    <w:p w14:paraId="3C54E77C" w14:textId="77777777" w:rsidR="00D20902" w:rsidRPr="00C549DC" w:rsidRDefault="00D20902" w:rsidP="00D20902">
      <w:pPr>
        <w:autoSpaceDE w:val="0"/>
        <w:autoSpaceDN w:val="0"/>
        <w:adjustRightInd w:val="0"/>
        <w:spacing w:after="0" w:line="240" w:lineRule="auto"/>
        <w:ind w:left="1080"/>
        <w:rPr>
          <w:color w:val="000000" w:themeColor="text1"/>
        </w:rPr>
      </w:pPr>
      <w:r w:rsidRPr="00A4754B">
        <w:rPr>
          <w:b/>
          <w:bCs/>
          <w:color w:val="000000" w:themeColor="text1"/>
        </w:rPr>
        <w:t>Observație:</w:t>
      </w:r>
      <w:r w:rsidRPr="00A4754B">
        <w:rPr>
          <w:i/>
          <w:iCs/>
          <w:color w:val="000000" w:themeColor="text1"/>
        </w:rPr>
        <w:t xml:space="preserve"> </w:t>
      </w:r>
      <w:r w:rsidRPr="00A4754B">
        <w:rPr>
          <w:color w:val="000000" w:themeColor="text1"/>
        </w:rPr>
        <w:t>în intervalul de diag</w:t>
      </w:r>
      <w:r w:rsidRPr="00C549DC">
        <w:rPr>
          <w:color w:val="000000" w:themeColor="text1"/>
        </w:rPr>
        <w:t>noză au fost în vigoare 28 de atenționări cod galben pentru fenomene meteorologice periculoase imediate, emise după cum urmează: 8 de către SRPV Craiova, 7 de SRPV Bacău, 6 de către SRPV Constanța, 6 de CNPM pentru Muntenia și 1 de către SRPV Sibiu.</w:t>
      </w:r>
    </w:p>
    <w:p w14:paraId="2041510C" w14:textId="77777777" w:rsidR="00D20902" w:rsidRPr="00002924" w:rsidRDefault="00D20902" w:rsidP="00D20902">
      <w:pPr>
        <w:autoSpaceDE w:val="0"/>
        <w:autoSpaceDN w:val="0"/>
        <w:adjustRightInd w:val="0"/>
        <w:spacing w:after="0" w:line="240" w:lineRule="auto"/>
        <w:ind w:left="1080"/>
        <w:rPr>
          <w:i/>
          <w:iCs/>
          <w:color w:val="EE0000"/>
        </w:rPr>
      </w:pPr>
    </w:p>
    <w:p w14:paraId="04CEFA67" w14:textId="77777777" w:rsidR="00D20902" w:rsidRPr="00C549DC" w:rsidRDefault="00D20902" w:rsidP="00D20902">
      <w:pPr>
        <w:autoSpaceDE w:val="0"/>
        <w:autoSpaceDN w:val="0"/>
        <w:adjustRightInd w:val="0"/>
        <w:spacing w:after="0" w:line="240" w:lineRule="auto"/>
        <w:ind w:left="1080"/>
        <w:rPr>
          <w:color w:val="000000" w:themeColor="text1"/>
        </w:rPr>
      </w:pPr>
      <w:r w:rsidRPr="00144691">
        <w:rPr>
          <w:b/>
          <w:bCs/>
          <w:color w:val="000000" w:themeColor="text1"/>
        </w:rPr>
        <w:t>La Bucureşti</w:t>
      </w:r>
      <w:r>
        <w:rPr>
          <w:b/>
          <w:bCs/>
          <w:color w:val="000000" w:themeColor="text1"/>
        </w:rPr>
        <w:t xml:space="preserve"> </w:t>
      </w:r>
      <w:r>
        <w:rPr>
          <w:color w:val="000000" w:themeColor="text1"/>
        </w:rPr>
        <w:t>v</w:t>
      </w:r>
      <w:r w:rsidRPr="00C549DC">
        <w:rPr>
          <w:color w:val="000000" w:themeColor="text1"/>
        </w:rPr>
        <w:t>alorile termice s-au situat peste mediile multianuale specifice acestei date. Cerul a fost variabil în primele ore ale</w:t>
      </w:r>
      <w:r>
        <w:rPr>
          <w:color w:val="000000" w:themeColor="text1"/>
        </w:rPr>
        <w:t xml:space="preserve"> </w:t>
      </w:r>
      <w:r w:rsidRPr="00C549DC">
        <w:rPr>
          <w:color w:val="000000" w:themeColor="text1"/>
        </w:rPr>
        <w:t>intervalului, apoi a prezentat înnorări, iar spre seară trecător a plouat slab. Vântul a suflat în general slab.</w:t>
      </w:r>
      <w:r>
        <w:rPr>
          <w:color w:val="000000" w:themeColor="text1"/>
        </w:rPr>
        <w:t xml:space="preserve"> </w:t>
      </w:r>
      <w:r w:rsidRPr="00C549DC">
        <w:rPr>
          <w:color w:val="000000" w:themeColor="text1"/>
        </w:rPr>
        <w:t>Temperatura maximă a fost de 8 grade la Filaret și Afumați și 9 grade la Băneasa, iar la ora 06 se înregistrau 1</w:t>
      </w:r>
      <w:r>
        <w:rPr>
          <w:color w:val="000000" w:themeColor="text1"/>
        </w:rPr>
        <w:t xml:space="preserve"> </w:t>
      </w:r>
      <w:r w:rsidRPr="00C549DC">
        <w:rPr>
          <w:color w:val="000000" w:themeColor="text1"/>
        </w:rPr>
        <w:t>grad la Filaret și Băneasa și 2 grade la Afumați. Noaptea s-a format ceață.</w:t>
      </w:r>
    </w:p>
    <w:p w14:paraId="1368E802" w14:textId="77777777" w:rsidR="00D20902" w:rsidRPr="00295EFB" w:rsidRDefault="00D20902" w:rsidP="00D20902">
      <w:pPr>
        <w:autoSpaceDE w:val="0"/>
        <w:autoSpaceDN w:val="0"/>
        <w:adjustRightInd w:val="0"/>
        <w:spacing w:after="0" w:line="240" w:lineRule="auto"/>
        <w:ind w:left="1080"/>
        <w:rPr>
          <w:color w:val="000000" w:themeColor="text1"/>
          <w:sz w:val="16"/>
          <w:szCs w:val="16"/>
        </w:rPr>
      </w:pPr>
    </w:p>
    <w:p w14:paraId="3A995D1C" w14:textId="77777777" w:rsidR="00D20902" w:rsidRPr="00ED4F2C" w:rsidRDefault="00D20902" w:rsidP="00D20902">
      <w:pPr>
        <w:autoSpaceDE w:val="0"/>
        <w:autoSpaceDN w:val="0"/>
        <w:adjustRightInd w:val="0"/>
        <w:spacing w:after="0" w:line="240" w:lineRule="auto"/>
        <w:ind w:left="1080"/>
      </w:pPr>
      <w:r w:rsidRPr="00F53A70">
        <w:rPr>
          <w:b/>
          <w:bCs/>
        </w:rPr>
        <w:t xml:space="preserve">3. </w:t>
      </w:r>
      <w:r w:rsidRPr="00F53A70">
        <w:rPr>
          <w:b/>
          <w:bCs/>
          <w:u w:val="single"/>
        </w:rPr>
        <w:t xml:space="preserve">Prognoza meteorologică în intervalul </w:t>
      </w:r>
      <w:r>
        <w:rPr>
          <w:b/>
          <w:bCs/>
          <w:u w:val="single"/>
        </w:rPr>
        <w:t>13.02.2026, ora 09</w:t>
      </w:r>
      <w:r w:rsidRPr="00F53A70">
        <w:rPr>
          <w:b/>
          <w:bCs/>
          <w:u w:val="single"/>
        </w:rPr>
        <w:t>.00</w:t>
      </w:r>
      <w:r>
        <w:rPr>
          <w:b/>
          <w:bCs/>
          <w:u w:val="single"/>
        </w:rPr>
        <w:t>-14.02.2026, ora 9</w:t>
      </w:r>
      <w:r w:rsidRPr="00F53A70">
        <w:rPr>
          <w:b/>
          <w:bCs/>
          <w:u w:val="single"/>
        </w:rPr>
        <w:t>.00</w:t>
      </w:r>
    </w:p>
    <w:p w14:paraId="14060933" w14:textId="27BA7376" w:rsidR="00D20902" w:rsidRPr="00D20902" w:rsidRDefault="00D20902" w:rsidP="00D20902">
      <w:pPr>
        <w:autoSpaceDE w:val="0"/>
        <w:autoSpaceDN w:val="0"/>
        <w:adjustRightInd w:val="0"/>
        <w:spacing w:after="0" w:line="240" w:lineRule="auto"/>
        <w:ind w:left="1080"/>
      </w:pPr>
      <w:r w:rsidRPr="000713A4">
        <w:rPr>
          <w:b/>
          <w:bCs/>
        </w:rPr>
        <w:t xml:space="preserve">În </w:t>
      </w:r>
      <w:r w:rsidRPr="00073A16">
        <w:rPr>
          <w:b/>
          <w:bCs/>
        </w:rPr>
        <w:t>ţară</w:t>
      </w:r>
      <w:r>
        <w:rPr>
          <w:b/>
          <w:bCs/>
        </w:rPr>
        <w:t xml:space="preserve"> </w:t>
      </w:r>
      <w:r>
        <w:t>v</w:t>
      </w:r>
      <w:r w:rsidRPr="00C549DC">
        <w:t xml:space="preserve">alorile termice se vor situa peste mediile multianuale specifice datei în cea mai mare parte a </w:t>
      </w:r>
      <w:r>
        <w:t>te</w:t>
      </w:r>
      <w:r w:rsidRPr="00C549DC">
        <w:t>ri</w:t>
      </w:r>
      <w:r>
        <w:t>tor</w:t>
      </w:r>
      <w:r w:rsidRPr="00C549DC">
        <w:t>i</w:t>
      </w:r>
      <w:r>
        <w:t>ului</w:t>
      </w:r>
      <w:r w:rsidRPr="00C549DC">
        <w:t>, dar cu abateri</w:t>
      </w:r>
      <w:r>
        <w:t xml:space="preserve"> </w:t>
      </w:r>
      <w:r w:rsidRPr="00C549DC">
        <w:t>pozitive mai mari (în general de 6...8 grade) în regiunile intracarpatice. Pe parcursul zilei nebulozitatea va fi în</w:t>
      </w:r>
      <w:r>
        <w:t xml:space="preserve"> </w:t>
      </w:r>
      <w:r w:rsidRPr="00C549DC">
        <w:t xml:space="preserve">general persistentă îndeosebi în sudul, estul, vestul și nord-vestul teritoriului, iar noaptea, cerul va deveni </w:t>
      </w:r>
      <w:r w:rsidRPr="00C549DC">
        <w:lastRenderedPageBreak/>
        <w:t>variabil</w:t>
      </w:r>
      <w:r>
        <w:t xml:space="preserve"> </w:t>
      </w:r>
      <w:r w:rsidRPr="00C549DC">
        <w:t>în vest și sud-vest și se va menține mai mult noros în rest. Va ploua în Dobrogea</w:t>
      </w:r>
      <w:r>
        <w:t>,</w:t>
      </w:r>
      <w:r w:rsidRPr="00C549DC">
        <w:t xml:space="preserve"> unde se vor acumula cantități de</w:t>
      </w:r>
      <w:r>
        <w:t xml:space="preserve"> </w:t>
      </w:r>
      <w:r w:rsidRPr="00C549DC">
        <w:t>apă de 10...15 l/mp, local și trecător în Muntenia, Maramureș și Transilvania și izolat în celelalte regiuni. La munte,</w:t>
      </w:r>
      <w:r>
        <w:t xml:space="preserve"> </w:t>
      </w:r>
      <w:r w:rsidRPr="00C549DC">
        <w:t>pe arii restrânse vor fi precipitații mixte. Vântul va sufla slab și moderat, cu unele intensificări la altitudini mari la</w:t>
      </w:r>
      <w:r>
        <w:t xml:space="preserve"> </w:t>
      </w:r>
      <w:r w:rsidRPr="00C549DC">
        <w:t>munte. Temperaturile maxime se vor situa în general între 5 și 14 grade, iar cele minime vor fi cuprinse între -2 și 6</w:t>
      </w:r>
      <w:r>
        <w:t xml:space="preserve"> </w:t>
      </w:r>
      <w:r w:rsidRPr="00C549DC">
        <w:t>grade. Va fi ceață, dimineața local în sud și est și cu totul izolat în rest, iar noaptea doar pe arii restrânse.</w:t>
      </w:r>
    </w:p>
    <w:p w14:paraId="469BAD30" w14:textId="77777777" w:rsidR="00D20902" w:rsidRPr="00C549DC" w:rsidRDefault="00D20902" w:rsidP="00D20902">
      <w:pPr>
        <w:autoSpaceDE w:val="0"/>
        <w:autoSpaceDN w:val="0"/>
        <w:adjustRightInd w:val="0"/>
        <w:spacing w:before="0" w:after="0" w:line="240" w:lineRule="auto"/>
        <w:ind w:left="1080"/>
        <w:rPr>
          <w:rFonts w:cs="ArialMT"/>
        </w:rPr>
      </w:pPr>
      <w:r w:rsidRPr="001155CA">
        <w:rPr>
          <w:b/>
          <w:bCs/>
        </w:rPr>
        <w:t>La Bucureşti</w:t>
      </w:r>
      <w:r>
        <w:rPr>
          <w:rFonts w:cs="ArialMT"/>
        </w:rPr>
        <w:t xml:space="preserve"> v</w:t>
      </w:r>
      <w:r w:rsidRPr="00C549DC">
        <w:rPr>
          <w:rFonts w:cs="ArialMT"/>
        </w:rPr>
        <w:t>remea va fi predominant închisă, iar valorile termice se vor situa peste mediile multianuale specifice acestei date.</w:t>
      </w:r>
      <w:r>
        <w:rPr>
          <w:rFonts w:cs="ArialMT"/>
        </w:rPr>
        <w:t xml:space="preserve"> </w:t>
      </w:r>
      <w:r w:rsidRPr="00C549DC">
        <w:rPr>
          <w:rFonts w:cs="ArialMT"/>
        </w:rPr>
        <w:t>Trecător, mai ales spre seară</w:t>
      </w:r>
      <w:r>
        <w:rPr>
          <w:rFonts w:cs="ArialMT"/>
        </w:rPr>
        <w:t>,</w:t>
      </w:r>
      <w:r w:rsidRPr="00C549DC">
        <w:rPr>
          <w:rFonts w:cs="ArialMT"/>
        </w:rPr>
        <w:t xml:space="preserve"> va ploua slab. Vântul va sufla slab până la moderat. Temperatura maximă va fi de</w:t>
      </w:r>
      <w:r>
        <w:rPr>
          <w:rFonts w:cs="ArialMT"/>
        </w:rPr>
        <w:t xml:space="preserve"> </w:t>
      </w:r>
      <w:r w:rsidRPr="00C549DC">
        <w:rPr>
          <w:rFonts w:cs="ArialMT"/>
        </w:rPr>
        <w:t>6...7 grade, iar cea minimă va fi de 0...1 grad. Se va semnala ceață, dimineața și din nou posibil spre sfârșitul</w:t>
      </w:r>
    </w:p>
    <w:p w14:paraId="5D4FE519" w14:textId="77777777" w:rsidR="00D20902" w:rsidRPr="007D607E" w:rsidRDefault="00D20902" w:rsidP="00D20902">
      <w:pPr>
        <w:autoSpaceDE w:val="0"/>
        <w:autoSpaceDN w:val="0"/>
        <w:adjustRightInd w:val="0"/>
        <w:spacing w:before="0" w:after="0" w:line="240" w:lineRule="auto"/>
        <w:ind w:left="360" w:firstLine="720"/>
        <w:rPr>
          <w:rFonts w:cs="ArialMT"/>
        </w:rPr>
      </w:pPr>
      <w:r w:rsidRPr="00C549DC">
        <w:rPr>
          <w:rFonts w:cs="ArialMT"/>
        </w:rPr>
        <w:t>intervalului.</w:t>
      </w:r>
    </w:p>
    <w:p w14:paraId="5D14E80A" w14:textId="77777777" w:rsidR="00D20902" w:rsidRPr="00295EFB" w:rsidRDefault="00D20902" w:rsidP="00D20902">
      <w:pPr>
        <w:spacing w:before="0" w:after="0" w:line="240" w:lineRule="auto"/>
        <w:rPr>
          <w:rFonts w:cs="Arial"/>
          <w:sz w:val="16"/>
          <w:szCs w:val="16"/>
        </w:rPr>
      </w:pPr>
    </w:p>
    <w:p w14:paraId="0616C06C" w14:textId="77777777" w:rsidR="00D20902" w:rsidRPr="000D7C7B" w:rsidRDefault="00D20902" w:rsidP="00D20902">
      <w:pPr>
        <w:spacing w:after="0" w:line="240" w:lineRule="auto"/>
        <w:ind w:left="1080"/>
        <w:rPr>
          <w:b/>
          <w:bCs/>
          <w:i/>
          <w:u w:val="single"/>
        </w:rPr>
      </w:pPr>
      <w:r w:rsidRPr="00582CA2">
        <w:rPr>
          <w:b/>
          <w:bCs/>
          <w:i/>
        </w:rPr>
        <w:t xml:space="preserve">II. </w:t>
      </w:r>
      <w:r w:rsidRPr="00582CA2">
        <w:rPr>
          <w:b/>
          <w:bCs/>
          <w:i/>
          <w:u w:val="single"/>
        </w:rPr>
        <w:t>CALITATEA APELOR</w:t>
      </w:r>
      <w:bookmarkStart w:id="2" w:name="_Hlk197328886"/>
      <w:bookmarkStart w:id="3" w:name="_Hlk200194434"/>
      <w:bookmarkStart w:id="4" w:name="_Hlk210470225"/>
      <w:bookmarkStart w:id="5" w:name="_Hlk190945061"/>
      <w:bookmarkStart w:id="6" w:name="_Hlk201927930"/>
    </w:p>
    <w:p w14:paraId="31E09B38" w14:textId="77777777" w:rsidR="00D20902" w:rsidRPr="00905066" w:rsidRDefault="00D20902" w:rsidP="00D20902">
      <w:pPr>
        <w:spacing w:after="0" w:line="240" w:lineRule="auto"/>
        <w:ind w:left="360" w:firstLine="720"/>
        <w:rPr>
          <w:b/>
          <w:bCs/>
        </w:rPr>
      </w:pPr>
      <w:bookmarkStart w:id="7" w:name="_Hlk174800841"/>
      <w:bookmarkStart w:id="8" w:name="_Hlk175836257"/>
      <w:bookmarkStart w:id="9" w:name="_Hlk176677720"/>
      <w:bookmarkStart w:id="10" w:name="_Hlk196047422"/>
      <w:bookmarkStart w:id="11" w:name="_Hlk218246135"/>
      <w:bookmarkEnd w:id="2"/>
      <w:bookmarkEnd w:id="3"/>
      <w:bookmarkEnd w:id="4"/>
      <w:r w:rsidRPr="00C47520">
        <w:rPr>
          <w:b/>
          <w:bCs/>
        </w:rPr>
        <w:t>Pe r</w:t>
      </w:r>
      <w:r w:rsidRPr="00C47520">
        <w:rPr>
          <w:b/>
          <w:bCs/>
          <w:color w:val="000000" w:themeColor="text1"/>
        </w:rPr>
        <w:t>â</w:t>
      </w:r>
      <w:r w:rsidRPr="00C47520">
        <w:rPr>
          <w:b/>
          <w:bCs/>
        </w:rPr>
        <w:t>urile interioase</w:t>
      </w:r>
    </w:p>
    <w:p w14:paraId="10AF7EBA" w14:textId="77777777" w:rsidR="00D20902" w:rsidRDefault="00D20902" w:rsidP="00D20902">
      <w:pPr>
        <w:spacing w:after="0" w:line="240" w:lineRule="auto"/>
        <w:ind w:left="1080"/>
      </w:pPr>
      <w:r w:rsidRPr="005B1B3D">
        <w:rPr>
          <w:b/>
          <w:iCs/>
        </w:rPr>
        <w:t>G.N.M.-C.J. Harghita</w:t>
      </w:r>
      <w:r>
        <w:rPr>
          <w:b/>
          <w:i/>
        </w:rPr>
        <w:t xml:space="preserve"> </w:t>
      </w:r>
      <w:r w:rsidRPr="005B1B3D">
        <w:rPr>
          <w:bCs/>
          <w:iCs/>
        </w:rPr>
        <w:t>revine cu</w:t>
      </w:r>
      <w:r w:rsidRPr="00C47520">
        <w:t xml:space="preserve"> informa</w:t>
      </w:r>
      <w:r>
        <w:rPr>
          <w:color w:val="000000" w:themeColor="text1"/>
        </w:rPr>
        <w:t>ț</w:t>
      </w:r>
      <w:r>
        <w:t>ii</w:t>
      </w:r>
      <w:r w:rsidRPr="00C47520">
        <w:t xml:space="preserve"> despre polu</w:t>
      </w:r>
      <w:r>
        <w:t>a</w:t>
      </w:r>
      <w:r w:rsidRPr="00C47520">
        <w:t>r</w:t>
      </w:r>
      <w:r>
        <w:t>ea</w:t>
      </w:r>
      <w:r w:rsidRPr="00C47520">
        <w:t xml:space="preserve"> râului Olt</w:t>
      </w:r>
      <w:r>
        <w:t xml:space="preserve"> </w:t>
      </w:r>
      <w:r w:rsidRPr="00C47520">
        <w:t>cu ap</w:t>
      </w:r>
      <w:r>
        <w:t>e</w:t>
      </w:r>
      <w:r w:rsidRPr="00C47520">
        <w:t xml:space="preserve"> de mină de culoare portocaliu închis</w:t>
      </w:r>
      <w:r>
        <w:t xml:space="preserve"> provenite din galeriile minei B</w:t>
      </w:r>
      <w:r w:rsidRPr="00C63732">
        <w:rPr>
          <w:color w:val="000000" w:themeColor="text1"/>
        </w:rPr>
        <w:t>ă</w:t>
      </w:r>
      <w:r>
        <w:t xml:space="preserve">lan Central, fenomen produs </w:t>
      </w:r>
      <w:r w:rsidRPr="004F607C">
        <w:rPr>
          <w:bCs/>
        </w:rPr>
        <w:t>î</w:t>
      </w:r>
      <w:r>
        <w:t xml:space="preserve">n data de 08.02.2026, </w:t>
      </w:r>
      <w:r w:rsidRPr="004F607C">
        <w:rPr>
          <w:bCs/>
        </w:rPr>
        <w:t>î</w:t>
      </w:r>
      <w:r>
        <w:t xml:space="preserve">n jurul orei 13:00. </w:t>
      </w:r>
      <w:r w:rsidRPr="004F607C">
        <w:rPr>
          <w:bCs/>
        </w:rPr>
        <w:t>Î</w:t>
      </w:r>
      <w:r>
        <w:t xml:space="preserve">n urma controlului efectuat </w:t>
      </w:r>
      <w:r w:rsidRPr="004F607C">
        <w:rPr>
          <w:bCs/>
        </w:rPr>
        <w:t>î</w:t>
      </w:r>
      <w:r>
        <w:t>n aceea</w:t>
      </w:r>
      <w:r w:rsidRPr="00110714">
        <w:t>ş</w:t>
      </w:r>
      <w:r>
        <w:t>i zi de c</w:t>
      </w:r>
      <w:r w:rsidRPr="00C63732">
        <w:rPr>
          <w:color w:val="000000" w:themeColor="text1"/>
        </w:rPr>
        <w:t>ă</w:t>
      </w:r>
      <w:r>
        <w:t xml:space="preserve">tre comisarii G.N.M.-C.J. Harghita </w:t>
      </w:r>
      <w:r w:rsidRPr="00110714">
        <w:t>ş</w:t>
      </w:r>
      <w:r>
        <w:t>i personalul S.G.A. Harghita, pe malul drept al r</w:t>
      </w:r>
      <w:r w:rsidRPr="00C63732">
        <w:rPr>
          <w:color w:val="000000" w:themeColor="text1"/>
        </w:rPr>
        <w:t>â</w:t>
      </w:r>
      <w:r>
        <w:t xml:space="preserve">ului, </w:t>
      </w:r>
      <w:r w:rsidRPr="004F607C">
        <w:rPr>
          <w:bCs/>
        </w:rPr>
        <w:t>î</w:t>
      </w:r>
      <w:r>
        <w:t>n zona ora</w:t>
      </w:r>
      <w:r w:rsidRPr="00110714">
        <w:t>ş</w:t>
      </w:r>
      <w:r>
        <w:t>ului B</w:t>
      </w:r>
      <w:r w:rsidRPr="00C63732">
        <w:rPr>
          <w:color w:val="000000" w:themeColor="text1"/>
        </w:rPr>
        <w:t>ă</w:t>
      </w:r>
      <w:r>
        <w:t>lan, a fost identificat</w:t>
      </w:r>
      <w:r w:rsidRPr="00C63732">
        <w:rPr>
          <w:color w:val="000000" w:themeColor="text1"/>
        </w:rPr>
        <w:t>ă</w:t>
      </w:r>
      <w:r>
        <w:t xml:space="preserve"> o conduct</w:t>
      </w:r>
      <w:r w:rsidRPr="00C63732">
        <w:rPr>
          <w:color w:val="000000" w:themeColor="text1"/>
        </w:rPr>
        <w:t>ă</w:t>
      </w:r>
      <w:r>
        <w:t xml:space="preserve"> din PVC av</w:t>
      </w:r>
      <w:r w:rsidRPr="00C63732">
        <w:rPr>
          <w:color w:val="000000" w:themeColor="text1"/>
        </w:rPr>
        <w:t>â</w:t>
      </w:r>
      <w:r>
        <w:t>nd ca scop dirijarea apelor de min</w:t>
      </w:r>
      <w:r w:rsidRPr="00C63732">
        <w:rPr>
          <w:color w:val="000000" w:themeColor="text1"/>
        </w:rPr>
        <w:t>ă</w:t>
      </w:r>
      <w:r>
        <w:t xml:space="preserve"> din galeriile Antoniu Sud </w:t>
      </w:r>
      <w:r w:rsidRPr="00110714">
        <w:t>ş</w:t>
      </w:r>
      <w:r>
        <w:t xml:space="preserve">i Paralel </w:t>
      </w:r>
      <w:r w:rsidRPr="004F607C">
        <w:rPr>
          <w:bCs/>
        </w:rPr>
        <w:t>î</w:t>
      </w:r>
      <w:r>
        <w:t>n cursul de ap</w:t>
      </w:r>
      <w:r w:rsidRPr="00C63732">
        <w:rPr>
          <w:color w:val="000000" w:themeColor="text1"/>
        </w:rPr>
        <w:t>ă</w:t>
      </w:r>
      <w:r>
        <w:t xml:space="preserve">. </w:t>
      </w:r>
      <w:r w:rsidRPr="004F607C">
        <w:rPr>
          <w:bCs/>
        </w:rPr>
        <w:t>Î</w:t>
      </w:r>
      <w:r>
        <w:t>n jurul orei 17:00 s-a constatat tendin</w:t>
      </w:r>
      <w:r>
        <w:rPr>
          <w:color w:val="000000" w:themeColor="text1"/>
        </w:rPr>
        <w:t>ț</w:t>
      </w:r>
      <w:r>
        <w:t>a de sc</w:t>
      </w:r>
      <w:r w:rsidRPr="00C63732">
        <w:rPr>
          <w:color w:val="000000" w:themeColor="text1"/>
        </w:rPr>
        <w:t>ă</w:t>
      </w:r>
      <w:r>
        <w:t>dere a undei de poluare, sectorul de r</w:t>
      </w:r>
      <w:r w:rsidRPr="00C63732">
        <w:rPr>
          <w:color w:val="000000" w:themeColor="text1"/>
        </w:rPr>
        <w:t>â</w:t>
      </w:r>
      <w:r>
        <w:t>u afectat av</w:t>
      </w:r>
      <w:r w:rsidRPr="00C63732">
        <w:rPr>
          <w:color w:val="000000" w:themeColor="text1"/>
        </w:rPr>
        <w:t>â</w:t>
      </w:r>
      <w:r>
        <w:t xml:space="preserve">nd o lungime de cca 6 km. </w:t>
      </w:r>
    </w:p>
    <w:p w14:paraId="379D4EB5" w14:textId="77777777" w:rsidR="00D20902" w:rsidRDefault="00D20902" w:rsidP="00D20902">
      <w:pPr>
        <w:spacing w:after="0" w:line="240" w:lineRule="auto"/>
        <w:ind w:left="1080"/>
      </w:pPr>
      <w:r>
        <w:t>Ca urmare a verific</w:t>
      </w:r>
      <w:r w:rsidRPr="00C63732">
        <w:rPr>
          <w:color w:val="000000" w:themeColor="text1"/>
        </w:rPr>
        <w:t>ă</w:t>
      </w:r>
      <w:r>
        <w:t>rilor desf</w:t>
      </w:r>
      <w:r w:rsidRPr="00C63732">
        <w:rPr>
          <w:color w:val="000000" w:themeColor="text1"/>
        </w:rPr>
        <w:t>ă</w:t>
      </w:r>
      <w:r w:rsidRPr="00110714">
        <w:t>ş</w:t>
      </w:r>
      <w:r>
        <w:t xml:space="preserve">urate </w:t>
      </w:r>
      <w:r w:rsidRPr="004F607C">
        <w:rPr>
          <w:bCs/>
        </w:rPr>
        <w:t>î</w:t>
      </w:r>
      <w:r>
        <w:t>mpreun</w:t>
      </w:r>
      <w:r w:rsidRPr="00C63732">
        <w:rPr>
          <w:color w:val="000000" w:themeColor="text1"/>
        </w:rPr>
        <w:t>ă</w:t>
      </w:r>
      <w:r>
        <w:t xml:space="preserve"> cu A.B.A. Olt </w:t>
      </w:r>
      <w:r w:rsidRPr="004F607C">
        <w:rPr>
          <w:bCs/>
        </w:rPr>
        <w:t>î</w:t>
      </w:r>
      <w:r>
        <w:t>n data de 12.02.2026 la Conversmin S.A. s-a constatat c</w:t>
      </w:r>
      <w:r w:rsidRPr="00C63732">
        <w:rPr>
          <w:color w:val="000000" w:themeColor="text1"/>
        </w:rPr>
        <w:t>ă</w:t>
      </w:r>
      <w:r>
        <w:t xml:space="preserve"> societatea nu de</w:t>
      </w:r>
      <w:r>
        <w:rPr>
          <w:color w:val="000000" w:themeColor="text1"/>
        </w:rPr>
        <w:t>ț</w:t>
      </w:r>
      <w:r>
        <w:t xml:space="preserve">ine plan de prevenire </w:t>
      </w:r>
      <w:r w:rsidRPr="00110714">
        <w:t>ş</w:t>
      </w:r>
      <w:r>
        <w:t>i combatere a polu</w:t>
      </w:r>
      <w:r w:rsidRPr="00C63732">
        <w:rPr>
          <w:color w:val="000000" w:themeColor="text1"/>
        </w:rPr>
        <w:t>ă</w:t>
      </w:r>
      <w:r>
        <w:t>rilor accidentale pentru evacuarea apelor de min</w:t>
      </w:r>
      <w:r w:rsidRPr="00C63732">
        <w:rPr>
          <w:color w:val="000000" w:themeColor="text1"/>
        </w:rPr>
        <w:t>ă</w:t>
      </w:r>
      <w:r>
        <w:t xml:space="preserve"> din galeriile men</w:t>
      </w:r>
      <w:r>
        <w:rPr>
          <w:color w:val="000000" w:themeColor="text1"/>
        </w:rPr>
        <w:t>ț</w:t>
      </w:r>
      <w:r>
        <w:t xml:space="preserve">ionate </w:t>
      </w:r>
      <w:r w:rsidRPr="00110714">
        <w:t>ş</w:t>
      </w:r>
      <w:r>
        <w:t>i nu a anun</w:t>
      </w:r>
      <w:r>
        <w:rPr>
          <w:color w:val="000000" w:themeColor="text1"/>
        </w:rPr>
        <w:t>ț</w:t>
      </w:r>
      <w:r>
        <w:t>at autorit</w:t>
      </w:r>
      <w:r w:rsidRPr="00C63732">
        <w:rPr>
          <w:color w:val="000000" w:themeColor="text1"/>
        </w:rPr>
        <w:t>ă</w:t>
      </w:r>
      <w:r>
        <w:rPr>
          <w:color w:val="000000" w:themeColor="text1"/>
        </w:rPr>
        <w:t>ț</w:t>
      </w:r>
      <w:r>
        <w:t>ile competente despre deversarea de ape de min</w:t>
      </w:r>
      <w:r w:rsidRPr="00C63732">
        <w:rPr>
          <w:color w:val="000000" w:themeColor="text1"/>
        </w:rPr>
        <w:t>ă</w:t>
      </w:r>
      <w:r>
        <w:t xml:space="preserve"> din data de 08.02.2026. Ca atare, au fost impuse urm</w:t>
      </w:r>
      <w:r w:rsidRPr="00C63732">
        <w:rPr>
          <w:color w:val="000000" w:themeColor="text1"/>
        </w:rPr>
        <w:t>ă</w:t>
      </w:r>
      <w:r>
        <w:t xml:space="preserve">toarele </w:t>
      </w:r>
      <w:r w:rsidRPr="00322EFF">
        <w:rPr>
          <w:b/>
          <w:bCs/>
        </w:rPr>
        <w:t>m</w:t>
      </w:r>
      <w:r w:rsidRPr="00322EFF">
        <w:rPr>
          <w:b/>
          <w:bCs/>
          <w:color w:val="000000" w:themeColor="text1"/>
        </w:rPr>
        <w:t>ă</w:t>
      </w:r>
      <w:r w:rsidRPr="00322EFF">
        <w:rPr>
          <w:b/>
          <w:bCs/>
        </w:rPr>
        <w:t>suri:</w:t>
      </w:r>
    </w:p>
    <w:p w14:paraId="28E144E1" w14:textId="77777777" w:rsidR="00D20902" w:rsidRDefault="00D20902" w:rsidP="00D20902">
      <w:pPr>
        <w:spacing w:after="0" w:line="240" w:lineRule="auto"/>
        <w:ind w:left="1080"/>
      </w:pPr>
      <w:r>
        <w:t>-</w:t>
      </w:r>
      <w:r w:rsidRPr="004F607C">
        <w:rPr>
          <w:bCs/>
        </w:rPr>
        <w:t>î</w:t>
      </w:r>
      <w:r>
        <w:t xml:space="preserve">ntocmirea unui plan de prevenire </w:t>
      </w:r>
      <w:r w:rsidRPr="00110714">
        <w:t>ş</w:t>
      </w:r>
      <w:r>
        <w:t>i combatere a polu</w:t>
      </w:r>
      <w:r w:rsidRPr="00C63732">
        <w:rPr>
          <w:color w:val="000000" w:themeColor="text1"/>
        </w:rPr>
        <w:t>ă</w:t>
      </w:r>
      <w:r>
        <w:t>rilor accidentale pentru evacuarea apelor de min</w:t>
      </w:r>
      <w:r w:rsidRPr="00C63732">
        <w:rPr>
          <w:color w:val="000000" w:themeColor="text1"/>
        </w:rPr>
        <w:t>ă</w:t>
      </w:r>
      <w:r>
        <w:t xml:space="preserve"> din galeriile Antoniu Sud </w:t>
      </w:r>
      <w:r w:rsidRPr="00110714">
        <w:t>ş</w:t>
      </w:r>
      <w:r>
        <w:t>i Paralel;</w:t>
      </w:r>
    </w:p>
    <w:p w14:paraId="651C3E62" w14:textId="77777777" w:rsidR="00D20902" w:rsidRDefault="00D20902" w:rsidP="00D20902">
      <w:pPr>
        <w:spacing w:after="0" w:line="240" w:lineRule="auto"/>
        <w:ind w:left="1080"/>
      </w:pPr>
      <w:r>
        <w:t>-informarea imediat</w:t>
      </w:r>
      <w:r w:rsidRPr="00C63732">
        <w:rPr>
          <w:color w:val="000000" w:themeColor="text1"/>
        </w:rPr>
        <w:t>ă</w:t>
      </w:r>
      <w:r>
        <w:t xml:space="preserve"> a autorit</w:t>
      </w:r>
      <w:r w:rsidRPr="00C63732">
        <w:rPr>
          <w:color w:val="000000" w:themeColor="text1"/>
        </w:rPr>
        <w:t>ă</w:t>
      </w:r>
      <w:r>
        <w:rPr>
          <w:color w:val="000000" w:themeColor="text1"/>
        </w:rPr>
        <w:t>ț</w:t>
      </w:r>
      <w:r>
        <w:t xml:space="preserve">ilor (S.G.A. Harghita </w:t>
      </w:r>
      <w:r w:rsidRPr="00110714">
        <w:t>ş</w:t>
      </w:r>
      <w:r>
        <w:t xml:space="preserve">i G.N.M.-C.J. Harghita) </w:t>
      </w:r>
      <w:r w:rsidRPr="004F607C">
        <w:rPr>
          <w:bCs/>
        </w:rPr>
        <w:t>î</w:t>
      </w:r>
      <w:r>
        <w:rPr>
          <w:bCs/>
        </w:rPr>
        <w:t>n</w:t>
      </w:r>
      <w:r>
        <w:t xml:space="preserve"> cazul producerii unor deversari accidentale de ape de min</w:t>
      </w:r>
      <w:r w:rsidRPr="00C63732">
        <w:rPr>
          <w:color w:val="000000" w:themeColor="text1"/>
        </w:rPr>
        <w:t>ă</w:t>
      </w:r>
      <w:r>
        <w:t>;</w:t>
      </w:r>
    </w:p>
    <w:p w14:paraId="07921CDB" w14:textId="77777777" w:rsidR="00D20902" w:rsidRDefault="00D20902" w:rsidP="00D20902">
      <w:pPr>
        <w:spacing w:after="0" w:line="240" w:lineRule="auto"/>
        <w:ind w:left="1080"/>
      </w:pPr>
      <w:r>
        <w:t xml:space="preserve">-urgentarea demersurilor pentru finalizarea </w:t>
      </w:r>
      <w:r w:rsidRPr="00110714">
        <w:t>ş</w:t>
      </w:r>
      <w:r>
        <w:t xml:space="preserve">i punerea </w:t>
      </w:r>
      <w:r w:rsidRPr="004F607C">
        <w:rPr>
          <w:bCs/>
        </w:rPr>
        <w:t>î</w:t>
      </w:r>
      <w:r>
        <w:t>n func</w:t>
      </w:r>
      <w:r>
        <w:rPr>
          <w:color w:val="000000" w:themeColor="text1"/>
        </w:rPr>
        <w:t>ț</w:t>
      </w:r>
      <w:r>
        <w:t>iune a sta</w:t>
      </w:r>
      <w:r>
        <w:rPr>
          <w:color w:val="000000" w:themeColor="text1"/>
        </w:rPr>
        <w:t>ț</w:t>
      </w:r>
      <w:r>
        <w:t>iei de epurare a apelor de min</w:t>
      </w:r>
      <w:r w:rsidRPr="00C63732">
        <w:rPr>
          <w:color w:val="000000" w:themeColor="text1"/>
        </w:rPr>
        <w:t>ă</w:t>
      </w:r>
      <w:r>
        <w:t xml:space="preserve">, astfel </w:t>
      </w:r>
      <w:r w:rsidRPr="004F607C">
        <w:rPr>
          <w:bCs/>
        </w:rPr>
        <w:t>î</w:t>
      </w:r>
      <w:r>
        <w:t>nc</w:t>
      </w:r>
      <w:r w:rsidRPr="00C63732">
        <w:rPr>
          <w:color w:val="000000" w:themeColor="text1"/>
        </w:rPr>
        <w:t>â</w:t>
      </w:r>
      <w:r>
        <w:t xml:space="preserve">t indicatorii de calitate ai apelor evacuate </w:t>
      </w:r>
      <w:r w:rsidRPr="004F607C">
        <w:rPr>
          <w:bCs/>
        </w:rPr>
        <w:t>î</w:t>
      </w:r>
      <w:r>
        <w:t>n r</w:t>
      </w:r>
      <w:r w:rsidRPr="00C63732">
        <w:rPr>
          <w:color w:val="000000" w:themeColor="text1"/>
        </w:rPr>
        <w:t>â</w:t>
      </w:r>
      <w:r>
        <w:t>ul Olt s</w:t>
      </w:r>
      <w:r w:rsidRPr="00C63732">
        <w:rPr>
          <w:color w:val="000000" w:themeColor="text1"/>
        </w:rPr>
        <w:t>ă</w:t>
      </w:r>
      <w:r>
        <w:t xml:space="preserve"> se </w:t>
      </w:r>
      <w:r w:rsidRPr="004F607C">
        <w:rPr>
          <w:bCs/>
        </w:rPr>
        <w:t>î</w:t>
      </w:r>
      <w:r>
        <w:t xml:space="preserve">ncadreze </w:t>
      </w:r>
      <w:r w:rsidRPr="004F607C">
        <w:rPr>
          <w:bCs/>
        </w:rPr>
        <w:t>î</w:t>
      </w:r>
      <w:r>
        <w:t>n limitele prevederilor legale;</w:t>
      </w:r>
    </w:p>
    <w:p w14:paraId="72742406" w14:textId="203A0B11" w:rsidR="00D20902" w:rsidRPr="00D20902" w:rsidRDefault="00D20902" w:rsidP="00D20902">
      <w:pPr>
        <w:spacing w:after="0" w:line="240" w:lineRule="auto"/>
        <w:ind w:left="1080"/>
        <w:rPr>
          <w:b/>
          <w:bCs/>
        </w:rPr>
      </w:pPr>
      <w:r w:rsidRPr="00322EFF">
        <w:rPr>
          <w:b/>
          <w:bCs/>
        </w:rPr>
        <w:t>G.N.M.-C.J. Harghita a sanc</w:t>
      </w:r>
      <w:r w:rsidRPr="00322EFF">
        <w:rPr>
          <w:b/>
          <w:bCs/>
          <w:color w:val="000000" w:themeColor="text1"/>
        </w:rPr>
        <w:t>ț</w:t>
      </w:r>
      <w:r w:rsidRPr="00322EFF">
        <w:rPr>
          <w:b/>
          <w:bCs/>
        </w:rPr>
        <w:t>ionat societatea Conversmin S.A. cu amend</w:t>
      </w:r>
      <w:r w:rsidRPr="00322EFF">
        <w:rPr>
          <w:b/>
          <w:bCs/>
          <w:color w:val="000000" w:themeColor="text1"/>
        </w:rPr>
        <w:t>ă</w:t>
      </w:r>
      <w:r w:rsidRPr="00322EFF">
        <w:rPr>
          <w:b/>
          <w:bCs/>
        </w:rPr>
        <w:t xml:space="preserve"> în cuantum de 60000 de lei. </w:t>
      </w:r>
    </w:p>
    <w:p w14:paraId="73DFF813" w14:textId="6DC74F22" w:rsidR="00D20902" w:rsidRDefault="00D20902" w:rsidP="00D20902">
      <w:pPr>
        <w:spacing w:after="0" w:line="240" w:lineRule="auto"/>
        <w:ind w:left="360" w:firstLine="720"/>
      </w:pPr>
      <w:r>
        <w:t>Pe fluviul Dun</w:t>
      </w:r>
      <w:r w:rsidRPr="00C63732">
        <w:rPr>
          <w:color w:val="000000" w:themeColor="text1"/>
        </w:rPr>
        <w:t>ă</w:t>
      </w:r>
      <w:r>
        <w:t xml:space="preserve">rea </w:t>
      </w:r>
      <w:r w:rsidRPr="00110714">
        <w:t>ş</w:t>
      </w:r>
      <w:r>
        <w:t>i pe Marea Neagr</w:t>
      </w:r>
      <w:r w:rsidRPr="00C63732">
        <w:rPr>
          <w:color w:val="000000" w:themeColor="text1"/>
        </w:rPr>
        <w:t>ă</w:t>
      </w:r>
      <w:r>
        <w:t xml:space="preserve"> n</w:t>
      </w:r>
      <w:r w:rsidRPr="006F0874">
        <w:t>u</w:t>
      </w:r>
      <w:r w:rsidRPr="006F0874">
        <w:rPr>
          <w:b/>
        </w:rPr>
        <w:t xml:space="preserve"> </w:t>
      </w:r>
      <w:r w:rsidRPr="006F0874">
        <w:t>au fost semnalate evenimente deosebite</w:t>
      </w:r>
      <w:bookmarkEnd w:id="7"/>
      <w:bookmarkEnd w:id="8"/>
      <w:bookmarkEnd w:id="9"/>
      <w:bookmarkEnd w:id="10"/>
      <w:r>
        <w:t>.</w:t>
      </w:r>
      <w:bookmarkEnd w:id="11"/>
    </w:p>
    <w:p w14:paraId="7F905F7B" w14:textId="77777777" w:rsidR="00D20902" w:rsidRPr="007D607E" w:rsidRDefault="00D20902" w:rsidP="00D20902">
      <w:pPr>
        <w:spacing w:after="0" w:line="240" w:lineRule="auto"/>
        <w:ind w:left="360" w:firstLine="720"/>
      </w:pPr>
    </w:p>
    <w:bookmarkEnd w:id="5"/>
    <w:bookmarkEnd w:id="6"/>
    <w:p w14:paraId="723CE4D0" w14:textId="77777777" w:rsidR="00D20902" w:rsidRPr="00347167" w:rsidRDefault="00D20902" w:rsidP="00D20902">
      <w:pPr>
        <w:spacing w:after="0"/>
        <w:ind w:left="1080"/>
        <w:rPr>
          <w:b/>
          <w:bCs/>
          <w:i/>
          <w:u w:val="single"/>
        </w:rPr>
      </w:pPr>
      <w:r w:rsidRPr="00347167">
        <w:rPr>
          <w:b/>
          <w:bCs/>
          <w:i/>
        </w:rPr>
        <w:t xml:space="preserve">III. </w:t>
      </w:r>
      <w:r w:rsidRPr="00347167">
        <w:rPr>
          <w:b/>
          <w:bCs/>
          <w:i/>
          <w:u w:val="single"/>
        </w:rPr>
        <w:t>CALITATEA MEDIULUI</w:t>
      </w:r>
    </w:p>
    <w:p w14:paraId="2522FFC4" w14:textId="77777777" w:rsidR="00D20902" w:rsidRPr="00244D09" w:rsidRDefault="00D20902" w:rsidP="00D20902">
      <w:pPr>
        <w:pStyle w:val="ListParagraph"/>
        <w:numPr>
          <w:ilvl w:val="0"/>
          <w:numId w:val="3"/>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p>
    <w:p w14:paraId="7C61F1A2" w14:textId="1909845C" w:rsidR="00D20902" w:rsidRDefault="00D20902" w:rsidP="00D20902">
      <w:pPr>
        <w:spacing w:after="0" w:line="240" w:lineRule="auto"/>
        <w:ind w:left="1080" w:right="14"/>
        <w:rPr>
          <w:rFonts w:eastAsia="DejaVu Sans" w:cs="DejaVu Sans"/>
          <w:color w:val="000000" w:themeColor="text1"/>
          <w:lang w:val="it-IT"/>
        </w:rPr>
      </w:pPr>
      <w:r w:rsidRPr="00441D23">
        <w:rPr>
          <w:b/>
          <w:color w:val="000000" w:themeColor="text1"/>
        </w:rPr>
        <w:lastRenderedPageBreak/>
        <w:t xml:space="preserve">Agenţia Naţională pentru Mediu </w:t>
      </w:r>
      <w:r w:rsidRPr="00441D23">
        <w:rPr>
          <w:b/>
          <w:bCs/>
          <w:color w:val="000000" w:themeColor="text1"/>
        </w:rPr>
        <w:t>ș</w:t>
      </w:r>
      <w:r w:rsidRPr="00441D23">
        <w:rPr>
          <w:b/>
          <w:color w:val="000000" w:themeColor="text1"/>
        </w:rPr>
        <w:t>i Arii Protejate</w:t>
      </w:r>
      <w:r w:rsidRPr="00441D23">
        <w:rPr>
          <w:color w:val="000000" w:themeColor="text1"/>
        </w:rPr>
        <w:t xml:space="preserve"> informează că din rezultatele analizelor efectuate în data de 11.02.2026 în cadrul Reţelei Naţionale de Monitorizare nu s-au constatat depăşiri ale pragurilor de alertă pentru NO</w:t>
      </w:r>
      <w:r w:rsidRPr="00441D23">
        <w:rPr>
          <w:color w:val="000000" w:themeColor="text1"/>
          <w:vertAlign w:val="subscript"/>
        </w:rPr>
        <w:t>2</w:t>
      </w:r>
      <w:r w:rsidRPr="00441D23">
        <w:rPr>
          <w:color w:val="000000" w:themeColor="text1"/>
        </w:rPr>
        <w:t xml:space="preserve"> (dioxid de azot), SO</w:t>
      </w:r>
      <w:r w:rsidRPr="00441D23">
        <w:rPr>
          <w:color w:val="000000" w:themeColor="text1"/>
          <w:vertAlign w:val="subscript"/>
        </w:rPr>
        <w:t>2</w:t>
      </w:r>
      <w:r w:rsidRPr="00441D23">
        <w:rPr>
          <w:color w:val="000000" w:themeColor="text1"/>
        </w:rPr>
        <w:t xml:space="preserve"> (dioxid de sulf), ale pragurilor de alertă și informare pentru O</w:t>
      </w:r>
      <w:r w:rsidRPr="00441D23">
        <w:rPr>
          <w:color w:val="000000" w:themeColor="text1"/>
          <w:vertAlign w:val="subscript"/>
        </w:rPr>
        <w:t>3</w:t>
      </w:r>
      <w:r w:rsidRPr="00441D23">
        <w:rPr>
          <w:color w:val="000000" w:themeColor="text1"/>
        </w:rPr>
        <w:t xml:space="preserve"> (ozon)</w:t>
      </w:r>
      <w:r w:rsidRPr="00441D23">
        <w:rPr>
          <w:bCs/>
          <w:color w:val="000000" w:themeColor="text1"/>
        </w:rPr>
        <w:t xml:space="preserve">. </w:t>
      </w:r>
      <w:r w:rsidRPr="00441D23">
        <w:rPr>
          <w:b/>
          <w:color w:val="000000" w:themeColor="text1"/>
        </w:rPr>
        <w:t>Media zilnică de 50 µg/m</w:t>
      </w:r>
      <w:r w:rsidRPr="00441D23">
        <w:rPr>
          <w:b/>
          <w:color w:val="000000" w:themeColor="text1"/>
          <w:vertAlign w:val="superscript"/>
        </w:rPr>
        <w:t xml:space="preserve">3 </w:t>
      </w:r>
      <w:r w:rsidRPr="00441D23">
        <w:rPr>
          <w:b/>
          <w:color w:val="000000" w:themeColor="text1"/>
        </w:rPr>
        <w:t xml:space="preserve">pentru PM10 </w:t>
      </w:r>
      <w:r w:rsidRPr="00441D23">
        <w:rPr>
          <w:color w:val="000000" w:themeColor="text1"/>
        </w:rPr>
        <w:t xml:space="preserve">(pulberi în suspensie cu diametrul sub 10 microni) </w:t>
      </w:r>
      <w:r w:rsidRPr="00441D23">
        <w:rPr>
          <w:b/>
          <w:color w:val="000000" w:themeColor="text1"/>
        </w:rPr>
        <w:t>a fost depășită la staţiile cu indicativele:</w:t>
      </w:r>
      <w:r w:rsidRPr="00441D23">
        <w:rPr>
          <w:color w:val="000000" w:themeColor="text1"/>
          <w:lang w:val="fr-FR"/>
        </w:rPr>
        <w:t xml:space="preserve"> </w:t>
      </w:r>
      <w:r w:rsidRPr="00441D23">
        <w:rPr>
          <w:b/>
          <w:bCs/>
          <w:color w:val="000000" w:themeColor="text1"/>
          <w:lang w:val="fr-FR"/>
        </w:rPr>
        <w:t>B-27</w:t>
      </w:r>
      <w:r w:rsidRPr="00441D23">
        <w:rPr>
          <w:color w:val="000000" w:themeColor="text1"/>
          <w:lang w:val="fr-FR"/>
        </w:rPr>
        <w:t xml:space="preserve"> (ora</w:t>
      </w:r>
      <w:r w:rsidRPr="00441D23">
        <w:rPr>
          <w:color w:val="000000" w:themeColor="text1"/>
        </w:rPr>
        <w:t>ș</w:t>
      </w:r>
      <w:r w:rsidRPr="00441D23">
        <w:rPr>
          <w:color w:val="000000" w:themeColor="text1"/>
          <w:lang w:val="fr-FR"/>
        </w:rPr>
        <w:t xml:space="preserve">ul Voluntari, jud. Ilfov), </w:t>
      </w:r>
      <w:r w:rsidRPr="00441D23">
        <w:rPr>
          <w:rFonts w:eastAsia="DejaVu Sans" w:cs="DejaVu Sans"/>
          <w:b/>
          <w:bCs/>
          <w:color w:val="000000" w:themeColor="text1"/>
          <w:lang w:val="it-IT"/>
        </w:rPr>
        <w:t>AB-2</w:t>
      </w:r>
      <w:r w:rsidRPr="00441D23">
        <w:rPr>
          <w:rFonts w:eastAsia="DejaVu Sans" w:cs="DejaVu Sans"/>
          <w:color w:val="000000" w:themeColor="text1"/>
          <w:lang w:val="it-IT"/>
        </w:rPr>
        <w:t xml:space="preserve"> (municipiul Sebeș), </w:t>
      </w:r>
      <w:r w:rsidRPr="00441D23">
        <w:rPr>
          <w:rFonts w:eastAsia="DejaVu Sans" w:cs="DejaVu Sans"/>
          <w:b/>
          <w:bCs/>
          <w:color w:val="000000" w:themeColor="text1"/>
          <w:lang w:val="it-IT"/>
        </w:rPr>
        <w:t>NT-3</w:t>
      </w:r>
      <w:r w:rsidRPr="00441D23">
        <w:rPr>
          <w:rFonts w:eastAsia="DejaVu Sans" w:cs="DejaVu Sans"/>
          <w:color w:val="000000" w:themeColor="text1"/>
          <w:lang w:val="it-IT"/>
        </w:rPr>
        <w:t xml:space="preserve"> (comuna Tașca).</w:t>
      </w:r>
    </w:p>
    <w:p w14:paraId="0FE6196A" w14:textId="77777777" w:rsidR="00D20902" w:rsidRPr="00D20902" w:rsidRDefault="00D20902" w:rsidP="00D20902">
      <w:pPr>
        <w:spacing w:after="0" w:line="240" w:lineRule="auto"/>
        <w:ind w:left="1080" w:right="14"/>
        <w:rPr>
          <w:rFonts w:eastAsia="DejaVu Sans" w:cs="DejaVu Sans"/>
          <w:color w:val="000000" w:themeColor="text1"/>
          <w:lang w:val="it-IT"/>
        </w:rPr>
      </w:pPr>
    </w:p>
    <w:p w14:paraId="547FC451" w14:textId="77777777" w:rsidR="00D20902" w:rsidRPr="000D0E17" w:rsidRDefault="00D20902" w:rsidP="00D20902">
      <w:pPr>
        <w:pStyle w:val="ListParagraph"/>
        <w:numPr>
          <w:ilvl w:val="0"/>
          <w:numId w:val="3"/>
        </w:numPr>
        <w:spacing w:after="0" w:line="240" w:lineRule="auto"/>
        <w:contextualSpacing w:val="0"/>
        <w:jc w:val="both"/>
        <w:rPr>
          <w:b/>
          <w:color w:val="000000" w:themeColor="text1"/>
          <w:lang w:val="ro-RO"/>
        </w:rPr>
      </w:pPr>
      <w:r w:rsidRPr="000D0E17">
        <w:rPr>
          <w:b/>
          <w:color w:val="000000" w:themeColor="text1"/>
          <w:lang w:val="ro-RO"/>
        </w:rPr>
        <w:t xml:space="preserve">În domeniul solului şi vegetaţiei </w:t>
      </w:r>
      <w:bookmarkStart w:id="12" w:name="_Hlk187234031"/>
    </w:p>
    <w:bookmarkEnd w:id="12"/>
    <w:p w14:paraId="147264B3" w14:textId="0B9CF358" w:rsidR="00D20902" w:rsidRPr="00D20902" w:rsidRDefault="00D20902" w:rsidP="00D20902">
      <w:pPr>
        <w:tabs>
          <w:tab w:val="left" w:pos="90"/>
        </w:tabs>
        <w:spacing w:after="0" w:line="240" w:lineRule="auto"/>
        <w:ind w:left="1080"/>
        <w:rPr>
          <w:bCs/>
        </w:rPr>
      </w:pPr>
      <w:r w:rsidRPr="009E2CFC">
        <w:rPr>
          <w:b/>
          <w:bCs/>
        </w:rPr>
        <w:t>Admin</w:t>
      </w:r>
      <w:r>
        <w:rPr>
          <w:b/>
          <w:bCs/>
        </w:rPr>
        <w:t>i</w:t>
      </w:r>
      <w:r w:rsidRPr="009E2CFC">
        <w:rPr>
          <w:b/>
          <w:bCs/>
        </w:rPr>
        <w:t>strația Rezervației Biosferei Delta Dunării Tulcea</w:t>
      </w:r>
      <w:r w:rsidRPr="004F607C">
        <w:rPr>
          <w:bCs/>
        </w:rPr>
        <w:t xml:space="preserve"> </w:t>
      </w:r>
      <w:r>
        <w:rPr>
          <w:bCs/>
        </w:rPr>
        <w:t xml:space="preserve">revine cu </w:t>
      </w:r>
      <w:r w:rsidRPr="004F607C">
        <w:rPr>
          <w:bCs/>
        </w:rPr>
        <w:t>informa</w:t>
      </w:r>
      <w:r>
        <w:rPr>
          <w:color w:val="000000" w:themeColor="text1"/>
        </w:rPr>
        <w:t>ț</w:t>
      </w:r>
      <w:r>
        <w:rPr>
          <w:bCs/>
        </w:rPr>
        <w:t>ii despre</w:t>
      </w:r>
      <w:r w:rsidRPr="004F607C">
        <w:rPr>
          <w:bCs/>
        </w:rPr>
        <w:t xml:space="preserve"> </w:t>
      </w:r>
      <w:r>
        <w:rPr>
          <w:bCs/>
        </w:rPr>
        <w:t>incendiul de vegeta</w:t>
      </w:r>
      <w:r>
        <w:rPr>
          <w:color w:val="000000" w:themeColor="text1"/>
        </w:rPr>
        <w:t>ț</w:t>
      </w:r>
      <w:r>
        <w:rPr>
          <w:bCs/>
        </w:rPr>
        <w:t xml:space="preserve">ie izbucnit </w:t>
      </w:r>
      <w:r w:rsidRPr="004F607C">
        <w:rPr>
          <w:bCs/>
        </w:rPr>
        <w:t xml:space="preserve">în data de 11.02.2026, </w:t>
      </w:r>
      <w:r>
        <w:rPr>
          <w:bCs/>
        </w:rPr>
        <w:t xml:space="preserve">la </w:t>
      </w:r>
      <w:r w:rsidRPr="004F607C">
        <w:rPr>
          <w:bCs/>
        </w:rPr>
        <w:t>ora 10</w:t>
      </w:r>
      <w:r>
        <w:rPr>
          <w:bCs/>
        </w:rPr>
        <w:t>:</w:t>
      </w:r>
      <w:r w:rsidRPr="004F607C">
        <w:rPr>
          <w:bCs/>
        </w:rPr>
        <w:t>00, la nord de bra</w:t>
      </w:r>
      <w:r>
        <w:rPr>
          <w:color w:val="000000" w:themeColor="text1"/>
        </w:rPr>
        <w:t>ț</w:t>
      </w:r>
      <w:r w:rsidRPr="004F607C">
        <w:rPr>
          <w:bCs/>
        </w:rPr>
        <w:t xml:space="preserve">ul Sulina, zona Prospect - extravilanul UAT Sulina, </w:t>
      </w:r>
      <w:r>
        <w:rPr>
          <w:bCs/>
        </w:rPr>
        <w:t xml:space="preserve">pe raza Districtului Ecologic Sulina, </w:t>
      </w:r>
      <w:r w:rsidRPr="004F607C">
        <w:rPr>
          <w:bCs/>
        </w:rPr>
        <w:t>jude</w:t>
      </w:r>
      <w:r>
        <w:rPr>
          <w:color w:val="000000" w:themeColor="text1"/>
        </w:rPr>
        <w:t>ț</w:t>
      </w:r>
      <w:r w:rsidRPr="004F607C">
        <w:rPr>
          <w:bCs/>
        </w:rPr>
        <w:t xml:space="preserve">ul Tulcea. </w:t>
      </w:r>
      <w:r>
        <w:rPr>
          <w:bCs/>
        </w:rPr>
        <w:t>Acesta a afectat o suprafa</w:t>
      </w:r>
      <w:r>
        <w:rPr>
          <w:color w:val="000000" w:themeColor="text1"/>
        </w:rPr>
        <w:t>ț</w:t>
      </w:r>
      <w:r w:rsidRPr="00C63732">
        <w:rPr>
          <w:color w:val="000000" w:themeColor="text1"/>
        </w:rPr>
        <w:t>ă</w:t>
      </w:r>
      <w:r>
        <w:rPr>
          <w:bCs/>
        </w:rPr>
        <w:t xml:space="preserve"> de cca 80 ha de stuf </w:t>
      </w:r>
      <w:r w:rsidRPr="00C63732">
        <w:rPr>
          <w:color w:val="000000" w:themeColor="text1"/>
        </w:rPr>
        <w:t>ș</w:t>
      </w:r>
      <w:r>
        <w:rPr>
          <w:bCs/>
        </w:rPr>
        <w:t xml:space="preserve">i s-a stins de la sine </w:t>
      </w:r>
      <w:r w:rsidRPr="00C63732">
        <w:rPr>
          <w:color w:val="000000" w:themeColor="text1"/>
        </w:rPr>
        <w:t>î</w:t>
      </w:r>
      <w:r>
        <w:rPr>
          <w:bCs/>
        </w:rPr>
        <w:t>n aceea</w:t>
      </w:r>
      <w:r w:rsidRPr="00C63732">
        <w:rPr>
          <w:color w:val="000000" w:themeColor="text1"/>
        </w:rPr>
        <w:t>ș</w:t>
      </w:r>
      <w:r>
        <w:rPr>
          <w:bCs/>
        </w:rPr>
        <w:t>i zi, la ora 23:00</w:t>
      </w:r>
      <w:r w:rsidRPr="004F607C">
        <w:rPr>
          <w:bCs/>
        </w:rPr>
        <w:t>.</w:t>
      </w:r>
    </w:p>
    <w:p w14:paraId="038DEF30" w14:textId="77777777" w:rsidR="00D20902" w:rsidRPr="00657788" w:rsidRDefault="00D20902" w:rsidP="00D20902">
      <w:pPr>
        <w:spacing w:after="0" w:line="240" w:lineRule="auto"/>
        <w:ind w:left="1080"/>
        <w:rPr>
          <w:rFonts w:cs="Tahoma"/>
          <w:color w:val="000000" w:themeColor="text1"/>
        </w:rPr>
      </w:pPr>
      <w:r w:rsidRPr="00C02271">
        <w:rPr>
          <w:b/>
        </w:rPr>
        <w:t xml:space="preserve">3. </w:t>
      </w:r>
      <w:r w:rsidRPr="00C02271">
        <w:rPr>
          <w:b/>
        </w:rPr>
        <w:tab/>
        <w:t>În domeniul supraveg</w:t>
      </w:r>
      <w:r>
        <w:rPr>
          <w:b/>
        </w:rPr>
        <w:t>herii radioactivităţii mediului</w:t>
      </w:r>
    </w:p>
    <w:p w14:paraId="6D40C028" w14:textId="1F303FBA" w:rsidR="00D20902" w:rsidRPr="00D20902" w:rsidRDefault="00D20902" w:rsidP="00D20902">
      <w:pPr>
        <w:spacing w:after="0" w:line="240" w:lineRule="auto"/>
        <w:ind w:left="1080"/>
        <w:rPr>
          <w:color w:val="000000" w:themeColor="text1"/>
        </w:rPr>
      </w:pPr>
      <w:r w:rsidRPr="00C63732">
        <w:rPr>
          <w:color w:val="000000" w:themeColor="text1"/>
        </w:rPr>
        <w:t>Menționăm că pentru factorii de mediu urmări</w:t>
      </w:r>
      <w:bookmarkStart w:id="13" w:name="_Hlk218288012"/>
      <w:r w:rsidRPr="00C63732">
        <w:rPr>
          <w:color w:val="000000" w:themeColor="text1"/>
        </w:rPr>
        <w:t>ț</w:t>
      </w:r>
      <w:bookmarkEnd w:id="13"/>
      <w:r w:rsidRPr="00C63732">
        <w:rPr>
          <w:color w:val="000000" w:themeColor="text1"/>
        </w:rPr>
        <w:t>i</w:t>
      </w:r>
      <w:r>
        <w:rPr>
          <w:color w:val="000000" w:themeColor="text1"/>
        </w:rPr>
        <w:t xml:space="preserve"> </w:t>
      </w:r>
      <w:r w:rsidRPr="00C63732">
        <w:rPr>
          <w:color w:val="000000" w:themeColor="text1"/>
        </w:rPr>
        <w:t xml:space="preserve">nu s-au </w:t>
      </w:r>
      <w:bookmarkStart w:id="14" w:name="_Hlk218287954"/>
      <w:r w:rsidRPr="00C63732">
        <w:rPr>
          <w:color w:val="000000" w:themeColor="text1"/>
        </w:rPr>
        <w:t>î</w:t>
      </w:r>
      <w:bookmarkEnd w:id="14"/>
      <w:r w:rsidRPr="00C63732">
        <w:rPr>
          <w:color w:val="000000" w:themeColor="text1"/>
        </w:rPr>
        <w:t>nregistrat depăşiri ale limitelor de avertizare/alarmare și nu s-au semnalat evenimente deosebite. Parametrii constataţi la</w:t>
      </w:r>
      <w:r>
        <w:rPr>
          <w:color w:val="000000" w:themeColor="text1"/>
        </w:rPr>
        <w:t xml:space="preserve"> </w:t>
      </w:r>
      <w:r w:rsidRPr="00C63732">
        <w:rPr>
          <w:color w:val="000000" w:themeColor="text1"/>
        </w:rPr>
        <w:t>staţiile de pe teritoriul Rom</w:t>
      </w:r>
      <w:bookmarkStart w:id="15" w:name="_Hlk197821337"/>
      <w:r w:rsidRPr="00C63732">
        <w:rPr>
          <w:color w:val="000000" w:themeColor="text1"/>
        </w:rPr>
        <w:t>â</w:t>
      </w:r>
      <w:bookmarkEnd w:id="15"/>
      <w:r w:rsidRPr="00C63732">
        <w:rPr>
          <w:color w:val="000000" w:themeColor="text1"/>
        </w:rPr>
        <w:t>niei s-au situat în limitele normale d</w:t>
      </w:r>
      <w:r>
        <w:rPr>
          <w:color w:val="000000" w:themeColor="text1"/>
        </w:rPr>
        <w:t>e variație ale fondului natural.</w:t>
      </w:r>
    </w:p>
    <w:p w14:paraId="6818AABA" w14:textId="77777777" w:rsidR="00D20902" w:rsidRDefault="00D20902" w:rsidP="00D20902">
      <w:pPr>
        <w:spacing w:after="0"/>
        <w:ind w:left="1080"/>
        <w:rPr>
          <w:b/>
        </w:rPr>
      </w:pPr>
      <w:r w:rsidRPr="00C02271">
        <w:rPr>
          <w:b/>
        </w:rPr>
        <w:t xml:space="preserve">4. </w:t>
      </w:r>
      <w:r w:rsidRPr="00C02271">
        <w:rPr>
          <w:b/>
        </w:rPr>
        <w:tab/>
        <w:t>În municipiul Bucureşti</w:t>
      </w:r>
    </w:p>
    <w:p w14:paraId="155A8680" w14:textId="77777777" w:rsidR="00D20902" w:rsidRDefault="00D20902" w:rsidP="00D20902">
      <w:pPr>
        <w:spacing w:after="0" w:line="240" w:lineRule="auto"/>
        <w:ind w:left="1080"/>
      </w:pPr>
      <w:r>
        <w:t>În ultimele 24 de ore</w:t>
      </w:r>
      <w:r w:rsidRPr="00110714">
        <w:t xml:space="preserve"> sistemul de monitorizare a calităţii aerului în municipiul Bucureşti nu a semnalat depăşiri ale pr</w:t>
      </w:r>
      <w:r>
        <w:t xml:space="preserve">agurilor de informare </w:t>
      </w:r>
      <w:bookmarkStart w:id="16" w:name="_Hlk218288113"/>
      <w:r>
        <w:t>ş</w:t>
      </w:r>
      <w:bookmarkEnd w:id="16"/>
      <w:r>
        <w:t>i alertă.</w:t>
      </w:r>
    </w:p>
    <w:p w14:paraId="4CE6A9AD" w14:textId="77777777" w:rsidR="00D20902" w:rsidRDefault="00D20902" w:rsidP="00D20902">
      <w:pPr>
        <w:spacing w:after="0"/>
        <w:ind w:right="13"/>
        <w:rPr>
          <w:b/>
          <w:bCs/>
          <w:sz w:val="16"/>
          <w:szCs w:val="16"/>
        </w:rPr>
      </w:pPr>
    </w:p>
    <w:p w14:paraId="48082F22" w14:textId="77777777" w:rsidR="00D20902" w:rsidRDefault="00D20902" w:rsidP="00D20902">
      <w:pPr>
        <w:spacing w:after="0"/>
        <w:ind w:right="13"/>
        <w:rPr>
          <w:b/>
          <w:bCs/>
          <w:sz w:val="16"/>
          <w:szCs w:val="16"/>
        </w:rPr>
      </w:pPr>
    </w:p>
    <w:p w14:paraId="5261EF75" w14:textId="468C09A1" w:rsidR="00FA65AC" w:rsidRPr="002A4CFE" w:rsidRDefault="00BC3743" w:rsidP="00D20902">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9F3FE" w14:textId="77777777" w:rsidR="002E2D66" w:rsidRDefault="002E2D66" w:rsidP="00F721A4">
      <w:pPr>
        <w:spacing w:after="0" w:line="240" w:lineRule="auto"/>
      </w:pPr>
      <w:r>
        <w:separator/>
      </w:r>
    </w:p>
  </w:endnote>
  <w:endnote w:type="continuationSeparator" w:id="0">
    <w:p w14:paraId="50AE04B6" w14:textId="77777777" w:rsidR="002E2D66" w:rsidRDefault="002E2D66"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7" w:usb1="00000000" w:usb2="00000000" w:usb3="00000000" w:csb0="00000003" w:csb1="00000000"/>
  </w:font>
  <w:font w:name="DejaVu Sans">
    <w:altName w:val="Verdana"/>
    <w:panose1 w:val="00000000000000000000"/>
    <w:charset w:val="00"/>
    <w:family w:val="roman"/>
    <w:notTrueType/>
    <w:pitch w:val="default"/>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C3C99" w14:textId="77777777" w:rsidR="002E2D66" w:rsidRDefault="002E2D66" w:rsidP="00F721A4">
      <w:pPr>
        <w:spacing w:after="0" w:line="240" w:lineRule="auto"/>
      </w:pPr>
      <w:r>
        <w:separator/>
      </w:r>
    </w:p>
  </w:footnote>
  <w:footnote w:type="continuationSeparator" w:id="0">
    <w:p w14:paraId="78782EF1" w14:textId="77777777" w:rsidR="002E2D66" w:rsidRDefault="002E2D66"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0"/>
  </w:num>
  <w:num w:numId="2" w16cid:durableId="1462578195">
    <w:abstractNumId w:val="2"/>
  </w:num>
  <w:num w:numId="3" w16cid:durableId="84005120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0E2"/>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2026-02-13T05:27:00Z</dcterms:created>
  <dcterms:modified xsi:type="dcterms:W3CDTF">2026-02-13T06:34:00Z</dcterms:modified>
</cp:coreProperties>
</file>