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09EA" w14:textId="77777777" w:rsidR="001B411D" w:rsidRDefault="001B411D" w:rsidP="00E75161">
      <w:pPr>
        <w:ind w:firstLine="720"/>
        <w:rPr>
          <w:b/>
          <w:bCs/>
        </w:rPr>
      </w:pPr>
    </w:p>
    <w:p w14:paraId="1B840901" w14:textId="77777777" w:rsidR="001B411D" w:rsidRPr="001B411D" w:rsidRDefault="001B411D" w:rsidP="001B411D">
      <w:pPr>
        <w:spacing w:before="0" w:after="0"/>
        <w:ind w:left="1080"/>
        <w:jc w:val="center"/>
        <w:rPr>
          <w:rFonts w:eastAsia="MS Mincho" w:cs="Times New Roman"/>
          <w:b/>
          <w:bCs/>
          <w:iCs/>
          <w:color w:val="auto"/>
          <w:sz w:val="24"/>
          <w:szCs w:val="24"/>
        </w:rPr>
      </w:pPr>
      <w:r w:rsidRPr="001B411D">
        <w:rPr>
          <w:rFonts w:eastAsia="MS Mincho" w:cs="Times New Roman"/>
          <w:b/>
          <w:bCs/>
          <w:iCs/>
          <w:color w:val="auto"/>
          <w:sz w:val="24"/>
          <w:szCs w:val="24"/>
        </w:rPr>
        <w:t>RAPORT PRIVIND SITUAŢIA HIDROMETEOROLOGICĂ ŞI A CALITĂŢII MEDIULUI</w:t>
      </w:r>
    </w:p>
    <w:p w14:paraId="335A28CE" w14:textId="77777777" w:rsidR="001B411D" w:rsidRPr="001B411D" w:rsidRDefault="001B411D" w:rsidP="001B411D">
      <w:pPr>
        <w:spacing w:before="0" w:after="0"/>
        <w:ind w:left="1080"/>
        <w:jc w:val="center"/>
        <w:rPr>
          <w:rFonts w:eastAsia="MS Mincho" w:cs="Times New Roman"/>
          <w:b/>
          <w:bCs/>
          <w:color w:val="auto"/>
          <w:sz w:val="24"/>
          <w:szCs w:val="24"/>
        </w:rPr>
      </w:pPr>
      <w:r w:rsidRPr="001B411D">
        <w:rPr>
          <w:rFonts w:eastAsia="MS Mincho" w:cs="Times New Roman"/>
          <w:b/>
          <w:bCs/>
          <w:color w:val="auto"/>
          <w:sz w:val="24"/>
          <w:szCs w:val="24"/>
        </w:rPr>
        <w:t>în intervalul 05.09.2025, ora 08.00 – 06.09.2025, ora 08.00</w:t>
      </w:r>
    </w:p>
    <w:p w14:paraId="24DC3E94" w14:textId="77777777" w:rsidR="001B411D" w:rsidRPr="001B411D" w:rsidRDefault="001B411D" w:rsidP="001B411D">
      <w:pPr>
        <w:spacing w:before="0" w:after="0"/>
        <w:rPr>
          <w:rFonts w:eastAsia="MS Mincho" w:cs="Times New Roman"/>
          <w:b/>
          <w:bCs/>
          <w:color w:val="auto"/>
          <w:sz w:val="16"/>
          <w:szCs w:val="16"/>
        </w:rPr>
      </w:pPr>
    </w:p>
    <w:p w14:paraId="30598224" w14:textId="77777777" w:rsidR="001B411D" w:rsidRPr="001B411D" w:rsidRDefault="001B411D" w:rsidP="001B411D">
      <w:pPr>
        <w:spacing w:before="0" w:after="0"/>
        <w:rPr>
          <w:rFonts w:eastAsia="MS Mincho" w:cs="Times New Roman"/>
          <w:b/>
          <w:bCs/>
          <w:color w:val="auto"/>
          <w:sz w:val="16"/>
          <w:szCs w:val="16"/>
        </w:rPr>
      </w:pPr>
    </w:p>
    <w:p w14:paraId="74E278C4" w14:textId="77777777" w:rsidR="001B411D" w:rsidRPr="001B411D" w:rsidRDefault="001B411D" w:rsidP="001B411D">
      <w:pPr>
        <w:spacing w:before="0" w:after="0" w:line="240" w:lineRule="auto"/>
        <w:ind w:left="1080"/>
        <w:rPr>
          <w:rFonts w:eastAsia="MS Mincho" w:cs="Times New Roman"/>
          <w:b/>
          <w:bCs/>
          <w:i/>
          <w:color w:val="auto"/>
          <w:u w:val="single"/>
          <w:lang w:val="it-IT"/>
        </w:rPr>
      </w:pPr>
      <w:r w:rsidRPr="001B411D">
        <w:rPr>
          <w:rFonts w:eastAsia="MS Mincho" w:cs="Times New Roman"/>
          <w:b/>
          <w:bCs/>
          <w:i/>
          <w:color w:val="auto"/>
          <w:lang w:val="it-IT"/>
        </w:rPr>
        <w:t>I.</w:t>
      </w:r>
      <w:r w:rsidRPr="001B411D">
        <w:rPr>
          <w:rFonts w:eastAsia="MS Mincho" w:cs="Times New Roman"/>
          <w:b/>
          <w:bCs/>
          <w:i/>
          <w:color w:val="auto"/>
          <w:lang w:val="it-IT"/>
        </w:rPr>
        <w:tab/>
      </w:r>
      <w:r w:rsidRPr="001B411D">
        <w:rPr>
          <w:rFonts w:eastAsia="MS Mincho" w:cs="Times New Roman"/>
          <w:b/>
          <w:bCs/>
          <w:i/>
          <w:color w:val="auto"/>
          <w:u w:val="single"/>
          <w:lang w:val="it-IT"/>
        </w:rPr>
        <w:t>SITUAŢIA HIDROMETEOROLOGICĂ</w:t>
      </w:r>
    </w:p>
    <w:p w14:paraId="2F3FE14E" w14:textId="77777777" w:rsidR="001B411D" w:rsidRPr="001B411D" w:rsidRDefault="001B411D" w:rsidP="001B411D">
      <w:pPr>
        <w:spacing w:before="0" w:after="0" w:line="240" w:lineRule="auto"/>
        <w:ind w:left="1080"/>
        <w:rPr>
          <w:rFonts w:eastAsia="MS Mincho" w:cs="Times New Roman"/>
          <w:b/>
          <w:bCs/>
          <w:color w:val="auto"/>
          <w:u w:val="single"/>
          <w:lang w:val="it-IT"/>
        </w:rPr>
      </w:pPr>
      <w:r w:rsidRPr="001B411D">
        <w:rPr>
          <w:rFonts w:eastAsia="MS Mincho" w:cs="Times New Roman"/>
          <w:b/>
          <w:bCs/>
          <w:color w:val="auto"/>
          <w:lang w:val="it-IT"/>
        </w:rPr>
        <w:t xml:space="preserve">1. </w:t>
      </w:r>
      <w:r w:rsidRPr="001B411D">
        <w:rPr>
          <w:rFonts w:eastAsia="MS Mincho" w:cs="Times New Roman"/>
          <w:b/>
          <w:bCs/>
          <w:color w:val="auto"/>
          <w:u w:val="single"/>
          <w:lang w:val="it-IT"/>
        </w:rPr>
        <w:t>Situaţia şi prognoza hidro pe râurile interioare şi Dunăre din 06.09.2025, ora 07.00</w:t>
      </w:r>
    </w:p>
    <w:p w14:paraId="40B3289B" w14:textId="77777777" w:rsidR="001B411D" w:rsidRPr="001B411D" w:rsidRDefault="001B411D" w:rsidP="001B411D">
      <w:pPr>
        <w:spacing w:before="0" w:after="0" w:line="240" w:lineRule="auto"/>
        <w:ind w:left="1080"/>
        <w:rPr>
          <w:rFonts w:eastAsia="MS Mincho" w:cs="Times New Roman"/>
          <w:b/>
          <w:bCs/>
          <w:i/>
          <w:lang w:val="it-IT"/>
        </w:rPr>
      </w:pPr>
      <w:r w:rsidRPr="001B411D">
        <w:rPr>
          <w:rFonts w:eastAsia="MS Mincho" w:cs="Times New Roman"/>
          <w:b/>
          <w:bCs/>
          <w:color w:val="auto"/>
          <w:u w:val="single"/>
          <w:lang w:val="it-IT"/>
        </w:rPr>
        <w:t xml:space="preserve">RÂURI </w:t>
      </w:r>
    </w:p>
    <w:p w14:paraId="34298FC9" w14:textId="77777777" w:rsidR="001B411D" w:rsidRPr="001B411D" w:rsidRDefault="001B411D" w:rsidP="001B411D">
      <w:pPr>
        <w:spacing w:before="0" w:after="0" w:line="240" w:lineRule="auto"/>
        <w:ind w:left="1080"/>
        <w:rPr>
          <w:rFonts w:eastAsia="BatangChe" w:cs="Tahoma"/>
        </w:rPr>
      </w:pPr>
      <w:r w:rsidRPr="001B411D">
        <w:rPr>
          <w:rFonts w:eastAsia="BatangChe" w:cs="Tahoma"/>
          <w:b/>
          <w:bCs/>
        </w:rPr>
        <w:t>Debitele au fost în general staționare</w:t>
      </w:r>
      <w:r w:rsidRPr="001B411D">
        <w:rPr>
          <w:rFonts w:eastAsia="BatangChe" w:cs="Tahoma"/>
        </w:rPr>
        <w:t>, exceptând cursurile mijlocii și inferioare ale Someșului, Timișului și cursul inferior al Mureșului, unde au fost în scădere.</w:t>
      </w:r>
    </w:p>
    <w:p w14:paraId="397DE4D1" w14:textId="77777777" w:rsidR="001B411D" w:rsidRPr="001B411D" w:rsidRDefault="001B411D" w:rsidP="001B411D">
      <w:pPr>
        <w:spacing w:before="0" w:after="0" w:line="240" w:lineRule="auto"/>
        <w:ind w:left="1080"/>
        <w:rPr>
          <w:rFonts w:eastAsia="BatangChe" w:cs="Tahoma"/>
        </w:rPr>
      </w:pPr>
      <w:r w:rsidRPr="001B411D">
        <w:rPr>
          <w:rFonts w:eastAsia="BatangChe" w:cs="Tahoma"/>
        </w:rPr>
        <w:t>Debitele se situează la valori sub mediile multianuale lunare, cu coeficienți moduli cuprinși între 30-80% și mai mici (sub 30%) pe râurile din bazinele hidrografice: Iza, Tur, Lăpuș, Crasna, Barcău, Crișuri, Bârzava, Moravița, Caraș, Nera, Cerna, Vedea, Râmnicu Sărat, Bârlad, Tazlău, bazinele mijlocii și inferioare ale Jiului, Oltului, afluenții Prutului și pe râurile din Dobrogea.</w:t>
      </w:r>
    </w:p>
    <w:p w14:paraId="2DBFF4C0" w14:textId="77777777" w:rsidR="001B411D" w:rsidRPr="001B411D" w:rsidRDefault="001B411D" w:rsidP="001B411D">
      <w:pPr>
        <w:spacing w:before="0" w:after="0" w:line="240" w:lineRule="auto"/>
        <w:ind w:left="1080"/>
        <w:rPr>
          <w:rFonts w:eastAsia="BatangChe" w:cs="Tahoma"/>
          <w:b/>
          <w:bCs/>
        </w:rPr>
      </w:pPr>
      <w:r w:rsidRPr="001B411D">
        <w:rPr>
          <w:rFonts w:eastAsia="BatangChe" w:cs="Tahoma"/>
          <w:b/>
          <w:bCs/>
        </w:rPr>
        <w:t>Nivelurile</w:t>
      </w:r>
      <w:r w:rsidRPr="001B411D">
        <w:rPr>
          <w:rFonts w:eastAsia="BatangChe" w:cs="Tahoma"/>
        </w:rPr>
        <w:t xml:space="preserve"> pe râuri la stațiile hidrometrice </w:t>
      </w:r>
      <w:r w:rsidRPr="001B411D">
        <w:rPr>
          <w:rFonts w:eastAsia="BatangChe" w:cs="Tahoma"/>
          <w:b/>
          <w:bCs/>
        </w:rPr>
        <w:t>se situează sub COTELE DE ATENȚIE.</w:t>
      </w:r>
    </w:p>
    <w:p w14:paraId="381D46E3" w14:textId="77777777" w:rsidR="001B411D" w:rsidRPr="001B411D" w:rsidRDefault="001B411D" w:rsidP="001B411D">
      <w:pPr>
        <w:spacing w:before="0" w:after="0" w:line="240" w:lineRule="auto"/>
        <w:rPr>
          <w:rFonts w:eastAsia="BatangChe" w:cs="Tahoma"/>
          <w:b/>
          <w:bCs/>
          <w:sz w:val="16"/>
          <w:szCs w:val="16"/>
        </w:rPr>
      </w:pPr>
    </w:p>
    <w:p w14:paraId="563543D6" w14:textId="77777777" w:rsidR="001B411D" w:rsidRPr="001B411D" w:rsidRDefault="001B411D" w:rsidP="001B411D">
      <w:pPr>
        <w:spacing w:before="0" w:after="0" w:line="240" w:lineRule="auto"/>
        <w:ind w:left="1080"/>
        <w:rPr>
          <w:rFonts w:eastAsia="BatangChe" w:cs="Times New Roman"/>
          <w:color w:val="auto"/>
        </w:rPr>
      </w:pPr>
      <w:r w:rsidRPr="001B411D">
        <w:rPr>
          <w:rFonts w:eastAsia="BatangChe" w:cs="Times New Roman"/>
          <w:b/>
          <w:bCs/>
          <w:color w:val="auto"/>
        </w:rPr>
        <w:t>Debitele vor fi în general staționare</w:t>
      </w:r>
      <w:r w:rsidRPr="001B411D">
        <w:rPr>
          <w:rFonts w:eastAsia="BatangChe" w:cs="Times New Roman"/>
          <w:color w:val="auto"/>
        </w:rPr>
        <w:t xml:space="preserve">, exceptând cursurile inferioare ale Someșului și </w:t>
      </w:r>
      <w:proofErr w:type="spellStart"/>
      <w:r w:rsidRPr="001B411D">
        <w:rPr>
          <w:rFonts w:eastAsia="BatangChe" w:cs="Times New Roman"/>
          <w:color w:val="auto"/>
        </w:rPr>
        <w:t>Mureşului</w:t>
      </w:r>
      <w:proofErr w:type="spellEnd"/>
      <w:r w:rsidRPr="001B411D">
        <w:rPr>
          <w:rFonts w:eastAsia="BatangChe" w:cs="Times New Roman"/>
          <w:color w:val="auto"/>
        </w:rPr>
        <w:t>, unde vor fi în scădere.</w:t>
      </w:r>
    </w:p>
    <w:p w14:paraId="54784C9F" w14:textId="77777777" w:rsidR="001B411D" w:rsidRPr="001B411D" w:rsidRDefault="001B411D" w:rsidP="001B411D">
      <w:pPr>
        <w:spacing w:before="0" w:after="0" w:line="240" w:lineRule="auto"/>
        <w:ind w:left="1080"/>
        <w:rPr>
          <w:rFonts w:eastAsia="BatangChe" w:cs="Times New Roman"/>
          <w:color w:val="auto"/>
        </w:rPr>
      </w:pPr>
      <w:r w:rsidRPr="001B411D">
        <w:rPr>
          <w:rFonts w:eastAsia="BatangChe" w:cs="Times New Roman"/>
          <w:color w:val="auto"/>
        </w:rPr>
        <w:t>Izolat sunt posibile creșteri ușoare de niveluri și debite pe unele râuri mici din zonele montane ca urmare a precipitațiilor prognozate.</w:t>
      </w:r>
    </w:p>
    <w:p w14:paraId="26204E79" w14:textId="77777777" w:rsidR="001B411D" w:rsidRPr="001B411D" w:rsidRDefault="001B411D" w:rsidP="001B411D">
      <w:pPr>
        <w:spacing w:before="0" w:after="0" w:line="240" w:lineRule="auto"/>
        <w:ind w:left="1080"/>
        <w:rPr>
          <w:rFonts w:eastAsia="BatangChe" w:cs="Times New Roman"/>
          <w:b/>
          <w:bCs/>
          <w:color w:val="auto"/>
        </w:rPr>
      </w:pPr>
      <w:r w:rsidRPr="001B411D">
        <w:rPr>
          <w:rFonts w:eastAsia="BatangChe" w:cs="Times New Roman"/>
          <w:b/>
          <w:bCs/>
          <w:color w:val="auto"/>
        </w:rPr>
        <w:t>Nivelurile</w:t>
      </w:r>
      <w:r w:rsidRPr="001B411D">
        <w:rPr>
          <w:rFonts w:eastAsia="BatangChe" w:cs="Times New Roman"/>
          <w:color w:val="auto"/>
        </w:rPr>
        <w:t xml:space="preserve"> pe râuri la stațiile hidrometrice </w:t>
      </w:r>
      <w:r w:rsidRPr="001B411D">
        <w:rPr>
          <w:rFonts w:eastAsia="BatangChe" w:cs="Times New Roman"/>
          <w:b/>
          <w:bCs/>
          <w:color w:val="auto"/>
        </w:rPr>
        <w:t>se vor situa sub COTELE DE ATENȚIE.</w:t>
      </w:r>
    </w:p>
    <w:p w14:paraId="406F4236" w14:textId="77777777" w:rsidR="001B411D" w:rsidRPr="001B411D" w:rsidRDefault="001B411D" w:rsidP="001B411D">
      <w:pPr>
        <w:spacing w:before="0" w:after="0" w:line="240" w:lineRule="auto"/>
        <w:rPr>
          <w:rFonts w:eastAsia="BatangChe" w:cs="Times New Roman"/>
          <w:b/>
          <w:bCs/>
          <w:color w:val="auto"/>
          <w:sz w:val="16"/>
          <w:szCs w:val="16"/>
        </w:rPr>
      </w:pPr>
    </w:p>
    <w:p w14:paraId="074BEBAF" w14:textId="77777777" w:rsidR="001B411D" w:rsidRPr="001B411D" w:rsidRDefault="001B411D" w:rsidP="001B411D">
      <w:pPr>
        <w:keepLines/>
        <w:spacing w:before="0" w:after="0" w:line="240" w:lineRule="auto"/>
        <w:ind w:left="1080" w:right="2"/>
        <w:contextualSpacing/>
        <w:rPr>
          <w:rFonts w:eastAsia="Calibri" w:cs="Arial"/>
          <w:color w:val="auto"/>
        </w:rPr>
      </w:pPr>
      <w:r w:rsidRPr="001B411D">
        <w:rPr>
          <w:rFonts w:eastAsia="BatangChe" w:cs="Tahoma"/>
          <w:b/>
          <w:bCs/>
          <w:color w:val="auto"/>
          <w:u w:val="single"/>
        </w:rPr>
        <w:t>DUNĂRE</w:t>
      </w:r>
    </w:p>
    <w:p w14:paraId="069D58CB" w14:textId="77777777" w:rsidR="001B411D" w:rsidRPr="001B411D" w:rsidRDefault="001B411D" w:rsidP="001B411D">
      <w:pPr>
        <w:shd w:val="clear" w:color="auto" w:fill="FFFFFF"/>
        <w:spacing w:before="0" w:after="0" w:line="240" w:lineRule="auto"/>
        <w:ind w:left="1080"/>
        <w:rPr>
          <w:rFonts w:eastAsia="BatangChe" w:cs="Tahoma"/>
          <w:b/>
          <w:bCs/>
        </w:rPr>
      </w:pPr>
      <w:r w:rsidRPr="001B411D">
        <w:rPr>
          <w:rFonts w:eastAsia="BatangChe" w:cs="Tahoma"/>
          <w:b/>
          <w:bCs/>
        </w:rPr>
        <w:t xml:space="preserve">Debitul la intrarea în </w:t>
      </w:r>
      <w:proofErr w:type="spellStart"/>
      <w:r w:rsidRPr="001B411D">
        <w:rPr>
          <w:rFonts w:eastAsia="BatangChe" w:cs="Tahoma"/>
          <w:b/>
          <w:bCs/>
        </w:rPr>
        <w:t>ţară</w:t>
      </w:r>
      <w:proofErr w:type="spellEnd"/>
      <w:r w:rsidRPr="001B411D">
        <w:rPr>
          <w:rFonts w:eastAsia="BatangChe" w:cs="Tahoma"/>
          <w:bCs/>
        </w:rPr>
        <w:t xml:space="preserve"> (</w:t>
      </w:r>
      <w:proofErr w:type="spellStart"/>
      <w:r w:rsidRPr="001B411D">
        <w:rPr>
          <w:rFonts w:eastAsia="BatangChe" w:cs="Tahoma"/>
          <w:bCs/>
        </w:rPr>
        <w:t>secţiunea</w:t>
      </w:r>
      <w:proofErr w:type="spellEnd"/>
      <w:r w:rsidRPr="001B411D">
        <w:rPr>
          <w:rFonts w:eastAsia="BatangChe" w:cs="Tahoma"/>
          <w:bCs/>
        </w:rPr>
        <w:t xml:space="preserve"> </w:t>
      </w:r>
      <w:proofErr w:type="spellStart"/>
      <w:r w:rsidRPr="001B411D">
        <w:rPr>
          <w:rFonts w:eastAsia="BatangChe" w:cs="Tahoma"/>
          <w:bCs/>
        </w:rPr>
        <w:t>Baziaş</w:t>
      </w:r>
      <w:proofErr w:type="spellEnd"/>
      <w:r w:rsidRPr="001B411D">
        <w:rPr>
          <w:rFonts w:eastAsia="BatangChe" w:cs="Tahoma"/>
          <w:bCs/>
        </w:rPr>
        <w:t xml:space="preserve">) </w:t>
      </w:r>
      <w:r w:rsidRPr="001B411D">
        <w:rPr>
          <w:rFonts w:eastAsia="BatangChe" w:cs="Tahoma"/>
          <w:bCs/>
          <w:iCs/>
        </w:rPr>
        <w:t>î</w:t>
      </w:r>
      <w:r w:rsidRPr="001B411D">
        <w:rPr>
          <w:rFonts w:eastAsia="BatangChe" w:cs="Tahoma"/>
          <w:bCs/>
        </w:rPr>
        <w:t>n intervalul 05-06.09.2025</w:t>
      </w:r>
      <w:r w:rsidRPr="001B411D">
        <w:rPr>
          <w:rFonts w:eastAsia="BatangChe" w:cs="Tahoma"/>
          <w:b/>
          <w:bCs/>
        </w:rPr>
        <w:t xml:space="preserve"> a fost </w:t>
      </w:r>
      <w:r w:rsidRPr="001B411D">
        <w:rPr>
          <w:rFonts w:eastAsia="BatangChe" w:cs="Tahoma"/>
        </w:rPr>
        <w:t>î</w:t>
      </w:r>
      <w:r w:rsidRPr="001B411D">
        <w:rPr>
          <w:rFonts w:eastAsia="BatangChe" w:cs="Tahoma"/>
          <w:b/>
          <w:bCs/>
        </w:rPr>
        <w:t xml:space="preserve">n </w:t>
      </w:r>
      <w:proofErr w:type="spellStart"/>
      <w:r w:rsidRPr="001B411D">
        <w:rPr>
          <w:rFonts w:eastAsia="BatangChe" w:cs="Tahoma"/>
          <w:b/>
          <w:bCs/>
        </w:rPr>
        <w:t>creştere</w:t>
      </w:r>
      <w:proofErr w:type="spellEnd"/>
      <w:r w:rsidRPr="001B411D">
        <w:rPr>
          <w:rFonts w:eastAsia="BatangChe" w:cs="Tahoma"/>
          <w:b/>
          <w:bCs/>
        </w:rPr>
        <w:t xml:space="preserve"> </w:t>
      </w:r>
      <w:proofErr w:type="spellStart"/>
      <w:r w:rsidRPr="001B411D">
        <w:rPr>
          <w:rFonts w:eastAsia="BatangChe" w:cs="Tahoma"/>
          <w:b/>
          <w:bCs/>
        </w:rPr>
        <w:t>uşoară</w:t>
      </w:r>
      <w:proofErr w:type="spellEnd"/>
      <w:r w:rsidRPr="001B411D">
        <w:rPr>
          <w:rFonts w:eastAsia="BatangChe" w:cs="Tahoma"/>
          <w:b/>
          <w:bCs/>
        </w:rPr>
        <w:t xml:space="preserve"> (2350 m</w:t>
      </w:r>
      <w:r w:rsidRPr="001B411D">
        <w:rPr>
          <w:rFonts w:eastAsia="BatangChe" w:cs="Tahoma"/>
          <w:b/>
          <w:bCs/>
          <w:vertAlign w:val="superscript"/>
        </w:rPr>
        <w:t>3</w:t>
      </w:r>
      <w:r w:rsidRPr="001B411D">
        <w:rPr>
          <w:rFonts w:eastAsia="BatangChe" w:cs="Tahoma"/>
          <w:b/>
          <w:bCs/>
        </w:rPr>
        <w:t>/s)</w:t>
      </w:r>
      <w:r w:rsidRPr="001B411D">
        <w:rPr>
          <w:rFonts w:eastAsia="BatangChe" w:cs="Tahoma"/>
        </w:rPr>
        <w:t xml:space="preserve">, sub media multianuală a lunii </w:t>
      </w:r>
      <w:r w:rsidRPr="001B411D">
        <w:rPr>
          <w:rFonts w:eastAsia="BatangChe" w:cs="Tahoma"/>
          <w:b/>
          <w:bCs/>
        </w:rPr>
        <w:t>septembrie (3800 m</w:t>
      </w:r>
      <w:r w:rsidRPr="001B411D">
        <w:rPr>
          <w:rFonts w:eastAsia="BatangChe" w:cs="Tahoma"/>
          <w:b/>
          <w:bCs/>
          <w:vertAlign w:val="superscript"/>
        </w:rPr>
        <w:t>3</w:t>
      </w:r>
      <w:r w:rsidRPr="001B411D">
        <w:rPr>
          <w:rFonts w:eastAsia="BatangChe" w:cs="Tahoma"/>
          <w:b/>
          <w:bCs/>
        </w:rPr>
        <w:t>/s).</w:t>
      </w:r>
    </w:p>
    <w:p w14:paraId="5D640A68" w14:textId="77777777" w:rsidR="001B411D" w:rsidRPr="001B411D" w:rsidRDefault="001B411D" w:rsidP="001B411D">
      <w:pPr>
        <w:shd w:val="clear" w:color="auto" w:fill="FFFFFF"/>
        <w:spacing w:before="0" w:after="0" w:line="240" w:lineRule="auto"/>
        <w:ind w:left="1080"/>
        <w:rPr>
          <w:rFonts w:eastAsia="BatangChe" w:cs="Tahoma"/>
        </w:rPr>
      </w:pPr>
      <w:r w:rsidRPr="001B411D">
        <w:rPr>
          <w:rFonts w:eastAsia="BatangChe" w:cs="Tahoma"/>
        </w:rPr>
        <w:t xml:space="preserve">În aval de </w:t>
      </w:r>
      <w:proofErr w:type="spellStart"/>
      <w:r w:rsidRPr="001B411D">
        <w:rPr>
          <w:rFonts w:eastAsia="BatangChe" w:cs="Tahoma"/>
        </w:rPr>
        <w:t>Porţile</w:t>
      </w:r>
      <w:proofErr w:type="spellEnd"/>
      <w:r w:rsidRPr="001B411D">
        <w:rPr>
          <w:rFonts w:eastAsia="BatangChe" w:cs="Tahoma"/>
        </w:rPr>
        <w:t xml:space="preserve"> de Fier debitele </w:t>
      </w:r>
      <w:bookmarkStart w:id="0" w:name="_Hlk171581215"/>
      <w:r w:rsidRPr="001B411D">
        <w:rPr>
          <w:rFonts w:eastAsia="BatangChe" w:cs="Tahoma"/>
        </w:rPr>
        <w:t xml:space="preserve">au fost </w:t>
      </w:r>
      <w:bookmarkEnd w:id="0"/>
      <w:r w:rsidRPr="001B411D">
        <w:rPr>
          <w:rFonts w:eastAsia="BatangChe" w:cs="Tahoma"/>
        </w:rPr>
        <w:t>în creștere pe sectorul Gruia-Bechet, în scădere pe sectorul Corabia-Vadu Oii și relativ staționare pe sectorul Brăila-Tulcea.</w:t>
      </w:r>
    </w:p>
    <w:p w14:paraId="61F02D7E" w14:textId="77777777" w:rsidR="001B411D" w:rsidRPr="001B411D" w:rsidRDefault="001B411D" w:rsidP="001B411D">
      <w:pPr>
        <w:shd w:val="clear" w:color="auto" w:fill="FFFFFF"/>
        <w:spacing w:before="0" w:after="0" w:line="240" w:lineRule="auto"/>
        <w:ind w:left="1080"/>
        <w:rPr>
          <w:rFonts w:eastAsia="BatangChe" w:cs="Tahoma"/>
          <w:sz w:val="16"/>
          <w:szCs w:val="16"/>
        </w:rPr>
      </w:pPr>
    </w:p>
    <w:p w14:paraId="560E2253" w14:textId="77777777" w:rsidR="001B411D" w:rsidRPr="001B411D" w:rsidRDefault="001B411D" w:rsidP="001B411D">
      <w:pPr>
        <w:keepLines/>
        <w:spacing w:before="0" w:after="0" w:line="240" w:lineRule="auto"/>
        <w:ind w:left="1080"/>
        <w:rPr>
          <w:rFonts w:eastAsia="BatangChe" w:cs="Tahoma"/>
          <w:b/>
          <w:bCs/>
        </w:rPr>
      </w:pPr>
      <w:r w:rsidRPr="001B411D">
        <w:rPr>
          <w:rFonts w:eastAsia="BatangChe" w:cs="Tahoma"/>
          <w:b/>
          <w:bCs/>
        </w:rPr>
        <w:t xml:space="preserve">Debitul la intrarea în </w:t>
      </w:r>
      <w:proofErr w:type="spellStart"/>
      <w:r w:rsidRPr="001B411D">
        <w:rPr>
          <w:rFonts w:eastAsia="BatangChe" w:cs="Tahoma"/>
          <w:b/>
          <w:bCs/>
        </w:rPr>
        <w:t>ţară</w:t>
      </w:r>
      <w:proofErr w:type="spellEnd"/>
      <w:r w:rsidRPr="001B411D">
        <w:rPr>
          <w:rFonts w:eastAsia="BatangChe" w:cs="Tahoma"/>
          <w:bCs/>
        </w:rPr>
        <w:t xml:space="preserve"> (</w:t>
      </w:r>
      <w:proofErr w:type="spellStart"/>
      <w:r w:rsidRPr="001B411D">
        <w:rPr>
          <w:rFonts w:eastAsia="BatangChe" w:cs="Tahoma"/>
          <w:bCs/>
        </w:rPr>
        <w:t>secţiunea</w:t>
      </w:r>
      <w:proofErr w:type="spellEnd"/>
      <w:r w:rsidRPr="001B411D">
        <w:rPr>
          <w:rFonts w:eastAsia="BatangChe" w:cs="Tahoma"/>
          <w:bCs/>
        </w:rPr>
        <w:t xml:space="preserve"> </w:t>
      </w:r>
      <w:proofErr w:type="spellStart"/>
      <w:r w:rsidRPr="001B411D">
        <w:rPr>
          <w:rFonts w:eastAsia="BatangChe" w:cs="Tahoma"/>
          <w:bCs/>
        </w:rPr>
        <w:t>Baziaş</w:t>
      </w:r>
      <w:proofErr w:type="spellEnd"/>
      <w:r w:rsidRPr="001B411D">
        <w:rPr>
          <w:rFonts w:eastAsia="BatangChe" w:cs="Tahoma"/>
          <w:bCs/>
        </w:rPr>
        <w:t xml:space="preserve">) </w:t>
      </w:r>
      <w:r w:rsidRPr="001B411D">
        <w:rPr>
          <w:rFonts w:eastAsia="BatangChe" w:cs="Tahoma"/>
          <w:b/>
          <w:bCs/>
        </w:rPr>
        <w:t>va fi în ușoară creștere (2400 m</w:t>
      </w:r>
      <w:r w:rsidRPr="001B411D">
        <w:rPr>
          <w:rFonts w:eastAsia="BatangChe" w:cs="Tahoma"/>
          <w:b/>
          <w:bCs/>
          <w:vertAlign w:val="superscript"/>
        </w:rPr>
        <w:t>3</w:t>
      </w:r>
      <w:r w:rsidRPr="001B411D">
        <w:rPr>
          <w:rFonts w:eastAsia="BatangChe" w:cs="Tahoma"/>
          <w:b/>
          <w:bCs/>
        </w:rPr>
        <w:t>/s).</w:t>
      </w:r>
    </w:p>
    <w:p w14:paraId="7747A50A" w14:textId="77777777" w:rsidR="001B411D" w:rsidRPr="001B411D" w:rsidRDefault="001B411D" w:rsidP="001B411D">
      <w:pPr>
        <w:keepLines/>
        <w:spacing w:before="0" w:after="0" w:line="240" w:lineRule="auto"/>
        <w:ind w:left="1080"/>
        <w:rPr>
          <w:rFonts w:eastAsia="BatangChe" w:cs="Tahoma"/>
        </w:rPr>
      </w:pPr>
      <w:r w:rsidRPr="001B411D">
        <w:rPr>
          <w:rFonts w:eastAsia="BatangChe" w:cs="Tahoma"/>
        </w:rPr>
        <w:t xml:space="preserve">În aval de Porțile de Fier debitele vor fi în creștere pe sectorul Gruia-Zimnicea </w:t>
      </w:r>
      <w:proofErr w:type="spellStart"/>
      <w:r w:rsidRPr="001B411D">
        <w:rPr>
          <w:rFonts w:eastAsia="BatangChe" w:cs="Tahoma"/>
        </w:rPr>
        <w:t>şi</w:t>
      </w:r>
      <w:proofErr w:type="spellEnd"/>
      <w:r w:rsidRPr="001B411D">
        <w:rPr>
          <w:rFonts w:eastAsia="BatangChe" w:cs="Tahoma"/>
        </w:rPr>
        <w:t xml:space="preserve"> relativ staționare pe sectorul Giurgiu-Tulcea.</w:t>
      </w:r>
    </w:p>
    <w:p w14:paraId="12935723" w14:textId="77777777" w:rsidR="001B411D" w:rsidRPr="001B411D" w:rsidRDefault="001B411D" w:rsidP="001B411D">
      <w:pPr>
        <w:keepLines/>
        <w:spacing w:before="0" w:after="0" w:line="240" w:lineRule="auto"/>
        <w:rPr>
          <w:rFonts w:eastAsia="BatangChe" w:cs="Tahoma"/>
          <w:sz w:val="16"/>
          <w:szCs w:val="16"/>
        </w:rPr>
      </w:pPr>
    </w:p>
    <w:p w14:paraId="39829FC6" w14:textId="77777777" w:rsidR="001B411D" w:rsidRPr="001B411D" w:rsidRDefault="001B411D" w:rsidP="001B411D">
      <w:pPr>
        <w:spacing w:before="0" w:after="0" w:line="240" w:lineRule="auto"/>
        <w:ind w:left="1080"/>
        <w:rPr>
          <w:rFonts w:eastAsia="MS Mincho" w:cs="Times New Roman"/>
          <w:b/>
          <w:bCs/>
          <w:u w:val="single"/>
        </w:rPr>
      </w:pPr>
      <w:r w:rsidRPr="001B411D">
        <w:rPr>
          <w:rFonts w:eastAsia="MS Mincho" w:cs="Times New Roman"/>
          <w:b/>
          <w:bCs/>
        </w:rPr>
        <w:t>2.</w:t>
      </w:r>
      <w:r w:rsidRPr="001B411D">
        <w:rPr>
          <w:rFonts w:eastAsia="MS Mincho" w:cs="Times New Roman"/>
          <w:bCs/>
        </w:rPr>
        <w:t xml:space="preserve"> </w:t>
      </w:r>
      <w:proofErr w:type="spellStart"/>
      <w:r w:rsidRPr="001B411D">
        <w:rPr>
          <w:rFonts w:eastAsia="MS Mincho" w:cs="Times New Roman"/>
          <w:b/>
          <w:bCs/>
          <w:u w:val="single"/>
        </w:rPr>
        <w:t>Situaţia</w:t>
      </w:r>
      <w:proofErr w:type="spellEnd"/>
      <w:r w:rsidRPr="001B411D">
        <w:rPr>
          <w:rFonts w:eastAsia="MS Mincho" w:cs="Times New Roman"/>
          <w:b/>
          <w:bCs/>
          <w:u w:val="single"/>
        </w:rPr>
        <w:t xml:space="preserve"> meteorologică în intervalul 05.09.2025, ora 10.00 –06.09.2025, ora 06.00 </w:t>
      </w:r>
    </w:p>
    <w:p w14:paraId="63384266" w14:textId="77777777" w:rsidR="001B411D" w:rsidRPr="001B411D" w:rsidRDefault="001B411D" w:rsidP="001B411D">
      <w:pPr>
        <w:spacing w:before="0" w:after="0" w:line="240" w:lineRule="auto"/>
        <w:ind w:left="1080"/>
        <w:rPr>
          <w:rFonts w:eastAsia="MS Mincho" w:cs="Times New Roman"/>
          <w:b/>
        </w:rPr>
      </w:pPr>
      <w:proofErr w:type="spellStart"/>
      <w:r w:rsidRPr="001B411D">
        <w:rPr>
          <w:rFonts w:eastAsia="MS Mincho" w:cs="Times New Roman"/>
          <w:b/>
        </w:rPr>
        <w:t>Administraţia</w:t>
      </w:r>
      <w:proofErr w:type="spellEnd"/>
      <w:r w:rsidRPr="001B411D">
        <w:rPr>
          <w:rFonts w:eastAsia="MS Mincho" w:cs="Times New Roman"/>
          <w:b/>
        </w:rPr>
        <w:t xml:space="preserve"> </w:t>
      </w:r>
      <w:proofErr w:type="spellStart"/>
      <w:r w:rsidRPr="001B411D">
        <w:rPr>
          <w:rFonts w:eastAsia="MS Mincho" w:cs="Times New Roman"/>
          <w:b/>
        </w:rPr>
        <w:t>Naţională</w:t>
      </w:r>
      <w:proofErr w:type="spellEnd"/>
      <w:r w:rsidRPr="001B411D">
        <w:rPr>
          <w:rFonts w:eastAsia="MS Mincho" w:cs="Times New Roman"/>
          <w:b/>
        </w:rPr>
        <w:t xml:space="preserve"> de Meteorologie (A.N.M.) a emis </w:t>
      </w:r>
      <w:r w:rsidRPr="001B411D">
        <w:rPr>
          <w:rFonts w:eastAsia="MS Mincho" w:cs="Times New Roman"/>
          <w:b/>
          <w:bCs/>
          <w:iCs/>
        </w:rPr>
        <w:t>î</w:t>
      </w:r>
      <w:r w:rsidRPr="001B411D">
        <w:rPr>
          <w:rFonts w:eastAsia="MS Mincho" w:cs="Times New Roman"/>
          <w:b/>
        </w:rPr>
        <w:t xml:space="preserve">n data de 05.09.2025, la ora 10:00, </w:t>
      </w:r>
      <w:proofErr w:type="spellStart"/>
      <w:r w:rsidRPr="001B411D">
        <w:rPr>
          <w:rFonts w:eastAsia="MS Mincho" w:cs="Times New Roman"/>
          <w:b/>
          <w:u w:val="single"/>
        </w:rPr>
        <w:t>atenţiona</w:t>
      </w:r>
      <w:r w:rsidRPr="001B411D">
        <w:rPr>
          <w:rFonts w:eastAsia="MS Mincho" w:cs="Arial"/>
          <w:b/>
          <w:bCs/>
          <w:u w:val="single"/>
        </w:rPr>
        <w:t>rea</w:t>
      </w:r>
      <w:proofErr w:type="spellEnd"/>
      <w:r w:rsidRPr="001B411D">
        <w:rPr>
          <w:rFonts w:eastAsia="MS Mincho" w:cs="Times New Roman"/>
          <w:b/>
          <w:u w:val="single"/>
        </w:rPr>
        <w:t xml:space="preserve"> meteorologică</w:t>
      </w:r>
      <w:r w:rsidRPr="001B411D">
        <w:rPr>
          <w:rFonts w:eastAsia="MS Mincho" w:cs="Times New Roman"/>
          <w:b/>
        </w:rPr>
        <w:t xml:space="preserve"> nr. 130 - </w:t>
      </w:r>
      <w:r w:rsidRPr="001B411D">
        <w:rPr>
          <w:rFonts w:eastAsia="MS Mincho" w:cs="Times New Roman"/>
          <w:b/>
          <w:u w:val="single"/>
        </w:rPr>
        <w:t>COD GALBEN</w:t>
      </w:r>
      <w:r w:rsidRPr="001B411D">
        <w:rPr>
          <w:rFonts w:eastAsia="MS Mincho" w:cs="Times New Roman"/>
          <w:b/>
        </w:rPr>
        <w:t>, astfel:</w:t>
      </w:r>
    </w:p>
    <w:p w14:paraId="00582A3C" w14:textId="77777777" w:rsidR="001B411D" w:rsidRPr="001B411D" w:rsidRDefault="001B411D" w:rsidP="001B411D">
      <w:pPr>
        <w:spacing w:before="0" w:after="0" w:line="240" w:lineRule="auto"/>
        <w:ind w:left="1080"/>
        <w:rPr>
          <w:rFonts w:eastAsia="Times New Roman" w:cs="Arial"/>
        </w:rPr>
      </w:pPr>
      <w:r w:rsidRPr="001B411D">
        <w:rPr>
          <w:rFonts w:eastAsia="MS Mincho" w:cs="Times New Roman"/>
          <w:b/>
        </w:rPr>
        <w:t xml:space="preserve">MESAJ 1: </w:t>
      </w:r>
      <w:r w:rsidRPr="001B411D">
        <w:rPr>
          <w:rFonts w:eastAsia="MS Mincho" w:cs="Times New Roman"/>
          <w:b/>
          <w:u w:val="single"/>
        </w:rPr>
        <w:t>COD GALBEN</w:t>
      </w:r>
      <w:r w:rsidRPr="001B411D">
        <w:rPr>
          <w:rFonts w:eastAsia="MS Mincho" w:cs="Times New Roman"/>
          <w:b/>
        </w:rPr>
        <w:t xml:space="preserve"> valabil </w:t>
      </w:r>
      <w:r w:rsidRPr="001B411D">
        <w:rPr>
          <w:rFonts w:eastAsia="BatangChe" w:cs="Tahoma"/>
          <w:b/>
          <w:iCs/>
        </w:rPr>
        <w:t>î</w:t>
      </w:r>
      <w:r w:rsidRPr="001B411D">
        <w:rPr>
          <w:rFonts w:eastAsia="BatangChe" w:cs="Tahoma"/>
          <w:b/>
        </w:rPr>
        <w:t xml:space="preserve">n intervalul 05.09.2025, orele 12:00-21:00, </w:t>
      </w:r>
      <w:r w:rsidRPr="001B411D">
        <w:rPr>
          <w:rFonts w:eastAsia="MS Mincho" w:cs="Times New Roman"/>
          <w:b/>
        </w:rPr>
        <w:t>viz</w:t>
      </w:r>
      <w:r w:rsidRPr="001B411D">
        <w:rPr>
          <w:rFonts w:eastAsia="MS Mincho" w:cs="Arial"/>
          <w:b/>
        </w:rPr>
        <w:t>ând</w:t>
      </w:r>
      <w:r w:rsidRPr="001B411D">
        <w:rPr>
          <w:rFonts w:eastAsia="MS Mincho" w:cs="Times New Roman"/>
          <w:b/>
        </w:rPr>
        <w:t xml:space="preserve"> </w:t>
      </w:r>
      <w:r w:rsidRPr="001B411D">
        <w:rPr>
          <w:rFonts w:eastAsia="MS Mincho" w:cs="Arial"/>
          <w:b/>
          <w:bCs/>
        </w:rPr>
        <w:t>val de căldură, temperaturi deosebit de ridicate, caniculă și disconfort termic</w:t>
      </w:r>
      <w:r w:rsidRPr="001B411D">
        <w:rPr>
          <w:rFonts w:eastAsia="MS Mincho" w:cs="Arial"/>
          <w:b/>
          <w:bCs/>
          <w:lang w:val="en-US"/>
        </w:rPr>
        <w:t>: “</w:t>
      </w:r>
      <w:r w:rsidRPr="001B411D">
        <w:rPr>
          <w:rFonts w:eastAsia="Times New Roman" w:cs="Arial"/>
        </w:rPr>
        <w:t>vineri (05 septembrie) valul de căldură se va intensifica în Banat și Crișana, unde va fi caniculă și se va menține în Maramureș, vestul și nordul Transilvaniei și în jumătatea nordică a Moldovei, unde vor fi temperaturi deosebit de ridicate. Indicele temperatură-umezeală (ITU) va atinge pe alocuri pragul critic de 80 de unități și va fi disconfort termic. Temperaturile maxime vor fi cuprinse între 30 și 36 de grade, cu cele mai ridicate valori în Banat și Crișana.</w:t>
      </w:r>
      <w:r w:rsidRPr="001B411D">
        <w:rPr>
          <w:rFonts w:eastAsia="MS Mincho" w:cs="Arial"/>
          <w:lang w:val="en-US"/>
        </w:rPr>
        <w:t>”</w:t>
      </w:r>
    </w:p>
    <w:p w14:paraId="5158F7D8" w14:textId="77777777" w:rsidR="001B411D" w:rsidRPr="001B411D" w:rsidRDefault="001B411D" w:rsidP="001B411D">
      <w:pPr>
        <w:spacing w:before="0" w:after="0" w:line="240" w:lineRule="auto"/>
        <w:ind w:left="1080"/>
        <w:rPr>
          <w:rFonts w:eastAsia="Times New Roman" w:cs="Arial"/>
        </w:rPr>
      </w:pPr>
      <w:r w:rsidRPr="001B411D">
        <w:rPr>
          <w:rFonts w:eastAsia="MS Mincho" w:cs="Times New Roman"/>
          <w:b/>
        </w:rPr>
        <w:lastRenderedPageBreak/>
        <w:t xml:space="preserve">MESAJ 2: </w:t>
      </w:r>
      <w:r w:rsidRPr="001B411D">
        <w:rPr>
          <w:rFonts w:eastAsia="MS Mincho" w:cs="Times New Roman"/>
          <w:b/>
          <w:u w:val="single"/>
        </w:rPr>
        <w:t>COD GALBEN</w:t>
      </w:r>
      <w:r w:rsidRPr="001B411D">
        <w:rPr>
          <w:rFonts w:eastAsia="MS Mincho" w:cs="Times New Roman"/>
          <w:b/>
        </w:rPr>
        <w:t xml:space="preserve"> valabil </w:t>
      </w:r>
      <w:r w:rsidRPr="001B411D">
        <w:rPr>
          <w:rFonts w:eastAsia="BatangChe" w:cs="Tahoma"/>
          <w:b/>
          <w:iCs/>
        </w:rPr>
        <w:t>î</w:t>
      </w:r>
      <w:r w:rsidRPr="001B411D">
        <w:rPr>
          <w:rFonts w:eastAsia="BatangChe" w:cs="Tahoma"/>
          <w:b/>
        </w:rPr>
        <w:t xml:space="preserve">n intervalul 06.09.2025, orele 12:00-21:00, </w:t>
      </w:r>
      <w:r w:rsidRPr="001B411D">
        <w:rPr>
          <w:rFonts w:eastAsia="MS Mincho" w:cs="Times New Roman"/>
          <w:b/>
        </w:rPr>
        <w:t>viz</w:t>
      </w:r>
      <w:r w:rsidRPr="001B411D">
        <w:rPr>
          <w:rFonts w:eastAsia="MS Mincho" w:cs="Arial"/>
          <w:b/>
        </w:rPr>
        <w:t>ând</w:t>
      </w:r>
      <w:r w:rsidRPr="001B411D">
        <w:rPr>
          <w:rFonts w:eastAsia="MS Mincho" w:cs="Times New Roman"/>
          <w:b/>
        </w:rPr>
        <w:t xml:space="preserve"> </w:t>
      </w:r>
      <w:r w:rsidRPr="001B411D">
        <w:rPr>
          <w:rFonts w:eastAsia="MS Mincho" w:cs="Arial"/>
          <w:b/>
          <w:bCs/>
        </w:rPr>
        <w:t>val de căldură, temperaturi deosebit de ridicate și disconfort termic</w:t>
      </w:r>
      <w:r w:rsidRPr="001B411D">
        <w:rPr>
          <w:rFonts w:eastAsia="MS Mincho" w:cs="Arial"/>
          <w:b/>
          <w:bCs/>
          <w:lang w:val="en-US"/>
        </w:rPr>
        <w:t xml:space="preserve">: </w:t>
      </w:r>
      <w:r w:rsidRPr="001B411D">
        <w:rPr>
          <w:rFonts w:eastAsia="MS Mincho" w:cs="Arial"/>
          <w:lang w:val="en-US"/>
        </w:rPr>
        <w:t>“</w:t>
      </w:r>
      <w:r w:rsidRPr="001B411D">
        <w:rPr>
          <w:rFonts w:eastAsia="Times New Roman" w:cs="Arial"/>
        </w:rPr>
        <w:t>sâmbătă (06 septembrie), în Maramureș, Crișana, în nordul Banatului și în nordul și vestul Transilvaniei se va menține valul de căldură, astfel că vor fi temperaturi deosebit de ridicate și disconfort termic. Indicele temperatură-umezeală (ITU) va atinge pe alocuri pragul critic de 80 de unități. Temperaturile maxime vor fi cuprinse între 30 și 34 de grade.</w:t>
      </w:r>
      <w:r w:rsidRPr="001B411D">
        <w:rPr>
          <w:rFonts w:eastAsia="MS Mincho" w:cs="Arial"/>
        </w:rPr>
        <w:t>”</w:t>
      </w:r>
    </w:p>
    <w:p w14:paraId="5D28EE36" w14:textId="77777777" w:rsidR="001B411D" w:rsidRPr="001B411D" w:rsidRDefault="001B411D" w:rsidP="001B411D">
      <w:pPr>
        <w:spacing w:before="0" w:after="0" w:line="240" w:lineRule="auto"/>
        <w:ind w:left="1080"/>
        <w:rPr>
          <w:rFonts w:eastAsia="MS Mincho" w:cs="Arial"/>
          <w:b/>
          <w:bCs/>
          <w:i/>
          <w:iCs/>
          <w:color w:val="EE0000"/>
          <w:sz w:val="16"/>
          <w:szCs w:val="16"/>
        </w:rPr>
      </w:pPr>
    </w:p>
    <w:p w14:paraId="0647868E" w14:textId="77777777" w:rsidR="001B411D" w:rsidRPr="001B411D" w:rsidRDefault="001B411D" w:rsidP="001B411D">
      <w:pPr>
        <w:autoSpaceDE w:val="0"/>
        <w:autoSpaceDN w:val="0"/>
        <w:adjustRightInd w:val="0"/>
        <w:spacing w:before="0" w:after="0" w:line="240" w:lineRule="auto"/>
        <w:ind w:left="1080"/>
        <w:rPr>
          <w:rFonts w:eastAsia="MS Mincho" w:cs="Times New Roman"/>
          <w:i/>
        </w:rPr>
      </w:pPr>
      <w:r w:rsidRPr="001B411D">
        <w:rPr>
          <w:rFonts w:eastAsia="MS Mincho" w:cs="Times New Roman"/>
        </w:rPr>
        <w:t>Aceast</w:t>
      </w:r>
      <w:r w:rsidRPr="001B411D">
        <w:rPr>
          <w:rFonts w:eastAsia="MS Mincho" w:cs="Arial"/>
        </w:rPr>
        <w:t>ă</w:t>
      </w:r>
      <w:r w:rsidRPr="001B411D">
        <w:rPr>
          <w:rFonts w:eastAsia="Times New Roman" w:cs="Times New Roman"/>
        </w:rPr>
        <w:t xml:space="preserve"> </w:t>
      </w:r>
      <w:proofErr w:type="spellStart"/>
      <w:r w:rsidRPr="001B411D">
        <w:rPr>
          <w:rFonts w:eastAsia="MS Mincho" w:cs="Times New Roman"/>
          <w:bCs/>
        </w:rPr>
        <w:t>atenţiona</w:t>
      </w:r>
      <w:r w:rsidRPr="001B411D">
        <w:rPr>
          <w:rFonts w:eastAsia="MS Mincho" w:cs="Arial"/>
          <w:bCs/>
        </w:rPr>
        <w:t>re</w:t>
      </w:r>
      <w:proofErr w:type="spellEnd"/>
      <w:r w:rsidRPr="001B411D">
        <w:rPr>
          <w:rFonts w:eastAsia="MS Mincho" w:cs="Times New Roman"/>
          <w:bCs/>
        </w:rPr>
        <w:t xml:space="preserve"> </w:t>
      </w:r>
      <w:r w:rsidRPr="001B411D">
        <w:rPr>
          <w:rFonts w:eastAsia="MS Mincho" w:cs="Times New Roman"/>
        </w:rPr>
        <w:t>meteorologică</w:t>
      </w:r>
      <w:r w:rsidRPr="001B411D">
        <w:rPr>
          <w:rFonts w:eastAsia="MS Mincho" w:cs="Arial"/>
        </w:rPr>
        <w:t xml:space="preserve"> </w:t>
      </w:r>
      <w:r w:rsidRPr="001B411D">
        <w:rPr>
          <w:rFonts w:eastAsia="MS Mincho" w:cs="Times New Roman"/>
        </w:rPr>
        <w:t>a fost transmis</w:t>
      </w:r>
      <w:r w:rsidRPr="001B411D">
        <w:rPr>
          <w:rFonts w:eastAsia="MS Mincho" w:cs="Arial"/>
        </w:rPr>
        <w:t>ă</w:t>
      </w:r>
      <w:r w:rsidRPr="001B411D">
        <w:rPr>
          <w:rFonts w:eastAsia="MS Mincho" w:cs="Times New Roman"/>
        </w:rPr>
        <w:t xml:space="preserve"> de către Centrul Operativ pentru </w:t>
      </w:r>
      <w:proofErr w:type="spellStart"/>
      <w:r w:rsidRPr="001B411D">
        <w:rPr>
          <w:rFonts w:eastAsia="MS Mincho" w:cs="Times New Roman"/>
        </w:rPr>
        <w:t>Situaţii</w:t>
      </w:r>
      <w:proofErr w:type="spellEnd"/>
      <w:r w:rsidRPr="001B411D">
        <w:rPr>
          <w:rFonts w:eastAsia="MS Mincho" w:cs="Times New Roman"/>
        </w:rPr>
        <w:t xml:space="preserve"> de </w:t>
      </w:r>
      <w:proofErr w:type="spellStart"/>
      <w:r w:rsidRPr="001B411D">
        <w:rPr>
          <w:rFonts w:eastAsia="MS Mincho" w:cs="Times New Roman"/>
        </w:rPr>
        <w:t>Urgenţă</w:t>
      </w:r>
      <w:proofErr w:type="spellEnd"/>
      <w:r w:rsidRPr="001B411D">
        <w:rPr>
          <w:rFonts w:eastAsia="MS Mincho" w:cs="Times New Roman"/>
        </w:rPr>
        <w:t xml:space="preserve"> al Ministerului Mediului, Apelor </w:t>
      </w:r>
      <w:proofErr w:type="spellStart"/>
      <w:r w:rsidRPr="001B411D">
        <w:rPr>
          <w:rFonts w:eastAsia="MS Mincho" w:cs="Times New Roman"/>
        </w:rPr>
        <w:t>şi</w:t>
      </w:r>
      <w:proofErr w:type="spellEnd"/>
      <w:r w:rsidRPr="001B411D">
        <w:rPr>
          <w:rFonts w:eastAsia="MS Mincho" w:cs="Times New Roman"/>
        </w:rPr>
        <w:t xml:space="preserve"> Pădurilor către</w:t>
      </w:r>
      <w:r w:rsidRPr="001B411D">
        <w:rPr>
          <w:rFonts w:eastAsia="MS Mincho" w:cs="Times New Roman"/>
          <w:i/>
        </w:rPr>
        <w:t xml:space="preserve">: Inspectoratul General pentru </w:t>
      </w:r>
      <w:proofErr w:type="spellStart"/>
      <w:r w:rsidRPr="001B411D">
        <w:rPr>
          <w:rFonts w:eastAsia="MS Mincho" w:cs="Times New Roman"/>
          <w:i/>
        </w:rPr>
        <w:t>Situaţii</w:t>
      </w:r>
      <w:proofErr w:type="spellEnd"/>
      <w:r w:rsidRPr="001B411D">
        <w:rPr>
          <w:rFonts w:eastAsia="MS Mincho" w:cs="Times New Roman"/>
          <w:i/>
        </w:rPr>
        <w:t xml:space="preserve"> de </w:t>
      </w:r>
      <w:proofErr w:type="spellStart"/>
      <w:r w:rsidRPr="001B411D">
        <w:rPr>
          <w:rFonts w:eastAsia="MS Mincho" w:cs="Times New Roman"/>
          <w:i/>
        </w:rPr>
        <w:t>Urgenţă</w:t>
      </w:r>
      <w:proofErr w:type="spellEnd"/>
      <w:r w:rsidRPr="001B411D">
        <w:rPr>
          <w:rFonts w:eastAsia="MS Mincho" w:cs="Times New Roman"/>
          <w:i/>
        </w:rPr>
        <w:t xml:space="preserve">, Secretariatul General al Guvernului, Centrul de </w:t>
      </w:r>
      <w:proofErr w:type="spellStart"/>
      <w:r w:rsidRPr="001B411D">
        <w:rPr>
          <w:rFonts w:eastAsia="MS Mincho" w:cs="Times New Roman"/>
          <w:i/>
        </w:rPr>
        <w:t>Situaţii</w:t>
      </w:r>
      <w:proofErr w:type="spellEnd"/>
      <w:r w:rsidRPr="001B411D">
        <w:rPr>
          <w:rFonts w:eastAsia="MS Mincho" w:cs="Times New Roman"/>
          <w:i/>
        </w:rPr>
        <w:t xml:space="preserve"> al Guvernului, Ministerul Apărării </w:t>
      </w:r>
      <w:proofErr w:type="spellStart"/>
      <w:r w:rsidRPr="001B411D">
        <w:rPr>
          <w:rFonts w:eastAsia="MS Mincho" w:cs="Times New Roman"/>
          <w:i/>
        </w:rPr>
        <w:t>Naţionale</w:t>
      </w:r>
      <w:proofErr w:type="spellEnd"/>
      <w:r w:rsidRPr="001B411D">
        <w:rPr>
          <w:rFonts w:eastAsia="MS Mincho" w:cs="Times New Roman"/>
          <w:i/>
        </w:rPr>
        <w:t xml:space="preserve">, Ministerul Afacerilor Interne, Ministerul Transporturilor, Ministerul </w:t>
      </w:r>
      <w:proofErr w:type="spellStart"/>
      <w:r w:rsidRPr="001B411D">
        <w:rPr>
          <w:rFonts w:eastAsia="MS Mincho" w:cs="Times New Roman"/>
          <w:i/>
        </w:rPr>
        <w:t>Sănătăţii</w:t>
      </w:r>
      <w:proofErr w:type="spellEnd"/>
      <w:r w:rsidRPr="001B411D">
        <w:rPr>
          <w:rFonts w:eastAsia="MS Mincho" w:cs="Times New Roman"/>
          <w:i/>
        </w:rPr>
        <w:t xml:space="preserve">, Ministerul Economiei, Ministerul Agriculturii </w:t>
      </w:r>
      <w:proofErr w:type="spellStart"/>
      <w:r w:rsidRPr="001B411D">
        <w:rPr>
          <w:rFonts w:eastAsia="MS Mincho" w:cs="Times New Roman"/>
          <w:i/>
        </w:rPr>
        <w:t>şi</w:t>
      </w:r>
      <w:proofErr w:type="spellEnd"/>
      <w:r w:rsidRPr="001B411D">
        <w:rPr>
          <w:rFonts w:eastAsia="MS Mincho" w:cs="Times New Roman"/>
          <w:i/>
        </w:rPr>
        <w:t xml:space="preserve"> Dezvoltării Rurale, Comisia </w:t>
      </w:r>
      <w:proofErr w:type="spellStart"/>
      <w:r w:rsidRPr="001B411D">
        <w:rPr>
          <w:rFonts w:eastAsia="MS Mincho" w:cs="Times New Roman"/>
          <w:i/>
        </w:rPr>
        <w:t>Naţională</w:t>
      </w:r>
      <w:proofErr w:type="spellEnd"/>
      <w:r w:rsidRPr="001B411D">
        <w:rPr>
          <w:rFonts w:eastAsia="MS Mincho" w:cs="Times New Roman"/>
          <w:i/>
        </w:rPr>
        <w:t xml:space="preserve"> pentru Controlul </w:t>
      </w:r>
      <w:proofErr w:type="spellStart"/>
      <w:r w:rsidRPr="001B411D">
        <w:rPr>
          <w:rFonts w:eastAsia="MS Mincho" w:cs="Times New Roman"/>
          <w:i/>
        </w:rPr>
        <w:t>Activităţilor</w:t>
      </w:r>
      <w:proofErr w:type="spellEnd"/>
      <w:r w:rsidRPr="001B411D">
        <w:rPr>
          <w:rFonts w:eastAsia="MS Mincho" w:cs="Times New Roman"/>
          <w:i/>
        </w:rPr>
        <w:t xml:space="preserve"> Nucleare, Serviciul de </w:t>
      </w:r>
      <w:proofErr w:type="spellStart"/>
      <w:r w:rsidRPr="001B411D">
        <w:rPr>
          <w:rFonts w:eastAsia="MS Mincho" w:cs="Times New Roman"/>
          <w:i/>
        </w:rPr>
        <w:t>Protecţie</w:t>
      </w:r>
      <w:proofErr w:type="spellEnd"/>
      <w:r w:rsidRPr="001B411D">
        <w:rPr>
          <w:rFonts w:eastAsia="MS Mincho" w:cs="Times New Roman"/>
          <w:i/>
        </w:rPr>
        <w:t xml:space="preserve"> </w:t>
      </w:r>
      <w:proofErr w:type="spellStart"/>
      <w:r w:rsidRPr="001B411D">
        <w:rPr>
          <w:rFonts w:eastAsia="MS Mincho" w:cs="Times New Roman"/>
          <w:i/>
        </w:rPr>
        <w:t>şi</w:t>
      </w:r>
      <w:proofErr w:type="spellEnd"/>
      <w:r w:rsidRPr="001B411D">
        <w:rPr>
          <w:rFonts w:eastAsia="MS Mincho" w:cs="Times New Roman"/>
          <w:i/>
        </w:rPr>
        <w:t xml:space="preserve"> Pază, Serviciul de </w:t>
      </w:r>
      <w:proofErr w:type="spellStart"/>
      <w:r w:rsidRPr="001B411D">
        <w:rPr>
          <w:rFonts w:eastAsia="MS Mincho" w:cs="Times New Roman"/>
          <w:i/>
        </w:rPr>
        <w:t>Telecomunicaţii</w:t>
      </w:r>
      <w:proofErr w:type="spellEnd"/>
      <w:r w:rsidRPr="001B411D">
        <w:rPr>
          <w:rFonts w:eastAsia="MS Mincho" w:cs="Times New Roman"/>
          <w:i/>
        </w:rPr>
        <w:t xml:space="preserve"> Speciale, S.C. Hidroelectrica S.A., </w:t>
      </w:r>
      <w:proofErr w:type="spellStart"/>
      <w:r w:rsidRPr="001B411D">
        <w:rPr>
          <w:rFonts w:eastAsia="MS Mincho" w:cs="Times New Roman"/>
          <w:i/>
        </w:rPr>
        <w:t>Agenţia</w:t>
      </w:r>
      <w:proofErr w:type="spellEnd"/>
      <w:r w:rsidRPr="001B411D">
        <w:rPr>
          <w:rFonts w:eastAsia="MS Mincho" w:cs="Times New Roman"/>
          <w:i/>
        </w:rPr>
        <w:t xml:space="preserve"> </w:t>
      </w:r>
      <w:proofErr w:type="spellStart"/>
      <w:r w:rsidRPr="001B411D">
        <w:rPr>
          <w:rFonts w:eastAsia="MS Mincho" w:cs="Times New Roman"/>
          <w:i/>
        </w:rPr>
        <w:t>Naţională</w:t>
      </w:r>
      <w:proofErr w:type="spellEnd"/>
      <w:r w:rsidRPr="001B411D">
        <w:rPr>
          <w:rFonts w:eastAsia="MS Mincho" w:cs="Times New Roman"/>
          <w:i/>
        </w:rPr>
        <w:t xml:space="preserve"> de </w:t>
      </w:r>
      <w:proofErr w:type="spellStart"/>
      <w:r w:rsidRPr="001B411D">
        <w:rPr>
          <w:rFonts w:eastAsia="MS Mincho" w:cs="Times New Roman"/>
          <w:i/>
        </w:rPr>
        <w:t>Îmbunătăţiri</w:t>
      </w:r>
      <w:proofErr w:type="spellEnd"/>
      <w:r w:rsidRPr="001B411D">
        <w:rPr>
          <w:rFonts w:eastAsia="MS Mincho" w:cs="Times New Roman"/>
          <w:i/>
        </w:rPr>
        <w:t xml:space="preserve"> Funciare, precum și către Comitetele </w:t>
      </w:r>
      <w:proofErr w:type="spellStart"/>
      <w:r w:rsidRPr="001B411D">
        <w:rPr>
          <w:rFonts w:eastAsia="MS Mincho" w:cs="Times New Roman"/>
          <w:i/>
        </w:rPr>
        <w:t>Judeţene</w:t>
      </w:r>
      <w:proofErr w:type="spellEnd"/>
      <w:r w:rsidRPr="001B411D">
        <w:rPr>
          <w:rFonts w:eastAsia="MS Mincho" w:cs="Times New Roman"/>
          <w:i/>
        </w:rPr>
        <w:t xml:space="preserve"> pentru </w:t>
      </w:r>
      <w:proofErr w:type="spellStart"/>
      <w:r w:rsidRPr="001B411D">
        <w:rPr>
          <w:rFonts w:eastAsia="MS Mincho" w:cs="Times New Roman"/>
          <w:i/>
        </w:rPr>
        <w:t>Situaţii</w:t>
      </w:r>
      <w:proofErr w:type="spellEnd"/>
      <w:r w:rsidRPr="001B411D">
        <w:rPr>
          <w:rFonts w:eastAsia="MS Mincho" w:cs="Times New Roman"/>
          <w:i/>
        </w:rPr>
        <w:t xml:space="preserve"> de </w:t>
      </w:r>
      <w:proofErr w:type="spellStart"/>
      <w:r w:rsidRPr="001B411D">
        <w:rPr>
          <w:rFonts w:eastAsia="MS Mincho" w:cs="Times New Roman"/>
          <w:i/>
        </w:rPr>
        <w:t>Urgenţă</w:t>
      </w:r>
      <w:proofErr w:type="spellEnd"/>
      <w:r w:rsidRPr="001B411D">
        <w:rPr>
          <w:rFonts w:eastAsia="MS Mincho" w:cs="Times New Roman"/>
          <w:b/>
          <w:bCs/>
          <w:i/>
        </w:rPr>
        <w:t xml:space="preserve"> </w:t>
      </w:r>
      <w:r w:rsidRPr="001B411D">
        <w:rPr>
          <w:rFonts w:eastAsia="MS Mincho" w:cs="Times New Roman"/>
          <w:i/>
        </w:rPr>
        <w:t>vizate, astfel:</w:t>
      </w:r>
    </w:p>
    <w:p w14:paraId="0101AF82" w14:textId="77777777" w:rsidR="001B411D" w:rsidRPr="001B411D" w:rsidRDefault="001B411D" w:rsidP="001B411D">
      <w:pPr>
        <w:autoSpaceDE w:val="0"/>
        <w:autoSpaceDN w:val="0"/>
        <w:adjustRightInd w:val="0"/>
        <w:spacing w:before="0" w:after="0" w:line="240" w:lineRule="auto"/>
        <w:ind w:left="1080"/>
        <w:rPr>
          <w:rFonts w:eastAsia="MS Mincho" w:cs="Times New Roman"/>
          <w:b/>
          <w:bCs/>
          <w:i/>
        </w:rPr>
      </w:pPr>
      <w:r w:rsidRPr="001B411D">
        <w:rPr>
          <w:rFonts w:eastAsia="MS Mincho" w:cs="Times New Roman"/>
          <w:b/>
          <w:bCs/>
          <w:i/>
        </w:rPr>
        <w:t xml:space="preserve">-către prefecturile </w:t>
      </w:r>
      <w:proofErr w:type="spellStart"/>
      <w:r w:rsidRPr="001B411D">
        <w:rPr>
          <w:rFonts w:eastAsia="MS Mincho" w:cs="Times New Roman"/>
          <w:b/>
          <w:bCs/>
          <w:i/>
        </w:rPr>
        <w:t>judeţelor</w:t>
      </w:r>
      <w:proofErr w:type="spellEnd"/>
      <w:r w:rsidRPr="001B411D">
        <w:rPr>
          <w:rFonts w:eastAsia="MS Mincho" w:cs="Times New Roman"/>
          <w:b/>
          <w:bCs/>
          <w:i/>
        </w:rPr>
        <w:t xml:space="preserve">: </w:t>
      </w:r>
      <w:r w:rsidRPr="001B411D">
        <w:rPr>
          <w:rFonts w:eastAsia="MS Mincho" w:cs="Times New Roman"/>
          <w:b/>
          <w:bCs/>
          <w:i/>
          <w:lang w:val="es-PE"/>
        </w:rPr>
        <w:t>ALBA, ARAD, BIHOR, BISTRI</w:t>
      </w:r>
      <w:r w:rsidRPr="001B411D">
        <w:rPr>
          <w:rFonts w:eastAsia="MS Mincho" w:cs="Times New Roman"/>
          <w:b/>
          <w:bCs/>
          <w:i/>
        </w:rPr>
        <w:t>ŢA-</w:t>
      </w:r>
      <w:r w:rsidRPr="001B411D">
        <w:rPr>
          <w:rFonts w:eastAsia="MS Mincho" w:cs="Times New Roman"/>
          <w:b/>
          <w:bCs/>
          <w:i/>
          <w:lang w:val="es-PE"/>
        </w:rPr>
        <w:t>N</w:t>
      </w:r>
      <w:r w:rsidRPr="001B411D">
        <w:rPr>
          <w:rFonts w:eastAsia="MS Mincho" w:cs="Times New Roman"/>
          <w:b/>
          <w:bCs/>
          <w:i/>
        </w:rPr>
        <w:t xml:space="preserve">ĂSĂUD, BOTOŞANI, CARAŞ-SEVERIN, CLUJ, HUNEDOARA, IAŞI, MARAMUREŞ, NEAMŢ, SATU MARE, SĂLAJ, SUCEAVA </w:t>
      </w:r>
      <w:proofErr w:type="spellStart"/>
      <w:r w:rsidRPr="001B411D">
        <w:rPr>
          <w:rFonts w:eastAsia="MS Mincho" w:cs="Times New Roman"/>
          <w:b/>
          <w:bCs/>
          <w:i/>
        </w:rPr>
        <w:t>şi</w:t>
      </w:r>
      <w:proofErr w:type="spellEnd"/>
      <w:r w:rsidRPr="001B411D">
        <w:rPr>
          <w:rFonts w:eastAsia="MS Mincho" w:cs="Times New Roman"/>
          <w:b/>
          <w:bCs/>
          <w:i/>
        </w:rPr>
        <w:t xml:space="preserve"> TIMIŞ </w:t>
      </w:r>
      <w:r w:rsidRPr="001B411D">
        <w:rPr>
          <w:rFonts w:eastAsia="MS Mincho" w:cs="Times New Roman"/>
          <w:iCs/>
        </w:rPr>
        <w:t>(15 prefecturi)</w:t>
      </w:r>
      <w:r w:rsidRPr="001B411D">
        <w:rPr>
          <w:rFonts w:eastAsia="MS Mincho" w:cs="Times New Roman"/>
          <w:b/>
          <w:bCs/>
          <w:i/>
        </w:rPr>
        <w:t>-</w:t>
      </w:r>
      <w:r w:rsidRPr="001B411D">
        <w:rPr>
          <w:rFonts w:eastAsia="MS Mincho" w:cs="Times New Roman"/>
          <w:b/>
          <w:bCs/>
          <w:i/>
          <w:u w:val="single"/>
        </w:rPr>
        <w:t>COD GALBEN</w:t>
      </w:r>
      <w:r w:rsidRPr="001B411D">
        <w:rPr>
          <w:rFonts w:eastAsia="MS Mincho" w:cs="Times New Roman"/>
          <w:iCs/>
        </w:rPr>
        <w:t xml:space="preserve"> (mesaj 1);</w:t>
      </w:r>
    </w:p>
    <w:p w14:paraId="38B6D15D" w14:textId="77777777" w:rsidR="001B411D" w:rsidRPr="001B411D" w:rsidRDefault="001B411D" w:rsidP="001B411D">
      <w:pPr>
        <w:autoSpaceDE w:val="0"/>
        <w:autoSpaceDN w:val="0"/>
        <w:adjustRightInd w:val="0"/>
        <w:spacing w:before="0" w:after="0" w:line="240" w:lineRule="auto"/>
        <w:ind w:left="1080"/>
        <w:rPr>
          <w:rFonts w:eastAsia="MS Mincho" w:cs="Times New Roman"/>
          <w:b/>
          <w:bCs/>
        </w:rPr>
      </w:pPr>
      <w:r w:rsidRPr="001B411D">
        <w:rPr>
          <w:rFonts w:eastAsia="MS Mincho" w:cs="Times New Roman"/>
          <w:b/>
          <w:bCs/>
          <w:i/>
        </w:rPr>
        <w:t xml:space="preserve">-către prefecturile </w:t>
      </w:r>
      <w:proofErr w:type="spellStart"/>
      <w:r w:rsidRPr="001B411D">
        <w:rPr>
          <w:rFonts w:eastAsia="MS Mincho" w:cs="Times New Roman"/>
          <w:b/>
          <w:bCs/>
          <w:i/>
        </w:rPr>
        <w:t>judeţelor</w:t>
      </w:r>
      <w:proofErr w:type="spellEnd"/>
      <w:r w:rsidRPr="001B411D">
        <w:rPr>
          <w:rFonts w:eastAsia="MS Mincho" w:cs="Times New Roman"/>
          <w:b/>
          <w:bCs/>
          <w:i/>
        </w:rPr>
        <w:t xml:space="preserve">: </w:t>
      </w:r>
      <w:r w:rsidRPr="001B411D">
        <w:rPr>
          <w:rFonts w:eastAsia="MS Mincho" w:cs="Times New Roman"/>
          <w:b/>
          <w:bCs/>
          <w:i/>
          <w:lang w:val="es-PE"/>
        </w:rPr>
        <w:t>ALBA, ARAD, BIHOR, BISTRI</w:t>
      </w:r>
      <w:r w:rsidRPr="001B411D">
        <w:rPr>
          <w:rFonts w:eastAsia="MS Mincho" w:cs="Times New Roman"/>
          <w:b/>
          <w:bCs/>
          <w:i/>
        </w:rPr>
        <w:t>ŢA-</w:t>
      </w:r>
      <w:r w:rsidRPr="001B411D">
        <w:rPr>
          <w:rFonts w:eastAsia="MS Mincho" w:cs="Times New Roman"/>
          <w:b/>
          <w:bCs/>
          <w:i/>
          <w:lang w:val="es-PE"/>
        </w:rPr>
        <w:t>N</w:t>
      </w:r>
      <w:r w:rsidRPr="001B411D">
        <w:rPr>
          <w:rFonts w:eastAsia="MS Mincho" w:cs="Times New Roman"/>
          <w:b/>
          <w:bCs/>
          <w:i/>
        </w:rPr>
        <w:t xml:space="preserve">ĂSĂUD, CLUJ, HUNEDOARA, MARAMUREŞ, SATU MARE, SĂLAJ </w:t>
      </w:r>
      <w:proofErr w:type="spellStart"/>
      <w:r w:rsidRPr="001B411D">
        <w:rPr>
          <w:rFonts w:eastAsia="MS Mincho" w:cs="Times New Roman"/>
          <w:b/>
          <w:bCs/>
          <w:i/>
        </w:rPr>
        <w:t>şi</w:t>
      </w:r>
      <w:proofErr w:type="spellEnd"/>
      <w:r w:rsidRPr="001B411D">
        <w:rPr>
          <w:rFonts w:eastAsia="MS Mincho" w:cs="Times New Roman"/>
          <w:b/>
          <w:bCs/>
          <w:i/>
        </w:rPr>
        <w:t xml:space="preserve"> TIMIŞ </w:t>
      </w:r>
      <w:r w:rsidRPr="001B411D">
        <w:rPr>
          <w:rFonts w:eastAsia="MS Mincho" w:cs="Times New Roman"/>
          <w:iCs/>
        </w:rPr>
        <w:t>(20 de prefecturi)</w:t>
      </w:r>
      <w:r w:rsidRPr="001B411D">
        <w:rPr>
          <w:rFonts w:eastAsia="MS Mincho" w:cs="Times New Roman"/>
          <w:b/>
          <w:bCs/>
          <w:i/>
        </w:rPr>
        <w:t>-</w:t>
      </w:r>
      <w:r w:rsidRPr="001B411D">
        <w:rPr>
          <w:rFonts w:eastAsia="MS Mincho" w:cs="Times New Roman"/>
          <w:b/>
          <w:bCs/>
          <w:i/>
          <w:u w:val="single"/>
        </w:rPr>
        <w:t>COD GALBEN</w:t>
      </w:r>
      <w:r w:rsidRPr="001B411D">
        <w:rPr>
          <w:rFonts w:eastAsia="MS Mincho" w:cs="Times New Roman"/>
          <w:iCs/>
        </w:rPr>
        <w:t xml:space="preserve"> (mesaj 2).</w:t>
      </w:r>
    </w:p>
    <w:p w14:paraId="588AAD09" w14:textId="77777777" w:rsidR="001B411D" w:rsidRPr="001B411D" w:rsidRDefault="001B411D" w:rsidP="001B411D">
      <w:pPr>
        <w:autoSpaceDE w:val="0"/>
        <w:autoSpaceDN w:val="0"/>
        <w:adjustRightInd w:val="0"/>
        <w:spacing w:before="0" w:after="0" w:line="240" w:lineRule="auto"/>
        <w:ind w:left="1080"/>
        <w:rPr>
          <w:rFonts w:eastAsia="MS Mincho" w:cs="Times New Roman"/>
          <w:b/>
          <w:bCs/>
          <w:color w:val="auto"/>
          <w:sz w:val="16"/>
          <w:szCs w:val="16"/>
        </w:rPr>
      </w:pPr>
    </w:p>
    <w:p w14:paraId="5B1D05D0" w14:textId="77777777" w:rsidR="001B411D" w:rsidRPr="001B411D" w:rsidRDefault="001B411D" w:rsidP="001B411D">
      <w:pPr>
        <w:autoSpaceDE w:val="0"/>
        <w:autoSpaceDN w:val="0"/>
        <w:adjustRightInd w:val="0"/>
        <w:spacing w:before="0" w:after="0" w:line="240" w:lineRule="auto"/>
        <w:ind w:left="1080"/>
        <w:rPr>
          <w:rFonts w:eastAsia="MS Mincho" w:cs="Times New Roman"/>
          <w:color w:val="auto"/>
          <w:lang w:val="en-US"/>
        </w:rPr>
      </w:pPr>
      <w:r w:rsidRPr="001B411D">
        <w:rPr>
          <w:rFonts w:eastAsia="MS Mincho" w:cs="Times New Roman"/>
          <w:b/>
          <w:bCs/>
          <w:color w:val="auto"/>
        </w:rPr>
        <w:t xml:space="preserve">În </w:t>
      </w:r>
      <w:proofErr w:type="spellStart"/>
      <w:r w:rsidRPr="001B411D">
        <w:rPr>
          <w:rFonts w:eastAsia="MS Mincho" w:cs="Times New Roman"/>
          <w:b/>
          <w:bCs/>
          <w:color w:val="auto"/>
        </w:rPr>
        <w:t>ţară</w:t>
      </w:r>
      <w:proofErr w:type="spellEnd"/>
      <w:r w:rsidRPr="001B411D">
        <w:rPr>
          <w:rFonts w:eastAsia="MS Mincho" w:cs="Times New Roman"/>
          <w:b/>
          <w:bCs/>
          <w:color w:val="auto"/>
        </w:rPr>
        <w:t xml:space="preserve"> </w:t>
      </w:r>
      <w:proofErr w:type="spellStart"/>
      <w:r w:rsidRPr="001B411D">
        <w:rPr>
          <w:rFonts w:eastAsia="MS Mincho" w:cs="Times New Roman"/>
          <w:color w:val="auto"/>
          <w:lang w:val="en-US"/>
        </w:rPr>
        <w:t>valul</w:t>
      </w:r>
      <w:proofErr w:type="spellEnd"/>
      <w:r w:rsidRPr="001B411D">
        <w:rPr>
          <w:rFonts w:eastAsia="MS Mincho" w:cs="Times New Roman"/>
          <w:color w:val="auto"/>
          <w:lang w:val="en-US"/>
        </w:rPr>
        <w:t xml:space="preserve"> de </w:t>
      </w:r>
      <w:proofErr w:type="spellStart"/>
      <w:r w:rsidRPr="001B411D">
        <w:rPr>
          <w:rFonts w:eastAsia="MS Mincho" w:cs="Times New Roman"/>
          <w:color w:val="auto"/>
          <w:lang w:val="en-US"/>
        </w:rPr>
        <w:t>căldură</w:t>
      </w:r>
      <w:proofErr w:type="spellEnd"/>
      <w:r w:rsidRPr="001B411D">
        <w:rPr>
          <w:rFonts w:eastAsia="MS Mincho" w:cs="Times New Roman"/>
          <w:color w:val="auto"/>
          <w:lang w:val="en-US"/>
        </w:rPr>
        <w:t xml:space="preserve"> s-a </w:t>
      </w:r>
      <w:proofErr w:type="spellStart"/>
      <w:r w:rsidRPr="001B411D">
        <w:rPr>
          <w:rFonts w:eastAsia="MS Mincho" w:cs="Times New Roman"/>
          <w:color w:val="auto"/>
          <w:lang w:val="en-US"/>
        </w:rPr>
        <w:t>intensificat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vest, </w:t>
      </w:r>
      <w:proofErr w:type="spellStart"/>
      <w:r w:rsidRPr="001B411D">
        <w:rPr>
          <w:rFonts w:eastAsia="MS Mincho" w:cs="Times New Roman"/>
          <w:color w:val="auto"/>
          <w:lang w:val="en-US"/>
        </w:rPr>
        <w:t>unde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disconfortul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termic</w:t>
      </w:r>
      <w:proofErr w:type="spellEnd"/>
      <w:r w:rsidRPr="001B411D">
        <w:rPr>
          <w:rFonts w:eastAsia="MS Mincho" w:cs="Times New Roman"/>
          <w:color w:val="auto"/>
          <w:lang w:val="en-US"/>
        </w:rPr>
        <w:t xml:space="preserve"> a </w:t>
      </w:r>
      <w:proofErr w:type="spellStart"/>
      <w:r w:rsidRPr="001B411D">
        <w:rPr>
          <w:rFonts w:eastAsia="MS Mincho" w:cs="Times New Roman"/>
          <w:color w:val="auto"/>
          <w:lang w:val="en-US"/>
        </w:rPr>
        <w:t>fost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ridicat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pe </w:t>
      </w:r>
      <w:proofErr w:type="spellStart"/>
      <w:r w:rsidRPr="001B411D">
        <w:rPr>
          <w:rFonts w:eastAsia="MS Mincho" w:cs="Times New Roman"/>
          <w:color w:val="auto"/>
          <w:lang w:val="en-US"/>
        </w:rPr>
        <w:t>alocuri</w:t>
      </w:r>
      <w:proofErr w:type="spellEnd"/>
      <w:r w:rsidRPr="001B411D">
        <w:rPr>
          <w:rFonts w:eastAsia="MS Mincho" w:cs="Times New Roman"/>
          <w:color w:val="auto"/>
          <w:lang w:val="en-US"/>
        </w:rPr>
        <w:t xml:space="preserve"> a </w:t>
      </w:r>
      <w:proofErr w:type="spellStart"/>
      <w:r w:rsidRPr="001B411D">
        <w:rPr>
          <w:rFonts w:eastAsia="MS Mincho" w:cs="Times New Roman"/>
          <w:color w:val="auto"/>
          <w:lang w:val="en-US"/>
        </w:rPr>
        <w:t>fost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caniculă</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s-a </w:t>
      </w:r>
      <w:proofErr w:type="spellStart"/>
      <w:r w:rsidRPr="001B411D">
        <w:rPr>
          <w:rFonts w:eastAsia="MS Mincho" w:cs="Times New Roman"/>
          <w:color w:val="auto"/>
          <w:lang w:val="en-US"/>
        </w:rPr>
        <w:t>menținut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celelalte</w:t>
      </w:r>
      <w:proofErr w:type="spellEnd"/>
      <w:r w:rsidRPr="001B411D">
        <w:rPr>
          <w:rFonts w:eastAsia="MS Mincho" w:cs="Times New Roman"/>
          <w:color w:val="auto"/>
          <w:lang w:val="en-US"/>
        </w:rPr>
        <w:t xml:space="preserve"> zone,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nord</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centru</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valorile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termice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diurne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fiind</w:t>
      </w:r>
      <w:proofErr w:type="spellEnd"/>
      <w:r w:rsidRPr="001B411D">
        <w:rPr>
          <w:rFonts w:eastAsia="MS Mincho" w:cs="Times New Roman"/>
          <w:color w:val="auto"/>
          <w:lang w:val="en-US"/>
        </w:rPr>
        <w:t xml:space="preserve"> cu </w:t>
      </w:r>
      <w:proofErr w:type="spellStart"/>
      <w:r w:rsidRPr="001B411D">
        <w:rPr>
          <w:rFonts w:eastAsia="MS Mincho" w:cs="Times New Roman"/>
          <w:color w:val="auto"/>
          <w:lang w:val="en-US"/>
        </w:rPr>
        <w:t>până</w:t>
      </w:r>
      <w:proofErr w:type="spellEnd"/>
      <w:r w:rsidRPr="001B411D">
        <w:rPr>
          <w:rFonts w:eastAsia="MS Mincho" w:cs="Times New Roman"/>
          <w:color w:val="auto"/>
          <w:lang w:val="en-US"/>
        </w:rPr>
        <w:t xml:space="preserve"> la 7...8 grade </w:t>
      </w:r>
      <w:proofErr w:type="spellStart"/>
      <w:r w:rsidRPr="001B411D">
        <w:rPr>
          <w:rFonts w:eastAsia="MS Mincho" w:cs="Times New Roman"/>
          <w:color w:val="auto"/>
          <w:lang w:val="en-US"/>
        </w:rPr>
        <w:t>peste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cele</w:t>
      </w:r>
      <w:proofErr w:type="spellEnd"/>
      <w:r w:rsidRPr="001B411D">
        <w:rPr>
          <w:rFonts w:eastAsia="MS Mincho" w:cs="Times New Roman"/>
          <w:color w:val="auto"/>
          <w:lang w:val="en-US"/>
        </w:rPr>
        <w:t xml:space="preserve"> climatologic </w:t>
      </w:r>
      <w:proofErr w:type="spellStart"/>
      <w:r w:rsidRPr="001B411D">
        <w:rPr>
          <w:rFonts w:eastAsia="MS Mincho" w:cs="Times New Roman"/>
          <w:color w:val="auto"/>
          <w:lang w:val="en-US"/>
        </w:rPr>
        <w:t>specifice</w:t>
      </w:r>
      <w:proofErr w:type="spellEnd"/>
      <w:r w:rsidRPr="001B411D">
        <w:rPr>
          <w:rFonts w:eastAsia="MS Mincho" w:cs="Times New Roman"/>
          <w:color w:val="auto"/>
          <w:lang w:val="en-US"/>
        </w:rPr>
        <w:t xml:space="preserve"> la </w:t>
      </w:r>
      <w:proofErr w:type="spellStart"/>
      <w:r w:rsidRPr="001B411D">
        <w:rPr>
          <w:rFonts w:eastAsia="MS Mincho" w:cs="Times New Roman"/>
          <w:color w:val="auto"/>
          <w:lang w:val="en-US"/>
        </w:rPr>
        <w:t>începutul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lunii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septembrie</w:t>
      </w:r>
      <w:proofErr w:type="spellEnd"/>
      <w:r w:rsidRPr="001B411D">
        <w:rPr>
          <w:rFonts w:eastAsia="MS Mincho" w:cs="Times New Roman"/>
          <w:color w:val="auto"/>
          <w:lang w:val="en-US"/>
        </w:rPr>
        <w:t xml:space="preserve">. </w:t>
      </w:r>
      <w:proofErr w:type="spellStart"/>
      <w:r w:rsidRPr="001B411D">
        <w:rPr>
          <w:rFonts w:eastAsia="MS Mincho" w:cs="Times New Roman"/>
          <w:i/>
          <w:iCs/>
          <w:color w:val="auto"/>
          <w:lang w:val="en-US"/>
        </w:rPr>
        <w:t>Indicele</w:t>
      </w:r>
      <w:proofErr w:type="spell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temperatură-umezeală</w:t>
      </w:r>
      <w:proofErr w:type="spellEnd"/>
      <w:r w:rsidRPr="001B411D">
        <w:rPr>
          <w:rFonts w:eastAsia="MS Mincho" w:cs="Times New Roman"/>
          <w:i/>
          <w:iCs/>
          <w:color w:val="auto"/>
          <w:lang w:val="en-US"/>
        </w:rPr>
        <w:t xml:space="preserve"> (ITU) </w:t>
      </w:r>
      <w:proofErr w:type="gramStart"/>
      <w:r w:rsidRPr="001B411D">
        <w:rPr>
          <w:rFonts w:eastAsia="MS Mincho" w:cs="Times New Roman"/>
          <w:i/>
          <w:iCs/>
          <w:color w:val="auto"/>
          <w:lang w:val="en-US"/>
        </w:rPr>
        <w:t>a</w:t>
      </w:r>
      <w:proofErr w:type="gram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atins</w:t>
      </w:r>
      <w:proofErr w:type="spell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sau</w:t>
      </w:r>
      <w:proofErr w:type="spellEnd"/>
      <w:r w:rsidRPr="001B411D">
        <w:rPr>
          <w:rFonts w:eastAsia="MS Mincho" w:cs="Times New Roman"/>
          <w:i/>
          <w:iCs/>
          <w:color w:val="auto"/>
          <w:lang w:val="en-US"/>
        </w:rPr>
        <w:t xml:space="preserve"> a </w:t>
      </w:r>
      <w:proofErr w:type="spellStart"/>
      <w:r w:rsidRPr="001B411D">
        <w:rPr>
          <w:rFonts w:eastAsia="MS Mincho" w:cs="Times New Roman"/>
          <w:i/>
          <w:iCs/>
          <w:color w:val="auto"/>
          <w:lang w:val="en-US"/>
        </w:rPr>
        <w:t>depășit</w:t>
      </w:r>
      <w:proofErr w:type="spell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ușor</w:t>
      </w:r>
      <w:proofErr w:type="spell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pragul</w:t>
      </w:r>
      <w:proofErr w:type="spellEnd"/>
      <w:r w:rsidRPr="001B411D">
        <w:rPr>
          <w:rFonts w:eastAsia="MS Mincho" w:cs="Times New Roman"/>
          <w:i/>
          <w:iCs/>
          <w:color w:val="auto"/>
          <w:lang w:val="en-US"/>
        </w:rPr>
        <w:t xml:space="preserve"> critic de 80 de </w:t>
      </w:r>
      <w:proofErr w:type="spellStart"/>
      <w:r w:rsidRPr="001B411D">
        <w:rPr>
          <w:rFonts w:eastAsia="MS Mincho" w:cs="Times New Roman"/>
          <w:i/>
          <w:iCs/>
          <w:color w:val="auto"/>
          <w:lang w:val="en-US"/>
        </w:rPr>
        <w:t>unități</w:t>
      </w:r>
      <w:proofErr w:type="spellEnd"/>
      <w:r w:rsidRPr="001B411D">
        <w:rPr>
          <w:rFonts w:eastAsia="MS Mincho" w:cs="Times New Roman"/>
          <w:i/>
          <w:iCs/>
          <w:color w:val="auto"/>
          <w:lang w:val="en-US"/>
        </w:rPr>
        <w:t xml:space="preserve"> local </w:t>
      </w:r>
      <w:proofErr w:type="spellStart"/>
      <w:r w:rsidRPr="001B411D">
        <w:rPr>
          <w:rFonts w:eastAsia="MS Mincho" w:cs="Times New Roman"/>
          <w:i/>
          <w:iCs/>
          <w:color w:val="auto"/>
          <w:lang w:val="en-US"/>
        </w:rPr>
        <w:t>în</w:t>
      </w:r>
      <w:proofErr w:type="spellEnd"/>
      <w:r w:rsidRPr="001B411D">
        <w:rPr>
          <w:rFonts w:eastAsia="MS Mincho" w:cs="Times New Roman"/>
          <w:i/>
          <w:iCs/>
          <w:color w:val="auto"/>
          <w:lang w:val="en-US"/>
        </w:rPr>
        <w:t xml:space="preserve"> </w:t>
      </w:r>
      <w:proofErr w:type="spellStart"/>
      <w:r w:rsidRPr="001B411D">
        <w:rPr>
          <w:rFonts w:eastAsia="MS Mincho" w:cs="Times New Roman"/>
          <w:i/>
          <w:iCs/>
          <w:color w:val="auto"/>
          <w:lang w:val="en-US"/>
        </w:rPr>
        <w:t>Crișana</w:t>
      </w:r>
      <w:proofErr w:type="spellEnd"/>
      <w:r w:rsidRPr="001B411D">
        <w:rPr>
          <w:rFonts w:eastAsia="MS Mincho" w:cs="Times New Roman"/>
          <w:i/>
          <w:iCs/>
          <w:color w:val="auto"/>
          <w:lang w:val="en-US"/>
        </w:rPr>
        <w:t xml:space="preserve">. </w:t>
      </w:r>
      <w:r w:rsidRPr="001B411D">
        <w:rPr>
          <w:rFonts w:eastAsia="MS Mincho" w:cs="Times New Roman"/>
          <w:color w:val="auto"/>
          <w:lang w:val="en-US"/>
        </w:rPr>
        <w:t xml:space="preserve">Cerul a </w:t>
      </w:r>
      <w:proofErr w:type="spellStart"/>
      <w:r w:rsidRPr="001B411D">
        <w:rPr>
          <w:rFonts w:eastAsia="MS Mincho" w:cs="Times New Roman"/>
          <w:color w:val="auto"/>
          <w:lang w:val="en-US"/>
        </w:rPr>
        <w:t>fost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variabil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regiunile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vestice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zona </w:t>
      </w:r>
      <w:proofErr w:type="spellStart"/>
      <w:r w:rsidRPr="001B411D">
        <w:rPr>
          <w:rFonts w:eastAsia="MS Mincho" w:cs="Times New Roman"/>
          <w:color w:val="auto"/>
          <w:lang w:val="en-US"/>
        </w:rPr>
        <w:t>Carpaților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Occidentali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vestul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Carpaților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Meridionali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mai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mult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senin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restul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teritoriului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Vântul</w:t>
      </w:r>
      <w:proofErr w:type="spellEnd"/>
      <w:r w:rsidRPr="001B411D">
        <w:rPr>
          <w:rFonts w:eastAsia="MS Mincho" w:cs="Times New Roman"/>
          <w:color w:val="auto"/>
          <w:lang w:val="en-US"/>
        </w:rPr>
        <w:t xml:space="preserve"> a </w:t>
      </w:r>
      <w:proofErr w:type="spellStart"/>
      <w:r w:rsidRPr="001B411D">
        <w:rPr>
          <w:rFonts w:eastAsia="MS Mincho" w:cs="Times New Roman"/>
          <w:color w:val="auto"/>
          <w:lang w:val="en-US"/>
        </w:rPr>
        <w:t>suflat</w:t>
      </w:r>
      <w:proofErr w:type="spellEnd"/>
      <w:r w:rsidRPr="001B411D">
        <w:rPr>
          <w:rFonts w:eastAsia="MS Mincho" w:cs="Times New Roman"/>
          <w:color w:val="auto"/>
          <w:lang w:val="en-US"/>
        </w:rPr>
        <w:t xml:space="preserve"> slab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moderat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izolat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trecător</w:t>
      </w:r>
      <w:proofErr w:type="spellEnd"/>
      <w:r w:rsidRPr="001B411D">
        <w:rPr>
          <w:rFonts w:eastAsia="MS Mincho" w:cs="Times New Roman"/>
          <w:color w:val="auto"/>
          <w:lang w:val="en-US"/>
        </w:rPr>
        <w:t xml:space="preserve"> cu </w:t>
      </w:r>
      <w:proofErr w:type="spellStart"/>
      <w:r w:rsidRPr="001B411D">
        <w:rPr>
          <w:rFonts w:eastAsia="MS Mincho" w:cs="Times New Roman"/>
          <w:color w:val="auto"/>
          <w:lang w:val="en-US"/>
        </w:rPr>
        <w:t>ușoare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intensificări</w:t>
      </w:r>
      <w:proofErr w:type="spellEnd"/>
      <w:r w:rsidRPr="001B411D">
        <w:rPr>
          <w:rFonts w:eastAsia="MS Mincho" w:cs="Times New Roman"/>
          <w:color w:val="auto"/>
          <w:lang w:val="en-US"/>
        </w:rPr>
        <w:t xml:space="preserve"> (rafale de 35...40 km/h)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regiunile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sudice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Temperaturile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maxime</w:t>
      </w:r>
      <w:proofErr w:type="spellEnd"/>
      <w:r w:rsidRPr="001B411D">
        <w:rPr>
          <w:rFonts w:eastAsia="MS Mincho" w:cs="Times New Roman"/>
          <w:color w:val="auto"/>
          <w:lang w:val="en-US"/>
        </w:rPr>
        <w:t xml:space="preserve"> s-au </w:t>
      </w:r>
      <w:proofErr w:type="spellStart"/>
      <w:r w:rsidRPr="001B411D">
        <w:rPr>
          <w:rFonts w:eastAsia="MS Mincho" w:cs="Times New Roman"/>
          <w:color w:val="auto"/>
          <w:lang w:val="en-US"/>
        </w:rPr>
        <w:t>încadrat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între</w:t>
      </w:r>
      <w:proofErr w:type="spellEnd"/>
      <w:r w:rsidRPr="001B411D">
        <w:rPr>
          <w:rFonts w:eastAsia="MS Mincho" w:cs="Times New Roman"/>
          <w:color w:val="auto"/>
          <w:lang w:val="en-US"/>
        </w:rPr>
        <w:t xml:space="preserve"> 25 de grade la Sulina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35 de grade la </w:t>
      </w:r>
      <w:proofErr w:type="spellStart"/>
      <w:r w:rsidRPr="001B411D">
        <w:rPr>
          <w:rFonts w:eastAsia="MS Mincho" w:cs="Times New Roman"/>
          <w:color w:val="auto"/>
          <w:lang w:val="en-US"/>
        </w:rPr>
        <w:t>Sânnicolau</w:t>
      </w:r>
      <w:proofErr w:type="spellEnd"/>
      <w:r w:rsidRPr="001B411D">
        <w:rPr>
          <w:rFonts w:eastAsia="MS Mincho" w:cs="Times New Roman"/>
          <w:color w:val="auto"/>
          <w:lang w:val="en-US"/>
        </w:rPr>
        <w:t xml:space="preserve"> Mare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Jimbolia; la </w:t>
      </w:r>
      <w:proofErr w:type="spellStart"/>
      <w:r w:rsidRPr="001B411D">
        <w:rPr>
          <w:rFonts w:eastAsia="MS Mincho" w:cs="Times New Roman"/>
          <w:color w:val="auto"/>
          <w:lang w:val="en-US"/>
        </w:rPr>
        <w:t>ora</w:t>
      </w:r>
      <w:proofErr w:type="spellEnd"/>
      <w:r w:rsidRPr="001B411D">
        <w:rPr>
          <w:rFonts w:eastAsia="MS Mincho" w:cs="Times New Roman"/>
          <w:color w:val="auto"/>
          <w:lang w:val="en-US"/>
        </w:rPr>
        <w:t xml:space="preserve"> 6 </w:t>
      </w:r>
      <w:proofErr w:type="spellStart"/>
      <w:r w:rsidRPr="001B411D">
        <w:rPr>
          <w:rFonts w:eastAsia="MS Mincho" w:cs="Times New Roman"/>
          <w:color w:val="auto"/>
          <w:lang w:val="en-US"/>
        </w:rPr>
        <w:t>valorile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termice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erau</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cuprinse</w:t>
      </w:r>
      <w:proofErr w:type="spellEnd"/>
    </w:p>
    <w:p w14:paraId="0374EAB6" w14:textId="77777777" w:rsidR="001B411D" w:rsidRPr="001B411D" w:rsidRDefault="001B411D" w:rsidP="001B411D">
      <w:pPr>
        <w:autoSpaceDE w:val="0"/>
        <w:autoSpaceDN w:val="0"/>
        <w:adjustRightInd w:val="0"/>
        <w:spacing w:before="0" w:after="0" w:line="240" w:lineRule="auto"/>
        <w:ind w:left="1080"/>
        <w:rPr>
          <w:rFonts w:eastAsia="MS Mincho" w:cs="Times New Roman"/>
          <w:color w:val="auto"/>
          <w:lang w:val="en-US"/>
        </w:rPr>
      </w:pPr>
      <w:proofErr w:type="spellStart"/>
      <w:r w:rsidRPr="001B411D">
        <w:rPr>
          <w:rFonts w:eastAsia="MS Mincho" w:cs="Times New Roman"/>
          <w:color w:val="auto"/>
          <w:lang w:val="en-US"/>
        </w:rPr>
        <w:t>între</w:t>
      </w:r>
      <w:proofErr w:type="spellEnd"/>
      <w:r w:rsidRPr="001B411D">
        <w:rPr>
          <w:rFonts w:eastAsia="MS Mincho" w:cs="Times New Roman"/>
          <w:color w:val="auto"/>
          <w:lang w:val="en-US"/>
        </w:rPr>
        <w:t xml:space="preserve"> 5 grade la </w:t>
      </w:r>
      <w:proofErr w:type="spellStart"/>
      <w:r w:rsidRPr="001B411D">
        <w:rPr>
          <w:rFonts w:eastAsia="MS Mincho" w:cs="Times New Roman"/>
          <w:color w:val="auto"/>
          <w:lang w:val="en-US"/>
        </w:rPr>
        <w:t>Miercurea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Ciuc</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Întorsura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Buzăului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23 de grade la </w:t>
      </w:r>
      <w:proofErr w:type="spellStart"/>
      <w:r w:rsidRPr="001B411D">
        <w:rPr>
          <w:rFonts w:eastAsia="MS Mincho" w:cs="Times New Roman"/>
          <w:color w:val="auto"/>
          <w:lang w:val="en-US"/>
        </w:rPr>
        <w:t>Dumbrăvița</w:t>
      </w:r>
      <w:proofErr w:type="spellEnd"/>
      <w:r w:rsidRPr="001B411D">
        <w:rPr>
          <w:rFonts w:eastAsia="MS Mincho" w:cs="Times New Roman"/>
          <w:color w:val="auto"/>
          <w:lang w:val="en-US"/>
        </w:rPr>
        <w:t xml:space="preserve"> de </w:t>
      </w:r>
      <w:proofErr w:type="spellStart"/>
      <w:r w:rsidRPr="001B411D">
        <w:rPr>
          <w:rFonts w:eastAsia="MS Mincho" w:cs="Times New Roman"/>
          <w:color w:val="auto"/>
          <w:lang w:val="en-US"/>
        </w:rPr>
        <w:t>Codru</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Șiria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Sulina. </w:t>
      </w:r>
      <w:proofErr w:type="spellStart"/>
      <w:r w:rsidRPr="001B411D">
        <w:rPr>
          <w:rFonts w:eastAsia="MS Mincho" w:cs="Times New Roman"/>
          <w:color w:val="auto"/>
          <w:lang w:val="en-US"/>
        </w:rPr>
        <w:t>Spre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finalul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intervalului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izolat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depresiuni</w:t>
      </w:r>
      <w:proofErr w:type="spellEnd"/>
      <w:r w:rsidRPr="001B411D">
        <w:rPr>
          <w:rFonts w:eastAsia="MS Mincho" w:cs="Times New Roman"/>
          <w:color w:val="auto"/>
          <w:lang w:val="en-US"/>
        </w:rPr>
        <w:t xml:space="preserve"> s-a format </w:t>
      </w:r>
      <w:proofErr w:type="spellStart"/>
      <w:r w:rsidRPr="001B411D">
        <w:rPr>
          <w:rFonts w:eastAsia="MS Mincho" w:cs="Times New Roman"/>
          <w:color w:val="auto"/>
          <w:lang w:val="en-US"/>
        </w:rPr>
        <w:t>ceață</w:t>
      </w:r>
      <w:proofErr w:type="spellEnd"/>
      <w:r w:rsidRPr="001B411D">
        <w:rPr>
          <w:rFonts w:eastAsia="MS Mincho" w:cs="Times New Roman"/>
          <w:color w:val="auto"/>
          <w:lang w:val="en-US"/>
        </w:rPr>
        <w:t>.</w:t>
      </w:r>
    </w:p>
    <w:p w14:paraId="375CFC0B" w14:textId="77777777" w:rsidR="001B411D" w:rsidRPr="001B411D" w:rsidRDefault="001B411D" w:rsidP="001B411D">
      <w:pPr>
        <w:autoSpaceDE w:val="0"/>
        <w:autoSpaceDN w:val="0"/>
        <w:adjustRightInd w:val="0"/>
        <w:spacing w:before="0" w:after="0" w:line="240" w:lineRule="auto"/>
        <w:ind w:left="1080"/>
        <w:rPr>
          <w:rFonts w:eastAsia="MS Mincho" w:cs="Times New Roman"/>
          <w:b/>
          <w:bCs/>
          <w:i/>
          <w:iCs/>
          <w:color w:val="EE0000"/>
          <w:sz w:val="16"/>
          <w:szCs w:val="16"/>
          <w:lang w:val="en-US"/>
        </w:rPr>
      </w:pPr>
    </w:p>
    <w:p w14:paraId="053E071E" w14:textId="77777777" w:rsidR="001B411D" w:rsidRPr="001B411D" w:rsidRDefault="001B411D" w:rsidP="001B411D">
      <w:pPr>
        <w:autoSpaceDE w:val="0"/>
        <w:autoSpaceDN w:val="0"/>
        <w:adjustRightInd w:val="0"/>
        <w:spacing w:before="0" w:after="0" w:line="240" w:lineRule="auto"/>
        <w:ind w:left="1080"/>
        <w:rPr>
          <w:rFonts w:eastAsia="MS Mincho" w:cs="Times New Roman"/>
          <w:lang w:val="en-US"/>
        </w:rPr>
      </w:pPr>
      <w:proofErr w:type="spellStart"/>
      <w:r w:rsidRPr="001B411D">
        <w:rPr>
          <w:rFonts w:eastAsia="MS Mincho" w:cs="Times New Roman"/>
          <w:b/>
          <w:bCs/>
          <w:color w:val="auto"/>
        </w:rPr>
        <w:t>Observaţie</w:t>
      </w:r>
      <w:proofErr w:type="spellEnd"/>
      <w:r w:rsidRPr="001B411D">
        <w:rPr>
          <w:rFonts w:eastAsia="MS Mincho" w:cs="Times New Roman"/>
          <w:b/>
          <w:bCs/>
          <w:color w:val="auto"/>
        </w:rPr>
        <w:t xml:space="preserve">: </w:t>
      </w:r>
      <w:proofErr w:type="spellStart"/>
      <w:r w:rsidRPr="001B411D">
        <w:rPr>
          <w:rFonts w:eastAsia="MS Mincho" w:cs="Times New Roman"/>
          <w:lang w:val="en-US"/>
        </w:rPr>
        <w:t>în</w:t>
      </w:r>
      <w:proofErr w:type="spellEnd"/>
      <w:r w:rsidRPr="001B411D">
        <w:rPr>
          <w:rFonts w:eastAsia="MS Mincho" w:cs="Times New Roman"/>
          <w:lang w:val="en-US"/>
        </w:rPr>
        <w:t xml:space="preserve"> </w:t>
      </w:r>
      <w:proofErr w:type="spellStart"/>
      <w:r w:rsidRPr="001B411D">
        <w:rPr>
          <w:rFonts w:eastAsia="MS Mincho" w:cs="Times New Roman"/>
          <w:lang w:val="en-US"/>
        </w:rPr>
        <w:t>intervalul</w:t>
      </w:r>
      <w:proofErr w:type="spellEnd"/>
      <w:r w:rsidRPr="001B411D">
        <w:rPr>
          <w:rFonts w:eastAsia="MS Mincho" w:cs="Times New Roman"/>
          <w:lang w:val="en-US"/>
        </w:rPr>
        <w:t xml:space="preserve"> de </w:t>
      </w:r>
      <w:proofErr w:type="spellStart"/>
      <w:r w:rsidRPr="001B411D">
        <w:rPr>
          <w:rFonts w:eastAsia="MS Mincho" w:cs="Times New Roman"/>
          <w:lang w:val="en-US"/>
        </w:rPr>
        <w:t>diagnoză</w:t>
      </w:r>
      <w:proofErr w:type="spellEnd"/>
      <w:r w:rsidRPr="001B411D">
        <w:rPr>
          <w:rFonts w:eastAsia="MS Mincho" w:cs="Times New Roman"/>
          <w:lang w:val="en-US"/>
        </w:rPr>
        <w:t xml:space="preserve"> au </w:t>
      </w:r>
      <w:proofErr w:type="spellStart"/>
      <w:r w:rsidRPr="001B411D">
        <w:rPr>
          <w:rFonts w:eastAsia="MS Mincho" w:cs="Times New Roman"/>
          <w:lang w:val="en-US"/>
        </w:rPr>
        <w:t>fost</w:t>
      </w:r>
      <w:proofErr w:type="spellEnd"/>
      <w:r w:rsidRPr="001B411D">
        <w:rPr>
          <w:rFonts w:eastAsia="MS Mincho" w:cs="Times New Roman"/>
          <w:lang w:val="en-US"/>
        </w:rPr>
        <w:t xml:space="preserve"> </w:t>
      </w:r>
      <w:proofErr w:type="spellStart"/>
      <w:r w:rsidRPr="001B411D">
        <w:rPr>
          <w:rFonts w:eastAsia="MS Mincho" w:cs="Times New Roman"/>
          <w:lang w:val="en-US"/>
        </w:rPr>
        <w:t>în</w:t>
      </w:r>
      <w:proofErr w:type="spellEnd"/>
      <w:r w:rsidRPr="001B411D">
        <w:rPr>
          <w:rFonts w:eastAsia="MS Mincho" w:cs="Times New Roman"/>
          <w:lang w:val="en-US"/>
        </w:rPr>
        <w:t xml:space="preserve"> </w:t>
      </w:r>
      <w:proofErr w:type="spellStart"/>
      <w:r w:rsidRPr="001B411D">
        <w:rPr>
          <w:rFonts w:eastAsia="MS Mincho" w:cs="Times New Roman"/>
          <w:lang w:val="en-US"/>
        </w:rPr>
        <w:t>vigoare</w:t>
      </w:r>
      <w:proofErr w:type="spellEnd"/>
      <w:r w:rsidRPr="001B411D">
        <w:rPr>
          <w:rFonts w:eastAsia="MS Mincho" w:cs="Times New Roman"/>
          <w:lang w:val="en-US"/>
        </w:rPr>
        <w:t xml:space="preserve"> 2 </w:t>
      </w:r>
      <w:proofErr w:type="spellStart"/>
      <w:r w:rsidRPr="001B411D">
        <w:rPr>
          <w:rFonts w:eastAsia="MS Mincho" w:cs="Times New Roman"/>
          <w:lang w:val="en-US"/>
        </w:rPr>
        <w:t>atenționări</w:t>
      </w:r>
      <w:proofErr w:type="spellEnd"/>
      <w:r w:rsidRPr="001B411D">
        <w:rPr>
          <w:rFonts w:eastAsia="MS Mincho" w:cs="Times New Roman"/>
          <w:lang w:val="en-US"/>
        </w:rPr>
        <w:t xml:space="preserve"> cod </w:t>
      </w:r>
      <w:proofErr w:type="spellStart"/>
      <w:r w:rsidRPr="001B411D">
        <w:rPr>
          <w:rFonts w:eastAsia="MS Mincho" w:cs="Times New Roman"/>
          <w:lang w:val="en-US"/>
        </w:rPr>
        <w:t>galben</w:t>
      </w:r>
      <w:proofErr w:type="spellEnd"/>
      <w:r w:rsidRPr="001B411D">
        <w:rPr>
          <w:rFonts w:eastAsia="MS Mincho" w:cs="Times New Roman"/>
          <w:lang w:val="en-US"/>
        </w:rPr>
        <w:t xml:space="preserve"> </w:t>
      </w:r>
      <w:proofErr w:type="spellStart"/>
      <w:r w:rsidRPr="001B411D">
        <w:rPr>
          <w:rFonts w:eastAsia="MS Mincho" w:cs="Times New Roman"/>
          <w:lang w:val="en-US"/>
        </w:rPr>
        <w:t>pentru</w:t>
      </w:r>
      <w:proofErr w:type="spellEnd"/>
      <w:r w:rsidRPr="001B411D">
        <w:rPr>
          <w:rFonts w:eastAsia="MS Mincho" w:cs="Times New Roman"/>
          <w:lang w:val="en-US"/>
        </w:rPr>
        <w:t xml:space="preserve"> </w:t>
      </w:r>
      <w:proofErr w:type="spellStart"/>
      <w:r w:rsidRPr="001B411D">
        <w:rPr>
          <w:rFonts w:eastAsia="MS Mincho" w:cs="Times New Roman"/>
          <w:lang w:val="en-US"/>
        </w:rPr>
        <w:t>fenomene</w:t>
      </w:r>
      <w:proofErr w:type="spellEnd"/>
      <w:r w:rsidRPr="001B411D">
        <w:rPr>
          <w:rFonts w:eastAsia="MS Mincho" w:cs="Times New Roman"/>
          <w:lang w:val="en-US"/>
        </w:rPr>
        <w:t xml:space="preserve"> </w:t>
      </w:r>
      <w:proofErr w:type="spellStart"/>
      <w:r w:rsidRPr="001B411D">
        <w:rPr>
          <w:rFonts w:eastAsia="MS Mincho" w:cs="Times New Roman"/>
          <w:lang w:val="en-US"/>
        </w:rPr>
        <w:t>meteorologice</w:t>
      </w:r>
      <w:proofErr w:type="spellEnd"/>
      <w:r w:rsidRPr="001B411D">
        <w:rPr>
          <w:rFonts w:eastAsia="MS Mincho" w:cs="Times New Roman"/>
          <w:lang w:val="en-US"/>
        </w:rPr>
        <w:t xml:space="preserve"> </w:t>
      </w:r>
      <w:proofErr w:type="spellStart"/>
      <w:r w:rsidRPr="001B411D">
        <w:rPr>
          <w:rFonts w:eastAsia="MS Mincho" w:cs="Times New Roman"/>
          <w:lang w:val="en-US"/>
        </w:rPr>
        <w:t>periculoase</w:t>
      </w:r>
      <w:proofErr w:type="spellEnd"/>
      <w:r w:rsidRPr="001B411D">
        <w:rPr>
          <w:rFonts w:eastAsia="MS Mincho" w:cs="Times New Roman"/>
          <w:lang w:val="en-US"/>
        </w:rPr>
        <w:t xml:space="preserve"> </w:t>
      </w:r>
      <w:proofErr w:type="spellStart"/>
      <w:r w:rsidRPr="001B411D">
        <w:rPr>
          <w:rFonts w:eastAsia="MS Mincho" w:cs="Times New Roman"/>
          <w:lang w:val="en-US"/>
        </w:rPr>
        <w:t>imediate</w:t>
      </w:r>
      <w:proofErr w:type="spellEnd"/>
      <w:r w:rsidRPr="001B411D">
        <w:rPr>
          <w:rFonts w:eastAsia="MS Mincho" w:cs="Times New Roman"/>
          <w:lang w:val="en-US"/>
        </w:rPr>
        <w:t xml:space="preserve">, 1 </w:t>
      </w:r>
      <w:proofErr w:type="spellStart"/>
      <w:r w:rsidRPr="001B411D">
        <w:rPr>
          <w:rFonts w:eastAsia="MS Mincho" w:cs="Times New Roman"/>
          <w:lang w:val="en-US"/>
        </w:rPr>
        <w:t>emisă</w:t>
      </w:r>
      <w:proofErr w:type="spellEnd"/>
      <w:r w:rsidRPr="001B411D">
        <w:rPr>
          <w:rFonts w:eastAsia="MS Mincho" w:cs="Times New Roman"/>
          <w:lang w:val="en-US"/>
        </w:rPr>
        <w:t xml:space="preserve"> de </w:t>
      </w:r>
      <w:proofErr w:type="spellStart"/>
      <w:r w:rsidRPr="001B411D">
        <w:rPr>
          <w:rFonts w:eastAsia="MS Mincho" w:cs="Times New Roman"/>
          <w:lang w:val="en-US"/>
        </w:rPr>
        <w:t>către</w:t>
      </w:r>
      <w:proofErr w:type="spellEnd"/>
      <w:r w:rsidRPr="001B411D">
        <w:rPr>
          <w:rFonts w:eastAsia="MS Mincho" w:cs="Times New Roman"/>
          <w:lang w:val="en-US"/>
        </w:rPr>
        <w:t xml:space="preserve"> SRPV Sibiu </w:t>
      </w:r>
      <w:proofErr w:type="spellStart"/>
      <w:r w:rsidRPr="001B411D">
        <w:rPr>
          <w:rFonts w:eastAsia="MS Mincho" w:cs="Times New Roman"/>
          <w:lang w:val="en-US"/>
        </w:rPr>
        <w:t>și</w:t>
      </w:r>
      <w:proofErr w:type="spellEnd"/>
      <w:r w:rsidRPr="001B411D">
        <w:rPr>
          <w:rFonts w:eastAsia="MS Mincho" w:cs="Times New Roman"/>
          <w:lang w:val="en-US"/>
        </w:rPr>
        <w:t xml:space="preserve"> 1 de </w:t>
      </w:r>
      <w:proofErr w:type="spellStart"/>
      <w:r w:rsidRPr="001B411D">
        <w:rPr>
          <w:rFonts w:eastAsia="MS Mincho" w:cs="Times New Roman"/>
          <w:lang w:val="en-US"/>
        </w:rPr>
        <w:t>către</w:t>
      </w:r>
      <w:proofErr w:type="spellEnd"/>
      <w:r w:rsidRPr="001B411D">
        <w:rPr>
          <w:rFonts w:eastAsia="MS Mincho" w:cs="Times New Roman"/>
          <w:lang w:val="en-US"/>
        </w:rPr>
        <w:t xml:space="preserve"> SRPV Bacău.</w:t>
      </w:r>
    </w:p>
    <w:p w14:paraId="37A3CA90" w14:textId="77777777" w:rsidR="001B411D" w:rsidRPr="001B411D" w:rsidRDefault="001B411D" w:rsidP="001B411D">
      <w:pPr>
        <w:autoSpaceDE w:val="0"/>
        <w:autoSpaceDN w:val="0"/>
        <w:adjustRightInd w:val="0"/>
        <w:spacing w:before="0" w:after="0" w:line="240" w:lineRule="auto"/>
        <w:ind w:left="1080"/>
        <w:rPr>
          <w:rFonts w:eastAsia="MS Mincho" w:cs="Times New Roman"/>
          <w:b/>
          <w:bCs/>
          <w:i/>
          <w:iCs/>
          <w:sz w:val="16"/>
          <w:szCs w:val="16"/>
          <w:lang w:val="en-US"/>
        </w:rPr>
      </w:pPr>
    </w:p>
    <w:p w14:paraId="219EC6CA" w14:textId="77777777" w:rsidR="001B411D" w:rsidRPr="001B411D" w:rsidRDefault="001B411D" w:rsidP="001B411D">
      <w:pPr>
        <w:autoSpaceDE w:val="0"/>
        <w:autoSpaceDN w:val="0"/>
        <w:adjustRightInd w:val="0"/>
        <w:spacing w:before="0" w:after="0" w:line="240" w:lineRule="auto"/>
        <w:ind w:left="1080"/>
        <w:rPr>
          <w:rFonts w:eastAsia="MS Mincho" w:cs="Times New Roman"/>
          <w:lang w:val="en-US"/>
        </w:rPr>
      </w:pPr>
      <w:r w:rsidRPr="001B411D">
        <w:rPr>
          <w:rFonts w:eastAsia="MS Mincho" w:cs="Times New Roman"/>
          <w:b/>
          <w:bCs/>
        </w:rPr>
        <w:t xml:space="preserve">La </w:t>
      </w:r>
      <w:proofErr w:type="spellStart"/>
      <w:r w:rsidRPr="001B411D">
        <w:rPr>
          <w:rFonts w:eastAsia="MS Mincho" w:cs="Times New Roman"/>
          <w:b/>
          <w:bCs/>
        </w:rPr>
        <w:t>Bucureşti</w:t>
      </w:r>
      <w:proofErr w:type="spellEnd"/>
      <w:r w:rsidRPr="001B411D">
        <w:rPr>
          <w:rFonts w:eastAsia="MS Mincho" w:cs="Times New Roman"/>
          <w:b/>
          <w:bCs/>
        </w:rPr>
        <w:t xml:space="preserve"> </w:t>
      </w:r>
      <w:proofErr w:type="spellStart"/>
      <w:r w:rsidRPr="001B411D">
        <w:rPr>
          <w:rFonts w:eastAsia="MS Mincho" w:cs="Times New Roman"/>
          <w:lang w:val="en-US"/>
        </w:rPr>
        <w:t>vremea</w:t>
      </w:r>
      <w:proofErr w:type="spellEnd"/>
      <w:r w:rsidRPr="001B411D">
        <w:rPr>
          <w:rFonts w:eastAsia="MS Mincho" w:cs="Times New Roman"/>
          <w:lang w:val="en-US"/>
        </w:rPr>
        <w:t xml:space="preserve"> a </w:t>
      </w:r>
      <w:proofErr w:type="spellStart"/>
      <w:r w:rsidRPr="001B411D">
        <w:rPr>
          <w:rFonts w:eastAsia="MS Mincho" w:cs="Times New Roman"/>
          <w:lang w:val="en-US"/>
        </w:rPr>
        <w:t>fost</w:t>
      </w:r>
      <w:proofErr w:type="spellEnd"/>
      <w:r w:rsidRPr="001B411D">
        <w:rPr>
          <w:rFonts w:eastAsia="MS Mincho" w:cs="Times New Roman"/>
          <w:lang w:val="en-US"/>
        </w:rPr>
        <w:t xml:space="preserve"> </w:t>
      </w:r>
      <w:proofErr w:type="spellStart"/>
      <w:r w:rsidRPr="001B411D">
        <w:rPr>
          <w:rFonts w:eastAsia="MS Mincho" w:cs="Times New Roman"/>
          <w:lang w:val="en-US"/>
        </w:rPr>
        <w:t>călduroasă</w:t>
      </w:r>
      <w:proofErr w:type="spellEnd"/>
      <w:r w:rsidRPr="001B411D">
        <w:rPr>
          <w:rFonts w:eastAsia="MS Mincho" w:cs="Times New Roman"/>
          <w:lang w:val="en-US"/>
        </w:rPr>
        <w:t xml:space="preserve">, </w:t>
      </w:r>
      <w:proofErr w:type="spellStart"/>
      <w:r w:rsidRPr="001B411D">
        <w:rPr>
          <w:rFonts w:eastAsia="MS Mincho" w:cs="Times New Roman"/>
          <w:lang w:val="en-US"/>
        </w:rPr>
        <w:t>astfel</w:t>
      </w:r>
      <w:proofErr w:type="spellEnd"/>
      <w:r w:rsidRPr="001B411D">
        <w:rPr>
          <w:rFonts w:eastAsia="MS Mincho" w:cs="Times New Roman"/>
          <w:lang w:val="en-US"/>
        </w:rPr>
        <w:t xml:space="preserve"> </w:t>
      </w:r>
      <w:proofErr w:type="spellStart"/>
      <w:r w:rsidRPr="001B411D">
        <w:rPr>
          <w:rFonts w:eastAsia="MS Mincho" w:cs="Times New Roman"/>
          <w:lang w:val="en-US"/>
        </w:rPr>
        <w:t>că</w:t>
      </w:r>
      <w:proofErr w:type="spellEnd"/>
      <w:r w:rsidRPr="001B411D">
        <w:rPr>
          <w:rFonts w:eastAsia="MS Mincho" w:cs="Times New Roman"/>
          <w:lang w:val="en-US"/>
        </w:rPr>
        <w:t xml:space="preserve"> </w:t>
      </w:r>
      <w:proofErr w:type="spellStart"/>
      <w:r w:rsidRPr="001B411D">
        <w:rPr>
          <w:rFonts w:eastAsia="MS Mincho" w:cs="Times New Roman"/>
          <w:lang w:val="en-US"/>
        </w:rPr>
        <w:t>temperatura</w:t>
      </w:r>
      <w:proofErr w:type="spellEnd"/>
      <w:r w:rsidRPr="001B411D">
        <w:rPr>
          <w:rFonts w:eastAsia="MS Mincho" w:cs="Times New Roman"/>
          <w:lang w:val="en-US"/>
        </w:rPr>
        <w:t xml:space="preserve"> </w:t>
      </w:r>
      <w:proofErr w:type="spellStart"/>
      <w:r w:rsidRPr="001B411D">
        <w:rPr>
          <w:rFonts w:eastAsia="MS Mincho" w:cs="Times New Roman"/>
          <w:lang w:val="en-US"/>
        </w:rPr>
        <w:t>maximă</w:t>
      </w:r>
      <w:proofErr w:type="spellEnd"/>
      <w:r w:rsidRPr="001B411D">
        <w:rPr>
          <w:rFonts w:eastAsia="MS Mincho" w:cs="Times New Roman"/>
          <w:lang w:val="en-US"/>
        </w:rPr>
        <w:t xml:space="preserve">, cu 5 grade </w:t>
      </w:r>
      <w:proofErr w:type="spellStart"/>
      <w:r w:rsidRPr="001B411D">
        <w:rPr>
          <w:rFonts w:eastAsia="MS Mincho" w:cs="Times New Roman"/>
          <w:lang w:val="en-US"/>
        </w:rPr>
        <w:t>peste</w:t>
      </w:r>
      <w:proofErr w:type="spellEnd"/>
      <w:r w:rsidRPr="001B411D">
        <w:rPr>
          <w:rFonts w:eastAsia="MS Mincho" w:cs="Times New Roman"/>
          <w:lang w:val="en-US"/>
        </w:rPr>
        <w:t xml:space="preserve"> </w:t>
      </w:r>
      <w:proofErr w:type="spellStart"/>
      <w:r w:rsidRPr="001B411D">
        <w:rPr>
          <w:rFonts w:eastAsia="MS Mincho" w:cs="Times New Roman"/>
          <w:lang w:val="en-US"/>
        </w:rPr>
        <w:t>cea</w:t>
      </w:r>
      <w:proofErr w:type="spellEnd"/>
      <w:r w:rsidRPr="001B411D">
        <w:rPr>
          <w:rFonts w:eastAsia="MS Mincho" w:cs="Times New Roman"/>
          <w:lang w:val="en-US"/>
        </w:rPr>
        <w:t xml:space="preserve"> </w:t>
      </w:r>
      <w:proofErr w:type="spellStart"/>
      <w:r w:rsidRPr="001B411D">
        <w:rPr>
          <w:rFonts w:eastAsia="MS Mincho" w:cs="Times New Roman"/>
          <w:lang w:val="en-US"/>
        </w:rPr>
        <w:t>normală</w:t>
      </w:r>
      <w:proofErr w:type="spellEnd"/>
      <w:r w:rsidRPr="001B411D">
        <w:rPr>
          <w:rFonts w:eastAsia="MS Mincho" w:cs="Times New Roman"/>
          <w:lang w:val="en-US"/>
        </w:rPr>
        <w:t xml:space="preserve"> </w:t>
      </w:r>
      <w:proofErr w:type="spellStart"/>
      <w:r w:rsidRPr="001B411D">
        <w:rPr>
          <w:rFonts w:eastAsia="MS Mincho" w:cs="Times New Roman"/>
          <w:lang w:val="en-US"/>
        </w:rPr>
        <w:t>în</w:t>
      </w:r>
      <w:proofErr w:type="spellEnd"/>
      <w:r w:rsidRPr="001B411D">
        <w:rPr>
          <w:rFonts w:eastAsia="MS Mincho" w:cs="Times New Roman"/>
          <w:lang w:val="en-US"/>
        </w:rPr>
        <w:t xml:space="preserve"> prima </w:t>
      </w:r>
      <w:proofErr w:type="spellStart"/>
      <w:r w:rsidRPr="001B411D">
        <w:rPr>
          <w:rFonts w:eastAsia="MS Mincho" w:cs="Times New Roman"/>
          <w:lang w:val="en-US"/>
        </w:rPr>
        <w:t>decadă</w:t>
      </w:r>
      <w:proofErr w:type="spellEnd"/>
      <w:r w:rsidRPr="001B411D">
        <w:rPr>
          <w:rFonts w:eastAsia="MS Mincho" w:cs="Times New Roman"/>
          <w:lang w:val="en-US"/>
        </w:rPr>
        <w:t xml:space="preserve"> a </w:t>
      </w:r>
      <w:proofErr w:type="spellStart"/>
      <w:r w:rsidRPr="001B411D">
        <w:rPr>
          <w:rFonts w:eastAsia="MS Mincho" w:cs="Times New Roman"/>
          <w:lang w:val="en-US"/>
        </w:rPr>
        <w:t>lunii</w:t>
      </w:r>
      <w:proofErr w:type="spellEnd"/>
      <w:r w:rsidRPr="001B411D">
        <w:rPr>
          <w:rFonts w:eastAsia="MS Mincho" w:cs="Times New Roman"/>
          <w:lang w:val="en-US"/>
        </w:rPr>
        <w:t xml:space="preserve"> </w:t>
      </w:r>
      <w:proofErr w:type="spellStart"/>
      <w:r w:rsidRPr="001B411D">
        <w:rPr>
          <w:rFonts w:eastAsia="MS Mincho" w:cs="Times New Roman"/>
          <w:lang w:val="en-US"/>
        </w:rPr>
        <w:t>septembrie</w:t>
      </w:r>
      <w:proofErr w:type="spellEnd"/>
      <w:r w:rsidRPr="001B411D">
        <w:rPr>
          <w:rFonts w:eastAsia="MS Mincho" w:cs="Times New Roman"/>
          <w:lang w:val="en-US"/>
        </w:rPr>
        <w:t xml:space="preserve">, a </w:t>
      </w:r>
      <w:proofErr w:type="spellStart"/>
      <w:r w:rsidRPr="001B411D">
        <w:rPr>
          <w:rFonts w:eastAsia="MS Mincho" w:cs="Times New Roman"/>
          <w:lang w:val="en-US"/>
        </w:rPr>
        <w:t>fost</w:t>
      </w:r>
      <w:proofErr w:type="spellEnd"/>
      <w:r w:rsidRPr="001B411D">
        <w:rPr>
          <w:rFonts w:eastAsia="MS Mincho" w:cs="Times New Roman"/>
          <w:lang w:val="en-US"/>
        </w:rPr>
        <w:t xml:space="preserve"> de 31 de grade la </w:t>
      </w:r>
      <w:proofErr w:type="spellStart"/>
      <w:r w:rsidRPr="001B411D">
        <w:rPr>
          <w:rFonts w:eastAsia="MS Mincho" w:cs="Times New Roman"/>
          <w:lang w:val="en-US"/>
        </w:rPr>
        <w:t>Afumați</w:t>
      </w:r>
      <w:proofErr w:type="spellEnd"/>
      <w:r w:rsidRPr="001B411D">
        <w:rPr>
          <w:rFonts w:eastAsia="MS Mincho" w:cs="Times New Roman"/>
          <w:lang w:val="en-US"/>
        </w:rPr>
        <w:t xml:space="preserve">, 32 de grade </w:t>
      </w:r>
      <w:proofErr w:type="spellStart"/>
      <w:r w:rsidRPr="001B411D">
        <w:rPr>
          <w:rFonts w:eastAsia="MS Mincho" w:cs="Times New Roman"/>
          <w:lang w:val="en-US"/>
        </w:rPr>
        <w:t>în</w:t>
      </w:r>
      <w:proofErr w:type="spellEnd"/>
      <w:r w:rsidRPr="001B411D">
        <w:rPr>
          <w:rFonts w:eastAsia="MS Mincho" w:cs="Times New Roman"/>
          <w:lang w:val="en-US"/>
        </w:rPr>
        <w:t xml:space="preserve"> </w:t>
      </w:r>
      <w:proofErr w:type="spellStart"/>
      <w:r w:rsidRPr="001B411D">
        <w:rPr>
          <w:rFonts w:eastAsia="MS Mincho" w:cs="Times New Roman"/>
          <w:lang w:val="en-US"/>
        </w:rPr>
        <w:t>Băneasa</w:t>
      </w:r>
      <w:proofErr w:type="spellEnd"/>
      <w:r w:rsidRPr="001B411D">
        <w:rPr>
          <w:rFonts w:eastAsia="MS Mincho" w:cs="Times New Roman"/>
          <w:lang w:val="en-US"/>
        </w:rPr>
        <w:t xml:space="preserve"> </w:t>
      </w:r>
      <w:proofErr w:type="spellStart"/>
      <w:r w:rsidRPr="001B411D">
        <w:rPr>
          <w:rFonts w:eastAsia="MS Mincho" w:cs="Times New Roman"/>
          <w:lang w:val="en-US"/>
        </w:rPr>
        <w:t>și</w:t>
      </w:r>
      <w:proofErr w:type="spellEnd"/>
      <w:r w:rsidRPr="001B411D">
        <w:rPr>
          <w:rFonts w:eastAsia="MS Mincho" w:cs="Times New Roman"/>
          <w:lang w:val="en-US"/>
        </w:rPr>
        <w:t xml:space="preserve"> 33 de grade la Filaret. Cerul a </w:t>
      </w:r>
      <w:proofErr w:type="spellStart"/>
      <w:r w:rsidRPr="001B411D">
        <w:rPr>
          <w:rFonts w:eastAsia="MS Mincho" w:cs="Times New Roman"/>
          <w:lang w:val="en-US"/>
        </w:rPr>
        <w:t>fost</w:t>
      </w:r>
      <w:proofErr w:type="spellEnd"/>
      <w:r w:rsidRPr="001B411D">
        <w:rPr>
          <w:rFonts w:eastAsia="MS Mincho" w:cs="Times New Roman"/>
          <w:lang w:val="en-US"/>
        </w:rPr>
        <w:t xml:space="preserve"> </w:t>
      </w:r>
      <w:proofErr w:type="spellStart"/>
      <w:r w:rsidRPr="001B411D">
        <w:rPr>
          <w:rFonts w:eastAsia="MS Mincho" w:cs="Times New Roman"/>
          <w:lang w:val="en-US"/>
        </w:rPr>
        <w:t>mai</w:t>
      </w:r>
      <w:proofErr w:type="spellEnd"/>
      <w:r w:rsidRPr="001B411D">
        <w:rPr>
          <w:rFonts w:eastAsia="MS Mincho" w:cs="Times New Roman"/>
          <w:lang w:val="en-US"/>
        </w:rPr>
        <w:t xml:space="preserve"> </w:t>
      </w:r>
      <w:proofErr w:type="spellStart"/>
      <w:r w:rsidRPr="001B411D">
        <w:rPr>
          <w:rFonts w:eastAsia="MS Mincho" w:cs="Times New Roman"/>
          <w:lang w:val="en-US"/>
        </w:rPr>
        <w:t>mult</w:t>
      </w:r>
      <w:proofErr w:type="spellEnd"/>
      <w:r w:rsidRPr="001B411D">
        <w:rPr>
          <w:rFonts w:eastAsia="MS Mincho" w:cs="Times New Roman"/>
          <w:lang w:val="en-US"/>
        </w:rPr>
        <w:t xml:space="preserve"> </w:t>
      </w:r>
      <w:proofErr w:type="spellStart"/>
      <w:r w:rsidRPr="001B411D">
        <w:rPr>
          <w:rFonts w:eastAsia="MS Mincho" w:cs="Times New Roman"/>
          <w:lang w:val="en-US"/>
        </w:rPr>
        <w:t>senin</w:t>
      </w:r>
      <w:proofErr w:type="spellEnd"/>
      <w:r w:rsidRPr="001B411D">
        <w:rPr>
          <w:rFonts w:eastAsia="MS Mincho" w:cs="Times New Roman"/>
          <w:lang w:val="en-US"/>
        </w:rPr>
        <w:t xml:space="preserve">, </w:t>
      </w:r>
      <w:proofErr w:type="spellStart"/>
      <w:r w:rsidRPr="001B411D">
        <w:rPr>
          <w:rFonts w:eastAsia="MS Mincho" w:cs="Times New Roman"/>
          <w:lang w:val="en-US"/>
        </w:rPr>
        <w:t>iar</w:t>
      </w:r>
      <w:proofErr w:type="spellEnd"/>
      <w:r w:rsidRPr="001B411D">
        <w:rPr>
          <w:rFonts w:eastAsia="MS Mincho" w:cs="Times New Roman"/>
          <w:lang w:val="en-US"/>
        </w:rPr>
        <w:t xml:space="preserve"> </w:t>
      </w:r>
      <w:proofErr w:type="spellStart"/>
      <w:r w:rsidRPr="001B411D">
        <w:rPr>
          <w:rFonts w:eastAsia="MS Mincho" w:cs="Times New Roman"/>
          <w:lang w:val="en-US"/>
        </w:rPr>
        <w:t>vântul</w:t>
      </w:r>
      <w:proofErr w:type="spellEnd"/>
      <w:r w:rsidRPr="001B411D">
        <w:rPr>
          <w:rFonts w:eastAsia="MS Mincho" w:cs="Times New Roman"/>
          <w:lang w:val="en-US"/>
        </w:rPr>
        <w:t xml:space="preserve"> a </w:t>
      </w:r>
      <w:proofErr w:type="spellStart"/>
      <w:r w:rsidRPr="001B411D">
        <w:rPr>
          <w:rFonts w:eastAsia="MS Mincho" w:cs="Times New Roman"/>
          <w:lang w:val="en-US"/>
        </w:rPr>
        <w:t>suflat</w:t>
      </w:r>
      <w:proofErr w:type="spellEnd"/>
      <w:r w:rsidRPr="001B411D">
        <w:rPr>
          <w:rFonts w:eastAsia="MS Mincho" w:cs="Times New Roman"/>
          <w:lang w:val="en-US"/>
        </w:rPr>
        <w:t xml:space="preserve"> slab </w:t>
      </w:r>
      <w:proofErr w:type="spellStart"/>
      <w:r w:rsidRPr="001B411D">
        <w:rPr>
          <w:rFonts w:eastAsia="MS Mincho" w:cs="Times New Roman"/>
          <w:lang w:val="en-US"/>
        </w:rPr>
        <w:t>și</w:t>
      </w:r>
      <w:proofErr w:type="spellEnd"/>
      <w:r w:rsidRPr="001B411D">
        <w:rPr>
          <w:rFonts w:eastAsia="MS Mincho" w:cs="Times New Roman"/>
          <w:lang w:val="en-US"/>
        </w:rPr>
        <w:t xml:space="preserve"> </w:t>
      </w:r>
      <w:proofErr w:type="spellStart"/>
      <w:r w:rsidRPr="001B411D">
        <w:rPr>
          <w:rFonts w:eastAsia="MS Mincho" w:cs="Times New Roman"/>
          <w:lang w:val="en-US"/>
        </w:rPr>
        <w:t>moderat</w:t>
      </w:r>
      <w:proofErr w:type="spellEnd"/>
      <w:r w:rsidRPr="001B411D">
        <w:rPr>
          <w:rFonts w:eastAsia="MS Mincho" w:cs="Times New Roman"/>
          <w:lang w:val="en-US"/>
        </w:rPr>
        <w:t xml:space="preserve"> (</w:t>
      </w:r>
      <w:proofErr w:type="spellStart"/>
      <w:r w:rsidRPr="001B411D">
        <w:rPr>
          <w:rFonts w:eastAsia="MS Mincho" w:cs="Times New Roman"/>
          <w:lang w:val="en-US"/>
        </w:rPr>
        <w:t>trecător</w:t>
      </w:r>
      <w:proofErr w:type="spellEnd"/>
      <w:r w:rsidRPr="001B411D">
        <w:rPr>
          <w:rFonts w:eastAsia="MS Mincho" w:cs="Times New Roman"/>
          <w:lang w:val="en-US"/>
        </w:rPr>
        <w:t xml:space="preserve"> rafale de 30...40 km/h </w:t>
      </w:r>
      <w:proofErr w:type="spellStart"/>
      <w:r w:rsidRPr="001B411D">
        <w:rPr>
          <w:rFonts w:eastAsia="MS Mincho" w:cs="Times New Roman"/>
          <w:lang w:val="en-US"/>
        </w:rPr>
        <w:t>în</w:t>
      </w:r>
      <w:proofErr w:type="spellEnd"/>
      <w:r w:rsidRPr="001B411D">
        <w:rPr>
          <w:rFonts w:eastAsia="MS Mincho" w:cs="Times New Roman"/>
          <w:lang w:val="en-US"/>
        </w:rPr>
        <w:t xml:space="preserve"> a </w:t>
      </w:r>
      <w:proofErr w:type="spellStart"/>
      <w:r w:rsidRPr="001B411D">
        <w:rPr>
          <w:rFonts w:eastAsia="MS Mincho" w:cs="Times New Roman"/>
          <w:lang w:val="en-US"/>
        </w:rPr>
        <w:t>doua</w:t>
      </w:r>
      <w:proofErr w:type="spellEnd"/>
      <w:r w:rsidRPr="001B411D">
        <w:rPr>
          <w:rFonts w:eastAsia="MS Mincho" w:cs="Times New Roman"/>
          <w:lang w:val="en-US"/>
        </w:rPr>
        <w:t xml:space="preserve"> </w:t>
      </w:r>
      <w:proofErr w:type="spellStart"/>
      <w:r w:rsidRPr="001B411D">
        <w:rPr>
          <w:rFonts w:eastAsia="MS Mincho" w:cs="Times New Roman"/>
          <w:lang w:val="en-US"/>
        </w:rPr>
        <w:t>parte</w:t>
      </w:r>
      <w:proofErr w:type="spellEnd"/>
      <w:r w:rsidRPr="001B411D">
        <w:rPr>
          <w:rFonts w:eastAsia="MS Mincho" w:cs="Times New Roman"/>
          <w:lang w:val="en-US"/>
        </w:rPr>
        <w:t xml:space="preserve"> a </w:t>
      </w:r>
      <w:proofErr w:type="spellStart"/>
      <w:r w:rsidRPr="001B411D">
        <w:rPr>
          <w:rFonts w:eastAsia="MS Mincho" w:cs="Times New Roman"/>
          <w:lang w:val="en-US"/>
        </w:rPr>
        <w:t>zilei</w:t>
      </w:r>
      <w:proofErr w:type="spellEnd"/>
      <w:r w:rsidRPr="001B411D">
        <w:rPr>
          <w:rFonts w:eastAsia="MS Mincho" w:cs="Times New Roman"/>
          <w:lang w:val="en-US"/>
        </w:rPr>
        <w:t xml:space="preserve">). La </w:t>
      </w:r>
      <w:proofErr w:type="spellStart"/>
      <w:r w:rsidRPr="001B411D">
        <w:rPr>
          <w:rFonts w:eastAsia="MS Mincho" w:cs="Times New Roman"/>
          <w:lang w:val="en-US"/>
        </w:rPr>
        <w:t>ora</w:t>
      </w:r>
      <w:proofErr w:type="spellEnd"/>
      <w:r w:rsidRPr="001B411D">
        <w:rPr>
          <w:rFonts w:eastAsia="MS Mincho" w:cs="Times New Roman"/>
          <w:lang w:val="en-US"/>
        </w:rPr>
        <w:t xml:space="preserve"> 6 se </w:t>
      </w:r>
      <w:proofErr w:type="spellStart"/>
      <w:r w:rsidRPr="001B411D">
        <w:rPr>
          <w:rFonts w:eastAsia="MS Mincho" w:cs="Times New Roman"/>
          <w:lang w:val="en-US"/>
        </w:rPr>
        <w:t>înregistrau</w:t>
      </w:r>
      <w:proofErr w:type="spellEnd"/>
      <w:r w:rsidRPr="001B411D">
        <w:rPr>
          <w:rFonts w:eastAsia="MS Mincho" w:cs="Times New Roman"/>
          <w:lang w:val="en-US"/>
        </w:rPr>
        <w:t xml:space="preserve"> 15 grade la </w:t>
      </w:r>
      <w:proofErr w:type="spellStart"/>
      <w:r w:rsidRPr="001B411D">
        <w:rPr>
          <w:rFonts w:eastAsia="MS Mincho" w:cs="Times New Roman"/>
          <w:lang w:val="en-US"/>
        </w:rPr>
        <w:t>stația</w:t>
      </w:r>
      <w:proofErr w:type="spellEnd"/>
      <w:r w:rsidRPr="001B411D">
        <w:rPr>
          <w:rFonts w:eastAsia="MS Mincho" w:cs="Times New Roman"/>
          <w:lang w:val="en-US"/>
        </w:rPr>
        <w:t xml:space="preserve"> </w:t>
      </w:r>
      <w:proofErr w:type="spellStart"/>
      <w:r w:rsidRPr="001B411D">
        <w:rPr>
          <w:rFonts w:eastAsia="MS Mincho" w:cs="Times New Roman"/>
          <w:lang w:val="en-US"/>
        </w:rPr>
        <w:t>meteo</w:t>
      </w:r>
      <w:proofErr w:type="spellEnd"/>
      <w:r w:rsidRPr="001B411D">
        <w:rPr>
          <w:rFonts w:eastAsia="MS Mincho" w:cs="Times New Roman"/>
          <w:lang w:val="en-US"/>
        </w:rPr>
        <w:t xml:space="preserve"> </w:t>
      </w:r>
      <w:proofErr w:type="spellStart"/>
      <w:r w:rsidRPr="001B411D">
        <w:rPr>
          <w:rFonts w:eastAsia="MS Mincho" w:cs="Times New Roman"/>
          <w:lang w:val="en-US"/>
        </w:rPr>
        <w:t>Băneasa</w:t>
      </w:r>
      <w:proofErr w:type="spellEnd"/>
      <w:r w:rsidRPr="001B411D">
        <w:rPr>
          <w:rFonts w:eastAsia="MS Mincho" w:cs="Times New Roman"/>
          <w:lang w:val="en-US"/>
        </w:rPr>
        <w:t xml:space="preserve">, 16 grade la </w:t>
      </w:r>
      <w:proofErr w:type="spellStart"/>
      <w:r w:rsidRPr="001B411D">
        <w:rPr>
          <w:rFonts w:eastAsia="MS Mincho" w:cs="Times New Roman"/>
          <w:lang w:val="en-US"/>
        </w:rPr>
        <w:t>Afumați</w:t>
      </w:r>
      <w:proofErr w:type="spellEnd"/>
      <w:r w:rsidRPr="001B411D">
        <w:rPr>
          <w:rFonts w:eastAsia="MS Mincho" w:cs="Times New Roman"/>
          <w:lang w:val="en-US"/>
        </w:rPr>
        <w:t xml:space="preserve"> </w:t>
      </w:r>
      <w:proofErr w:type="spellStart"/>
      <w:r w:rsidRPr="001B411D">
        <w:rPr>
          <w:rFonts w:eastAsia="MS Mincho" w:cs="Times New Roman"/>
          <w:lang w:val="en-US"/>
        </w:rPr>
        <w:t>și</w:t>
      </w:r>
      <w:proofErr w:type="spellEnd"/>
      <w:r w:rsidRPr="001B411D">
        <w:rPr>
          <w:rFonts w:eastAsia="MS Mincho" w:cs="Times New Roman"/>
          <w:lang w:val="en-US"/>
        </w:rPr>
        <w:t xml:space="preserve"> 17 grade la Filaret.</w:t>
      </w:r>
    </w:p>
    <w:p w14:paraId="633CEA01" w14:textId="77777777" w:rsidR="001B411D" w:rsidRPr="001B411D" w:rsidRDefault="001B411D" w:rsidP="001B411D">
      <w:pPr>
        <w:autoSpaceDE w:val="0"/>
        <w:autoSpaceDN w:val="0"/>
        <w:adjustRightInd w:val="0"/>
        <w:spacing w:before="0" w:after="0" w:line="240" w:lineRule="auto"/>
        <w:rPr>
          <w:rFonts w:eastAsia="MS Mincho" w:cs="Times New Roman"/>
          <w:sz w:val="16"/>
          <w:szCs w:val="16"/>
          <w:lang w:val="en-US"/>
        </w:rPr>
      </w:pPr>
    </w:p>
    <w:p w14:paraId="32EA122A" w14:textId="77777777" w:rsidR="001B411D" w:rsidRPr="001B411D" w:rsidRDefault="001B411D" w:rsidP="001B411D">
      <w:pPr>
        <w:autoSpaceDE w:val="0"/>
        <w:autoSpaceDN w:val="0"/>
        <w:adjustRightInd w:val="0"/>
        <w:spacing w:before="0" w:after="0" w:line="240" w:lineRule="auto"/>
        <w:ind w:left="1080"/>
        <w:rPr>
          <w:rFonts w:eastAsia="MS Mincho" w:cs="Times New Roman"/>
          <w:color w:val="auto"/>
        </w:rPr>
      </w:pPr>
      <w:r w:rsidRPr="001B411D">
        <w:rPr>
          <w:rFonts w:eastAsia="MS Mincho" w:cs="Times New Roman"/>
          <w:b/>
          <w:bCs/>
          <w:color w:val="auto"/>
        </w:rPr>
        <w:t xml:space="preserve">3. </w:t>
      </w:r>
      <w:r w:rsidRPr="001B411D">
        <w:rPr>
          <w:rFonts w:eastAsia="MS Mincho" w:cs="Times New Roman"/>
          <w:b/>
          <w:bCs/>
          <w:color w:val="auto"/>
          <w:u w:val="single"/>
        </w:rPr>
        <w:t>Prognoza meteorologică în intervalul 06.09.2025, ora 09.00-07.09.2025, ora 9.00</w:t>
      </w:r>
    </w:p>
    <w:p w14:paraId="58C79B04" w14:textId="77777777" w:rsidR="001B411D" w:rsidRPr="001B411D" w:rsidRDefault="001B411D" w:rsidP="001B411D">
      <w:pPr>
        <w:autoSpaceDE w:val="0"/>
        <w:autoSpaceDN w:val="0"/>
        <w:adjustRightInd w:val="0"/>
        <w:spacing w:before="0" w:after="0" w:line="240" w:lineRule="auto"/>
        <w:ind w:left="1080"/>
        <w:rPr>
          <w:rFonts w:eastAsia="MS Mincho" w:cs="Times New Roman"/>
          <w:color w:val="auto"/>
          <w:lang w:val="en-US"/>
        </w:rPr>
      </w:pPr>
      <w:r w:rsidRPr="001B411D">
        <w:rPr>
          <w:rFonts w:eastAsia="MS Mincho" w:cs="Times New Roman"/>
          <w:b/>
          <w:bCs/>
          <w:color w:val="auto"/>
        </w:rPr>
        <w:t xml:space="preserve">În </w:t>
      </w:r>
      <w:proofErr w:type="spellStart"/>
      <w:r w:rsidRPr="001B411D">
        <w:rPr>
          <w:rFonts w:eastAsia="MS Mincho" w:cs="Times New Roman"/>
          <w:b/>
          <w:bCs/>
          <w:color w:val="auto"/>
        </w:rPr>
        <w:t>ţară</w:t>
      </w:r>
      <w:proofErr w:type="spellEnd"/>
      <w:r w:rsidRPr="001B411D">
        <w:rPr>
          <w:rFonts w:eastAsia="MS Mincho" w:cs="Times New Roman"/>
          <w:b/>
          <w:bCs/>
          <w:color w:val="auto"/>
        </w:rPr>
        <w:t xml:space="preserve"> </w:t>
      </w:r>
      <w:proofErr w:type="spellStart"/>
      <w:r w:rsidRPr="001B411D">
        <w:rPr>
          <w:rFonts w:eastAsia="MS Mincho" w:cs="Times New Roman"/>
          <w:color w:val="auto"/>
          <w:lang w:val="en-US"/>
        </w:rPr>
        <w:t>valul</w:t>
      </w:r>
      <w:proofErr w:type="spellEnd"/>
      <w:r w:rsidRPr="001B411D">
        <w:rPr>
          <w:rFonts w:eastAsia="MS Mincho" w:cs="Times New Roman"/>
          <w:color w:val="auto"/>
          <w:lang w:val="en-US"/>
        </w:rPr>
        <w:t xml:space="preserve"> de </w:t>
      </w:r>
      <w:proofErr w:type="spellStart"/>
      <w:r w:rsidRPr="001B411D">
        <w:rPr>
          <w:rFonts w:eastAsia="MS Mincho" w:cs="Times New Roman"/>
          <w:color w:val="auto"/>
          <w:lang w:val="en-US"/>
        </w:rPr>
        <w:t>căldură</w:t>
      </w:r>
      <w:proofErr w:type="spellEnd"/>
      <w:r w:rsidRPr="001B411D">
        <w:rPr>
          <w:rFonts w:eastAsia="MS Mincho" w:cs="Times New Roman"/>
          <w:color w:val="auto"/>
          <w:lang w:val="en-US"/>
        </w:rPr>
        <w:t xml:space="preserve"> se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menține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Maramureș, </w:t>
      </w:r>
      <w:proofErr w:type="spellStart"/>
      <w:r w:rsidRPr="001B411D">
        <w:rPr>
          <w:rFonts w:eastAsia="MS Mincho" w:cs="Times New Roman"/>
          <w:color w:val="auto"/>
          <w:lang w:val="en-US"/>
        </w:rPr>
        <w:t>Crișana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nordul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Banatului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nordul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vestul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Transilvaniei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astfel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că</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vor</w:t>
      </w:r>
      <w:proofErr w:type="spellEnd"/>
      <w:r w:rsidRPr="001B411D">
        <w:rPr>
          <w:rFonts w:eastAsia="MS Mincho" w:cs="Times New Roman"/>
          <w:color w:val="auto"/>
          <w:lang w:val="en-US"/>
        </w:rPr>
        <w:t xml:space="preserve"> fi </w:t>
      </w:r>
      <w:proofErr w:type="spellStart"/>
      <w:r w:rsidRPr="001B411D">
        <w:rPr>
          <w:rFonts w:eastAsia="MS Mincho" w:cs="Times New Roman"/>
          <w:color w:val="auto"/>
          <w:lang w:val="en-US"/>
        </w:rPr>
        <w:t>temperaturi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deosebit</w:t>
      </w:r>
      <w:proofErr w:type="spellEnd"/>
      <w:r w:rsidRPr="001B411D">
        <w:rPr>
          <w:rFonts w:eastAsia="MS Mincho" w:cs="Times New Roman"/>
          <w:color w:val="auto"/>
          <w:lang w:val="en-US"/>
        </w:rPr>
        <w:t xml:space="preserve"> de </w:t>
      </w:r>
      <w:proofErr w:type="spellStart"/>
      <w:r w:rsidRPr="001B411D">
        <w:rPr>
          <w:rFonts w:eastAsia="MS Mincho" w:cs="Times New Roman"/>
          <w:color w:val="auto"/>
          <w:lang w:val="en-US"/>
        </w:rPr>
        <w:t>ridicate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disconfort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lastRenderedPageBreak/>
        <w:t>termic</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un </w:t>
      </w:r>
      <w:proofErr w:type="spellStart"/>
      <w:r w:rsidRPr="001B411D">
        <w:rPr>
          <w:rFonts w:eastAsia="MS Mincho" w:cs="Times New Roman"/>
          <w:color w:val="auto"/>
          <w:lang w:val="en-US"/>
        </w:rPr>
        <w:t>indice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temperatură-umezeală</w:t>
      </w:r>
      <w:proofErr w:type="spellEnd"/>
      <w:r w:rsidRPr="001B411D">
        <w:rPr>
          <w:rFonts w:eastAsia="MS Mincho" w:cs="Times New Roman"/>
          <w:color w:val="auto"/>
          <w:lang w:val="en-US"/>
        </w:rPr>
        <w:t xml:space="preserve"> (ITU) </w:t>
      </w:r>
      <w:proofErr w:type="spellStart"/>
      <w:r w:rsidRPr="001B411D">
        <w:rPr>
          <w:rFonts w:eastAsia="MS Mincho" w:cs="Times New Roman"/>
          <w:color w:val="auto"/>
          <w:lang w:val="en-US"/>
        </w:rPr>
        <w:t>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atinge</w:t>
      </w:r>
      <w:proofErr w:type="spellEnd"/>
      <w:r w:rsidRPr="001B411D">
        <w:rPr>
          <w:rFonts w:eastAsia="MS Mincho" w:cs="Times New Roman"/>
          <w:color w:val="auto"/>
          <w:lang w:val="en-US"/>
        </w:rPr>
        <w:t xml:space="preserve"> pe </w:t>
      </w:r>
      <w:proofErr w:type="spellStart"/>
      <w:r w:rsidRPr="001B411D">
        <w:rPr>
          <w:rFonts w:eastAsia="MS Mincho" w:cs="Times New Roman"/>
          <w:color w:val="auto"/>
          <w:lang w:val="en-US"/>
        </w:rPr>
        <w:t>alocuri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pragul</w:t>
      </w:r>
      <w:proofErr w:type="spellEnd"/>
      <w:r w:rsidRPr="001B411D">
        <w:rPr>
          <w:rFonts w:eastAsia="MS Mincho" w:cs="Times New Roman"/>
          <w:color w:val="auto"/>
          <w:lang w:val="en-US"/>
        </w:rPr>
        <w:t xml:space="preserve"> critic de 80 de </w:t>
      </w:r>
      <w:proofErr w:type="spellStart"/>
      <w:r w:rsidRPr="001B411D">
        <w:rPr>
          <w:rFonts w:eastAsia="MS Mincho" w:cs="Times New Roman"/>
          <w:color w:val="auto"/>
          <w:lang w:val="en-US"/>
        </w:rPr>
        <w:t>unități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restul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teritoriului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fi </w:t>
      </w:r>
      <w:proofErr w:type="spellStart"/>
      <w:r w:rsidRPr="001B411D">
        <w:rPr>
          <w:rFonts w:eastAsia="MS Mincho" w:cs="Times New Roman"/>
          <w:color w:val="auto"/>
          <w:lang w:val="en-US"/>
        </w:rPr>
        <w:t>mai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cald</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decât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mod normal la </w:t>
      </w:r>
      <w:proofErr w:type="spellStart"/>
      <w:r w:rsidRPr="001B411D">
        <w:rPr>
          <w:rFonts w:eastAsia="MS Mincho" w:cs="Times New Roman"/>
          <w:color w:val="auto"/>
          <w:lang w:val="en-US"/>
        </w:rPr>
        <w:t>această</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dată</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astfel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că</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vremea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fi local </w:t>
      </w:r>
      <w:proofErr w:type="spellStart"/>
      <w:r w:rsidRPr="001B411D">
        <w:rPr>
          <w:rFonts w:eastAsia="MS Mincho" w:cs="Times New Roman"/>
          <w:color w:val="auto"/>
          <w:lang w:val="en-US"/>
        </w:rPr>
        <w:t>călduroasă</w:t>
      </w:r>
      <w:proofErr w:type="spellEnd"/>
      <w:r w:rsidRPr="001B411D">
        <w:rPr>
          <w:rFonts w:eastAsia="MS Mincho" w:cs="Times New Roman"/>
          <w:color w:val="auto"/>
          <w:lang w:val="en-US"/>
        </w:rPr>
        <w:t xml:space="preserve">. Cerul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fi </w:t>
      </w:r>
      <w:proofErr w:type="spellStart"/>
      <w:r w:rsidRPr="001B411D">
        <w:rPr>
          <w:rFonts w:eastAsia="MS Mincho" w:cs="Times New Roman"/>
          <w:color w:val="auto"/>
          <w:lang w:val="en-US"/>
        </w:rPr>
        <w:t>variabil</w:t>
      </w:r>
      <w:proofErr w:type="spellEnd"/>
      <w:r w:rsidRPr="001B411D">
        <w:rPr>
          <w:rFonts w:eastAsia="MS Mincho" w:cs="Times New Roman"/>
          <w:color w:val="auto"/>
          <w:lang w:val="en-US"/>
        </w:rPr>
        <w:t xml:space="preserve">, cu </w:t>
      </w:r>
      <w:proofErr w:type="spellStart"/>
      <w:r w:rsidRPr="001B411D">
        <w:rPr>
          <w:rFonts w:eastAsia="MS Mincho" w:cs="Times New Roman"/>
          <w:color w:val="auto"/>
          <w:lang w:val="en-US"/>
        </w:rPr>
        <w:t>înnorări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temporar</w:t>
      </w:r>
      <w:proofErr w:type="spellEnd"/>
      <w:r w:rsidRPr="001B411D">
        <w:rPr>
          <w:rFonts w:eastAsia="MS Mincho" w:cs="Times New Roman"/>
          <w:color w:val="auto"/>
          <w:lang w:val="en-US"/>
        </w:rPr>
        <w:t xml:space="preserve"> accentuate </w:t>
      </w:r>
      <w:proofErr w:type="spellStart"/>
      <w:r w:rsidRPr="001B411D">
        <w:rPr>
          <w:rFonts w:eastAsia="MS Mincho" w:cs="Times New Roman"/>
          <w:color w:val="auto"/>
          <w:lang w:val="en-US"/>
        </w:rPr>
        <w:t>mai</w:t>
      </w:r>
      <w:proofErr w:type="spellEnd"/>
      <w:r w:rsidRPr="001B411D">
        <w:rPr>
          <w:rFonts w:eastAsia="MS Mincho" w:cs="Times New Roman"/>
          <w:color w:val="auto"/>
          <w:lang w:val="en-US"/>
        </w:rPr>
        <w:t xml:space="preserve"> ales </w:t>
      </w:r>
      <w:proofErr w:type="spellStart"/>
      <w:r w:rsidRPr="001B411D">
        <w:rPr>
          <w:rFonts w:eastAsia="MS Mincho" w:cs="Times New Roman"/>
          <w:color w:val="auto"/>
          <w:lang w:val="en-US"/>
        </w:rPr>
        <w:t>după-amiaza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seara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Banat, </w:t>
      </w:r>
      <w:proofErr w:type="spellStart"/>
      <w:r w:rsidRPr="001B411D">
        <w:rPr>
          <w:rFonts w:eastAsia="MS Mincho" w:cs="Times New Roman"/>
          <w:color w:val="auto"/>
          <w:lang w:val="en-US"/>
        </w:rPr>
        <w:t>Crișana</w:t>
      </w:r>
      <w:proofErr w:type="spellEnd"/>
      <w:r w:rsidRPr="001B411D">
        <w:rPr>
          <w:rFonts w:eastAsia="MS Mincho" w:cs="Times New Roman"/>
          <w:color w:val="auto"/>
          <w:lang w:val="en-US"/>
        </w:rPr>
        <w:t xml:space="preserve">, precum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la </w:t>
      </w:r>
      <w:proofErr w:type="spellStart"/>
      <w:r w:rsidRPr="001B411D">
        <w:rPr>
          <w:rFonts w:eastAsia="MS Mincho" w:cs="Times New Roman"/>
          <w:color w:val="auto"/>
          <w:lang w:val="en-US"/>
        </w:rPr>
        <w:t>munte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unde</w:t>
      </w:r>
      <w:proofErr w:type="spellEnd"/>
      <w:r w:rsidRPr="001B411D">
        <w:rPr>
          <w:rFonts w:eastAsia="MS Mincho" w:cs="Times New Roman"/>
          <w:color w:val="auto"/>
          <w:lang w:val="en-US"/>
        </w:rPr>
        <w:t xml:space="preserve"> pe </w:t>
      </w:r>
      <w:proofErr w:type="spellStart"/>
      <w:r w:rsidRPr="001B411D">
        <w:rPr>
          <w:rFonts w:eastAsia="MS Mincho" w:cs="Times New Roman"/>
          <w:color w:val="auto"/>
          <w:lang w:val="en-US"/>
        </w:rPr>
        <w:t>arii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restrânse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vor</w:t>
      </w:r>
      <w:proofErr w:type="spellEnd"/>
      <w:r w:rsidRPr="001B411D">
        <w:rPr>
          <w:rFonts w:eastAsia="MS Mincho" w:cs="Times New Roman"/>
          <w:color w:val="auto"/>
          <w:lang w:val="en-US"/>
        </w:rPr>
        <w:t xml:space="preserve"> fi averse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descărcări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electrice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Vântul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sufla</w:t>
      </w:r>
      <w:proofErr w:type="spellEnd"/>
      <w:r w:rsidRPr="001B411D">
        <w:rPr>
          <w:rFonts w:eastAsia="MS Mincho" w:cs="Times New Roman"/>
          <w:color w:val="auto"/>
          <w:lang w:val="en-US"/>
        </w:rPr>
        <w:t xml:space="preserve"> slab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moderat</w:t>
      </w:r>
      <w:proofErr w:type="spellEnd"/>
      <w:r w:rsidRPr="001B411D">
        <w:rPr>
          <w:rFonts w:eastAsia="MS Mincho" w:cs="Times New Roman"/>
          <w:color w:val="auto"/>
          <w:lang w:val="en-US"/>
        </w:rPr>
        <w:t xml:space="preserve">, cu </w:t>
      </w:r>
      <w:proofErr w:type="spellStart"/>
      <w:r w:rsidRPr="001B411D">
        <w:rPr>
          <w:rFonts w:eastAsia="MS Mincho" w:cs="Times New Roman"/>
          <w:color w:val="auto"/>
          <w:lang w:val="en-US"/>
        </w:rPr>
        <w:t>ușoare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intensificări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sud-est</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dar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asociate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ploilor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Temperaturile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maxime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vor</w:t>
      </w:r>
      <w:proofErr w:type="spellEnd"/>
      <w:r w:rsidRPr="001B411D">
        <w:rPr>
          <w:rFonts w:eastAsia="MS Mincho" w:cs="Times New Roman"/>
          <w:color w:val="auto"/>
          <w:lang w:val="en-US"/>
        </w:rPr>
        <w:t xml:space="preserve"> fi </w:t>
      </w:r>
      <w:proofErr w:type="spellStart"/>
      <w:r w:rsidRPr="001B411D">
        <w:rPr>
          <w:rFonts w:eastAsia="MS Mincho" w:cs="Times New Roman"/>
          <w:color w:val="auto"/>
          <w:lang w:val="en-US"/>
        </w:rPr>
        <w:t>cuprinse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general </w:t>
      </w:r>
      <w:proofErr w:type="spellStart"/>
      <w:r w:rsidRPr="001B411D">
        <w:rPr>
          <w:rFonts w:eastAsia="MS Mincho" w:cs="Times New Roman"/>
          <w:color w:val="auto"/>
          <w:lang w:val="en-US"/>
        </w:rPr>
        <w:t>între</w:t>
      </w:r>
      <w:proofErr w:type="spellEnd"/>
      <w:r w:rsidRPr="001B411D">
        <w:rPr>
          <w:rFonts w:eastAsia="MS Mincho" w:cs="Times New Roman"/>
          <w:color w:val="auto"/>
          <w:lang w:val="en-US"/>
        </w:rPr>
        <w:t xml:space="preserve"> 28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33 de grade, </w:t>
      </w:r>
      <w:proofErr w:type="spellStart"/>
      <w:r w:rsidRPr="001B411D">
        <w:rPr>
          <w:rFonts w:eastAsia="MS Mincho" w:cs="Times New Roman"/>
          <w:color w:val="auto"/>
          <w:lang w:val="en-US"/>
        </w:rPr>
        <w:t>iar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cele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minime</w:t>
      </w:r>
      <w:proofErr w:type="spellEnd"/>
      <w:r w:rsidRPr="001B411D">
        <w:rPr>
          <w:rFonts w:eastAsia="MS Mincho" w:cs="Times New Roman"/>
          <w:color w:val="auto"/>
          <w:lang w:val="en-US"/>
        </w:rPr>
        <w:t xml:space="preserve"> se </w:t>
      </w:r>
      <w:proofErr w:type="spellStart"/>
      <w:r w:rsidRPr="001B411D">
        <w:rPr>
          <w:rFonts w:eastAsia="MS Mincho" w:cs="Times New Roman"/>
          <w:color w:val="auto"/>
          <w:lang w:val="en-US"/>
        </w:rPr>
        <w:t>vor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încadra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între</w:t>
      </w:r>
      <w:proofErr w:type="spellEnd"/>
      <w:r w:rsidRPr="001B411D">
        <w:rPr>
          <w:rFonts w:eastAsia="MS Mincho" w:cs="Times New Roman"/>
          <w:color w:val="auto"/>
          <w:lang w:val="en-US"/>
        </w:rPr>
        <w:t xml:space="preserve"> 6 grade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depresiunile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Carpaților</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Orientali</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și</w:t>
      </w:r>
      <w:proofErr w:type="spellEnd"/>
      <w:r w:rsidRPr="001B411D">
        <w:rPr>
          <w:rFonts w:eastAsia="MS Mincho" w:cs="Times New Roman"/>
          <w:color w:val="auto"/>
          <w:lang w:val="en-US"/>
        </w:rPr>
        <w:t xml:space="preserve"> 20 de grade pe </w:t>
      </w:r>
      <w:proofErr w:type="spellStart"/>
      <w:r w:rsidRPr="001B411D">
        <w:rPr>
          <w:rFonts w:eastAsia="MS Mincho" w:cs="Times New Roman"/>
          <w:color w:val="auto"/>
          <w:lang w:val="en-US"/>
        </w:rPr>
        <w:t>litoral</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În</w:t>
      </w:r>
      <w:proofErr w:type="spellEnd"/>
      <w:r w:rsidRPr="001B411D">
        <w:rPr>
          <w:rFonts w:eastAsia="MS Mincho" w:cs="Times New Roman"/>
          <w:color w:val="auto"/>
          <w:lang w:val="en-US"/>
        </w:rPr>
        <w:t xml:space="preserve"> a </w:t>
      </w:r>
      <w:proofErr w:type="spellStart"/>
      <w:r w:rsidRPr="001B411D">
        <w:rPr>
          <w:rFonts w:eastAsia="MS Mincho" w:cs="Times New Roman"/>
          <w:color w:val="auto"/>
          <w:lang w:val="en-US"/>
        </w:rPr>
        <w:t>doua</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parte</w:t>
      </w:r>
      <w:proofErr w:type="spellEnd"/>
      <w:r w:rsidRPr="001B411D">
        <w:rPr>
          <w:rFonts w:eastAsia="MS Mincho" w:cs="Times New Roman"/>
          <w:color w:val="auto"/>
          <w:lang w:val="en-US"/>
        </w:rPr>
        <w:t xml:space="preserve"> a </w:t>
      </w:r>
      <w:proofErr w:type="spellStart"/>
      <w:r w:rsidRPr="001B411D">
        <w:rPr>
          <w:rFonts w:eastAsia="MS Mincho" w:cs="Times New Roman"/>
          <w:color w:val="auto"/>
          <w:lang w:val="en-US"/>
        </w:rPr>
        <w:t>nopții</w:t>
      </w:r>
      <w:proofErr w:type="spellEnd"/>
      <w:r w:rsidRPr="001B411D">
        <w:rPr>
          <w:rFonts w:eastAsia="MS Mincho" w:cs="Times New Roman"/>
          <w:color w:val="auto"/>
          <w:lang w:val="en-US"/>
        </w:rPr>
        <w:t xml:space="preserve">, pe </w:t>
      </w:r>
      <w:proofErr w:type="spellStart"/>
      <w:r w:rsidRPr="001B411D">
        <w:rPr>
          <w:rFonts w:eastAsia="MS Mincho" w:cs="Times New Roman"/>
          <w:color w:val="auto"/>
          <w:lang w:val="en-US"/>
        </w:rPr>
        <w:t>suprafețe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foarte</w:t>
      </w:r>
      <w:proofErr w:type="spellEnd"/>
      <w:r w:rsidRPr="001B411D">
        <w:rPr>
          <w:rFonts w:eastAsia="MS Mincho" w:cs="Times New Roman"/>
          <w:color w:val="auto"/>
          <w:lang w:val="en-US"/>
        </w:rPr>
        <w:t xml:space="preserve"> </w:t>
      </w:r>
      <w:proofErr w:type="spellStart"/>
      <w:r w:rsidRPr="001B411D">
        <w:rPr>
          <w:rFonts w:eastAsia="MS Mincho" w:cs="Times New Roman"/>
          <w:color w:val="auto"/>
          <w:lang w:val="en-US"/>
        </w:rPr>
        <w:t>mici</w:t>
      </w:r>
      <w:proofErr w:type="spellEnd"/>
      <w:r w:rsidRPr="001B411D">
        <w:rPr>
          <w:rFonts w:eastAsia="MS Mincho" w:cs="Times New Roman"/>
          <w:color w:val="auto"/>
          <w:lang w:val="en-US"/>
        </w:rPr>
        <w:t xml:space="preserve"> se </w:t>
      </w:r>
      <w:proofErr w:type="spellStart"/>
      <w:r w:rsidRPr="001B411D">
        <w:rPr>
          <w:rFonts w:eastAsia="MS Mincho" w:cs="Times New Roman"/>
          <w:color w:val="auto"/>
          <w:lang w:val="en-US"/>
        </w:rPr>
        <w:t>va</w:t>
      </w:r>
      <w:proofErr w:type="spellEnd"/>
      <w:r w:rsidRPr="001B411D">
        <w:rPr>
          <w:rFonts w:eastAsia="MS Mincho" w:cs="Times New Roman"/>
          <w:color w:val="auto"/>
          <w:lang w:val="en-US"/>
        </w:rPr>
        <w:t xml:space="preserve"> forma </w:t>
      </w:r>
      <w:proofErr w:type="spellStart"/>
      <w:r w:rsidRPr="001B411D">
        <w:rPr>
          <w:rFonts w:eastAsia="MS Mincho" w:cs="Times New Roman"/>
          <w:color w:val="auto"/>
          <w:lang w:val="en-US"/>
        </w:rPr>
        <w:t>ceață</w:t>
      </w:r>
      <w:proofErr w:type="spellEnd"/>
      <w:r w:rsidRPr="001B411D">
        <w:rPr>
          <w:rFonts w:eastAsia="MS Mincho" w:cs="Times New Roman"/>
          <w:color w:val="auto"/>
          <w:lang w:val="en-US"/>
        </w:rPr>
        <w:t>.</w:t>
      </w:r>
    </w:p>
    <w:p w14:paraId="7C92C669" w14:textId="77777777" w:rsidR="001B411D" w:rsidRPr="001B411D" w:rsidRDefault="001B411D" w:rsidP="001B411D">
      <w:pPr>
        <w:autoSpaceDE w:val="0"/>
        <w:autoSpaceDN w:val="0"/>
        <w:adjustRightInd w:val="0"/>
        <w:spacing w:before="0" w:after="0" w:line="240" w:lineRule="auto"/>
        <w:ind w:left="1080"/>
        <w:rPr>
          <w:rFonts w:eastAsia="MS Mincho" w:cs="ArialMT"/>
          <w:color w:val="auto"/>
          <w:sz w:val="16"/>
          <w:szCs w:val="16"/>
        </w:rPr>
      </w:pPr>
    </w:p>
    <w:p w14:paraId="25D2A1CF" w14:textId="77777777" w:rsidR="001B411D" w:rsidRPr="001B411D" w:rsidRDefault="001B411D" w:rsidP="001B411D">
      <w:pPr>
        <w:autoSpaceDE w:val="0"/>
        <w:autoSpaceDN w:val="0"/>
        <w:adjustRightInd w:val="0"/>
        <w:spacing w:before="0" w:after="0" w:line="240" w:lineRule="auto"/>
        <w:ind w:left="1080"/>
        <w:rPr>
          <w:rFonts w:eastAsia="MS Mincho" w:cs="ArialMT"/>
          <w:color w:val="auto"/>
          <w:lang w:val="en-US"/>
        </w:rPr>
      </w:pPr>
      <w:r w:rsidRPr="001B411D">
        <w:rPr>
          <w:rFonts w:eastAsia="MS Mincho" w:cs="Times New Roman"/>
          <w:b/>
          <w:bCs/>
          <w:color w:val="auto"/>
        </w:rPr>
        <w:t xml:space="preserve">La </w:t>
      </w:r>
      <w:proofErr w:type="spellStart"/>
      <w:r w:rsidRPr="001B411D">
        <w:rPr>
          <w:rFonts w:eastAsia="MS Mincho" w:cs="Times New Roman"/>
          <w:b/>
          <w:bCs/>
          <w:color w:val="auto"/>
        </w:rPr>
        <w:t>Bucureşti</w:t>
      </w:r>
      <w:proofErr w:type="spellEnd"/>
      <w:r w:rsidRPr="001B411D">
        <w:rPr>
          <w:rFonts w:eastAsia="MS Mincho" w:cs="ArialMT"/>
          <w:color w:val="auto"/>
        </w:rPr>
        <w:t xml:space="preserve"> </w:t>
      </w:r>
      <w:proofErr w:type="spellStart"/>
      <w:r w:rsidRPr="001B411D">
        <w:rPr>
          <w:rFonts w:eastAsia="MS Mincho" w:cs="ArialMT"/>
          <w:color w:val="auto"/>
          <w:lang w:val="en-US"/>
        </w:rPr>
        <w:t>vremea</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va</w:t>
      </w:r>
      <w:proofErr w:type="spellEnd"/>
      <w:r w:rsidRPr="001B411D">
        <w:rPr>
          <w:rFonts w:eastAsia="MS Mincho" w:cs="ArialMT"/>
          <w:color w:val="auto"/>
          <w:lang w:val="en-US"/>
        </w:rPr>
        <w:t xml:space="preserve"> fi </w:t>
      </w:r>
      <w:proofErr w:type="spellStart"/>
      <w:r w:rsidRPr="001B411D">
        <w:rPr>
          <w:rFonts w:eastAsia="MS Mincho" w:cs="ArialMT"/>
          <w:color w:val="auto"/>
          <w:lang w:val="en-US"/>
        </w:rPr>
        <w:t>călduroasă</w:t>
      </w:r>
      <w:proofErr w:type="spellEnd"/>
      <w:r w:rsidRPr="001B411D">
        <w:rPr>
          <w:rFonts w:eastAsia="MS Mincho" w:cs="ArialMT"/>
          <w:color w:val="auto"/>
          <w:lang w:val="en-US"/>
        </w:rPr>
        <w:t xml:space="preserve">. Cerul </w:t>
      </w:r>
      <w:proofErr w:type="spellStart"/>
      <w:r w:rsidRPr="001B411D">
        <w:rPr>
          <w:rFonts w:eastAsia="MS Mincho" w:cs="ArialMT"/>
          <w:color w:val="auto"/>
          <w:lang w:val="en-US"/>
        </w:rPr>
        <w:t>va</w:t>
      </w:r>
      <w:proofErr w:type="spellEnd"/>
      <w:r w:rsidRPr="001B411D">
        <w:rPr>
          <w:rFonts w:eastAsia="MS Mincho" w:cs="ArialMT"/>
          <w:color w:val="auto"/>
          <w:lang w:val="en-US"/>
        </w:rPr>
        <w:t xml:space="preserve"> fi </w:t>
      </w:r>
      <w:proofErr w:type="spellStart"/>
      <w:r w:rsidRPr="001B411D">
        <w:rPr>
          <w:rFonts w:eastAsia="MS Mincho" w:cs="ArialMT"/>
          <w:color w:val="auto"/>
          <w:lang w:val="en-US"/>
        </w:rPr>
        <w:t>mai</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mult</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senin</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iar</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vântul</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va</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sufla</w:t>
      </w:r>
      <w:proofErr w:type="spellEnd"/>
      <w:r w:rsidRPr="001B411D">
        <w:rPr>
          <w:rFonts w:eastAsia="MS Mincho" w:cs="ArialMT"/>
          <w:color w:val="auto"/>
          <w:lang w:val="en-US"/>
        </w:rPr>
        <w:t xml:space="preserve"> slab </w:t>
      </w:r>
      <w:proofErr w:type="spellStart"/>
      <w:r w:rsidRPr="001B411D">
        <w:rPr>
          <w:rFonts w:eastAsia="MS Mincho" w:cs="ArialMT"/>
          <w:color w:val="auto"/>
          <w:lang w:val="en-US"/>
        </w:rPr>
        <w:t>până</w:t>
      </w:r>
      <w:proofErr w:type="spellEnd"/>
      <w:r w:rsidRPr="001B411D">
        <w:rPr>
          <w:rFonts w:eastAsia="MS Mincho" w:cs="ArialMT"/>
          <w:color w:val="auto"/>
          <w:lang w:val="en-US"/>
        </w:rPr>
        <w:t xml:space="preserve"> la </w:t>
      </w:r>
      <w:proofErr w:type="spellStart"/>
      <w:r w:rsidRPr="001B411D">
        <w:rPr>
          <w:rFonts w:eastAsia="MS Mincho" w:cs="ArialMT"/>
          <w:color w:val="auto"/>
          <w:lang w:val="en-US"/>
        </w:rPr>
        <w:t>moderat</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Temperatura</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maximă</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va</w:t>
      </w:r>
      <w:proofErr w:type="spellEnd"/>
      <w:r w:rsidRPr="001B411D">
        <w:rPr>
          <w:rFonts w:eastAsia="MS Mincho" w:cs="ArialMT"/>
          <w:color w:val="auto"/>
          <w:lang w:val="en-US"/>
        </w:rPr>
        <w:t xml:space="preserve"> fi de 31...33 de grade, </w:t>
      </w:r>
      <w:proofErr w:type="spellStart"/>
      <w:r w:rsidRPr="001B411D">
        <w:rPr>
          <w:rFonts w:eastAsia="MS Mincho" w:cs="ArialMT"/>
          <w:color w:val="auto"/>
          <w:lang w:val="en-US"/>
        </w:rPr>
        <w:t>iar</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cea</w:t>
      </w:r>
      <w:proofErr w:type="spellEnd"/>
      <w:r w:rsidRPr="001B411D">
        <w:rPr>
          <w:rFonts w:eastAsia="MS Mincho" w:cs="ArialMT"/>
          <w:color w:val="auto"/>
          <w:lang w:val="en-US"/>
        </w:rPr>
        <w:t xml:space="preserve"> </w:t>
      </w:r>
      <w:proofErr w:type="spellStart"/>
      <w:r w:rsidRPr="001B411D">
        <w:rPr>
          <w:rFonts w:eastAsia="MS Mincho" w:cs="ArialMT"/>
          <w:color w:val="auto"/>
          <w:lang w:val="en-US"/>
        </w:rPr>
        <w:t>minimă</w:t>
      </w:r>
      <w:proofErr w:type="spellEnd"/>
      <w:r w:rsidRPr="001B411D">
        <w:rPr>
          <w:rFonts w:eastAsia="MS Mincho" w:cs="ArialMT"/>
          <w:color w:val="auto"/>
          <w:lang w:val="en-US"/>
        </w:rPr>
        <w:t xml:space="preserve"> de 14...17 grade.</w:t>
      </w:r>
    </w:p>
    <w:p w14:paraId="1C9638D3" w14:textId="77777777" w:rsidR="001B411D" w:rsidRPr="001B411D" w:rsidRDefault="001B411D" w:rsidP="001B411D">
      <w:pPr>
        <w:autoSpaceDE w:val="0"/>
        <w:autoSpaceDN w:val="0"/>
        <w:adjustRightInd w:val="0"/>
        <w:spacing w:before="0" w:after="0" w:line="240" w:lineRule="auto"/>
        <w:ind w:left="1080"/>
        <w:rPr>
          <w:rFonts w:eastAsia="MS Mincho" w:cs="ArialMT"/>
          <w:color w:val="auto"/>
          <w:sz w:val="16"/>
          <w:szCs w:val="16"/>
          <w:lang w:val="en-US"/>
        </w:rPr>
      </w:pPr>
    </w:p>
    <w:p w14:paraId="4A0EBA16" w14:textId="77777777" w:rsidR="001B411D" w:rsidRPr="001B411D" w:rsidRDefault="001B411D" w:rsidP="001B411D">
      <w:pPr>
        <w:autoSpaceDE w:val="0"/>
        <w:autoSpaceDN w:val="0"/>
        <w:adjustRightInd w:val="0"/>
        <w:spacing w:before="0" w:after="0" w:line="240" w:lineRule="auto"/>
        <w:ind w:left="1080"/>
        <w:rPr>
          <w:rFonts w:eastAsia="MS Mincho" w:cs="ArialMT"/>
          <w:color w:val="auto"/>
          <w:sz w:val="16"/>
          <w:szCs w:val="16"/>
          <w:lang w:val="en-US"/>
        </w:rPr>
      </w:pPr>
    </w:p>
    <w:p w14:paraId="3205CA1D" w14:textId="77777777" w:rsidR="001B411D" w:rsidRPr="001B411D" w:rsidRDefault="001B411D" w:rsidP="001B411D">
      <w:pPr>
        <w:autoSpaceDE w:val="0"/>
        <w:autoSpaceDN w:val="0"/>
        <w:adjustRightInd w:val="0"/>
        <w:spacing w:before="0" w:after="0" w:line="240" w:lineRule="auto"/>
        <w:ind w:left="1080"/>
        <w:rPr>
          <w:rFonts w:eastAsia="MS Mincho" w:cs="ArialMT"/>
          <w:color w:val="auto"/>
          <w:sz w:val="16"/>
          <w:szCs w:val="16"/>
          <w:lang w:val="en-US"/>
        </w:rPr>
      </w:pPr>
    </w:p>
    <w:p w14:paraId="2327987F" w14:textId="77777777" w:rsidR="001B411D" w:rsidRPr="001B411D" w:rsidRDefault="001B411D" w:rsidP="001B411D">
      <w:pPr>
        <w:spacing w:before="0" w:after="0" w:line="240" w:lineRule="auto"/>
        <w:ind w:left="1080"/>
        <w:rPr>
          <w:rFonts w:eastAsia="MS Mincho" w:cs="Times New Roman"/>
          <w:b/>
          <w:bCs/>
          <w:i/>
          <w:color w:val="auto"/>
          <w:u w:val="single"/>
        </w:rPr>
      </w:pPr>
      <w:r w:rsidRPr="001B411D">
        <w:rPr>
          <w:rFonts w:eastAsia="MS Mincho" w:cs="Times New Roman"/>
          <w:b/>
          <w:bCs/>
          <w:i/>
          <w:color w:val="auto"/>
        </w:rPr>
        <w:t xml:space="preserve">II. </w:t>
      </w:r>
      <w:r w:rsidRPr="001B411D">
        <w:rPr>
          <w:rFonts w:eastAsia="MS Mincho" w:cs="Times New Roman"/>
          <w:b/>
          <w:bCs/>
          <w:i/>
          <w:color w:val="auto"/>
          <w:u w:val="single"/>
        </w:rPr>
        <w:t>CALITATEA APELOR</w:t>
      </w:r>
      <w:bookmarkStart w:id="1" w:name="_Hlk174800841"/>
      <w:bookmarkStart w:id="2" w:name="_Hlk175836257"/>
      <w:bookmarkStart w:id="3" w:name="_Hlk176677720"/>
      <w:bookmarkStart w:id="4" w:name="_Hlk196047422"/>
      <w:bookmarkStart w:id="5" w:name="_Hlk190945061"/>
    </w:p>
    <w:p w14:paraId="4112116F" w14:textId="77777777" w:rsidR="001B411D" w:rsidRPr="001B411D" w:rsidRDefault="001B411D" w:rsidP="001B411D">
      <w:pPr>
        <w:spacing w:before="0" w:after="0" w:line="240" w:lineRule="auto"/>
        <w:ind w:left="360" w:firstLine="720"/>
        <w:rPr>
          <w:rFonts w:eastAsia="MS Mincho" w:cs="Times New Roman"/>
          <w:b/>
          <w:bCs/>
        </w:rPr>
      </w:pPr>
      <w:bookmarkStart w:id="6" w:name="_Hlk207275431"/>
      <w:bookmarkStart w:id="7" w:name="_Hlk197328886"/>
      <w:bookmarkStart w:id="8" w:name="_Hlk200194434"/>
      <w:bookmarkStart w:id="9" w:name="_Hlk201927930"/>
      <w:bookmarkEnd w:id="1"/>
      <w:bookmarkEnd w:id="2"/>
      <w:bookmarkEnd w:id="3"/>
      <w:bookmarkEnd w:id="4"/>
      <w:r w:rsidRPr="001B411D">
        <w:rPr>
          <w:rFonts w:eastAsia="MS Mincho" w:cs="Times New Roman"/>
          <w:b/>
          <w:bCs/>
        </w:rPr>
        <w:t>Pe râurile interioare</w:t>
      </w:r>
      <w:bookmarkEnd w:id="6"/>
    </w:p>
    <w:p w14:paraId="6D33AC3C" w14:textId="77777777" w:rsidR="001B411D" w:rsidRPr="001B411D" w:rsidRDefault="001B411D" w:rsidP="001B411D">
      <w:pPr>
        <w:tabs>
          <w:tab w:val="left" w:pos="90"/>
        </w:tabs>
        <w:spacing w:before="0" w:after="0" w:line="240" w:lineRule="auto"/>
        <w:ind w:left="1080"/>
        <w:rPr>
          <w:rFonts w:eastAsia="MS Mincho" w:cs="Times New Roman"/>
          <w:color w:val="auto"/>
        </w:rPr>
      </w:pPr>
      <w:r w:rsidRPr="001B411D">
        <w:rPr>
          <w:rFonts w:eastAsia="MS Mincho" w:cs="Times New Roman"/>
          <w:b/>
          <w:bCs/>
          <w:color w:val="auto"/>
        </w:rPr>
        <w:t>S.G.A. Galați</w:t>
      </w:r>
      <w:r w:rsidRPr="001B411D">
        <w:rPr>
          <w:rFonts w:eastAsia="MS Mincho" w:cs="Times New Roman"/>
          <w:b/>
          <w:bCs/>
          <w:i/>
          <w:iCs/>
          <w:color w:val="auto"/>
        </w:rPr>
        <w:t xml:space="preserve"> </w:t>
      </w:r>
      <w:r w:rsidRPr="001B411D">
        <w:rPr>
          <w:rFonts w:eastAsia="MS Mincho" w:cs="Times New Roman"/>
          <w:b/>
          <w:bCs/>
        </w:rPr>
        <w:t>ș</w:t>
      </w:r>
      <w:r w:rsidRPr="001B411D">
        <w:rPr>
          <w:rFonts w:eastAsia="MS Mincho" w:cs="Times New Roman"/>
          <w:b/>
          <w:bCs/>
          <w:color w:val="auto"/>
        </w:rPr>
        <w:t>i A.N.M.A.P.-D.J.M. Galați</w:t>
      </w:r>
      <w:r w:rsidRPr="001B411D">
        <w:rPr>
          <w:rFonts w:eastAsia="MS Mincho" w:cs="Times New Roman"/>
          <w:color w:val="auto"/>
        </w:rPr>
        <w:t xml:space="preserve"> revin cu informa</w:t>
      </w:r>
      <w:r w:rsidRPr="001B411D">
        <w:rPr>
          <w:rFonts w:eastAsia="MS Mincho" w:cs="Times New Roman"/>
        </w:rPr>
        <w:t>ț</w:t>
      </w:r>
      <w:r w:rsidRPr="001B411D">
        <w:rPr>
          <w:rFonts w:eastAsia="MS Mincho" w:cs="Times New Roman"/>
          <w:color w:val="auto"/>
        </w:rPr>
        <w:t>ii despre poluarea accidental</w:t>
      </w:r>
      <w:r w:rsidRPr="001B411D">
        <w:rPr>
          <w:rFonts w:eastAsia="MS Mincho" w:cs="Times New Roman"/>
        </w:rPr>
        <w:t>ă</w:t>
      </w:r>
      <w:r w:rsidRPr="001B411D">
        <w:rPr>
          <w:rFonts w:eastAsia="MS Mincho" w:cs="Times New Roman"/>
          <w:color w:val="auto"/>
        </w:rPr>
        <w:t xml:space="preserve"> cu 18 mc de apă de zăcământ (din care 800 litri de </w:t>
      </w:r>
      <w:r w:rsidRPr="001B411D">
        <w:rPr>
          <w:rFonts w:eastAsia="MS Mincho" w:cs="Times New Roman"/>
        </w:rPr>
        <w:t>ț</w:t>
      </w:r>
      <w:r w:rsidRPr="001B411D">
        <w:rPr>
          <w:rFonts w:eastAsia="MS Mincho" w:cs="Times New Roman"/>
          <w:color w:val="auto"/>
        </w:rPr>
        <w:t>i</w:t>
      </w:r>
      <w:r w:rsidRPr="001B411D">
        <w:rPr>
          <w:rFonts w:eastAsia="MS Mincho" w:cs="Times New Roman"/>
        </w:rPr>
        <w:t>ț</w:t>
      </w:r>
      <w:r w:rsidRPr="001B411D">
        <w:rPr>
          <w:rFonts w:eastAsia="MS Mincho" w:cs="Times New Roman"/>
          <w:color w:val="auto"/>
        </w:rPr>
        <w:t>ei) a apei canalului de aduc</w:t>
      </w:r>
      <w:r w:rsidRPr="001B411D">
        <w:rPr>
          <w:rFonts w:eastAsia="MS Mincho" w:cs="Times New Roman"/>
        </w:rPr>
        <w:t>ț</w:t>
      </w:r>
      <w:r w:rsidRPr="001B411D">
        <w:rPr>
          <w:rFonts w:eastAsia="MS Mincho" w:cs="Times New Roman"/>
          <w:color w:val="auto"/>
        </w:rPr>
        <w:t xml:space="preserve">iune </w:t>
      </w:r>
      <w:proofErr w:type="spellStart"/>
      <w:r w:rsidRPr="001B411D">
        <w:rPr>
          <w:rFonts w:eastAsia="MS Mincho" w:cs="Times New Roman"/>
          <w:color w:val="auto"/>
        </w:rPr>
        <w:t>Taparnoaga</w:t>
      </w:r>
      <w:proofErr w:type="spellEnd"/>
      <w:r w:rsidRPr="001B411D">
        <w:rPr>
          <w:rFonts w:eastAsia="Trebuchet MS"/>
        </w:rPr>
        <w:t xml:space="preserve"> </w:t>
      </w:r>
      <w:r w:rsidRPr="001B411D">
        <w:rPr>
          <w:rFonts w:eastAsia="MS Mincho" w:cs="Times New Roman"/>
          <w:color w:val="auto"/>
        </w:rPr>
        <w:t xml:space="preserve">pe lungimea de cca. 100 ml </w:t>
      </w:r>
      <w:r w:rsidRPr="001B411D">
        <w:rPr>
          <w:rFonts w:eastAsia="MS Mincho" w:cs="Times New Roman"/>
        </w:rPr>
        <w:t>ș</w:t>
      </w:r>
      <w:r w:rsidRPr="001B411D">
        <w:rPr>
          <w:rFonts w:eastAsia="MS Mincho" w:cs="Times New Roman"/>
          <w:color w:val="auto"/>
        </w:rPr>
        <w:t>i pe o l</w:t>
      </w:r>
      <w:r w:rsidRPr="001B411D">
        <w:rPr>
          <w:rFonts w:eastAsia="MS Mincho" w:cs="Times New Roman"/>
        </w:rPr>
        <w:t>ăț</w:t>
      </w:r>
      <w:r w:rsidRPr="001B411D">
        <w:rPr>
          <w:rFonts w:eastAsia="MS Mincho" w:cs="Times New Roman"/>
          <w:color w:val="auto"/>
        </w:rPr>
        <w:t>ime de 2 m, la cca 2,5 km de confluen</w:t>
      </w:r>
      <w:r w:rsidRPr="001B411D">
        <w:rPr>
          <w:rFonts w:eastAsia="MS Mincho" w:cs="Times New Roman"/>
        </w:rPr>
        <w:t>ț</w:t>
      </w:r>
      <w:r w:rsidRPr="001B411D">
        <w:rPr>
          <w:rFonts w:eastAsia="MS Mincho" w:cs="Times New Roman"/>
          <w:color w:val="auto"/>
        </w:rPr>
        <w:t>a cu r</w:t>
      </w:r>
      <w:r w:rsidRPr="001B411D">
        <w:rPr>
          <w:rFonts w:eastAsia="MS Mincho" w:cs="Times New Roman"/>
        </w:rPr>
        <w:t>â</w:t>
      </w:r>
      <w:r w:rsidRPr="001B411D">
        <w:rPr>
          <w:rFonts w:eastAsia="MS Mincho" w:cs="Times New Roman"/>
          <w:color w:val="auto"/>
        </w:rPr>
        <w:t xml:space="preserve">ul Lozova, </w:t>
      </w:r>
      <w:r w:rsidRPr="001B411D">
        <w:rPr>
          <w:rFonts w:eastAsia="MS Mincho" w:cs="Times New Roman"/>
        </w:rPr>
        <w:t>î</w:t>
      </w:r>
      <w:r w:rsidRPr="001B411D">
        <w:rPr>
          <w:rFonts w:eastAsia="MS Mincho" w:cs="Times New Roman"/>
          <w:color w:val="auto"/>
        </w:rPr>
        <w:t xml:space="preserve">n zona </w:t>
      </w:r>
      <w:proofErr w:type="spellStart"/>
      <w:r w:rsidRPr="001B411D">
        <w:rPr>
          <w:rFonts w:eastAsia="MS Mincho" w:cs="Times New Roman"/>
          <w:color w:val="auto"/>
        </w:rPr>
        <w:t>supratravers</w:t>
      </w:r>
      <w:r w:rsidRPr="001B411D">
        <w:rPr>
          <w:rFonts w:eastAsia="MS Mincho" w:cs="Times New Roman"/>
        </w:rPr>
        <w:t>ă</w:t>
      </w:r>
      <w:r w:rsidRPr="001B411D">
        <w:rPr>
          <w:rFonts w:eastAsia="MS Mincho" w:cs="Times New Roman"/>
          <w:color w:val="auto"/>
        </w:rPr>
        <w:t>rii</w:t>
      </w:r>
      <w:proofErr w:type="spellEnd"/>
      <w:r w:rsidRPr="001B411D">
        <w:rPr>
          <w:rFonts w:eastAsia="MS Mincho" w:cs="Times New Roman"/>
          <w:color w:val="auto"/>
        </w:rPr>
        <w:t xml:space="preserve"> conductei de transport de la Parc 9 la Parc 11 Schela, apar</w:t>
      </w:r>
      <w:r w:rsidRPr="001B411D">
        <w:rPr>
          <w:rFonts w:eastAsia="MS Mincho" w:cs="Times New Roman"/>
        </w:rPr>
        <w:t>ț</w:t>
      </w:r>
      <w:r w:rsidRPr="001B411D">
        <w:rPr>
          <w:rFonts w:eastAsia="MS Mincho" w:cs="Times New Roman"/>
          <w:color w:val="auto"/>
        </w:rPr>
        <w:t>in</w:t>
      </w:r>
      <w:r w:rsidRPr="001B411D">
        <w:rPr>
          <w:rFonts w:eastAsia="MS Mincho" w:cs="Times New Roman"/>
        </w:rPr>
        <w:t>â</w:t>
      </w:r>
      <w:r w:rsidRPr="001B411D">
        <w:rPr>
          <w:rFonts w:eastAsia="MS Mincho" w:cs="Times New Roman"/>
          <w:color w:val="auto"/>
        </w:rPr>
        <w:t>nd SC OMV Petrom SA</w:t>
      </w:r>
      <w:r w:rsidRPr="001B411D">
        <w:rPr>
          <w:rFonts w:eastAsia="Trebuchet MS"/>
        </w:rPr>
        <w:t xml:space="preserve"> </w:t>
      </w:r>
      <w:r w:rsidRPr="001B411D">
        <w:rPr>
          <w:rFonts w:eastAsia="MS Mincho" w:cs="Times New Roman"/>
          <w:color w:val="auto"/>
        </w:rPr>
        <w:t>-Zona de produc</w:t>
      </w:r>
      <w:r w:rsidRPr="001B411D">
        <w:rPr>
          <w:rFonts w:eastAsia="MS Mincho" w:cs="Times New Roman"/>
        </w:rPr>
        <w:t>ț</w:t>
      </w:r>
      <w:r w:rsidRPr="001B411D">
        <w:rPr>
          <w:rFonts w:eastAsia="MS Mincho" w:cs="Times New Roman"/>
          <w:color w:val="auto"/>
        </w:rPr>
        <w:t>ie Moldova-Sector Independen</w:t>
      </w:r>
      <w:r w:rsidRPr="001B411D">
        <w:rPr>
          <w:rFonts w:eastAsia="MS Mincho" w:cs="Times New Roman"/>
        </w:rPr>
        <w:t>ț</w:t>
      </w:r>
      <w:r w:rsidRPr="001B411D">
        <w:rPr>
          <w:rFonts w:eastAsia="MS Mincho" w:cs="Times New Roman"/>
          <w:color w:val="auto"/>
        </w:rPr>
        <w:t xml:space="preserve">a, județul Galați, fenomen produs în data de 03.09.2025, la ora 09.00. A fost afectată o suprafață de aprox. 4 mp teren mal pârâu și 100 ml pe o lățime de 2 metri.  </w:t>
      </w:r>
    </w:p>
    <w:p w14:paraId="72635CA0" w14:textId="77777777" w:rsidR="001B411D" w:rsidRPr="001B411D" w:rsidRDefault="001B411D" w:rsidP="001B411D">
      <w:pPr>
        <w:tabs>
          <w:tab w:val="left" w:pos="90"/>
        </w:tabs>
        <w:spacing w:before="0" w:after="0" w:line="240" w:lineRule="auto"/>
        <w:ind w:left="1080"/>
        <w:rPr>
          <w:rFonts w:eastAsia="MS Mincho" w:cs="Times New Roman"/>
          <w:color w:val="auto"/>
        </w:rPr>
      </w:pPr>
      <w:r w:rsidRPr="001B411D">
        <w:rPr>
          <w:rFonts w:eastAsia="MS Mincho" w:cs="Times New Roman"/>
          <w:color w:val="auto"/>
        </w:rPr>
        <w:t xml:space="preserve">Rezultatele analizelor </w:t>
      </w:r>
      <w:proofErr w:type="spellStart"/>
      <w:r w:rsidRPr="001B411D">
        <w:rPr>
          <w:rFonts w:eastAsia="MS Mincho" w:cs="Times New Roman"/>
          <w:color w:val="auto"/>
        </w:rPr>
        <w:t>fizico</w:t>
      </w:r>
      <w:proofErr w:type="spellEnd"/>
      <w:r w:rsidRPr="001B411D">
        <w:rPr>
          <w:rFonts w:eastAsia="MS Mincho" w:cs="Times New Roman"/>
          <w:color w:val="auto"/>
        </w:rPr>
        <w:t>-chimice pentru probele de ap</w:t>
      </w:r>
      <w:r w:rsidRPr="001B411D">
        <w:rPr>
          <w:rFonts w:eastAsia="MS Mincho" w:cs="Times New Roman"/>
        </w:rPr>
        <w:t>ă</w:t>
      </w:r>
      <w:r w:rsidRPr="001B411D">
        <w:rPr>
          <w:rFonts w:eastAsia="MS Mincho" w:cs="Times New Roman"/>
          <w:color w:val="auto"/>
        </w:rPr>
        <w:t xml:space="preserve"> prelevate </w:t>
      </w:r>
      <w:r w:rsidRPr="001B411D">
        <w:rPr>
          <w:rFonts w:eastAsia="MS Mincho" w:cs="Times New Roman"/>
        </w:rPr>
        <w:t>î</w:t>
      </w:r>
      <w:r w:rsidRPr="001B411D">
        <w:rPr>
          <w:rFonts w:eastAsia="MS Mincho" w:cs="Times New Roman"/>
          <w:color w:val="auto"/>
        </w:rPr>
        <w:t>n data de 03.09.2025 la indicatorul substan</w:t>
      </w:r>
      <w:r w:rsidRPr="001B411D">
        <w:rPr>
          <w:rFonts w:eastAsia="MS Mincho" w:cs="Times New Roman"/>
        </w:rPr>
        <w:t>ț</w:t>
      </w:r>
      <w:r w:rsidRPr="001B411D">
        <w:rPr>
          <w:rFonts w:eastAsia="MS Mincho" w:cs="Times New Roman"/>
          <w:color w:val="auto"/>
        </w:rPr>
        <w:t>e extractibile sunt urm</w:t>
      </w:r>
      <w:r w:rsidRPr="001B411D">
        <w:rPr>
          <w:rFonts w:eastAsia="MS Mincho" w:cs="Times New Roman"/>
        </w:rPr>
        <w:t>ă</w:t>
      </w:r>
      <w:r w:rsidRPr="001B411D">
        <w:rPr>
          <w:rFonts w:eastAsia="MS Mincho" w:cs="Times New Roman"/>
          <w:color w:val="auto"/>
        </w:rPr>
        <w:t>toarele: amonte zona afectat</w:t>
      </w:r>
      <w:r w:rsidRPr="001B411D">
        <w:rPr>
          <w:rFonts w:eastAsia="MS Mincho" w:cs="Times New Roman"/>
        </w:rPr>
        <w:t>ă</w:t>
      </w:r>
      <w:r w:rsidRPr="001B411D">
        <w:rPr>
          <w:rFonts w:eastAsia="MS Mincho" w:cs="Times New Roman"/>
          <w:color w:val="auto"/>
        </w:rPr>
        <w:t xml:space="preserve"> &lt;LOQ, zona afectat</w:t>
      </w:r>
      <w:r w:rsidRPr="001B411D">
        <w:rPr>
          <w:rFonts w:eastAsia="MS Mincho" w:cs="Times New Roman"/>
        </w:rPr>
        <w:t>ă</w:t>
      </w:r>
      <w:r w:rsidRPr="001B411D">
        <w:rPr>
          <w:rFonts w:eastAsia="MS Mincho" w:cs="Times New Roman"/>
          <w:color w:val="auto"/>
        </w:rPr>
        <w:t xml:space="preserve"> -25 mg/l </w:t>
      </w:r>
      <w:r w:rsidRPr="001B411D">
        <w:rPr>
          <w:rFonts w:eastAsia="MS Mincho" w:cs="Times New Roman"/>
        </w:rPr>
        <w:t>ș</w:t>
      </w:r>
      <w:r w:rsidRPr="001B411D">
        <w:rPr>
          <w:rFonts w:eastAsia="MS Mincho" w:cs="Times New Roman"/>
          <w:color w:val="auto"/>
        </w:rPr>
        <w:t>i aval de zona afectat</w:t>
      </w:r>
      <w:r w:rsidRPr="001B411D">
        <w:rPr>
          <w:rFonts w:eastAsia="MS Mincho" w:cs="Times New Roman"/>
        </w:rPr>
        <w:t>ă</w:t>
      </w:r>
      <w:r w:rsidRPr="001B411D">
        <w:rPr>
          <w:rFonts w:eastAsia="MS Mincho" w:cs="Times New Roman"/>
          <w:color w:val="auto"/>
        </w:rPr>
        <w:t xml:space="preserve"> &lt;LOQ. </w:t>
      </w:r>
    </w:p>
    <w:p w14:paraId="68E55671" w14:textId="77777777" w:rsidR="001B411D" w:rsidRPr="001B411D" w:rsidRDefault="001B411D" w:rsidP="001B411D">
      <w:pPr>
        <w:tabs>
          <w:tab w:val="left" w:pos="90"/>
        </w:tabs>
        <w:spacing w:before="0" w:after="0" w:line="240" w:lineRule="auto"/>
        <w:ind w:left="1080"/>
        <w:rPr>
          <w:rFonts w:eastAsia="MS Mincho" w:cs="Times New Roman"/>
          <w:color w:val="auto"/>
        </w:rPr>
      </w:pPr>
      <w:r w:rsidRPr="001B411D">
        <w:rPr>
          <w:rFonts w:eastAsia="MS Mincho" w:cs="Times New Roman"/>
          <w:color w:val="auto"/>
        </w:rPr>
        <w:t>Reprezentan</w:t>
      </w:r>
      <w:r w:rsidRPr="001B411D">
        <w:rPr>
          <w:rFonts w:eastAsia="MS Mincho" w:cs="Times New Roman"/>
        </w:rPr>
        <w:t>ț</w:t>
      </w:r>
      <w:r w:rsidRPr="001B411D">
        <w:rPr>
          <w:rFonts w:eastAsia="MS Mincho" w:cs="Times New Roman"/>
          <w:color w:val="auto"/>
        </w:rPr>
        <w:t>ii OMV Petrom au continuat lucr</w:t>
      </w:r>
      <w:r w:rsidRPr="001B411D">
        <w:rPr>
          <w:rFonts w:eastAsia="MS Mincho" w:cs="Times New Roman"/>
        </w:rPr>
        <w:t>ă</w:t>
      </w:r>
      <w:r w:rsidRPr="001B411D">
        <w:rPr>
          <w:rFonts w:eastAsia="MS Mincho" w:cs="Times New Roman"/>
          <w:color w:val="auto"/>
        </w:rPr>
        <w:t>rile de interven</w:t>
      </w:r>
      <w:r w:rsidRPr="001B411D">
        <w:rPr>
          <w:rFonts w:eastAsia="MS Mincho" w:cs="Times New Roman"/>
        </w:rPr>
        <w:t>ț</w:t>
      </w:r>
      <w:r w:rsidRPr="001B411D">
        <w:rPr>
          <w:rFonts w:eastAsia="MS Mincho" w:cs="Times New Roman"/>
          <w:color w:val="auto"/>
        </w:rPr>
        <w:t>ie pe cursul de ap</w:t>
      </w:r>
      <w:r w:rsidRPr="001B411D">
        <w:rPr>
          <w:rFonts w:eastAsia="MS Mincho" w:cs="Times New Roman"/>
        </w:rPr>
        <w:t>ă</w:t>
      </w:r>
      <w:r w:rsidRPr="001B411D">
        <w:rPr>
          <w:rFonts w:eastAsia="MS Mincho" w:cs="Times New Roman"/>
          <w:color w:val="auto"/>
        </w:rPr>
        <w:t xml:space="preserve"> prin amplasarea p</w:t>
      </w:r>
      <w:r w:rsidRPr="001B411D">
        <w:rPr>
          <w:rFonts w:eastAsia="MS Mincho" w:cs="Times New Roman"/>
        </w:rPr>
        <w:t>â</w:t>
      </w:r>
      <w:r w:rsidRPr="001B411D">
        <w:rPr>
          <w:rFonts w:eastAsia="MS Mincho" w:cs="Times New Roman"/>
          <w:color w:val="auto"/>
        </w:rPr>
        <w:t>n</w:t>
      </w:r>
      <w:r w:rsidRPr="001B411D">
        <w:rPr>
          <w:rFonts w:eastAsia="MS Mincho" w:cs="Times New Roman"/>
        </w:rPr>
        <w:t>ă</w:t>
      </w:r>
      <w:r w:rsidRPr="001B411D">
        <w:rPr>
          <w:rFonts w:eastAsia="MS Mincho" w:cs="Times New Roman"/>
          <w:color w:val="auto"/>
        </w:rPr>
        <w:t xml:space="preserve"> </w:t>
      </w:r>
      <w:r w:rsidRPr="001B411D">
        <w:rPr>
          <w:rFonts w:eastAsia="MS Mincho" w:cs="Times New Roman"/>
        </w:rPr>
        <w:t>î</w:t>
      </w:r>
      <w:r w:rsidRPr="001B411D">
        <w:rPr>
          <w:rFonts w:eastAsia="MS Mincho" w:cs="Times New Roman"/>
          <w:color w:val="auto"/>
        </w:rPr>
        <w:t xml:space="preserve">n prezent a 6 baraje plutitoare absorbante (4 buc x 10 m </w:t>
      </w:r>
      <w:r w:rsidRPr="001B411D">
        <w:rPr>
          <w:rFonts w:eastAsia="MS Mincho" w:cs="Times New Roman"/>
        </w:rPr>
        <w:t>ș</w:t>
      </w:r>
      <w:r w:rsidRPr="001B411D">
        <w:rPr>
          <w:rFonts w:eastAsia="MS Mincho" w:cs="Times New Roman"/>
          <w:color w:val="auto"/>
        </w:rPr>
        <w:t xml:space="preserve">i 2 buc x 3m) </w:t>
      </w:r>
      <w:r w:rsidRPr="001B411D">
        <w:rPr>
          <w:rFonts w:eastAsia="MS Mincho" w:cs="Times New Roman"/>
        </w:rPr>
        <w:t>ș</w:t>
      </w:r>
      <w:r w:rsidRPr="001B411D">
        <w:rPr>
          <w:rFonts w:eastAsia="MS Mincho" w:cs="Times New Roman"/>
          <w:color w:val="auto"/>
        </w:rPr>
        <w:t xml:space="preserve">i </w:t>
      </w:r>
      <w:r w:rsidRPr="001B411D">
        <w:rPr>
          <w:rFonts w:eastAsia="MS Mincho" w:cs="Times New Roman"/>
        </w:rPr>
        <w:t>î</w:t>
      </w:r>
      <w:r w:rsidRPr="001B411D">
        <w:rPr>
          <w:rFonts w:eastAsia="MS Mincho" w:cs="Times New Roman"/>
          <w:color w:val="auto"/>
        </w:rPr>
        <w:t>mpr</w:t>
      </w:r>
      <w:r w:rsidRPr="001B411D">
        <w:rPr>
          <w:rFonts w:eastAsia="MS Mincho" w:cs="Times New Roman"/>
        </w:rPr>
        <w:t>ăș</w:t>
      </w:r>
      <w:r w:rsidRPr="001B411D">
        <w:rPr>
          <w:rFonts w:eastAsia="MS Mincho" w:cs="Times New Roman"/>
          <w:color w:val="auto"/>
        </w:rPr>
        <w:t xml:space="preserve">tierea de material absorbant (63 saci </w:t>
      </w:r>
      <w:proofErr w:type="spellStart"/>
      <w:r w:rsidRPr="001B411D">
        <w:rPr>
          <w:rFonts w:eastAsia="MS Mincho" w:cs="Times New Roman"/>
          <w:color w:val="auto"/>
        </w:rPr>
        <w:t>spillsorb</w:t>
      </w:r>
      <w:proofErr w:type="spellEnd"/>
      <w:r w:rsidRPr="001B411D">
        <w:rPr>
          <w:rFonts w:eastAsia="MS Mincho" w:cs="Times New Roman"/>
          <w:color w:val="auto"/>
        </w:rPr>
        <w:t xml:space="preserve"> de 10 kg fiecare) pentru colectarea iriza</w:t>
      </w:r>
      <w:r w:rsidRPr="001B411D">
        <w:rPr>
          <w:rFonts w:eastAsia="MS Mincho" w:cs="Times New Roman"/>
        </w:rPr>
        <w:t>ț</w:t>
      </w:r>
      <w:r w:rsidRPr="001B411D">
        <w:rPr>
          <w:rFonts w:eastAsia="MS Mincho" w:cs="Times New Roman"/>
          <w:color w:val="auto"/>
        </w:rPr>
        <w:t xml:space="preserve">iilor de hidrocarburi. </w:t>
      </w:r>
    </w:p>
    <w:p w14:paraId="413211AE"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rPr>
        <w:t xml:space="preserve">Solul poluat cu substanțe petroliere din zona afectată (locul spargerii conductei) și vegetația cosită sunt colectate în </w:t>
      </w:r>
      <w:proofErr w:type="spellStart"/>
      <w:r w:rsidRPr="001B411D">
        <w:rPr>
          <w:rFonts w:eastAsia="MS Mincho" w:cs="Times New Roman"/>
        </w:rPr>
        <w:t>habe</w:t>
      </w:r>
      <w:proofErr w:type="spellEnd"/>
      <w:r w:rsidRPr="001B411D">
        <w:rPr>
          <w:rFonts w:eastAsia="MS Mincho" w:cs="Times New Roman"/>
        </w:rPr>
        <w:t xml:space="preserve"> metalice, urmând a fi transportate la Stația de </w:t>
      </w:r>
      <w:proofErr w:type="spellStart"/>
      <w:r w:rsidRPr="001B411D">
        <w:rPr>
          <w:rFonts w:eastAsia="MS Mincho" w:cs="Times New Roman"/>
        </w:rPr>
        <w:t>bioremediere</w:t>
      </w:r>
      <w:proofErr w:type="spellEnd"/>
      <w:r w:rsidRPr="001B411D">
        <w:rPr>
          <w:rFonts w:eastAsia="MS Mincho" w:cs="Times New Roman"/>
        </w:rPr>
        <w:t xml:space="preserve"> Oprișenești aparținând OMV PETROM SA în vederea neutralizării acestora.</w:t>
      </w:r>
    </w:p>
    <w:p w14:paraId="38DD17E1"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rPr>
        <w:t xml:space="preserve">Reprezentanții OMV Petrom SA estimează finalizarea lucrărilor de depoluare la data de 11.09.2025. </w:t>
      </w:r>
    </w:p>
    <w:p w14:paraId="14E9DA26" w14:textId="77777777" w:rsidR="001B411D" w:rsidRPr="001B411D" w:rsidRDefault="001B411D" w:rsidP="001B411D">
      <w:pPr>
        <w:spacing w:before="0" w:after="0" w:line="240" w:lineRule="auto"/>
        <w:ind w:left="1080"/>
        <w:rPr>
          <w:rFonts w:eastAsia="MS Mincho" w:cs="Times New Roman"/>
          <w:sz w:val="16"/>
          <w:szCs w:val="16"/>
        </w:rPr>
      </w:pPr>
    </w:p>
    <w:p w14:paraId="6A629B40"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b/>
          <w:bCs/>
          <w:i/>
          <w:iCs/>
        </w:rPr>
        <w:t>Administrația Națională Apele Române</w:t>
      </w:r>
      <w:r w:rsidRPr="001B411D">
        <w:rPr>
          <w:rFonts w:eastAsia="MS Mincho" w:cs="Times New Roman"/>
        </w:rPr>
        <w:t xml:space="preserve"> revine cu informații suplimentare despre irizațiile de hidrocarburi petroliere apărute pe suprafața Acumulării Pârcovaci de pe râul Bahlui din județul Iași ca urmare a răsturnării unui excavator de pe platforma plutitoare </w:t>
      </w:r>
      <w:r w:rsidRPr="001B411D">
        <w:rPr>
          <w:rFonts w:eastAsia="MS Mincho" w:cs="Times New Roman"/>
          <w:color w:val="auto"/>
          <w:lang w:val="en-US"/>
        </w:rPr>
        <w:t>î</w:t>
      </w:r>
      <w:r w:rsidRPr="001B411D">
        <w:rPr>
          <w:rFonts w:eastAsia="MS Mincho" w:cs="Times New Roman"/>
        </w:rPr>
        <w:t xml:space="preserve">n lac </w:t>
      </w:r>
      <w:r w:rsidRPr="001B411D">
        <w:rPr>
          <w:rFonts w:eastAsia="MS Mincho" w:cs="Times New Roman"/>
          <w:color w:val="auto"/>
          <w:lang w:val="en-US"/>
        </w:rPr>
        <w:t>î</w:t>
      </w:r>
      <w:r w:rsidRPr="001B411D">
        <w:rPr>
          <w:rFonts w:eastAsia="MS Mincho" w:cs="Times New Roman"/>
        </w:rPr>
        <w:t xml:space="preserve">n data de 02.09.2025, la ora 18.40. Reprezentanții SC Antrepriza de Construcții Poduri și Autostrăzi SRL au intervenit și </w:t>
      </w:r>
      <w:r w:rsidRPr="001B411D">
        <w:rPr>
          <w:rFonts w:eastAsia="MS Mincho" w:cs="Times New Roman"/>
          <w:color w:val="auto"/>
          <w:lang w:val="en-US"/>
        </w:rPr>
        <w:t>î</w:t>
      </w:r>
      <w:r w:rsidRPr="001B411D">
        <w:rPr>
          <w:rFonts w:eastAsia="MS Mincho" w:cs="Times New Roman"/>
        </w:rPr>
        <w:t xml:space="preserve">n data de 03.09.2025 au scos utilajul din acumularea Pârcovaci. </w:t>
      </w:r>
    </w:p>
    <w:p w14:paraId="63EACFF9"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rPr>
        <w:t xml:space="preserve">Rezultatele probei de apă prelevate </w:t>
      </w:r>
      <w:r w:rsidRPr="001B411D">
        <w:rPr>
          <w:rFonts w:eastAsia="MS Mincho" w:cs="Times New Roman"/>
          <w:color w:val="auto"/>
          <w:lang w:val="en-US"/>
        </w:rPr>
        <w:t>î</w:t>
      </w:r>
      <w:r w:rsidRPr="001B411D">
        <w:rPr>
          <w:rFonts w:eastAsia="MS Mincho" w:cs="Times New Roman"/>
        </w:rPr>
        <w:t xml:space="preserve">n data de 03.09.2025 de către Laboratorul A.B.A. Prut Bârlad de la turnul de manevră al Acumulării Pârcovaci sunt:  pH= 8,4 unit pH ; temperatura apă= 24 C;  oxigen dizolvat=   8,27 mg O2/l; substanțe extractibile= &lt;LOQ mg/l.  </w:t>
      </w:r>
    </w:p>
    <w:p w14:paraId="4239689C"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rPr>
        <w:lastRenderedPageBreak/>
        <w:t xml:space="preserve">Având </w:t>
      </w:r>
      <w:r w:rsidRPr="001B411D">
        <w:rPr>
          <w:rFonts w:eastAsia="MS Mincho" w:cs="Times New Roman"/>
          <w:color w:val="auto"/>
          <w:lang w:val="en-US"/>
        </w:rPr>
        <w:t>î</w:t>
      </w:r>
      <w:r w:rsidRPr="001B411D">
        <w:rPr>
          <w:rFonts w:eastAsia="MS Mincho" w:cs="Times New Roman"/>
        </w:rPr>
        <w:t xml:space="preserve">n vedere faptul că </w:t>
      </w:r>
      <w:r w:rsidRPr="001B411D">
        <w:rPr>
          <w:rFonts w:eastAsia="MS Mincho" w:cs="Times New Roman"/>
          <w:color w:val="auto"/>
          <w:lang w:val="en-US"/>
        </w:rPr>
        <w:t>î</w:t>
      </w:r>
      <w:r w:rsidRPr="001B411D">
        <w:rPr>
          <w:rFonts w:eastAsia="MS Mincho" w:cs="Times New Roman"/>
        </w:rPr>
        <w:t xml:space="preserve">n data de 05.09.2025 pe luciul de apă și la turnul de manevră al acumulării Pârcovaci nu au mai fost constatate irizații și ținând cont de rezultatul analizelor probei de apă prelevate, </w:t>
      </w:r>
      <w:r w:rsidRPr="001B411D">
        <w:rPr>
          <w:rFonts w:eastAsia="MS Mincho" w:cs="Times New Roman"/>
          <w:b/>
          <w:bCs/>
        </w:rPr>
        <w:t>poluarea se sistează.</w:t>
      </w:r>
      <w:r w:rsidRPr="001B411D">
        <w:rPr>
          <w:rFonts w:eastAsia="MS Mincho" w:cs="Times New Roman"/>
        </w:rPr>
        <w:t xml:space="preserve">   </w:t>
      </w:r>
    </w:p>
    <w:p w14:paraId="2F6F0AC1" w14:textId="77777777" w:rsidR="001B411D" w:rsidRPr="001B411D" w:rsidRDefault="001B411D" w:rsidP="001B411D">
      <w:pPr>
        <w:spacing w:before="0" w:after="0" w:line="240" w:lineRule="auto"/>
        <w:ind w:left="360" w:firstLine="720"/>
        <w:rPr>
          <w:rFonts w:eastAsia="MS Mincho" w:cs="Times New Roman"/>
          <w:b/>
          <w:bCs/>
          <w:sz w:val="16"/>
          <w:szCs w:val="16"/>
        </w:rPr>
      </w:pPr>
    </w:p>
    <w:p w14:paraId="51FC5F09" w14:textId="77777777" w:rsidR="001B411D" w:rsidRPr="001B411D" w:rsidRDefault="001B411D" w:rsidP="001B411D">
      <w:pPr>
        <w:spacing w:before="0" w:after="0" w:line="240" w:lineRule="auto"/>
        <w:ind w:left="360" w:firstLine="720"/>
        <w:rPr>
          <w:rFonts w:eastAsia="MS Mincho" w:cs="Times New Roman"/>
        </w:rPr>
      </w:pPr>
      <w:r w:rsidRPr="001B411D">
        <w:rPr>
          <w:rFonts w:eastAsia="MS Mincho" w:cs="Times New Roman"/>
        </w:rPr>
        <w:t>Pe fluviul Dunărea și pe Marea Neagră nu</w:t>
      </w:r>
      <w:r w:rsidRPr="001B411D">
        <w:rPr>
          <w:rFonts w:eastAsia="MS Mincho" w:cs="Times New Roman"/>
          <w:b/>
        </w:rPr>
        <w:t xml:space="preserve"> </w:t>
      </w:r>
      <w:r w:rsidRPr="001B411D">
        <w:rPr>
          <w:rFonts w:eastAsia="MS Mincho" w:cs="Times New Roman"/>
        </w:rPr>
        <w:t>au fost semnalate evenimente deosebite.</w:t>
      </w:r>
    </w:p>
    <w:bookmarkEnd w:id="7"/>
    <w:bookmarkEnd w:id="8"/>
    <w:p w14:paraId="59D6BCB3" w14:textId="77777777" w:rsidR="001B411D" w:rsidRPr="001B411D" w:rsidRDefault="001B411D" w:rsidP="001B411D">
      <w:pPr>
        <w:spacing w:before="0" w:after="0" w:line="240" w:lineRule="auto"/>
        <w:rPr>
          <w:rFonts w:eastAsia="MS Mincho" w:cs="Times New Roman"/>
          <w:sz w:val="16"/>
          <w:szCs w:val="16"/>
        </w:rPr>
      </w:pPr>
    </w:p>
    <w:p w14:paraId="1E121677" w14:textId="77777777" w:rsidR="001B411D" w:rsidRPr="001B411D" w:rsidRDefault="001B411D" w:rsidP="001B411D">
      <w:pPr>
        <w:spacing w:before="0" w:after="0" w:line="240" w:lineRule="auto"/>
        <w:rPr>
          <w:rFonts w:eastAsia="MS Mincho" w:cs="Times New Roman"/>
          <w:sz w:val="16"/>
          <w:szCs w:val="16"/>
        </w:rPr>
      </w:pPr>
    </w:p>
    <w:p w14:paraId="36F49B3D" w14:textId="77777777" w:rsidR="001B411D" w:rsidRPr="001B411D" w:rsidRDefault="001B411D" w:rsidP="001B411D">
      <w:pPr>
        <w:spacing w:before="0" w:after="0" w:line="240" w:lineRule="auto"/>
        <w:rPr>
          <w:rFonts w:eastAsia="MS Mincho" w:cs="Times New Roman"/>
          <w:sz w:val="16"/>
          <w:szCs w:val="16"/>
        </w:rPr>
      </w:pPr>
    </w:p>
    <w:p w14:paraId="60F43BFD" w14:textId="77777777" w:rsidR="001B411D" w:rsidRPr="001B411D" w:rsidRDefault="001B411D" w:rsidP="001B411D">
      <w:pPr>
        <w:spacing w:before="0" w:after="0" w:line="240" w:lineRule="auto"/>
        <w:rPr>
          <w:rFonts w:eastAsia="MS Mincho" w:cs="Times New Roman"/>
          <w:sz w:val="16"/>
          <w:szCs w:val="16"/>
        </w:rPr>
      </w:pPr>
    </w:p>
    <w:bookmarkEnd w:id="5"/>
    <w:bookmarkEnd w:id="9"/>
    <w:p w14:paraId="14AE4808" w14:textId="77777777" w:rsidR="001B411D" w:rsidRPr="001B411D" w:rsidRDefault="001B411D" w:rsidP="001B411D">
      <w:pPr>
        <w:spacing w:before="0" w:after="0"/>
        <w:ind w:left="1080"/>
        <w:rPr>
          <w:rFonts w:eastAsia="MS Mincho" w:cs="Times New Roman"/>
          <w:b/>
          <w:bCs/>
          <w:i/>
          <w:color w:val="auto"/>
          <w:u w:val="single"/>
        </w:rPr>
      </w:pPr>
      <w:r w:rsidRPr="001B411D">
        <w:rPr>
          <w:rFonts w:eastAsia="MS Mincho" w:cs="Times New Roman"/>
          <w:b/>
          <w:bCs/>
          <w:i/>
          <w:color w:val="auto"/>
        </w:rPr>
        <w:t xml:space="preserve">III. </w:t>
      </w:r>
      <w:r w:rsidRPr="001B411D">
        <w:rPr>
          <w:rFonts w:eastAsia="MS Mincho" w:cs="Times New Roman"/>
          <w:b/>
          <w:bCs/>
          <w:i/>
          <w:color w:val="auto"/>
          <w:u w:val="single"/>
        </w:rPr>
        <w:t>CALITATEA MEDIULUI</w:t>
      </w:r>
    </w:p>
    <w:p w14:paraId="7D0E1CB1" w14:textId="77777777" w:rsidR="001B411D" w:rsidRPr="001B411D" w:rsidRDefault="001B411D" w:rsidP="001B411D">
      <w:pPr>
        <w:numPr>
          <w:ilvl w:val="0"/>
          <w:numId w:val="6"/>
        </w:numPr>
        <w:spacing w:before="0" w:after="0" w:line="240" w:lineRule="auto"/>
        <w:contextualSpacing/>
        <w:rPr>
          <w:rFonts w:eastAsia="MS Mincho" w:cs="Times New Roman"/>
          <w:b/>
          <w:color w:val="FF0000"/>
        </w:rPr>
      </w:pPr>
      <w:r w:rsidRPr="001B411D">
        <w:rPr>
          <w:rFonts w:eastAsia="MS Mincho" w:cs="Times New Roman"/>
          <w:b/>
        </w:rPr>
        <w:t>În domeniul aerului</w:t>
      </w:r>
    </w:p>
    <w:p w14:paraId="216F9E93" w14:textId="77777777" w:rsidR="001B411D" w:rsidRPr="001B411D" w:rsidRDefault="001B411D" w:rsidP="001B411D">
      <w:pPr>
        <w:spacing w:before="0" w:after="0" w:line="240" w:lineRule="auto"/>
        <w:ind w:left="1080"/>
        <w:rPr>
          <w:rFonts w:eastAsia="MS Mincho" w:cs="Times New Roman"/>
          <w:bCs/>
        </w:rPr>
      </w:pPr>
      <w:r w:rsidRPr="001B411D">
        <w:rPr>
          <w:rFonts w:eastAsia="MS Mincho" w:cs="Times New Roman"/>
          <w:b/>
        </w:rPr>
        <w:t xml:space="preserve">A.N.M.A.P.-D.J.M. Vaslui </w:t>
      </w:r>
      <w:r w:rsidRPr="001B411D">
        <w:rPr>
          <w:rFonts w:eastAsia="MS Mincho" w:cs="Times New Roman"/>
          <w:bCs/>
        </w:rPr>
        <w:t>revine</w:t>
      </w:r>
      <w:r w:rsidRPr="001B411D">
        <w:rPr>
          <w:rFonts w:eastAsia="MS Mincho" w:cs="Times New Roman"/>
          <w:b/>
        </w:rPr>
        <w:t xml:space="preserve"> </w:t>
      </w:r>
      <w:r w:rsidRPr="001B411D">
        <w:rPr>
          <w:rFonts w:eastAsia="MS Mincho" w:cs="Times New Roman"/>
          <w:bCs/>
        </w:rPr>
        <w:t>cu</w:t>
      </w:r>
      <w:r w:rsidRPr="001B411D">
        <w:rPr>
          <w:rFonts w:eastAsia="MS Mincho" w:cs="Times New Roman"/>
          <w:b/>
        </w:rPr>
        <w:t xml:space="preserve"> </w:t>
      </w:r>
      <w:r w:rsidRPr="001B411D">
        <w:rPr>
          <w:rFonts w:eastAsia="MS Mincho" w:cs="Times New Roman"/>
          <w:bCs/>
        </w:rPr>
        <w:t>informa</w:t>
      </w:r>
      <w:r w:rsidRPr="001B411D">
        <w:rPr>
          <w:rFonts w:eastAsia="MS Mincho" w:cs="Times New Roman"/>
        </w:rPr>
        <w:t>ț</w:t>
      </w:r>
      <w:r w:rsidRPr="001B411D">
        <w:rPr>
          <w:rFonts w:eastAsia="MS Mincho" w:cs="Times New Roman"/>
          <w:bCs/>
        </w:rPr>
        <w:t xml:space="preserve">ii despre accidentul rutier produs </w:t>
      </w:r>
      <w:r w:rsidRPr="001B411D">
        <w:rPr>
          <w:rFonts w:eastAsia="MS Mincho" w:cs="Times New Roman"/>
        </w:rPr>
        <w:t>î</w:t>
      </w:r>
      <w:r w:rsidRPr="001B411D">
        <w:rPr>
          <w:rFonts w:eastAsia="MS Mincho" w:cs="Times New Roman"/>
          <w:bCs/>
        </w:rPr>
        <w:t xml:space="preserve">n data de 02.09.2025, </w:t>
      </w:r>
      <w:r w:rsidRPr="001B411D">
        <w:rPr>
          <w:rFonts w:eastAsia="MS Mincho" w:cs="Times New Roman"/>
        </w:rPr>
        <w:t>î</w:t>
      </w:r>
      <w:r w:rsidRPr="001B411D">
        <w:rPr>
          <w:rFonts w:eastAsia="MS Mincho" w:cs="Times New Roman"/>
          <w:bCs/>
        </w:rPr>
        <w:t xml:space="preserve">n jurul orei 15:50, pe DE 581, </w:t>
      </w:r>
      <w:r w:rsidRPr="001B411D">
        <w:rPr>
          <w:rFonts w:eastAsia="MS Mincho" w:cs="Times New Roman"/>
        </w:rPr>
        <w:t>î</w:t>
      </w:r>
      <w:r w:rsidRPr="001B411D">
        <w:rPr>
          <w:rFonts w:eastAsia="MS Mincho" w:cs="Times New Roman"/>
          <w:bCs/>
        </w:rPr>
        <w:t xml:space="preserve">n zona satului Simila (comuna Zorleni) </w:t>
      </w:r>
      <w:r w:rsidRPr="001B411D">
        <w:rPr>
          <w:rFonts w:eastAsia="MS Mincho" w:cs="Times New Roman"/>
        </w:rPr>
        <w:t>î</w:t>
      </w:r>
      <w:r w:rsidRPr="001B411D">
        <w:rPr>
          <w:rFonts w:eastAsia="MS Mincho" w:cs="Times New Roman"/>
          <w:bCs/>
        </w:rPr>
        <w:t>n urma c</w:t>
      </w:r>
      <w:r w:rsidRPr="001B411D">
        <w:rPr>
          <w:rFonts w:eastAsia="MS Mincho" w:cs="Times New Roman"/>
        </w:rPr>
        <w:t>ăruia</w:t>
      </w:r>
      <w:r w:rsidRPr="001B411D">
        <w:rPr>
          <w:rFonts w:eastAsia="MS Mincho" w:cs="Times New Roman"/>
          <w:bCs/>
        </w:rPr>
        <w:t xml:space="preserve"> o cistern</w:t>
      </w:r>
      <w:r w:rsidRPr="001B411D">
        <w:rPr>
          <w:rFonts w:eastAsia="MS Mincho" w:cs="Times New Roman"/>
        </w:rPr>
        <w:t>ă</w:t>
      </w:r>
      <w:r w:rsidRPr="001B411D">
        <w:rPr>
          <w:rFonts w:eastAsia="MS Mincho" w:cs="Times New Roman"/>
          <w:bCs/>
        </w:rPr>
        <w:t xml:space="preserve"> </w:t>
      </w:r>
      <w:r w:rsidRPr="001B411D">
        <w:rPr>
          <w:rFonts w:eastAsia="MS Mincho" w:cs="Times New Roman"/>
        </w:rPr>
        <w:t>î</w:t>
      </w:r>
      <w:r w:rsidRPr="001B411D">
        <w:rPr>
          <w:rFonts w:eastAsia="MS Mincho" w:cs="Times New Roman"/>
          <w:bCs/>
        </w:rPr>
        <w:t>nc</w:t>
      </w:r>
      <w:r w:rsidRPr="001B411D">
        <w:rPr>
          <w:rFonts w:eastAsia="MS Mincho" w:cs="Times New Roman"/>
        </w:rPr>
        <w:t>ă</w:t>
      </w:r>
      <w:r w:rsidRPr="001B411D">
        <w:rPr>
          <w:rFonts w:eastAsia="MS Mincho" w:cs="Times New Roman"/>
          <w:bCs/>
        </w:rPr>
        <w:t>rcat</w:t>
      </w:r>
      <w:r w:rsidRPr="001B411D">
        <w:rPr>
          <w:rFonts w:eastAsia="MS Mincho" w:cs="Times New Roman"/>
        </w:rPr>
        <w:t>ă</w:t>
      </w:r>
      <w:r w:rsidRPr="001B411D">
        <w:rPr>
          <w:rFonts w:eastAsia="MS Mincho" w:cs="Times New Roman"/>
          <w:bCs/>
        </w:rPr>
        <w:t xml:space="preserve"> cu 19000 l de GPL </w:t>
      </w:r>
      <w:r w:rsidRPr="001B411D">
        <w:rPr>
          <w:rFonts w:eastAsia="MS Mincho" w:cs="Times New Roman"/>
        </w:rPr>
        <w:t>î</w:t>
      </w:r>
      <w:r w:rsidRPr="001B411D">
        <w:rPr>
          <w:rFonts w:eastAsia="MS Mincho" w:cs="Times New Roman"/>
          <w:bCs/>
        </w:rPr>
        <w:t>nmatriculat</w:t>
      </w:r>
      <w:r w:rsidRPr="001B411D">
        <w:rPr>
          <w:rFonts w:eastAsia="MS Mincho" w:cs="Times New Roman"/>
        </w:rPr>
        <w:t>ă</w:t>
      </w:r>
      <w:r w:rsidRPr="001B411D">
        <w:rPr>
          <w:rFonts w:eastAsia="MS Mincho" w:cs="Times New Roman"/>
          <w:bCs/>
        </w:rPr>
        <w:t xml:space="preserve"> </w:t>
      </w:r>
      <w:r w:rsidRPr="001B411D">
        <w:rPr>
          <w:rFonts w:eastAsia="MS Mincho" w:cs="Times New Roman"/>
        </w:rPr>
        <w:t>î</w:t>
      </w:r>
      <w:r w:rsidRPr="001B411D">
        <w:rPr>
          <w:rFonts w:eastAsia="MS Mincho" w:cs="Times New Roman"/>
          <w:bCs/>
        </w:rPr>
        <w:t>n Republica Moldova s-a r</w:t>
      </w:r>
      <w:r w:rsidRPr="001B411D">
        <w:rPr>
          <w:rFonts w:eastAsia="MS Mincho" w:cs="Times New Roman"/>
        </w:rPr>
        <w:t>ă</w:t>
      </w:r>
      <w:r w:rsidRPr="001B411D">
        <w:rPr>
          <w:rFonts w:eastAsia="MS Mincho" w:cs="Times New Roman"/>
          <w:bCs/>
        </w:rPr>
        <w:t>sturnat. Ca urmare a scurgerilor de GPL cu poten</w:t>
      </w:r>
      <w:r w:rsidRPr="001B411D">
        <w:rPr>
          <w:rFonts w:eastAsia="MS Mincho" w:cs="Times New Roman"/>
        </w:rPr>
        <w:t>ț</w:t>
      </w:r>
      <w:r w:rsidRPr="001B411D">
        <w:rPr>
          <w:rFonts w:eastAsia="MS Mincho" w:cs="Times New Roman"/>
          <w:bCs/>
        </w:rPr>
        <w:t>ial pericol de explozie, I.S.U. Vaslui a delimitat un perimetru de siguran</w:t>
      </w:r>
      <w:r w:rsidRPr="001B411D">
        <w:rPr>
          <w:rFonts w:eastAsia="MS Mincho" w:cs="Times New Roman"/>
        </w:rPr>
        <w:t>ță</w:t>
      </w:r>
      <w:r w:rsidRPr="001B411D">
        <w:rPr>
          <w:rFonts w:eastAsia="MS Mincho" w:cs="Times New Roman"/>
          <w:bCs/>
        </w:rPr>
        <w:t xml:space="preserve">, a evacuat localnicii din apropiere, a solicitat </w:t>
      </w:r>
      <w:r w:rsidRPr="001B411D">
        <w:rPr>
          <w:rFonts w:eastAsia="MS Mincho" w:cs="Times New Roman"/>
        </w:rPr>
        <w:t>î</w:t>
      </w:r>
      <w:r w:rsidRPr="001B411D">
        <w:rPr>
          <w:rFonts w:eastAsia="MS Mincho" w:cs="Times New Roman"/>
          <w:bCs/>
        </w:rPr>
        <w:t xml:space="preserve">ntreruperea curentului electric </w:t>
      </w:r>
      <w:r w:rsidRPr="001B411D">
        <w:rPr>
          <w:rFonts w:eastAsia="MS Mincho" w:cs="Times New Roman"/>
        </w:rPr>
        <w:t>ș</w:t>
      </w:r>
      <w:r w:rsidRPr="001B411D">
        <w:rPr>
          <w:rFonts w:eastAsia="MS Mincho" w:cs="Times New Roman"/>
          <w:bCs/>
        </w:rPr>
        <w:t xml:space="preserve">i a verificat zona </w:t>
      </w:r>
      <w:proofErr w:type="spellStart"/>
      <w:r w:rsidRPr="001B411D">
        <w:rPr>
          <w:rFonts w:eastAsia="MS Mincho" w:cs="Times New Roman"/>
          <w:bCs/>
        </w:rPr>
        <w:t>perimetrat</w:t>
      </w:r>
      <w:r w:rsidRPr="001B411D">
        <w:rPr>
          <w:rFonts w:eastAsia="MS Mincho" w:cs="Times New Roman"/>
        </w:rPr>
        <w:t>ă</w:t>
      </w:r>
      <w:proofErr w:type="spellEnd"/>
      <w:r w:rsidRPr="001B411D">
        <w:rPr>
          <w:rFonts w:eastAsia="MS Mincho" w:cs="Times New Roman"/>
          <w:bCs/>
        </w:rPr>
        <w:t xml:space="preserve"> cu robo</w:t>
      </w:r>
      <w:r w:rsidRPr="001B411D">
        <w:rPr>
          <w:rFonts w:eastAsia="MS Mincho" w:cs="Times New Roman"/>
        </w:rPr>
        <w:t>ț</w:t>
      </w:r>
      <w:r w:rsidRPr="001B411D">
        <w:rPr>
          <w:rFonts w:eastAsia="MS Mincho" w:cs="Times New Roman"/>
          <w:bCs/>
        </w:rPr>
        <w:t>ii de interven</w:t>
      </w:r>
      <w:r w:rsidRPr="001B411D">
        <w:rPr>
          <w:rFonts w:eastAsia="MS Mincho" w:cs="Times New Roman"/>
        </w:rPr>
        <w:t>ț</w:t>
      </w:r>
      <w:r w:rsidRPr="001B411D">
        <w:rPr>
          <w:rFonts w:eastAsia="MS Mincho" w:cs="Times New Roman"/>
          <w:bCs/>
        </w:rPr>
        <w:t>ie ai CBRN Ia</w:t>
      </w:r>
      <w:r w:rsidRPr="001B411D">
        <w:rPr>
          <w:rFonts w:eastAsia="MS Mincho" w:cs="Times New Roman"/>
        </w:rPr>
        <w:t>ș</w:t>
      </w:r>
      <w:r w:rsidRPr="001B411D">
        <w:rPr>
          <w:rFonts w:eastAsia="MS Mincho" w:cs="Times New Roman"/>
          <w:bCs/>
        </w:rPr>
        <w:t>i. Opera</w:t>
      </w:r>
      <w:r w:rsidRPr="001B411D">
        <w:rPr>
          <w:rFonts w:eastAsia="MS Mincho" w:cs="Times New Roman"/>
        </w:rPr>
        <w:t>ț</w:t>
      </w:r>
      <w:r w:rsidRPr="001B411D">
        <w:rPr>
          <w:rFonts w:eastAsia="MS Mincho" w:cs="Times New Roman"/>
          <w:bCs/>
        </w:rPr>
        <w:t>iunile de repunere a cisternei pe ro</w:t>
      </w:r>
      <w:r w:rsidRPr="001B411D">
        <w:rPr>
          <w:rFonts w:eastAsia="MS Mincho" w:cs="Times New Roman"/>
        </w:rPr>
        <w:t>ț</w:t>
      </w:r>
      <w:r w:rsidRPr="001B411D">
        <w:rPr>
          <w:rFonts w:eastAsia="MS Mincho" w:cs="Times New Roman"/>
          <w:bCs/>
        </w:rPr>
        <w:t xml:space="preserve">i </w:t>
      </w:r>
      <w:r w:rsidRPr="001B411D">
        <w:rPr>
          <w:rFonts w:eastAsia="MS Mincho" w:cs="Times New Roman"/>
        </w:rPr>
        <w:t>ș</w:t>
      </w:r>
      <w:r w:rsidRPr="001B411D">
        <w:rPr>
          <w:rFonts w:eastAsia="MS Mincho" w:cs="Times New Roman"/>
          <w:bCs/>
        </w:rPr>
        <w:t>i de transvazare a con</w:t>
      </w:r>
      <w:r w:rsidRPr="001B411D">
        <w:rPr>
          <w:rFonts w:eastAsia="MS Mincho" w:cs="Times New Roman"/>
        </w:rPr>
        <w:t>ț</w:t>
      </w:r>
      <w:r w:rsidRPr="001B411D">
        <w:rPr>
          <w:rFonts w:eastAsia="MS Mincho" w:cs="Times New Roman"/>
          <w:bCs/>
        </w:rPr>
        <w:t xml:space="preserve">inutului acesteia au fost demarate </w:t>
      </w:r>
      <w:r w:rsidRPr="001B411D">
        <w:rPr>
          <w:rFonts w:eastAsia="MS Mincho" w:cs="Times New Roman"/>
        </w:rPr>
        <w:t>î</w:t>
      </w:r>
      <w:r w:rsidRPr="001B411D">
        <w:rPr>
          <w:rFonts w:eastAsia="MS Mincho" w:cs="Times New Roman"/>
          <w:bCs/>
        </w:rPr>
        <w:t xml:space="preserve">n jurul orei 22:15 </w:t>
      </w:r>
      <w:r w:rsidRPr="001B411D">
        <w:rPr>
          <w:rFonts w:eastAsia="MS Mincho" w:cs="Times New Roman"/>
        </w:rPr>
        <w:t>ș</w:t>
      </w:r>
      <w:r w:rsidRPr="001B411D">
        <w:rPr>
          <w:rFonts w:eastAsia="MS Mincho" w:cs="Times New Roman"/>
          <w:bCs/>
        </w:rPr>
        <w:t xml:space="preserve">i finalizate </w:t>
      </w:r>
      <w:r w:rsidRPr="001B411D">
        <w:rPr>
          <w:rFonts w:eastAsia="MS Mincho" w:cs="Times New Roman"/>
        </w:rPr>
        <w:t>î</w:t>
      </w:r>
      <w:r w:rsidRPr="001B411D">
        <w:rPr>
          <w:rFonts w:eastAsia="MS Mincho" w:cs="Times New Roman"/>
          <w:bCs/>
        </w:rPr>
        <w:t xml:space="preserve">n data de 03.09.3035, </w:t>
      </w:r>
      <w:r w:rsidRPr="001B411D">
        <w:rPr>
          <w:rFonts w:eastAsia="MS Mincho" w:cs="Times New Roman"/>
        </w:rPr>
        <w:t>î</w:t>
      </w:r>
      <w:r w:rsidRPr="001B411D">
        <w:rPr>
          <w:rFonts w:eastAsia="MS Mincho" w:cs="Times New Roman"/>
          <w:bCs/>
        </w:rPr>
        <w:t>n jurul orei 10:00. Personalul A.N.M.A.P.-D.J.M. Bac</w:t>
      </w:r>
      <w:r w:rsidRPr="001B411D">
        <w:rPr>
          <w:rFonts w:eastAsia="MS Mincho" w:cs="Times New Roman"/>
        </w:rPr>
        <w:t>ă</w:t>
      </w:r>
      <w:r w:rsidRPr="001B411D">
        <w:rPr>
          <w:rFonts w:eastAsia="MS Mincho" w:cs="Times New Roman"/>
          <w:bCs/>
        </w:rPr>
        <w:t>u cu autolaboratorul din dotare s-a deplasat la fa</w:t>
      </w:r>
      <w:r w:rsidRPr="001B411D">
        <w:rPr>
          <w:rFonts w:eastAsia="MS Mincho" w:cs="Times New Roman"/>
        </w:rPr>
        <w:t>ț</w:t>
      </w:r>
      <w:r w:rsidRPr="001B411D">
        <w:rPr>
          <w:rFonts w:eastAsia="MS Mincho" w:cs="Times New Roman"/>
          <w:bCs/>
        </w:rPr>
        <w:t>a locului pentru monitorizarea calit</w:t>
      </w:r>
      <w:r w:rsidRPr="001B411D">
        <w:rPr>
          <w:rFonts w:eastAsia="MS Mincho" w:cs="Times New Roman"/>
        </w:rPr>
        <w:t>ăț</w:t>
      </w:r>
      <w:r w:rsidRPr="001B411D">
        <w:rPr>
          <w:rFonts w:eastAsia="MS Mincho" w:cs="Times New Roman"/>
          <w:bCs/>
        </w:rPr>
        <w:t xml:space="preserve">ii aerului (parametrii s-au </w:t>
      </w:r>
      <w:r w:rsidRPr="001B411D">
        <w:rPr>
          <w:rFonts w:eastAsia="MS Mincho" w:cs="Times New Roman"/>
        </w:rPr>
        <w:t>situat</w:t>
      </w:r>
      <w:r w:rsidRPr="001B411D">
        <w:rPr>
          <w:rFonts w:eastAsia="MS Mincho" w:cs="Times New Roman"/>
          <w:bCs/>
        </w:rPr>
        <w:t xml:space="preserve"> sub valorile limit</w:t>
      </w:r>
      <w:r w:rsidRPr="001B411D">
        <w:rPr>
          <w:rFonts w:eastAsia="MS Mincho" w:cs="Times New Roman"/>
        </w:rPr>
        <w:t>ă</w:t>
      </w:r>
      <w:r w:rsidRPr="001B411D">
        <w:rPr>
          <w:rFonts w:eastAsia="MS Mincho" w:cs="Times New Roman"/>
          <w:bCs/>
        </w:rPr>
        <w:t xml:space="preserve"> admise). ISCTR Vaslui </w:t>
      </w:r>
      <w:r w:rsidRPr="001B411D">
        <w:rPr>
          <w:rFonts w:eastAsia="MS Mincho" w:cs="Times New Roman"/>
        </w:rPr>
        <w:t>ș</w:t>
      </w:r>
      <w:r w:rsidRPr="001B411D">
        <w:rPr>
          <w:rFonts w:eastAsia="MS Mincho" w:cs="Times New Roman"/>
          <w:bCs/>
        </w:rPr>
        <w:t>i Poli</w:t>
      </w:r>
      <w:r w:rsidRPr="001B411D">
        <w:rPr>
          <w:rFonts w:eastAsia="MS Mincho" w:cs="Times New Roman"/>
        </w:rPr>
        <w:t>ț</w:t>
      </w:r>
      <w:r w:rsidRPr="001B411D">
        <w:rPr>
          <w:rFonts w:eastAsia="MS Mincho" w:cs="Times New Roman"/>
          <w:bCs/>
        </w:rPr>
        <w:t xml:space="preserve">ia Vaslui au aplicat amenzi </w:t>
      </w:r>
      <w:r w:rsidRPr="001B411D">
        <w:rPr>
          <w:rFonts w:eastAsia="MS Mincho" w:cs="Times New Roman"/>
        </w:rPr>
        <w:t>ș</w:t>
      </w:r>
      <w:r w:rsidRPr="001B411D">
        <w:rPr>
          <w:rFonts w:eastAsia="MS Mincho" w:cs="Times New Roman"/>
          <w:bCs/>
        </w:rPr>
        <w:t>i sanc</w:t>
      </w:r>
      <w:r w:rsidRPr="001B411D">
        <w:rPr>
          <w:rFonts w:eastAsia="MS Mincho" w:cs="Times New Roman"/>
        </w:rPr>
        <w:t>ț</w:t>
      </w:r>
      <w:r w:rsidRPr="001B411D">
        <w:rPr>
          <w:rFonts w:eastAsia="MS Mincho" w:cs="Times New Roman"/>
          <w:bCs/>
        </w:rPr>
        <w:t>iuni conform legisla</w:t>
      </w:r>
      <w:r w:rsidRPr="001B411D">
        <w:rPr>
          <w:rFonts w:eastAsia="MS Mincho" w:cs="Times New Roman"/>
        </w:rPr>
        <w:t>ț</w:t>
      </w:r>
      <w:r w:rsidRPr="001B411D">
        <w:rPr>
          <w:rFonts w:eastAsia="MS Mincho" w:cs="Times New Roman"/>
          <w:bCs/>
        </w:rPr>
        <w:t xml:space="preserve">iei </w:t>
      </w:r>
      <w:r w:rsidRPr="001B411D">
        <w:rPr>
          <w:rFonts w:eastAsia="MS Mincho" w:cs="Times New Roman"/>
        </w:rPr>
        <w:t>î</w:t>
      </w:r>
      <w:r w:rsidRPr="001B411D">
        <w:rPr>
          <w:rFonts w:eastAsia="MS Mincho" w:cs="Times New Roman"/>
          <w:bCs/>
        </w:rPr>
        <w:t>n vigoare.</w:t>
      </w:r>
    </w:p>
    <w:p w14:paraId="52233303" w14:textId="77777777" w:rsidR="001B411D" w:rsidRPr="001B411D" w:rsidRDefault="001B411D" w:rsidP="001B411D">
      <w:pPr>
        <w:spacing w:before="0" w:after="0" w:line="240" w:lineRule="auto"/>
        <w:ind w:left="1080"/>
        <w:rPr>
          <w:rFonts w:eastAsia="MS Mincho" w:cs="Times New Roman"/>
          <w:bCs/>
          <w:sz w:val="16"/>
          <w:szCs w:val="16"/>
        </w:rPr>
      </w:pPr>
    </w:p>
    <w:p w14:paraId="2B68CA1D"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b/>
          <w:bCs/>
        </w:rPr>
        <w:t>A.N.M.A.P.-D.J.M. Dâmbovița</w:t>
      </w:r>
      <w:r w:rsidRPr="001B411D">
        <w:rPr>
          <w:rFonts w:eastAsia="MS Mincho" w:cs="Times New Roman"/>
        </w:rPr>
        <w:t xml:space="preserve"> informează telefonic că în data de 05.09.2025, la ora 18:10, a fost semnalat un incendiu în care ardeau cca 5 t de deșeuri depozitate necontrolat pe o </w:t>
      </w:r>
      <w:proofErr w:type="spellStart"/>
      <w:r w:rsidRPr="001B411D">
        <w:rPr>
          <w:rFonts w:eastAsia="MS Mincho" w:cs="Times New Roman"/>
        </w:rPr>
        <w:t>suprafaţă</w:t>
      </w:r>
      <w:proofErr w:type="spellEnd"/>
      <w:r w:rsidRPr="001B411D">
        <w:rPr>
          <w:rFonts w:eastAsia="MS Mincho" w:cs="Times New Roman"/>
        </w:rPr>
        <w:t xml:space="preserve"> de 3000 mp în zona </w:t>
      </w:r>
      <w:proofErr w:type="spellStart"/>
      <w:r w:rsidRPr="001B411D">
        <w:rPr>
          <w:rFonts w:eastAsia="MS Mincho" w:cs="Times New Roman"/>
        </w:rPr>
        <w:t>Romlux</w:t>
      </w:r>
      <w:proofErr w:type="spellEnd"/>
      <w:r w:rsidRPr="001B411D">
        <w:rPr>
          <w:rFonts w:eastAsia="MS Mincho" w:cs="Times New Roman"/>
        </w:rPr>
        <w:t xml:space="preserve"> din municipiul Târgoviște. Echipajele I.S.U. Dâmbovița intervin pentru stingere</w:t>
      </w:r>
      <w:r w:rsidRPr="001B411D">
        <w:rPr>
          <w:rFonts w:eastAsia="MS Mincho" w:cs="Times New Roman"/>
          <w:b/>
          <w:bCs/>
        </w:rPr>
        <w:t xml:space="preserve">, </w:t>
      </w:r>
      <w:r w:rsidRPr="001B411D">
        <w:rPr>
          <w:rFonts w:eastAsia="MS Mincho" w:cs="Times New Roman"/>
        </w:rPr>
        <w:t>se va reveni cu informații.</w:t>
      </w:r>
    </w:p>
    <w:p w14:paraId="6E1E9412" w14:textId="77777777" w:rsidR="001B411D" w:rsidRPr="001B411D" w:rsidRDefault="001B411D" w:rsidP="001B411D">
      <w:pPr>
        <w:spacing w:before="0" w:after="0" w:line="240" w:lineRule="auto"/>
        <w:ind w:left="1080"/>
        <w:rPr>
          <w:rFonts w:eastAsia="MS Mincho" w:cs="Times New Roman"/>
          <w:sz w:val="16"/>
          <w:szCs w:val="16"/>
        </w:rPr>
      </w:pPr>
    </w:p>
    <w:p w14:paraId="26237911"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b/>
          <w:bCs/>
        </w:rPr>
        <w:t>A.N.M.A.P.-D.J.M. Dâmbovița</w:t>
      </w:r>
      <w:r w:rsidRPr="001B411D">
        <w:rPr>
          <w:rFonts w:eastAsia="MS Mincho" w:cs="Times New Roman"/>
        </w:rPr>
        <w:t xml:space="preserve"> informează telefonic că în data de 05.09.2025, la ora 19:23, a fost semnalat un incendiu în care ardeau cca 100 kg de deșeuri depozitate necontrolat pe o </w:t>
      </w:r>
      <w:proofErr w:type="spellStart"/>
      <w:r w:rsidRPr="001B411D">
        <w:rPr>
          <w:rFonts w:eastAsia="MS Mincho" w:cs="Times New Roman"/>
        </w:rPr>
        <w:t>suprafaţă</w:t>
      </w:r>
      <w:proofErr w:type="spellEnd"/>
      <w:r w:rsidRPr="001B411D">
        <w:rPr>
          <w:rFonts w:eastAsia="MS Mincho" w:cs="Times New Roman"/>
        </w:rPr>
        <w:t xml:space="preserve"> de 100 mp pe raza satului Bălteni din comuna Conțești. Echipajele I.S.U. Dâmbovița intervin pentru stingere</w:t>
      </w:r>
      <w:r w:rsidRPr="001B411D">
        <w:rPr>
          <w:rFonts w:eastAsia="MS Mincho" w:cs="Times New Roman"/>
          <w:b/>
          <w:bCs/>
        </w:rPr>
        <w:t xml:space="preserve">, </w:t>
      </w:r>
      <w:r w:rsidRPr="001B411D">
        <w:rPr>
          <w:rFonts w:eastAsia="MS Mincho" w:cs="Times New Roman"/>
        </w:rPr>
        <w:t>se va reveni cu informații.</w:t>
      </w:r>
    </w:p>
    <w:p w14:paraId="39E844D6" w14:textId="77777777" w:rsidR="001B411D" w:rsidRPr="001B411D" w:rsidRDefault="001B411D" w:rsidP="001B411D">
      <w:pPr>
        <w:spacing w:before="0" w:after="0" w:line="240" w:lineRule="auto"/>
        <w:rPr>
          <w:rFonts w:eastAsia="MS Mincho" w:cs="Times New Roman"/>
          <w:b/>
          <w:sz w:val="16"/>
          <w:szCs w:val="16"/>
        </w:rPr>
      </w:pPr>
    </w:p>
    <w:p w14:paraId="1EA5A068" w14:textId="77777777" w:rsidR="001B411D" w:rsidRPr="001B411D" w:rsidRDefault="001B411D" w:rsidP="001B411D">
      <w:pPr>
        <w:spacing w:before="0" w:after="0" w:line="240" w:lineRule="auto"/>
        <w:ind w:left="1080"/>
        <w:rPr>
          <w:rFonts w:eastAsia="MS Mincho" w:cs="Times New Roman"/>
          <w:b/>
        </w:rPr>
      </w:pPr>
      <w:proofErr w:type="spellStart"/>
      <w:r w:rsidRPr="001B411D">
        <w:rPr>
          <w:rFonts w:eastAsia="MS Mincho" w:cs="Times New Roman"/>
          <w:b/>
        </w:rPr>
        <w:t>Agenţia</w:t>
      </w:r>
      <w:proofErr w:type="spellEnd"/>
      <w:r w:rsidRPr="001B411D">
        <w:rPr>
          <w:rFonts w:eastAsia="MS Mincho" w:cs="Times New Roman"/>
          <w:b/>
        </w:rPr>
        <w:t xml:space="preserve"> </w:t>
      </w:r>
      <w:proofErr w:type="spellStart"/>
      <w:r w:rsidRPr="001B411D">
        <w:rPr>
          <w:rFonts w:eastAsia="MS Mincho" w:cs="Times New Roman"/>
          <w:b/>
        </w:rPr>
        <w:t>Naţională</w:t>
      </w:r>
      <w:proofErr w:type="spellEnd"/>
      <w:r w:rsidRPr="001B411D">
        <w:rPr>
          <w:rFonts w:eastAsia="MS Mincho" w:cs="Times New Roman"/>
          <w:b/>
        </w:rPr>
        <w:t xml:space="preserve"> pentru </w:t>
      </w:r>
      <w:proofErr w:type="spellStart"/>
      <w:r w:rsidRPr="001B411D">
        <w:rPr>
          <w:rFonts w:eastAsia="MS Mincho" w:cs="Times New Roman"/>
          <w:b/>
        </w:rPr>
        <w:t>Protecţia</w:t>
      </w:r>
      <w:proofErr w:type="spellEnd"/>
      <w:r w:rsidRPr="001B411D">
        <w:rPr>
          <w:rFonts w:eastAsia="MS Mincho" w:cs="Times New Roman"/>
          <w:b/>
        </w:rPr>
        <w:t xml:space="preserve"> Mediului</w:t>
      </w:r>
      <w:r w:rsidRPr="001B411D">
        <w:rPr>
          <w:rFonts w:eastAsia="MS Mincho" w:cs="Times New Roman"/>
        </w:rPr>
        <w:t xml:space="preserve"> informează că din rezultatele analizelor efectuate în perioada 03-04.09.2025 în cadrul </w:t>
      </w:r>
      <w:proofErr w:type="spellStart"/>
      <w:r w:rsidRPr="001B411D">
        <w:rPr>
          <w:rFonts w:eastAsia="MS Mincho" w:cs="Times New Roman"/>
        </w:rPr>
        <w:t>Reţelei</w:t>
      </w:r>
      <w:proofErr w:type="spellEnd"/>
      <w:r w:rsidRPr="001B411D">
        <w:rPr>
          <w:rFonts w:eastAsia="MS Mincho" w:cs="Times New Roman"/>
        </w:rPr>
        <w:t xml:space="preserve"> </w:t>
      </w:r>
      <w:proofErr w:type="spellStart"/>
      <w:r w:rsidRPr="001B411D">
        <w:rPr>
          <w:rFonts w:eastAsia="MS Mincho" w:cs="Times New Roman"/>
        </w:rPr>
        <w:t>Naţionale</w:t>
      </w:r>
      <w:proofErr w:type="spellEnd"/>
      <w:r w:rsidRPr="001B411D">
        <w:rPr>
          <w:rFonts w:eastAsia="MS Mincho" w:cs="Times New Roman"/>
        </w:rPr>
        <w:t xml:space="preserve"> de Monitorizare nu s-au constatat </w:t>
      </w:r>
      <w:proofErr w:type="spellStart"/>
      <w:r w:rsidRPr="001B411D">
        <w:rPr>
          <w:rFonts w:eastAsia="MS Mincho" w:cs="Times New Roman"/>
        </w:rPr>
        <w:t>depăşiri</w:t>
      </w:r>
      <w:proofErr w:type="spellEnd"/>
      <w:r w:rsidRPr="001B411D">
        <w:rPr>
          <w:rFonts w:eastAsia="MS Mincho" w:cs="Times New Roman"/>
        </w:rPr>
        <w:t xml:space="preserve"> ale pragurilor de alertă pentru NO</w:t>
      </w:r>
      <w:r w:rsidRPr="001B411D">
        <w:rPr>
          <w:rFonts w:eastAsia="MS Mincho" w:cs="Times New Roman"/>
          <w:vertAlign w:val="subscript"/>
        </w:rPr>
        <w:t>2</w:t>
      </w:r>
      <w:r w:rsidRPr="001B411D">
        <w:rPr>
          <w:rFonts w:eastAsia="MS Mincho" w:cs="Times New Roman"/>
        </w:rPr>
        <w:t xml:space="preserve"> (dioxid de azot), SO</w:t>
      </w:r>
      <w:r w:rsidRPr="001B411D">
        <w:rPr>
          <w:rFonts w:eastAsia="MS Mincho" w:cs="Times New Roman"/>
          <w:vertAlign w:val="subscript"/>
        </w:rPr>
        <w:t>2</w:t>
      </w:r>
      <w:r w:rsidRPr="001B411D">
        <w:rPr>
          <w:rFonts w:eastAsia="MS Mincho" w:cs="Times New Roman"/>
        </w:rPr>
        <w:t xml:space="preserve"> (dioxid de sulf), ale pragurilor de alertă și informare pentru O</w:t>
      </w:r>
      <w:r w:rsidRPr="001B411D">
        <w:rPr>
          <w:rFonts w:eastAsia="MS Mincho" w:cs="Times New Roman"/>
          <w:vertAlign w:val="subscript"/>
        </w:rPr>
        <w:t>3</w:t>
      </w:r>
      <w:r w:rsidRPr="001B411D">
        <w:rPr>
          <w:rFonts w:eastAsia="MS Mincho" w:cs="Times New Roman"/>
        </w:rPr>
        <w:t xml:space="preserve"> (ozon). </w:t>
      </w:r>
      <w:r w:rsidRPr="001B411D">
        <w:rPr>
          <w:rFonts w:eastAsia="MS Mincho" w:cs="Times New Roman"/>
          <w:b/>
        </w:rPr>
        <w:t>Media zilnică de 50 µg/m</w:t>
      </w:r>
      <w:r w:rsidRPr="001B411D">
        <w:rPr>
          <w:rFonts w:eastAsia="MS Mincho" w:cs="Times New Roman"/>
          <w:b/>
          <w:vertAlign w:val="superscript"/>
        </w:rPr>
        <w:t xml:space="preserve">3 </w:t>
      </w:r>
      <w:r w:rsidRPr="001B411D">
        <w:rPr>
          <w:rFonts w:eastAsia="MS Mincho" w:cs="Times New Roman"/>
          <w:b/>
        </w:rPr>
        <w:t xml:space="preserve">pentru PM10 </w:t>
      </w:r>
      <w:r w:rsidRPr="001B411D">
        <w:rPr>
          <w:rFonts w:eastAsia="MS Mincho" w:cs="Times New Roman"/>
        </w:rPr>
        <w:t xml:space="preserve">(pulberi în suspensie cu diametrul sub 10 microni) </w:t>
      </w:r>
      <w:r w:rsidRPr="001B411D">
        <w:rPr>
          <w:rFonts w:eastAsia="MS Mincho" w:cs="Times New Roman"/>
          <w:b/>
        </w:rPr>
        <w:t>a fost depășită:</w:t>
      </w:r>
    </w:p>
    <w:p w14:paraId="53078761" w14:textId="77777777" w:rsidR="001B411D" w:rsidRPr="001B411D" w:rsidRDefault="001B411D" w:rsidP="001B411D">
      <w:pPr>
        <w:spacing w:before="0" w:after="0" w:line="240" w:lineRule="auto"/>
        <w:ind w:left="1080"/>
        <w:rPr>
          <w:rFonts w:eastAsia="MS Mincho" w:cs="Times New Roman"/>
          <w:bCs/>
        </w:rPr>
      </w:pPr>
      <w:r w:rsidRPr="001B411D">
        <w:rPr>
          <w:rFonts w:eastAsia="MS Mincho" w:cs="Times New Roman"/>
          <w:b/>
        </w:rPr>
        <w:t>-în data de 03.09.2025</w:t>
      </w:r>
      <w:r w:rsidRPr="001B411D">
        <w:rPr>
          <w:rFonts w:eastAsia="MS Mincho" w:cs="Times New Roman"/>
        </w:rPr>
        <w:t xml:space="preserve"> </w:t>
      </w:r>
      <w:r w:rsidRPr="001B411D">
        <w:rPr>
          <w:rFonts w:eastAsia="MS Mincho" w:cs="Times New Roman"/>
          <w:b/>
        </w:rPr>
        <w:t xml:space="preserve">la </w:t>
      </w:r>
      <w:proofErr w:type="spellStart"/>
      <w:r w:rsidRPr="001B411D">
        <w:rPr>
          <w:rFonts w:eastAsia="MS Mincho" w:cs="Times New Roman"/>
          <w:b/>
        </w:rPr>
        <w:t>staţiile</w:t>
      </w:r>
      <w:proofErr w:type="spellEnd"/>
      <w:r w:rsidRPr="001B411D">
        <w:rPr>
          <w:rFonts w:eastAsia="MS Mincho" w:cs="Times New Roman"/>
          <w:b/>
        </w:rPr>
        <w:t xml:space="preserve"> cu indicativele:</w:t>
      </w:r>
      <w:r w:rsidRPr="001B411D">
        <w:rPr>
          <w:rFonts w:eastAsia="MS Mincho" w:cs="Times New Roman"/>
          <w:lang w:val="fr-FR"/>
        </w:rPr>
        <w:t xml:space="preserve"> </w:t>
      </w:r>
      <w:r w:rsidRPr="001B411D">
        <w:rPr>
          <w:rFonts w:eastAsia="MS Mincho" w:cs="Times New Roman"/>
          <w:b/>
          <w:bCs/>
          <w:lang w:val="en-US"/>
        </w:rPr>
        <w:t xml:space="preserve">B-3, B-5, B-6, B-13 </w:t>
      </w:r>
      <w:r w:rsidRPr="001B411D">
        <w:rPr>
          <w:rFonts w:eastAsia="MS Mincho" w:cs="Times New Roman"/>
          <w:lang w:val="en-US"/>
        </w:rPr>
        <w:t>(</w:t>
      </w:r>
      <w:proofErr w:type="spellStart"/>
      <w:r w:rsidRPr="001B411D">
        <w:rPr>
          <w:rFonts w:eastAsia="MS Mincho" w:cs="Times New Roman"/>
          <w:lang w:val="fr-FR"/>
        </w:rPr>
        <w:t>municipiul</w:t>
      </w:r>
      <w:proofErr w:type="spellEnd"/>
      <w:r w:rsidRPr="001B411D">
        <w:rPr>
          <w:rFonts w:eastAsia="MS Mincho" w:cs="Times New Roman"/>
          <w:lang w:val="fr-FR"/>
        </w:rPr>
        <w:t xml:space="preserve"> </w:t>
      </w:r>
      <w:proofErr w:type="spellStart"/>
      <w:r w:rsidRPr="001B411D">
        <w:rPr>
          <w:rFonts w:eastAsia="MS Mincho" w:cs="Times New Roman"/>
          <w:lang w:val="fr-FR"/>
        </w:rPr>
        <w:t>Bucure</w:t>
      </w:r>
      <w:proofErr w:type="spellEnd"/>
      <w:r w:rsidRPr="001B411D">
        <w:rPr>
          <w:rFonts w:eastAsia="MS Mincho" w:cs="Times New Roman"/>
        </w:rPr>
        <w:t>ș</w:t>
      </w:r>
      <w:r w:rsidRPr="001B411D">
        <w:rPr>
          <w:rFonts w:eastAsia="MS Mincho" w:cs="Times New Roman"/>
          <w:lang w:val="fr-FR"/>
        </w:rPr>
        <w:t xml:space="preserve">ti) </w:t>
      </w:r>
      <w:r w:rsidRPr="001B411D">
        <w:rPr>
          <w:rFonts w:eastAsia="MS Mincho" w:cs="Times New Roman"/>
          <w:b/>
        </w:rPr>
        <w:t xml:space="preserve">și CL-2 </w:t>
      </w:r>
      <w:r w:rsidRPr="001B411D">
        <w:rPr>
          <w:rFonts w:eastAsia="MS Mincho" w:cs="Times New Roman"/>
          <w:bCs/>
        </w:rPr>
        <w:t>(municipiul Călărași);</w:t>
      </w:r>
    </w:p>
    <w:p w14:paraId="62E166A8" w14:textId="77777777" w:rsidR="001B411D" w:rsidRPr="001B411D" w:rsidRDefault="001B411D" w:rsidP="001B411D">
      <w:pPr>
        <w:spacing w:before="0" w:after="0" w:line="240" w:lineRule="auto"/>
        <w:ind w:left="1080"/>
        <w:rPr>
          <w:rFonts w:eastAsia="MS Mincho" w:cs="Times New Roman"/>
          <w:bCs/>
        </w:rPr>
      </w:pPr>
      <w:r w:rsidRPr="001B411D">
        <w:rPr>
          <w:rFonts w:eastAsia="MS Mincho" w:cs="Times New Roman"/>
          <w:b/>
        </w:rPr>
        <w:t>-în data de 04.09.2025</w:t>
      </w:r>
      <w:r w:rsidRPr="001B411D">
        <w:rPr>
          <w:rFonts w:eastAsia="MS Mincho" w:cs="Times New Roman"/>
        </w:rPr>
        <w:t xml:space="preserve"> </w:t>
      </w:r>
      <w:r w:rsidRPr="001B411D">
        <w:rPr>
          <w:rFonts w:eastAsia="MS Mincho" w:cs="Times New Roman"/>
          <w:b/>
        </w:rPr>
        <w:t xml:space="preserve">la </w:t>
      </w:r>
      <w:proofErr w:type="spellStart"/>
      <w:r w:rsidRPr="001B411D">
        <w:rPr>
          <w:rFonts w:eastAsia="MS Mincho" w:cs="Times New Roman"/>
          <w:b/>
        </w:rPr>
        <w:t>staţia</w:t>
      </w:r>
      <w:proofErr w:type="spellEnd"/>
      <w:r w:rsidRPr="001B411D">
        <w:rPr>
          <w:rFonts w:eastAsia="MS Mincho" w:cs="Times New Roman"/>
          <w:b/>
        </w:rPr>
        <w:t xml:space="preserve"> cu indicativul:</w:t>
      </w:r>
      <w:r w:rsidRPr="001B411D">
        <w:rPr>
          <w:rFonts w:eastAsia="MS Mincho" w:cs="Times New Roman"/>
          <w:lang w:val="fr-FR"/>
        </w:rPr>
        <w:t xml:space="preserve"> </w:t>
      </w:r>
      <w:r w:rsidRPr="001B411D">
        <w:rPr>
          <w:rFonts w:eastAsia="MS Mincho" w:cs="Times New Roman"/>
          <w:b/>
          <w:bCs/>
          <w:lang w:val="en-US"/>
        </w:rPr>
        <w:t xml:space="preserve">CS-1 </w:t>
      </w:r>
      <w:r w:rsidRPr="001B411D">
        <w:rPr>
          <w:rFonts w:eastAsia="MS Mincho" w:cs="Times New Roman"/>
          <w:lang w:val="en-US"/>
        </w:rPr>
        <w:t>(</w:t>
      </w:r>
      <w:proofErr w:type="spellStart"/>
      <w:r w:rsidRPr="001B411D">
        <w:rPr>
          <w:rFonts w:eastAsia="MS Mincho" w:cs="Times New Roman"/>
          <w:color w:val="auto"/>
          <w:lang w:val="fr-FR"/>
        </w:rPr>
        <w:t>municipiul</w:t>
      </w:r>
      <w:proofErr w:type="spellEnd"/>
      <w:r w:rsidRPr="001B411D">
        <w:rPr>
          <w:rFonts w:eastAsia="MS Mincho" w:cs="Times New Roman"/>
          <w:color w:val="auto"/>
          <w:lang w:val="fr-FR"/>
        </w:rPr>
        <w:t xml:space="preserve"> Re</w:t>
      </w:r>
      <w:r w:rsidRPr="001B411D">
        <w:rPr>
          <w:rFonts w:eastAsia="MS Mincho" w:cs="Times New Roman"/>
        </w:rPr>
        <w:t>ș</w:t>
      </w:r>
      <w:r w:rsidRPr="001B411D">
        <w:rPr>
          <w:rFonts w:eastAsia="MS Mincho" w:cs="Times New Roman"/>
          <w:color w:val="auto"/>
          <w:lang w:val="fr-FR"/>
        </w:rPr>
        <w:t>i</w:t>
      </w:r>
      <w:r w:rsidRPr="001B411D">
        <w:rPr>
          <w:rFonts w:eastAsia="MS Mincho" w:cs="Times New Roman"/>
        </w:rPr>
        <w:t>ț</w:t>
      </w:r>
      <w:r w:rsidRPr="001B411D">
        <w:rPr>
          <w:rFonts w:eastAsia="MS Mincho" w:cs="Times New Roman"/>
          <w:color w:val="auto"/>
          <w:lang w:val="fr-FR"/>
        </w:rPr>
        <w:t>a</w:t>
      </w:r>
      <w:r w:rsidRPr="001B411D">
        <w:rPr>
          <w:rFonts w:eastAsia="MS Mincho" w:cs="Times New Roman"/>
          <w:lang w:val="fr-FR"/>
        </w:rPr>
        <w:t>)</w:t>
      </w:r>
      <w:r w:rsidRPr="001B411D">
        <w:rPr>
          <w:rFonts w:eastAsia="MS Mincho" w:cs="Times New Roman"/>
          <w:bCs/>
        </w:rPr>
        <w:t>.</w:t>
      </w:r>
    </w:p>
    <w:p w14:paraId="7C2C33BD" w14:textId="77777777" w:rsidR="001B411D" w:rsidRPr="001B411D" w:rsidRDefault="001B411D" w:rsidP="001B411D">
      <w:pPr>
        <w:spacing w:before="0" w:after="0" w:line="240" w:lineRule="auto"/>
        <w:rPr>
          <w:rFonts w:eastAsia="MS Mincho" w:cs="Times New Roman"/>
          <w:b/>
          <w:iCs/>
          <w:color w:val="FF0000"/>
          <w:sz w:val="16"/>
          <w:szCs w:val="16"/>
        </w:rPr>
      </w:pPr>
    </w:p>
    <w:p w14:paraId="46C9CB67" w14:textId="77777777" w:rsidR="001B411D" w:rsidRPr="001B411D" w:rsidRDefault="001B411D" w:rsidP="001B411D">
      <w:pPr>
        <w:spacing w:before="0" w:after="0" w:line="240" w:lineRule="auto"/>
        <w:rPr>
          <w:rFonts w:eastAsia="MS Mincho" w:cs="Times New Roman"/>
          <w:b/>
          <w:iCs/>
          <w:color w:val="FF0000"/>
          <w:sz w:val="16"/>
          <w:szCs w:val="16"/>
        </w:rPr>
      </w:pPr>
    </w:p>
    <w:p w14:paraId="468CFE11" w14:textId="77777777" w:rsidR="001B411D" w:rsidRPr="001B411D" w:rsidRDefault="001B411D" w:rsidP="001B411D">
      <w:pPr>
        <w:spacing w:before="0" w:after="0" w:line="240" w:lineRule="auto"/>
        <w:rPr>
          <w:rFonts w:eastAsia="MS Mincho" w:cs="Times New Roman"/>
          <w:b/>
          <w:iCs/>
          <w:color w:val="FF0000"/>
          <w:sz w:val="16"/>
          <w:szCs w:val="16"/>
        </w:rPr>
      </w:pPr>
    </w:p>
    <w:p w14:paraId="29FBAF3D" w14:textId="77777777" w:rsidR="001B411D" w:rsidRPr="001B411D" w:rsidRDefault="001B411D" w:rsidP="001B411D">
      <w:pPr>
        <w:spacing w:before="0" w:after="0" w:line="240" w:lineRule="auto"/>
        <w:ind w:left="1080"/>
        <w:rPr>
          <w:rFonts w:eastAsia="MS Mincho" w:cs="Times New Roman"/>
          <w:b/>
        </w:rPr>
      </w:pPr>
      <w:r w:rsidRPr="001B411D">
        <w:rPr>
          <w:rFonts w:eastAsia="MS Mincho" w:cs="Times New Roman"/>
          <w:b/>
        </w:rPr>
        <w:t>2.</w:t>
      </w:r>
      <w:r w:rsidRPr="001B411D">
        <w:rPr>
          <w:rFonts w:eastAsia="MS Mincho" w:cs="Times New Roman"/>
          <w:b/>
        </w:rPr>
        <w:tab/>
        <w:t xml:space="preserve">În domeniul solului </w:t>
      </w:r>
      <w:proofErr w:type="spellStart"/>
      <w:r w:rsidRPr="001B411D">
        <w:rPr>
          <w:rFonts w:eastAsia="MS Mincho" w:cs="Times New Roman"/>
          <w:b/>
        </w:rPr>
        <w:t>şi</w:t>
      </w:r>
      <w:proofErr w:type="spellEnd"/>
      <w:r w:rsidRPr="001B411D">
        <w:rPr>
          <w:rFonts w:eastAsia="MS Mincho" w:cs="Times New Roman"/>
          <w:b/>
        </w:rPr>
        <w:t xml:space="preserve"> </w:t>
      </w:r>
      <w:proofErr w:type="spellStart"/>
      <w:r w:rsidRPr="001B411D">
        <w:rPr>
          <w:rFonts w:eastAsia="MS Mincho" w:cs="Times New Roman"/>
          <w:b/>
        </w:rPr>
        <w:t>vegetaţiei</w:t>
      </w:r>
      <w:proofErr w:type="spellEnd"/>
      <w:r w:rsidRPr="001B411D">
        <w:rPr>
          <w:rFonts w:eastAsia="MS Mincho" w:cs="Times New Roman"/>
          <w:b/>
        </w:rPr>
        <w:t xml:space="preserve"> </w:t>
      </w:r>
    </w:p>
    <w:p w14:paraId="377E8191" w14:textId="77777777" w:rsidR="001B411D" w:rsidRPr="001B411D" w:rsidRDefault="001B411D" w:rsidP="001B411D">
      <w:pPr>
        <w:spacing w:before="0" w:after="0" w:line="240" w:lineRule="auto"/>
        <w:ind w:left="1080"/>
        <w:rPr>
          <w:rFonts w:eastAsia="MS Mincho" w:cs="Times New Roman"/>
          <w:bCs/>
        </w:rPr>
      </w:pPr>
      <w:r w:rsidRPr="001B411D">
        <w:rPr>
          <w:rFonts w:eastAsia="MS Mincho" w:cs="Times New Roman"/>
          <w:b/>
        </w:rPr>
        <w:t xml:space="preserve">A.R.B.D.D. Tulcea </w:t>
      </w:r>
      <w:proofErr w:type="spellStart"/>
      <w:r w:rsidRPr="001B411D">
        <w:rPr>
          <w:rFonts w:eastAsia="MS Mincho" w:cs="Times New Roman"/>
          <w:bCs/>
        </w:rPr>
        <w:t>informea</w:t>
      </w:r>
      <w:r w:rsidRPr="001B411D">
        <w:rPr>
          <w:rFonts w:eastAsia="MS Mincho" w:cs="Times New Roman"/>
        </w:rPr>
        <w:t>za</w:t>
      </w:r>
      <w:proofErr w:type="spellEnd"/>
      <w:r w:rsidRPr="001B411D">
        <w:rPr>
          <w:rFonts w:eastAsia="MS Mincho" w:cs="Times New Roman"/>
          <w:bCs/>
        </w:rPr>
        <w:t xml:space="preserve"> c</w:t>
      </w:r>
      <w:r w:rsidRPr="001B411D">
        <w:rPr>
          <w:rFonts w:eastAsia="MS Mincho" w:cs="Times New Roman"/>
        </w:rPr>
        <w:t>ă</w:t>
      </w:r>
      <w:r w:rsidRPr="001B411D">
        <w:rPr>
          <w:rFonts w:eastAsia="MS Mincho" w:cs="Times New Roman"/>
          <w:bCs/>
        </w:rPr>
        <w:t xml:space="preserve"> </w:t>
      </w:r>
      <w:r w:rsidRPr="001B411D">
        <w:rPr>
          <w:rFonts w:eastAsia="MS Mincho" w:cs="Times New Roman"/>
        </w:rPr>
        <w:t>î</w:t>
      </w:r>
      <w:r w:rsidRPr="001B411D">
        <w:rPr>
          <w:rFonts w:eastAsia="MS Mincho" w:cs="Times New Roman"/>
          <w:bCs/>
        </w:rPr>
        <w:t>n data de 05.09.2025, la ora 07:30, a fost semnalat un incendiu de vegeta</w:t>
      </w:r>
      <w:r w:rsidRPr="001B411D">
        <w:rPr>
          <w:rFonts w:eastAsia="MS Mincho" w:cs="Times New Roman"/>
        </w:rPr>
        <w:t>ț</w:t>
      </w:r>
      <w:r w:rsidRPr="001B411D">
        <w:rPr>
          <w:rFonts w:eastAsia="MS Mincho" w:cs="Times New Roman"/>
          <w:bCs/>
        </w:rPr>
        <w:t xml:space="preserve">ie </w:t>
      </w:r>
      <w:r w:rsidRPr="001B411D">
        <w:rPr>
          <w:rFonts w:eastAsia="MS Mincho" w:cs="Times New Roman"/>
        </w:rPr>
        <w:t>î</w:t>
      </w:r>
      <w:r w:rsidRPr="001B411D">
        <w:rPr>
          <w:rFonts w:eastAsia="MS Mincho" w:cs="Times New Roman"/>
          <w:bCs/>
        </w:rPr>
        <w:t>n desf</w:t>
      </w:r>
      <w:r w:rsidRPr="001B411D">
        <w:rPr>
          <w:rFonts w:eastAsia="MS Mincho" w:cs="Times New Roman"/>
        </w:rPr>
        <w:t>ăș</w:t>
      </w:r>
      <w:r w:rsidRPr="001B411D">
        <w:rPr>
          <w:rFonts w:eastAsia="MS Mincho" w:cs="Times New Roman"/>
          <w:bCs/>
        </w:rPr>
        <w:t>urare pe malul drept al Canalului Bogdaproste, pe raza Districtului Ecologic Sulina, jud. Tulcea. Pompierii I.S.U. Tulcea din localitatea Cri</w:t>
      </w:r>
      <w:r w:rsidRPr="001B411D">
        <w:rPr>
          <w:rFonts w:eastAsia="MS Mincho" w:cs="Times New Roman"/>
        </w:rPr>
        <w:t>ș</w:t>
      </w:r>
      <w:r w:rsidRPr="001B411D">
        <w:rPr>
          <w:rFonts w:eastAsia="MS Mincho" w:cs="Times New Roman"/>
          <w:bCs/>
        </w:rPr>
        <w:t>an intervin pentru stingere, se va reveni cu informa</w:t>
      </w:r>
      <w:r w:rsidRPr="001B411D">
        <w:rPr>
          <w:rFonts w:eastAsia="MS Mincho" w:cs="Times New Roman"/>
        </w:rPr>
        <w:t>ț</w:t>
      </w:r>
      <w:r w:rsidRPr="001B411D">
        <w:rPr>
          <w:rFonts w:eastAsia="MS Mincho" w:cs="Times New Roman"/>
          <w:bCs/>
        </w:rPr>
        <w:t xml:space="preserve">ii. </w:t>
      </w:r>
    </w:p>
    <w:p w14:paraId="0B3D5951" w14:textId="77777777" w:rsidR="001B411D" w:rsidRPr="001B411D" w:rsidRDefault="001B411D" w:rsidP="001B411D">
      <w:pPr>
        <w:spacing w:before="0" w:after="0" w:line="240" w:lineRule="auto"/>
        <w:ind w:left="360" w:firstLine="720"/>
        <w:rPr>
          <w:rFonts w:eastAsia="MS Mincho" w:cs="Tahoma"/>
          <w:color w:val="FF0000"/>
          <w:sz w:val="16"/>
          <w:szCs w:val="16"/>
        </w:rPr>
      </w:pPr>
    </w:p>
    <w:p w14:paraId="4B983066" w14:textId="77777777" w:rsidR="001B411D" w:rsidRPr="001B411D" w:rsidRDefault="001B411D" w:rsidP="001B411D">
      <w:pPr>
        <w:spacing w:before="0" w:after="0" w:line="240" w:lineRule="auto"/>
        <w:ind w:left="1080"/>
        <w:rPr>
          <w:rFonts w:eastAsia="MS Mincho" w:cs="Tahoma"/>
        </w:rPr>
      </w:pPr>
      <w:r w:rsidRPr="001B411D">
        <w:rPr>
          <w:rFonts w:eastAsia="MS Mincho" w:cs="Times New Roman"/>
          <w:b/>
          <w:color w:val="auto"/>
        </w:rPr>
        <w:lastRenderedPageBreak/>
        <w:t xml:space="preserve">3. </w:t>
      </w:r>
      <w:r w:rsidRPr="001B411D">
        <w:rPr>
          <w:rFonts w:eastAsia="MS Mincho" w:cs="Times New Roman"/>
          <w:b/>
          <w:color w:val="auto"/>
        </w:rPr>
        <w:tab/>
        <w:t xml:space="preserve">În domeniul supravegherii </w:t>
      </w:r>
      <w:proofErr w:type="spellStart"/>
      <w:r w:rsidRPr="001B411D">
        <w:rPr>
          <w:rFonts w:eastAsia="MS Mincho" w:cs="Times New Roman"/>
          <w:b/>
          <w:color w:val="auto"/>
        </w:rPr>
        <w:t>radioactivităţii</w:t>
      </w:r>
      <w:proofErr w:type="spellEnd"/>
      <w:r w:rsidRPr="001B411D">
        <w:rPr>
          <w:rFonts w:eastAsia="MS Mincho" w:cs="Times New Roman"/>
          <w:b/>
          <w:color w:val="auto"/>
        </w:rPr>
        <w:t xml:space="preserve"> mediului</w:t>
      </w:r>
    </w:p>
    <w:p w14:paraId="288586D5" w14:textId="77777777" w:rsidR="001B411D" w:rsidRPr="001B411D" w:rsidRDefault="001B411D" w:rsidP="001B411D">
      <w:pPr>
        <w:spacing w:before="0" w:after="0" w:line="240" w:lineRule="auto"/>
        <w:ind w:left="1080"/>
        <w:rPr>
          <w:rFonts w:eastAsia="MS Mincho" w:cs="Times New Roman"/>
        </w:rPr>
      </w:pPr>
      <w:r w:rsidRPr="001B411D">
        <w:rPr>
          <w:rFonts w:eastAsia="MS Mincho" w:cs="Times New Roman"/>
        </w:rPr>
        <w:t xml:space="preserve">Menționăm că pentru factorii de mediu urmăriți nu s-au înregistrat </w:t>
      </w:r>
      <w:proofErr w:type="spellStart"/>
      <w:r w:rsidRPr="001B411D">
        <w:rPr>
          <w:rFonts w:eastAsia="MS Mincho" w:cs="Times New Roman"/>
        </w:rPr>
        <w:t>depăşiri</w:t>
      </w:r>
      <w:proofErr w:type="spellEnd"/>
      <w:r w:rsidRPr="001B411D">
        <w:rPr>
          <w:rFonts w:eastAsia="MS Mincho" w:cs="Times New Roman"/>
        </w:rPr>
        <w:t xml:space="preserve"> ale limitelor de avertizare/alarmare și nu s-au semnalat evenimente deosebite. Parametrii </w:t>
      </w:r>
      <w:proofErr w:type="spellStart"/>
      <w:r w:rsidRPr="001B411D">
        <w:rPr>
          <w:rFonts w:eastAsia="MS Mincho" w:cs="Times New Roman"/>
        </w:rPr>
        <w:t>constataţi</w:t>
      </w:r>
      <w:proofErr w:type="spellEnd"/>
      <w:r w:rsidRPr="001B411D">
        <w:rPr>
          <w:rFonts w:eastAsia="MS Mincho" w:cs="Times New Roman"/>
        </w:rPr>
        <w:t xml:space="preserve"> la </w:t>
      </w:r>
      <w:proofErr w:type="spellStart"/>
      <w:r w:rsidRPr="001B411D">
        <w:rPr>
          <w:rFonts w:eastAsia="MS Mincho" w:cs="Times New Roman"/>
        </w:rPr>
        <w:t>staţiile</w:t>
      </w:r>
      <w:proofErr w:type="spellEnd"/>
      <w:r w:rsidRPr="001B411D">
        <w:rPr>
          <w:rFonts w:eastAsia="MS Mincho" w:cs="Times New Roman"/>
        </w:rPr>
        <w:t xml:space="preserve"> de pe teritoriul Rom</w:t>
      </w:r>
      <w:bookmarkStart w:id="10" w:name="_Hlk197821337"/>
      <w:r w:rsidRPr="001B411D">
        <w:rPr>
          <w:rFonts w:eastAsia="MS Mincho" w:cs="Times New Roman"/>
        </w:rPr>
        <w:t>â</w:t>
      </w:r>
      <w:bookmarkEnd w:id="10"/>
      <w:r w:rsidRPr="001B411D">
        <w:rPr>
          <w:rFonts w:eastAsia="MS Mincho" w:cs="Times New Roman"/>
        </w:rPr>
        <w:t>niei s-au situat în limitele normale de variație ale fondului natural.</w:t>
      </w:r>
    </w:p>
    <w:p w14:paraId="259261B0" w14:textId="77777777" w:rsidR="001B411D" w:rsidRPr="001B411D" w:rsidRDefault="001B411D" w:rsidP="001B411D">
      <w:pPr>
        <w:spacing w:before="0" w:after="0"/>
        <w:rPr>
          <w:rFonts w:eastAsia="MS Mincho" w:cs="Times New Roman"/>
          <w:b/>
          <w:color w:val="auto"/>
          <w:sz w:val="16"/>
          <w:szCs w:val="16"/>
        </w:rPr>
      </w:pPr>
    </w:p>
    <w:p w14:paraId="7BBA5B46" w14:textId="77777777" w:rsidR="001B411D" w:rsidRPr="001B411D" w:rsidRDefault="001B411D" w:rsidP="001B411D">
      <w:pPr>
        <w:spacing w:before="0" w:after="0"/>
        <w:rPr>
          <w:rFonts w:eastAsia="MS Mincho" w:cs="Times New Roman"/>
          <w:b/>
          <w:color w:val="auto"/>
          <w:sz w:val="16"/>
          <w:szCs w:val="16"/>
        </w:rPr>
      </w:pPr>
    </w:p>
    <w:p w14:paraId="374C916E" w14:textId="77777777" w:rsidR="001B411D" w:rsidRPr="001B411D" w:rsidRDefault="001B411D" w:rsidP="001B411D">
      <w:pPr>
        <w:spacing w:before="0" w:after="0"/>
        <w:rPr>
          <w:rFonts w:eastAsia="MS Mincho" w:cs="Times New Roman"/>
          <w:b/>
          <w:color w:val="auto"/>
          <w:sz w:val="16"/>
          <w:szCs w:val="16"/>
        </w:rPr>
      </w:pPr>
    </w:p>
    <w:p w14:paraId="0F73EC53" w14:textId="77777777" w:rsidR="001B411D" w:rsidRPr="001B411D" w:rsidRDefault="001B411D" w:rsidP="001B411D">
      <w:pPr>
        <w:spacing w:before="0" w:after="0"/>
        <w:rPr>
          <w:rFonts w:eastAsia="MS Mincho" w:cs="Times New Roman"/>
          <w:b/>
          <w:color w:val="auto"/>
          <w:sz w:val="16"/>
          <w:szCs w:val="16"/>
        </w:rPr>
      </w:pPr>
    </w:p>
    <w:p w14:paraId="6D3DEAF1" w14:textId="77777777" w:rsidR="001B411D" w:rsidRPr="001B411D" w:rsidRDefault="001B411D" w:rsidP="001B411D">
      <w:pPr>
        <w:spacing w:before="0" w:after="0"/>
        <w:ind w:left="1080"/>
        <w:rPr>
          <w:rFonts w:eastAsia="MS Mincho" w:cs="Times New Roman"/>
          <w:b/>
          <w:color w:val="auto"/>
        </w:rPr>
      </w:pPr>
      <w:r w:rsidRPr="001B411D">
        <w:rPr>
          <w:rFonts w:eastAsia="MS Mincho" w:cs="Times New Roman"/>
          <w:b/>
          <w:color w:val="auto"/>
        </w:rPr>
        <w:t xml:space="preserve">4. </w:t>
      </w:r>
      <w:r w:rsidRPr="001B411D">
        <w:rPr>
          <w:rFonts w:eastAsia="MS Mincho" w:cs="Times New Roman"/>
          <w:b/>
          <w:color w:val="auto"/>
        </w:rPr>
        <w:tab/>
        <w:t xml:space="preserve">În municipiul </w:t>
      </w:r>
      <w:proofErr w:type="spellStart"/>
      <w:r w:rsidRPr="001B411D">
        <w:rPr>
          <w:rFonts w:eastAsia="MS Mincho" w:cs="Times New Roman"/>
          <w:b/>
          <w:color w:val="auto"/>
        </w:rPr>
        <w:t>Bucureşti</w:t>
      </w:r>
      <w:proofErr w:type="spellEnd"/>
    </w:p>
    <w:p w14:paraId="7B6B01A1" w14:textId="77777777" w:rsidR="001B411D" w:rsidRPr="001B411D" w:rsidRDefault="001B411D" w:rsidP="001B411D">
      <w:pPr>
        <w:spacing w:before="0" w:after="0" w:line="240" w:lineRule="auto"/>
        <w:ind w:left="1080"/>
        <w:rPr>
          <w:rFonts w:eastAsia="MS Mincho" w:cs="Times New Roman"/>
          <w:color w:val="auto"/>
        </w:rPr>
      </w:pPr>
      <w:r w:rsidRPr="001B411D">
        <w:rPr>
          <w:rFonts w:eastAsia="MS Mincho" w:cs="Times New Roman"/>
          <w:color w:val="auto"/>
        </w:rPr>
        <w:t xml:space="preserve">În ultimele 24 de ore sistemul de monitorizare a </w:t>
      </w:r>
      <w:proofErr w:type="spellStart"/>
      <w:r w:rsidRPr="001B411D">
        <w:rPr>
          <w:rFonts w:eastAsia="MS Mincho" w:cs="Times New Roman"/>
          <w:color w:val="auto"/>
        </w:rPr>
        <w:t>calităţii</w:t>
      </w:r>
      <w:proofErr w:type="spellEnd"/>
      <w:r w:rsidRPr="001B411D">
        <w:rPr>
          <w:rFonts w:eastAsia="MS Mincho" w:cs="Times New Roman"/>
          <w:color w:val="auto"/>
        </w:rPr>
        <w:t xml:space="preserve"> aerului în municipiul </w:t>
      </w:r>
      <w:proofErr w:type="spellStart"/>
      <w:r w:rsidRPr="001B411D">
        <w:rPr>
          <w:rFonts w:eastAsia="MS Mincho" w:cs="Times New Roman"/>
          <w:color w:val="auto"/>
        </w:rPr>
        <w:t>Bucureşti</w:t>
      </w:r>
      <w:proofErr w:type="spellEnd"/>
      <w:r w:rsidRPr="001B411D">
        <w:rPr>
          <w:rFonts w:eastAsia="MS Mincho" w:cs="Times New Roman"/>
          <w:color w:val="auto"/>
        </w:rPr>
        <w:t xml:space="preserve"> nu a semnalat </w:t>
      </w:r>
      <w:proofErr w:type="spellStart"/>
      <w:r w:rsidRPr="001B411D">
        <w:rPr>
          <w:rFonts w:eastAsia="MS Mincho" w:cs="Times New Roman"/>
          <w:color w:val="auto"/>
        </w:rPr>
        <w:t>depăşiri</w:t>
      </w:r>
      <w:proofErr w:type="spellEnd"/>
      <w:r w:rsidRPr="001B411D">
        <w:rPr>
          <w:rFonts w:eastAsia="MS Mincho" w:cs="Times New Roman"/>
          <w:color w:val="auto"/>
        </w:rPr>
        <w:t xml:space="preserve"> ale pragurilor de informare </w:t>
      </w:r>
      <w:proofErr w:type="spellStart"/>
      <w:r w:rsidRPr="001B411D">
        <w:rPr>
          <w:rFonts w:eastAsia="MS Mincho" w:cs="Times New Roman"/>
          <w:color w:val="auto"/>
        </w:rPr>
        <w:t>şi</w:t>
      </w:r>
      <w:proofErr w:type="spellEnd"/>
      <w:r w:rsidRPr="001B411D">
        <w:rPr>
          <w:rFonts w:eastAsia="MS Mincho" w:cs="Times New Roman"/>
          <w:color w:val="auto"/>
        </w:rPr>
        <w:t xml:space="preserve"> alertă.</w:t>
      </w:r>
    </w:p>
    <w:p w14:paraId="532A74D9" w14:textId="77777777" w:rsidR="001B411D" w:rsidRPr="001B411D" w:rsidRDefault="001B411D" w:rsidP="001B411D">
      <w:pPr>
        <w:spacing w:before="0" w:after="0" w:line="240" w:lineRule="auto"/>
        <w:rPr>
          <w:rFonts w:eastAsia="MS Mincho" w:cs="Times New Roman"/>
          <w:color w:val="auto"/>
          <w:sz w:val="16"/>
          <w:szCs w:val="16"/>
        </w:rPr>
      </w:pPr>
    </w:p>
    <w:p w14:paraId="1ED1904F" w14:textId="77777777" w:rsidR="001B411D" w:rsidRPr="001B411D" w:rsidRDefault="001B411D" w:rsidP="001B411D">
      <w:pPr>
        <w:spacing w:before="0" w:after="0" w:line="240" w:lineRule="auto"/>
        <w:rPr>
          <w:rFonts w:eastAsia="MS Mincho" w:cs="Times New Roman"/>
          <w:color w:val="auto"/>
          <w:sz w:val="16"/>
          <w:szCs w:val="16"/>
        </w:rPr>
      </w:pPr>
    </w:p>
    <w:p w14:paraId="606880DA" w14:textId="77777777" w:rsidR="001B411D" w:rsidRDefault="001B411D" w:rsidP="00E75161">
      <w:pPr>
        <w:ind w:firstLine="720"/>
        <w:rPr>
          <w:b/>
          <w:bCs/>
        </w:rPr>
      </w:pPr>
    </w:p>
    <w:p w14:paraId="5261EF75" w14:textId="3113D1E8" w:rsidR="00FA65AC" w:rsidRPr="002A4CFE" w:rsidRDefault="00BC3743" w:rsidP="001B411D">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E760" w14:textId="77777777" w:rsidR="00156F57" w:rsidRDefault="00156F57" w:rsidP="00F721A4">
      <w:pPr>
        <w:spacing w:after="0" w:line="240" w:lineRule="auto"/>
      </w:pPr>
      <w:r>
        <w:separator/>
      </w:r>
    </w:p>
  </w:endnote>
  <w:endnote w:type="continuationSeparator" w:id="0">
    <w:p w14:paraId="70DD7591" w14:textId="77777777" w:rsidR="00156F57" w:rsidRDefault="00156F5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09BA" w14:textId="77777777" w:rsidR="00156F57" w:rsidRDefault="00156F57" w:rsidP="00F721A4">
      <w:pPr>
        <w:spacing w:after="0" w:line="240" w:lineRule="auto"/>
      </w:pPr>
      <w:r>
        <w:separator/>
      </w:r>
    </w:p>
  </w:footnote>
  <w:footnote w:type="continuationSeparator" w:id="0">
    <w:p w14:paraId="505260C0" w14:textId="77777777" w:rsidR="00156F57" w:rsidRDefault="00156F5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56F57"/>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11D"/>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E71F6"/>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088"/>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2025-09-08T04:37:00Z</dcterms:created>
  <dcterms:modified xsi:type="dcterms:W3CDTF">2025-09-08T04:38:00Z</dcterms:modified>
</cp:coreProperties>
</file>