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5D439" w14:textId="77777777" w:rsidR="004E428C" w:rsidRDefault="004E428C" w:rsidP="004E428C">
      <w:pPr>
        <w:spacing w:after="26" w:line="256" w:lineRule="auto"/>
        <w:rPr>
          <w:rFonts w:ascii="Times New Roman" w:hAnsi="Times New Roman"/>
          <w:noProof w:val="0"/>
          <w:color w:val="000000"/>
          <w:sz w:val="26"/>
          <w:lang w:eastAsia="ro-RO"/>
        </w:rPr>
      </w:pPr>
    </w:p>
    <w:p w14:paraId="3C615E07" w14:textId="1260F308" w:rsidR="004E428C" w:rsidRPr="00D818E8" w:rsidRDefault="00C82E52" w:rsidP="004E428C">
      <w:pPr>
        <w:spacing w:after="26" w:line="256" w:lineRule="auto"/>
        <w:rPr>
          <w:rFonts w:ascii="Times New Roman" w:hAnsi="Times New Roman"/>
          <w:noProof w:val="0"/>
          <w:color w:val="000000"/>
          <w:sz w:val="24"/>
          <w:szCs w:val="24"/>
          <w:lang w:eastAsia="ro-RO"/>
        </w:rPr>
      </w:pPr>
      <w:r w:rsidRPr="00D818E8">
        <w:rPr>
          <w:rFonts w:ascii="Times New Roman" w:hAnsi="Times New Roman"/>
          <w:noProof w:val="0"/>
          <w:color w:val="000000"/>
          <w:sz w:val="24"/>
          <w:szCs w:val="24"/>
          <w:lang w:eastAsia="ro-RO"/>
        </w:rPr>
        <w:t>Nr. ................</w:t>
      </w:r>
      <w:r w:rsidR="004E428C" w:rsidRPr="00D818E8">
        <w:rPr>
          <w:rFonts w:ascii="Times New Roman" w:hAnsi="Times New Roman"/>
          <w:noProof w:val="0"/>
          <w:color w:val="000000"/>
          <w:sz w:val="24"/>
          <w:szCs w:val="24"/>
          <w:lang w:eastAsia="ro-RO"/>
        </w:rPr>
        <w:t>/.............................</w:t>
      </w:r>
    </w:p>
    <w:p w14:paraId="7E60FD78" w14:textId="77777777" w:rsidR="004E428C" w:rsidRPr="00D818E8" w:rsidRDefault="004E428C" w:rsidP="004E428C">
      <w:pPr>
        <w:keepNext/>
        <w:keepLines/>
        <w:spacing w:after="19" w:line="256" w:lineRule="auto"/>
        <w:ind w:left="705" w:hanging="10"/>
        <w:jc w:val="center"/>
        <w:outlineLvl w:val="0"/>
        <w:rPr>
          <w:rFonts w:ascii="Times New Roman" w:hAnsi="Times New Roman"/>
          <w:b/>
          <w:noProof w:val="0"/>
          <w:color w:val="000000"/>
          <w:sz w:val="24"/>
          <w:szCs w:val="24"/>
          <w:lang w:eastAsia="ro-RO"/>
        </w:rPr>
      </w:pPr>
    </w:p>
    <w:p w14:paraId="69E8D702" w14:textId="77777777" w:rsidR="004E428C" w:rsidRPr="00D818E8" w:rsidRDefault="004E428C" w:rsidP="004E428C">
      <w:pPr>
        <w:keepNext/>
        <w:keepLines/>
        <w:spacing w:after="19" w:line="256" w:lineRule="auto"/>
        <w:ind w:left="705" w:hanging="10"/>
        <w:jc w:val="center"/>
        <w:outlineLvl w:val="0"/>
        <w:rPr>
          <w:rFonts w:ascii="Times New Roman" w:hAnsi="Times New Roman"/>
          <w:b/>
          <w:noProof w:val="0"/>
          <w:color w:val="000000"/>
          <w:sz w:val="24"/>
          <w:szCs w:val="24"/>
          <w:lang w:eastAsia="ro-RO"/>
        </w:rPr>
      </w:pPr>
    </w:p>
    <w:p w14:paraId="248D4FA7" w14:textId="77777777" w:rsidR="004E428C" w:rsidRPr="00D818E8" w:rsidRDefault="004E428C" w:rsidP="00F7574A">
      <w:pPr>
        <w:keepNext/>
        <w:keepLines/>
        <w:spacing w:after="0" w:line="256" w:lineRule="auto"/>
        <w:ind w:left="705" w:hanging="10"/>
        <w:jc w:val="center"/>
        <w:outlineLvl w:val="0"/>
        <w:rPr>
          <w:rFonts w:ascii="Times New Roman" w:hAnsi="Times New Roman"/>
          <w:b/>
          <w:noProof w:val="0"/>
          <w:color w:val="000000"/>
          <w:sz w:val="24"/>
          <w:szCs w:val="24"/>
          <w:lang w:eastAsia="ro-RO"/>
        </w:rPr>
      </w:pPr>
      <w:r w:rsidRPr="00D818E8">
        <w:rPr>
          <w:rFonts w:ascii="Times New Roman" w:hAnsi="Times New Roman"/>
          <w:b/>
          <w:noProof w:val="0"/>
          <w:color w:val="000000"/>
          <w:sz w:val="24"/>
          <w:szCs w:val="24"/>
          <w:lang w:eastAsia="ro-RO"/>
        </w:rPr>
        <w:t xml:space="preserve">REFERAT DE APROBARE </w:t>
      </w:r>
    </w:p>
    <w:p w14:paraId="2BBB82F6" w14:textId="1B59EB4A" w:rsidR="00F7574A" w:rsidRPr="00D818E8" w:rsidRDefault="0040406C" w:rsidP="00F7574A">
      <w:pPr>
        <w:autoSpaceDE w:val="0"/>
        <w:autoSpaceDN w:val="0"/>
        <w:adjustRightInd w:val="0"/>
        <w:spacing w:after="0"/>
        <w:jc w:val="center"/>
        <w:rPr>
          <w:rFonts w:ascii="Times New Roman" w:hAnsi="Times New Roman"/>
          <w:b/>
          <w:i/>
          <w:noProof w:val="0"/>
          <w:color w:val="000000"/>
          <w:sz w:val="24"/>
          <w:szCs w:val="24"/>
          <w:lang w:eastAsia="ro-RO"/>
        </w:rPr>
      </w:pPr>
      <w:r w:rsidRPr="00D818E8">
        <w:rPr>
          <w:rFonts w:ascii="Times New Roman" w:hAnsi="Times New Roman"/>
          <w:b/>
          <w:i/>
          <w:noProof w:val="0"/>
          <w:color w:val="000000"/>
          <w:sz w:val="24"/>
          <w:szCs w:val="24"/>
          <w:lang w:eastAsia="ro-RO"/>
        </w:rPr>
        <w:t xml:space="preserve">a  </w:t>
      </w:r>
    </w:p>
    <w:p w14:paraId="2AB6B18E" w14:textId="7655D714" w:rsidR="004E428C" w:rsidRPr="00D818E8" w:rsidRDefault="005D7D3C" w:rsidP="005D7D3C">
      <w:pPr>
        <w:spacing w:after="17" w:line="256" w:lineRule="auto"/>
        <w:ind w:right="420"/>
        <w:jc w:val="center"/>
        <w:rPr>
          <w:rFonts w:ascii="Times New Roman" w:hAnsi="Times New Roman"/>
          <w:b/>
          <w:i/>
          <w:noProof w:val="0"/>
          <w:color w:val="000000"/>
          <w:sz w:val="24"/>
          <w:szCs w:val="24"/>
          <w:lang w:eastAsia="ro-RO"/>
        </w:rPr>
      </w:pPr>
      <w:r w:rsidRPr="00D818E8">
        <w:rPr>
          <w:rFonts w:ascii="Times New Roman" w:hAnsi="Times New Roman"/>
          <w:b/>
          <w:i/>
          <w:noProof w:val="0"/>
          <w:color w:val="000000"/>
          <w:sz w:val="24"/>
          <w:szCs w:val="24"/>
          <w:lang w:eastAsia="ro-RO"/>
        </w:rPr>
        <w:t xml:space="preserve">Ghidului de finanţare a </w:t>
      </w:r>
      <w:bookmarkStart w:id="0" w:name="_Hlk99967413"/>
      <w:r w:rsidR="00D818E8" w:rsidRPr="00D818E8">
        <w:rPr>
          <w:rFonts w:ascii="Times New Roman" w:eastAsia="Calibri" w:hAnsi="Times New Roman"/>
          <w:b/>
          <w:i/>
          <w:iCs/>
          <w:sz w:val="24"/>
          <w:szCs w:val="24"/>
        </w:rPr>
        <w:t>Programului vizând educaţia şi conştientizarea publicului privind protecţia mediului</w:t>
      </w:r>
      <w:bookmarkEnd w:id="0"/>
    </w:p>
    <w:p w14:paraId="5664C426" w14:textId="77777777" w:rsidR="005D7D3C" w:rsidRPr="00D818E8" w:rsidRDefault="005D7D3C" w:rsidP="005C0CDB">
      <w:pPr>
        <w:spacing w:after="0"/>
        <w:ind w:right="420"/>
        <w:jc w:val="center"/>
        <w:rPr>
          <w:rFonts w:ascii="Times New Roman" w:hAnsi="Times New Roman"/>
          <w:noProof w:val="0"/>
          <w:color w:val="000000"/>
          <w:sz w:val="24"/>
          <w:szCs w:val="24"/>
          <w:lang w:eastAsia="ro-RO"/>
        </w:rPr>
      </w:pPr>
    </w:p>
    <w:p w14:paraId="3DC65673" w14:textId="41E62701" w:rsidR="004E428C" w:rsidRPr="00D818E8" w:rsidRDefault="004E428C" w:rsidP="005C0CDB">
      <w:pPr>
        <w:autoSpaceDE w:val="0"/>
        <w:autoSpaceDN w:val="0"/>
        <w:adjustRightInd w:val="0"/>
        <w:spacing w:after="0"/>
        <w:ind w:firstLine="710"/>
        <w:jc w:val="both"/>
        <w:rPr>
          <w:rFonts w:ascii="Times New Roman" w:hAnsi="Times New Roman"/>
          <w:bCs/>
          <w:i/>
          <w:noProof w:val="0"/>
          <w:sz w:val="24"/>
          <w:szCs w:val="24"/>
          <w:lang w:eastAsia="ro-RO"/>
        </w:rPr>
      </w:pPr>
      <w:r w:rsidRPr="00D818E8">
        <w:rPr>
          <w:rFonts w:ascii="Times New Roman" w:hAnsi="Times New Roman"/>
          <w:noProof w:val="0"/>
          <w:sz w:val="24"/>
          <w:szCs w:val="24"/>
          <w:lang w:eastAsia="ro-RO"/>
        </w:rPr>
        <w:t xml:space="preserve">Prezentul referat de aprobare este elaborat în conformitate cu prevederile art. 6 alin. (3) și art. 30 alin. (1) lit. c) și alin. (2) din Legea nr. 24/2000 privind normele de tehnică legislativă pentru elaborarea actelor normative, republicată, cu modificările și completările ulterioare, reprezentând </w:t>
      </w:r>
      <w:r w:rsidRPr="00D818E8">
        <w:rPr>
          <w:rFonts w:ascii="Times New Roman" w:hAnsi="Times New Roman"/>
          <w:i/>
          <w:noProof w:val="0"/>
          <w:sz w:val="24"/>
          <w:szCs w:val="24"/>
          <w:lang w:eastAsia="ro-RO"/>
        </w:rPr>
        <w:t>instrumentul de prezentare și motivare a proiectului de Ordin</w:t>
      </w:r>
      <w:r w:rsidR="00705109" w:rsidRPr="00D818E8">
        <w:rPr>
          <w:rFonts w:ascii="Times New Roman" w:hAnsi="Times New Roman"/>
          <w:i/>
          <w:noProof w:val="0"/>
          <w:sz w:val="24"/>
          <w:szCs w:val="24"/>
          <w:lang w:eastAsia="ro-RO"/>
        </w:rPr>
        <w:t xml:space="preserve"> pentru aprobarea</w:t>
      </w:r>
      <w:r w:rsidR="00F03966" w:rsidRPr="00D818E8">
        <w:rPr>
          <w:rFonts w:ascii="Times New Roman" w:hAnsi="Times New Roman"/>
          <w:i/>
          <w:noProof w:val="0"/>
          <w:sz w:val="24"/>
          <w:szCs w:val="24"/>
          <w:lang w:eastAsia="ro-RO"/>
        </w:rPr>
        <w:t xml:space="preserve"> Ghidului de finanţare a Programului vizând educaţia şi conştientizarea publicului privind protecţia mediului.</w:t>
      </w:r>
    </w:p>
    <w:p w14:paraId="34504F20" w14:textId="77777777" w:rsidR="00C73921" w:rsidRPr="00D818E8" w:rsidRDefault="00C73921" w:rsidP="005C0CDB">
      <w:pPr>
        <w:autoSpaceDE w:val="0"/>
        <w:autoSpaceDN w:val="0"/>
        <w:adjustRightInd w:val="0"/>
        <w:spacing w:after="0"/>
        <w:ind w:firstLine="710"/>
        <w:jc w:val="both"/>
        <w:rPr>
          <w:rFonts w:ascii="Times New Roman" w:hAnsi="Times New Roman"/>
          <w:bCs/>
          <w:i/>
          <w:noProof w:val="0"/>
          <w:sz w:val="24"/>
          <w:szCs w:val="24"/>
          <w:lang w:eastAsia="ro-RO"/>
        </w:rPr>
      </w:pPr>
    </w:p>
    <w:p w14:paraId="60E1A483" w14:textId="6A9B2A66" w:rsidR="00305179" w:rsidRPr="00174E9E" w:rsidRDefault="00305666" w:rsidP="00174E9E">
      <w:pPr>
        <w:spacing w:after="0"/>
        <w:ind w:firstLine="708"/>
        <w:jc w:val="both"/>
        <w:rPr>
          <w:rFonts w:ascii="Times New Roman" w:hAnsi="Times New Roman"/>
          <w:noProof w:val="0"/>
          <w:sz w:val="24"/>
          <w:szCs w:val="24"/>
          <w:lang w:eastAsia="ro-RO"/>
        </w:rPr>
      </w:pPr>
      <w:r w:rsidRPr="00174E9E">
        <w:rPr>
          <w:rFonts w:ascii="Times New Roman" w:hAnsi="Times New Roman"/>
          <w:b/>
          <w:noProof w:val="0"/>
          <w:sz w:val="24"/>
          <w:szCs w:val="24"/>
          <w:lang w:eastAsia="ro-RO"/>
        </w:rPr>
        <w:t>Baza legală a proiectului de ordin supus aprobării</w:t>
      </w:r>
      <w:r w:rsidRPr="00174E9E">
        <w:rPr>
          <w:rFonts w:ascii="Times New Roman" w:hAnsi="Times New Roman"/>
          <w:noProof w:val="0"/>
          <w:sz w:val="24"/>
          <w:szCs w:val="24"/>
          <w:lang w:eastAsia="ro-RO"/>
        </w:rPr>
        <w:t xml:space="preserve"> o constituie prevederile art. 13 alin. (1)</w:t>
      </w:r>
      <w:r w:rsidR="00B47189" w:rsidRPr="00174E9E">
        <w:rPr>
          <w:rFonts w:ascii="Times New Roman" w:hAnsi="Times New Roman"/>
          <w:noProof w:val="0"/>
          <w:sz w:val="24"/>
          <w:szCs w:val="24"/>
          <w:lang w:eastAsia="ro-RO"/>
        </w:rPr>
        <w:t xml:space="preserve"> lit. h</w:t>
      </w:r>
      <w:r w:rsidRPr="00174E9E">
        <w:rPr>
          <w:rFonts w:ascii="Times New Roman" w:hAnsi="Times New Roman"/>
          <w:noProof w:val="0"/>
          <w:sz w:val="24"/>
          <w:szCs w:val="24"/>
          <w:lang w:eastAsia="ro-RO"/>
        </w:rPr>
        <w:t>) și alin. (4) din Ordonanţa de urgenţă a Guvernului nr. 196/2005 privind Fondul pentru mediu, aprobată cu modificări şi completări prin Legea nr. 105/2006, cu modificările şi completările ulterioare. Potrivit art. 13 alin. (4) din actul normativ menționat, ”</w:t>
      </w:r>
      <w:r w:rsidR="00305179" w:rsidRPr="00174E9E">
        <w:rPr>
          <w:rFonts w:ascii="Times New Roman" w:hAnsi="Times New Roman"/>
          <w:i/>
          <w:noProof w:val="0"/>
          <w:sz w:val="24"/>
          <w:szCs w:val="24"/>
          <w:lang w:eastAsia="ro-RO"/>
        </w:rPr>
        <w:t>Condiţiile de finanţare a proiectelor şi/sau programelor pentru protecţia mediului prevăzute la alin. (1) lit, a)-l), n), q)-s), u), w)-y), cc) şi dd) se stabilesc prin ghidul de finanţare aferent fiecărui program sau proiect, care se elaborează de Administraţia Fondului pentru Mediu şi se aprobă prin ordin al conducătorului autorităţii publice centrale pentru protecţia mediului</w:t>
      </w:r>
      <w:r w:rsidR="00305179" w:rsidRPr="00174E9E">
        <w:rPr>
          <w:rFonts w:ascii="Times New Roman" w:hAnsi="Times New Roman"/>
          <w:noProof w:val="0"/>
          <w:sz w:val="24"/>
          <w:szCs w:val="24"/>
          <w:lang w:eastAsia="ro-RO"/>
        </w:rPr>
        <w:t>.”</w:t>
      </w:r>
    </w:p>
    <w:p w14:paraId="1D86F355" w14:textId="4C2D690D" w:rsidR="00EB76FF" w:rsidRPr="00174E9E" w:rsidRDefault="00402CB9" w:rsidP="00174E9E">
      <w:pPr>
        <w:spacing w:after="0"/>
        <w:ind w:firstLine="708"/>
        <w:jc w:val="both"/>
        <w:rPr>
          <w:rFonts w:ascii="Times New Roman" w:hAnsi="Times New Roman"/>
          <w:noProof w:val="0"/>
          <w:sz w:val="24"/>
          <w:szCs w:val="24"/>
          <w:lang w:eastAsia="ro-RO"/>
        </w:rPr>
      </w:pPr>
      <w:r w:rsidRPr="00174E9E">
        <w:rPr>
          <w:rFonts w:ascii="Times New Roman" w:hAnsi="Times New Roman"/>
          <w:noProof w:val="0"/>
          <w:sz w:val="24"/>
          <w:szCs w:val="24"/>
          <w:lang w:eastAsia="ro-RO"/>
        </w:rPr>
        <w:t xml:space="preserve">Ghidul de finanţare </w:t>
      </w:r>
      <w:r w:rsidR="00CC2A53" w:rsidRPr="00174E9E">
        <w:rPr>
          <w:rFonts w:ascii="Times New Roman" w:hAnsi="Times New Roman"/>
          <w:noProof w:val="0"/>
          <w:sz w:val="24"/>
          <w:szCs w:val="24"/>
          <w:lang w:eastAsia="ro-RO"/>
        </w:rPr>
        <w:t>a Programului vizând educaţia şi conştientizarea publicului privind protecţia mediului</w:t>
      </w:r>
      <w:r w:rsidR="00105344" w:rsidRPr="00174E9E">
        <w:rPr>
          <w:rFonts w:ascii="Times New Roman" w:hAnsi="Times New Roman"/>
          <w:noProof w:val="0"/>
          <w:sz w:val="24"/>
          <w:szCs w:val="24"/>
          <w:lang w:eastAsia="ro-RO"/>
        </w:rPr>
        <w:t xml:space="preserve"> constituie un suport informativ complex, având rolul de a furniza solicitantului finanţării din Fondul pentru mediu informaţii esenţiale privind derularea Programului vizând educaţia şi conştientizarea publicului privind protecţia mediului</w:t>
      </w:r>
      <w:r w:rsidR="003A538E" w:rsidRPr="00174E9E">
        <w:rPr>
          <w:rFonts w:ascii="Times New Roman" w:hAnsi="Times New Roman"/>
          <w:noProof w:val="0"/>
          <w:sz w:val="24"/>
          <w:szCs w:val="24"/>
          <w:lang w:eastAsia="ro-RO"/>
        </w:rPr>
        <w:t>.</w:t>
      </w:r>
    </w:p>
    <w:p w14:paraId="6B72007A" w14:textId="77777777" w:rsidR="00DF60F3" w:rsidRPr="00174E9E" w:rsidRDefault="00DF60F3" w:rsidP="00174E9E">
      <w:pPr>
        <w:spacing w:after="0"/>
        <w:ind w:firstLine="708"/>
        <w:jc w:val="both"/>
        <w:rPr>
          <w:rFonts w:ascii="Times New Roman" w:hAnsi="Times New Roman"/>
          <w:noProof w:val="0"/>
          <w:sz w:val="24"/>
          <w:szCs w:val="24"/>
          <w:lang w:eastAsia="ro-RO"/>
        </w:rPr>
      </w:pPr>
      <w:r w:rsidRPr="00174E9E">
        <w:rPr>
          <w:rFonts w:ascii="Times New Roman" w:hAnsi="Times New Roman"/>
          <w:noProof w:val="0"/>
          <w:sz w:val="24"/>
          <w:szCs w:val="24"/>
          <w:lang w:eastAsia="ro-RO"/>
        </w:rPr>
        <w:t>Ghidul conține dispoziții privind:</w:t>
      </w:r>
    </w:p>
    <w:p w14:paraId="0F894A06" w14:textId="77777777" w:rsidR="00DF60F3" w:rsidRPr="00174E9E" w:rsidRDefault="00DF60F3" w:rsidP="00174E9E">
      <w:pPr>
        <w:spacing w:after="0"/>
        <w:ind w:firstLine="708"/>
        <w:jc w:val="both"/>
        <w:rPr>
          <w:rFonts w:ascii="Times New Roman" w:hAnsi="Times New Roman"/>
          <w:noProof w:val="0"/>
          <w:sz w:val="24"/>
          <w:szCs w:val="24"/>
          <w:lang w:eastAsia="ro-RO"/>
        </w:rPr>
      </w:pPr>
      <w:r w:rsidRPr="00174E9E">
        <w:rPr>
          <w:rFonts w:ascii="Times New Roman" w:hAnsi="Times New Roman"/>
          <w:noProof w:val="0"/>
          <w:sz w:val="24"/>
          <w:szCs w:val="24"/>
          <w:lang w:eastAsia="ro-RO"/>
        </w:rPr>
        <w:t xml:space="preserve">a) scopul, obiectivele şi indicatorul de performanță a programului; </w:t>
      </w:r>
    </w:p>
    <w:p w14:paraId="20E98BD8" w14:textId="77777777" w:rsidR="00DF60F3" w:rsidRPr="00174E9E" w:rsidRDefault="00DF60F3" w:rsidP="00174E9E">
      <w:pPr>
        <w:spacing w:after="0"/>
        <w:ind w:firstLine="708"/>
        <w:jc w:val="both"/>
        <w:rPr>
          <w:rFonts w:ascii="Times New Roman" w:hAnsi="Times New Roman"/>
          <w:noProof w:val="0"/>
          <w:sz w:val="24"/>
          <w:szCs w:val="24"/>
          <w:lang w:eastAsia="ro-RO"/>
        </w:rPr>
      </w:pPr>
      <w:r w:rsidRPr="00174E9E">
        <w:rPr>
          <w:rFonts w:ascii="Times New Roman" w:hAnsi="Times New Roman"/>
          <w:noProof w:val="0"/>
          <w:sz w:val="24"/>
          <w:szCs w:val="24"/>
          <w:lang w:eastAsia="ro-RO"/>
        </w:rPr>
        <w:t>b) condițiile de eligibilitate ale solicitanților;</w:t>
      </w:r>
    </w:p>
    <w:p w14:paraId="3AA691C5" w14:textId="77777777" w:rsidR="00DF60F3" w:rsidRPr="00174E9E" w:rsidRDefault="00DF60F3" w:rsidP="00174E9E">
      <w:pPr>
        <w:spacing w:after="0"/>
        <w:ind w:firstLine="708"/>
        <w:jc w:val="both"/>
        <w:rPr>
          <w:rFonts w:ascii="Times New Roman" w:hAnsi="Times New Roman"/>
          <w:noProof w:val="0"/>
          <w:sz w:val="24"/>
          <w:szCs w:val="24"/>
          <w:lang w:eastAsia="ro-RO"/>
        </w:rPr>
      </w:pPr>
      <w:r w:rsidRPr="00174E9E">
        <w:rPr>
          <w:rFonts w:ascii="Times New Roman" w:hAnsi="Times New Roman"/>
          <w:noProof w:val="0"/>
          <w:sz w:val="24"/>
          <w:szCs w:val="24"/>
          <w:lang w:eastAsia="ro-RO"/>
        </w:rPr>
        <w:t>c) categoriile de cheltuieli eligibile;</w:t>
      </w:r>
    </w:p>
    <w:p w14:paraId="2333042A" w14:textId="77777777" w:rsidR="00DF60F3" w:rsidRPr="00174E9E" w:rsidRDefault="00DF60F3" w:rsidP="00174E9E">
      <w:pPr>
        <w:spacing w:after="0"/>
        <w:ind w:firstLine="708"/>
        <w:jc w:val="both"/>
        <w:rPr>
          <w:rFonts w:ascii="Times New Roman" w:hAnsi="Times New Roman"/>
          <w:noProof w:val="0"/>
          <w:sz w:val="24"/>
          <w:szCs w:val="24"/>
          <w:lang w:eastAsia="ro-RO"/>
        </w:rPr>
      </w:pPr>
      <w:r w:rsidRPr="00174E9E">
        <w:rPr>
          <w:rFonts w:ascii="Times New Roman" w:hAnsi="Times New Roman"/>
          <w:noProof w:val="0"/>
          <w:sz w:val="24"/>
          <w:szCs w:val="24"/>
          <w:lang w:eastAsia="ro-RO"/>
        </w:rPr>
        <w:t>d) analiza și aprobarea proiectului;</w:t>
      </w:r>
    </w:p>
    <w:p w14:paraId="0523EE7E" w14:textId="6A1987BD" w:rsidR="00DF60F3" w:rsidRPr="00DF60F3" w:rsidRDefault="00DF60F3" w:rsidP="00174E9E">
      <w:pPr>
        <w:spacing w:after="0"/>
        <w:ind w:firstLine="708"/>
        <w:jc w:val="both"/>
        <w:rPr>
          <w:rFonts w:ascii="Times New Roman" w:hAnsi="Times New Roman"/>
          <w:noProof w:val="0"/>
          <w:sz w:val="24"/>
          <w:szCs w:val="24"/>
          <w:u w:val="single"/>
          <w:lang w:eastAsia="ro-RO"/>
        </w:rPr>
      </w:pPr>
      <w:r w:rsidRPr="00174E9E">
        <w:rPr>
          <w:rFonts w:ascii="Times New Roman" w:hAnsi="Times New Roman"/>
          <w:noProof w:val="0"/>
          <w:sz w:val="24"/>
          <w:szCs w:val="24"/>
          <w:lang w:eastAsia="ro-RO"/>
        </w:rPr>
        <w:t>e) implementarea şi monitorizarea proiectului propus.</w:t>
      </w:r>
      <w:r w:rsidRPr="00DF60F3">
        <w:rPr>
          <w:rFonts w:ascii="Times New Roman" w:hAnsi="Times New Roman"/>
          <w:noProof w:val="0"/>
          <w:sz w:val="24"/>
          <w:szCs w:val="24"/>
          <w:lang w:eastAsia="ro-RO"/>
        </w:rPr>
        <w:t xml:space="preserve">     </w:t>
      </w:r>
    </w:p>
    <w:p w14:paraId="5C8F45D9" w14:textId="77777777" w:rsidR="00DB598A" w:rsidRDefault="00105344" w:rsidP="005C0CDB">
      <w:pPr>
        <w:autoSpaceDE w:val="0"/>
        <w:autoSpaceDN w:val="0"/>
        <w:adjustRightInd w:val="0"/>
        <w:spacing w:after="0"/>
        <w:ind w:firstLine="708"/>
        <w:jc w:val="both"/>
        <w:rPr>
          <w:rFonts w:ascii="Times New Roman" w:eastAsia="Calibri" w:hAnsi="Times New Roman"/>
          <w:noProof w:val="0"/>
          <w:sz w:val="24"/>
          <w:szCs w:val="24"/>
          <w:lang w:val="pl-PL" w:eastAsia="ro-RO"/>
        </w:rPr>
      </w:pPr>
      <w:r w:rsidRPr="0012010B">
        <w:rPr>
          <w:rFonts w:ascii="Times New Roman" w:eastAsia="Calibri" w:hAnsi="Times New Roman"/>
          <w:b/>
          <w:bCs/>
          <w:noProof w:val="0"/>
          <w:sz w:val="24"/>
          <w:szCs w:val="24"/>
          <w:lang w:val="pl-PL" w:eastAsia="ro-RO"/>
        </w:rPr>
        <w:t xml:space="preserve">Scopul </w:t>
      </w:r>
      <w:r w:rsidRPr="00D818E8">
        <w:rPr>
          <w:rFonts w:ascii="Times New Roman" w:eastAsia="Calibri" w:hAnsi="Times New Roman"/>
          <w:noProof w:val="0"/>
          <w:sz w:val="24"/>
          <w:szCs w:val="24"/>
          <w:lang w:val="pl-PL" w:eastAsia="ro-RO"/>
        </w:rPr>
        <w:t>Programului îl reprezintă finanţarea nerambursabilă din Fondul pentru Mediu a proiectelor vizând educaţia şi conştientizarea publicului privind protecţia mediului.</w:t>
      </w:r>
      <w:r w:rsidR="003A538E" w:rsidRPr="00D818E8">
        <w:rPr>
          <w:rFonts w:ascii="Times New Roman" w:eastAsia="Calibri" w:hAnsi="Times New Roman"/>
          <w:noProof w:val="0"/>
          <w:sz w:val="24"/>
          <w:szCs w:val="24"/>
          <w:lang w:val="pl-PL" w:eastAsia="ro-RO"/>
        </w:rPr>
        <w:t xml:space="preserve"> </w:t>
      </w:r>
    </w:p>
    <w:p w14:paraId="5E6DC942" w14:textId="02357866" w:rsidR="00DB598A" w:rsidRPr="00DB598A" w:rsidRDefault="00DB598A" w:rsidP="00DB598A">
      <w:pPr>
        <w:autoSpaceDE w:val="0"/>
        <w:autoSpaceDN w:val="0"/>
        <w:adjustRightInd w:val="0"/>
        <w:spacing w:after="0"/>
        <w:ind w:firstLine="708"/>
        <w:jc w:val="both"/>
        <w:rPr>
          <w:rFonts w:ascii="Times New Roman" w:eastAsia="Calibri" w:hAnsi="Times New Roman"/>
          <w:noProof w:val="0"/>
          <w:sz w:val="24"/>
          <w:szCs w:val="24"/>
          <w:lang w:eastAsia="ro-RO"/>
        </w:rPr>
      </w:pPr>
      <w:r w:rsidRPr="00DB598A">
        <w:rPr>
          <w:rFonts w:ascii="Times New Roman" w:eastAsia="Calibri" w:hAnsi="Times New Roman"/>
          <w:b/>
          <w:noProof w:val="0"/>
          <w:sz w:val="24"/>
          <w:szCs w:val="24"/>
          <w:lang w:eastAsia="ro-RO"/>
        </w:rPr>
        <w:t>Indicatorii de performanță</w:t>
      </w:r>
      <w:r w:rsidRPr="00DB598A">
        <w:rPr>
          <w:rFonts w:ascii="Times New Roman" w:eastAsia="Calibri" w:hAnsi="Times New Roman"/>
          <w:noProof w:val="0"/>
          <w:sz w:val="24"/>
          <w:szCs w:val="24"/>
          <w:lang w:eastAsia="ro-RO"/>
        </w:rPr>
        <w:t xml:space="preserve"> ai Programului sunt reprezentați de dimensiunea grupului-țintă vizat de activitățile întreprinse și de numărul de probleme de mediu abordate. </w:t>
      </w:r>
    </w:p>
    <w:p w14:paraId="0168DBB4" w14:textId="36F8C849" w:rsidR="00105344" w:rsidRPr="00D818E8" w:rsidRDefault="00105344" w:rsidP="005C0CDB">
      <w:pPr>
        <w:autoSpaceDE w:val="0"/>
        <w:autoSpaceDN w:val="0"/>
        <w:adjustRightInd w:val="0"/>
        <w:spacing w:after="0"/>
        <w:ind w:firstLine="708"/>
        <w:jc w:val="both"/>
        <w:rPr>
          <w:rFonts w:ascii="Times New Roman" w:eastAsia="Calibri" w:hAnsi="Times New Roman"/>
          <w:noProof w:val="0"/>
          <w:sz w:val="24"/>
          <w:szCs w:val="24"/>
          <w:lang w:eastAsia="ro-RO"/>
        </w:rPr>
      </w:pPr>
      <w:r w:rsidRPr="00D818E8">
        <w:rPr>
          <w:rFonts w:ascii="Times New Roman" w:eastAsia="Calibri" w:hAnsi="Times New Roman"/>
          <w:noProof w:val="0"/>
          <w:sz w:val="24"/>
          <w:szCs w:val="24"/>
          <w:lang w:eastAsia="ro-RO"/>
        </w:rPr>
        <w:t>Programul se derulează multianual în limita creditelor de angajament şi creditelor bugetare prevăzute cu această destinaţie prin bugetul anual al Fondului pentru mediu, aprobat conform legii.</w:t>
      </w:r>
    </w:p>
    <w:p w14:paraId="51C9A60E" w14:textId="16A84A14" w:rsidR="0012010B" w:rsidRDefault="0012010B" w:rsidP="0012010B">
      <w:pPr>
        <w:autoSpaceDE w:val="0"/>
        <w:autoSpaceDN w:val="0"/>
        <w:adjustRightInd w:val="0"/>
        <w:spacing w:after="0"/>
        <w:ind w:firstLine="708"/>
        <w:jc w:val="both"/>
        <w:rPr>
          <w:rFonts w:ascii="Times New Roman" w:eastAsia="Calibri" w:hAnsi="Times New Roman"/>
          <w:noProof w:val="0"/>
          <w:sz w:val="24"/>
          <w:szCs w:val="24"/>
          <w:lang w:val="pl-PL" w:eastAsia="ro-RO"/>
        </w:rPr>
      </w:pPr>
      <w:r w:rsidRPr="00CF168F">
        <w:rPr>
          <w:rFonts w:ascii="Times New Roman" w:eastAsia="Calibri" w:hAnsi="Times New Roman"/>
          <w:noProof w:val="0"/>
          <w:sz w:val="24"/>
          <w:szCs w:val="24"/>
          <w:lang w:val="pl-PL" w:eastAsia="ro-RO"/>
        </w:rPr>
        <w:t>Finanţarea se acordă în cuantum de</w:t>
      </w:r>
      <w:r w:rsidRPr="0012010B">
        <w:rPr>
          <w:rFonts w:ascii="Times New Roman" w:eastAsia="Calibri" w:hAnsi="Times New Roman"/>
          <w:b/>
          <w:bCs/>
          <w:noProof w:val="0"/>
          <w:sz w:val="24"/>
          <w:szCs w:val="24"/>
          <w:lang w:val="pl-PL" w:eastAsia="ro-RO"/>
        </w:rPr>
        <w:t xml:space="preserve"> 100% din valoarea totală eligibilă a proiectului</w:t>
      </w:r>
      <w:r w:rsidRPr="00D818E8">
        <w:rPr>
          <w:rFonts w:ascii="Times New Roman" w:eastAsia="Calibri" w:hAnsi="Times New Roman"/>
          <w:noProof w:val="0"/>
          <w:sz w:val="24"/>
          <w:szCs w:val="24"/>
          <w:lang w:val="pl-PL" w:eastAsia="ro-RO"/>
        </w:rPr>
        <w:t xml:space="preserve"> şi fără a se depăşi suma maximă care poate fi acordată unui beneficiar în cadrul sesiunii de finanţare.</w:t>
      </w:r>
      <w:r>
        <w:rPr>
          <w:rFonts w:ascii="Times New Roman" w:eastAsia="Calibri" w:hAnsi="Times New Roman"/>
          <w:noProof w:val="0"/>
          <w:sz w:val="24"/>
          <w:szCs w:val="24"/>
          <w:lang w:val="pl-PL" w:eastAsia="ro-RO"/>
        </w:rPr>
        <w:t xml:space="preserve"> </w:t>
      </w:r>
      <w:r w:rsidRPr="00D818E8">
        <w:rPr>
          <w:rFonts w:ascii="Times New Roman" w:eastAsia="Calibri" w:hAnsi="Times New Roman"/>
          <w:noProof w:val="0"/>
          <w:sz w:val="24"/>
          <w:szCs w:val="24"/>
          <w:lang w:val="pl-PL" w:eastAsia="ro-RO"/>
        </w:rPr>
        <w:t>Suma maximă care poate fi acordată este de 500.000 lei pentru fiecare proiect</w:t>
      </w:r>
      <w:r>
        <w:rPr>
          <w:rFonts w:ascii="Times New Roman" w:eastAsia="Calibri" w:hAnsi="Times New Roman"/>
          <w:noProof w:val="0"/>
          <w:sz w:val="24"/>
          <w:szCs w:val="24"/>
          <w:lang w:val="pl-PL" w:eastAsia="ro-RO"/>
        </w:rPr>
        <w:t>.</w:t>
      </w:r>
    </w:p>
    <w:p w14:paraId="3179DE94" w14:textId="1828AAC3" w:rsidR="005C0CDB" w:rsidRPr="00D818E8" w:rsidRDefault="005C0CDB" w:rsidP="00B819BC">
      <w:pPr>
        <w:autoSpaceDE w:val="0"/>
        <w:autoSpaceDN w:val="0"/>
        <w:adjustRightInd w:val="0"/>
        <w:spacing w:after="0"/>
        <w:ind w:firstLine="708"/>
        <w:jc w:val="both"/>
        <w:rPr>
          <w:rFonts w:ascii="Times New Roman" w:eastAsia="Calibri" w:hAnsi="Times New Roman"/>
          <w:noProof w:val="0"/>
          <w:sz w:val="24"/>
          <w:szCs w:val="24"/>
          <w:lang w:eastAsia="ro-RO"/>
        </w:rPr>
      </w:pPr>
      <w:r w:rsidRPr="00CF168F">
        <w:rPr>
          <w:rFonts w:ascii="Times New Roman" w:eastAsia="Calibri" w:hAnsi="Times New Roman"/>
          <w:b/>
          <w:bCs/>
          <w:noProof w:val="0"/>
          <w:sz w:val="24"/>
          <w:szCs w:val="24"/>
          <w:lang w:eastAsia="ro-RO"/>
        </w:rPr>
        <w:lastRenderedPageBreak/>
        <w:t>S</w:t>
      </w:r>
      <w:r w:rsidR="003A538E" w:rsidRPr="00CF168F">
        <w:rPr>
          <w:rFonts w:ascii="Times New Roman" w:eastAsia="Calibri" w:hAnsi="Times New Roman"/>
          <w:b/>
          <w:bCs/>
          <w:noProof w:val="0"/>
          <w:sz w:val="24"/>
          <w:szCs w:val="24"/>
          <w:lang w:eastAsia="ro-RO"/>
        </w:rPr>
        <w:t>olicitanţi eligibili</w:t>
      </w:r>
      <w:r w:rsidR="003A538E" w:rsidRPr="00D818E8">
        <w:rPr>
          <w:rFonts w:ascii="Times New Roman" w:eastAsia="Calibri" w:hAnsi="Times New Roman"/>
          <w:noProof w:val="0"/>
          <w:sz w:val="24"/>
          <w:szCs w:val="24"/>
          <w:lang w:eastAsia="ro-RO"/>
        </w:rPr>
        <w:t xml:space="preserve"> </w:t>
      </w:r>
      <w:r w:rsidRPr="00D818E8">
        <w:rPr>
          <w:rFonts w:ascii="Times New Roman" w:eastAsia="Calibri" w:hAnsi="Times New Roman"/>
          <w:noProof w:val="0"/>
          <w:sz w:val="24"/>
          <w:szCs w:val="24"/>
          <w:lang w:eastAsia="ro-RO"/>
        </w:rPr>
        <w:t xml:space="preserve">în cadrul programului sunt </w:t>
      </w:r>
      <w:r w:rsidR="003A538E" w:rsidRPr="00CF168F">
        <w:rPr>
          <w:rFonts w:ascii="Times New Roman" w:eastAsia="Calibri" w:hAnsi="Times New Roman"/>
          <w:b/>
          <w:bCs/>
          <w:noProof w:val="0"/>
          <w:sz w:val="24"/>
          <w:szCs w:val="24"/>
          <w:lang w:eastAsia="ro-RO"/>
        </w:rPr>
        <w:t>organizaţiile neguvernamentale</w:t>
      </w:r>
      <w:r w:rsidRPr="00D818E8">
        <w:rPr>
          <w:rFonts w:ascii="Times New Roman" w:eastAsia="Calibri" w:hAnsi="Times New Roman"/>
          <w:noProof w:val="0"/>
          <w:sz w:val="24"/>
          <w:szCs w:val="24"/>
          <w:lang w:eastAsia="ro-RO"/>
        </w:rPr>
        <w:t>,</w:t>
      </w:r>
      <w:r w:rsidR="003A538E" w:rsidRPr="00D818E8">
        <w:rPr>
          <w:rFonts w:ascii="Times New Roman" w:eastAsia="Calibri" w:hAnsi="Times New Roman"/>
          <w:noProof w:val="0"/>
          <w:sz w:val="24"/>
          <w:szCs w:val="24"/>
          <w:lang w:eastAsia="ro-RO"/>
        </w:rPr>
        <w:t xml:space="preserve"> </w:t>
      </w:r>
      <w:r w:rsidRPr="00D818E8">
        <w:rPr>
          <w:rFonts w:ascii="Times New Roman" w:eastAsia="Calibri" w:hAnsi="Times New Roman"/>
          <w:noProof w:val="0"/>
          <w:sz w:val="24"/>
          <w:szCs w:val="24"/>
          <w:lang w:eastAsia="ro-RO"/>
        </w:rPr>
        <w:t xml:space="preserve">persoane juridice române, asociaţii sau fundaţii, înfiinţate în baza Ordonanţei Guvernului </w:t>
      </w:r>
      <w:r w:rsidR="00B819BC" w:rsidRPr="00D818E8">
        <w:rPr>
          <w:rFonts w:ascii="Times New Roman" w:eastAsia="Calibri" w:hAnsi="Times New Roman"/>
          <w:noProof w:val="0"/>
          <w:sz w:val="24"/>
          <w:szCs w:val="24"/>
          <w:lang w:eastAsia="ro-RO"/>
        </w:rPr>
        <w:t xml:space="preserve"> </w:t>
      </w:r>
      <w:r w:rsidRPr="00D818E8">
        <w:rPr>
          <w:rFonts w:ascii="Times New Roman" w:eastAsia="Calibri" w:hAnsi="Times New Roman"/>
          <w:noProof w:val="0"/>
          <w:sz w:val="24"/>
          <w:szCs w:val="24"/>
          <w:lang w:eastAsia="ro-RO"/>
        </w:rPr>
        <w:t>nr. 26/2000 cu privire la asociaţii şi fundaţii, aprobată cu modificări şi completări prin Legea nr. 246/2005, cu modificările şi completările ulterioare.</w:t>
      </w:r>
    </w:p>
    <w:p w14:paraId="302B4A2E" w14:textId="77B3CE21"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 xml:space="preserve">Este considerat eligibil solicitantul, precum și partenerii acestuia, care îndeplinesc următoarele </w:t>
      </w:r>
      <w:r w:rsidRPr="00DF60F3">
        <w:rPr>
          <w:rFonts w:ascii="Times New Roman" w:eastAsia="Calibri" w:hAnsi="Times New Roman"/>
          <w:b/>
          <w:bCs/>
          <w:noProof w:val="0"/>
          <w:sz w:val="24"/>
          <w:szCs w:val="24"/>
          <w:lang w:eastAsia="ro-RO"/>
        </w:rPr>
        <w:t>c</w:t>
      </w:r>
      <w:r w:rsidR="0012010B" w:rsidRPr="0012010B">
        <w:rPr>
          <w:rFonts w:ascii="Times New Roman" w:eastAsia="Calibri" w:hAnsi="Times New Roman"/>
          <w:b/>
          <w:bCs/>
          <w:noProof w:val="0"/>
          <w:sz w:val="24"/>
          <w:szCs w:val="24"/>
          <w:lang w:eastAsia="ro-RO"/>
        </w:rPr>
        <w:t>riterii de eligibilitate</w:t>
      </w:r>
      <w:r w:rsidRPr="00DF60F3">
        <w:rPr>
          <w:rFonts w:ascii="Times New Roman" w:eastAsia="Calibri" w:hAnsi="Times New Roman"/>
          <w:noProof w:val="0"/>
          <w:sz w:val="24"/>
          <w:szCs w:val="24"/>
          <w:lang w:eastAsia="ro-RO"/>
        </w:rPr>
        <w:t xml:space="preserve"> la momentul depunerii dosarului de finanțare:</w:t>
      </w:r>
    </w:p>
    <w:p w14:paraId="07C9958A" w14:textId="7777777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a) este persoană juridică română;</w:t>
      </w:r>
    </w:p>
    <w:p w14:paraId="5B7A85E7" w14:textId="7777777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b) acționează în nume propriu;</w:t>
      </w:r>
    </w:p>
    <w:p w14:paraId="066FE6A8" w14:textId="7777777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c) nu se află în procedură de dizolvare/lichidare/radiere/insolvență/faliment;</w:t>
      </w:r>
    </w:p>
    <w:p w14:paraId="0DF0788D" w14:textId="7777777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d) nu este înregistrat cu fapte sancționate de legislația fiscală, potrivit certificatului de cazier fiscal;</w:t>
      </w:r>
    </w:p>
    <w:p w14:paraId="5D4D7191" w14:textId="7777777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e) nu este înregistrat cu obligații de plată a taxelor, impozitelor, amenzilor și contribuțiilor către bugetul de stat, bugetele locale, bugetul Fondului pentru mediu, conform prevederilor legale în vigoare;</w:t>
      </w:r>
    </w:p>
    <w:p w14:paraId="7F0AB84A" w14:textId="7777777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f)nu este  condamnat pentru infracțiuni împotriva mediului, prin hotărâre judecătorească definitivă;</w:t>
      </w:r>
    </w:p>
    <w:p w14:paraId="594CEF4F" w14:textId="2F3A6ABB"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g) nu a beneficiat de finanțare nerambursabilă din altă sursă pentru același proiect</w:t>
      </w:r>
      <w:r w:rsidR="002F41D0">
        <w:rPr>
          <w:rFonts w:ascii="Times New Roman" w:eastAsia="Calibri" w:hAnsi="Times New Roman"/>
          <w:noProof w:val="0"/>
          <w:sz w:val="24"/>
          <w:szCs w:val="24"/>
          <w:lang w:eastAsia="ro-RO"/>
        </w:rPr>
        <w:t>;</w:t>
      </w:r>
    </w:p>
    <w:p w14:paraId="7785906C" w14:textId="7777777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 xml:space="preserve">h) realizează proiectul în parteneriat cu unități administrativ - teritoriale, inclusiv subdiviziuni administrativ - teritoriale ale acestora și/sau unități și instituții de învățământ de stat care participă la derularea proiectului, în limitele și condițiile stabilite în baza acordului de parteneriat. </w:t>
      </w:r>
    </w:p>
    <w:p w14:paraId="2D0ADB92" w14:textId="512E8F1F" w:rsidR="00DF60F3" w:rsidRPr="00DF60F3" w:rsidRDefault="00DF60F3" w:rsidP="0012010B">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 xml:space="preserve">Sunt considerate </w:t>
      </w:r>
      <w:r w:rsidRPr="00DF60F3">
        <w:rPr>
          <w:rFonts w:ascii="Times New Roman" w:eastAsia="Calibri" w:hAnsi="Times New Roman"/>
          <w:b/>
          <w:bCs/>
          <w:noProof w:val="0"/>
          <w:sz w:val="24"/>
          <w:szCs w:val="24"/>
          <w:lang w:eastAsia="ro-RO"/>
        </w:rPr>
        <w:t>eligibile următoarele categorii de cheltuieli</w:t>
      </w:r>
      <w:r w:rsidRPr="00DF60F3">
        <w:rPr>
          <w:rFonts w:ascii="Times New Roman" w:eastAsia="Calibri" w:hAnsi="Times New Roman"/>
          <w:noProof w:val="0"/>
          <w:sz w:val="24"/>
          <w:szCs w:val="24"/>
          <w:lang w:eastAsia="ro-RO"/>
        </w:rPr>
        <w:t xml:space="preserve">: </w:t>
      </w:r>
    </w:p>
    <w:p w14:paraId="14963FEA" w14:textId="7777777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a) cheltuieli salariale aferente membrilor echipei de proiect/instructorilor/colaboratorilor implicați în implementarea proiectului:</w:t>
      </w:r>
    </w:p>
    <w:p w14:paraId="631EBF9C" w14:textId="7777777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1. salariul, acordat conform salariului mediu pe economie valabil la momentul realizării cheltuielii;</w:t>
      </w:r>
    </w:p>
    <w:p w14:paraId="2DA9A814" w14:textId="0D6D253E"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2. contribuțiile sociale aferente cheltuielilor salariale și asimilate acestora</w:t>
      </w:r>
      <w:r w:rsidR="002F41D0">
        <w:rPr>
          <w:rFonts w:ascii="Times New Roman" w:eastAsia="Calibri" w:hAnsi="Times New Roman"/>
          <w:noProof w:val="0"/>
          <w:sz w:val="24"/>
          <w:szCs w:val="24"/>
          <w:lang w:eastAsia="ro-RO"/>
        </w:rPr>
        <w:t>.</w:t>
      </w:r>
    </w:p>
    <w:p w14:paraId="60A1CA06" w14:textId="7777777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b) cheltuieli cu deplasarea membrilor echipei de proiect/instructorilor/colaboratorilor implicați în implementarea proiectului în cuantum de maximum 10% din valoarea totală a cheltuielilor eligibile propuse în bugetul proiectului, respectiv:</w:t>
      </w:r>
    </w:p>
    <w:p w14:paraId="39D04250" w14:textId="7777777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1. contravaloarea transportului/combustibilului până la locul delegării/locul de cazare/de desfășurare a activităților proiectului;</w:t>
      </w:r>
    </w:p>
    <w:p w14:paraId="058CD3C1" w14:textId="7777777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2. biletele pentru deplasările efectuate cu mijloacele de transport în comun, autocare, taxi, tren, avion, vapor etc. până la locul delegării/locul de cazare/de desfășurare a activităților proiectului;</w:t>
      </w:r>
    </w:p>
    <w:p w14:paraId="06A43AAE" w14:textId="0B818EB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3. transportul efectuat pentru derularea activităților de conștientizare de tipul vizite la muzee, parcuri naturale, stații de sortare, centre de reciclare etc.</w:t>
      </w:r>
    </w:p>
    <w:p w14:paraId="656BD517" w14:textId="7777777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c) cheltuieli cu deplasarea participanților la activitățile proiectului care alcătuiesc grupul ţintă, în cuantum de maximum 10% din valoarea totală a cheltuielilor eligibile propuse în bugetul proiectului, respectiv:</w:t>
      </w:r>
    </w:p>
    <w:p w14:paraId="74DAAFD0" w14:textId="7777777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1. contravaloarea transportului/combustibilului până la locul delegării/locul de cazare/de desfășurare a activităților proiectului;</w:t>
      </w:r>
    </w:p>
    <w:p w14:paraId="0497C450" w14:textId="7777777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2. biletele pentru deplasările efectuate cu mijloacele de transport în comun, autocare, taxi, tren, avion, vapor etc. până la locul delegării/locul de cazare/de desfășurare a activităților proiectului;</w:t>
      </w:r>
    </w:p>
    <w:p w14:paraId="4D52ED61" w14:textId="7777777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lastRenderedPageBreak/>
        <w:t>3. transportul efectuat pentru derularea activităților de conștientizare de tipul vizite la muzee, parcuri naturale, stații de sortare, centre de reciclare etc.;</w:t>
      </w:r>
    </w:p>
    <w:p w14:paraId="0169848C" w14:textId="7777777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d) cazarea și masa membrilor echipei de proiect/instructorilor/colaboratorilor implicați în implementarea proiectului, precum și a participanților la activitățile proiectului care alcătuiesc grupul țintă, pe perioada de derulare a excursiilor, taberelor, altor tipuri de activități vizând educația și conștientizarea publicului privind protecția mediului, în limita a 150 lei/zi/participant;</w:t>
      </w:r>
    </w:p>
    <w:p w14:paraId="480EAE53" w14:textId="7777777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e) taxă campare;</w:t>
      </w:r>
    </w:p>
    <w:p w14:paraId="76427A38" w14:textId="7777777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f) cheltuieli cu servicii pentru organizarea de evenimente și cursuri de formare:</w:t>
      </w:r>
    </w:p>
    <w:p w14:paraId="6F57BA5D" w14:textId="7777777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1. cheltuieli necesare pentru organizarea de work-shop-uri, târguri, seminarii ori pentru organizarea de tabere/excursii în cuantum de maximum 10% din valoarea totală a cheltuielilor eligibile propuse în bugetul proiectului;</w:t>
      </w:r>
    </w:p>
    <w:p w14:paraId="13958417" w14:textId="7777777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2. realizarea, editarea şi difuzarea de materiale tipărite cu conținut educativ privind protecția mediului  în cuantum de maximum 15% din valoarea totală a cheltuielilor eligibile propuse în bugetul proiectului;</w:t>
      </w:r>
    </w:p>
    <w:p w14:paraId="69F91509" w14:textId="7777777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3. realizarea şi difuzarea de materiale audiovizuale privind protecția mediului, în cuantum de maximum 15% din valoarea totală a cheltuielilor eligibile propuse în bugetul proiectului;</w:t>
      </w:r>
    </w:p>
    <w:p w14:paraId="4FCC9D1C" w14:textId="055CD1E3" w:rsidR="00DF60F3" w:rsidRPr="00DF60F3" w:rsidRDefault="00DF60F3" w:rsidP="00CF168F">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4. cheltuieli pentru închiriere sală și/sau echipamente/dotări în cuantum de maximum 15% din valoarea totală a cheltuielilor eligibile propuse în bugetul proiectului; închirierea echipamentelor/dotărilor este eligibilă doar în situația în care prin proiect nu este prevăzută achiziționarea acestora.</w:t>
      </w:r>
    </w:p>
    <w:p w14:paraId="77B417C8" w14:textId="1771CCDA"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g) cheltuieli cu achiziția de active fixe corporale (altele decât terenuri și imobile), obiecte de inventar, materii prime și materiale, inclusiv materiale consumabile necesare derulării activităților proiectului</w:t>
      </w:r>
      <w:r w:rsidR="00CF168F">
        <w:rPr>
          <w:rFonts w:ascii="Times New Roman" w:eastAsia="Calibri" w:hAnsi="Times New Roman"/>
          <w:noProof w:val="0"/>
          <w:sz w:val="24"/>
          <w:szCs w:val="24"/>
          <w:lang w:eastAsia="ro-RO"/>
        </w:rPr>
        <w:t>:</w:t>
      </w:r>
    </w:p>
    <w:p w14:paraId="530140FA" w14:textId="7777777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1. materiale consumabile / obiecte de inventar în limita a maximum 5% din valoarea totală a cheltuielilor eligibile propuse în bugetul proiectului; achiziționarea obiectelor de inventar este eligibilă doar în situația în care prin proiect nu este prevăzută închirierea acestora;</w:t>
      </w:r>
    </w:p>
    <w:p w14:paraId="72269142" w14:textId="7777777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2. achiziționarea de echipament necesar instalării de tabere/derularea activităților de campare (corturi, saci de dormit, izoprene, lanterne etc.) în limita a maximum 15% din valoarea totală a cheltuielilor eligibile propuse în bugetul proiectului;</w:t>
      </w:r>
    </w:p>
    <w:p w14:paraId="4C9F7408" w14:textId="58DDEF62"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3. achiziționarea de echipamente / mijloace tehnice necesare derulării activităților proiectului în cuantum de maximum 15 % din valoarea totală a cheltuielilor eligibile propuse în bugetul proiectului, inclusiv pentru utilizarea acestora de publicul-țintă, de exemplu: video/retroproiector, laptop, ecran de proiecție, tablă interactivă, flipchart; achiziționarea echipamentelor/mijloacelor tehnice este eligibilă doar în situația în care prin proiect nu este prevăzută închirierea acestora.</w:t>
      </w:r>
    </w:p>
    <w:p w14:paraId="1C3335D8" w14:textId="7777777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h) cheltuieli cu achiziția de active necorporale:</w:t>
      </w:r>
    </w:p>
    <w:p w14:paraId="73A55843" w14:textId="7777777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1. achiziția de  licențe/software necesare activităților proiectului, în cuantum de maximum 5% din valoarea totală a cheltuielilor eligibile propuse în bugetul proiectului, în situația în care acestea sunt achiziționate împreună cu cheltuielile prevăzute la lit. g) pct. 3;</w:t>
      </w:r>
    </w:p>
    <w:p w14:paraId="2937F668" w14:textId="39CD13E8"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 xml:space="preserve">2. realizarea de aplicații informatice în cuantum de maximum 15% din valoarea totală a cheltuielilor eligibile și/sau pagini web, în cuantum de maximum 5% din valoarea totală a cheltuielilor eligibile, pentru efectuarea de activități de educație şi/sau conștientizare a publicului privind protecția </w:t>
      </w:r>
      <w:r w:rsidRPr="00DF60F3">
        <w:rPr>
          <w:rFonts w:ascii="Times New Roman" w:eastAsia="Calibri" w:hAnsi="Times New Roman"/>
          <w:noProof w:val="0"/>
          <w:sz w:val="24"/>
          <w:szCs w:val="24"/>
          <w:lang w:eastAsia="ro-RO"/>
        </w:rPr>
        <w:lastRenderedPageBreak/>
        <w:t>mediului, în cuantum de maximum din valoarea totală a cheltuielilor eligibile propuse în bugetul proiectului</w:t>
      </w:r>
      <w:r w:rsidR="002F41D0">
        <w:rPr>
          <w:rFonts w:ascii="Times New Roman" w:eastAsia="Calibri" w:hAnsi="Times New Roman"/>
          <w:noProof w:val="0"/>
          <w:sz w:val="24"/>
          <w:szCs w:val="24"/>
          <w:lang w:eastAsia="ro-RO"/>
        </w:rPr>
        <w:t>.</w:t>
      </w:r>
    </w:p>
    <w:p w14:paraId="62F4B531" w14:textId="102F3FAF"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i) cheltuieli indirecte, respectiv cu utilitățile spațiilor/amplasamentelor unde se derulează activitățile proiectului, pe perioada de implementare a acestuia, în cuantum de maximum 10% din valoarea totală a cheltuielilor eligibile propuse în bugetul proiectului</w:t>
      </w:r>
      <w:r w:rsidR="00CF168F">
        <w:rPr>
          <w:rFonts w:ascii="Times New Roman" w:eastAsia="Calibri" w:hAnsi="Times New Roman"/>
          <w:noProof w:val="0"/>
          <w:sz w:val="24"/>
          <w:szCs w:val="24"/>
          <w:lang w:eastAsia="ro-RO"/>
        </w:rPr>
        <w:t>;</w:t>
      </w:r>
      <w:r w:rsidRPr="00DF60F3">
        <w:rPr>
          <w:rFonts w:ascii="Times New Roman" w:eastAsia="Calibri" w:hAnsi="Times New Roman"/>
          <w:noProof w:val="0"/>
          <w:sz w:val="24"/>
          <w:szCs w:val="24"/>
          <w:lang w:eastAsia="ro-RO"/>
        </w:rPr>
        <w:t xml:space="preserve"> </w:t>
      </w:r>
    </w:p>
    <w:p w14:paraId="60D80898" w14:textId="77777777" w:rsidR="00DF60F3" w:rsidRPr="00DF60F3" w:rsidRDefault="00DF60F3" w:rsidP="00DF60F3">
      <w:pPr>
        <w:autoSpaceDE w:val="0"/>
        <w:autoSpaceDN w:val="0"/>
        <w:adjustRightInd w:val="0"/>
        <w:spacing w:after="0"/>
        <w:ind w:firstLine="708"/>
        <w:jc w:val="both"/>
        <w:rPr>
          <w:rFonts w:ascii="Times New Roman" w:eastAsia="Calibri" w:hAnsi="Times New Roman"/>
          <w:noProof w:val="0"/>
          <w:sz w:val="24"/>
          <w:szCs w:val="24"/>
          <w:lang w:eastAsia="ro-RO"/>
        </w:rPr>
      </w:pPr>
      <w:r w:rsidRPr="00DF60F3">
        <w:rPr>
          <w:rFonts w:ascii="Times New Roman" w:eastAsia="Calibri" w:hAnsi="Times New Roman"/>
          <w:noProof w:val="0"/>
          <w:sz w:val="24"/>
          <w:szCs w:val="24"/>
          <w:lang w:eastAsia="ro-RO"/>
        </w:rPr>
        <w:t>j) TVA aferentă proiectului, în condițiile în care aceasta a fost solicitată şi nu este recuperată prin orice alte mijloace.</w:t>
      </w:r>
    </w:p>
    <w:p w14:paraId="442CCED9" w14:textId="77777777" w:rsidR="008F47D9" w:rsidRPr="00D818E8" w:rsidRDefault="008F47D9" w:rsidP="00CF168F">
      <w:pPr>
        <w:autoSpaceDE w:val="0"/>
        <w:autoSpaceDN w:val="0"/>
        <w:adjustRightInd w:val="0"/>
        <w:spacing w:after="0"/>
        <w:jc w:val="both"/>
        <w:rPr>
          <w:rFonts w:ascii="Times New Roman" w:eastAsia="Calibri" w:hAnsi="Times New Roman"/>
          <w:noProof w:val="0"/>
          <w:sz w:val="24"/>
          <w:szCs w:val="24"/>
          <w:lang w:val="pl-PL" w:eastAsia="ro-RO"/>
        </w:rPr>
      </w:pPr>
    </w:p>
    <w:p w14:paraId="0B83F68E" w14:textId="6A9C8136" w:rsidR="008F47D9" w:rsidRPr="00CF168F" w:rsidRDefault="00CF168F" w:rsidP="00954E48">
      <w:pPr>
        <w:pStyle w:val="NoSpacing"/>
        <w:ind w:firstLine="720"/>
        <w:rPr>
          <w:rFonts w:ascii="Times New Roman" w:hAnsi="Times New Roman"/>
          <w:sz w:val="24"/>
          <w:szCs w:val="24"/>
        </w:rPr>
      </w:pPr>
      <w:r w:rsidRPr="00CF168F">
        <w:rPr>
          <w:rFonts w:ascii="Times New Roman" w:hAnsi="Times New Roman"/>
          <w:bCs/>
          <w:sz w:val="24"/>
          <w:szCs w:val="24"/>
          <w:lang w:val="en-US"/>
        </w:rPr>
        <w:t xml:space="preserve">Prevederile ghidului de finanțare, astfel cum sunt prezentate în proiectul de act normativ, au fost avizate în ședința Comitetului </w:t>
      </w:r>
      <w:r>
        <w:rPr>
          <w:rFonts w:ascii="Times New Roman" w:hAnsi="Times New Roman"/>
          <w:bCs/>
          <w:sz w:val="24"/>
          <w:szCs w:val="24"/>
          <w:lang w:val="en-US"/>
        </w:rPr>
        <w:t>D</w:t>
      </w:r>
      <w:r w:rsidRPr="00CF168F">
        <w:rPr>
          <w:rFonts w:ascii="Times New Roman" w:hAnsi="Times New Roman"/>
          <w:bCs/>
          <w:sz w:val="24"/>
          <w:szCs w:val="24"/>
          <w:lang w:val="en-US"/>
        </w:rPr>
        <w:t xml:space="preserve">irector al AFM din </w:t>
      </w:r>
      <w:r w:rsidR="001514F0" w:rsidRPr="00CF168F">
        <w:rPr>
          <w:rFonts w:ascii="Times New Roman" w:hAnsi="Times New Roman"/>
          <w:sz w:val="24"/>
          <w:szCs w:val="24"/>
        </w:rPr>
        <w:t>3</w:t>
      </w:r>
      <w:r w:rsidR="008F47D9" w:rsidRPr="00CF168F">
        <w:rPr>
          <w:rFonts w:ascii="Times New Roman" w:hAnsi="Times New Roman"/>
          <w:sz w:val="24"/>
          <w:szCs w:val="24"/>
        </w:rPr>
        <w:t>1.0</w:t>
      </w:r>
      <w:r w:rsidR="001514F0" w:rsidRPr="00CF168F">
        <w:rPr>
          <w:rFonts w:ascii="Times New Roman" w:hAnsi="Times New Roman"/>
          <w:sz w:val="24"/>
          <w:szCs w:val="24"/>
        </w:rPr>
        <w:t>3</w:t>
      </w:r>
      <w:r w:rsidR="008F47D9" w:rsidRPr="00CF168F">
        <w:rPr>
          <w:rFonts w:ascii="Times New Roman" w:hAnsi="Times New Roman"/>
          <w:sz w:val="24"/>
          <w:szCs w:val="24"/>
        </w:rPr>
        <w:t>.2022.</w:t>
      </w:r>
    </w:p>
    <w:p w14:paraId="78F04631" w14:textId="77777777" w:rsidR="0067691A" w:rsidRPr="00D818E8" w:rsidRDefault="0067691A" w:rsidP="00954E48">
      <w:pPr>
        <w:spacing w:after="0"/>
        <w:ind w:firstLine="708"/>
        <w:jc w:val="both"/>
        <w:rPr>
          <w:rFonts w:ascii="Times New Roman" w:hAnsi="Times New Roman"/>
          <w:noProof w:val="0"/>
          <w:sz w:val="24"/>
          <w:szCs w:val="24"/>
          <w:lang w:eastAsia="ro-RO"/>
        </w:rPr>
      </w:pPr>
    </w:p>
    <w:p w14:paraId="4752CF78" w14:textId="77E9CCE5" w:rsidR="00EB76FF" w:rsidRPr="00D818E8" w:rsidRDefault="00EB76FF" w:rsidP="00954E48">
      <w:pPr>
        <w:spacing w:after="0"/>
        <w:ind w:firstLine="708"/>
        <w:jc w:val="both"/>
        <w:rPr>
          <w:rFonts w:ascii="Times New Roman" w:hAnsi="Times New Roman"/>
          <w:bCs/>
          <w:noProof w:val="0"/>
          <w:sz w:val="24"/>
          <w:szCs w:val="24"/>
          <w:lang w:val="en-US" w:eastAsia="ro-RO"/>
        </w:rPr>
      </w:pPr>
      <w:r w:rsidRPr="00D818E8">
        <w:rPr>
          <w:rFonts w:ascii="Times New Roman" w:hAnsi="Times New Roman"/>
          <w:bCs/>
          <w:noProof w:val="0"/>
          <w:sz w:val="24"/>
          <w:szCs w:val="24"/>
          <w:lang w:eastAsia="ro-RO"/>
        </w:rPr>
        <w:t xml:space="preserve">Pentru motivele invocate, </w:t>
      </w:r>
      <w:r w:rsidRPr="00D818E8">
        <w:rPr>
          <w:rFonts w:ascii="Times New Roman" w:hAnsi="Times New Roman"/>
          <w:noProof w:val="0"/>
          <w:sz w:val="24"/>
          <w:szCs w:val="24"/>
          <w:lang w:eastAsia="ro-RO"/>
        </w:rPr>
        <w:t>ținând seama de importanța</w:t>
      </w:r>
      <w:r w:rsidR="00311FA7" w:rsidRPr="00D818E8">
        <w:rPr>
          <w:rFonts w:ascii="Times New Roman" w:hAnsi="Times New Roman"/>
          <w:noProof w:val="0"/>
          <w:sz w:val="24"/>
          <w:szCs w:val="24"/>
          <w:lang w:eastAsia="ro-RO"/>
        </w:rPr>
        <w:t xml:space="preserve"> și</w:t>
      </w:r>
      <w:r w:rsidRPr="00D818E8">
        <w:rPr>
          <w:rFonts w:ascii="Times New Roman" w:hAnsi="Times New Roman"/>
          <w:noProof w:val="0"/>
          <w:sz w:val="24"/>
          <w:szCs w:val="24"/>
          <w:lang w:eastAsia="ro-RO"/>
        </w:rPr>
        <w:t xml:space="preserve"> scopul acestui program,</w:t>
      </w:r>
      <w:r w:rsidRPr="00D818E8">
        <w:rPr>
          <w:rFonts w:ascii="Times New Roman" w:hAnsi="Times New Roman"/>
          <w:b/>
          <w:bCs/>
          <w:i/>
          <w:noProof w:val="0"/>
          <w:sz w:val="24"/>
          <w:szCs w:val="24"/>
          <w:lang w:eastAsia="ro-RO"/>
        </w:rPr>
        <w:t xml:space="preserve"> </w:t>
      </w:r>
      <w:r w:rsidR="008F47D9" w:rsidRPr="00B4477A">
        <w:rPr>
          <w:rFonts w:ascii="Times New Roman" w:hAnsi="Times New Roman"/>
          <w:sz w:val="24"/>
          <w:szCs w:val="24"/>
        </w:rPr>
        <w:t>vă transmitem alăturat, în vederea avizării și aprobării</w:t>
      </w:r>
      <w:r w:rsidR="008F47D9">
        <w:rPr>
          <w:rFonts w:ascii="Times New Roman" w:hAnsi="Times New Roman"/>
        </w:rPr>
        <w:t>,</w:t>
      </w:r>
      <w:r w:rsidR="008F47D9" w:rsidRPr="00D818E8">
        <w:rPr>
          <w:rFonts w:ascii="Times New Roman" w:hAnsi="Times New Roman"/>
          <w:b/>
          <w:bCs/>
          <w:i/>
          <w:noProof w:val="0"/>
          <w:sz w:val="24"/>
          <w:szCs w:val="24"/>
          <w:lang w:eastAsia="ro-RO"/>
        </w:rPr>
        <w:t xml:space="preserve"> </w:t>
      </w:r>
      <w:r w:rsidR="008F47D9">
        <w:rPr>
          <w:rFonts w:ascii="Times New Roman" w:hAnsi="Times New Roman"/>
          <w:b/>
          <w:bCs/>
          <w:i/>
          <w:noProof w:val="0"/>
          <w:sz w:val="24"/>
          <w:szCs w:val="24"/>
          <w:lang w:eastAsia="ro-RO"/>
        </w:rPr>
        <w:t>proiectul de o</w:t>
      </w:r>
      <w:r w:rsidRPr="00D818E8">
        <w:rPr>
          <w:rFonts w:ascii="Times New Roman" w:hAnsi="Times New Roman"/>
          <w:b/>
          <w:bCs/>
          <w:i/>
          <w:noProof w:val="0"/>
          <w:sz w:val="24"/>
          <w:szCs w:val="24"/>
          <w:lang w:eastAsia="ro-RO"/>
        </w:rPr>
        <w:t>rdin</w:t>
      </w:r>
      <w:r w:rsidRPr="00D818E8">
        <w:rPr>
          <w:rFonts w:ascii="Times New Roman" w:hAnsi="Times New Roman"/>
          <w:b/>
          <w:bCs/>
          <w:noProof w:val="0"/>
          <w:sz w:val="24"/>
          <w:szCs w:val="24"/>
          <w:lang w:eastAsia="ro-RO"/>
        </w:rPr>
        <w:t xml:space="preserve"> </w:t>
      </w:r>
      <w:r w:rsidRPr="00D818E8">
        <w:rPr>
          <w:rFonts w:ascii="Times New Roman" w:hAnsi="Times New Roman"/>
          <w:b/>
          <w:bCs/>
          <w:i/>
          <w:noProof w:val="0"/>
          <w:sz w:val="24"/>
          <w:szCs w:val="24"/>
          <w:lang w:eastAsia="ro-RO"/>
        </w:rPr>
        <w:t xml:space="preserve">pentru </w:t>
      </w:r>
      <w:r w:rsidRPr="00D818E8">
        <w:rPr>
          <w:rFonts w:ascii="Times New Roman" w:hAnsi="Times New Roman"/>
          <w:b/>
          <w:i/>
          <w:noProof w:val="0"/>
          <w:sz w:val="24"/>
          <w:szCs w:val="24"/>
          <w:lang w:eastAsia="ro-RO"/>
        </w:rPr>
        <w:t xml:space="preserve">aprobarea </w:t>
      </w:r>
      <w:r w:rsidR="00CC2A53" w:rsidRPr="00D818E8">
        <w:rPr>
          <w:rFonts w:ascii="Times New Roman" w:hAnsi="Times New Roman"/>
          <w:b/>
          <w:i/>
          <w:noProof w:val="0"/>
          <w:sz w:val="24"/>
          <w:szCs w:val="24"/>
          <w:lang w:eastAsia="ro-RO"/>
        </w:rPr>
        <w:t>Ghidului de finanţare a Programului vizând educaţia şi conştientizarea publicului privind protecţia mediului</w:t>
      </w:r>
      <w:r w:rsidR="008F47D9">
        <w:rPr>
          <w:rFonts w:ascii="Times New Roman" w:hAnsi="Times New Roman"/>
          <w:b/>
          <w:i/>
          <w:noProof w:val="0"/>
          <w:sz w:val="24"/>
          <w:szCs w:val="24"/>
          <w:lang w:eastAsia="ro-RO"/>
        </w:rPr>
        <w:t>.</w:t>
      </w:r>
    </w:p>
    <w:p w14:paraId="728EF43E" w14:textId="77777777" w:rsidR="004E428C" w:rsidRPr="00D818E8" w:rsidRDefault="004E428C" w:rsidP="004E428C">
      <w:pPr>
        <w:spacing w:after="0"/>
        <w:jc w:val="both"/>
        <w:rPr>
          <w:rFonts w:ascii="Times New Roman" w:eastAsia="Calibri" w:hAnsi="Times New Roman"/>
          <w:sz w:val="24"/>
          <w:szCs w:val="24"/>
        </w:rPr>
      </w:pPr>
    </w:p>
    <w:p w14:paraId="5E722EDB" w14:textId="77777777" w:rsidR="000452C4" w:rsidRPr="00D818E8" w:rsidRDefault="000452C4" w:rsidP="004E428C">
      <w:pPr>
        <w:spacing w:after="0"/>
        <w:jc w:val="both"/>
        <w:rPr>
          <w:rFonts w:ascii="Times New Roman" w:eastAsia="Calibri" w:hAnsi="Times New Roman"/>
          <w:sz w:val="24"/>
          <w:szCs w:val="24"/>
        </w:rPr>
      </w:pPr>
    </w:p>
    <w:p w14:paraId="713CEA74" w14:textId="77777777" w:rsidR="004E428C" w:rsidRPr="00D818E8" w:rsidRDefault="004E428C" w:rsidP="001E182F">
      <w:pPr>
        <w:tabs>
          <w:tab w:val="left" w:pos="915"/>
        </w:tabs>
        <w:spacing w:after="0" w:line="360" w:lineRule="auto"/>
        <w:jc w:val="center"/>
        <w:rPr>
          <w:rFonts w:ascii="Times New Roman" w:eastAsia="Calibri" w:hAnsi="Times New Roman"/>
          <w:sz w:val="24"/>
          <w:szCs w:val="24"/>
        </w:rPr>
      </w:pPr>
      <w:r w:rsidRPr="00D818E8">
        <w:rPr>
          <w:rFonts w:ascii="Times New Roman" w:eastAsia="Calibri" w:hAnsi="Times New Roman"/>
          <w:b/>
          <w:sz w:val="24"/>
          <w:szCs w:val="24"/>
          <w:lang w:val="en-US"/>
        </w:rPr>
        <w:t>PREȘEDINTE,</w:t>
      </w:r>
    </w:p>
    <w:p w14:paraId="7124D912" w14:textId="77777777" w:rsidR="00D818E8" w:rsidRDefault="00D818E8" w:rsidP="00D818E8">
      <w:pPr>
        <w:jc w:val="center"/>
        <w:rPr>
          <w:rFonts w:ascii="Times New Roman" w:eastAsia="MS Mincho" w:hAnsi="Times New Roman"/>
          <w:b/>
          <w:noProof w:val="0"/>
          <w:sz w:val="26"/>
          <w:szCs w:val="26"/>
          <w:lang w:val="en-US"/>
        </w:rPr>
      </w:pPr>
      <w:bookmarkStart w:id="1" w:name="_Hlk81908957"/>
      <w:r w:rsidRPr="00B94B4F">
        <w:rPr>
          <w:rFonts w:ascii="Times New Roman" w:eastAsia="MS Mincho" w:hAnsi="Times New Roman"/>
          <w:b/>
          <w:noProof w:val="0"/>
          <w:sz w:val="26"/>
          <w:szCs w:val="26"/>
          <w:lang w:val="en-US"/>
        </w:rPr>
        <w:t>Laurențiu Adrian NECULAESCU</w:t>
      </w:r>
      <w:bookmarkEnd w:id="1"/>
    </w:p>
    <w:p w14:paraId="6C097AF6" w14:textId="77777777" w:rsidR="004E428C" w:rsidRPr="00D818E8" w:rsidRDefault="004E428C" w:rsidP="004E428C">
      <w:pPr>
        <w:spacing w:after="0"/>
        <w:rPr>
          <w:rFonts w:ascii="Times New Roman" w:eastAsia="Calibri" w:hAnsi="Times New Roman"/>
          <w:sz w:val="24"/>
          <w:szCs w:val="24"/>
          <w:lang w:val="en-US"/>
        </w:rPr>
      </w:pPr>
      <w:r w:rsidRPr="00D818E8">
        <w:rPr>
          <w:rFonts w:ascii="Times New Roman" w:eastAsia="Calibri" w:hAnsi="Times New Roman"/>
          <w:sz w:val="24"/>
          <w:szCs w:val="24"/>
          <w:lang w:val="en-US"/>
        </w:rPr>
        <w:t xml:space="preserve">  </w:t>
      </w:r>
    </w:p>
    <w:p w14:paraId="42BF0D54" w14:textId="77777777" w:rsidR="004E428C" w:rsidRPr="00D818E8" w:rsidRDefault="004E428C" w:rsidP="004E428C">
      <w:pPr>
        <w:spacing w:after="0"/>
        <w:rPr>
          <w:rFonts w:ascii="Times New Roman" w:eastAsia="Calibri" w:hAnsi="Times New Roman"/>
          <w:color w:val="FFFFFF" w:themeColor="background1"/>
          <w:sz w:val="24"/>
          <w:szCs w:val="24"/>
          <w:lang w:val="en-US"/>
        </w:rPr>
      </w:pPr>
    </w:p>
    <w:p w14:paraId="366F20F7" w14:textId="77777777" w:rsidR="004E428C" w:rsidRPr="00D818E8" w:rsidRDefault="004E428C" w:rsidP="004E428C">
      <w:pPr>
        <w:spacing w:after="0"/>
        <w:rPr>
          <w:rFonts w:ascii="Times New Roman" w:eastAsia="Calibri" w:hAnsi="Times New Roman"/>
          <w:color w:val="FFFFFF" w:themeColor="background1"/>
          <w:sz w:val="24"/>
          <w:szCs w:val="24"/>
          <w:lang w:val="en-US"/>
        </w:rPr>
      </w:pPr>
    </w:p>
    <w:p w14:paraId="60506837" w14:textId="6BC2874D" w:rsidR="004E428C" w:rsidRPr="00D818E8" w:rsidRDefault="004E428C" w:rsidP="004E428C">
      <w:pPr>
        <w:spacing w:after="0"/>
        <w:rPr>
          <w:rFonts w:ascii="Times New Roman" w:eastAsia="Calibri" w:hAnsi="Times New Roman"/>
          <w:color w:val="FFFFFF" w:themeColor="background1"/>
          <w:sz w:val="24"/>
          <w:szCs w:val="24"/>
          <w:lang w:val="en-US"/>
        </w:rPr>
      </w:pPr>
      <w:r w:rsidRPr="00D818E8">
        <w:rPr>
          <w:rFonts w:ascii="Times New Roman" w:eastAsia="Calibri" w:hAnsi="Times New Roman"/>
          <w:color w:val="FFFFFF" w:themeColor="background1"/>
          <w:sz w:val="24"/>
          <w:szCs w:val="24"/>
          <w:lang w:val="en-US"/>
        </w:rPr>
        <w:t xml:space="preserve">Director Direcția Juridică, </w:t>
      </w:r>
      <w:r w:rsidRPr="00D818E8">
        <w:rPr>
          <w:rFonts w:ascii="Times New Roman" w:eastAsia="Calibri" w:hAnsi="Times New Roman"/>
          <w:color w:val="FFFFFF" w:themeColor="background1"/>
          <w:sz w:val="24"/>
          <w:szCs w:val="24"/>
          <w:lang w:val="en-US"/>
        </w:rPr>
        <w:tab/>
      </w:r>
      <w:r w:rsidRPr="00D818E8">
        <w:rPr>
          <w:rFonts w:ascii="Times New Roman" w:eastAsia="Calibri" w:hAnsi="Times New Roman"/>
          <w:color w:val="FFFFFF" w:themeColor="background1"/>
          <w:sz w:val="24"/>
          <w:szCs w:val="24"/>
          <w:lang w:val="en-US"/>
        </w:rPr>
        <w:tab/>
      </w:r>
      <w:r w:rsidRPr="00D818E8">
        <w:rPr>
          <w:rFonts w:ascii="Times New Roman" w:eastAsia="Calibri" w:hAnsi="Times New Roman"/>
          <w:color w:val="FFFFFF" w:themeColor="background1"/>
          <w:sz w:val="24"/>
          <w:szCs w:val="24"/>
          <w:lang w:val="en-US"/>
        </w:rPr>
        <w:tab/>
      </w:r>
      <w:r w:rsidRPr="00D818E8">
        <w:rPr>
          <w:rFonts w:ascii="Times New Roman" w:eastAsia="Calibri" w:hAnsi="Times New Roman"/>
          <w:color w:val="FFFFFF" w:themeColor="background1"/>
          <w:sz w:val="24"/>
          <w:szCs w:val="24"/>
          <w:lang w:val="en-US"/>
        </w:rPr>
        <w:tab/>
      </w:r>
      <w:r w:rsidRPr="00D818E8">
        <w:rPr>
          <w:rFonts w:ascii="Times New Roman" w:eastAsia="Calibri" w:hAnsi="Times New Roman"/>
          <w:color w:val="FFFFFF" w:themeColor="background1"/>
          <w:sz w:val="24"/>
          <w:szCs w:val="24"/>
          <w:lang w:val="en-US"/>
        </w:rPr>
        <w:tab/>
      </w:r>
      <w:r w:rsidRPr="00D818E8">
        <w:rPr>
          <w:rFonts w:ascii="Times New Roman" w:eastAsia="Calibri" w:hAnsi="Times New Roman"/>
          <w:color w:val="FFFFFF" w:themeColor="background1"/>
          <w:sz w:val="24"/>
          <w:szCs w:val="24"/>
          <w:lang w:val="en-US"/>
        </w:rPr>
        <w:tab/>
      </w:r>
    </w:p>
    <w:p w14:paraId="07BAE093" w14:textId="1DB6A92B" w:rsidR="004E428C" w:rsidRPr="00D818E8" w:rsidRDefault="00F73AAD" w:rsidP="004E428C">
      <w:pPr>
        <w:spacing w:after="0"/>
        <w:rPr>
          <w:rFonts w:ascii="Times New Roman" w:eastAsia="Calibri" w:hAnsi="Times New Roman"/>
          <w:color w:val="FFFFFF" w:themeColor="background1"/>
          <w:sz w:val="24"/>
          <w:szCs w:val="24"/>
          <w:lang w:val="en-US"/>
        </w:rPr>
      </w:pPr>
      <w:r w:rsidRPr="00D818E8">
        <w:rPr>
          <w:rFonts w:ascii="Times New Roman" w:eastAsia="Calibri" w:hAnsi="Times New Roman"/>
          <w:color w:val="FFFFFF" w:themeColor="background1"/>
          <w:sz w:val="24"/>
          <w:szCs w:val="24"/>
          <w:lang w:val="en-US"/>
        </w:rPr>
        <w:t>Emilia Pavel</w:t>
      </w:r>
      <w:r w:rsidR="004E428C" w:rsidRPr="00D818E8">
        <w:rPr>
          <w:rFonts w:ascii="Times New Roman" w:eastAsia="Calibri" w:hAnsi="Times New Roman"/>
          <w:color w:val="FFFFFF" w:themeColor="background1"/>
          <w:sz w:val="24"/>
          <w:szCs w:val="24"/>
          <w:lang w:val="en-US"/>
        </w:rPr>
        <w:tab/>
      </w:r>
      <w:r w:rsidR="004E428C" w:rsidRPr="00D818E8">
        <w:rPr>
          <w:rFonts w:ascii="Times New Roman" w:eastAsia="Calibri" w:hAnsi="Times New Roman"/>
          <w:color w:val="FFFFFF" w:themeColor="background1"/>
          <w:sz w:val="24"/>
          <w:szCs w:val="24"/>
          <w:lang w:val="en-US"/>
        </w:rPr>
        <w:tab/>
      </w:r>
      <w:r w:rsidR="004E428C" w:rsidRPr="00D818E8">
        <w:rPr>
          <w:rFonts w:ascii="Times New Roman" w:eastAsia="Calibri" w:hAnsi="Times New Roman"/>
          <w:color w:val="FFFFFF" w:themeColor="background1"/>
          <w:sz w:val="24"/>
          <w:szCs w:val="24"/>
          <w:lang w:val="en-US"/>
        </w:rPr>
        <w:tab/>
      </w:r>
      <w:r w:rsidR="004E428C" w:rsidRPr="00D818E8">
        <w:rPr>
          <w:rFonts w:ascii="Times New Roman" w:eastAsia="Calibri" w:hAnsi="Times New Roman"/>
          <w:color w:val="FFFFFF" w:themeColor="background1"/>
          <w:sz w:val="24"/>
          <w:szCs w:val="24"/>
          <w:lang w:val="en-US"/>
        </w:rPr>
        <w:tab/>
      </w:r>
      <w:r w:rsidR="004E428C" w:rsidRPr="00D818E8">
        <w:rPr>
          <w:rFonts w:ascii="Times New Roman" w:eastAsia="Calibri" w:hAnsi="Times New Roman"/>
          <w:color w:val="FFFFFF" w:themeColor="background1"/>
          <w:sz w:val="24"/>
          <w:szCs w:val="24"/>
          <w:lang w:val="en-US"/>
        </w:rPr>
        <w:tab/>
      </w:r>
      <w:r w:rsidR="004E428C" w:rsidRPr="00D818E8">
        <w:rPr>
          <w:rFonts w:ascii="Times New Roman" w:eastAsia="Calibri" w:hAnsi="Times New Roman"/>
          <w:color w:val="FFFFFF" w:themeColor="background1"/>
          <w:sz w:val="24"/>
          <w:szCs w:val="24"/>
          <w:lang w:val="en-US"/>
        </w:rPr>
        <w:tab/>
      </w:r>
      <w:r w:rsidR="004E428C" w:rsidRPr="00D818E8">
        <w:rPr>
          <w:rFonts w:ascii="Times New Roman" w:eastAsia="Calibri" w:hAnsi="Times New Roman"/>
          <w:color w:val="FFFFFF" w:themeColor="background1"/>
          <w:sz w:val="24"/>
          <w:szCs w:val="24"/>
          <w:lang w:val="en-US"/>
        </w:rPr>
        <w:tab/>
      </w:r>
    </w:p>
    <w:p w14:paraId="7D8E86AF" w14:textId="77777777" w:rsidR="00F73AAD" w:rsidRPr="00D818E8" w:rsidRDefault="00F73AAD" w:rsidP="004E428C">
      <w:pPr>
        <w:rPr>
          <w:rFonts w:ascii="Times New Roman" w:eastAsia="Calibri" w:hAnsi="Times New Roman"/>
          <w:color w:val="FFFFFF" w:themeColor="background1"/>
          <w:sz w:val="24"/>
          <w:szCs w:val="24"/>
          <w:lang w:val="en-US"/>
        </w:rPr>
      </w:pPr>
    </w:p>
    <w:p w14:paraId="615A9168" w14:textId="77777777" w:rsidR="004634DB" w:rsidRPr="00174E9E" w:rsidRDefault="004634DB" w:rsidP="004E428C">
      <w:pPr>
        <w:rPr>
          <w:rFonts w:ascii="Times New Roman" w:eastAsia="Calibri" w:hAnsi="Times New Roman"/>
          <w:sz w:val="24"/>
          <w:szCs w:val="24"/>
          <w:lang w:val="en-US"/>
        </w:rPr>
      </w:pPr>
    </w:p>
    <w:p w14:paraId="3F84FB92" w14:textId="77777777" w:rsidR="008B72DE" w:rsidRPr="00340AA8" w:rsidRDefault="008B72DE" w:rsidP="008B72DE">
      <w:pPr>
        <w:spacing w:line="360" w:lineRule="auto"/>
        <w:contextualSpacing/>
        <w:jc w:val="center"/>
        <w:outlineLvl w:val="0"/>
        <w:rPr>
          <w:rFonts w:ascii="Times New Roman" w:hAnsi="Times New Roman"/>
          <w:b/>
          <w:sz w:val="24"/>
          <w:szCs w:val="28"/>
          <w:lang w:eastAsia="ro-RO"/>
        </w:rPr>
      </w:pPr>
    </w:p>
    <w:sectPr w:rsidR="008B72DE" w:rsidRPr="00340AA8" w:rsidSect="000C489F">
      <w:headerReference w:type="even" r:id="rId7"/>
      <w:headerReference w:type="default" r:id="rId8"/>
      <w:footerReference w:type="even" r:id="rId9"/>
      <w:footerReference w:type="default" r:id="rId10"/>
      <w:headerReference w:type="first" r:id="rId11"/>
      <w:footerReference w:type="first" r:id="rId12"/>
      <w:pgSz w:w="11906" w:h="16838"/>
      <w:pgMar w:top="1953" w:right="851" w:bottom="1418" w:left="1418"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47E25" w14:textId="77777777" w:rsidR="00C624BA" w:rsidRDefault="00C624BA" w:rsidP="007978BF">
      <w:pPr>
        <w:spacing w:after="0" w:line="240" w:lineRule="auto"/>
      </w:pPr>
      <w:r>
        <w:separator/>
      </w:r>
    </w:p>
  </w:endnote>
  <w:endnote w:type="continuationSeparator" w:id="0">
    <w:p w14:paraId="386BF151" w14:textId="77777777" w:rsidR="00C624BA" w:rsidRDefault="00C624BA" w:rsidP="00797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ajan Pro">
    <w:altName w:val="Times New Roman"/>
    <w:panose1 w:val="00000000000000000000"/>
    <w:charset w:val="00"/>
    <w:family w:val="roman"/>
    <w:notTrueType/>
    <w:pitch w:val="variable"/>
    <w:sig w:usb0="00000001" w:usb1="00000000" w:usb2="00000000" w:usb3="00000000" w:csb0="0000009B"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6802A" w14:textId="77777777" w:rsidR="00F33B0A" w:rsidRDefault="00F33B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DA904" w14:textId="77777777" w:rsidR="002C6166" w:rsidRPr="00796488" w:rsidRDefault="008F023A" w:rsidP="002C6166">
    <w:pPr>
      <w:spacing w:after="0"/>
      <w:jc w:val="center"/>
      <w:rPr>
        <w:rFonts w:ascii="Trebuchet MS" w:hAnsi="Trebuchet MS"/>
        <w:color w:val="404040"/>
        <w:sz w:val="18"/>
        <w:szCs w:val="18"/>
      </w:rPr>
    </w:pPr>
    <w:r>
      <w:rPr>
        <w:lang w:eastAsia="ro-RO"/>
      </w:rPr>
      <mc:AlternateContent>
        <mc:Choice Requires="wps">
          <w:drawing>
            <wp:anchor distT="4294967293" distB="4294967293" distL="114300" distR="114300" simplePos="0" relativeHeight="251663360" behindDoc="0" locked="0" layoutInCell="1" allowOverlap="1" wp14:anchorId="73B6CCCE" wp14:editId="46DBE17D">
              <wp:simplePos x="0" y="0"/>
              <wp:positionH relativeFrom="column">
                <wp:posOffset>-384810</wp:posOffset>
              </wp:positionH>
              <wp:positionV relativeFrom="paragraph">
                <wp:posOffset>-92076</wp:posOffset>
              </wp:positionV>
              <wp:extent cx="653415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341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4A48B3C8" id="Straight Connector 7"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margin" from="-30.3pt,-7.25pt" to="484.2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" strokecolor="#4a7ebb">
              <o:lock v:ext="edit" shapetype="f"/>
            </v:line>
          </w:pict>
        </mc:Fallback>
      </mc:AlternateContent>
    </w:r>
    <w:r w:rsidR="002C6166" w:rsidRPr="00796488">
      <w:rPr>
        <w:rFonts w:ascii="Trebuchet MS" w:hAnsi="Trebuchet MS"/>
        <w:color w:val="404040"/>
        <w:sz w:val="18"/>
        <w:szCs w:val="18"/>
      </w:rPr>
      <w:t>Splaiul Independenţei, nr. 294, Sector 6, Bucureşti, Tel/Fax: 004/021.319.48.49; 004/021.319.48.50</w:t>
    </w:r>
  </w:p>
  <w:p w14:paraId="3059B8C0" w14:textId="77777777" w:rsidR="002C6166" w:rsidRPr="00796488" w:rsidRDefault="00C624BA" w:rsidP="002C6166">
    <w:pPr>
      <w:spacing w:after="0"/>
      <w:jc w:val="center"/>
      <w:rPr>
        <w:rFonts w:ascii="Trebuchet MS" w:hAnsi="Trebuchet MS"/>
        <w:color w:val="404040"/>
        <w:sz w:val="18"/>
        <w:szCs w:val="18"/>
      </w:rPr>
    </w:pPr>
    <w:hyperlink r:id="rId1" w:history="1">
      <w:r w:rsidR="002C6166" w:rsidRPr="00796488">
        <w:rPr>
          <w:rStyle w:val="Hyperlink"/>
          <w:rFonts w:ascii="Trebuchet MS" w:hAnsi="Trebuchet MS"/>
          <w:color w:val="404040"/>
          <w:sz w:val="18"/>
          <w:szCs w:val="18"/>
          <w:u w:val="none"/>
        </w:rPr>
        <w:t>www.afm.ro</w:t>
      </w:r>
    </w:hyperlink>
  </w:p>
  <w:p w14:paraId="7D115D5C" w14:textId="77777777" w:rsidR="002C6166" w:rsidRDefault="002C6166">
    <w:pPr>
      <w:pStyle w:val="Footer"/>
    </w:pPr>
  </w:p>
  <w:p w14:paraId="1E379ACB" w14:textId="77777777" w:rsidR="002C6166" w:rsidRDefault="002C61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D168C" w14:textId="77777777" w:rsidR="00F33B0A" w:rsidRDefault="00F33B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26E10" w14:textId="77777777" w:rsidR="00C624BA" w:rsidRDefault="00C624BA" w:rsidP="007978BF">
      <w:pPr>
        <w:spacing w:after="0" w:line="240" w:lineRule="auto"/>
      </w:pPr>
      <w:r>
        <w:separator/>
      </w:r>
    </w:p>
  </w:footnote>
  <w:footnote w:type="continuationSeparator" w:id="0">
    <w:p w14:paraId="4AB1AD75" w14:textId="77777777" w:rsidR="00C624BA" w:rsidRDefault="00C624BA" w:rsidP="007978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0771D" w14:textId="7E693DAF" w:rsidR="00F33B0A" w:rsidRDefault="00C624BA">
    <w:pPr>
      <w:pStyle w:val="Header"/>
    </w:pPr>
    <w:r>
      <w:rPr>
        <w:noProof/>
      </w:rPr>
      <w:pict w14:anchorId="11016A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775219" o:spid="_x0000_s1029" type="#_x0000_t136" style="position:absolute;margin-left:0;margin-top:0;width:528.4pt;height:150.95pt;rotation:315;z-index:-251648000;mso-position-horizontal:center;mso-position-horizontal-relative:margin;mso-position-vertical:center;mso-position-vertical-relative:margin" o:allowincell="f" fillcolor="#4f81bd [3204]" stroked="f">
          <v:fill opacity=".5"/>
          <v:textpath style="font-family:&quot;Verdana&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60D" w14:textId="20B57E83" w:rsidR="000C489F" w:rsidRDefault="00C624BA" w:rsidP="000C489F">
    <w:pPr>
      <w:pStyle w:val="Header"/>
      <w:ind w:left="-851"/>
    </w:pPr>
    <w:r>
      <w:rPr>
        <w:noProof/>
      </w:rPr>
      <w:pict w14:anchorId="60CFD8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775220" o:spid="_x0000_s1030" type="#_x0000_t136" style="position:absolute;left:0;text-align:left;margin-left:0;margin-top:0;width:528.4pt;height:150.95pt;rotation:315;z-index:-251645952;mso-position-horizontal:center;mso-position-horizontal-relative:margin;mso-position-vertical:center;mso-position-vertical-relative:margin" o:allowincell="f" fillcolor="#4f81bd [3204]" stroked="f">
          <v:fill opacity=".5"/>
          <v:textpath style="font-family:&quot;Verdana&quot;;font-size:1pt" string="Proiect"/>
          <w10:wrap anchorx="margin" anchory="margin"/>
        </v:shape>
      </w:pict>
    </w:r>
    <w:r w:rsidR="00E51D83">
      <w:rPr>
        <w:rFonts w:ascii="Times New Roman" w:hAnsi="Times New Roman"/>
        <w:b/>
        <w:noProof/>
        <w:sz w:val="28"/>
        <w:szCs w:val="28"/>
        <w:lang w:eastAsia="ro-RO"/>
      </w:rPr>
      <w:drawing>
        <wp:anchor distT="0" distB="0" distL="114300" distR="114300" simplePos="0" relativeHeight="251664384" behindDoc="1" locked="0" layoutInCell="1" allowOverlap="1" wp14:anchorId="606B3526" wp14:editId="0BE2D304">
          <wp:simplePos x="0" y="0"/>
          <wp:positionH relativeFrom="column">
            <wp:posOffset>4819460</wp:posOffset>
          </wp:positionH>
          <wp:positionV relativeFrom="paragraph">
            <wp:posOffset>-97790</wp:posOffset>
          </wp:positionV>
          <wp:extent cx="1113155" cy="793115"/>
          <wp:effectExtent l="0" t="0" r="0" b="6985"/>
          <wp:wrapNone/>
          <wp:docPr id="3" name="Picture 3" descr="D:\Comunicare\Grafica AFM\Sigla AFM\sigla_AF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omunicare\Grafica AFM\Sigla AFM\sigla_AF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3155" cy="793115"/>
                  </a:xfrm>
                  <a:prstGeom prst="rect">
                    <a:avLst/>
                  </a:prstGeom>
                  <a:noFill/>
                  <a:ln>
                    <a:noFill/>
                  </a:ln>
                </pic:spPr>
              </pic:pic>
            </a:graphicData>
          </a:graphic>
          <wp14:sizeRelH relativeFrom="page">
            <wp14:pctWidth>0</wp14:pctWidth>
          </wp14:sizeRelH>
          <wp14:sizeRelV relativeFrom="page">
            <wp14:pctHeight>0</wp14:pctHeight>
          </wp14:sizeRelV>
        </wp:anchor>
      </w:drawing>
    </w:r>
    <w:r w:rsidR="000C489F">
      <w:rPr>
        <w:noProof/>
        <w:lang w:eastAsia="ro-RO"/>
      </w:rPr>
      <w:drawing>
        <wp:anchor distT="0" distB="0" distL="114300" distR="114300" simplePos="0" relativeHeight="251661312" behindDoc="0" locked="0" layoutInCell="1" allowOverlap="1" wp14:anchorId="17C5FCA0" wp14:editId="21793422">
          <wp:simplePos x="0" y="0"/>
          <wp:positionH relativeFrom="column">
            <wp:posOffset>-338455</wp:posOffset>
          </wp:positionH>
          <wp:positionV relativeFrom="paragraph">
            <wp:posOffset>-102870</wp:posOffset>
          </wp:positionV>
          <wp:extent cx="866775" cy="866775"/>
          <wp:effectExtent l="0" t="0" r="9525" b="9525"/>
          <wp:wrapNone/>
          <wp:docPr id="6" name="Picture 6" descr="D:\Utile\Desktop 04092017\materiale_rollup_afm\NOI ROLLUP SPIDER\sambata\finale\stema_guver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Utile\Desktop 04092017\materiale_rollup_afm\NOI ROLLUP SPIDER\sambata\finale\stema_guvern.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p w14:paraId="23CDBFBD" w14:textId="77777777" w:rsidR="0016129D" w:rsidRPr="000C489F" w:rsidRDefault="005C354E" w:rsidP="000C489F">
    <w:pPr>
      <w:pStyle w:val="Header"/>
      <w:ind w:left="-851"/>
    </w:pPr>
    <w:r>
      <w:rPr>
        <w:rFonts w:ascii="Trajan Pro" w:hAnsi="Trajan Pro" w:cs="Times New Roman"/>
        <w:sz w:val="20"/>
        <w:szCs w:val="20"/>
      </w:rPr>
      <w:t xml:space="preserve">                                    </w:t>
    </w:r>
    <w:r w:rsidR="0016129D" w:rsidRPr="009363F1">
      <w:rPr>
        <w:rFonts w:ascii="Trajan Pro" w:hAnsi="Trajan Pro" w:cs="Times New Roman"/>
        <w:sz w:val="20"/>
        <w:szCs w:val="20"/>
      </w:rPr>
      <w:t>MINISTERUL MEDIULUI</w:t>
    </w:r>
    <w:r w:rsidR="00163CBB">
      <w:rPr>
        <w:rFonts w:ascii="Trajan Pro" w:hAnsi="Trajan Pro" w:cs="Times New Roman"/>
        <w:sz w:val="20"/>
        <w:szCs w:val="20"/>
      </w:rPr>
      <w:t>, APELOR ȘI PĂDURILOR</w:t>
    </w:r>
  </w:p>
  <w:p w14:paraId="27418649" w14:textId="77777777" w:rsidR="007978BF" w:rsidRPr="009363F1" w:rsidRDefault="005C354E" w:rsidP="0029613F">
    <w:pPr>
      <w:pStyle w:val="Header"/>
      <w:tabs>
        <w:tab w:val="clear" w:pos="9072"/>
        <w:tab w:val="left" w:pos="8280"/>
      </w:tabs>
      <w:ind w:left="-851"/>
      <w:rPr>
        <w:rFonts w:ascii="Trajan Pro" w:hAnsi="Trajan Pro" w:cs="Times New Roman"/>
        <w:sz w:val="20"/>
        <w:szCs w:val="20"/>
      </w:rPr>
    </w:pPr>
    <w:r>
      <w:rPr>
        <w:rFonts w:ascii="Trajan Pro" w:hAnsi="Trajan Pro" w:cs="Times New Roman"/>
        <w:sz w:val="20"/>
        <w:szCs w:val="20"/>
      </w:rPr>
      <w:t xml:space="preserve">                                    </w:t>
    </w:r>
    <w:r w:rsidR="0016129D" w:rsidRPr="009363F1">
      <w:rPr>
        <w:rFonts w:ascii="Trajan Pro" w:hAnsi="Trajan Pro" w:cs="Times New Roman"/>
        <w:sz w:val="20"/>
        <w:szCs w:val="20"/>
      </w:rPr>
      <w:t>ADMINISTRAȚIA FONDULUI PENTRU MEDIU</w:t>
    </w:r>
    <w:r w:rsidR="00E51D83">
      <w:rPr>
        <w:rFonts w:ascii="Trajan Pro" w:hAnsi="Trajan Pro" w:cs="Times New Roman"/>
        <w:sz w:val="20"/>
        <w:szCs w:val="20"/>
      </w:rPr>
      <w:t xml:space="preserve">                 </w:t>
    </w:r>
    <w:r w:rsidR="0029613F">
      <w:rPr>
        <w:rFonts w:ascii="Trajan Pro" w:hAnsi="Trajan Pro" w:cs="Times New Roman"/>
        <w:sz w:val="20"/>
        <w:szCs w:val="20"/>
      </w:rPr>
      <w:tab/>
    </w:r>
  </w:p>
  <w:p w14:paraId="17C96315" w14:textId="77777777" w:rsidR="007978BF" w:rsidRDefault="008F023A">
    <w:pPr>
      <w:pStyle w:val="Header"/>
    </w:pPr>
    <w:r>
      <w:rPr>
        <w:noProof/>
        <w:lang w:eastAsia="ro-RO"/>
      </w:rPr>
      <mc:AlternateContent>
        <mc:Choice Requires="wps">
          <w:drawing>
            <wp:anchor distT="4294967295" distB="4294967295" distL="114300" distR="114300" simplePos="0" relativeHeight="251659264" behindDoc="0" locked="0" layoutInCell="1" allowOverlap="1" wp14:anchorId="41D1C40F" wp14:editId="275B46C5">
              <wp:simplePos x="0" y="0"/>
              <wp:positionH relativeFrom="column">
                <wp:posOffset>-500380</wp:posOffset>
              </wp:positionH>
              <wp:positionV relativeFrom="paragraph">
                <wp:posOffset>309244</wp:posOffset>
              </wp:positionV>
              <wp:extent cx="67818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81800" cy="0"/>
                      </a:xfrm>
                      <a:prstGeom prst="line">
                        <a:avLst/>
                      </a:prstGeom>
                      <a:ln w="190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9D79826" id="Straight Connector 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9.4pt,24.35pt" to="494.6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" strokecolor="#365f91 [2404]" strokeweight="1.5pt">
              <o:lock v:ext="edit" shapetype="f"/>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1E296" w14:textId="7CD0D020" w:rsidR="00F33B0A" w:rsidRDefault="00C624BA">
    <w:pPr>
      <w:pStyle w:val="Header"/>
    </w:pPr>
    <w:r>
      <w:rPr>
        <w:noProof/>
      </w:rPr>
      <w:pict w14:anchorId="02EA97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775218" o:spid="_x0000_s1028" type="#_x0000_t136" style="position:absolute;margin-left:0;margin-top:0;width:528.4pt;height:150.95pt;rotation:315;z-index:-251650048;mso-position-horizontal:center;mso-position-horizontal-relative:margin;mso-position-vertical:center;mso-position-vertical-relative:margin" o:allowincell="f" fillcolor="#4f81bd [3204]" stroked="f">
          <v:fill opacity=".5"/>
          <v:textpath style="font-family:&quot;Verdana&quot;;font-size:1pt" string="Proiec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8BF"/>
    <w:rsid w:val="000008D2"/>
    <w:rsid w:val="00000D1A"/>
    <w:rsid w:val="00000FCF"/>
    <w:rsid w:val="00003877"/>
    <w:rsid w:val="000041C1"/>
    <w:rsid w:val="000042BD"/>
    <w:rsid w:val="00004A0D"/>
    <w:rsid w:val="0000559E"/>
    <w:rsid w:val="00005945"/>
    <w:rsid w:val="00005FC4"/>
    <w:rsid w:val="00006E47"/>
    <w:rsid w:val="00010162"/>
    <w:rsid w:val="00010282"/>
    <w:rsid w:val="00010CB5"/>
    <w:rsid w:val="00010D7F"/>
    <w:rsid w:val="00010F26"/>
    <w:rsid w:val="0001112C"/>
    <w:rsid w:val="000118F0"/>
    <w:rsid w:val="0001223E"/>
    <w:rsid w:val="00012265"/>
    <w:rsid w:val="000137D9"/>
    <w:rsid w:val="00014F6D"/>
    <w:rsid w:val="00015EAE"/>
    <w:rsid w:val="00016081"/>
    <w:rsid w:val="000167E4"/>
    <w:rsid w:val="00020F95"/>
    <w:rsid w:val="0002179F"/>
    <w:rsid w:val="00021A17"/>
    <w:rsid w:val="0002245D"/>
    <w:rsid w:val="000226D5"/>
    <w:rsid w:val="00022A02"/>
    <w:rsid w:val="00022E57"/>
    <w:rsid w:val="000232C5"/>
    <w:rsid w:val="00023340"/>
    <w:rsid w:val="0002408E"/>
    <w:rsid w:val="0002437E"/>
    <w:rsid w:val="00024C56"/>
    <w:rsid w:val="0002549C"/>
    <w:rsid w:val="00025696"/>
    <w:rsid w:val="00026EF7"/>
    <w:rsid w:val="00030D4A"/>
    <w:rsid w:val="00031B83"/>
    <w:rsid w:val="000320E6"/>
    <w:rsid w:val="000347DF"/>
    <w:rsid w:val="00034E24"/>
    <w:rsid w:val="00034FFE"/>
    <w:rsid w:val="0003540C"/>
    <w:rsid w:val="00035728"/>
    <w:rsid w:val="00035DAF"/>
    <w:rsid w:val="00036082"/>
    <w:rsid w:val="00036E8A"/>
    <w:rsid w:val="00037604"/>
    <w:rsid w:val="000376B6"/>
    <w:rsid w:val="00040062"/>
    <w:rsid w:val="0004109A"/>
    <w:rsid w:val="000417E9"/>
    <w:rsid w:val="000426BD"/>
    <w:rsid w:val="00042826"/>
    <w:rsid w:val="000452C4"/>
    <w:rsid w:val="00045958"/>
    <w:rsid w:val="00046919"/>
    <w:rsid w:val="000469CF"/>
    <w:rsid w:val="000469DD"/>
    <w:rsid w:val="00046D5F"/>
    <w:rsid w:val="00046DA6"/>
    <w:rsid w:val="00046FA2"/>
    <w:rsid w:val="000472D0"/>
    <w:rsid w:val="00047C33"/>
    <w:rsid w:val="00050389"/>
    <w:rsid w:val="00050ABD"/>
    <w:rsid w:val="0005175F"/>
    <w:rsid w:val="000525E4"/>
    <w:rsid w:val="0005357B"/>
    <w:rsid w:val="0005381C"/>
    <w:rsid w:val="00055704"/>
    <w:rsid w:val="0005753A"/>
    <w:rsid w:val="000611B2"/>
    <w:rsid w:val="00061396"/>
    <w:rsid w:val="000614B4"/>
    <w:rsid w:val="00062784"/>
    <w:rsid w:val="000634D9"/>
    <w:rsid w:val="00063A27"/>
    <w:rsid w:val="00063D97"/>
    <w:rsid w:val="0006472B"/>
    <w:rsid w:val="0006508C"/>
    <w:rsid w:val="00065B67"/>
    <w:rsid w:val="00066A36"/>
    <w:rsid w:val="000672C3"/>
    <w:rsid w:val="00067F96"/>
    <w:rsid w:val="00072137"/>
    <w:rsid w:val="00073176"/>
    <w:rsid w:val="000732AD"/>
    <w:rsid w:val="0007344F"/>
    <w:rsid w:val="00074AE8"/>
    <w:rsid w:val="00074D73"/>
    <w:rsid w:val="000752A0"/>
    <w:rsid w:val="0007640F"/>
    <w:rsid w:val="00076D32"/>
    <w:rsid w:val="000808D8"/>
    <w:rsid w:val="000809E3"/>
    <w:rsid w:val="00080B03"/>
    <w:rsid w:val="00081D62"/>
    <w:rsid w:val="000825DF"/>
    <w:rsid w:val="00084AD3"/>
    <w:rsid w:val="00084DBE"/>
    <w:rsid w:val="0008580B"/>
    <w:rsid w:val="00085ACD"/>
    <w:rsid w:val="0008695D"/>
    <w:rsid w:val="00086DDF"/>
    <w:rsid w:val="00087C96"/>
    <w:rsid w:val="0009063A"/>
    <w:rsid w:val="00090736"/>
    <w:rsid w:val="0009088A"/>
    <w:rsid w:val="00091053"/>
    <w:rsid w:val="000917CE"/>
    <w:rsid w:val="00091C8C"/>
    <w:rsid w:val="000927C8"/>
    <w:rsid w:val="00093548"/>
    <w:rsid w:val="000935F9"/>
    <w:rsid w:val="00094106"/>
    <w:rsid w:val="00094919"/>
    <w:rsid w:val="000955D7"/>
    <w:rsid w:val="0009623B"/>
    <w:rsid w:val="00096523"/>
    <w:rsid w:val="00096556"/>
    <w:rsid w:val="000A0065"/>
    <w:rsid w:val="000A0252"/>
    <w:rsid w:val="000A058B"/>
    <w:rsid w:val="000A0F44"/>
    <w:rsid w:val="000A101F"/>
    <w:rsid w:val="000A1DB2"/>
    <w:rsid w:val="000A2448"/>
    <w:rsid w:val="000A2598"/>
    <w:rsid w:val="000A281F"/>
    <w:rsid w:val="000A2881"/>
    <w:rsid w:val="000A2E27"/>
    <w:rsid w:val="000A3524"/>
    <w:rsid w:val="000A39EF"/>
    <w:rsid w:val="000A3DA7"/>
    <w:rsid w:val="000A74FD"/>
    <w:rsid w:val="000A7C40"/>
    <w:rsid w:val="000A7E08"/>
    <w:rsid w:val="000B06D1"/>
    <w:rsid w:val="000B179C"/>
    <w:rsid w:val="000B22DE"/>
    <w:rsid w:val="000B277E"/>
    <w:rsid w:val="000B2FF6"/>
    <w:rsid w:val="000B3B91"/>
    <w:rsid w:val="000B3FA8"/>
    <w:rsid w:val="000B503C"/>
    <w:rsid w:val="000B50E1"/>
    <w:rsid w:val="000B6F69"/>
    <w:rsid w:val="000B712F"/>
    <w:rsid w:val="000B76EA"/>
    <w:rsid w:val="000B7AB0"/>
    <w:rsid w:val="000B7FE6"/>
    <w:rsid w:val="000C037B"/>
    <w:rsid w:val="000C18AB"/>
    <w:rsid w:val="000C2162"/>
    <w:rsid w:val="000C2253"/>
    <w:rsid w:val="000C3ACF"/>
    <w:rsid w:val="000C3D11"/>
    <w:rsid w:val="000C416B"/>
    <w:rsid w:val="000C45E5"/>
    <w:rsid w:val="000C466A"/>
    <w:rsid w:val="000C489F"/>
    <w:rsid w:val="000C64B9"/>
    <w:rsid w:val="000C6F73"/>
    <w:rsid w:val="000C771D"/>
    <w:rsid w:val="000C78FF"/>
    <w:rsid w:val="000C7965"/>
    <w:rsid w:val="000C7B82"/>
    <w:rsid w:val="000D1734"/>
    <w:rsid w:val="000D1D62"/>
    <w:rsid w:val="000D1D85"/>
    <w:rsid w:val="000D1E2F"/>
    <w:rsid w:val="000D1F86"/>
    <w:rsid w:val="000D2BB4"/>
    <w:rsid w:val="000D2D5C"/>
    <w:rsid w:val="000D2EA4"/>
    <w:rsid w:val="000D4B98"/>
    <w:rsid w:val="000D4F5E"/>
    <w:rsid w:val="000D5062"/>
    <w:rsid w:val="000D641A"/>
    <w:rsid w:val="000D6485"/>
    <w:rsid w:val="000D6814"/>
    <w:rsid w:val="000D7372"/>
    <w:rsid w:val="000D778B"/>
    <w:rsid w:val="000D7FA1"/>
    <w:rsid w:val="000E0687"/>
    <w:rsid w:val="000E1306"/>
    <w:rsid w:val="000E26DA"/>
    <w:rsid w:val="000E26EC"/>
    <w:rsid w:val="000E2C0B"/>
    <w:rsid w:val="000E35A4"/>
    <w:rsid w:val="000E3BB1"/>
    <w:rsid w:val="000E5FC6"/>
    <w:rsid w:val="000E631E"/>
    <w:rsid w:val="000E7769"/>
    <w:rsid w:val="000E7A95"/>
    <w:rsid w:val="000E7C19"/>
    <w:rsid w:val="000F0510"/>
    <w:rsid w:val="000F2770"/>
    <w:rsid w:val="000F381F"/>
    <w:rsid w:val="000F4BD8"/>
    <w:rsid w:val="000F53B1"/>
    <w:rsid w:val="000F633A"/>
    <w:rsid w:val="000F6932"/>
    <w:rsid w:val="000F72F3"/>
    <w:rsid w:val="000F78A5"/>
    <w:rsid w:val="0010044B"/>
    <w:rsid w:val="00100946"/>
    <w:rsid w:val="0010175A"/>
    <w:rsid w:val="00101C90"/>
    <w:rsid w:val="0010244C"/>
    <w:rsid w:val="00102711"/>
    <w:rsid w:val="00104B0A"/>
    <w:rsid w:val="00104D65"/>
    <w:rsid w:val="00105344"/>
    <w:rsid w:val="00110E17"/>
    <w:rsid w:val="00111994"/>
    <w:rsid w:val="0011238D"/>
    <w:rsid w:val="0011258B"/>
    <w:rsid w:val="00112CA7"/>
    <w:rsid w:val="00112F3B"/>
    <w:rsid w:val="00113535"/>
    <w:rsid w:val="00113852"/>
    <w:rsid w:val="00113A2D"/>
    <w:rsid w:val="00113F33"/>
    <w:rsid w:val="00114CC6"/>
    <w:rsid w:val="001153D0"/>
    <w:rsid w:val="00115471"/>
    <w:rsid w:val="00115B81"/>
    <w:rsid w:val="00117337"/>
    <w:rsid w:val="0012010B"/>
    <w:rsid w:val="00120E7E"/>
    <w:rsid w:val="001222C6"/>
    <w:rsid w:val="00122E2E"/>
    <w:rsid w:val="001235E4"/>
    <w:rsid w:val="0012390C"/>
    <w:rsid w:val="0012631A"/>
    <w:rsid w:val="001265F2"/>
    <w:rsid w:val="00126BCC"/>
    <w:rsid w:val="00127F28"/>
    <w:rsid w:val="0013016D"/>
    <w:rsid w:val="001309E3"/>
    <w:rsid w:val="00130B84"/>
    <w:rsid w:val="00130BD7"/>
    <w:rsid w:val="001314B7"/>
    <w:rsid w:val="00131DFF"/>
    <w:rsid w:val="00133048"/>
    <w:rsid w:val="00135002"/>
    <w:rsid w:val="00135F0B"/>
    <w:rsid w:val="0013615E"/>
    <w:rsid w:val="00137EED"/>
    <w:rsid w:val="00137F03"/>
    <w:rsid w:val="00140ACD"/>
    <w:rsid w:val="00140C89"/>
    <w:rsid w:val="00140CF8"/>
    <w:rsid w:val="001419D0"/>
    <w:rsid w:val="00141A1A"/>
    <w:rsid w:val="00141DCB"/>
    <w:rsid w:val="00141F9F"/>
    <w:rsid w:val="0014243A"/>
    <w:rsid w:val="001424DD"/>
    <w:rsid w:val="001425EE"/>
    <w:rsid w:val="00142A08"/>
    <w:rsid w:val="00142A9D"/>
    <w:rsid w:val="00142B7D"/>
    <w:rsid w:val="00143C40"/>
    <w:rsid w:val="0014470F"/>
    <w:rsid w:val="0014521B"/>
    <w:rsid w:val="00146FF9"/>
    <w:rsid w:val="001475F5"/>
    <w:rsid w:val="00147A76"/>
    <w:rsid w:val="00151496"/>
    <w:rsid w:val="001514F0"/>
    <w:rsid w:val="00151CF6"/>
    <w:rsid w:val="00152A20"/>
    <w:rsid w:val="00152BE1"/>
    <w:rsid w:val="00152C73"/>
    <w:rsid w:val="001549F6"/>
    <w:rsid w:val="00154A95"/>
    <w:rsid w:val="00155126"/>
    <w:rsid w:val="00156EA7"/>
    <w:rsid w:val="00157608"/>
    <w:rsid w:val="0015794F"/>
    <w:rsid w:val="001605C7"/>
    <w:rsid w:val="001606F7"/>
    <w:rsid w:val="00160895"/>
    <w:rsid w:val="001608A3"/>
    <w:rsid w:val="00160B9C"/>
    <w:rsid w:val="0016129D"/>
    <w:rsid w:val="0016129F"/>
    <w:rsid w:val="001626E0"/>
    <w:rsid w:val="001630DF"/>
    <w:rsid w:val="00163186"/>
    <w:rsid w:val="001635AD"/>
    <w:rsid w:val="001636A0"/>
    <w:rsid w:val="00163CBB"/>
    <w:rsid w:val="00163D7F"/>
    <w:rsid w:val="00164B1A"/>
    <w:rsid w:val="00164CFA"/>
    <w:rsid w:val="00164F65"/>
    <w:rsid w:val="00166A06"/>
    <w:rsid w:val="00166B5F"/>
    <w:rsid w:val="00166D0D"/>
    <w:rsid w:val="00167130"/>
    <w:rsid w:val="00167724"/>
    <w:rsid w:val="00167F29"/>
    <w:rsid w:val="00170842"/>
    <w:rsid w:val="00170CA5"/>
    <w:rsid w:val="00171768"/>
    <w:rsid w:val="00171782"/>
    <w:rsid w:val="00171B8B"/>
    <w:rsid w:val="00171C6B"/>
    <w:rsid w:val="00173AF6"/>
    <w:rsid w:val="0017428D"/>
    <w:rsid w:val="001743A2"/>
    <w:rsid w:val="001748E6"/>
    <w:rsid w:val="00174E9E"/>
    <w:rsid w:val="0017569A"/>
    <w:rsid w:val="00175F8B"/>
    <w:rsid w:val="0017627C"/>
    <w:rsid w:val="00176835"/>
    <w:rsid w:val="0017764A"/>
    <w:rsid w:val="001777A9"/>
    <w:rsid w:val="00177EF5"/>
    <w:rsid w:val="0018285E"/>
    <w:rsid w:val="00182EFE"/>
    <w:rsid w:val="00183637"/>
    <w:rsid w:val="00183E12"/>
    <w:rsid w:val="001840F4"/>
    <w:rsid w:val="00184B58"/>
    <w:rsid w:val="00184F52"/>
    <w:rsid w:val="00185CEF"/>
    <w:rsid w:val="001869F8"/>
    <w:rsid w:val="00187290"/>
    <w:rsid w:val="001875D0"/>
    <w:rsid w:val="0018776D"/>
    <w:rsid w:val="00187B87"/>
    <w:rsid w:val="00187FC4"/>
    <w:rsid w:val="00190756"/>
    <w:rsid w:val="00191264"/>
    <w:rsid w:val="00191FC3"/>
    <w:rsid w:val="00193267"/>
    <w:rsid w:val="001938FB"/>
    <w:rsid w:val="00193B88"/>
    <w:rsid w:val="00194523"/>
    <w:rsid w:val="00194643"/>
    <w:rsid w:val="001949E2"/>
    <w:rsid w:val="0019527D"/>
    <w:rsid w:val="0019608D"/>
    <w:rsid w:val="0019786E"/>
    <w:rsid w:val="00197B6D"/>
    <w:rsid w:val="001A00FE"/>
    <w:rsid w:val="001A057D"/>
    <w:rsid w:val="001A0969"/>
    <w:rsid w:val="001A0A79"/>
    <w:rsid w:val="001A0CBD"/>
    <w:rsid w:val="001A2898"/>
    <w:rsid w:val="001A2990"/>
    <w:rsid w:val="001A32CD"/>
    <w:rsid w:val="001A3B26"/>
    <w:rsid w:val="001A4575"/>
    <w:rsid w:val="001A4767"/>
    <w:rsid w:val="001A4E9E"/>
    <w:rsid w:val="001A5583"/>
    <w:rsid w:val="001A55EC"/>
    <w:rsid w:val="001A5FFB"/>
    <w:rsid w:val="001A6031"/>
    <w:rsid w:val="001A60E5"/>
    <w:rsid w:val="001A6173"/>
    <w:rsid w:val="001A61B3"/>
    <w:rsid w:val="001A67F5"/>
    <w:rsid w:val="001A7289"/>
    <w:rsid w:val="001A7453"/>
    <w:rsid w:val="001A7A20"/>
    <w:rsid w:val="001B0788"/>
    <w:rsid w:val="001B082A"/>
    <w:rsid w:val="001B08BB"/>
    <w:rsid w:val="001B1470"/>
    <w:rsid w:val="001B14B5"/>
    <w:rsid w:val="001B1692"/>
    <w:rsid w:val="001B21B1"/>
    <w:rsid w:val="001B299E"/>
    <w:rsid w:val="001B312F"/>
    <w:rsid w:val="001B3591"/>
    <w:rsid w:val="001B3BE0"/>
    <w:rsid w:val="001B420B"/>
    <w:rsid w:val="001B474A"/>
    <w:rsid w:val="001B5727"/>
    <w:rsid w:val="001B6431"/>
    <w:rsid w:val="001B6823"/>
    <w:rsid w:val="001B6C95"/>
    <w:rsid w:val="001B6F1A"/>
    <w:rsid w:val="001B7597"/>
    <w:rsid w:val="001C19DE"/>
    <w:rsid w:val="001C1FE8"/>
    <w:rsid w:val="001C2862"/>
    <w:rsid w:val="001C35F2"/>
    <w:rsid w:val="001C5783"/>
    <w:rsid w:val="001C6A93"/>
    <w:rsid w:val="001C6D6E"/>
    <w:rsid w:val="001C75F2"/>
    <w:rsid w:val="001D0A90"/>
    <w:rsid w:val="001D0F0D"/>
    <w:rsid w:val="001D1A92"/>
    <w:rsid w:val="001D2377"/>
    <w:rsid w:val="001D2C62"/>
    <w:rsid w:val="001D4F56"/>
    <w:rsid w:val="001D520D"/>
    <w:rsid w:val="001D5300"/>
    <w:rsid w:val="001D5382"/>
    <w:rsid w:val="001D53D0"/>
    <w:rsid w:val="001D76FE"/>
    <w:rsid w:val="001E00CF"/>
    <w:rsid w:val="001E0482"/>
    <w:rsid w:val="001E0CD6"/>
    <w:rsid w:val="001E0FFE"/>
    <w:rsid w:val="001E1573"/>
    <w:rsid w:val="001E15B1"/>
    <w:rsid w:val="001E182F"/>
    <w:rsid w:val="001E19EB"/>
    <w:rsid w:val="001E1B4A"/>
    <w:rsid w:val="001E26A9"/>
    <w:rsid w:val="001E297E"/>
    <w:rsid w:val="001E2C76"/>
    <w:rsid w:val="001E3389"/>
    <w:rsid w:val="001E49E4"/>
    <w:rsid w:val="001E4A24"/>
    <w:rsid w:val="001E530D"/>
    <w:rsid w:val="001E5A0A"/>
    <w:rsid w:val="001E6836"/>
    <w:rsid w:val="001E72ED"/>
    <w:rsid w:val="001F0184"/>
    <w:rsid w:val="001F0471"/>
    <w:rsid w:val="001F0551"/>
    <w:rsid w:val="001F06CC"/>
    <w:rsid w:val="001F2170"/>
    <w:rsid w:val="001F2226"/>
    <w:rsid w:val="001F2A85"/>
    <w:rsid w:val="001F3B95"/>
    <w:rsid w:val="001F4898"/>
    <w:rsid w:val="001F52B7"/>
    <w:rsid w:val="001F5AAE"/>
    <w:rsid w:val="001F6398"/>
    <w:rsid w:val="001F6694"/>
    <w:rsid w:val="001F67AC"/>
    <w:rsid w:val="001F7691"/>
    <w:rsid w:val="00200036"/>
    <w:rsid w:val="00200286"/>
    <w:rsid w:val="00201094"/>
    <w:rsid w:val="00201596"/>
    <w:rsid w:val="00201A0B"/>
    <w:rsid w:val="002034D2"/>
    <w:rsid w:val="00203791"/>
    <w:rsid w:val="00204616"/>
    <w:rsid w:val="002050FE"/>
    <w:rsid w:val="002058D0"/>
    <w:rsid w:val="00206381"/>
    <w:rsid w:val="002069F0"/>
    <w:rsid w:val="002072A6"/>
    <w:rsid w:val="00207787"/>
    <w:rsid w:val="00207C9E"/>
    <w:rsid w:val="002110A1"/>
    <w:rsid w:val="00211684"/>
    <w:rsid w:val="00211702"/>
    <w:rsid w:val="002125EF"/>
    <w:rsid w:val="002140AC"/>
    <w:rsid w:val="0021434A"/>
    <w:rsid w:val="002144DB"/>
    <w:rsid w:val="00214743"/>
    <w:rsid w:val="00214FFF"/>
    <w:rsid w:val="0021570B"/>
    <w:rsid w:val="0021582F"/>
    <w:rsid w:val="0021660E"/>
    <w:rsid w:val="00216BD5"/>
    <w:rsid w:val="00217CFD"/>
    <w:rsid w:val="00217E43"/>
    <w:rsid w:val="0022050C"/>
    <w:rsid w:val="00220C9B"/>
    <w:rsid w:val="002218CE"/>
    <w:rsid w:val="00221946"/>
    <w:rsid w:val="002221D1"/>
    <w:rsid w:val="002221D4"/>
    <w:rsid w:val="00223459"/>
    <w:rsid w:val="0022552D"/>
    <w:rsid w:val="00225A7C"/>
    <w:rsid w:val="00225C91"/>
    <w:rsid w:val="00226AC5"/>
    <w:rsid w:val="002270A7"/>
    <w:rsid w:val="002304E0"/>
    <w:rsid w:val="00230CB3"/>
    <w:rsid w:val="00230DD8"/>
    <w:rsid w:val="002310B6"/>
    <w:rsid w:val="00231C35"/>
    <w:rsid w:val="00231FA7"/>
    <w:rsid w:val="002327D1"/>
    <w:rsid w:val="00232DDE"/>
    <w:rsid w:val="00233611"/>
    <w:rsid w:val="00233DAF"/>
    <w:rsid w:val="0023535C"/>
    <w:rsid w:val="00235419"/>
    <w:rsid w:val="0023588B"/>
    <w:rsid w:val="00235C95"/>
    <w:rsid w:val="002368E7"/>
    <w:rsid w:val="00237324"/>
    <w:rsid w:val="0023795B"/>
    <w:rsid w:val="00237D34"/>
    <w:rsid w:val="002402F1"/>
    <w:rsid w:val="0024093A"/>
    <w:rsid w:val="0024138F"/>
    <w:rsid w:val="0024172E"/>
    <w:rsid w:val="0024197C"/>
    <w:rsid w:val="00242452"/>
    <w:rsid w:val="00242D66"/>
    <w:rsid w:val="00243B34"/>
    <w:rsid w:val="00243FD6"/>
    <w:rsid w:val="002449B3"/>
    <w:rsid w:val="00245015"/>
    <w:rsid w:val="00245C7E"/>
    <w:rsid w:val="00246155"/>
    <w:rsid w:val="00246B90"/>
    <w:rsid w:val="00246C96"/>
    <w:rsid w:val="00247E54"/>
    <w:rsid w:val="00250572"/>
    <w:rsid w:val="0025312F"/>
    <w:rsid w:val="00254985"/>
    <w:rsid w:val="00256738"/>
    <w:rsid w:val="002568C9"/>
    <w:rsid w:val="00257012"/>
    <w:rsid w:val="00260F4D"/>
    <w:rsid w:val="0026132E"/>
    <w:rsid w:val="0026212B"/>
    <w:rsid w:val="002626AB"/>
    <w:rsid w:val="00262EFE"/>
    <w:rsid w:val="002630A4"/>
    <w:rsid w:val="00263F14"/>
    <w:rsid w:val="00264C16"/>
    <w:rsid w:val="002652C1"/>
    <w:rsid w:val="002653FB"/>
    <w:rsid w:val="00266906"/>
    <w:rsid w:val="00266A31"/>
    <w:rsid w:val="002671B6"/>
    <w:rsid w:val="00267378"/>
    <w:rsid w:val="00267D1A"/>
    <w:rsid w:val="00270125"/>
    <w:rsid w:val="0027025C"/>
    <w:rsid w:val="00270449"/>
    <w:rsid w:val="002711DA"/>
    <w:rsid w:val="0027127A"/>
    <w:rsid w:val="0027130C"/>
    <w:rsid w:val="00271F01"/>
    <w:rsid w:val="002721B1"/>
    <w:rsid w:val="0027250C"/>
    <w:rsid w:val="00272D43"/>
    <w:rsid w:val="00274F74"/>
    <w:rsid w:val="00276160"/>
    <w:rsid w:val="002766A3"/>
    <w:rsid w:val="002774DF"/>
    <w:rsid w:val="0028066C"/>
    <w:rsid w:val="00280B31"/>
    <w:rsid w:val="00280D57"/>
    <w:rsid w:val="00280FB4"/>
    <w:rsid w:val="00281028"/>
    <w:rsid w:val="00282FB6"/>
    <w:rsid w:val="00283199"/>
    <w:rsid w:val="00283CCA"/>
    <w:rsid w:val="00284178"/>
    <w:rsid w:val="002844A2"/>
    <w:rsid w:val="0028610A"/>
    <w:rsid w:val="00286849"/>
    <w:rsid w:val="002902F5"/>
    <w:rsid w:val="00290FFB"/>
    <w:rsid w:val="002915A1"/>
    <w:rsid w:val="00291945"/>
    <w:rsid w:val="00291AFE"/>
    <w:rsid w:val="00291BA2"/>
    <w:rsid w:val="00291C09"/>
    <w:rsid w:val="0029325B"/>
    <w:rsid w:val="00293347"/>
    <w:rsid w:val="002937EB"/>
    <w:rsid w:val="00295124"/>
    <w:rsid w:val="002955E6"/>
    <w:rsid w:val="0029579C"/>
    <w:rsid w:val="0029613F"/>
    <w:rsid w:val="00296217"/>
    <w:rsid w:val="00296277"/>
    <w:rsid w:val="0029641B"/>
    <w:rsid w:val="00296553"/>
    <w:rsid w:val="00296833"/>
    <w:rsid w:val="00296994"/>
    <w:rsid w:val="00297A55"/>
    <w:rsid w:val="002A04F6"/>
    <w:rsid w:val="002A1F4E"/>
    <w:rsid w:val="002A2D74"/>
    <w:rsid w:val="002A30F5"/>
    <w:rsid w:val="002A3482"/>
    <w:rsid w:val="002A49DA"/>
    <w:rsid w:val="002A5617"/>
    <w:rsid w:val="002A5C0B"/>
    <w:rsid w:val="002A69E0"/>
    <w:rsid w:val="002A732B"/>
    <w:rsid w:val="002A7B8A"/>
    <w:rsid w:val="002B033C"/>
    <w:rsid w:val="002B1501"/>
    <w:rsid w:val="002B15E3"/>
    <w:rsid w:val="002B20A1"/>
    <w:rsid w:val="002B2159"/>
    <w:rsid w:val="002B25A3"/>
    <w:rsid w:val="002B2B14"/>
    <w:rsid w:val="002B2E30"/>
    <w:rsid w:val="002B2F21"/>
    <w:rsid w:val="002B48B5"/>
    <w:rsid w:val="002B528F"/>
    <w:rsid w:val="002B6417"/>
    <w:rsid w:val="002B65D5"/>
    <w:rsid w:val="002B6CEB"/>
    <w:rsid w:val="002B7851"/>
    <w:rsid w:val="002B7A5D"/>
    <w:rsid w:val="002C0B79"/>
    <w:rsid w:val="002C11CD"/>
    <w:rsid w:val="002C17C7"/>
    <w:rsid w:val="002C1ECC"/>
    <w:rsid w:val="002C2349"/>
    <w:rsid w:val="002C28E3"/>
    <w:rsid w:val="002C2F68"/>
    <w:rsid w:val="002C40D9"/>
    <w:rsid w:val="002C53FE"/>
    <w:rsid w:val="002C5AA2"/>
    <w:rsid w:val="002C6166"/>
    <w:rsid w:val="002C6281"/>
    <w:rsid w:val="002C6524"/>
    <w:rsid w:val="002C69CB"/>
    <w:rsid w:val="002C75FF"/>
    <w:rsid w:val="002C7E9C"/>
    <w:rsid w:val="002D1338"/>
    <w:rsid w:val="002D2999"/>
    <w:rsid w:val="002D2A61"/>
    <w:rsid w:val="002D2D73"/>
    <w:rsid w:val="002D2E09"/>
    <w:rsid w:val="002D3546"/>
    <w:rsid w:val="002D41A8"/>
    <w:rsid w:val="002D458E"/>
    <w:rsid w:val="002D4709"/>
    <w:rsid w:val="002D4B5A"/>
    <w:rsid w:val="002D5387"/>
    <w:rsid w:val="002D5718"/>
    <w:rsid w:val="002D6F55"/>
    <w:rsid w:val="002E112B"/>
    <w:rsid w:val="002E1266"/>
    <w:rsid w:val="002E14B5"/>
    <w:rsid w:val="002E3DD4"/>
    <w:rsid w:val="002E443A"/>
    <w:rsid w:val="002E4B1B"/>
    <w:rsid w:val="002E4F85"/>
    <w:rsid w:val="002E527C"/>
    <w:rsid w:val="002E5FB7"/>
    <w:rsid w:val="002E60F8"/>
    <w:rsid w:val="002E6AEC"/>
    <w:rsid w:val="002E714D"/>
    <w:rsid w:val="002E725A"/>
    <w:rsid w:val="002E7657"/>
    <w:rsid w:val="002E7DCB"/>
    <w:rsid w:val="002E7F0D"/>
    <w:rsid w:val="002F0F3D"/>
    <w:rsid w:val="002F232C"/>
    <w:rsid w:val="002F25B7"/>
    <w:rsid w:val="002F3D6B"/>
    <w:rsid w:val="002F418D"/>
    <w:rsid w:val="002F41D0"/>
    <w:rsid w:val="002F456D"/>
    <w:rsid w:val="002F53CE"/>
    <w:rsid w:val="002F55DD"/>
    <w:rsid w:val="002F5D3F"/>
    <w:rsid w:val="002F6860"/>
    <w:rsid w:val="002F6A29"/>
    <w:rsid w:val="002F6A88"/>
    <w:rsid w:val="002F7BB5"/>
    <w:rsid w:val="002F7EF2"/>
    <w:rsid w:val="00300119"/>
    <w:rsid w:val="0030047C"/>
    <w:rsid w:val="00300C19"/>
    <w:rsid w:val="00300C77"/>
    <w:rsid w:val="0030171D"/>
    <w:rsid w:val="00301BFE"/>
    <w:rsid w:val="00302376"/>
    <w:rsid w:val="003023BE"/>
    <w:rsid w:val="00302C28"/>
    <w:rsid w:val="0030321C"/>
    <w:rsid w:val="00304591"/>
    <w:rsid w:val="00304DD0"/>
    <w:rsid w:val="00305179"/>
    <w:rsid w:val="00305666"/>
    <w:rsid w:val="00306F11"/>
    <w:rsid w:val="0030712A"/>
    <w:rsid w:val="00307EB9"/>
    <w:rsid w:val="0031007F"/>
    <w:rsid w:val="00311D49"/>
    <w:rsid w:val="00311FA7"/>
    <w:rsid w:val="00312110"/>
    <w:rsid w:val="003132AA"/>
    <w:rsid w:val="00313352"/>
    <w:rsid w:val="00313681"/>
    <w:rsid w:val="003142FF"/>
    <w:rsid w:val="003143C3"/>
    <w:rsid w:val="003144E4"/>
    <w:rsid w:val="0031508E"/>
    <w:rsid w:val="00317F71"/>
    <w:rsid w:val="003203C4"/>
    <w:rsid w:val="00321F35"/>
    <w:rsid w:val="0032297D"/>
    <w:rsid w:val="00322F07"/>
    <w:rsid w:val="00323EF4"/>
    <w:rsid w:val="003240C0"/>
    <w:rsid w:val="003248C3"/>
    <w:rsid w:val="00326483"/>
    <w:rsid w:val="00326729"/>
    <w:rsid w:val="00326E79"/>
    <w:rsid w:val="003273D6"/>
    <w:rsid w:val="00327B5C"/>
    <w:rsid w:val="00327D6D"/>
    <w:rsid w:val="00330C95"/>
    <w:rsid w:val="00330D3F"/>
    <w:rsid w:val="0033241F"/>
    <w:rsid w:val="00333607"/>
    <w:rsid w:val="003336DB"/>
    <w:rsid w:val="0033511F"/>
    <w:rsid w:val="00335FBE"/>
    <w:rsid w:val="00337734"/>
    <w:rsid w:val="00337847"/>
    <w:rsid w:val="00340AA8"/>
    <w:rsid w:val="00340AFA"/>
    <w:rsid w:val="00340ECB"/>
    <w:rsid w:val="00341019"/>
    <w:rsid w:val="00341074"/>
    <w:rsid w:val="0034135E"/>
    <w:rsid w:val="00343044"/>
    <w:rsid w:val="003437D2"/>
    <w:rsid w:val="0034468F"/>
    <w:rsid w:val="003455C3"/>
    <w:rsid w:val="00345CA1"/>
    <w:rsid w:val="00346BDD"/>
    <w:rsid w:val="003470D9"/>
    <w:rsid w:val="003476EF"/>
    <w:rsid w:val="0034787F"/>
    <w:rsid w:val="00347B26"/>
    <w:rsid w:val="00350B2C"/>
    <w:rsid w:val="003514AF"/>
    <w:rsid w:val="003517FC"/>
    <w:rsid w:val="00351B4B"/>
    <w:rsid w:val="00351EE6"/>
    <w:rsid w:val="0035208A"/>
    <w:rsid w:val="00352F72"/>
    <w:rsid w:val="00353863"/>
    <w:rsid w:val="003539EA"/>
    <w:rsid w:val="0035419C"/>
    <w:rsid w:val="00354D46"/>
    <w:rsid w:val="00354DE4"/>
    <w:rsid w:val="00355357"/>
    <w:rsid w:val="00355BC3"/>
    <w:rsid w:val="00355E5E"/>
    <w:rsid w:val="00356206"/>
    <w:rsid w:val="00356CDF"/>
    <w:rsid w:val="00357992"/>
    <w:rsid w:val="0036022C"/>
    <w:rsid w:val="003604E7"/>
    <w:rsid w:val="00360959"/>
    <w:rsid w:val="003609AD"/>
    <w:rsid w:val="00362252"/>
    <w:rsid w:val="00362B03"/>
    <w:rsid w:val="00362C5B"/>
    <w:rsid w:val="00363125"/>
    <w:rsid w:val="00363559"/>
    <w:rsid w:val="00364631"/>
    <w:rsid w:val="003669C1"/>
    <w:rsid w:val="00366EDA"/>
    <w:rsid w:val="00367218"/>
    <w:rsid w:val="003677CB"/>
    <w:rsid w:val="00367EAC"/>
    <w:rsid w:val="00371C6B"/>
    <w:rsid w:val="00371E07"/>
    <w:rsid w:val="00371E0D"/>
    <w:rsid w:val="00371E44"/>
    <w:rsid w:val="00372443"/>
    <w:rsid w:val="00372714"/>
    <w:rsid w:val="0037287F"/>
    <w:rsid w:val="00372DAA"/>
    <w:rsid w:val="003736AB"/>
    <w:rsid w:val="00373861"/>
    <w:rsid w:val="00374422"/>
    <w:rsid w:val="00374AA6"/>
    <w:rsid w:val="00375594"/>
    <w:rsid w:val="0037573C"/>
    <w:rsid w:val="00376251"/>
    <w:rsid w:val="00376AE0"/>
    <w:rsid w:val="0037786C"/>
    <w:rsid w:val="00377AE8"/>
    <w:rsid w:val="00377FE1"/>
    <w:rsid w:val="00381112"/>
    <w:rsid w:val="003813A8"/>
    <w:rsid w:val="00381B28"/>
    <w:rsid w:val="00382089"/>
    <w:rsid w:val="003834E3"/>
    <w:rsid w:val="003839C2"/>
    <w:rsid w:val="00383FDC"/>
    <w:rsid w:val="00384A48"/>
    <w:rsid w:val="003857A6"/>
    <w:rsid w:val="0038616F"/>
    <w:rsid w:val="003878F1"/>
    <w:rsid w:val="00390F79"/>
    <w:rsid w:val="00391312"/>
    <w:rsid w:val="00392664"/>
    <w:rsid w:val="00394171"/>
    <w:rsid w:val="00394AA1"/>
    <w:rsid w:val="003952E8"/>
    <w:rsid w:val="00395C2C"/>
    <w:rsid w:val="00395E58"/>
    <w:rsid w:val="003A0142"/>
    <w:rsid w:val="003A01FB"/>
    <w:rsid w:val="003A023D"/>
    <w:rsid w:val="003A064E"/>
    <w:rsid w:val="003A13A5"/>
    <w:rsid w:val="003A17CE"/>
    <w:rsid w:val="003A2873"/>
    <w:rsid w:val="003A2C15"/>
    <w:rsid w:val="003A2EDE"/>
    <w:rsid w:val="003A4164"/>
    <w:rsid w:val="003A46E5"/>
    <w:rsid w:val="003A538E"/>
    <w:rsid w:val="003A625B"/>
    <w:rsid w:val="003A7AB0"/>
    <w:rsid w:val="003A7C20"/>
    <w:rsid w:val="003A7D17"/>
    <w:rsid w:val="003A7DBD"/>
    <w:rsid w:val="003B0395"/>
    <w:rsid w:val="003B089C"/>
    <w:rsid w:val="003B1AA8"/>
    <w:rsid w:val="003B2226"/>
    <w:rsid w:val="003B259F"/>
    <w:rsid w:val="003B279D"/>
    <w:rsid w:val="003B46D0"/>
    <w:rsid w:val="003B46EA"/>
    <w:rsid w:val="003B47F5"/>
    <w:rsid w:val="003B5D72"/>
    <w:rsid w:val="003B7272"/>
    <w:rsid w:val="003C004B"/>
    <w:rsid w:val="003C1154"/>
    <w:rsid w:val="003C1AD0"/>
    <w:rsid w:val="003C25CA"/>
    <w:rsid w:val="003C35C1"/>
    <w:rsid w:val="003C3CC5"/>
    <w:rsid w:val="003C3ED4"/>
    <w:rsid w:val="003C444F"/>
    <w:rsid w:val="003C44C1"/>
    <w:rsid w:val="003C5997"/>
    <w:rsid w:val="003C6185"/>
    <w:rsid w:val="003C63D1"/>
    <w:rsid w:val="003C6497"/>
    <w:rsid w:val="003C69D2"/>
    <w:rsid w:val="003C6D19"/>
    <w:rsid w:val="003C6EDF"/>
    <w:rsid w:val="003C7B18"/>
    <w:rsid w:val="003D0101"/>
    <w:rsid w:val="003D0414"/>
    <w:rsid w:val="003D06D5"/>
    <w:rsid w:val="003D0B03"/>
    <w:rsid w:val="003D20E1"/>
    <w:rsid w:val="003D4229"/>
    <w:rsid w:val="003D489B"/>
    <w:rsid w:val="003D52F6"/>
    <w:rsid w:val="003D59BA"/>
    <w:rsid w:val="003D5EA9"/>
    <w:rsid w:val="003D5F0C"/>
    <w:rsid w:val="003D684C"/>
    <w:rsid w:val="003D75D0"/>
    <w:rsid w:val="003D76D5"/>
    <w:rsid w:val="003D7801"/>
    <w:rsid w:val="003E17F0"/>
    <w:rsid w:val="003E276A"/>
    <w:rsid w:val="003E2D29"/>
    <w:rsid w:val="003E3B4D"/>
    <w:rsid w:val="003E4162"/>
    <w:rsid w:val="003E45A6"/>
    <w:rsid w:val="003E4C6E"/>
    <w:rsid w:val="003E5197"/>
    <w:rsid w:val="003E5508"/>
    <w:rsid w:val="003E5563"/>
    <w:rsid w:val="003E5B20"/>
    <w:rsid w:val="003E634D"/>
    <w:rsid w:val="003E7469"/>
    <w:rsid w:val="003E7ADC"/>
    <w:rsid w:val="003F0EDC"/>
    <w:rsid w:val="003F17DD"/>
    <w:rsid w:val="003F1AE7"/>
    <w:rsid w:val="003F2CE2"/>
    <w:rsid w:val="003F4B6E"/>
    <w:rsid w:val="003F558B"/>
    <w:rsid w:val="003F67A3"/>
    <w:rsid w:val="00400876"/>
    <w:rsid w:val="0040101D"/>
    <w:rsid w:val="00402074"/>
    <w:rsid w:val="0040254D"/>
    <w:rsid w:val="00402A1E"/>
    <w:rsid w:val="00402CB9"/>
    <w:rsid w:val="0040406C"/>
    <w:rsid w:val="00404BAD"/>
    <w:rsid w:val="00404D7E"/>
    <w:rsid w:val="004070B1"/>
    <w:rsid w:val="0040791B"/>
    <w:rsid w:val="00407E3C"/>
    <w:rsid w:val="00410182"/>
    <w:rsid w:val="0041041B"/>
    <w:rsid w:val="004109AF"/>
    <w:rsid w:val="00411740"/>
    <w:rsid w:val="004117F0"/>
    <w:rsid w:val="00411BCD"/>
    <w:rsid w:val="00411FC2"/>
    <w:rsid w:val="00412522"/>
    <w:rsid w:val="004128E7"/>
    <w:rsid w:val="00412D18"/>
    <w:rsid w:val="004137EB"/>
    <w:rsid w:val="0041380B"/>
    <w:rsid w:val="00413FA5"/>
    <w:rsid w:val="00414D41"/>
    <w:rsid w:val="00415CEA"/>
    <w:rsid w:val="0041617E"/>
    <w:rsid w:val="004164F1"/>
    <w:rsid w:val="00417874"/>
    <w:rsid w:val="004209F6"/>
    <w:rsid w:val="004221CA"/>
    <w:rsid w:val="00422272"/>
    <w:rsid w:val="004231FF"/>
    <w:rsid w:val="004239A2"/>
    <w:rsid w:val="00423AE0"/>
    <w:rsid w:val="004243F9"/>
    <w:rsid w:val="00424455"/>
    <w:rsid w:val="00425D87"/>
    <w:rsid w:val="00426592"/>
    <w:rsid w:val="00426871"/>
    <w:rsid w:val="0042779F"/>
    <w:rsid w:val="00427E0C"/>
    <w:rsid w:val="00427EE8"/>
    <w:rsid w:val="00430EA7"/>
    <w:rsid w:val="00431284"/>
    <w:rsid w:val="004318D5"/>
    <w:rsid w:val="00431BF4"/>
    <w:rsid w:val="00431DFE"/>
    <w:rsid w:val="004335C5"/>
    <w:rsid w:val="00433FC3"/>
    <w:rsid w:val="0043568F"/>
    <w:rsid w:val="00435E0C"/>
    <w:rsid w:val="004362FD"/>
    <w:rsid w:val="004370DE"/>
    <w:rsid w:val="00437284"/>
    <w:rsid w:val="00437A98"/>
    <w:rsid w:val="004401B4"/>
    <w:rsid w:val="004419EB"/>
    <w:rsid w:val="00442695"/>
    <w:rsid w:val="00443E39"/>
    <w:rsid w:val="0044435E"/>
    <w:rsid w:val="004450CA"/>
    <w:rsid w:val="00445263"/>
    <w:rsid w:val="00445357"/>
    <w:rsid w:val="00445371"/>
    <w:rsid w:val="004454E6"/>
    <w:rsid w:val="00445BAE"/>
    <w:rsid w:val="00446649"/>
    <w:rsid w:val="00447030"/>
    <w:rsid w:val="0044787A"/>
    <w:rsid w:val="00450166"/>
    <w:rsid w:val="004510CB"/>
    <w:rsid w:val="0045123F"/>
    <w:rsid w:val="00451593"/>
    <w:rsid w:val="00452026"/>
    <w:rsid w:val="00452B8F"/>
    <w:rsid w:val="00452DB0"/>
    <w:rsid w:val="00453206"/>
    <w:rsid w:val="00453D73"/>
    <w:rsid w:val="0045550F"/>
    <w:rsid w:val="00455DD3"/>
    <w:rsid w:val="00455E78"/>
    <w:rsid w:val="00456DDF"/>
    <w:rsid w:val="00460F2B"/>
    <w:rsid w:val="00461B43"/>
    <w:rsid w:val="00461C80"/>
    <w:rsid w:val="00462567"/>
    <w:rsid w:val="004634DB"/>
    <w:rsid w:val="00463FC9"/>
    <w:rsid w:val="00463FE2"/>
    <w:rsid w:val="00465C53"/>
    <w:rsid w:val="0046707A"/>
    <w:rsid w:val="00467D7E"/>
    <w:rsid w:val="00470CB1"/>
    <w:rsid w:val="004715B1"/>
    <w:rsid w:val="00471633"/>
    <w:rsid w:val="004720E7"/>
    <w:rsid w:val="004724A3"/>
    <w:rsid w:val="00472763"/>
    <w:rsid w:val="004729BD"/>
    <w:rsid w:val="00473658"/>
    <w:rsid w:val="004737AA"/>
    <w:rsid w:val="00474A63"/>
    <w:rsid w:val="00474EBB"/>
    <w:rsid w:val="0047532C"/>
    <w:rsid w:val="0047537F"/>
    <w:rsid w:val="004754B3"/>
    <w:rsid w:val="00476060"/>
    <w:rsid w:val="0047697A"/>
    <w:rsid w:val="004771EB"/>
    <w:rsid w:val="00480334"/>
    <w:rsid w:val="004806F0"/>
    <w:rsid w:val="00480D8F"/>
    <w:rsid w:val="00480D9A"/>
    <w:rsid w:val="00483149"/>
    <w:rsid w:val="0048343B"/>
    <w:rsid w:val="004849BA"/>
    <w:rsid w:val="00484BE7"/>
    <w:rsid w:val="00485D98"/>
    <w:rsid w:val="0048617B"/>
    <w:rsid w:val="00487740"/>
    <w:rsid w:val="00487A4B"/>
    <w:rsid w:val="00490D21"/>
    <w:rsid w:val="00490FEC"/>
    <w:rsid w:val="00491C23"/>
    <w:rsid w:val="004932A6"/>
    <w:rsid w:val="00493768"/>
    <w:rsid w:val="00494AF3"/>
    <w:rsid w:val="0049544B"/>
    <w:rsid w:val="004964AA"/>
    <w:rsid w:val="00497AC0"/>
    <w:rsid w:val="004A02DA"/>
    <w:rsid w:val="004A0E99"/>
    <w:rsid w:val="004A0EF9"/>
    <w:rsid w:val="004A1C43"/>
    <w:rsid w:val="004A21C2"/>
    <w:rsid w:val="004A2932"/>
    <w:rsid w:val="004A2A38"/>
    <w:rsid w:val="004A3491"/>
    <w:rsid w:val="004A3EDF"/>
    <w:rsid w:val="004A4D9E"/>
    <w:rsid w:val="004A62F9"/>
    <w:rsid w:val="004A6C48"/>
    <w:rsid w:val="004A70B7"/>
    <w:rsid w:val="004B0D55"/>
    <w:rsid w:val="004B14FB"/>
    <w:rsid w:val="004B184A"/>
    <w:rsid w:val="004B1D49"/>
    <w:rsid w:val="004B202C"/>
    <w:rsid w:val="004B26D5"/>
    <w:rsid w:val="004B2C1C"/>
    <w:rsid w:val="004B3D5E"/>
    <w:rsid w:val="004B41D7"/>
    <w:rsid w:val="004B4276"/>
    <w:rsid w:val="004B482A"/>
    <w:rsid w:val="004B5B11"/>
    <w:rsid w:val="004B6728"/>
    <w:rsid w:val="004B6A0E"/>
    <w:rsid w:val="004B745D"/>
    <w:rsid w:val="004B7790"/>
    <w:rsid w:val="004B7980"/>
    <w:rsid w:val="004C02F2"/>
    <w:rsid w:val="004C0697"/>
    <w:rsid w:val="004C127A"/>
    <w:rsid w:val="004C1582"/>
    <w:rsid w:val="004C1A6C"/>
    <w:rsid w:val="004C232E"/>
    <w:rsid w:val="004C3478"/>
    <w:rsid w:val="004C61F9"/>
    <w:rsid w:val="004C640B"/>
    <w:rsid w:val="004C645B"/>
    <w:rsid w:val="004C7717"/>
    <w:rsid w:val="004C7FAC"/>
    <w:rsid w:val="004D054B"/>
    <w:rsid w:val="004D0DB8"/>
    <w:rsid w:val="004D0FE1"/>
    <w:rsid w:val="004D23D9"/>
    <w:rsid w:val="004D32B6"/>
    <w:rsid w:val="004D35B9"/>
    <w:rsid w:val="004D3965"/>
    <w:rsid w:val="004D3A00"/>
    <w:rsid w:val="004D3E51"/>
    <w:rsid w:val="004D44AF"/>
    <w:rsid w:val="004D529A"/>
    <w:rsid w:val="004D6042"/>
    <w:rsid w:val="004D65B1"/>
    <w:rsid w:val="004D6734"/>
    <w:rsid w:val="004D6AA2"/>
    <w:rsid w:val="004D6F2A"/>
    <w:rsid w:val="004D70E4"/>
    <w:rsid w:val="004D7969"/>
    <w:rsid w:val="004E033E"/>
    <w:rsid w:val="004E0B7E"/>
    <w:rsid w:val="004E0DA1"/>
    <w:rsid w:val="004E10F0"/>
    <w:rsid w:val="004E252F"/>
    <w:rsid w:val="004E343D"/>
    <w:rsid w:val="004E34BC"/>
    <w:rsid w:val="004E428C"/>
    <w:rsid w:val="004E42B9"/>
    <w:rsid w:val="004E4743"/>
    <w:rsid w:val="004E4EA7"/>
    <w:rsid w:val="004E507E"/>
    <w:rsid w:val="004E542B"/>
    <w:rsid w:val="004E5526"/>
    <w:rsid w:val="004E55B9"/>
    <w:rsid w:val="004E56EF"/>
    <w:rsid w:val="004E5791"/>
    <w:rsid w:val="004E58FE"/>
    <w:rsid w:val="004E5D88"/>
    <w:rsid w:val="004E5E45"/>
    <w:rsid w:val="004E6E6A"/>
    <w:rsid w:val="004E7054"/>
    <w:rsid w:val="004E7939"/>
    <w:rsid w:val="004F0171"/>
    <w:rsid w:val="004F02C4"/>
    <w:rsid w:val="004F0D91"/>
    <w:rsid w:val="004F0F81"/>
    <w:rsid w:val="004F27AC"/>
    <w:rsid w:val="004F281D"/>
    <w:rsid w:val="004F3714"/>
    <w:rsid w:val="004F39A6"/>
    <w:rsid w:val="004F4C41"/>
    <w:rsid w:val="004F5701"/>
    <w:rsid w:val="004F577D"/>
    <w:rsid w:val="004F5797"/>
    <w:rsid w:val="004F5AD0"/>
    <w:rsid w:val="004F5D50"/>
    <w:rsid w:val="004F5EE7"/>
    <w:rsid w:val="004F6561"/>
    <w:rsid w:val="004F71D7"/>
    <w:rsid w:val="005002ED"/>
    <w:rsid w:val="00500FE1"/>
    <w:rsid w:val="0050259A"/>
    <w:rsid w:val="005026E8"/>
    <w:rsid w:val="005026F5"/>
    <w:rsid w:val="005037A4"/>
    <w:rsid w:val="0050388E"/>
    <w:rsid w:val="00503CF8"/>
    <w:rsid w:val="00504838"/>
    <w:rsid w:val="00504FBD"/>
    <w:rsid w:val="005064E0"/>
    <w:rsid w:val="00506E9F"/>
    <w:rsid w:val="00510B3B"/>
    <w:rsid w:val="005112C9"/>
    <w:rsid w:val="0051149E"/>
    <w:rsid w:val="0051163A"/>
    <w:rsid w:val="00511ED6"/>
    <w:rsid w:val="005126E4"/>
    <w:rsid w:val="00512C53"/>
    <w:rsid w:val="005134E9"/>
    <w:rsid w:val="00514FE9"/>
    <w:rsid w:val="00515923"/>
    <w:rsid w:val="00517361"/>
    <w:rsid w:val="00520157"/>
    <w:rsid w:val="005203BC"/>
    <w:rsid w:val="0052085A"/>
    <w:rsid w:val="00521A08"/>
    <w:rsid w:val="00521A1F"/>
    <w:rsid w:val="00521CB7"/>
    <w:rsid w:val="00521EEF"/>
    <w:rsid w:val="0052249B"/>
    <w:rsid w:val="00523972"/>
    <w:rsid w:val="0052477A"/>
    <w:rsid w:val="005247DC"/>
    <w:rsid w:val="00525035"/>
    <w:rsid w:val="005253B3"/>
    <w:rsid w:val="00525602"/>
    <w:rsid w:val="00530569"/>
    <w:rsid w:val="00530DEC"/>
    <w:rsid w:val="0053150D"/>
    <w:rsid w:val="005318E2"/>
    <w:rsid w:val="00531B71"/>
    <w:rsid w:val="00531ED5"/>
    <w:rsid w:val="00532D9E"/>
    <w:rsid w:val="0053461A"/>
    <w:rsid w:val="00534A72"/>
    <w:rsid w:val="00535479"/>
    <w:rsid w:val="00535BBC"/>
    <w:rsid w:val="00535CAF"/>
    <w:rsid w:val="00536870"/>
    <w:rsid w:val="0053724E"/>
    <w:rsid w:val="00537F7E"/>
    <w:rsid w:val="00540130"/>
    <w:rsid w:val="005407EF"/>
    <w:rsid w:val="00540F10"/>
    <w:rsid w:val="00540F2C"/>
    <w:rsid w:val="005419CC"/>
    <w:rsid w:val="00541CDB"/>
    <w:rsid w:val="0054291F"/>
    <w:rsid w:val="00543F13"/>
    <w:rsid w:val="00544406"/>
    <w:rsid w:val="005449D3"/>
    <w:rsid w:val="00544A89"/>
    <w:rsid w:val="005457DE"/>
    <w:rsid w:val="005457F6"/>
    <w:rsid w:val="0054649F"/>
    <w:rsid w:val="005468C2"/>
    <w:rsid w:val="00546F19"/>
    <w:rsid w:val="0054772E"/>
    <w:rsid w:val="0054798C"/>
    <w:rsid w:val="005479BE"/>
    <w:rsid w:val="0055092D"/>
    <w:rsid w:val="005526EC"/>
    <w:rsid w:val="00552B75"/>
    <w:rsid w:val="0055323B"/>
    <w:rsid w:val="00553D32"/>
    <w:rsid w:val="00553DF6"/>
    <w:rsid w:val="005540D0"/>
    <w:rsid w:val="005548AB"/>
    <w:rsid w:val="00554B17"/>
    <w:rsid w:val="00556C3F"/>
    <w:rsid w:val="00556F46"/>
    <w:rsid w:val="00557DF0"/>
    <w:rsid w:val="005607C6"/>
    <w:rsid w:val="00560DBC"/>
    <w:rsid w:val="00564996"/>
    <w:rsid w:val="005649EA"/>
    <w:rsid w:val="00564D69"/>
    <w:rsid w:val="005652EB"/>
    <w:rsid w:val="00565FA8"/>
    <w:rsid w:val="005676BB"/>
    <w:rsid w:val="00567907"/>
    <w:rsid w:val="00570580"/>
    <w:rsid w:val="005711ED"/>
    <w:rsid w:val="0057120C"/>
    <w:rsid w:val="00571DE1"/>
    <w:rsid w:val="005725D0"/>
    <w:rsid w:val="00572831"/>
    <w:rsid w:val="005738CE"/>
    <w:rsid w:val="005739EA"/>
    <w:rsid w:val="00573D12"/>
    <w:rsid w:val="00573EC5"/>
    <w:rsid w:val="00574E56"/>
    <w:rsid w:val="005750AC"/>
    <w:rsid w:val="0057592A"/>
    <w:rsid w:val="0057599C"/>
    <w:rsid w:val="00575E04"/>
    <w:rsid w:val="00575ED2"/>
    <w:rsid w:val="00577D2F"/>
    <w:rsid w:val="00577DE4"/>
    <w:rsid w:val="00580524"/>
    <w:rsid w:val="00580863"/>
    <w:rsid w:val="005815B9"/>
    <w:rsid w:val="0058162A"/>
    <w:rsid w:val="00582F04"/>
    <w:rsid w:val="005836F0"/>
    <w:rsid w:val="00584935"/>
    <w:rsid w:val="00584982"/>
    <w:rsid w:val="00584BF8"/>
    <w:rsid w:val="0058502B"/>
    <w:rsid w:val="005858EE"/>
    <w:rsid w:val="005864FF"/>
    <w:rsid w:val="00586EBD"/>
    <w:rsid w:val="00586F3A"/>
    <w:rsid w:val="00587DB0"/>
    <w:rsid w:val="00587E74"/>
    <w:rsid w:val="00590039"/>
    <w:rsid w:val="0059160B"/>
    <w:rsid w:val="0059294F"/>
    <w:rsid w:val="0059359B"/>
    <w:rsid w:val="00593636"/>
    <w:rsid w:val="00593CA6"/>
    <w:rsid w:val="00593F9E"/>
    <w:rsid w:val="00597246"/>
    <w:rsid w:val="005A0B47"/>
    <w:rsid w:val="005A18E8"/>
    <w:rsid w:val="005A1BB7"/>
    <w:rsid w:val="005A2315"/>
    <w:rsid w:val="005A25CE"/>
    <w:rsid w:val="005A3C38"/>
    <w:rsid w:val="005A3FD9"/>
    <w:rsid w:val="005A4482"/>
    <w:rsid w:val="005A50A1"/>
    <w:rsid w:val="005A63BD"/>
    <w:rsid w:val="005A67DC"/>
    <w:rsid w:val="005A6FCC"/>
    <w:rsid w:val="005A7162"/>
    <w:rsid w:val="005A73EA"/>
    <w:rsid w:val="005A774F"/>
    <w:rsid w:val="005A7E25"/>
    <w:rsid w:val="005A7FCA"/>
    <w:rsid w:val="005B0A90"/>
    <w:rsid w:val="005B0EDF"/>
    <w:rsid w:val="005B2BF1"/>
    <w:rsid w:val="005B3323"/>
    <w:rsid w:val="005B34C3"/>
    <w:rsid w:val="005B35FF"/>
    <w:rsid w:val="005B3B27"/>
    <w:rsid w:val="005B4382"/>
    <w:rsid w:val="005B45C6"/>
    <w:rsid w:val="005B6A1E"/>
    <w:rsid w:val="005B74C4"/>
    <w:rsid w:val="005C0282"/>
    <w:rsid w:val="005C0CDB"/>
    <w:rsid w:val="005C1A3A"/>
    <w:rsid w:val="005C259B"/>
    <w:rsid w:val="005C2C46"/>
    <w:rsid w:val="005C354E"/>
    <w:rsid w:val="005C41A2"/>
    <w:rsid w:val="005C4641"/>
    <w:rsid w:val="005C4CD7"/>
    <w:rsid w:val="005C55C5"/>
    <w:rsid w:val="005C5BDF"/>
    <w:rsid w:val="005C5F3D"/>
    <w:rsid w:val="005C6C1F"/>
    <w:rsid w:val="005C6CDB"/>
    <w:rsid w:val="005C6FD4"/>
    <w:rsid w:val="005D1225"/>
    <w:rsid w:val="005D1A8D"/>
    <w:rsid w:val="005D2889"/>
    <w:rsid w:val="005D2E97"/>
    <w:rsid w:val="005D32CE"/>
    <w:rsid w:val="005D4112"/>
    <w:rsid w:val="005D47BB"/>
    <w:rsid w:val="005D50A5"/>
    <w:rsid w:val="005D51AE"/>
    <w:rsid w:val="005D5C57"/>
    <w:rsid w:val="005D67A5"/>
    <w:rsid w:val="005D695C"/>
    <w:rsid w:val="005D71F1"/>
    <w:rsid w:val="005D75E7"/>
    <w:rsid w:val="005D7D3C"/>
    <w:rsid w:val="005E14B6"/>
    <w:rsid w:val="005E1B42"/>
    <w:rsid w:val="005E1DA7"/>
    <w:rsid w:val="005E230F"/>
    <w:rsid w:val="005E3354"/>
    <w:rsid w:val="005E351E"/>
    <w:rsid w:val="005E364E"/>
    <w:rsid w:val="005E46DD"/>
    <w:rsid w:val="005E4D36"/>
    <w:rsid w:val="005E5289"/>
    <w:rsid w:val="005E61A3"/>
    <w:rsid w:val="005E622D"/>
    <w:rsid w:val="005E64CF"/>
    <w:rsid w:val="005E6C8C"/>
    <w:rsid w:val="005E6C95"/>
    <w:rsid w:val="005E7E85"/>
    <w:rsid w:val="005F0894"/>
    <w:rsid w:val="005F11FA"/>
    <w:rsid w:val="005F1AB7"/>
    <w:rsid w:val="005F1CC7"/>
    <w:rsid w:val="005F2B28"/>
    <w:rsid w:val="005F2D04"/>
    <w:rsid w:val="005F2F1C"/>
    <w:rsid w:val="005F3BF8"/>
    <w:rsid w:val="005F4AB6"/>
    <w:rsid w:val="005F4F97"/>
    <w:rsid w:val="005F5605"/>
    <w:rsid w:val="005F5770"/>
    <w:rsid w:val="005F5E29"/>
    <w:rsid w:val="005F60E2"/>
    <w:rsid w:val="005F6741"/>
    <w:rsid w:val="0060030D"/>
    <w:rsid w:val="00600C15"/>
    <w:rsid w:val="00601A57"/>
    <w:rsid w:val="00601E7C"/>
    <w:rsid w:val="006020ED"/>
    <w:rsid w:val="0060215C"/>
    <w:rsid w:val="00602A2D"/>
    <w:rsid w:val="00602D05"/>
    <w:rsid w:val="0060344F"/>
    <w:rsid w:val="00603B04"/>
    <w:rsid w:val="00603F09"/>
    <w:rsid w:val="00603FC8"/>
    <w:rsid w:val="00604200"/>
    <w:rsid w:val="006042A9"/>
    <w:rsid w:val="006043E8"/>
    <w:rsid w:val="00604892"/>
    <w:rsid w:val="006057EC"/>
    <w:rsid w:val="00605BD2"/>
    <w:rsid w:val="00605BE4"/>
    <w:rsid w:val="006068D3"/>
    <w:rsid w:val="00606C21"/>
    <w:rsid w:val="00607497"/>
    <w:rsid w:val="00610278"/>
    <w:rsid w:val="00611362"/>
    <w:rsid w:val="00612055"/>
    <w:rsid w:val="00612924"/>
    <w:rsid w:val="006129A1"/>
    <w:rsid w:val="00613662"/>
    <w:rsid w:val="006147CD"/>
    <w:rsid w:val="00615FA9"/>
    <w:rsid w:val="00616952"/>
    <w:rsid w:val="00616DCA"/>
    <w:rsid w:val="006172F4"/>
    <w:rsid w:val="00620164"/>
    <w:rsid w:val="006208F8"/>
    <w:rsid w:val="00620DE7"/>
    <w:rsid w:val="00621021"/>
    <w:rsid w:val="006212A0"/>
    <w:rsid w:val="00621A98"/>
    <w:rsid w:val="006221C4"/>
    <w:rsid w:val="00622A40"/>
    <w:rsid w:val="0062344C"/>
    <w:rsid w:val="0062349F"/>
    <w:rsid w:val="00625641"/>
    <w:rsid w:val="00626916"/>
    <w:rsid w:val="00627728"/>
    <w:rsid w:val="00630A66"/>
    <w:rsid w:val="00630BE5"/>
    <w:rsid w:val="00630E8A"/>
    <w:rsid w:val="00630F80"/>
    <w:rsid w:val="00631456"/>
    <w:rsid w:val="006314CE"/>
    <w:rsid w:val="0063156D"/>
    <w:rsid w:val="006325E4"/>
    <w:rsid w:val="00633C31"/>
    <w:rsid w:val="00633C48"/>
    <w:rsid w:val="00633FB5"/>
    <w:rsid w:val="00634123"/>
    <w:rsid w:val="006351DD"/>
    <w:rsid w:val="00635503"/>
    <w:rsid w:val="0063565C"/>
    <w:rsid w:val="00635A28"/>
    <w:rsid w:val="00637457"/>
    <w:rsid w:val="0064070C"/>
    <w:rsid w:val="00640D3F"/>
    <w:rsid w:val="00641AD0"/>
    <w:rsid w:val="00643D5C"/>
    <w:rsid w:val="00643E69"/>
    <w:rsid w:val="006442DF"/>
    <w:rsid w:val="006443DD"/>
    <w:rsid w:val="00644EED"/>
    <w:rsid w:val="006450E6"/>
    <w:rsid w:val="0064551B"/>
    <w:rsid w:val="00645887"/>
    <w:rsid w:val="00646576"/>
    <w:rsid w:val="00646E49"/>
    <w:rsid w:val="0064792B"/>
    <w:rsid w:val="0065242E"/>
    <w:rsid w:val="00652CAF"/>
    <w:rsid w:val="00653209"/>
    <w:rsid w:val="0065334B"/>
    <w:rsid w:val="006537C9"/>
    <w:rsid w:val="00653E42"/>
    <w:rsid w:val="006540DA"/>
    <w:rsid w:val="00654389"/>
    <w:rsid w:val="00657597"/>
    <w:rsid w:val="00661D2A"/>
    <w:rsid w:val="00662126"/>
    <w:rsid w:val="0066236D"/>
    <w:rsid w:val="006627BC"/>
    <w:rsid w:val="0066312F"/>
    <w:rsid w:val="00663AB0"/>
    <w:rsid w:val="00664DD5"/>
    <w:rsid w:val="006655E6"/>
    <w:rsid w:val="00666C52"/>
    <w:rsid w:val="00670CD9"/>
    <w:rsid w:val="00670D61"/>
    <w:rsid w:val="006714EE"/>
    <w:rsid w:val="00671544"/>
    <w:rsid w:val="00671719"/>
    <w:rsid w:val="0067178F"/>
    <w:rsid w:val="00672E16"/>
    <w:rsid w:val="00674CB6"/>
    <w:rsid w:val="00674E97"/>
    <w:rsid w:val="0067505F"/>
    <w:rsid w:val="0067589D"/>
    <w:rsid w:val="0067691A"/>
    <w:rsid w:val="00676CB7"/>
    <w:rsid w:val="0067772D"/>
    <w:rsid w:val="00677A19"/>
    <w:rsid w:val="00681489"/>
    <w:rsid w:val="006815EC"/>
    <w:rsid w:val="00681AA9"/>
    <w:rsid w:val="00682DD5"/>
    <w:rsid w:val="0068419B"/>
    <w:rsid w:val="0068492C"/>
    <w:rsid w:val="00684E7C"/>
    <w:rsid w:val="00687FC1"/>
    <w:rsid w:val="006905DB"/>
    <w:rsid w:val="0069068B"/>
    <w:rsid w:val="0069149B"/>
    <w:rsid w:val="006917A5"/>
    <w:rsid w:val="00692875"/>
    <w:rsid w:val="00692B03"/>
    <w:rsid w:val="00693E46"/>
    <w:rsid w:val="00694166"/>
    <w:rsid w:val="006951EE"/>
    <w:rsid w:val="00695268"/>
    <w:rsid w:val="00695ACF"/>
    <w:rsid w:val="00695CF5"/>
    <w:rsid w:val="006965FD"/>
    <w:rsid w:val="006972D5"/>
    <w:rsid w:val="006A025E"/>
    <w:rsid w:val="006A18F9"/>
    <w:rsid w:val="006A1A2A"/>
    <w:rsid w:val="006A2495"/>
    <w:rsid w:val="006A28A9"/>
    <w:rsid w:val="006A29D5"/>
    <w:rsid w:val="006A309A"/>
    <w:rsid w:val="006A3C94"/>
    <w:rsid w:val="006A4B24"/>
    <w:rsid w:val="006A6CE9"/>
    <w:rsid w:val="006A6F09"/>
    <w:rsid w:val="006A7290"/>
    <w:rsid w:val="006B0760"/>
    <w:rsid w:val="006B08B8"/>
    <w:rsid w:val="006B0D5A"/>
    <w:rsid w:val="006B1371"/>
    <w:rsid w:val="006B169F"/>
    <w:rsid w:val="006B1F5E"/>
    <w:rsid w:val="006B207D"/>
    <w:rsid w:val="006B289B"/>
    <w:rsid w:val="006B29FC"/>
    <w:rsid w:val="006B2D3D"/>
    <w:rsid w:val="006B37F4"/>
    <w:rsid w:val="006B4847"/>
    <w:rsid w:val="006B4928"/>
    <w:rsid w:val="006B69E7"/>
    <w:rsid w:val="006B7487"/>
    <w:rsid w:val="006B74B1"/>
    <w:rsid w:val="006B7FE9"/>
    <w:rsid w:val="006C10D7"/>
    <w:rsid w:val="006C3164"/>
    <w:rsid w:val="006C343E"/>
    <w:rsid w:val="006C4109"/>
    <w:rsid w:val="006C5190"/>
    <w:rsid w:val="006C54AA"/>
    <w:rsid w:val="006C5B1D"/>
    <w:rsid w:val="006C6688"/>
    <w:rsid w:val="006C699E"/>
    <w:rsid w:val="006C723C"/>
    <w:rsid w:val="006C7470"/>
    <w:rsid w:val="006C74EC"/>
    <w:rsid w:val="006C7ABF"/>
    <w:rsid w:val="006D10AB"/>
    <w:rsid w:val="006D2100"/>
    <w:rsid w:val="006D2EDB"/>
    <w:rsid w:val="006D37B0"/>
    <w:rsid w:val="006D4227"/>
    <w:rsid w:val="006D4414"/>
    <w:rsid w:val="006D49F2"/>
    <w:rsid w:val="006D5569"/>
    <w:rsid w:val="006D6880"/>
    <w:rsid w:val="006D6965"/>
    <w:rsid w:val="006D7D9E"/>
    <w:rsid w:val="006E2B80"/>
    <w:rsid w:val="006E2C30"/>
    <w:rsid w:val="006E4197"/>
    <w:rsid w:val="006E593A"/>
    <w:rsid w:val="006E6327"/>
    <w:rsid w:val="006E6C48"/>
    <w:rsid w:val="006E6F59"/>
    <w:rsid w:val="006E7218"/>
    <w:rsid w:val="006F1610"/>
    <w:rsid w:val="006F1A7A"/>
    <w:rsid w:val="006F23B0"/>
    <w:rsid w:val="006F338E"/>
    <w:rsid w:val="006F3EC4"/>
    <w:rsid w:val="006F461F"/>
    <w:rsid w:val="006F47E2"/>
    <w:rsid w:val="006F4C94"/>
    <w:rsid w:val="006F4D45"/>
    <w:rsid w:val="006F561B"/>
    <w:rsid w:val="006F5B7D"/>
    <w:rsid w:val="006F6136"/>
    <w:rsid w:val="006F7EE3"/>
    <w:rsid w:val="00703ACB"/>
    <w:rsid w:val="007041DE"/>
    <w:rsid w:val="00705109"/>
    <w:rsid w:val="007051B0"/>
    <w:rsid w:val="00705923"/>
    <w:rsid w:val="007065C9"/>
    <w:rsid w:val="007066FB"/>
    <w:rsid w:val="007072DE"/>
    <w:rsid w:val="00707BA4"/>
    <w:rsid w:val="007104C7"/>
    <w:rsid w:val="0071166C"/>
    <w:rsid w:val="007116CB"/>
    <w:rsid w:val="007119A1"/>
    <w:rsid w:val="00711A9A"/>
    <w:rsid w:val="007121CA"/>
    <w:rsid w:val="0071303B"/>
    <w:rsid w:val="00713541"/>
    <w:rsid w:val="00714386"/>
    <w:rsid w:val="00714651"/>
    <w:rsid w:val="007148C2"/>
    <w:rsid w:val="00714A63"/>
    <w:rsid w:val="007150CE"/>
    <w:rsid w:val="007154E1"/>
    <w:rsid w:val="007156FE"/>
    <w:rsid w:val="007160DC"/>
    <w:rsid w:val="007163B8"/>
    <w:rsid w:val="007175DC"/>
    <w:rsid w:val="00717D4A"/>
    <w:rsid w:val="00717E91"/>
    <w:rsid w:val="0072003C"/>
    <w:rsid w:val="007209A7"/>
    <w:rsid w:val="00720DA9"/>
    <w:rsid w:val="007221A8"/>
    <w:rsid w:val="00722F81"/>
    <w:rsid w:val="00723057"/>
    <w:rsid w:val="00723299"/>
    <w:rsid w:val="00724224"/>
    <w:rsid w:val="00725692"/>
    <w:rsid w:val="00727E4B"/>
    <w:rsid w:val="00730117"/>
    <w:rsid w:val="0073043E"/>
    <w:rsid w:val="00730649"/>
    <w:rsid w:val="007312ED"/>
    <w:rsid w:val="007318C0"/>
    <w:rsid w:val="0073199C"/>
    <w:rsid w:val="00732E35"/>
    <w:rsid w:val="00732EFC"/>
    <w:rsid w:val="00733A10"/>
    <w:rsid w:val="0073461E"/>
    <w:rsid w:val="00734905"/>
    <w:rsid w:val="007350EA"/>
    <w:rsid w:val="007353C8"/>
    <w:rsid w:val="00735F8D"/>
    <w:rsid w:val="007360BE"/>
    <w:rsid w:val="0073637C"/>
    <w:rsid w:val="00737A88"/>
    <w:rsid w:val="00740297"/>
    <w:rsid w:val="00740E1E"/>
    <w:rsid w:val="00741441"/>
    <w:rsid w:val="00741711"/>
    <w:rsid w:val="007417AD"/>
    <w:rsid w:val="0074198C"/>
    <w:rsid w:val="00742700"/>
    <w:rsid w:val="00743972"/>
    <w:rsid w:val="00743B4D"/>
    <w:rsid w:val="00743DFF"/>
    <w:rsid w:val="00744A61"/>
    <w:rsid w:val="00745BC7"/>
    <w:rsid w:val="0074725D"/>
    <w:rsid w:val="00750BE5"/>
    <w:rsid w:val="0075185F"/>
    <w:rsid w:val="00751C6D"/>
    <w:rsid w:val="00753572"/>
    <w:rsid w:val="0075378B"/>
    <w:rsid w:val="0075381F"/>
    <w:rsid w:val="00753891"/>
    <w:rsid w:val="00753E14"/>
    <w:rsid w:val="007542FB"/>
    <w:rsid w:val="00754E5A"/>
    <w:rsid w:val="00755879"/>
    <w:rsid w:val="00755B87"/>
    <w:rsid w:val="007565FB"/>
    <w:rsid w:val="007579EC"/>
    <w:rsid w:val="00760926"/>
    <w:rsid w:val="00760947"/>
    <w:rsid w:val="00760BEC"/>
    <w:rsid w:val="007616D8"/>
    <w:rsid w:val="00761734"/>
    <w:rsid w:val="00761758"/>
    <w:rsid w:val="00761DE9"/>
    <w:rsid w:val="00761FC5"/>
    <w:rsid w:val="00762850"/>
    <w:rsid w:val="00762C78"/>
    <w:rsid w:val="00762D08"/>
    <w:rsid w:val="007636E5"/>
    <w:rsid w:val="00763753"/>
    <w:rsid w:val="00763DB3"/>
    <w:rsid w:val="00763DB8"/>
    <w:rsid w:val="007642AF"/>
    <w:rsid w:val="00764301"/>
    <w:rsid w:val="00764332"/>
    <w:rsid w:val="00764B09"/>
    <w:rsid w:val="00765CEF"/>
    <w:rsid w:val="00766004"/>
    <w:rsid w:val="00766A9A"/>
    <w:rsid w:val="00766AAB"/>
    <w:rsid w:val="00766CE1"/>
    <w:rsid w:val="0076704A"/>
    <w:rsid w:val="00767576"/>
    <w:rsid w:val="00767BBB"/>
    <w:rsid w:val="00767D5B"/>
    <w:rsid w:val="007701F3"/>
    <w:rsid w:val="00770563"/>
    <w:rsid w:val="007707AB"/>
    <w:rsid w:val="007717FE"/>
    <w:rsid w:val="00772706"/>
    <w:rsid w:val="007727D2"/>
    <w:rsid w:val="00772D95"/>
    <w:rsid w:val="00772FDD"/>
    <w:rsid w:val="00774A9B"/>
    <w:rsid w:val="007755C0"/>
    <w:rsid w:val="00775872"/>
    <w:rsid w:val="00775C89"/>
    <w:rsid w:val="00775D74"/>
    <w:rsid w:val="0077688C"/>
    <w:rsid w:val="0077752C"/>
    <w:rsid w:val="00777AF6"/>
    <w:rsid w:val="00777DB4"/>
    <w:rsid w:val="00777FEA"/>
    <w:rsid w:val="00780241"/>
    <w:rsid w:val="00780E1D"/>
    <w:rsid w:val="00781524"/>
    <w:rsid w:val="007818AF"/>
    <w:rsid w:val="00781F7A"/>
    <w:rsid w:val="00782403"/>
    <w:rsid w:val="0078281A"/>
    <w:rsid w:val="00783001"/>
    <w:rsid w:val="007830BF"/>
    <w:rsid w:val="00783920"/>
    <w:rsid w:val="00784136"/>
    <w:rsid w:val="0078413B"/>
    <w:rsid w:val="00784E57"/>
    <w:rsid w:val="0078552D"/>
    <w:rsid w:val="00785806"/>
    <w:rsid w:val="00785FEC"/>
    <w:rsid w:val="00786B9E"/>
    <w:rsid w:val="0078742F"/>
    <w:rsid w:val="00787C9D"/>
    <w:rsid w:val="00791BE5"/>
    <w:rsid w:val="00791D71"/>
    <w:rsid w:val="00791DED"/>
    <w:rsid w:val="0079206A"/>
    <w:rsid w:val="00792C15"/>
    <w:rsid w:val="00792E46"/>
    <w:rsid w:val="007943E3"/>
    <w:rsid w:val="007947E0"/>
    <w:rsid w:val="00795A6C"/>
    <w:rsid w:val="00795ED2"/>
    <w:rsid w:val="0079641D"/>
    <w:rsid w:val="0079731D"/>
    <w:rsid w:val="007976AD"/>
    <w:rsid w:val="007978BF"/>
    <w:rsid w:val="007A0345"/>
    <w:rsid w:val="007A097D"/>
    <w:rsid w:val="007A097E"/>
    <w:rsid w:val="007A10A9"/>
    <w:rsid w:val="007A14BC"/>
    <w:rsid w:val="007A18AA"/>
    <w:rsid w:val="007A1E9C"/>
    <w:rsid w:val="007A1FA4"/>
    <w:rsid w:val="007A31E2"/>
    <w:rsid w:val="007A3DCB"/>
    <w:rsid w:val="007A5037"/>
    <w:rsid w:val="007A54FB"/>
    <w:rsid w:val="007A5A2C"/>
    <w:rsid w:val="007A6402"/>
    <w:rsid w:val="007A6DA1"/>
    <w:rsid w:val="007A7C9B"/>
    <w:rsid w:val="007A7EB9"/>
    <w:rsid w:val="007B00B7"/>
    <w:rsid w:val="007B04AF"/>
    <w:rsid w:val="007B09F5"/>
    <w:rsid w:val="007B1A8C"/>
    <w:rsid w:val="007B2E8A"/>
    <w:rsid w:val="007B3581"/>
    <w:rsid w:val="007B3D2A"/>
    <w:rsid w:val="007B434D"/>
    <w:rsid w:val="007B4A3F"/>
    <w:rsid w:val="007B6FF9"/>
    <w:rsid w:val="007B783B"/>
    <w:rsid w:val="007B7EDB"/>
    <w:rsid w:val="007C00F1"/>
    <w:rsid w:val="007C0DFC"/>
    <w:rsid w:val="007C0E2D"/>
    <w:rsid w:val="007C0E7A"/>
    <w:rsid w:val="007C1A48"/>
    <w:rsid w:val="007C20A6"/>
    <w:rsid w:val="007C287D"/>
    <w:rsid w:val="007C2D0C"/>
    <w:rsid w:val="007C318B"/>
    <w:rsid w:val="007C3630"/>
    <w:rsid w:val="007C3899"/>
    <w:rsid w:val="007C3980"/>
    <w:rsid w:val="007C44DA"/>
    <w:rsid w:val="007C44E2"/>
    <w:rsid w:val="007C5268"/>
    <w:rsid w:val="007C5CCA"/>
    <w:rsid w:val="007C64D3"/>
    <w:rsid w:val="007C76AB"/>
    <w:rsid w:val="007D0312"/>
    <w:rsid w:val="007D04D0"/>
    <w:rsid w:val="007D2CA7"/>
    <w:rsid w:val="007D3BA9"/>
    <w:rsid w:val="007D4685"/>
    <w:rsid w:val="007D4F49"/>
    <w:rsid w:val="007D5FFD"/>
    <w:rsid w:val="007D62C1"/>
    <w:rsid w:val="007D68F6"/>
    <w:rsid w:val="007D77BF"/>
    <w:rsid w:val="007E020C"/>
    <w:rsid w:val="007E1B2B"/>
    <w:rsid w:val="007E2E32"/>
    <w:rsid w:val="007E30AB"/>
    <w:rsid w:val="007E4303"/>
    <w:rsid w:val="007E436B"/>
    <w:rsid w:val="007E4AF9"/>
    <w:rsid w:val="007E4F05"/>
    <w:rsid w:val="007E4FF8"/>
    <w:rsid w:val="007E6658"/>
    <w:rsid w:val="007E67F3"/>
    <w:rsid w:val="007E6D4C"/>
    <w:rsid w:val="007E6DCF"/>
    <w:rsid w:val="007E73E5"/>
    <w:rsid w:val="007E7800"/>
    <w:rsid w:val="007E7CAB"/>
    <w:rsid w:val="007E7FCD"/>
    <w:rsid w:val="007F0A96"/>
    <w:rsid w:val="007F10CB"/>
    <w:rsid w:val="007F10D9"/>
    <w:rsid w:val="007F1606"/>
    <w:rsid w:val="007F2EFF"/>
    <w:rsid w:val="007F38CB"/>
    <w:rsid w:val="007F4008"/>
    <w:rsid w:val="007F4589"/>
    <w:rsid w:val="007F50EB"/>
    <w:rsid w:val="007F53E4"/>
    <w:rsid w:val="007F68B2"/>
    <w:rsid w:val="007F6B9A"/>
    <w:rsid w:val="00800B4A"/>
    <w:rsid w:val="00802D4D"/>
    <w:rsid w:val="00802DED"/>
    <w:rsid w:val="008031D6"/>
    <w:rsid w:val="008032B0"/>
    <w:rsid w:val="0080376E"/>
    <w:rsid w:val="00803F2C"/>
    <w:rsid w:val="00804945"/>
    <w:rsid w:val="00804BFD"/>
    <w:rsid w:val="00804E8A"/>
    <w:rsid w:val="008061C9"/>
    <w:rsid w:val="00806934"/>
    <w:rsid w:val="00806C01"/>
    <w:rsid w:val="0080716E"/>
    <w:rsid w:val="0081000F"/>
    <w:rsid w:val="008114C9"/>
    <w:rsid w:val="008116AF"/>
    <w:rsid w:val="00811C29"/>
    <w:rsid w:val="00812481"/>
    <w:rsid w:val="0081267B"/>
    <w:rsid w:val="00814242"/>
    <w:rsid w:val="008148B2"/>
    <w:rsid w:val="00814C94"/>
    <w:rsid w:val="0081581B"/>
    <w:rsid w:val="00815FF7"/>
    <w:rsid w:val="00816489"/>
    <w:rsid w:val="00816594"/>
    <w:rsid w:val="00816B1A"/>
    <w:rsid w:val="00817058"/>
    <w:rsid w:val="0081749A"/>
    <w:rsid w:val="00817CA4"/>
    <w:rsid w:val="00820194"/>
    <w:rsid w:val="00820297"/>
    <w:rsid w:val="0082039E"/>
    <w:rsid w:val="00820600"/>
    <w:rsid w:val="0082116C"/>
    <w:rsid w:val="0082175D"/>
    <w:rsid w:val="0082239E"/>
    <w:rsid w:val="008223E5"/>
    <w:rsid w:val="00822F68"/>
    <w:rsid w:val="008231FD"/>
    <w:rsid w:val="008235EC"/>
    <w:rsid w:val="008238C8"/>
    <w:rsid w:val="00823AC3"/>
    <w:rsid w:val="0082503E"/>
    <w:rsid w:val="00825CF1"/>
    <w:rsid w:val="00826FB5"/>
    <w:rsid w:val="00827164"/>
    <w:rsid w:val="00827422"/>
    <w:rsid w:val="00830142"/>
    <w:rsid w:val="00830313"/>
    <w:rsid w:val="0083109C"/>
    <w:rsid w:val="0083241D"/>
    <w:rsid w:val="00832CF3"/>
    <w:rsid w:val="008349B2"/>
    <w:rsid w:val="008349E3"/>
    <w:rsid w:val="0083532C"/>
    <w:rsid w:val="00837008"/>
    <w:rsid w:val="0083708C"/>
    <w:rsid w:val="0084002F"/>
    <w:rsid w:val="00840067"/>
    <w:rsid w:val="0084028C"/>
    <w:rsid w:val="00840833"/>
    <w:rsid w:val="00841364"/>
    <w:rsid w:val="00841D35"/>
    <w:rsid w:val="00841EEA"/>
    <w:rsid w:val="00841F37"/>
    <w:rsid w:val="00842033"/>
    <w:rsid w:val="008427AC"/>
    <w:rsid w:val="00843C1F"/>
    <w:rsid w:val="00843D8D"/>
    <w:rsid w:val="008445BE"/>
    <w:rsid w:val="00844A46"/>
    <w:rsid w:val="00844D01"/>
    <w:rsid w:val="00845631"/>
    <w:rsid w:val="008456E9"/>
    <w:rsid w:val="0084572B"/>
    <w:rsid w:val="00845E47"/>
    <w:rsid w:val="00846597"/>
    <w:rsid w:val="0084690E"/>
    <w:rsid w:val="00847049"/>
    <w:rsid w:val="00847CA0"/>
    <w:rsid w:val="0085175D"/>
    <w:rsid w:val="008517D4"/>
    <w:rsid w:val="008517E9"/>
    <w:rsid w:val="00851F92"/>
    <w:rsid w:val="00852118"/>
    <w:rsid w:val="00852F40"/>
    <w:rsid w:val="00853018"/>
    <w:rsid w:val="00854FF5"/>
    <w:rsid w:val="00856328"/>
    <w:rsid w:val="008568F0"/>
    <w:rsid w:val="00856C62"/>
    <w:rsid w:val="008571C5"/>
    <w:rsid w:val="00857551"/>
    <w:rsid w:val="00861078"/>
    <w:rsid w:val="008639EA"/>
    <w:rsid w:val="00863B8F"/>
    <w:rsid w:val="00864C47"/>
    <w:rsid w:val="00864D02"/>
    <w:rsid w:val="00864F22"/>
    <w:rsid w:val="00865EDA"/>
    <w:rsid w:val="00865FEB"/>
    <w:rsid w:val="0086674F"/>
    <w:rsid w:val="00870CF2"/>
    <w:rsid w:val="00870FFD"/>
    <w:rsid w:val="00871134"/>
    <w:rsid w:val="00871197"/>
    <w:rsid w:val="0087182A"/>
    <w:rsid w:val="0087187E"/>
    <w:rsid w:val="00871A95"/>
    <w:rsid w:val="008724FE"/>
    <w:rsid w:val="00874347"/>
    <w:rsid w:val="008749CF"/>
    <w:rsid w:val="008754F1"/>
    <w:rsid w:val="00876366"/>
    <w:rsid w:val="00876F27"/>
    <w:rsid w:val="0087756F"/>
    <w:rsid w:val="00877673"/>
    <w:rsid w:val="00881D64"/>
    <w:rsid w:val="008825F5"/>
    <w:rsid w:val="008835F0"/>
    <w:rsid w:val="008841A5"/>
    <w:rsid w:val="00886B3E"/>
    <w:rsid w:val="008871BD"/>
    <w:rsid w:val="00887712"/>
    <w:rsid w:val="008879B0"/>
    <w:rsid w:val="00887C10"/>
    <w:rsid w:val="008901B6"/>
    <w:rsid w:val="00890535"/>
    <w:rsid w:val="0089178C"/>
    <w:rsid w:val="00891EB0"/>
    <w:rsid w:val="008927FD"/>
    <w:rsid w:val="008929A0"/>
    <w:rsid w:val="00892F1E"/>
    <w:rsid w:val="00893148"/>
    <w:rsid w:val="008938E9"/>
    <w:rsid w:val="00893C40"/>
    <w:rsid w:val="0089440D"/>
    <w:rsid w:val="00894832"/>
    <w:rsid w:val="00894F07"/>
    <w:rsid w:val="00896F52"/>
    <w:rsid w:val="00897B77"/>
    <w:rsid w:val="00897BF3"/>
    <w:rsid w:val="008A09FD"/>
    <w:rsid w:val="008A0C1E"/>
    <w:rsid w:val="008A1A4F"/>
    <w:rsid w:val="008A30F7"/>
    <w:rsid w:val="008A3F27"/>
    <w:rsid w:val="008A3F34"/>
    <w:rsid w:val="008A4CC8"/>
    <w:rsid w:val="008A518E"/>
    <w:rsid w:val="008A5290"/>
    <w:rsid w:val="008A55EE"/>
    <w:rsid w:val="008A62D2"/>
    <w:rsid w:val="008B004E"/>
    <w:rsid w:val="008B06DC"/>
    <w:rsid w:val="008B0920"/>
    <w:rsid w:val="008B0DDF"/>
    <w:rsid w:val="008B10AC"/>
    <w:rsid w:val="008B158C"/>
    <w:rsid w:val="008B2476"/>
    <w:rsid w:val="008B2AAA"/>
    <w:rsid w:val="008B3C0B"/>
    <w:rsid w:val="008B45EC"/>
    <w:rsid w:val="008B5212"/>
    <w:rsid w:val="008B5451"/>
    <w:rsid w:val="008B567C"/>
    <w:rsid w:val="008B58AF"/>
    <w:rsid w:val="008B620A"/>
    <w:rsid w:val="008B62B3"/>
    <w:rsid w:val="008B6972"/>
    <w:rsid w:val="008B72DE"/>
    <w:rsid w:val="008B7968"/>
    <w:rsid w:val="008C0430"/>
    <w:rsid w:val="008C073D"/>
    <w:rsid w:val="008C18CA"/>
    <w:rsid w:val="008C1B14"/>
    <w:rsid w:val="008C1BA2"/>
    <w:rsid w:val="008C1FF3"/>
    <w:rsid w:val="008C216F"/>
    <w:rsid w:val="008C2A76"/>
    <w:rsid w:val="008C3502"/>
    <w:rsid w:val="008C3629"/>
    <w:rsid w:val="008C393B"/>
    <w:rsid w:val="008C39DF"/>
    <w:rsid w:val="008C3D37"/>
    <w:rsid w:val="008C5344"/>
    <w:rsid w:val="008C72F9"/>
    <w:rsid w:val="008C7DB8"/>
    <w:rsid w:val="008D0C43"/>
    <w:rsid w:val="008D1DB6"/>
    <w:rsid w:val="008D2153"/>
    <w:rsid w:val="008D26B9"/>
    <w:rsid w:val="008D4ABD"/>
    <w:rsid w:val="008D4B94"/>
    <w:rsid w:val="008D5730"/>
    <w:rsid w:val="008D6518"/>
    <w:rsid w:val="008D75DD"/>
    <w:rsid w:val="008D77AA"/>
    <w:rsid w:val="008D7E05"/>
    <w:rsid w:val="008D7FB2"/>
    <w:rsid w:val="008E0580"/>
    <w:rsid w:val="008E0639"/>
    <w:rsid w:val="008E21E3"/>
    <w:rsid w:val="008E21E4"/>
    <w:rsid w:val="008E47B8"/>
    <w:rsid w:val="008E49B3"/>
    <w:rsid w:val="008E5470"/>
    <w:rsid w:val="008E6523"/>
    <w:rsid w:val="008E65E6"/>
    <w:rsid w:val="008E6664"/>
    <w:rsid w:val="008E7323"/>
    <w:rsid w:val="008E74D1"/>
    <w:rsid w:val="008E7650"/>
    <w:rsid w:val="008F023A"/>
    <w:rsid w:val="008F0E08"/>
    <w:rsid w:val="008F11CC"/>
    <w:rsid w:val="008F2526"/>
    <w:rsid w:val="008F2C53"/>
    <w:rsid w:val="008F2C92"/>
    <w:rsid w:val="008F2E4C"/>
    <w:rsid w:val="008F2F10"/>
    <w:rsid w:val="008F37C1"/>
    <w:rsid w:val="008F3EDF"/>
    <w:rsid w:val="008F4190"/>
    <w:rsid w:val="008F47D9"/>
    <w:rsid w:val="008F4B61"/>
    <w:rsid w:val="008F5346"/>
    <w:rsid w:val="008F53DD"/>
    <w:rsid w:val="008F5850"/>
    <w:rsid w:val="008F5870"/>
    <w:rsid w:val="00900DF3"/>
    <w:rsid w:val="009029DA"/>
    <w:rsid w:val="00902E71"/>
    <w:rsid w:val="00902FBF"/>
    <w:rsid w:val="009030A4"/>
    <w:rsid w:val="0090353C"/>
    <w:rsid w:val="009046A0"/>
    <w:rsid w:val="00904C97"/>
    <w:rsid w:val="00904F1B"/>
    <w:rsid w:val="00905B6F"/>
    <w:rsid w:val="009066F7"/>
    <w:rsid w:val="00906931"/>
    <w:rsid w:val="00907B0A"/>
    <w:rsid w:val="00907F7A"/>
    <w:rsid w:val="009101E7"/>
    <w:rsid w:val="00911831"/>
    <w:rsid w:val="00911B94"/>
    <w:rsid w:val="0091241A"/>
    <w:rsid w:val="009126B6"/>
    <w:rsid w:val="009126F1"/>
    <w:rsid w:val="00912A6B"/>
    <w:rsid w:val="009133F4"/>
    <w:rsid w:val="009141E4"/>
    <w:rsid w:val="00914E67"/>
    <w:rsid w:val="0091509B"/>
    <w:rsid w:val="00915107"/>
    <w:rsid w:val="009151A4"/>
    <w:rsid w:val="009151CF"/>
    <w:rsid w:val="009159B0"/>
    <w:rsid w:val="00915AAF"/>
    <w:rsid w:val="00915AE7"/>
    <w:rsid w:val="00916B37"/>
    <w:rsid w:val="00916D0C"/>
    <w:rsid w:val="009171EB"/>
    <w:rsid w:val="00917655"/>
    <w:rsid w:val="0091774D"/>
    <w:rsid w:val="00921783"/>
    <w:rsid w:val="00921E74"/>
    <w:rsid w:val="00922DA5"/>
    <w:rsid w:val="00922F69"/>
    <w:rsid w:val="00924720"/>
    <w:rsid w:val="009247D3"/>
    <w:rsid w:val="00924817"/>
    <w:rsid w:val="0092487B"/>
    <w:rsid w:val="00924F23"/>
    <w:rsid w:val="009250E7"/>
    <w:rsid w:val="009263C4"/>
    <w:rsid w:val="00930019"/>
    <w:rsid w:val="009304AA"/>
    <w:rsid w:val="00932F32"/>
    <w:rsid w:val="009331D2"/>
    <w:rsid w:val="00933800"/>
    <w:rsid w:val="0093412C"/>
    <w:rsid w:val="009348F4"/>
    <w:rsid w:val="009363F1"/>
    <w:rsid w:val="0093716A"/>
    <w:rsid w:val="009374C8"/>
    <w:rsid w:val="00937E3D"/>
    <w:rsid w:val="0094156B"/>
    <w:rsid w:val="009419EA"/>
    <w:rsid w:val="00942315"/>
    <w:rsid w:val="009428ED"/>
    <w:rsid w:val="00942C22"/>
    <w:rsid w:val="009431E1"/>
    <w:rsid w:val="009437BF"/>
    <w:rsid w:val="009440A7"/>
    <w:rsid w:val="0094487A"/>
    <w:rsid w:val="009449CA"/>
    <w:rsid w:val="0094529E"/>
    <w:rsid w:val="00945660"/>
    <w:rsid w:val="00945ABE"/>
    <w:rsid w:val="0094639B"/>
    <w:rsid w:val="00947396"/>
    <w:rsid w:val="009506E0"/>
    <w:rsid w:val="00953118"/>
    <w:rsid w:val="0095376B"/>
    <w:rsid w:val="009545C2"/>
    <w:rsid w:val="00954E48"/>
    <w:rsid w:val="00955025"/>
    <w:rsid w:val="009562F0"/>
    <w:rsid w:val="009568DF"/>
    <w:rsid w:val="009569E8"/>
    <w:rsid w:val="0095702E"/>
    <w:rsid w:val="00957D12"/>
    <w:rsid w:val="009607CB"/>
    <w:rsid w:val="00960968"/>
    <w:rsid w:val="0096143B"/>
    <w:rsid w:val="009617DA"/>
    <w:rsid w:val="009622C1"/>
    <w:rsid w:val="009624A2"/>
    <w:rsid w:val="0096304B"/>
    <w:rsid w:val="009633AB"/>
    <w:rsid w:val="0096384D"/>
    <w:rsid w:val="00964A32"/>
    <w:rsid w:val="00965094"/>
    <w:rsid w:val="00965481"/>
    <w:rsid w:val="00965CB0"/>
    <w:rsid w:val="0096614F"/>
    <w:rsid w:val="00967A94"/>
    <w:rsid w:val="00967D2C"/>
    <w:rsid w:val="00970652"/>
    <w:rsid w:val="00970B32"/>
    <w:rsid w:val="00970E3B"/>
    <w:rsid w:val="00971B79"/>
    <w:rsid w:val="00971FAA"/>
    <w:rsid w:val="009722DB"/>
    <w:rsid w:val="00973065"/>
    <w:rsid w:val="00973B15"/>
    <w:rsid w:val="00973FD2"/>
    <w:rsid w:val="0097400E"/>
    <w:rsid w:val="0097463D"/>
    <w:rsid w:val="0097483F"/>
    <w:rsid w:val="009760D6"/>
    <w:rsid w:val="009765E8"/>
    <w:rsid w:val="0097721E"/>
    <w:rsid w:val="00977EBA"/>
    <w:rsid w:val="00980D79"/>
    <w:rsid w:val="00981772"/>
    <w:rsid w:val="00981BEB"/>
    <w:rsid w:val="00981E76"/>
    <w:rsid w:val="00982259"/>
    <w:rsid w:val="00984043"/>
    <w:rsid w:val="0098538F"/>
    <w:rsid w:val="009856C9"/>
    <w:rsid w:val="00985853"/>
    <w:rsid w:val="00985DC1"/>
    <w:rsid w:val="00986291"/>
    <w:rsid w:val="0098706E"/>
    <w:rsid w:val="00987FEF"/>
    <w:rsid w:val="00990027"/>
    <w:rsid w:val="00990105"/>
    <w:rsid w:val="00990696"/>
    <w:rsid w:val="009907D6"/>
    <w:rsid w:val="009910CD"/>
    <w:rsid w:val="009911BB"/>
    <w:rsid w:val="009918FF"/>
    <w:rsid w:val="00991BDB"/>
    <w:rsid w:val="00992340"/>
    <w:rsid w:val="009924FC"/>
    <w:rsid w:val="00992ABE"/>
    <w:rsid w:val="00992B82"/>
    <w:rsid w:val="009945F1"/>
    <w:rsid w:val="00994785"/>
    <w:rsid w:val="00994864"/>
    <w:rsid w:val="009952DD"/>
    <w:rsid w:val="00995D35"/>
    <w:rsid w:val="00996491"/>
    <w:rsid w:val="00996496"/>
    <w:rsid w:val="00996E2F"/>
    <w:rsid w:val="00996E8E"/>
    <w:rsid w:val="0099742D"/>
    <w:rsid w:val="00997813"/>
    <w:rsid w:val="00997D33"/>
    <w:rsid w:val="009A0812"/>
    <w:rsid w:val="009A1252"/>
    <w:rsid w:val="009A1257"/>
    <w:rsid w:val="009A2381"/>
    <w:rsid w:val="009A2743"/>
    <w:rsid w:val="009A2843"/>
    <w:rsid w:val="009A3830"/>
    <w:rsid w:val="009A3CCB"/>
    <w:rsid w:val="009A4C2B"/>
    <w:rsid w:val="009A4F1C"/>
    <w:rsid w:val="009A4F45"/>
    <w:rsid w:val="009A4FB8"/>
    <w:rsid w:val="009A5FBD"/>
    <w:rsid w:val="009A601F"/>
    <w:rsid w:val="009A65EA"/>
    <w:rsid w:val="009A6FAB"/>
    <w:rsid w:val="009A75B2"/>
    <w:rsid w:val="009B0240"/>
    <w:rsid w:val="009B0949"/>
    <w:rsid w:val="009B0CB8"/>
    <w:rsid w:val="009B121C"/>
    <w:rsid w:val="009B12C1"/>
    <w:rsid w:val="009B153B"/>
    <w:rsid w:val="009B1F05"/>
    <w:rsid w:val="009B2503"/>
    <w:rsid w:val="009B259E"/>
    <w:rsid w:val="009B28D0"/>
    <w:rsid w:val="009B31B0"/>
    <w:rsid w:val="009B3ABB"/>
    <w:rsid w:val="009B48CC"/>
    <w:rsid w:val="009B4B54"/>
    <w:rsid w:val="009B4F2A"/>
    <w:rsid w:val="009B597E"/>
    <w:rsid w:val="009B5BF9"/>
    <w:rsid w:val="009B5D1A"/>
    <w:rsid w:val="009C0CD9"/>
    <w:rsid w:val="009C12E0"/>
    <w:rsid w:val="009C136A"/>
    <w:rsid w:val="009C1977"/>
    <w:rsid w:val="009C1B19"/>
    <w:rsid w:val="009C20BB"/>
    <w:rsid w:val="009C26B8"/>
    <w:rsid w:val="009C28D4"/>
    <w:rsid w:val="009C2A17"/>
    <w:rsid w:val="009C31B0"/>
    <w:rsid w:val="009C4514"/>
    <w:rsid w:val="009C45AE"/>
    <w:rsid w:val="009C78F8"/>
    <w:rsid w:val="009C7A5B"/>
    <w:rsid w:val="009C7E4A"/>
    <w:rsid w:val="009D0AAC"/>
    <w:rsid w:val="009D0E7B"/>
    <w:rsid w:val="009D140A"/>
    <w:rsid w:val="009D146A"/>
    <w:rsid w:val="009D1B03"/>
    <w:rsid w:val="009D2B1A"/>
    <w:rsid w:val="009D377A"/>
    <w:rsid w:val="009D3BDB"/>
    <w:rsid w:val="009D3FB8"/>
    <w:rsid w:val="009D4020"/>
    <w:rsid w:val="009D44B2"/>
    <w:rsid w:val="009D458F"/>
    <w:rsid w:val="009D4CD9"/>
    <w:rsid w:val="009D538E"/>
    <w:rsid w:val="009D5651"/>
    <w:rsid w:val="009D6021"/>
    <w:rsid w:val="009D6EA5"/>
    <w:rsid w:val="009D7B12"/>
    <w:rsid w:val="009D7B50"/>
    <w:rsid w:val="009E08D0"/>
    <w:rsid w:val="009E1906"/>
    <w:rsid w:val="009E2778"/>
    <w:rsid w:val="009E3007"/>
    <w:rsid w:val="009E3149"/>
    <w:rsid w:val="009E3662"/>
    <w:rsid w:val="009E3713"/>
    <w:rsid w:val="009E37D6"/>
    <w:rsid w:val="009E5F43"/>
    <w:rsid w:val="009F00F0"/>
    <w:rsid w:val="009F02D3"/>
    <w:rsid w:val="009F033E"/>
    <w:rsid w:val="009F0F18"/>
    <w:rsid w:val="009F1166"/>
    <w:rsid w:val="009F156B"/>
    <w:rsid w:val="009F2186"/>
    <w:rsid w:val="009F2F22"/>
    <w:rsid w:val="009F3C33"/>
    <w:rsid w:val="009F53FC"/>
    <w:rsid w:val="009F5C2D"/>
    <w:rsid w:val="009F6FE9"/>
    <w:rsid w:val="009F7394"/>
    <w:rsid w:val="009F7645"/>
    <w:rsid w:val="00A00069"/>
    <w:rsid w:val="00A01132"/>
    <w:rsid w:val="00A01577"/>
    <w:rsid w:val="00A022A8"/>
    <w:rsid w:val="00A02F2E"/>
    <w:rsid w:val="00A02FD1"/>
    <w:rsid w:val="00A03335"/>
    <w:rsid w:val="00A034BD"/>
    <w:rsid w:val="00A037CA"/>
    <w:rsid w:val="00A04813"/>
    <w:rsid w:val="00A05754"/>
    <w:rsid w:val="00A05C8D"/>
    <w:rsid w:val="00A10B27"/>
    <w:rsid w:val="00A11F9B"/>
    <w:rsid w:val="00A12ECC"/>
    <w:rsid w:val="00A13C24"/>
    <w:rsid w:val="00A14154"/>
    <w:rsid w:val="00A175F5"/>
    <w:rsid w:val="00A17E06"/>
    <w:rsid w:val="00A21A17"/>
    <w:rsid w:val="00A22004"/>
    <w:rsid w:val="00A2282A"/>
    <w:rsid w:val="00A2305B"/>
    <w:rsid w:val="00A2367E"/>
    <w:rsid w:val="00A23BFA"/>
    <w:rsid w:val="00A23F8A"/>
    <w:rsid w:val="00A24A2B"/>
    <w:rsid w:val="00A24C10"/>
    <w:rsid w:val="00A25B46"/>
    <w:rsid w:val="00A261F7"/>
    <w:rsid w:val="00A2698D"/>
    <w:rsid w:val="00A300E8"/>
    <w:rsid w:val="00A3061A"/>
    <w:rsid w:val="00A31124"/>
    <w:rsid w:val="00A31711"/>
    <w:rsid w:val="00A32504"/>
    <w:rsid w:val="00A32A9B"/>
    <w:rsid w:val="00A32F92"/>
    <w:rsid w:val="00A332E5"/>
    <w:rsid w:val="00A33311"/>
    <w:rsid w:val="00A33EDB"/>
    <w:rsid w:val="00A34522"/>
    <w:rsid w:val="00A3489A"/>
    <w:rsid w:val="00A349EB"/>
    <w:rsid w:val="00A355BA"/>
    <w:rsid w:val="00A35B6B"/>
    <w:rsid w:val="00A360CB"/>
    <w:rsid w:val="00A3690B"/>
    <w:rsid w:val="00A36ABE"/>
    <w:rsid w:val="00A36DA5"/>
    <w:rsid w:val="00A37595"/>
    <w:rsid w:val="00A37AFD"/>
    <w:rsid w:val="00A37E1D"/>
    <w:rsid w:val="00A40747"/>
    <w:rsid w:val="00A41347"/>
    <w:rsid w:val="00A41679"/>
    <w:rsid w:val="00A41C66"/>
    <w:rsid w:val="00A42818"/>
    <w:rsid w:val="00A42EA4"/>
    <w:rsid w:val="00A440B8"/>
    <w:rsid w:val="00A4487A"/>
    <w:rsid w:val="00A44ACE"/>
    <w:rsid w:val="00A45349"/>
    <w:rsid w:val="00A4569F"/>
    <w:rsid w:val="00A469D1"/>
    <w:rsid w:val="00A46A00"/>
    <w:rsid w:val="00A46CE6"/>
    <w:rsid w:val="00A4765F"/>
    <w:rsid w:val="00A5069A"/>
    <w:rsid w:val="00A506FC"/>
    <w:rsid w:val="00A512AF"/>
    <w:rsid w:val="00A51485"/>
    <w:rsid w:val="00A5155F"/>
    <w:rsid w:val="00A5169D"/>
    <w:rsid w:val="00A52CD5"/>
    <w:rsid w:val="00A52D0B"/>
    <w:rsid w:val="00A53165"/>
    <w:rsid w:val="00A5320E"/>
    <w:rsid w:val="00A53BDD"/>
    <w:rsid w:val="00A53C06"/>
    <w:rsid w:val="00A54F43"/>
    <w:rsid w:val="00A5519C"/>
    <w:rsid w:val="00A55393"/>
    <w:rsid w:val="00A5598A"/>
    <w:rsid w:val="00A559A6"/>
    <w:rsid w:val="00A55DA6"/>
    <w:rsid w:val="00A5665E"/>
    <w:rsid w:val="00A56848"/>
    <w:rsid w:val="00A57AD2"/>
    <w:rsid w:val="00A57AFF"/>
    <w:rsid w:val="00A57E1B"/>
    <w:rsid w:val="00A60B98"/>
    <w:rsid w:val="00A612DD"/>
    <w:rsid w:val="00A62A46"/>
    <w:rsid w:val="00A62FFE"/>
    <w:rsid w:val="00A63668"/>
    <w:rsid w:val="00A63BD2"/>
    <w:rsid w:val="00A63CA1"/>
    <w:rsid w:val="00A63D02"/>
    <w:rsid w:val="00A643D5"/>
    <w:rsid w:val="00A65B5A"/>
    <w:rsid w:val="00A662E2"/>
    <w:rsid w:val="00A664B3"/>
    <w:rsid w:val="00A668F2"/>
    <w:rsid w:val="00A67C96"/>
    <w:rsid w:val="00A706B6"/>
    <w:rsid w:val="00A70D80"/>
    <w:rsid w:val="00A7142D"/>
    <w:rsid w:val="00A72DD2"/>
    <w:rsid w:val="00A73C92"/>
    <w:rsid w:val="00A746E5"/>
    <w:rsid w:val="00A746F3"/>
    <w:rsid w:val="00A74F12"/>
    <w:rsid w:val="00A7545A"/>
    <w:rsid w:val="00A7589A"/>
    <w:rsid w:val="00A76556"/>
    <w:rsid w:val="00A7663E"/>
    <w:rsid w:val="00A768AD"/>
    <w:rsid w:val="00A76C83"/>
    <w:rsid w:val="00A773C4"/>
    <w:rsid w:val="00A7747E"/>
    <w:rsid w:val="00A7785E"/>
    <w:rsid w:val="00A81F22"/>
    <w:rsid w:val="00A82743"/>
    <w:rsid w:val="00A83A73"/>
    <w:rsid w:val="00A83AFD"/>
    <w:rsid w:val="00A83CB6"/>
    <w:rsid w:val="00A8496E"/>
    <w:rsid w:val="00A84A01"/>
    <w:rsid w:val="00A84D72"/>
    <w:rsid w:val="00A84F74"/>
    <w:rsid w:val="00A85738"/>
    <w:rsid w:val="00A87103"/>
    <w:rsid w:val="00A90639"/>
    <w:rsid w:val="00A9131D"/>
    <w:rsid w:val="00A91B88"/>
    <w:rsid w:val="00A91EC0"/>
    <w:rsid w:val="00A931F5"/>
    <w:rsid w:val="00A9374F"/>
    <w:rsid w:val="00A939BD"/>
    <w:rsid w:val="00A94D03"/>
    <w:rsid w:val="00A95D17"/>
    <w:rsid w:val="00A95F98"/>
    <w:rsid w:val="00A967F6"/>
    <w:rsid w:val="00AA00C4"/>
    <w:rsid w:val="00AA0A2A"/>
    <w:rsid w:val="00AA0E40"/>
    <w:rsid w:val="00AA0ED9"/>
    <w:rsid w:val="00AA0EDE"/>
    <w:rsid w:val="00AA1EDA"/>
    <w:rsid w:val="00AA2761"/>
    <w:rsid w:val="00AA2CFF"/>
    <w:rsid w:val="00AA2ECC"/>
    <w:rsid w:val="00AA3696"/>
    <w:rsid w:val="00AA3939"/>
    <w:rsid w:val="00AA4006"/>
    <w:rsid w:val="00AA47DB"/>
    <w:rsid w:val="00AA5007"/>
    <w:rsid w:val="00AA528D"/>
    <w:rsid w:val="00AA61BF"/>
    <w:rsid w:val="00AA71B2"/>
    <w:rsid w:val="00AA75B7"/>
    <w:rsid w:val="00AA7FDC"/>
    <w:rsid w:val="00AB0402"/>
    <w:rsid w:val="00AB06E5"/>
    <w:rsid w:val="00AB0875"/>
    <w:rsid w:val="00AB0BDD"/>
    <w:rsid w:val="00AB0C58"/>
    <w:rsid w:val="00AB0D2A"/>
    <w:rsid w:val="00AB19F7"/>
    <w:rsid w:val="00AB223D"/>
    <w:rsid w:val="00AB22E4"/>
    <w:rsid w:val="00AB2F04"/>
    <w:rsid w:val="00AB327D"/>
    <w:rsid w:val="00AB334A"/>
    <w:rsid w:val="00AB3B51"/>
    <w:rsid w:val="00AB43F7"/>
    <w:rsid w:val="00AB470E"/>
    <w:rsid w:val="00AB4854"/>
    <w:rsid w:val="00AB5D84"/>
    <w:rsid w:val="00AB6E06"/>
    <w:rsid w:val="00AB76E3"/>
    <w:rsid w:val="00AC05DA"/>
    <w:rsid w:val="00AC19C7"/>
    <w:rsid w:val="00AC1C9A"/>
    <w:rsid w:val="00AC2AD4"/>
    <w:rsid w:val="00AC325E"/>
    <w:rsid w:val="00AC6C6E"/>
    <w:rsid w:val="00AC6C8F"/>
    <w:rsid w:val="00AD0F94"/>
    <w:rsid w:val="00AD24DF"/>
    <w:rsid w:val="00AD25F8"/>
    <w:rsid w:val="00AD4855"/>
    <w:rsid w:val="00AD5307"/>
    <w:rsid w:val="00AD57BD"/>
    <w:rsid w:val="00AD5811"/>
    <w:rsid w:val="00AD5990"/>
    <w:rsid w:val="00AD5EAA"/>
    <w:rsid w:val="00AD6493"/>
    <w:rsid w:val="00AD664A"/>
    <w:rsid w:val="00AD66F2"/>
    <w:rsid w:val="00AD6AAC"/>
    <w:rsid w:val="00AD746E"/>
    <w:rsid w:val="00AD75E4"/>
    <w:rsid w:val="00AE0C19"/>
    <w:rsid w:val="00AE0F82"/>
    <w:rsid w:val="00AE1425"/>
    <w:rsid w:val="00AE2263"/>
    <w:rsid w:val="00AE2D35"/>
    <w:rsid w:val="00AE35B4"/>
    <w:rsid w:val="00AE638D"/>
    <w:rsid w:val="00AE694C"/>
    <w:rsid w:val="00AE7961"/>
    <w:rsid w:val="00AF1030"/>
    <w:rsid w:val="00AF1147"/>
    <w:rsid w:val="00AF11D1"/>
    <w:rsid w:val="00AF14F1"/>
    <w:rsid w:val="00AF2E3B"/>
    <w:rsid w:val="00AF35D9"/>
    <w:rsid w:val="00AF3698"/>
    <w:rsid w:val="00AF387B"/>
    <w:rsid w:val="00AF4768"/>
    <w:rsid w:val="00AF49E4"/>
    <w:rsid w:val="00AF4EEA"/>
    <w:rsid w:val="00AF589C"/>
    <w:rsid w:val="00AF59CA"/>
    <w:rsid w:val="00AF6121"/>
    <w:rsid w:val="00AF6731"/>
    <w:rsid w:val="00AF6780"/>
    <w:rsid w:val="00AF6B65"/>
    <w:rsid w:val="00AF6BEA"/>
    <w:rsid w:val="00AF6D81"/>
    <w:rsid w:val="00AF77B5"/>
    <w:rsid w:val="00B0051F"/>
    <w:rsid w:val="00B00E1B"/>
    <w:rsid w:val="00B01857"/>
    <w:rsid w:val="00B021C6"/>
    <w:rsid w:val="00B045B8"/>
    <w:rsid w:val="00B045FF"/>
    <w:rsid w:val="00B04847"/>
    <w:rsid w:val="00B04A3B"/>
    <w:rsid w:val="00B04E0B"/>
    <w:rsid w:val="00B05311"/>
    <w:rsid w:val="00B05AF5"/>
    <w:rsid w:val="00B06323"/>
    <w:rsid w:val="00B0639E"/>
    <w:rsid w:val="00B06539"/>
    <w:rsid w:val="00B06B27"/>
    <w:rsid w:val="00B06C27"/>
    <w:rsid w:val="00B06FDF"/>
    <w:rsid w:val="00B070E4"/>
    <w:rsid w:val="00B109AA"/>
    <w:rsid w:val="00B11135"/>
    <w:rsid w:val="00B1173F"/>
    <w:rsid w:val="00B11D12"/>
    <w:rsid w:val="00B11D60"/>
    <w:rsid w:val="00B122C9"/>
    <w:rsid w:val="00B13644"/>
    <w:rsid w:val="00B13D2B"/>
    <w:rsid w:val="00B14724"/>
    <w:rsid w:val="00B14ACD"/>
    <w:rsid w:val="00B15229"/>
    <w:rsid w:val="00B17272"/>
    <w:rsid w:val="00B17B30"/>
    <w:rsid w:val="00B2204B"/>
    <w:rsid w:val="00B2220E"/>
    <w:rsid w:val="00B22559"/>
    <w:rsid w:val="00B2295C"/>
    <w:rsid w:val="00B22D25"/>
    <w:rsid w:val="00B2302E"/>
    <w:rsid w:val="00B23CAA"/>
    <w:rsid w:val="00B2404B"/>
    <w:rsid w:val="00B2424A"/>
    <w:rsid w:val="00B247E6"/>
    <w:rsid w:val="00B24F27"/>
    <w:rsid w:val="00B2525E"/>
    <w:rsid w:val="00B26484"/>
    <w:rsid w:val="00B27E73"/>
    <w:rsid w:val="00B30416"/>
    <w:rsid w:val="00B308AA"/>
    <w:rsid w:val="00B3129A"/>
    <w:rsid w:val="00B3181B"/>
    <w:rsid w:val="00B3249F"/>
    <w:rsid w:val="00B32C76"/>
    <w:rsid w:val="00B34F1E"/>
    <w:rsid w:val="00B34F92"/>
    <w:rsid w:val="00B350C3"/>
    <w:rsid w:val="00B353C7"/>
    <w:rsid w:val="00B36001"/>
    <w:rsid w:val="00B3610A"/>
    <w:rsid w:val="00B37044"/>
    <w:rsid w:val="00B37684"/>
    <w:rsid w:val="00B40CAC"/>
    <w:rsid w:val="00B42767"/>
    <w:rsid w:val="00B42B66"/>
    <w:rsid w:val="00B437D3"/>
    <w:rsid w:val="00B43ACE"/>
    <w:rsid w:val="00B43C0A"/>
    <w:rsid w:val="00B4477A"/>
    <w:rsid w:val="00B4529A"/>
    <w:rsid w:val="00B469BD"/>
    <w:rsid w:val="00B46D73"/>
    <w:rsid w:val="00B47189"/>
    <w:rsid w:val="00B50019"/>
    <w:rsid w:val="00B50038"/>
    <w:rsid w:val="00B50163"/>
    <w:rsid w:val="00B501EA"/>
    <w:rsid w:val="00B5046B"/>
    <w:rsid w:val="00B509C7"/>
    <w:rsid w:val="00B50B22"/>
    <w:rsid w:val="00B50F87"/>
    <w:rsid w:val="00B51129"/>
    <w:rsid w:val="00B5215D"/>
    <w:rsid w:val="00B52851"/>
    <w:rsid w:val="00B53C50"/>
    <w:rsid w:val="00B54D23"/>
    <w:rsid w:val="00B54F8B"/>
    <w:rsid w:val="00B556BC"/>
    <w:rsid w:val="00B559A5"/>
    <w:rsid w:val="00B56256"/>
    <w:rsid w:val="00B565FC"/>
    <w:rsid w:val="00B56AD1"/>
    <w:rsid w:val="00B56D83"/>
    <w:rsid w:val="00B5730B"/>
    <w:rsid w:val="00B57425"/>
    <w:rsid w:val="00B57619"/>
    <w:rsid w:val="00B60127"/>
    <w:rsid w:val="00B60907"/>
    <w:rsid w:val="00B6192C"/>
    <w:rsid w:val="00B63604"/>
    <w:rsid w:val="00B63FA8"/>
    <w:rsid w:val="00B63FC7"/>
    <w:rsid w:val="00B64412"/>
    <w:rsid w:val="00B64FC2"/>
    <w:rsid w:val="00B65101"/>
    <w:rsid w:val="00B65773"/>
    <w:rsid w:val="00B66263"/>
    <w:rsid w:val="00B662E8"/>
    <w:rsid w:val="00B66398"/>
    <w:rsid w:val="00B66620"/>
    <w:rsid w:val="00B67556"/>
    <w:rsid w:val="00B67630"/>
    <w:rsid w:val="00B67699"/>
    <w:rsid w:val="00B719DE"/>
    <w:rsid w:val="00B724A0"/>
    <w:rsid w:val="00B72E67"/>
    <w:rsid w:val="00B73A84"/>
    <w:rsid w:val="00B75CCC"/>
    <w:rsid w:val="00B76772"/>
    <w:rsid w:val="00B76954"/>
    <w:rsid w:val="00B76D4C"/>
    <w:rsid w:val="00B77C19"/>
    <w:rsid w:val="00B8025C"/>
    <w:rsid w:val="00B819BC"/>
    <w:rsid w:val="00B81E62"/>
    <w:rsid w:val="00B8337A"/>
    <w:rsid w:val="00B843A2"/>
    <w:rsid w:val="00B84551"/>
    <w:rsid w:val="00B84601"/>
    <w:rsid w:val="00B84950"/>
    <w:rsid w:val="00B84F0F"/>
    <w:rsid w:val="00B86341"/>
    <w:rsid w:val="00B86CBA"/>
    <w:rsid w:val="00B86F2F"/>
    <w:rsid w:val="00B873DA"/>
    <w:rsid w:val="00B878D7"/>
    <w:rsid w:val="00B87ED1"/>
    <w:rsid w:val="00B91484"/>
    <w:rsid w:val="00B91B33"/>
    <w:rsid w:val="00B91BD9"/>
    <w:rsid w:val="00B91DFF"/>
    <w:rsid w:val="00B91E44"/>
    <w:rsid w:val="00B92265"/>
    <w:rsid w:val="00B93038"/>
    <w:rsid w:val="00B932AE"/>
    <w:rsid w:val="00B93853"/>
    <w:rsid w:val="00B93D68"/>
    <w:rsid w:val="00B93E30"/>
    <w:rsid w:val="00B941F5"/>
    <w:rsid w:val="00B94702"/>
    <w:rsid w:val="00B96B0D"/>
    <w:rsid w:val="00B9705A"/>
    <w:rsid w:val="00BA151F"/>
    <w:rsid w:val="00BA2845"/>
    <w:rsid w:val="00BA36DD"/>
    <w:rsid w:val="00BA377A"/>
    <w:rsid w:val="00BA37D3"/>
    <w:rsid w:val="00BA3FD5"/>
    <w:rsid w:val="00BA4075"/>
    <w:rsid w:val="00BA4A48"/>
    <w:rsid w:val="00BA4F0A"/>
    <w:rsid w:val="00BA5E97"/>
    <w:rsid w:val="00BA60D3"/>
    <w:rsid w:val="00BA68E0"/>
    <w:rsid w:val="00BA6B99"/>
    <w:rsid w:val="00BA6E5D"/>
    <w:rsid w:val="00BA75C5"/>
    <w:rsid w:val="00BB05F9"/>
    <w:rsid w:val="00BB07D5"/>
    <w:rsid w:val="00BB09F0"/>
    <w:rsid w:val="00BB1CBF"/>
    <w:rsid w:val="00BB1F2F"/>
    <w:rsid w:val="00BB3790"/>
    <w:rsid w:val="00BB40A0"/>
    <w:rsid w:val="00BB51FC"/>
    <w:rsid w:val="00BB5609"/>
    <w:rsid w:val="00BB5980"/>
    <w:rsid w:val="00BB5DF8"/>
    <w:rsid w:val="00BB62A1"/>
    <w:rsid w:val="00BB6986"/>
    <w:rsid w:val="00BB6D02"/>
    <w:rsid w:val="00BB7358"/>
    <w:rsid w:val="00BB7B14"/>
    <w:rsid w:val="00BC0C09"/>
    <w:rsid w:val="00BC0E01"/>
    <w:rsid w:val="00BC1A01"/>
    <w:rsid w:val="00BC1F53"/>
    <w:rsid w:val="00BC2005"/>
    <w:rsid w:val="00BC236B"/>
    <w:rsid w:val="00BC25A5"/>
    <w:rsid w:val="00BC2603"/>
    <w:rsid w:val="00BC2622"/>
    <w:rsid w:val="00BC26B6"/>
    <w:rsid w:val="00BC2943"/>
    <w:rsid w:val="00BC30C0"/>
    <w:rsid w:val="00BC3A46"/>
    <w:rsid w:val="00BC52CD"/>
    <w:rsid w:val="00BC52CE"/>
    <w:rsid w:val="00BC5A7F"/>
    <w:rsid w:val="00BC6237"/>
    <w:rsid w:val="00BC6F25"/>
    <w:rsid w:val="00BC7785"/>
    <w:rsid w:val="00BC7F5D"/>
    <w:rsid w:val="00BD0924"/>
    <w:rsid w:val="00BD0BEB"/>
    <w:rsid w:val="00BD1255"/>
    <w:rsid w:val="00BD1437"/>
    <w:rsid w:val="00BD1A60"/>
    <w:rsid w:val="00BD2885"/>
    <w:rsid w:val="00BD2D61"/>
    <w:rsid w:val="00BD2DB9"/>
    <w:rsid w:val="00BD3169"/>
    <w:rsid w:val="00BD35A3"/>
    <w:rsid w:val="00BD3DDC"/>
    <w:rsid w:val="00BD460E"/>
    <w:rsid w:val="00BD4A93"/>
    <w:rsid w:val="00BD4D30"/>
    <w:rsid w:val="00BD4D3B"/>
    <w:rsid w:val="00BD4E12"/>
    <w:rsid w:val="00BD53C1"/>
    <w:rsid w:val="00BD553E"/>
    <w:rsid w:val="00BD6D10"/>
    <w:rsid w:val="00BD700E"/>
    <w:rsid w:val="00BD7118"/>
    <w:rsid w:val="00BD72B9"/>
    <w:rsid w:val="00BD739C"/>
    <w:rsid w:val="00BD7450"/>
    <w:rsid w:val="00BD7DB0"/>
    <w:rsid w:val="00BE0B9C"/>
    <w:rsid w:val="00BE106F"/>
    <w:rsid w:val="00BE12F9"/>
    <w:rsid w:val="00BE1463"/>
    <w:rsid w:val="00BE3C39"/>
    <w:rsid w:val="00BE417F"/>
    <w:rsid w:val="00BE4878"/>
    <w:rsid w:val="00BE4909"/>
    <w:rsid w:val="00BE4AD3"/>
    <w:rsid w:val="00BF0015"/>
    <w:rsid w:val="00BF08FD"/>
    <w:rsid w:val="00BF1D12"/>
    <w:rsid w:val="00BF208D"/>
    <w:rsid w:val="00BF286F"/>
    <w:rsid w:val="00BF3225"/>
    <w:rsid w:val="00BF359E"/>
    <w:rsid w:val="00BF39CE"/>
    <w:rsid w:val="00BF403D"/>
    <w:rsid w:val="00BF49D0"/>
    <w:rsid w:val="00BF4DED"/>
    <w:rsid w:val="00BF55C5"/>
    <w:rsid w:val="00BF57ED"/>
    <w:rsid w:val="00BF6942"/>
    <w:rsid w:val="00BF6A32"/>
    <w:rsid w:val="00BF7674"/>
    <w:rsid w:val="00C000F6"/>
    <w:rsid w:val="00C00AD7"/>
    <w:rsid w:val="00C028DA"/>
    <w:rsid w:val="00C0350F"/>
    <w:rsid w:val="00C03A16"/>
    <w:rsid w:val="00C044FC"/>
    <w:rsid w:val="00C05099"/>
    <w:rsid w:val="00C0577A"/>
    <w:rsid w:val="00C05FC3"/>
    <w:rsid w:val="00C10B76"/>
    <w:rsid w:val="00C10BF8"/>
    <w:rsid w:val="00C117FB"/>
    <w:rsid w:val="00C11DC2"/>
    <w:rsid w:val="00C1346F"/>
    <w:rsid w:val="00C13F9C"/>
    <w:rsid w:val="00C14DB8"/>
    <w:rsid w:val="00C14FFC"/>
    <w:rsid w:val="00C15F9A"/>
    <w:rsid w:val="00C16025"/>
    <w:rsid w:val="00C166DC"/>
    <w:rsid w:val="00C16E60"/>
    <w:rsid w:val="00C177FE"/>
    <w:rsid w:val="00C20F06"/>
    <w:rsid w:val="00C212D9"/>
    <w:rsid w:val="00C219AD"/>
    <w:rsid w:val="00C21D31"/>
    <w:rsid w:val="00C22B21"/>
    <w:rsid w:val="00C2357D"/>
    <w:rsid w:val="00C23638"/>
    <w:rsid w:val="00C237B8"/>
    <w:rsid w:val="00C23D73"/>
    <w:rsid w:val="00C25526"/>
    <w:rsid w:val="00C25697"/>
    <w:rsid w:val="00C25945"/>
    <w:rsid w:val="00C25A4E"/>
    <w:rsid w:val="00C26E4D"/>
    <w:rsid w:val="00C2769E"/>
    <w:rsid w:val="00C30882"/>
    <w:rsid w:val="00C3094F"/>
    <w:rsid w:val="00C3129A"/>
    <w:rsid w:val="00C314D6"/>
    <w:rsid w:val="00C315A5"/>
    <w:rsid w:val="00C3163F"/>
    <w:rsid w:val="00C31FC7"/>
    <w:rsid w:val="00C32593"/>
    <w:rsid w:val="00C32DBB"/>
    <w:rsid w:val="00C332B1"/>
    <w:rsid w:val="00C33F0B"/>
    <w:rsid w:val="00C34179"/>
    <w:rsid w:val="00C34222"/>
    <w:rsid w:val="00C3444B"/>
    <w:rsid w:val="00C351A4"/>
    <w:rsid w:val="00C3669B"/>
    <w:rsid w:val="00C36B31"/>
    <w:rsid w:val="00C36C9F"/>
    <w:rsid w:val="00C3709D"/>
    <w:rsid w:val="00C370C7"/>
    <w:rsid w:val="00C40B6B"/>
    <w:rsid w:val="00C40C12"/>
    <w:rsid w:val="00C41AB9"/>
    <w:rsid w:val="00C42861"/>
    <w:rsid w:val="00C430CD"/>
    <w:rsid w:val="00C442E3"/>
    <w:rsid w:val="00C45CE1"/>
    <w:rsid w:val="00C468F2"/>
    <w:rsid w:val="00C47161"/>
    <w:rsid w:val="00C500C5"/>
    <w:rsid w:val="00C501D2"/>
    <w:rsid w:val="00C503DC"/>
    <w:rsid w:val="00C50DC9"/>
    <w:rsid w:val="00C5112F"/>
    <w:rsid w:val="00C5124A"/>
    <w:rsid w:val="00C518E7"/>
    <w:rsid w:val="00C51CB9"/>
    <w:rsid w:val="00C52993"/>
    <w:rsid w:val="00C53197"/>
    <w:rsid w:val="00C53C2C"/>
    <w:rsid w:val="00C53E98"/>
    <w:rsid w:val="00C53FD5"/>
    <w:rsid w:val="00C54A00"/>
    <w:rsid w:val="00C54DF8"/>
    <w:rsid w:val="00C556F0"/>
    <w:rsid w:val="00C56169"/>
    <w:rsid w:val="00C563A9"/>
    <w:rsid w:val="00C567F7"/>
    <w:rsid w:val="00C56E55"/>
    <w:rsid w:val="00C57595"/>
    <w:rsid w:val="00C57E1B"/>
    <w:rsid w:val="00C57FA1"/>
    <w:rsid w:val="00C60D18"/>
    <w:rsid w:val="00C611A0"/>
    <w:rsid w:val="00C614F8"/>
    <w:rsid w:val="00C617D0"/>
    <w:rsid w:val="00C624BA"/>
    <w:rsid w:val="00C634D5"/>
    <w:rsid w:val="00C63647"/>
    <w:rsid w:val="00C63B12"/>
    <w:rsid w:val="00C63FCA"/>
    <w:rsid w:val="00C6525D"/>
    <w:rsid w:val="00C652BF"/>
    <w:rsid w:val="00C663E5"/>
    <w:rsid w:val="00C66C82"/>
    <w:rsid w:val="00C66CD2"/>
    <w:rsid w:val="00C67022"/>
    <w:rsid w:val="00C673D2"/>
    <w:rsid w:val="00C70787"/>
    <w:rsid w:val="00C71CDD"/>
    <w:rsid w:val="00C72C11"/>
    <w:rsid w:val="00C73921"/>
    <w:rsid w:val="00C73A80"/>
    <w:rsid w:val="00C73C80"/>
    <w:rsid w:val="00C74781"/>
    <w:rsid w:val="00C76CD9"/>
    <w:rsid w:val="00C76EDC"/>
    <w:rsid w:val="00C77E07"/>
    <w:rsid w:val="00C80510"/>
    <w:rsid w:val="00C80554"/>
    <w:rsid w:val="00C80BEF"/>
    <w:rsid w:val="00C80F51"/>
    <w:rsid w:val="00C82E52"/>
    <w:rsid w:val="00C8347F"/>
    <w:rsid w:val="00C849E1"/>
    <w:rsid w:val="00C860D5"/>
    <w:rsid w:val="00C867AC"/>
    <w:rsid w:val="00C87842"/>
    <w:rsid w:val="00C879E2"/>
    <w:rsid w:val="00C87AC0"/>
    <w:rsid w:val="00C87C69"/>
    <w:rsid w:val="00C90134"/>
    <w:rsid w:val="00C9032A"/>
    <w:rsid w:val="00C90BCB"/>
    <w:rsid w:val="00C91CBD"/>
    <w:rsid w:val="00C9218E"/>
    <w:rsid w:val="00C928D3"/>
    <w:rsid w:val="00C938DB"/>
    <w:rsid w:val="00C938FC"/>
    <w:rsid w:val="00C94355"/>
    <w:rsid w:val="00C9464F"/>
    <w:rsid w:val="00C95163"/>
    <w:rsid w:val="00C96084"/>
    <w:rsid w:val="00C960B1"/>
    <w:rsid w:val="00C960E4"/>
    <w:rsid w:val="00C9613A"/>
    <w:rsid w:val="00C973E0"/>
    <w:rsid w:val="00CA0796"/>
    <w:rsid w:val="00CA133A"/>
    <w:rsid w:val="00CA3525"/>
    <w:rsid w:val="00CA35A4"/>
    <w:rsid w:val="00CA3B4B"/>
    <w:rsid w:val="00CA3EC4"/>
    <w:rsid w:val="00CA5069"/>
    <w:rsid w:val="00CA5744"/>
    <w:rsid w:val="00CA59A5"/>
    <w:rsid w:val="00CA5A64"/>
    <w:rsid w:val="00CA60FD"/>
    <w:rsid w:val="00CA7C6A"/>
    <w:rsid w:val="00CB079A"/>
    <w:rsid w:val="00CB09F0"/>
    <w:rsid w:val="00CB0D72"/>
    <w:rsid w:val="00CB16A3"/>
    <w:rsid w:val="00CB1B7D"/>
    <w:rsid w:val="00CB21D4"/>
    <w:rsid w:val="00CB21D5"/>
    <w:rsid w:val="00CB2F57"/>
    <w:rsid w:val="00CB30DB"/>
    <w:rsid w:val="00CB48F2"/>
    <w:rsid w:val="00CB4BF8"/>
    <w:rsid w:val="00CB4CD8"/>
    <w:rsid w:val="00CB5989"/>
    <w:rsid w:val="00CB5D3E"/>
    <w:rsid w:val="00CB5E7B"/>
    <w:rsid w:val="00CB754F"/>
    <w:rsid w:val="00CB7C95"/>
    <w:rsid w:val="00CC0604"/>
    <w:rsid w:val="00CC0A6B"/>
    <w:rsid w:val="00CC0C18"/>
    <w:rsid w:val="00CC259B"/>
    <w:rsid w:val="00CC2A53"/>
    <w:rsid w:val="00CC2CAE"/>
    <w:rsid w:val="00CC3202"/>
    <w:rsid w:val="00CC5D7E"/>
    <w:rsid w:val="00CC5EEE"/>
    <w:rsid w:val="00CC6620"/>
    <w:rsid w:val="00CC662E"/>
    <w:rsid w:val="00CC7478"/>
    <w:rsid w:val="00CC7DEC"/>
    <w:rsid w:val="00CD0931"/>
    <w:rsid w:val="00CD0A3F"/>
    <w:rsid w:val="00CD18DF"/>
    <w:rsid w:val="00CD21F5"/>
    <w:rsid w:val="00CD2748"/>
    <w:rsid w:val="00CD3308"/>
    <w:rsid w:val="00CD4376"/>
    <w:rsid w:val="00CD5820"/>
    <w:rsid w:val="00CD5F74"/>
    <w:rsid w:val="00CD60E1"/>
    <w:rsid w:val="00CD624F"/>
    <w:rsid w:val="00CD630F"/>
    <w:rsid w:val="00CD6697"/>
    <w:rsid w:val="00CD6B6E"/>
    <w:rsid w:val="00CD74D9"/>
    <w:rsid w:val="00CD79EE"/>
    <w:rsid w:val="00CD7ED3"/>
    <w:rsid w:val="00CE02A2"/>
    <w:rsid w:val="00CE09FD"/>
    <w:rsid w:val="00CE0EAA"/>
    <w:rsid w:val="00CE0EB4"/>
    <w:rsid w:val="00CE0F21"/>
    <w:rsid w:val="00CE1AAB"/>
    <w:rsid w:val="00CE1EF4"/>
    <w:rsid w:val="00CE231A"/>
    <w:rsid w:val="00CE24F7"/>
    <w:rsid w:val="00CE2E06"/>
    <w:rsid w:val="00CE3543"/>
    <w:rsid w:val="00CE3C31"/>
    <w:rsid w:val="00CE4295"/>
    <w:rsid w:val="00CE436F"/>
    <w:rsid w:val="00CE4935"/>
    <w:rsid w:val="00CE4F49"/>
    <w:rsid w:val="00CE5254"/>
    <w:rsid w:val="00CE55E5"/>
    <w:rsid w:val="00CE63AC"/>
    <w:rsid w:val="00CE729E"/>
    <w:rsid w:val="00CE74F0"/>
    <w:rsid w:val="00CF0295"/>
    <w:rsid w:val="00CF05D5"/>
    <w:rsid w:val="00CF168F"/>
    <w:rsid w:val="00CF1A1D"/>
    <w:rsid w:val="00CF26D5"/>
    <w:rsid w:val="00CF272E"/>
    <w:rsid w:val="00CF3B11"/>
    <w:rsid w:val="00CF3C99"/>
    <w:rsid w:val="00CF3FBC"/>
    <w:rsid w:val="00CF61ED"/>
    <w:rsid w:val="00CF6BD7"/>
    <w:rsid w:val="00CF73E6"/>
    <w:rsid w:val="00D0140D"/>
    <w:rsid w:val="00D01B92"/>
    <w:rsid w:val="00D01D83"/>
    <w:rsid w:val="00D03036"/>
    <w:rsid w:val="00D0415A"/>
    <w:rsid w:val="00D04244"/>
    <w:rsid w:val="00D04E21"/>
    <w:rsid w:val="00D0501D"/>
    <w:rsid w:val="00D052EC"/>
    <w:rsid w:val="00D05ECD"/>
    <w:rsid w:val="00D076D1"/>
    <w:rsid w:val="00D138EE"/>
    <w:rsid w:val="00D13E11"/>
    <w:rsid w:val="00D14350"/>
    <w:rsid w:val="00D145C5"/>
    <w:rsid w:val="00D14788"/>
    <w:rsid w:val="00D14B6C"/>
    <w:rsid w:val="00D14BBA"/>
    <w:rsid w:val="00D15EAB"/>
    <w:rsid w:val="00D16E32"/>
    <w:rsid w:val="00D17BDD"/>
    <w:rsid w:val="00D17C5C"/>
    <w:rsid w:val="00D203C8"/>
    <w:rsid w:val="00D20AF5"/>
    <w:rsid w:val="00D218A8"/>
    <w:rsid w:val="00D22B17"/>
    <w:rsid w:val="00D22CEE"/>
    <w:rsid w:val="00D231A1"/>
    <w:rsid w:val="00D2424D"/>
    <w:rsid w:val="00D2464A"/>
    <w:rsid w:val="00D247AD"/>
    <w:rsid w:val="00D24D14"/>
    <w:rsid w:val="00D259F1"/>
    <w:rsid w:val="00D25CC9"/>
    <w:rsid w:val="00D25CF5"/>
    <w:rsid w:val="00D260C1"/>
    <w:rsid w:val="00D2631E"/>
    <w:rsid w:val="00D26A73"/>
    <w:rsid w:val="00D26C3C"/>
    <w:rsid w:val="00D27507"/>
    <w:rsid w:val="00D2780B"/>
    <w:rsid w:val="00D27E03"/>
    <w:rsid w:val="00D27E33"/>
    <w:rsid w:val="00D318E0"/>
    <w:rsid w:val="00D3209A"/>
    <w:rsid w:val="00D32A9A"/>
    <w:rsid w:val="00D32D80"/>
    <w:rsid w:val="00D330F4"/>
    <w:rsid w:val="00D34B75"/>
    <w:rsid w:val="00D352D0"/>
    <w:rsid w:val="00D354FF"/>
    <w:rsid w:val="00D36797"/>
    <w:rsid w:val="00D36E9E"/>
    <w:rsid w:val="00D401D3"/>
    <w:rsid w:val="00D4024C"/>
    <w:rsid w:val="00D40A54"/>
    <w:rsid w:val="00D40BB6"/>
    <w:rsid w:val="00D415E6"/>
    <w:rsid w:val="00D42312"/>
    <w:rsid w:val="00D42F93"/>
    <w:rsid w:val="00D43256"/>
    <w:rsid w:val="00D4520B"/>
    <w:rsid w:val="00D45628"/>
    <w:rsid w:val="00D46F1B"/>
    <w:rsid w:val="00D47170"/>
    <w:rsid w:val="00D501B0"/>
    <w:rsid w:val="00D50D0E"/>
    <w:rsid w:val="00D51AA2"/>
    <w:rsid w:val="00D51ABF"/>
    <w:rsid w:val="00D52874"/>
    <w:rsid w:val="00D52C99"/>
    <w:rsid w:val="00D52D90"/>
    <w:rsid w:val="00D53668"/>
    <w:rsid w:val="00D53B6E"/>
    <w:rsid w:val="00D5469E"/>
    <w:rsid w:val="00D54F88"/>
    <w:rsid w:val="00D54FA3"/>
    <w:rsid w:val="00D55203"/>
    <w:rsid w:val="00D5539F"/>
    <w:rsid w:val="00D55636"/>
    <w:rsid w:val="00D55932"/>
    <w:rsid w:val="00D55E88"/>
    <w:rsid w:val="00D560D5"/>
    <w:rsid w:val="00D565C8"/>
    <w:rsid w:val="00D56A97"/>
    <w:rsid w:val="00D56E08"/>
    <w:rsid w:val="00D56FEA"/>
    <w:rsid w:val="00D57EFA"/>
    <w:rsid w:val="00D607F6"/>
    <w:rsid w:val="00D60900"/>
    <w:rsid w:val="00D60D30"/>
    <w:rsid w:val="00D615E8"/>
    <w:rsid w:val="00D635A4"/>
    <w:rsid w:val="00D656A4"/>
    <w:rsid w:val="00D66629"/>
    <w:rsid w:val="00D66669"/>
    <w:rsid w:val="00D6682D"/>
    <w:rsid w:val="00D672D4"/>
    <w:rsid w:val="00D7043C"/>
    <w:rsid w:val="00D71ADC"/>
    <w:rsid w:val="00D71C7A"/>
    <w:rsid w:val="00D72336"/>
    <w:rsid w:val="00D72C38"/>
    <w:rsid w:val="00D72C9D"/>
    <w:rsid w:val="00D74029"/>
    <w:rsid w:val="00D745F5"/>
    <w:rsid w:val="00D75D52"/>
    <w:rsid w:val="00D76A4E"/>
    <w:rsid w:val="00D76DA1"/>
    <w:rsid w:val="00D77242"/>
    <w:rsid w:val="00D7749C"/>
    <w:rsid w:val="00D77B1B"/>
    <w:rsid w:val="00D77F7E"/>
    <w:rsid w:val="00D81066"/>
    <w:rsid w:val="00D81654"/>
    <w:rsid w:val="00D818E8"/>
    <w:rsid w:val="00D81D15"/>
    <w:rsid w:val="00D8215A"/>
    <w:rsid w:val="00D8222C"/>
    <w:rsid w:val="00D82716"/>
    <w:rsid w:val="00D82ACC"/>
    <w:rsid w:val="00D83566"/>
    <w:rsid w:val="00D83878"/>
    <w:rsid w:val="00D83D5B"/>
    <w:rsid w:val="00D8501F"/>
    <w:rsid w:val="00D852C2"/>
    <w:rsid w:val="00D854B1"/>
    <w:rsid w:val="00D85943"/>
    <w:rsid w:val="00D86806"/>
    <w:rsid w:val="00D903FD"/>
    <w:rsid w:val="00D91784"/>
    <w:rsid w:val="00D917E4"/>
    <w:rsid w:val="00D918E0"/>
    <w:rsid w:val="00D91B1C"/>
    <w:rsid w:val="00D91CE6"/>
    <w:rsid w:val="00D922D1"/>
    <w:rsid w:val="00D927A8"/>
    <w:rsid w:val="00D94629"/>
    <w:rsid w:val="00D94806"/>
    <w:rsid w:val="00D94922"/>
    <w:rsid w:val="00D97915"/>
    <w:rsid w:val="00DA00FA"/>
    <w:rsid w:val="00DA0296"/>
    <w:rsid w:val="00DA08C0"/>
    <w:rsid w:val="00DA091E"/>
    <w:rsid w:val="00DA0AEF"/>
    <w:rsid w:val="00DA100D"/>
    <w:rsid w:val="00DA1E4D"/>
    <w:rsid w:val="00DA2E0D"/>
    <w:rsid w:val="00DA3BB1"/>
    <w:rsid w:val="00DA55FC"/>
    <w:rsid w:val="00DA56FD"/>
    <w:rsid w:val="00DA5CA8"/>
    <w:rsid w:val="00DA60B0"/>
    <w:rsid w:val="00DA61A3"/>
    <w:rsid w:val="00DA74EE"/>
    <w:rsid w:val="00DA7D71"/>
    <w:rsid w:val="00DB009D"/>
    <w:rsid w:val="00DB1751"/>
    <w:rsid w:val="00DB3271"/>
    <w:rsid w:val="00DB328F"/>
    <w:rsid w:val="00DB4733"/>
    <w:rsid w:val="00DB4CFC"/>
    <w:rsid w:val="00DB4D39"/>
    <w:rsid w:val="00DB4E99"/>
    <w:rsid w:val="00DB4FBD"/>
    <w:rsid w:val="00DB53B2"/>
    <w:rsid w:val="00DB598A"/>
    <w:rsid w:val="00DB5F96"/>
    <w:rsid w:val="00DB6484"/>
    <w:rsid w:val="00DB69AA"/>
    <w:rsid w:val="00DB6C76"/>
    <w:rsid w:val="00DB7148"/>
    <w:rsid w:val="00DC0566"/>
    <w:rsid w:val="00DC0FC3"/>
    <w:rsid w:val="00DC18E5"/>
    <w:rsid w:val="00DC3962"/>
    <w:rsid w:val="00DC4184"/>
    <w:rsid w:val="00DC440E"/>
    <w:rsid w:val="00DC4A0B"/>
    <w:rsid w:val="00DC4A74"/>
    <w:rsid w:val="00DC52C1"/>
    <w:rsid w:val="00DC57C4"/>
    <w:rsid w:val="00DC5826"/>
    <w:rsid w:val="00DC615C"/>
    <w:rsid w:val="00DC6429"/>
    <w:rsid w:val="00DC649E"/>
    <w:rsid w:val="00DC672A"/>
    <w:rsid w:val="00DC6C50"/>
    <w:rsid w:val="00DD0336"/>
    <w:rsid w:val="00DD052D"/>
    <w:rsid w:val="00DD09D9"/>
    <w:rsid w:val="00DD0B0C"/>
    <w:rsid w:val="00DD0DED"/>
    <w:rsid w:val="00DD1E20"/>
    <w:rsid w:val="00DD2E6B"/>
    <w:rsid w:val="00DD4EF7"/>
    <w:rsid w:val="00DD51A6"/>
    <w:rsid w:val="00DD5883"/>
    <w:rsid w:val="00DD63C6"/>
    <w:rsid w:val="00DD646B"/>
    <w:rsid w:val="00DE05D7"/>
    <w:rsid w:val="00DE0C60"/>
    <w:rsid w:val="00DE1561"/>
    <w:rsid w:val="00DE1EFF"/>
    <w:rsid w:val="00DE20E3"/>
    <w:rsid w:val="00DE38FB"/>
    <w:rsid w:val="00DE4099"/>
    <w:rsid w:val="00DE41A7"/>
    <w:rsid w:val="00DE42F5"/>
    <w:rsid w:val="00DE455D"/>
    <w:rsid w:val="00DE5084"/>
    <w:rsid w:val="00DE5091"/>
    <w:rsid w:val="00DE5100"/>
    <w:rsid w:val="00DE61CE"/>
    <w:rsid w:val="00DE6BBC"/>
    <w:rsid w:val="00DF0159"/>
    <w:rsid w:val="00DF0C98"/>
    <w:rsid w:val="00DF1016"/>
    <w:rsid w:val="00DF1351"/>
    <w:rsid w:val="00DF2369"/>
    <w:rsid w:val="00DF3317"/>
    <w:rsid w:val="00DF37A3"/>
    <w:rsid w:val="00DF3F4D"/>
    <w:rsid w:val="00DF40ED"/>
    <w:rsid w:val="00DF4AEF"/>
    <w:rsid w:val="00DF56E3"/>
    <w:rsid w:val="00DF5AB6"/>
    <w:rsid w:val="00DF5D7B"/>
    <w:rsid w:val="00DF60F3"/>
    <w:rsid w:val="00E002EC"/>
    <w:rsid w:val="00E00B0A"/>
    <w:rsid w:val="00E00CFC"/>
    <w:rsid w:val="00E01698"/>
    <w:rsid w:val="00E0290D"/>
    <w:rsid w:val="00E02ABE"/>
    <w:rsid w:val="00E03430"/>
    <w:rsid w:val="00E03499"/>
    <w:rsid w:val="00E04458"/>
    <w:rsid w:val="00E04EDB"/>
    <w:rsid w:val="00E051AB"/>
    <w:rsid w:val="00E0598F"/>
    <w:rsid w:val="00E06680"/>
    <w:rsid w:val="00E069E4"/>
    <w:rsid w:val="00E0751C"/>
    <w:rsid w:val="00E10136"/>
    <w:rsid w:val="00E102B9"/>
    <w:rsid w:val="00E10891"/>
    <w:rsid w:val="00E11289"/>
    <w:rsid w:val="00E1164A"/>
    <w:rsid w:val="00E1200C"/>
    <w:rsid w:val="00E12A03"/>
    <w:rsid w:val="00E12C44"/>
    <w:rsid w:val="00E12FBC"/>
    <w:rsid w:val="00E143FF"/>
    <w:rsid w:val="00E14841"/>
    <w:rsid w:val="00E149BF"/>
    <w:rsid w:val="00E14E89"/>
    <w:rsid w:val="00E15BBF"/>
    <w:rsid w:val="00E16555"/>
    <w:rsid w:val="00E17380"/>
    <w:rsid w:val="00E177A6"/>
    <w:rsid w:val="00E17C9D"/>
    <w:rsid w:val="00E205CD"/>
    <w:rsid w:val="00E20D7B"/>
    <w:rsid w:val="00E20D9F"/>
    <w:rsid w:val="00E21A92"/>
    <w:rsid w:val="00E224CF"/>
    <w:rsid w:val="00E30C72"/>
    <w:rsid w:val="00E30E6C"/>
    <w:rsid w:val="00E31628"/>
    <w:rsid w:val="00E31995"/>
    <w:rsid w:val="00E3200C"/>
    <w:rsid w:val="00E322CA"/>
    <w:rsid w:val="00E32AFD"/>
    <w:rsid w:val="00E3334E"/>
    <w:rsid w:val="00E33816"/>
    <w:rsid w:val="00E34903"/>
    <w:rsid w:val="00E34B25"/>
    <w:rsid w:val="00E35917"/>
    <w:rsid w:val="00E359C0"/>
    <w:rsid w:val="00E35B6E"/>
    <w:rsid w:val="00E3603D"/>
    <w:rsid w:val="00E36B2A"/>
    <w:rsid w:val="00E371A1"/>
    <w:rsid w:val="00E37A71"/>
    <w:rsid w:val="00E415C6"/>
    <w:rsid w:val="00E42549"/>
    <w:rsid w:val="00E4327B"/>
    <w:rsid w:val="00E44046"/>
    <w:rsid w:val="00E44299"/>
    <w:rsid w:val="00E44CBB"/>
    <w:rsid w:val="00E45CDA"/>
    <w:rsid w:val="00E4679D"/>
    <w:rsid w:val="00E4758C"/>
    <w:rsid w:val="00E4783C"/>
    <w:rsid w:val="00E47993"/>
    <w:rsid w:val="00E47C63"/>
    <w:rsid w:val="00E5069C"/>
    <w:rsid w:val="00E50B12"/>
    <w:rsid w:val="00E50DF8"/>
    <w:rsid w:val="00E50FD0"/>
    <w:rsid w:val="00E513C0"/>
    <w:rsid w:val="00E51D83"/>
    <w:rsid w:val="00E52DDD"/>
    <w:rsid w:val="00E53634"/>
    <w:rsid w:val="00E540C1"/>
    <w:rsid w:val="00E540F9"/>
    <w:rsid w:val="00E5412B"/>
    <w:rsid w:val="00E54B11"/>
    <w:rsid w:val="00E54FEE"/>
    <w:rsid w:val="00E55711"/>
    <w:rsid w:val="00E55C12"/>
    <w:rsid w:val="00E56A28"/>
    <w:rsid w:val="00E57218"/>
    <w:rsid w:val="00E5769D"/>
    <w:rsid w:val="00E601BE"/>
    <w:rsid w:val="00E60DE1"/>
    <w:rsid w:val="00E60E06"/>
    <w:rsid w:val="00E61E3D"/>
    <w:rsid w:val="00E62A8B"/>
    <w:rsid w:val="00E62F30"/>
    <w:rsid w:val="00E633B5"/>
    <w:rsid w:val="00E63787"/>
    <w:rsid w:val="00E638A6"/>
    <w:rsid w:val="00E640D5"/>
    <w:rsid w:val="00E6429D"/>
    <w:rsid w:val="00E67210"/>
    <w:rsid w:val="00E67E9C"/>
    <w:rsid w:val="00E70802"/>
    <w:rsid w:val="00E70AA1"/>
    <w:rsid w:val="00E714DB"/>
    <w:rsid w:val="00E72420"/>
    <w:rsid w:val="00E7263F"/>
    <w:rsid w:val="00E72960"/>
    <w:rsid w:val="00E72EC5"/>
    <w:rsid w:val="00E739C8"/>
    <w:rsid w:val="00E73C33"/>
    <w:rsid w:val="00E7417A"/>
    <w:rsid w:val="00E74F5B"/>
    <w:rsid w:val="00E764C1"/>
    <w:rsid w:val="00E766BE"/>
    <w:rsid w:val="00E77134"/>
    <w:rsid w:val="00E80304"/>
    <w:rsid w:val="00E80A79"/>
    <w:rsid w:val="00E80F63"/>
    <w:rsid w:val="00E81327"/>
    <w:rsid w:val="00E81C87"/>
    <w:rsid w:val="00E83597"/>
    <w:rsid w:val="00E8433F"/>
    <w:rsid w:val="00E84B69"/>
    <w:rsid w:val="00E85B6D"/>
    <w:rsid w:val="00E862A9"/>
    <w:rsid w:val="00E866F7"/>
    <w:rsid w:val="00E8766A"/>
    <w:rsid w:val="00E900DC"/>
    <w:rsid w:val="00E9060D"/>
    <w:rsid w:val="00E906D6"/>
    <w:rsid w:val="00E909A1"/>
    <w:rsid w:val="00E9157A"/>
    <w:rsid w:val="00E91B9F"/>
    <w:rsid w:val="00E91F9D"/>
    <w:rsid w:val="00E92A80"/>
    <w:rsid w:val="00E92AFA"/>
    <w:rsid w:val="00E93DCE"/>
    <w:rsid w:val="00E94466"/>
    <w:rsid w:val="00E95325"/>
    <w:rsid w:val="00E95F7B"/>
    <w:rsid w:val="00E970EC"/>
    <w:rsid w:val="00E97162"/>
    <w:rsid w:val="00EA0016"/>
    <w:rsid w:val="00EA0841"/>
    <w:rsid w:val="00EA10E2"/>
    <w:rsid w:val="00EA2B62"/>
    <w:rsid w:val="00EA3C54"/>
    <w:rsid w:val="00EA414D"/>
    <w:rsid w:val="00EA4313"/>
    <w:rsid w:val="00EA460C"/>
    <w:rsid w:val="00EA4A55"/>
    <w:rsid w:val="00EB014A"/>
    <w:rsid w:val="00EB1E03"/>
    <w:rsid w:val="00EB27B8"/>
    <w:rsid w:val="00EB2C1D"/>
    <w:rsid w:val="00EB3279"/>
    <w:rsid w:val="00EB4689"/>
    <w:rsid w:val="00EB4990"/>
    <w:rsid w:val="00EB4A2E"/>
    <w:rsid w:val="00EB629D"/>
    <w:rsid w:val="00EB67AF"/>
    <w:rsid w:val="00EB76FF"/>
    <w:rsid w:val="00EB7AB6"/>
    <w:rsid w:val="00EC01A7"/>
    <w:rsid w:val="00EC089C"/>
    <w:rsid w:val="00EC0B44"/>
    <w:rsid w:val="00EC0B5A"/>
    <w:rsid w:val="00EC0BD3"/>
    <w:rsid w:val="00EC1D81"/>
    <w:rsid w:val="00EC1FDA"/>
    <w:rsid w:val="00EC385B"/>
    <w:rsid w:val="00EC4B15"/>
    <w:rsid w:val="00EC6C51"/>
    <w:rsid w:val="00EC6D5C"/>
    <w:rsid w:val="00EC6FB8"/>
    <w:rsid w:val="00EC71E8"/>
    <w:rsid w:val="00EC7203"/>
    <w:rsid w:val="00EC774F"/>
    <w:rsid w:val="00ED087B"/>
    <w:rsid w:val="00ED096B"/>
    <w:rsid w:val="00ED18B1"/>
    <w:rsid w:val="00ED1B4F"/>
    <w:rsid w:val="00ED3314"/>
    <w:rsid w:val="00ED3D43"/>
    <w:rsid w:val="00ED4B90"/>
    <w:rsid w:val="00ED6885"/>
    <w:rsid w:val="00ED6B72"/>
    <w:rsid w:val="00ED77C1"/>
    <w:rsid w:val="00EE08F5"/>
    <w:rsid w:val="00EE0D00"/>
    <w:rsid w:val="00EE13AF"/>
    <w:rsid w:val="00EE1925"/>
    <w:rsid w:val="00EE2245"/>
    <w:rsid w:val="00EE2C6B"/>
    <w:rsid w:val="00EE4036"/>
    <w:rsid w:val="00EE4461"/>
    <w:rsid w:val="00EE4CA3"/>
    <w:rsid w:val="00EE5074"/>
    <w:rsid w:val="00EE532F"/>
    <w:rsid w:val="00EE6203"/>
    <w:rsid w:val="00EE6D02"/>
    <w:rsid w:val="00EE6DD8"/>
    <w:rsid w:val="00EE6E82"/>
    <w:rsid w:val="00EE73F0"/>
    <w:rsid w:val="00EE74B5"/>
    <w:rsid w:val="00EE7F58"/>
    <w:rsid w:val="00EF01A2"/>
    <w:rsid w:val="00EF06CC"/>
    <w:rsid w:val="00EF13C1"/>
    <w:rsid w:val="00EF170A"/>
    <w:rsid w:val="00EF1720"/>
    <w:rsid w:val="00EF1BF8"/>
    <w:rsid w:val="00EF1C80"/>
    <w:rsid w:val="00EF28F9"/>
    <w:rsid w:val="00EF2AA4"/>
    <w:rsid w:val="00EF405B"/>
    <w:rsid w:val="00EF4582"/>
    <w:rsid w:val="00EF5283"/>
    <w:rsid w:val="00EF57C4"/>
    <w:rsid w:val="00EF63F5"/>
    <w:rsid w:val="00EF7459"/>
    <w:rsid w:val="00F0161E"/>
    <w:rsid w:val="00F021A9"/>
    <w:rsid w:val="00F0232A"/>
    <w:rsid w:val="00F0377C"/>
    <w:rsid w:val="00F03966"/>
    <w:rsid w:val="00F04143"/>
    <w:rsid w:val="00F04309"/>
    <w:rsid w:val="00F043B8"/>
    <w:rsid w:val="00F045B2"/>
    <w:rsid w:val="00F046A3"/>
    <w:rsid w:val="00F0473D"/>
    <w:rsid w:val="00F058B4"/>
    <w:rsid w:val="00F06559"/>
    <w:rsid w:val="00F066B3"/>
    <w:rsid w:val="00F06D95"/>
    <w:rsid w:val="00F06DA3"/>
    <w:rsid w:val="00F06EEA"/>
    <w:rsid w:val="00F0796D"/>
    <w:rsid w:val="00F07E27"/>
    <w:rsid w:val="00F10066"/>
    <w:rsid w:val="00F1082B"/>
    <w:rsid w:val="00F10DA2"/>
    <w:rsid w:val="00F123B2"/>
    <w:rsid w:val="00F124B3"/>
    <w:rsid w:val="00F127A5"/>
    <w:rsid w:val="00F141F7"/>
    <w:rsid w:val="00F143F3"/>
    <w:rsid w:val="00F147AB"/>
    <w:rsid w:val="00F14978"/>
    <w:rsid w:val="00F15389"/>
    <w:rsid w:val="00F15921"/>
    <w:rsid w:val="00F15B64"/>
    <w:rsid w:val="00F175AD"/>
    <w:rsid w:val="00F20167"/>
    <w:rsid w:val="00F20F15"/>
    <w:rsid w:val="00F2152D"/>
    <w:rsid w:val="00F23F5A"/>
    <w:rsid w:val="00F24224"/>
    <w:rsid w:val="00F24724"/>
    <w:rsid w:val="00F24EF7"/>
    <w:rsid w:val="00F253B1"/>
    <w:rsid w:val="00F25885"/>
    <w:rsid w:val="00F25902"/>
    <w:rsid w:val="00F25DB6"/>
    <w:rsid w:val="00F2621B"/>
    <w:rsid w:val="00F263ED"/>
    <w:rsid w:val="00F26831"/>
    <w:rsid w:val="00F2748E"/>
    <w:rsid w:val="00F305AC"/>
    <w:rsid w:val="00F30BE5"/>
    <w:rsid w:val="00F31073"/>
    <w:rsid w:val="00F31510"/>
    <w:rsid w:val="00F31DF0"/>
    <w:rsid w:val="00F31FA6"/>
    <w:rsid w:val="00F329F9"/>
    <w:rsid w:val="00F32B63"/>
    <w:rsid w:val="00F33B0A"/>
    <w:rsid w:val="00F34707"/>
    <w:rsid w:val="00F35151"/>
    <w:rsid w:val="00F35375"/>
    <w:rsid w:val="00F35732"/>
    <w:rsid w:val="00F37309"/>
    <w:rsid w:val="00F374BD"/>
    <w:rsid w:val="00F3793B"/>
    <w:rsid w:val="00F37CD9"/>
    <w:rsid w:val="00F37DCA"/>
    <w:rsid w:val="00F37E31"/>
    <w:rsid w:val="00F4112F"/>
    <w:rsid w:val="00F414F5"/>
    <w:rsid w:val="00F419AD"/>
    <w:rsid w:val="00F4236C"/>
    <w:rsid w:val="00F42D6B"/>
    <w:rsid w:val="00F44309"/>
    <w:rsid w:val="00F44726"/>
    <w:rsid w:val="00F44C6C"/>
    <w:rsid w:val="00F44EAF"/>
    <w:rsid w:val="00F45048"/>
    <w:rsid w:val="00F45A25"/>
    <w:rsid w:val="00F45FB5"/>
    <w:rsid w:val="00F4636F"/>
    <w:rsid w:val="00F47556"/>
    <w:rsid w:val="00F4756D"/>
    <w:rsid w:val="00F47604"/>
    <w:rsid w:val="00F47E8B"/>
    <w:rsid w:val="00F502F6"/>
    <w:rsid w:val="00F51857"/>
    <w:rsid w:val="00F51BCF"/>
    <w:rsid w:val="00F522D3"/>
    <w:rsid w:val="00F52673"/>
    <w:rsid w:val="00F5285E"/>
    <w:rsid w:val="00F528DC"/>
    <w:rsid w:val="00F52A4C"/>
    <w:rsid w:val="00F538AF"/>
    <w:rsid w:val="00F54652"/>
    <w:rsid w:val="00F54B0C"/>
    <w:rsid w:val="00F5513F"/>
    <w:rsid w:val="00F5551E"/>
    <w:rsid w:val="00F56620"/>
    <w:rsid w:val="00F607B3"/>
    <w:rsid w:val="00F6085A"/>
    <w:rsid w:val="00F609E0"/>
    <w:rsid w:val="00F60B8F"/>
    <w:rsid w:val="00F613BB"/>
    <w:rsid w:val="00F61724"/>
    <w:rsid w:val="00F623AE"/>
    <w:rsid w:val="00F624C8"/>
    <w:rsid w:val="00F628D8"/>
    <w:rsid w:val="00F629F4"/>
    <w:rsid w:val="00F62DD0"/>
    <w:rsid w:val="00F6314D"/>
    <w:rsid w:val="00F65309"/>
    <w:rsid w:val="00F66900"/>
    <w:rsid w:val="00F67DCD"/>
    <w:rsid w:val="00F7052F"/>
    <w:rsid w:val="00F7060E"/>
    <w:rsid w:val="00F73AAD"/>
    <w:rsid w:val="00F7469F"/>
    <w:rsid w:val="00F7491D"/>
    <w:rsid w:val="00F74ACA"/>
    <w:rsid w:val="00F75340"/>
    <w:rsid w:val="00F7571F"/>
    <w:rsid w:val="00F7574A"/>
    <w:rsid w:val="00F75B42"/>
    <w:rsid w:val="00F76E27"/>
    <w:rsid w:val="00F77A0C"/>
    <w:rsid w:val="00F80F28"/>
    <w:rsid w:val="00F80F50"/>
    <w:rsid w:val="00F819DC"/>
    <w:rsid w:val="00F81BF4"/>
    <w:rsid w:val="00F8356D"/>
    <w:rsid w:val="00F8465E"/>
    <w:rsid w:val="00F84BAF"/>
    <w:rsid w:val="00F8792E"/>
    <w:rsid w:val="00F87B45"/>
    <w:rsid w:val="00F87C80"/>
    <w:rsid w:val="00F90C3A"/>
    <w:rsid w:val="00F90FBC"/>
    <w:rsid w:val="00F92211"/>
    <w:rsid w:val="00F92374"/>
    <w:rsid w:val="00F9241F"/>
    <w:rsid w:val="00F92751"/>
    <w:rsid w:val="00F9296E"/>
    <w:rsid w:val="00F93001"/>
    <w:rsid w:val="00F93C80"/>
    <w:rsid w:val="00F9457D"/>
    <w:rsid w:val="00F946DB"/>
    <w:rsid w:val="00F94BEF"/>
    <w:rsid w:val="00F9556F"/>
    <w:rsid w:val="00F9562E"/>
    <w:rsid w:val="00F96503"/>
    <w:rsid w:val="00F9718D"/>
    <w:rsid w:val="00F97484"/>
    <w:rsid w:val="00FA07D7"/>
    <w:rsid w:val="00FA0AEB"/>
    <w:rsid w:val="00FA1022"/>
    <w:rsid w:val="00FA14E0"/>
    <w:rsid w:val="00FA18F2"/>
    <w:rsid w:val="00FA1D08"/>
    <w:rsid w:val="00FA2469"/>
    <w:rsid w:val="00FA2D2C"/>
    <w:rsid w:val="00FA3AD1"/>
    <w:rsid w:val="00FA3CEB"/>
    <w:rsid w:val="00FA3E68"/>
    <w:rsid w:val="00FA3F0D"/>
    <w:rsid w:val="00FA5789"/>
    <w:rsid w:val="00FB16DC"/>
    <w:rsid w:val="00FB17A8"/>
    <w:rsid w:val="00FB1A60"/>
    <w:rsid w:val="00FB32AF"/>
    <w:rsid w:val="00FB3849"/>
    <w:rsid w:val="00FB4362"/>
    <w:rsid w:val="00FB4944"/>
    <w:rsid w:val="00FB68B4"/>
    <w:rsid w:val="00FB6E29"/>
    <w:rsid w:val="00FC04EF"/>
    <w:rsid w:val="00FC074B"/>
    <w:rsid w:val="00FC0919"/>
    <w:rsid w:val="00FC0E66"/>
    <w:rsid w:val="00FC186B"/>
    <w:rsid w:val="00FC2BEA"/>
    <w:rsid w:val="00FC33CE"/>
    <w:rsid w:val="00FC4DE6"/>
    <w:rsid w:val="00FC7327"/>
    <w:rsid w:val="00FC7396"/>
    <w:rsid w:val="00FC7BB7"/>
    <w:rsid w:val="00FD032F"/>
    <w:rsid w:val="00FD0B72"/>
    <w:rsid w:val="00FD27AB"/>
    <w:rsid w:val="00FD2843"/>
    <w:rsid w:val="00FD30E4"/>
    <w:rsid w:val="00FD339D"/>
    <w:rsid w:val="00FD3E5B"/>
    <w:rsid w:val="00FD44C4"/>
    <w:rsid w:val="00FD5A5B"/>
    <w:rsid w:val="00FD6B60"/>
    <w:rsid w:val="00FD7038"/>
    <w:rsid w:val="00FD771B"/>
    <w:rsid w:val="00FD7C9C"/>
    <w:rsid w:val="00FE0845"/>
    <w:rsid w:val="00FE0C58"/>
    <w:rsid w:val="00FE112D"/>
    <w:rsid w:val="00FE11D2"/>
    <w:rsid w:val="00FE16C8"/>
    <w:rsid w:val="00FE2903"/>
    <w:rsid w:val="00FE43D1"/>
    <w:rsid w:val="00FE46F2"/>
    <w:rsid w:val="00FE49D2"/>
    <w:rsid w:val="00FE4A34"/>
    <w:rsid w:val="00FE4DD8"/>
    <w:rsid w:val="00FE601D"/>
    <w:rsid w:val="00FE6B78"/>
    <w:rsid w:val="00FE6D31"/>
    <w:rsid w:val="00FE7C5E"/>
    <w:rsid w:val="00FF034C"/>
    <w:rsid w:val="00FF1D80"/>
    <w:rsid w:val="00FF2B76"/>
    <w:rsid w:val="00FF3765"/>
    <w:rsid w:val="00FF3A9B"/>
    <w:rsid w:val="00FF3E15"/>
    <w:rsid w:val="00FF43A6"/>
    <w:rsid w:val="00FF4EB5"/>
    <w:rsid w:val="00FF65CB"/>
    <w:rsid w:val="00FF6696"/>
    <w:rsid w:val="00FF66A4"/>
    <w:rsid w:val="00FF70B1"/>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93BCBF"/>
  <w15:docId w15:val="{14935D9D-F0B1-45B1-8296-3D8F30D70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72DE"/>
    <w:rPr>
      <w:rFonts w:ascii="Calibri" w:eastAsia="Times New Roman" w:hAnsi="Calibri" w:cs="Times New Roman"/>
      <w:noProof/>
    </w:rPr>
  </w:style>
  <w:style w:type="paragraph" w:styleId="Heading1">
    <w:name w:val="heading 1"/>
    <w:basedOn w:val="Normal"/>
    <w:next w:val="Normal"/>
    <w:link w:val="Heading1Char"/>
    <w:uiPriority w:val="9"/>
    <w:qFormat/>
    <w:rsid w:val="00163C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rsid w:val="00DF3F4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rsid w:val="00163CBB"/>
    <w:pPr>
      <w:spacing w:before="100" w:beforeAutospacing="1" w:after="100" w:afterAutospacing="1" w:line="240" w:lineRule="auto"/>
      <w:outlineLvl w:val="3"/>
    </w:pPr>
    <w:rPr>
      <w:rFonts w:ascii="Times New Roman" w:hAnsi="Times New Roman"/>
      <w:b/>
      <w:bCs/>
      <w:noProof w:val="0"/>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78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8BF"/>
    <w:rPr>
      <w:rFonts w:ascii="Tahoma" w:hAnsi="Tahoma" w:cs="Tahoma"/>
      <w:sz w:val="16"/>
      <w:szCs w:val="16"/>
    </w:rPr>
  </w:style>
  <w:style w:type="paragraph" w:styleId="Header">
    <w:name w:val="header"/>
    <w:basedOn w:val="Normal"/>
    <w:link w:val="HeaderChar"/>
    <w:uiPriority w:val="99"/>
    <w:unhideWhenUsed/>
    <w:rsid w:val="007978BF"/>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HeaderChar">
    <w:name w:val="Header Char"/>
    <w:basedOn w:val="DefaultParagraphFont"/>
    <w:link w:val="Header"/>
    <w:uiPriority w:val="99"/>
    <w:rsid w:val="007978BF"/>
  </w:style>
  <w:style w:type="paragraph" w:styleId="Footer">
    <w:name w:val="footer"/>
    <w:basedOn w:val="Normal"/>
    <w:link w:val="FooterChar"/>
    <w:uiPriority w:val="99"/>
    <w:unhideWhenUsed/>
    <w:rsid w:val="007978BF"/>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FooterChar">
    <w:name w:val="Footer Char"/>
    <w:basedOn w:val="DefaultParagraphFont"/>
    <w:link w:val="Footer"/>
    <w:uiPriority w:val="99"/>
    <w:rsid w:val="007978BF"/>
  </w:style>
  <w:style w:type="character" w:styleId="Hyperlink">
    <w:name w:val="Hyperlink"/>
    <w:rsid w:val="002C6166"/>
    <w:rPr>
      <w:color w:val="0000FF"/>
      <w:u w:val="single"/>
    </w:rPr>
  </w:style>
  <w:style w:type="paragraph" w:styleId="NoSpacing">
    <w:name w:val="No Spacing"/>
    <w:uiPriority w:val="1"/>
    <w:qFormat/>
    <w:rsid w:val="008B72DE"/>
    <w:pPr>
      <w:spacing w:after="0" w:line="240" w:lineRule="auto"/>
    </w:pPr>
    <w:rPr>
      <w:rFonts w:ascii="Calibri" w:eastAsia="Times New Roman" w:hAnsi="Calibri" w:cs="Times New Roman"/>
      <w:noProof/>
    </w:rPr>
  </w:style>
  <w:style w:type="character" w:customStyle="1" w:styleId="Heading4Char">
    <w:name w:val="Heading 4 Char"/>
    <w:basedOn w:val="DefaultParagraphFont"/>
    <w:link w:val="Heading4"/>
    <w:uiPriority w:val="9"/>
    <w:rsid w:val="00163CBB"/>
    <w:rPr>
      <w:rFonts w:ascii="Times New Roman" w:eastAsia="Times New Roman" w:hAnsi="Times New Roman" w:cs="Times New Roman"/>
      <w:b/>
      <w:bCs/>
      <w:sz w:val="24"/>
      <w:szCs w:val="24"/>
      <w:lang w:eastAsia="ro-RO"/>
    </w:rPr>
  </w:style>
  <w:style w:type="paragraph" w:customStyle="1" w:styleId="ac">
    <w:name w:val="a_c"/>
    <w:basedOn w:val="Normal"/>
    <w:rsid w:val="00163CBB"/>
    <w:pPr>
      <w:spacing w:before="100" w:beforeAutospacing="1" w:after="100" w:afterAutospacing="1" w:line="240" w:lineRule="auto"/>
    </w:pPr>
    <w:rPr>
      <w:rFonts w:ascii="Times New Roman" w:hAnsi="Times New Roman"/>
      <w:noProof w:val="0"/>
      <w:sz w:val="24"/>
      <w:szCs w:val="24"/>
      <w:lang w:eastAsia="ro-RO"/>
    </w:rPr>
  </w:style>
  <w:style w:type="paragraph" w:customStyle="1" w:styleId="al">
    <w:name w:val="a_l"/>
    <w:basedOn w:val="Normal"/>
    <w:rsid w:val="00163CBB"/>
    <w:pPr>
      <w:spacing w:before="100" w:beforeAutospacing="1" w:after="100" w:afterAutospacing="1" w:line="240" w:lineRule="auto"/>
    </w:pPr>
    <w:rPr>
      <w:rFonts w:ascii="Times New Roman" w:hAnsi="Times New Roman"/>
      <w:noProof w:val="0"/>
      <w:sz w:val="24"/>
      <w:szCs w:val="24"/>
      <w:lang w:eastAsia="ro-RO"/>
    </w:rPr>
  </w:style>
  <w:style w:type="character" w:customStyle="1" w:styleId="Heading1Char">
    <w:name w:val="Heading 1 Char"/>
    <w:basedOn w:val="DefaultParagraphFont"/>
    <w:link w:val="Heading1"/>
    <w:uiPriority w:val="9"/>
    <w:rsid w:val="00163CBB"/>
    <w:rPr>
      <w:rFonts w:asciiTheme="majorHAnsi" w:eastAsiaTheme="majorEastAsia" w:hAnsiTheme="majorHAnsi" w:cstheme="majorBidi"/>
      <w:b/>
      <w:bCs/>
      <w:noProof/>
      <w:color w:val="365F91" w:themeColor="accent1" w:themeShade="BF"/>
      <w:sz w:val="28"/>
      <w:szCs w:val="28"/>
    </w:rPr>
  </w:style>
  <w:style w:type="character" w:customStyle="1" w:styleId="slitbdy">
    <w:name w:val="s_lit_bdy"/>
    <w:basedOn w:val="DefaultParagraphFont"/>
    <w:rsid w:val="002F7EF2"/>
    <w:rPr>
      <w:rFonts w:ascii="Verdana" w:hAnsi="Verdana" w:hint="default"/>
      <w:b w:val="0"/>
      <w:bCs w:val="0"/>
      <w:color w:val="000000"/>
      <w:sz w:val="20"/>
      <w:szCs w:val="20"/>
      <w:shd w:val="clear" w:color="auto" w:fill="FFFFFF"/>
    </w:rPr>
  </w:style>
  <w:style w:type="character" w:customStyle="1" w:styleId="alb">
    <w:name w:val="a_lb"/>
    <w:basedOn w:val="DefaultParagraphFont"/>
    <w:rsid w:val="00326483"/>
  </w:style>
  <w:style w:type="character" w:customStyle="1" w:styleId="atl">
    <w:name w:val="a_tl"/>
    <w:basedOn w:val="DefaultParagraphFont"/>
    <w:rsid w:val="00326483"/>
  </w:style>
  <w:style w:type="character" w:customStyle="1" w:styleId="Heading3Char">
    <w:name w:val="Heading 3 Char"/>
    <w:basedOn w:val="DefaultParagraphFont"/>
    <w:link w:val="Heading3"/>
    <w:uiPriority w:val="9"/>
    <w:rsid w:val="00DF3F4D"/>
    <w:rPr>
      <w:rFonts w:asciiTheme="majorHAnsi" w:eastAsiaTheme="majorEastAsia" w:hAnsiTheme="majorHAnsi" w:cstheme="majorBidi"/>
      <w:noProof/>
      <w:color w:val="243F60" w:themeColor="accent1" w:themeShade="7F"/>
      <w:sz w:val="24"/>
      <w:szCs w:val="24"/>
    </w:rPr>
  </w:style>
  <w:style w:type="character" w:customStyle="1" w:styleId="ng-binding">
    <w:name w:val="ng-binding"/>
    <w:basedOn w:val="DefaultParagraphFont"/>
    <w:rsid w:val="00DF3F4D"/>
  </w:style>
  <w:style w:type="character" w:customStyle="1" w:styleId="ng-scope">
    <w:name w:val="ng-scope"/>
    <w:basedOn w:val="DefaultParagraphFont"/>
    <w:rsid w:val="00DF3F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25791">
      <w:bodyDiv w:val="1"/>
      <w:marLeft w:val="0"/>
      <w:marRight w:val="0"/>
      <w:marTop w:val="0"/>
      <w:marBottom w:val="0"/>
      <w:divBdr>
        <w:top w:val="none" w:sz="0" w:space="0" w:color="auto"/>
        <w:left w:val="none" w:sz="0" w:space="0" w:color="auto"/>
        <w:bottom w:val="none" w:sz="0" w:space="0" w:color="auto"/>
        <w:right w:val="none" w:sz="0" w:space="0" w:color="auto"/>
      </w:divBdr>
    </w:div>
    <w:div w:id="17046005">
      <w:bodyDiv w:val="1"/>
      <w:marLeft w:val="0"/>
      <w:marRight w:val="0"/>
      <w:marTop w:val="0"/>
      <w:marBottom w:val="0"/>
      <w:divBdr>
        <w:top w:val="none" w:sz="0" w:space="0" w:color="auto"/>
        <w:left w:val="none" w:sz="0" w:space="0" w:color="auto"/>
        <w:bottom w:val="none" w:sz="0" w:space="0" w:color="auto"/>
        <w:right w:val="none" w:sz="0" w:space="0" w:color="auto"/>
      </w:divBdr>
    </w:div>
    <w:div w:id="236090077">
      <w:bodyDiv w:val="1"/>
      <w:marLeft w:val="0"/>
      <w:marRight w:val="0"/>
      <w:marTop w:val="0"/>
      <w:marBottom w:val="0"/>
      <w:divBdr>
        <w:top w:val="none" w:sz="0" w:space="0" w:color="auto"/>
        <w:left w:val="none" w:sz="0" w:space="0" w:color="auto"/>
        <w:bottom w:val="none" w:sz="0" w:space="0" w:color="auto"/>
        <w:right w:val="none" w:sz="0" w:space="0" w:color="auto"/>
      </w:divBdr>
      <w:divsChild>
        <w:div w:id="1476725752">
          <w:marLeft w:val="0"/>
          <w:marRight w:val="0"/>
          <w:marTop w:val="72"/>
          <w:marBottom w:val="0"/>
          <w:divBdr>
            <w:top w:val="none" w:sz="0" w:space="0" w:color="auto"/>
            <w:left w:val="none" w:sz="0" w:space="0" w:color="auto"/>
            <w:bottom w:val="none" w:sz="0" w:space="0" w:color="auto"/>
            <w:right w:val="none" w:sz="0" w:space="0" w:color="auto"/>
          </w:divBdr>
        </w:div>
        <w:div w:id="1068384214">
          <w:marLeft w:val="0"/>
          <w:marRight w:val="0"/>
          <w:marTop w:val="72"/>
          <w:marBottom w:val="0"/>
          <w:divBdr>
            <w:top w:val="none" w:sz="0" w:space="0" w:color="auto"/>
            <w:left w:val="none" w:sz="0" w:space="0" w:color="auto"/>
            <w:bottom w:val="none" w:sz="0" w:space="0" w:color="auto"/>
            <w:right w:val="none" w:sz="0" w:space="0" w:color="auto"/>
          </w:divBdr>
        </w:div>
      </w:divsChild>
    </w:div>
    <w:div w:id="238101107">
      <w:bodyDiv w:val="1"/>
      <w:marLeft w:val="0"/>
      <w:marRight w:val="0"/>
      <w:marTop w:val="0"/>
      <w:marBottom w:val="0"/>
      <w:divBdr>
        <w:top w:val="none" w:sz="0" w:space="0" w:color="auto"/>
        <w:left w:val="none" w:sz="0" w:space="0" w:color="auto"/>
        <w:bottom w:val="none" w:sz="0" w:space="0" w:color="auto"/>
        <w:right w:val="none" w:sz="0" w:space="0" w:color="auto"/>
      </w:divBdr>
    </w:div>
    <w:div w:id="276565246">
      <w:bodyDiv w:val="1"/>
      <w:marLeft w:val="0"/>
      <w:marRight w:val="0"/>
      <w:marTop w:val="0"/>
      <w:marBottom w:val="0"/>
      <w:divBdr>
        <w:top w:val="none" w:sz="0" w:space="0" w:color="auto"/>
        <w:left w:val="none" w:sz="0" w:space="0" w:color="auto"/>
        <w:bottom w:val="none" w:sz="0" w:space="0" w:color="auto"/>
        <w:right w:val="none" w:sz="0" w:space="0" w:color="auto"/>
      </w:divBdr>
      <w:divsChild>
        <w:div w:id="1695881485">
          <w:marLeft w:val="0"/>
          <w:marRight w:val="0"/>
          <w:marTop w:val="72"/>
          <w:marBottom w:val="0"/>
          <w:divBdr>
            <w:top w:val="none" w:sz="0" w:space="0" w:color="auto"/>
            <w:left w:val="none" w:sz="0" w:space="0" w:color="auto"/>
            <w:bottom w:val="none" w:sz="0" w:space="0" w:color="auto"/>
            <w:right w:val="none" w:sz="0" w:space="0" w:color="auto"/>
          </w:divBdr>
        </w:div>
        <w:div w:id="221865097">
          <w:marLeft w:val="0"/>
          <w:marRight w:val="0"/>
          <w:marTop w:val="72"/>
          <w:marBottom w:val="0"/>
          <w:divBdr>
            <w:top w:val="none" w:sz="0" w:space="0" w:color="auto"/>
            <w:left w:val="none" w:sz="0" w:space="0" w:color="auto"/>
            <w:bottom w:val="none" w:sz="0" w:space="0" w:color="auto"/>
            <w:right w:val="none" w:sz="0" w:space="0" w:color="auto"/>
          </w:divBdr>
        </w:div>
      </w:divsChild>
    </w:div>
    <w:div w:id="393282105">
      <w:bodyDiv w:val="1"/>
      <w:marLeft w:val="0"/>
      <w:marRight w:val="0"/>
      <w:marTop w:val="0"/>
      <w:marBottom w:val="0"/>
      <w:divBdr>
        <w:top w:val="none" w:sz="0" w:space="0" w:color="auto"/>
        <w:left w:val="none" w:sz="0" w:space="0" w:color="auto"/>
        <w:bottom w:val="none" w:sz="0" w:space="0" w:color="auto"/>
        <w:right w:val="none" w:sz="0" w:space="0" w:color="auto"/>
      </w:divBdr>
    </w:div>
    <w:div w:id="417291984">
      <w:bodyDiv w:val="1"/>
      <w:marLeft w:val="0"/>
      <w:marRight w:val="0"/>
      <w:marTop w:val="0"/>
      <w:marBottom w:val="0"/>
      <w:divBdr>
        <w:top w:val="none" w:sz="0" w:space="0" w:color="auto"/>
        <w:left w:val="none" w:sz="0" w:space="0" w:color="auto"/>
        <w:bottom w:val="none" w:sz="0" w:space="0" w:color="auto"/>
        <w:right w:val="none" w:sz="0" w:space="0" w:color="auto"/>
      </w:divBdr>
    </w:div>
    <w:div w:id="625048108">
      <w:bodyDiv w:val="1"/>
      <w:marLeft w:val="0"/>
      <w:marRight w:val="0"/>
      <w:marTop w:val="0"/>
      <w:marBottom w:val="0"/>
      <w:divBdr>
        <w:top w:val="none" w:sz="0" w:space="0" w:color="auto"/>
        <w:left w:val="none" w:sz="0" w:space="0" w:color="auto"/>
        <w:bottom w:val="none" w:sz="0" w:space="0" w:color="auto"/>
        <w:right w:val="none" w:sz="0" w:space="0" w:color="auto"/>
      </w:divBdr>
    </w:div>
    <w:div w:id="627667680">
      <w:bodyDiv w:val="1"/>
      <w:marLeft w:val="0"/>
      <w:marRight w:val="0"/>
      <w:marTop w:val="0"/>
      <w:marBottom w:val="0"/>
      <w:divBdr>
        <w:top w:val="none" w:sz="0" w:space="0" w:color="auto"/>
        <w:left w:val="none" w:sz="0" w:space="0" w:color="auto"/>
        <w:bottom w:val="none" w:sz="0" w:space="0" w:color="auto"/>
        <w:right w:val="none" w:sz="0" w:space="0" w:color="auto"/>
      </w:divBdr>
    </w:div>
    <w:div w:id="637075911">
      <w:bodyDiv w:val="1"/>
      <w:marLeft w:val="0"/>
      <w:marRight w:val="0"/>
      <w:marTop w:val="0"/>
      <w:marBottom w:val="0"/>
      <w:divBdr>
        <w:top w:val="none" w:sz="0" w:space="0" w:color="auto"/>
        <w:left w:val="none" w:sz="0" w:space="0" w:color="auto"/>
        <w:bottom w:val="none" w:sz="0" w:space="0" w:color="auto"/>
        <w:right w:val="none" w:sz="0" w:space="0" w:color="auto"/>
      </w:divBdr>
    </w:div>
    <w:div w:id="717628655">
      <w:bodyDiv w:val="1"/>
      <w:marLeft w:val="0"/>
      <w:marRight w:val="0"/>
      <w:marTop w:val="0"/>
      <w:marBottom w:val="0"/>
      <w:divBdr>
        <w:top w:val="none" w:sz="0" w:space="0" w:color="auto"/>
        <w:left w:val="none" w:sz="0" w:space="0" w:color="auto"/>
        <w:bottom w:val="none" w:sz="0" w:space="0" w:color="auto"/>
        <w:right w:val="none" w:sz="0" w:space="0" w:color="auto"/>
      </w:divBdr>
      <w:divsChild>
        <w:div w:id="1741562138">
          <w:marLeft w:val="360"/>
          <w:marRight w:val="0"/>
          <w:marTop w:val="0"/>
          <w:marBottom w:val="72"/>
          <w:divBdr>
            <w:top w:val="none" w:sz="0" w:space="0" w:color="auto"/>
            <w:left w:val="none" w:sz="0" w:space="0" w:color="auto"/>
            <w:bottom w:val="none" w:sz="0" w:space="0" w:color="auto"/>
            <w:right w:val="none" w:sz="0" w:space="0" w:color="auto"/>
          </w:divBdr>
          <w:divsChild>
            <w:div w:id="1241865268">
              <w:marLeft w:val="0"/>
              <w:marRight w:val="0"/>
              <w:marTop w:val="72"/>
              <w:marBottom w:val="0"/>
              <w:divBdr>
                <w:top w:val="none" w:sz="0" w:space="0" w:color="auto"/>
                <w:left w:val="none" w:sz="0" w:space="0" w:color="auto"/>
                <w:bottom w:val="none" w:sz="0" w:space="0" w:color="auto"/>
                <w:right w:val="none" w:sz="0" w:space="0" w:color="auto"/>
              </w:divBdr>
            </w:div>
          </w:divsChild>
        </w:div>
        <w:div w:id="514617911">
          <w:marLeft w:val="360"/>
          <w:marRight w:val="0"/>
          <w:marTop w:val="0"/>
          <w:marBottom w:val="72"/>
          <w:divBdr>
            <w:top w:val="none" w:sz="0" w:space="0" w:color="auto"/>
            <w:left w:val="none" w:sz="0" w:space="0" w:color="auto"/>
            <w:bottom w:val="none" w:sz="0" w:space="0" w:color="auto"/>
            <w:right w:val="none" w:sz="0" w:space="0" w:color="auto"/>
          </w:divBdr>
          <w:divsChild>
            <w:div w:id="1788809768">
              <w:marLeft w:val="0"/>
              <w:marRight w:val="0"/>
              <w:marTop w:val="72"/>
              <w:marBottom w:val="0"/>
              <w:divBdr>
                <w:top w:val="none" w:sz="0" w:space="0" w:color="auto"/>
                <w:left w:val="none" w:sz="0" w:space="0" w:color="auto"/>
                <w:bottom w:val="none" w:sz="0" w:space="0" w:color="auto"/>
                <w:right w:val="none" w:sz="0" w:space="0" w:color="auto"/>
              </w:divBdr>
            </w:div>
          </w:divsChild>
        </w:div>
        <w:div w:id="320698561">
          <w:marLeft w:val="360"/>
          <w:marRight w:val="0"/>
          <w:marTop w:val="0"/>
          <w:marBottom w:val="72"/>
          <w:divBdr>
            <w:top w:val="none" w:sz="0" w:space="0" w:color="auto"/>
            <w:left w:val="none" w:sz="0" w:space="0" w:color="auto"/>
            <w:bottom w:val="none" w:sz="0" w:space="0" w:color="auto"/>
            <w:right w:val="none" w:sz="0" w:space="0" w:color="auto"/>
          </w:divBdr>
          <w:divsChild>
            <w:div w:id="1619292292">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60613915">
      <w:bodyDiv w:val="1"/>
      <w:marLeft w:val="0"/>
      <w:marRight w:val="0"/>
      <w:marTop w:val="0"/>
      <w:marBottom w:val="0"/>
      <w:divBdr>
        <w:top w:val="none" w:sz="0" w:space="0" w:color="auto"/>
        <w:left w:val="none" w:sz="0" w:space="0" w:color="auto"/>
        <w:bottom w:val="none" w:sz="0" w:space="0" w:color="auto"/>
        <w:right w:val="none" w:sz="0" w:space="0" w:color="auto"/>
      </w:divBdr>
    </w:div>
    <w:div w:id="2045253679">
      <w:bodyDiv w:val="1"/>
      <w:marLeft w:val="0"/>
      <w:marRight w:val="0"/>
      <w:marTop w:val="0"/>
      <w:marBottom w:val="0"/>
      <w:divBdr>
        <w:top w:val="none" w:sz="0" w:space="0" w:color="auto"/>
        <w:left w:val="none" w:sz="0" w:space="0" w:color="auto"/>
        <w:bottom w:val="none" w:sz="0" w:space="0" w:color="auto"/>
        <w:right w:val="none" w:sz="0" w:space="0" w:color="auto"/>
      </w:divBdr>
      <w:divsChild>
        <w:div w:id="643047160">
          <w:marLeft w:val="0"/>
          <w:marRight w:val="0"/>
          <w:marTop w:val="72"/>
          <w:marBottom w:val="0"/>
          <w:divBdr>
            <w:top w:val="none" w:sz="0" w:space="0" w:color="auto"/>
            <w:left w:val="none" w:sz="0" w:space="0" w:color="auto"/>
            <w:bottom w:val="none" w:sz="0" w:space="0" w:color="auto"/>
            <w:right w:val="none" w:sz="0" w:space="0" w:color="auto"/>
          </w:divBdr>
        </w:div>
        <w:div w:id="750274372">
          <w:marLeft w:val="0"/>
          <w:marRight w:val="0"/>
          <w:marTop w:val="72"/>
          <w:marBottom w:val="0"/>
          <w:divBdr>
            <w:top w:val="none" w:sz="0" w:space="0" w:color="auto"/>
            <w:left w:val="none" w:sz="0" w:space="0" w:color="auto"/>
            <w:bottom w:val="none" w:sz="0" w:space="0" w:color="auto"/>
            <w:right w:val="none" w:sz="0" w:space="0" w:color="auto"/>
          </w:divBdr>
        </w:div>
        <w:div w:id="278993434">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afm.ro"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BD024-9EA9-4DB6-8A3B-B165A40BD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1539</Words>
  <Characters>8932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AFM</Company>
  <LinksUpToDate>false</LinksUpToDate>
  <CharactersWithSpaces>10451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DOBRE</dc:creator>
  <cp:lastModifiedBy>Ramona ANDREESCU</cp:lastModifiedBy>
  <cp:revision>12</cp:revision>
  <cp:lastPrinted>2022-04-04T11:40:00Z</cp:lastPrinted>
  <dcterms:created xsi:type="dcterms:W3CDTF">2022-04-04T09:38:00Z</dcterms:created>
  <dcterms:modified xsi:type="dcterms:W3CDTF">2022-04-05T08:59:00Z</dcterms:modified>
</cp:coreProperties>
</file>