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997D" w14:textId="77777777" w:rsidR="00DF7F94" w:rsidRPr="003E7706" w:rsidRDefault="002B58DA" w:rsidP="00F5764D">
      <w:pPr>
        <w:rPr>
          <w:rFonts w:ascii="Trebuchet MS" w:hAnsi="Trebuchet MS"/>
          <w:sz w:val="24"/>
          <w:szCs w:val="24"/>
        </w:rPr>
      </w:pPr>
      <w:r w:rsidRPr="003E7706">
        <w:rPr>
          <w:rFonts w:ascii="Trebuchet MS" w:hAnsi="Trebuchet MS"/>
          <w:sz w:val="24"/>
          <w:szCs w:val="24"/>
        </w:rPr>
        <w:t xml:space="preserve"> </w:t>
      </w:r>
    </w:p>
    <w:p w14:paraId="165A2865" w14:textId="77777777" w:rsidR="00DF7F94" w:rsidRPr="003E7706" w:rsidRDefault="00DF7F94" w:rsidP="00654779">
      <w:pPr>
        <w:spacing w:after="0"/>
        <w:ind w:hanging="851"/>
        <w:rPr>
          <w:rFonts w:ascii="Trebuchet MS" w:hAnsi="Trebuchet MS"/>
          <w:sz w:val="24"/>
          <w:szCs w:val="24"/>
        </w:rPr>
      </w:pPr>
    </w:p>
    <w:p w14:paraId="033846B0" w14:textId="1B5C02C6" w:rsidR="009937FB" w:rsidRPr="003E7706" w:rsidRDefault="009937FB" w:rsidP="00654779">
      <w:pPr>
        <w:spacing w:after="0"/>
        <w:ind w:hanging="851"/>
        <w:rPr>
          <w:rFonts w:ascii="Trebuchet MS" w:eastAsia="MS Mincho" w:hAnsi="Trebuchet MS" w:cs="Times New Roman"/>
          <w:sz w:val="24"/>
          <w:szCs w:val="24"/>
        </w:rPr>
      </w:pPr>
      <w:r w:rsidRPr="003E7706">
        <w:rPr>
          <w:rFonts w:ascii="Trebuchet MS" w:eastAsia="MS Mincho" w:hAnsi="Trebuchet MS" w:cs="Times New Roman"/>
          <w:sz w:val="24"/>
          <w:szCs w:val="24"/>
        </w:rPr>
        <w:t>DIRECȚIA BIODIVERSITATE</w:t>
      </w:r>
    </w:p>
    <w:p w14:paraId="20FC76B3" w14:textId="2DC08405" w:rsidR="009937FB" w:rsidRPr="003E7706" w:rsidRDefault="00654779" w:rsidP="00654779">
      <w:pPr>
        <w:spacing w:after="0"/>
        <w:ind w:hanging="851"/>
        <w:rPr>
          <w:rFonts w:ascii="Trebuchet MS" w:eastAsia="MS Mincho" w:hAnsi="Trebuchet MS" w:cs="Times New Roman"/>
          <w:sz w:val="24"/>
          <w:szCs w:val="24"/>
        </w:rPr>
      </w:pPr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9937FB" w:rsidRPr="003E7706">
        <w:rPr>
          <w:rFonts w:ascii="Trebuchet MS" w:eastAsia="MS Mincho" w:hAnsi="Trebuchet MS" w:cs="Times New Roman"/>
          <w:sz w:val="24"/>
          <w:szCs w:val="24"/>
        </w:rPr>
        <w:t xml:space="preserve">Nr. </w:t>
      </w:r>
      <w:proofErr w:type="spellStart"/>
      <w:r w:rsidR="009937FB" w:rsidRPr="003E7706">
        <w:rPr>
          <w:rFonts w:ascii="Trebuchet MS" w:eastAsia="MS Mincho" w:hAnsi="Trebuchet MS" w:cs="Times New Roman"/>
          <w:sz w:val="24"/>
          <w:szCs w:val="24"/>
        </w:rPr>
        <w:t>înreg</w:t>
      </w:r>
      <w:proofErr w:type="spellEnd"/>
      <w:r w:rsidR="009937FB" w:rsidRPr="003E7706">
        <w:rPr>
          <w:rFonts w:ascii="Trebuchet MS" w:eastAsia="MS Mincho" w:hAnsi="Trebuchet MS" w:cs="Times New Roman"/>
          <w:sz w:val="24"/>
          <w:szCs w:val="24"/>
        </w:rPr>
        <w:t>.:</w:t>
      </w:r>
      <w:r w:rsidR="00476BA6">
        <w:rPr>
          <w:rFonts w:ascii="Trebuchet MS" w:eastAsia="MS Mincho" w:hAnsi="Trebuchet MS" w:cs="Times New Roman"/>
          <w:sz w:val="24"/>
          <w:szCs w:val="24"/>
        </w:rPr>
        <w:t xml:space="preserve"> 182339</w:t>
      </w:r>
      <w:r w:rsidR="009937FB" w:rsidRPr="003E7706">
        <w:rPr>
          <w:rFonts w:ascii="Trebuchet MS" w:eastAsia="MS Mincho" w:hAnsi="Trebuchet MS" w:cs="Times New Roman"/>
          <w:sz w:val="24"/>
          <w:szCs w:val="24"/>
        </w:rPr>
        <w:t xml:space="preserve">              </w:t>
      </w:r>
    </w:p>
    <w:p w14:paraId="0E663DFA" w14:textId="609E58A0" w:rsidR="009937FB" w:rsidRDefault="009937FB" w:rsidP="009937FB">
      <w:pPr>
        <w:spacing w:after="0"/>
        <w:rPr>
          <w:rFonts w:ascii="Trebuchet MS" w:eastAsia="MS Mincho" w:hAnsi="Trebuchet MS" w:cs="Times New Roman"/>
          <w:sz w:val="24"/>
          <w:szCs w:val="24"/>
        </w:rPr>
      </w:pPr>
    </w:p>
    <w:p w14:paraId="35BACEAA" w14:textId="77777777" w:rsidR="00356CC7" w:rsidRPr="003E7706" w:rsidRDefault="00356CC7" w:rsidP="009937FB">
      <w:pPr>
        <w:spacing w:after="0"/>
        <w:rPr>
          <w:rFonts w:ascii="Trebuchet MS" w:eastAsia="MS Mincho" w:hAnsi="Trebuchet MS" w:cs="Times New Roman"/>
          <w:sz w:val="24"/>
          <w:szCs w:val="24"/>
        </w:rPr>
      </w:pPr>
    </w:p>
    <w:p w14:paraId="03644AE8" w14:textId="310B8AB9" w:rsidR="009937FB" w:rsidRPr="003E7706" w:rsidRDefault="009937FB" w:rsidP="00654779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/>
          <w:sz w:val="24"/>
          <w:szCs w:val="24"/>
        </w:rPr>
      </w:pPr>
      <w:r w:rsidRPr="003E7706">
        <w:rPr>
          <w:rFonts w:ascii="Trebuchet MS" w:eastAsia="MS Mincho" w:hAnsi="Trebuchet MS" w:cs="Times New Roman"/>
          <w:b/>
          <w:sz w:val="24"/>
          <w:szCs w:val="24"/>
        </w:rPr>
        <w:t>REFERAT DE APROBARE</w:t>
      </w:r>
    </w:p>
    <w:p w14:paraId="399A6AC4" w14:textId="77777777" w:rsidR="009937FB" w:rsidRPr="003E7706" w:rsidRDefault="009937FB" w:rsidP="009937FB">
      <w:pPr>
        <w:spacing w:after="0"/>
        <w:rPr>
          <w:rFonts w:ascii="Trebuchet MS" w:eastAsia="MS Mincho" w:hAnsi="Trebuchet MS" w:cs="Times New Roman"/>
          <w:sz w:val="24"/>
          <w:szCs w:val="24"/>
        </w:rPr>
      </w:pPr>
    </w:p>
    <w:p w14:paraId="0E772561" w14:textId="77777777" w:rsidR="009937FB" w:rsidRPr="003E7706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O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prioritate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majoră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în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strategia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autorității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publice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centrale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pentru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protecția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mediului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este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conservarea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durabilă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a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speciilor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floră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și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faună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sălbatice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,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în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conformitate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cu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prevederile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Directivei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Consiliului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Europei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92/43/CEE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privind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conservarea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habitatelor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naturale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şi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speciilor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faună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şi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floră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sălbatică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>.</w:t>
      </w:r>
    </w:p>
    <w:p w14:paraId="052B4F7A" w14:textId="77777777" w:rsidR="00BD673A" w:rsidRPr="003E7706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Prezentul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proiect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ordin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acordă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derogarea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pentru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capturarea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unor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exemplare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din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specii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pești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baza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procedurii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acordare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derogărilor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la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măsurile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protecție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strictă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speciilor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floră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și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faună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sălbatice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,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scopul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cercetării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științifice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>.</w:t>
      </w:r>
    </w:p>
    <w:p w14:paraId="5403C541" w14:textId="03E023AE" w:rsidR="003E7706" w:rsidRPr="003E7706" w:rsidRDefault="003E7706" w:rsidP="003E7706">
      <w:pPr>
        <w:spacing w:after="0" w:line="312" w:lineRule="auto"/>
        <w:ind w:left="-851"/>
        <w:rPr>
          <w:rFonts w:ascii="Trebuchet MS" w:hAnsi="Trebuchet MS" w:cs="Times New Roman"/>
          <w:b/>
          <w:bCs/>
          <w:color w:val="212121"/>
          <w:sz w:val="24"/>
          <w:szCs w:val="24"/>
        </w:rPr>
      </w:pPr>
      <w:r>
        <w:rPr>
          <w:rFonts w:ascii="Trebuchet MS" w:eastAsia="MS Mincho" w:hAnsi="Trebuchet MS" w:cs="Times New Roman"/>
          <w:sz w:val="24"/>
          <w:szCs w:val="24"/>
        </w:rPr>
        <w:tab/>
      </w:r>
      <w:r>
        <w:rPr>
          <w:rFonts w:ascii="Trebuchet MS" w:eastAsia="MS Mincho" w:hAnsi="Trebuchet MS" w:cs="Times New Roman"/>
          <w:sz w:val="24"/>
          <w:szCs w:val="24"/>
        </w:rPr>
        <w:tab/>
        <w:t xml:space="preserve">  </w:t>
      </w:r>
      <w:proofErr w:type="spellStart"/>
      <w:r w:rsidR="009937FB" w:rsidRPr="003E7706">
        <w:rPr>
          <w:rFonts w:ascii="Trebuchet MS" w:eastAsia="MS Mincho" w:hAnsi="Trebuchet MS" w:cs="Times New Roman"/>
          <w:sz w:val="24"/>
          <w:szCs w:val="24"/>
        </w:rPr>
        <w:t>Derogarea</w:t>
      </w:r>
      <w:proofErr w:type="spellEnd"/>
      <w:r w:rsidR="009937FB"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9937FB" w:rsidRPr="003E7706">
        <w:rPr>
          <w:rFonts w:ascii="Trebuchet MS" w:eastAsia="MS Mincho" w:hAnsi="Trebuchet MS" w:cs="Times New Roman"/>
          <w:sz w:val="24"/>
          <w:szCs w:val="24"/>
        </w:rPr>
        <w:t>este</w:t>
      </w:r>
      <w:proofErr w:type="spellEnd"/>
      <w:r w:rsidR="009937FB"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9937FB" w:rsidRPr="003E7706">
        <w:rPr>
          <w:rFonts w:ascii="Trebuchet MS" w:eastAsia="MS Mincho" w:hAnsi="Trebuchet MS" w:cs="Times New Roman"/>
          <w:sz w:val="24"/>
          <w:szCs w:val="24"/>
        </w:rPr>
        <w:t>acordată</w:t>
      </w:r>
      <w:proofErr w:type="spellEnd"/>
      <w:r w:rsidR="009937FB"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813F42" w:rsidRPr="003E7706">
        <w:rPr>
          <w:rFonts w:ascii="Trebuchet MS" w:eastAsia="MS Mincho" w:hAnsi="Trebuchet MS" w:cs="Times New Roman"/>
          <w:sz w:val="24"/>
          <w:szCs w:val="24"/>
        </w:rPr>
        <w:t>Societ</w:t>
      </w:r>
      <w:r w:rsidR="00813F42" w:rsidRPr="003E7706">
        <w:rPr>
          <w:rFonts w:ascii="Trebuchet MS" w:eastAsia="MS Mincho" w:hAnsi="Trebuchet MS" w:cs="Times New Roman"/>
          <w:sz w:val="24"/>
          <w:szCs w:val="24"/>
          <w:lang w:val="ro-RO"/>
        </w:rPr>
        <w:t>ății</w:t>
      </w:r>
      <w:proofErr w:type="spellEnd"/>
      <w:r w:rsidR="00813F42" w:rsidRPr="003E7706">
        <w:rPr>
          <w:rFonts w:ascii="Trebuchet MS" w:eastAsia="MS Mincho" w:hAnsi="Trebuchet MS" w:cs="Times New Roman"/>
          <w:sz w:val="24"/>
          <w:szCs w:val="24"/>
          <w:lang w:val="ro-RO"/>
        </w:rPr>
        <w:t xml:space="preserve"> </w:t>
      </w:r>
      <w:proofErr w:type="spellStart"/>
      <w:r w:rsidR="00813F42" w:rsidRPr="003E7706">
        <w:rPr>
          <w:rFonts w:ascii="Trebuchet MS" w:eastAsia="MS Mincho" w:hAnsi="Trebuchet MS" w:cs="Times New Roman"/>
          <w:sz w:val="24"/>
          <w:szCs w:val="24"/>
          <w:lang w:val="ro-RO"/>
        </w:rPr>
        <w:t>Geostud</w:t>
      </w:r>
      <w:proofErr w:type="spellEnd"/>
      <w:r w:rsidR="00813F42" w:rsidRPr="003E7706">
        <w:rPr>
          <w:rFonts w:ascii="Trebuchet MS" w:eastAsia="MS Mincho" w:hAnsi="Trebuchet MS" w:cs="Times New Roman"/>
          <w:sz w:val="24"/>
          <w:szCs w:val="24"/>
          <w:lang w:val="ro-RO"/>
        </w:rPr>
        <w:t xml:space="preserve"> S.R.L.</w:t>
      </w:r>
      <w:r w:rsidR="009937FB" w:rsidRPr="003E7706">
        <w:rPr>
          <w:rFonts w:ascii="Trebuchet MS" w:eastAsia="MS Mincho" w:hAnsi="Trebuchet MS" w:cs="Times New Roman"/>
          <w:sz w:val="24"/>
          <w:szCs w:val="24"/>
        </w:rPr>
        <w:t xml:space="preserve">, </w:t>
      </w:r>
      <w:proofErr w:type="spellStart"/>
      <w:r w:rsidR="009937FB" w:rsidRPr="003E7706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="009937FB"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9937FB" w:rsidRPr="003E7706">
        <w:rPr>
          <w:rFonts w:ascii="Trebuchet MS" w:eastAsia="MS Mincho" w:hAnsi="Trebuchet MS" w:cs="Times New Roman"/>
          <w:sz w:val="24"/>
          <w:szCs w:val="24"/>
        </w:rPr>
        <w:t>scopul</w:t>
      </w:r>
      <w:proofErr w:type="spellEnd"/>
      <w:r w:rsidR="009937FB"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9937FB" w:rsidRPr="003E7706">
        <w:rPr>
          <w:rFonts w:ascii="Trebuchet MS" w:eastAsia="MS Mincho" w:hAnsi="Trebuchet MS" w:cs="Times New Roman"/>
          <w:sz w:val="24"/>
          <w:szCs w:val="24"/>
        </w:rPr>
        <w:t>realizării</w:t>
      </w:r>
      <w:proofErr w:type="spellEnd"/>
      <w:r w:rsidR="009937FB"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9937FB" w:rsidRPr="003E7706">
        <w:rPr>
          <w:rFonts w:ascii="Trebuchet MS" w:eastAsia="MS Mincho" w:hAnsi="Trebuchet MS" w:cs="Times New Roman"/>
          <w:sz w:val="24"/>
          <w:szCs w:val="24"/>
        </w:rPr>
        <w:t>unui</w:t>
      </w:r>
      <w:proofErr w:type="spellEnd"/>
      <w:r w:rsidR="009937FB"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9937FB" w:rsidRPr="003E7706">
        <w:rPr>
          <w:rFonts w:ascii="Trebuchet MS" w:eastAsia="MS Mincho" w:hAnsi="Trebuchet MS" w:cs="Times New Roman"/>
          <w:sz w:val="24"/>
          <w:szCs w:val="24"/>
        </w:rPr>
        <w:t>studiu</w:t>
      </w:r>
      <w:proofErr w:type="spellEnd"/>
      <w:r w:rsidR="009937FB"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9937FB" w:rsidRPr="003E7706">
        <w:rPr>
          <w:rFonts w:ascii="Trebuchet MS" w:eastAsia="MS Mincho" w:hAnsi="Trebuchet MS" w:cs="Times New Roman"/>
          <w:sz w:val="24"/>
          <w:szCs w:val="24"/>
        </w:rPr>
        <w:t>științific</w:t>
      </w:r>
      <w:proofErr w:type="spellEnd"/>
      <w:r w:rsidR="009937FB"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560BF9" w:rsidRPr="003E7706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="00560BF9"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560BF9" w:rsidRPr="003E7706">
        <w:rPr>
          <w:rFonts w:ascii="Trebuchet MS" w:eastAsia="MS Mincho" w:hAnsi="Trebuchet MS" w:cs="Times New Roman"/>
          <w:sz w:val="24"/>
          <w:szCs w:val="24"/>
        </w:rPr>
        <w:t>cadrul</w:t>
      </w:r>
      <w:proofErr w:type="spellEnd"/>
      <w:r w:rsidR="00560BF9"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560BF9" w:rsidRPr="003E7706">
        <w:rPr>
          <w:rFonts w:ascii="Trebuchet MS" w:eastAsia="MS Mincho" w:hAnsi="Trebuchet MS" w:cs="Times New Roman"/>
          <w:sz w:val="24"/>
          <w:szCs w:val="24"/>
        </w:rPr>
        <w:t>proiectului</w:t>
      </w:r>
      <w:proofErr w:type="spellEnd"/>
      <w:r w:rsidR="00560BF9"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924715" w:rsidRPr="003E7706">
        <w:rPr>
          <w:rFonts w:ascii="Trebuchet MS" w:eastAsia="MS Mincho" w:hAnsi="Trebuchet MS" w:cs="Times New Roman"/>
          <w:sz w:val="24"/>
          <w:szCs w:val="24"/>
        </w:rPr>
        <w:t>„</w:t>
      </w:r>
      <w:r w:rsidR="00813F42" w:rsidRPr="003E7706">
        <w:rPr>
          <w:rFonts w:ascii="Trebuchet MS" w:hAnsi="Trebuchet MS"/>
          <w:sz w:val="24"/>
          <w:szCs w:val="24"/>
        </w:rPr>
        <w:t xml:space="preserve"> </w:t>
      </w:r>
      <w:r w:rsidRPr="003E7706">
        <w:rPr>
          <w:rFonts w:ascii="Trebuchet MS" w:hAnsi="Trebuchet MS" w:cs="Times New Roman"/>
          <w:color w:val="212121"/>
          <w:sz w:val="24"/>
          <w:szCs w:val="24"/>
        </w:rPr>
        <w:t>Autostrada Sibiu-</w:t>
      </w:r>
      <w:proofErr w:type="spellStart"/>
      <w:r w:rsidRPr="003E7706">
        <w:rPr>
          <w:rFonts w:ascii="Trebuchet MS" w:hAnsi="Trebuchet MS" w:cs="Times New Roman"/>
          <w:color w:val="212121"/>
          <w:sz w:val="24"/>
          <w:szCs w:val="24"/>
        </w:rPr>
        <w:t>Piteşti</w:t>
      </w:r>
      <w:proofErr w:type="spellEnd"/>
      <w:r w:rsidRPr="003E7706">
        <w:rPr>
          <w:rFonts w:ascii="Trebuchet MS" w:hAnsi="Trebuchet MS" w:cs="Times New Roman"/>
          <w:color w:val="212121"/>
          <w:sz w:val="24"/>
          <w:szCs w:val="24"/>
        </w:rPr>
        <w:t xml:space="preserve">, </w:t>
      </w:r>
      <w:proofErr w:type="spellStart"/>
      <w:r w:rsidRPr="003E7706">
        <w:rPr>
          <w:rFonts w:ascii="Trebuchet MS" w:hAnsi="Trebuchet MS" w:cs="Times New Roman"/>
          <w:color w:val="212121"/>
          <w:sz w:val="24"/>
          <w:szCs w:val="24"/>
        </w:rPr>
        <w:t>Secţiunea</w:t>
      </w:r>
      <w:proofErr w:type="spellEnd"/>
      <w:r w:rsidRPr="003E7706">
        <w:rPr>
          <w:rFonts w:ascii="Trebuchet MS" w:hAnsi="Trebuchet MS" w:cs="Times New Roman"/>
          <w:color w:val="212121"/>
          <w:sz w:val="24"/>
          <w:szCs w:val="24"/>
        </w:rPr>
        <w:t xml:space="preserve"> 5, </w:t>
      </w:r>
      <w:proofErr w:type="spellStart"/>
      <w:r w:rsidRPr="003E7706">
        <w:rPr>
          <w:rFonts w:ascii="Trebuchet MS" w:hAnsi="Trebuchet MS" w:cs="Times New Roman"/>
          <w:color w:val="212121"/>
          <w:sz w:val="24"/>
          <w:szCs w:val="24"/>
        </w:rPr>
        <w:t>Curtea</w:t>
      </w:r>
      <w:proofErr w:type="spellEnd"/>
      <w:r w:rsidRPr="003E7706">
        <w:rPr>
          <w:rFonts w:ascii="Trebuchet MS" w:hAnsi="Trebuchet MS" w:cs="Times New Roman"/>
          <w:color w:val="212121"/>
          <w:sz w:val="24"/>
          <w:szCs w:val="24"/>
        </w:rPr>
        <w:t xml:space="preserve"> de </w:t>
      </w:r>
      <w:proofErr w:type="spellStart"/>
      <w:r w:rsidRPr="003E7706">
        <w:rPr>
          <w:rFonts w:ascii="Trebuchet MS" w:hAnsi="Trebuchet MS" w:cs="Times New Roman"/>
          <w:color w:val="212121"/>
          <w:sz w:val="24"/>
          <w:szCs w:val="24"/>
        </w:rPr>
        <w:t>Arge</w:t>
      </w:r>
      <w:proofErr w:type="spellEnd"/>
      <w:r w:rsidRPr="003E7706">
        <w:rPr>
          <w:rFonts w:ascii="Trebuchet MS" w:hAnsi="Trebuchet MS" w:cs="Times New Roman"/>
          <w:color w:val="212121"/>
          <w:sz w:val="24"/>
          <w:szCs w:val="24"/>
          <w:lang w:val="ro-RO"/>
        </w:rPr>
        <w:t>ș – Pitești, km 92+600 – 122+950</w:t>
      </w:r>
      <w:r w:rsidRPr="003E7706">
        <w:rPr>
          <w:rFonts w:ascii="Trebuchet MS" w:hAnsi="Trebuchet MS" w:cs="Times New Roman"/>
          <w:color w:val="212121"/>
          <w:sz w:val="24"/>
          <w:szCs w:val="24"/>
        </w:rPr>
        <w:t>”.</w:t>
      </w:r>
    </w:p>
    <w:p w14:paraId="01B4D95F" w14:textId="77777777" w:rsidR="009937FB" w:rsidRPr="003E7706" w:rsidRDefault="009937FB" w:rsidP="00654779">
      <w:pPr>
        <w:spacing w:after="0"/>
        <w:ind w:left="-851" w:firstLine="284"/>
        <w:rPr>
          <w:rFonts w:ascii="Trebuchet MS" w:eastAsia="Calibri" w:hAnsi="Trebuchet MS" w:cs="Times New Roman"/>
          <w:sz w:val="24"/>
          <w:szCs w:val="24"/>
        </w:rPr>
      </w:pPr>
      <w:r w:rsidRPr="003E7706">
        <w:rPr>
          <w:rFonts w:ascii="Trebuchet MS" w:eastAsia="MS Mincho" w:hAnsi="Trebuchet MS" w:cs="Times New Roman"/>
          <w:sz w:val="24"/>
          <w:szCs w:val="24"/>
        </w:rPr>
        <w:t xml:space="preserve">La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baza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elaborării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prezentului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ordin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au stat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prevederile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at.38 </w:t>
      </w:r>
      <w:proofErr w:type="spellStart"/>
      <w:proofErr w:type="gramStart"/>
      <w:r w:rsidRPr="003E7706">
        <w:rPr>
          <w:rFonts w:ascii="Trebuchet MS" w:eastAsia="MS Mincho" w:hAnsi="Trebuchet MS" w:cs="Times New Roman"/>
          <w:sz w:val="24"/>
          <w:szCs w:val="24"/>
        </w:rPr>
        <w:t>alin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>.(</w:t>
      </w:r>
      <w:proofErr w:type="gramEnd"/>
      <w:r w:rsidRPr="003E7706">
        <w:rPr>
          <w:rFonts w:ascii="Trebuchet MS" w:eastAsia="MS Mincho" w:hAnsi="Trebuchet MS" w:cs="Times New Roman"/>
          <w:sz w:val="24"/>
          <w:szCs w:val="24"/>
        </w:rPr>
        <w:t>2) din</w:t>
      </w:r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Ordonanța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urgență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a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Guvernului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nr. 57/2007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privind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regimul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ariilor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naturale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protejate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conservarea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habitatelor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naturale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, a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florei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şi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faunei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sălbatice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aprobată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prin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Legea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nr.49/</w:t>
      </w:r>
      <w:proofErr w:type="gramStart"/>
      <w:r w:rsidRPr="003E7706">
        <w:rPr>
          <w:rFonts w:ascii="Trebuchet MS" w:eastAsia="Calibri" w:hAnsi="Trebuchet MS" w:cs="Times New Roman"/>
          <w:sz w:val="24"/>
          <w:szCs w:val="24"/>
        </w:rPr>
        <w:t>2011,de</w:t>
      </w:r>
      <w:proofErr w:type="gram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asemenea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prevederile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Ordinului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ministrului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mediului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și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al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ministrului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agriculturii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pădurilor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și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dezvoltării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rurale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 nr.203/14/2009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privind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procedura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stabilire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derogărilor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la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măsurile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protecţie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speciilor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floră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şi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faună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sălbatice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>.</w:t>
      </w:r>
    </w:p>
    <w:p w14:paraId="1203CF55" w14:textId="77777777" w:rsidR="009937FB" w:rsidRPr="003E7706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Calibri" w:hAnsi="Trebuchet MS" w:cs="Times New Roman"/>
          <w:iCs/>
          <w:sz w:val="24"/>
          <w:szCs w:val="24"/>
        </w:rPr>
      </w:pP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Derogările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se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stabilesc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către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autoritatea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publică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centrală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pentru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protecţia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mediului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, cu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avizul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Academiei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Române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,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anual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şi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ori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câte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ori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este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nevoie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, cu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condiţia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să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nu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existe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o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alternativă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acceptabilă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,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iar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măsurile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derogatorii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să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nu fie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în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detrimentul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menţinerii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populaţiilor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speciilor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respective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într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-o stare de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conservare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favorabilă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în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arealul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lor natural.</w:t>
      </w:r>
    </w:p>
    <w:p w14:paraId="37359DBD" w14:textId="3396867B" w:rsidR="009937FB" w:rsidRPr="003E7706" w:rsidRDefault="009937FB" w:rsidP="00D14F05">
      <w:pPr>
        <w:spacing w:after="0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La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stabilirea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derogării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au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fost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întrunite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cumulativ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condițiile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iCs/>
          <w:sz w:val="24"/>
          <w:szCs w:val="24"/>
        </w:rPr>
        <w:t>prevăzute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 la art.1 </w:t>
      </w:r>
      <w:proofErr w:type="spellStart"/>
      <w:proofErr w:type="gramStart"/>
      <w:r w:rsidRPr="003E7706">
        <w:rPr>
          <w:rFonts w:ascii="Trebuchet MS" w:eastAsia="Calibri" w:hAnsi="Trebuchet MS" w:cs="Times New Roman"/>
          <w:iCs/>
          <w:sz w:val="24"/>
          <w:szCs w:val="24"/>
        </w:rPr>
        <w:t>alin</w:t>
      </w:r>
      <w:proofErr w:type="spellEnd"/>
      <w:r w:rsidRPr="003E7706">
        <w:rPr>
          <w:rFonts w:ascii="Trebuchet MS" w:eastAsia="Calibri" w:hAnsi="Trebuchet MS" w:cs="Times New Roman"/>
          <w:iCs/>
          <w:sz w:val="24"/>
          <w:szCs w:val="24"/>
        </w:rPr>
        <w:t>.(</w:t>
      </w:r>
      <w:proofErr w:type="gramEnd"/>
      <w:r w:rsidRPr="003E7706">
        <w:rPr>
          <w:rFonts w:ascii="Trebuchet MS" w:eastAsia="Calibri" w:hAnsi="Trebuchet MS" w:cs="Times New Roman"/>
          <w:iCs/>
          <w:sz w:val="24"/>
          <w:szCs w:val="24"/>
        </w:rPr>
        <w:t xml:space="preserve">3) din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Ordinului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ministrului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mediului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și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al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ministrului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agriculturii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pădurilor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și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dezvoltării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 w:cs="Times New Roman"/>
          <w:sz w:val="24"/>
          <w:szCs w:val="24"/>
        </w:rPr>
        <w:t>rurale</w:t>
      </w:r>
      <w:proofErr w:type="spellEnd"/>
      <w:r w:rsidRPr="003E7706">
        <w:rPr>
          <w:rFonts w:ascii="Trebuchet MS" w:eastAsia="Calibri" w:hAnsi="Trebuchet MS" w:cs="Times New Roman"/>
          <w:sz w:val="24"/>
          <w:szCs w:val="24"/>
        </w:rPr>
        <w:t xml:space="preserve">  nr.203/14/2009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privind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procedura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stabilire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derogărilor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la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măsurile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protecţie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speciilor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floră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şi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faună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,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respectiv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nu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există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o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alternativă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acceptabilă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,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iar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măsurile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derogatorii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nu sunt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detrimentul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menținerii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populației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într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-o stare de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conservare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favorabilă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>.</w:t>
      </w:r>
    </w:p>
    <w:p w14:paraId="6F2F085F" w14:textId="3DD71AF3" w:rsidR="009937FB" w:rsidRPr="003E7706" w:rsidRDefault="009937FB" w:rsidP="007159D0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Ținând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cont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cele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menționate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anterior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și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având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avizul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favorabil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al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Academiei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Române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>, nr.</w:t>
      </w:r>
      <w:r w:rsidR="001345BB" w:rsidRPr="003E7706">
        <w:rPr>
          <w:rFonts w:ascii="Trebuchet MS" w:eastAsia="MS Mincho" w:hAnsi="Trebuchet MS" w:cs="Times New Roman"/>
          <w:sz w:val="24"/>
          <w:szCs w:val="24"/>
        </w:rPr>
        <w:t>4</w:t>
      </w:r>
      <w:r w:rsidR="00E14579" w:rsidRPr="003E7706">
        <w:rPr>
          <w:rFonts w:ascii="Trebuchet MS" w:eastAsia="MS Mincho" w:hAnsi="Trebuchet MS" w:cs="Times New Roman"/>
          <w:sz w:val="24"/>
          <w:szCs w:val="24"/>
        </w:rPr>
        <w:t>597</w:t>
      </w:r>
      <w:r w:rsidR="001345BB" w:rsidRPr="003E7706">
        <w:rPr>
          <w:rFonts w:ascii="Trebuchet MS" w:eastAsia="MS Mincho" w:hAnsi="Trebuchet MS" w:cs="Times New Roman"/>
          <w:sz w:val="24"/>
          <w:szCs w:val="24"/>
        </w:rPr>
        <w:t>/</w:t>
      </w:r>
      <w:r w:rsidR="00952854" w:rsidRPr="003E7706">
        <w:rPr>
          <w:rFonts w:ascii="Trebuchet MS" w:eastAsia="MS Mincho" w:hAnsi="Trebuchet MS" w:cs="Times New Roman"/>
          <w:sz w:val="24"/>
          <w:szCs w:val="24"/>
        </w:rPr>
        <w:t>2</w:t>
      </w:r>
      <w:r w:rsidR="00E14579" w:rsidRPr="003E7706">
        <w:rPr>
          <w:rFonts w:ascii="Trebuchet MS" w:eastAsia="MS Mincho" w:hAnsi="Trebuchet MS" w:cs="Times New Roman"/>
          <w:sz w:val="24"/>
          <w:szCs w:val="24"/>
        </w:rPr>
        <w:t>9</w:t>
      </w:r>
      <w:r w:rsidR="00C05D35" w:rsidRPr="003E7706">
        <w:rPr>
          <w:rFonts w:ascii="Trebuchet MS" w:eastAsia="MS Mincho" w:hAnsi="Trebuchet MS" w:cs="Times New Roman"/>
          <w:sz w:val="24"/>
          <w:szCs w:val="24"/>
        </w:rPr>
        <w:t>.0</w:t>
      </w:r>
      <w:r w:rsidR="00E14579" w:rsidRPr="003E7706">
        <w:rPr>
          <w:rFonts w:ascii="Trebuchet MS" w:eastAsia="MS Mincho" w:hAnsi="Trebuchet MS" w:cs="Times New Roman"/>
          <w:sz w:val="24"/>
          <w:szCs w:val="24"/>
        </w:rPr>
        <w:t>3</w:t>
      </w:r>
      <w:r w:rsidR="00C05D35" w:rsidRPr="003E7706">
        <w:rPr>
          <w:rFonts w:ascii="Trebuchet MS" w:eastAsia="MS Mincho" w:hAnsi="Trebuchet MS" w:cs="Times New Roman"/>
          <w:sz w:val="24"/>
          <w:szCs w:val="24"/>
        </w:rPr>
        <w:t>.202</w:t>
      </w:r>
      <w:r w:rsidR="001345BB" w:rsidRPr="003E7706">
        <w:rPr>
          <w:rFonts w:ascii="Trebuchet MS" w:eastAsia="MS Mincho" w:hAnsi="Trebuchet MS" w:cs="Times New Roman"/>
          <w:sz w:val="24"/>
          <w:szCs w:val="24"/>
        </w:rPr>
        <w:t>2</w:t>
      </w:r>
      <w:r w:rsidRPr="003E7706">
        <w:rPr>
          <w:rFonts w:ascii="Trebuchet MS" w:eastAsia="MS Mincho" w:hAnsi="Trebuchet MS" w:cs="Times New Roman"/>
          <w:sz w:val="24"/>
          <w:szCs w:val="24"/>
        </w:rPr>
        <w:t xml:space="preserve">, de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asemenea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, </w:t>
      </w:r>
      <w:proofErr w:type="spellStart"/>
      <w:r w:rsidR="004C44F2">
        <w:rPr>
          <w:rFonts w:ascii="Trebuchet MS" w:eastAsia="MS Mincho" w:hAnsi="Trebuchet MS" w:cs="Times New Roman"/>
          <w:sz w:val="24"/>
          <w:szCs w:val="24"/>
        </w:rPr>
        <w:t>acordul</w:t>
      </w:r>
      <w:proofErr w:type="spellEnd"/>
      <w:r w:rsidR="004C44F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AE3A10" w:rsidRPr="003E7706">
        <w:rPr>
          <w:rFonts w:ascii="Trebuchet MS" w:eastAsia="MS Mincho" w:hAnsi="Trebuchet MS" w:cs="Times New Roman"/>
          <w:sz w:val="24"/>
          <w:szCs w:val="24"/>
        </w:rPr>
        <w:t>pentru</w:t>
      </w:r>
      <w:proofErr w:type="spellEnd"/>
      <w:r w:rsidR="004C44F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C44F2">
        <w:rPr>
          <w:rFonts w:ascii="Trebuchet MS" w:eastAsia="MS Mincho" w:hAnsi="Trebuchet MS" w:cs="Times New Roman"/>
          <w:sz w:val="24"/>
          <w:szCs w:val="24"/>
        </w:rPr>
        <w:t>activitatea</w:t>
      </w:r>
      <w:proofErr w:type="spellEnd"/>
      <w:r w:rsidR="004C44F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="004C44F2">
        <w:rPr>
          <w:rFonts w:ascii="Trebuchet MS" w:eastAsia="MS Mincho" w:hAnsi="Trebuchet MS" w:cs="Times New Roman"/>
          <w:sz w:val="24"/>
          <w:szCs w:val="24"/>
        </w:rPr>
        <w:t>pescuit</w:t>
      </w:r>
      <w:proofErr w:type="spellEnd"/>
      <w:r w:rsidR="004C44F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C44F2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="004C44F2">
        <w:rPr>
          <w:rFonts w:ascii="Trebuchet MS" w:eastAsia="MS Mincho" w:hAnsi="Trebuchet MS" w:cs="Times New Roman"/>
          <w:sz w:val="24"/>
          <w:szCs w:val="24"/>
        </w:rPr>
        <w:t xml:space="preserve"> scop </w:t>
      </w:r>
      <w:proofErr w:type="spellStart"/>
      <w:r w:rsidR="004C44F2">
        <w:rPr>
          <w:rFonts w:ascii="Trebuchet MS" w:eastAsia="MS Mincho" w:hAnsi="Trebuchet MS" w:cs="Times New Roman"/>
          <w:sz w:val="24"/>
          <w:szCs w:val="24"/>
        </w:rPr>
        <w:t>științific</w:t>
      </w:r>
      <w:proofErr w:type="spellEnd"/>
      <w:r w:rsidR="00AE3A10" w:rsidRPr="003E7706">
        <w:rPr>
          <w:rFonts w:ascii="Trebuchet MS" w:eastAsia="MS Mincho" w:hAnsi="Trebuchet MS" w:cs="Times New Roman"/>
          <w:sz w:val="24"/>
          <w:szCs w:val="24"/>
        </w:rPr>
        <w:t>,</w:t>
      </w:r>
      <w:r w:rsidR="004C44F2">
        <w:rPr>
          <w:rFonts w:ascii="Trebuchet MS" w:eastAsia="MS Mincho" w:hAnsi="Trebuchet MS" w:cs="Times New Roman"/>
          <w:sz w:val="24"/>
          <w:szCs w:val="24"/>
        </w:rPr>
        <w:t xml:space="preserve"> nr.168/ST-AG/08.03.2022, </w:t>
      </w:r>
      <w:r w:rsidRPr="003E7706">
        <w:rPr>
          <w:rFonts w:ascii="Trebuchet MS" w:eastAsia="MS Mincho" w:hAnsi="Trebuchet MS" w:cs="Times New Roman"/>
          <w:sz w:val="24"/>
          <w:szCs w:val="24"/>
        </w:rPr>
        <w:t xml:space="preserve">al </w:t>
      </w:r>
      <w:proofErr w:type="spellStart"/>
      <w:r w:rsidR="004C44F2">
        <w:rPr>
          <w:rFonts w:ascii="Trebuchet MS" w:eastAsia="MS Mincho" w:hAnsi="Trebuchet MS" w:cs="Times New Roman"/>
          <w:sz w:val="24"/>
          <w:szCs w:val="24"/>
        </w:rPr>
        <w:t>Agenției</w:t>
      </w:r>
      <w:proofErr w:type="spellEnd"/>
      <w:r w:rsidR="004C44F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C44F2">
        <w:rPr>
          <w:rFonts w:ascii="Trebuchet MS" w:eastAsia="MS Mincho" w:hAnsi="Trebuchet MS" w:cs="Times New Roman"/>
          <w:sz w:val="24"/>
          <w:szCs w:val="24"/>
        </w:rPr>
        <w:t>Naționale</w:t>
      </w:r>
      <w:proofErr w:type="spellEnd"/>
      <w:r w:rsidR="004C44F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C44F2">
        <w:rPr>
          <w:rFonts w:ascii="Trebuchet MS" w:eastAsia="MS Mincho" w:hAnsi="Trebuchet MS" w:cs="Times New Roman"/>
          <w:sz w:val="24"/>
          <w:szCs w:val="24"/>
        </w:rPr>
        <w:t>pentru</w:t>
      </w:r>
      <w:proofErr w:type="spellEnd"/>
      <w:r w:rsidR="004C44F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C44F2">
        <w:rPr>
          <w:rFonts w:ascii="Trebuchet MS" w:eastAsia="MS Mincho" w:hAnsi="Trebuchet MS" w:cs="Times New Roman"/>
          <w:sz w:val="24"/>
          <w:szCs w:val="24"/>
        </w:rPr>
        <w:t>Arii</w:t>
      </w:r>
      <w:proofErr w:type="spellEnd"/>
      <w:r w:rsidR="004C44F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C44F2">
        <w:rPr>
          <w:rFonts w:ascii="Trebuchet MS" w:eastAsia="MS Mincho" w:hAnsi="Trebuchet MS" w:cs="Times New Roman"/>
          <w:sz w:val="24"/>
          <w:szCs w:val="24"/>
        </w:rPr>
        <w:t>Naturale</w:t>
      </w:r>
      <w:proofErr w:type="spellEnd"/>
      <w:r w:rsidR="004C44F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C44F2">
        <w:rPr>
          <w:rFonts w:ascii="Trebuchet MS" w:eastAsia="MS Mincho" w:hAnsi="Trebuchet MS" w:cs="Times New Roman"/>
          <w:sz w:val="24"/>
          <w:szCs w:val="24"/>
        </w:rPr>
        <w:t>Protejate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>,</w:t>
      </w:r>
      <w:r w:rsidR="004C44F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C44F2">
        <w:rPr>
          <w:rFonts w:ascii="Trebuchet MS" w:eastAsia="MS Mincho" w:hAnsi="Trebuchet MS" w:cs="Times New Roman"/>
          <w:sz w:val="24"/>
          <w:szCs w:val="24"/>
        </w:rPr>
        <w:t>Serviciul</w:t>
      </w:r>
      <w:proofErr w:type="spellEnd"/>
      <w:r w:rsidR="004C44F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C44F2">
        <w:rPr>
          <w:rFonts w:ascii="Trebuchet MS" w:eastAsia="MS Mincho" w:hAnsi="Trebuchet MS" w:cs="Times New Roman"/>
          <w:sz w:val="24"/>
          <w:szCs w:val="24"/>
        </w:rPr>
        <w:t>Teritorial</w:t>
      </w:r>
      <w:proofErr w:type="spellEnd"/>
      <w:r w:rsidR="004C44F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C44F2">
        <w:rPr>
          <w:rFonts w:ascii="Trebuchet MS" w:eastAsia="MS Mincho" w:hAnsi="Trebuchet MS" w:cs="Times New Roman"/>
          <w:sz w:val="24"/>
          <w:szCs w:val="24"/>
        </w:rPr>
        <w:t>Argeș</w:t>
      </w:r>
      <w:proofErr w:type="spellEnd"/>
      <w:r w:rsidR="004C44F2">
        <w:rPr>
          <w:rFonts w:ascii="Trebuchet MS" w:eastAsia="MS Mincho" w:hAnsi="Trebuchet MS" w:cs="Times New Roman"/>
          <w:sz w:val="24"/>
          <w:szCs w:val="24"/>
        </w:rPr>
        <w:t>,</w:t>
      </w:r>
      <w:r w:rsidRPr="003E7706">
        <w:rPr>
          <w:rFonts w:ascii="Trebuchet MS" w:eastAsia="MS Mincho" w:hAnsi="Trebuchet MS" w:cs="Times New Roman"/>
          <w:sz w:val="24"/>
          <w:szCs w:val="24"/>
        </w:rPr>
        <w:t xml:space="preserve"> s-a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elaborat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proiectul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Ordin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pentru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aprobarea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derogării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scop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științific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pentru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speciile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: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Alosa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immaculata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Alosa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tanaica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Acipenser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gueldenstaedtii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Acipenser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stellatus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Belone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belone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belone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Chelidonichthys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lucerne,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Dasyatis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Pastinaca,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Huso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huso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Liza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aurata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Liza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saliens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Mesogobius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batrachocephalus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Mugil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cephalus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Mullus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barbatus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ponticus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Neogobius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ratan</w:t>
      </w:r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Platichthys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flesus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Pomatomus saltatrix</w:t>
      </w:r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Pomatoschistus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marmoratus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Pomatoschistus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minutus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Raja </w:t>
      </w:r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clavate,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Salmo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labrax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Syngnathus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abaster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Trachinus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draco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Aspius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aspius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Cobitis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taenia Complex</w:t>
      </w:r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Gymnocephalus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baloni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Gymnocephalus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schraetzer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Misgurnus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fossilis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Pelecus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cultratus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Rhodeus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amarus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Romanogobio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kesslerii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Romanogobio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vladykovi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Sabanejewia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bulgarica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Umbra </w:t>
      </w:r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krameria,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lastRenderedPageBreak/>
        <w:t>Zingel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streber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Zingel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zingel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Carassius auratus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auratus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Carassius </w:t>
      </w:r>
      <w:proofErr w:type="spellStart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Carassius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Chalcalburnus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chalcoides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mento</w:t>
      </w:r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Esox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reichertii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Leuciscus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borysthenicus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Leuciscus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idus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Neogobius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syrman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Perca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fluviatilis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Sander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lucioperca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Sander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volgensis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Silurus</w:t>
      </w:r>
      <w:proofErr w:type="spellEnd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soldatovi</w:t>
      </w:r>
      <w:proofErr w:type="spellEnd"/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Umbra </w:t>
      </w:r>
      <w:r w:rsidR="006C34A6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krameria, </w:t>
      </w:r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Vimba </w:t>
      </w:r>
      <w:proofErr w:type="spellStart"/>
      <w:r w:rsidR="0015377B" w:rsidRPr="003E7706">
        <w:rPr>
          <w:rFonts w:ascii="Trebuchet MS" w:eastAsia="MS Mincho" w:hAnsi="Trebuchet MS" w:cs="Times New Roman"/>
          <w:i/>
          <w:iCs/>
          <w:sz w:val="24"/>
          <w:szCs w:val="24"/>
        </w:rPr>
        <w:t>vimba</w:t>
      </w:r>
      <w:proofErr w:type="spellEnd"/>
      <w:r w:rsidR="007159D0" w:rsidRPr="003E770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D85D3D" w:rsidRPr="00D85D3D">
        <w:rPr>
          <w:rFonts w:ascii="Trebuchet MS" w:eastAsia="MS Mincho" w:hAnsi="Trebuchet MS" w:cs="Times New Roman"/>
          <w:sz w:val="24"/>
          <w:szCs w:val="24"/>
        </w:rPr>
        <w:t xml:space="preserve">din Râul </w:t>
      </w:r>
      <w:proofErr w:type="spellStart"/>
      <w:r w:rsidR="00D85D3D" w:rsidRPr="00D85D3D">
        <w:rPr>
          <w:rFonts w:ascii="Trebuchet MS" w:eastAsia="MS Mincho" w:hAnsi="Trebuchet MS" w:cs="Times New Roman"/>
          <w:sz w:val="24"/>
          <w:szCs w:val="24"/>
        </w:rPr>
        <w:t>Argeș</w:t>
      </w:r>
      <w:proofErr w:type="spellEnd"/>
      <w:r w:rsidR="00D85D3D" w:rsidRPr="00D85D3D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D85D3D" w:rsidRPr="00D85D3D">
        <w:rPr>
          <w:rFonts w:ascii="Trebuchet MS" w:eastAsia="MS Mincho" w:hAnsi="Trebuchet MS" w:cs="Times New Roman"/>
          <w:sz w:val="24"/>
          <w:szCs w:val="24"/>
        </w:rPr>
        <w:t>și</w:t>
      </w:r>
      <w:proofErr w:type="spellEnd"/>
      <w:r w:rsidR="00D85D3D" w:rsidRPr="00D85D3D">
        <w:rPr>
          <w:rFonts w:ascii="Trebuchet MS" w:eastAsia="MS Mincho" w:hAnsi="Trebuchet MS" w:cs="Times New Roman"/>
          <w:sz w:val="24"/>
          <w:szCs w:val="24"/>
        </w:rPr>
        <w:t xml:space="preserve"> din Râul </w:t>
      </w:r>
      <w:proofErr w:type="spellStart"/>
      <w:r w:rsidR="00D85D3D" w:rsidRPr="00D85D3D">
        <w:rPr>
          <w:rFonts w:ascii="Trebuchet MS" w:eastAsia="MS Mincho" w:hAnsi="Trebuchet MS" w:cs="Times New Roman"/>
          <w:sz w:val="24"/>
          <w:szCs w:val="24"/>
        </w:rPr>
        <w:t>Vâlsan</w:t>
      </w:r>
      <w:proofErr w:type="spellEnd"/>
      <w:r w:rsidR="00D85D3D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Pr="003E7706">
        <w:rPr>
          <w:rFonts w:ascii="Trebuchet MS" w:eastAsia="MS Mincho" w:hAnsi="Trebuchet MS" w:cs="Times New Roman"/>
          <w:sz w:val="24"/>
          <w:szCs w:val="24"/>
        </w:rPr>
        <w:t xml:space="preserve">pe care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îl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supunem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spre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MS Mincho" w:hAnsi="Trebuchet MS" w:cs="Times New Roman"/>
          <w:sz w:val="24"/>
          <w:szCs w:val="24"/>
        </w:rPr>
        <w:t>aprobare</w:t>
      </w:r>
      <w:proofErr w:type="spellEnd"/>
      <w:r w:rsidRPr="003E7706">
        <w:rPr>
          <w:rFonts w:ascii="Trebuchet MS" w:eastAsia="MS Mincho" w:hAnsi="Trebuchet MS" w:cs="Times New Roman"/>
          <w:sz w:val="24"/>
          <w:szCs w:val="24"/>
        </w:rPr>
        <w:t>.</w:t>
      </w:r>
    </w:p>
    <w:p w14:paraId="69D78448" w14:textId="03F4FB15" w:rsidR="007159D0" w:rsidRDefault="007159D0" w:rsidP="007159D0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i/>
          <w:iCs/>
          <w:sz w:val="24"/>
          <w:szCs w:val="24"/>
        </w:rPr>
      </w:pPr>
    </w:p>
    <w:p w14:paraId="6851063B" w14:textId="77777777" w:rsidR="00C15238" w:rsidRPr="003E7706" w:rsidRDefault="00C15238" w:rsidP="007159D0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i/>
          <w:iCs/>
          <w:sz w:val="24"/>
          <w:szCs w:val="24"/>
        </w:rPr>
      </w:pPr>
    </w:p>
    <w:p w14:paraId="78075D79" w14:textId="77777777" w:rsidR="009937FB" w:rsidRPr="003E7706" w:rsidRDefault="009937FB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4"/>
          <w:szCs w:val="24"/>
        </w:rPr>
      </w:pPr>
    </w:p>
    <w:p w14:paraId="6DFD0205" w14:textId="77777777" w:rsidR="009937FB" w:rsidRPr="003E7706" w:rsidRDefault="009937F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4"/>
          <w:szCs w:val="24"/>
        </w:rPr>
      </w:pPr>
      <w:r w:rsidRPr="003E7706">
        <w:rPr>
          <w:rFonts w:ascii="Trebuchet MS" w:eastAsia="MS Mincho" w:hAnsi="Trebuchet MS" w:cs="Times New Roman"/>
          <w:bCs/>
          <w:sz w:val="24"/>
          <w:szCs w:val="24"/>
        </w:rPr>
        <w:t>DIRECTOR</w:t>
      </w:r>
    </w:p>
    <w:p w14:paraId="18ECFA32" w14:textId="67B06E30" w:rsidR="009937FB" w:rsidRPr="003E7706" w:rsidRDefault="002D524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4"/>
          <w:szCs w:val="24"/>
        </w:rPr>
      </w:pPr>
      <w:r w:rsidRPr="003E7706">
        <w:rPr>
          <w:rFonts w:ascii="Trebuchet MS" w:eastAsia="MS Mincho" w:hAnsi="Trebuchet MS" w:cs="Times New Roman"/>
          <w:bCs/>
          <w:sz w:val="24"/>
          <w:szCs w:val="24"/>
        </w:rPr>
        <w:t>Daniela DRĂCEA</w:t>
      </w:r>
    </w:p>
    <w:p w14:paraId="7FD8FFED" w14:textId="7D676461" w:rsidR="009937FB" w:rsidRPr="003E7706" w:rsidRDefault="009937FB" w:rsidP="009937FB">
      <w:pPr>
        <w:rPr>
          <w:rFonts w:ascii="Trebuchet MS" w:eastAsia="Calibri" w:hAnsi="Trebuchet MS"/>
          <w:sz w:val="24"/>
          <w:szCs w:val="24"/>
        </w:rPr>
      </w:pPr>
    </w:p>
    <w:p w14:paraId="0282E756" w14:textId="3EDAD6D9" w:rsidR="00E239E6" w:rsidRDefault="00E239E6" w:rsidP="009937FB">
      <w:pPr>
        <w:rPr>
          <w:rFonts w:ascii="Trebuchet MS" w:eastAsia="Calibri" w:hAnsi="Trebuchet MS"/>
          <w:sz w:val="24"/>
          <w:szCs w:val="24"/>
        </w:rPr>
      </w:pPr>
    </w:p>
    <w:p w14:paraId="6C7113AD" w14:textId="490CD3AD" w:rsidR="00101982" w:rsidRDefault="00101982" w:rsidP="009937FB">
      <w:pPr>
        <w:rPr>
          <w:rFonts w:ascii="Trebuchet MS" w:eastAsia="Calibri" w:hAnsi="Trebuchet MS"/>
          <w:sz w:val="24"/>
          <w:szCs w:val="24"/>
        </w:rPr>
      </w:pPr>
    </w:p>
    <w:p w14:paraId="0C216932" w14:textId="78CD525E" w:rsidR="00101982" w:rsidRDefault="00101982" w:rsidP="009937FB">
      <w:pPr>
        <w:rPr>
          <w:rFonts w:ascii="Trebuchet MS" w:eastAsia="Calibri" w:hAnsi="Trebuchet MS"/>
          <w:sz w:val="24"/>
          <w:szCs w:val="24"/>
        </w:rPr>
      </w:pPr>
    </w:p>
    <w:p w14:paraId="77DDCA9E" w14:textId="12B313F3" w:rsidR="00101982" w:rsidRDefault="00101982" w:rsidP="009937FB">
      <w:pPr>
        <w:rPr>
          <w:rFonts w:ascii="Trebuchet MS" w:eastAsia="Calibri" w:hAnsi="Trebuchet MS"/>
          <w:sz w:val="24"/>
          <w:szCs w:val="24"/>
        </w:rPr>
      </w:pPr>
    </w:p>
    <w:p w14:paraId="7B111130" w14:textId="58CD5C51" w:rsidR="00101982" w:rsidRDefault="00101982" w:rsidP="009937FB">
      <w:pPr>
        <w:rPr>
          <w:rFonts w:ascii="Trebuchet MS" w:eastAsia="Calibri" w:hAnsi="Trebuchet MS"/>
          <w:sz w:val="24"/>
          <w:szCs w:val="24"/>
        </w:rPr>
      </w:pPr>
    </w:p>
    <w:p w14:paraId="595B6F42" w14:textId="23C81D08" w:rsidR="00101982" w:rsidRDefault="00101982" w:rsidP="009937FB">
      <w:pPr>
        <w:rPr>
          <w:rFonts w:ascii="Trebuchet MS" w:eastAsia="Calibri" w:hAnsi="Trebuchet MS"/>
          <w:sz w:val="24"/>
          <w:szCs w:val="24"/>
        </w:rPr>
      </w:pPr>
    </w:p>
    <w:p w14:paraId="4F0E7E84" w14:textId="7A187A25" w:rsidR="00101982" w:rsidRDefault="00101982" w:rsidP="009937FB">
      <w:pPr>
        <w:rPr>
          <w:rFonts w:ascii="Trebuchet MS" w:eastAsia="Calibri" w:hAnsi="Trebuchet MS"/>
          <w:sz w:val="24"/>
          <w:szCs w:val="24"/>
        </w:rPr>
      </w:pPr>
    </w:p>
    <w:p w14:paraId="1812E8BC" w14:textId="2877418D" w:rsidR="00101982" w:rsidRDefault="00101982" w:rsidP="009937FB">
      <w:pPr>
        <w:rPr>
          <w:rFonts w:ascii="Trebuchet MS" w:eastAsia="Calibri" w:hAnsi="Trebuchet MS"/>
          <w:sz w:val="24"/>
          <w:szCs w:val="24"/>
        </w:rPr>
      </w:pPr>
    </w:p>
    <w:p w14:paraId="021A7C1E" w14:textId="4D183FB9" w:rsidR="00101982" w:rsidRDefault="00101982" w:rsidP="009937FB">
      <w:pPr>
        <w:rPr>
          <w:rFonts w:ascii="Trebuchet MS" w:eastAsia="Calibri" w:hAnsi="Trebuchet MS"/>
          <w:sz w:val="24"/>
          <w:szCs w:val="24"/>
        </w:rPr>
      </w:pPr>
    </w:p>
    <w:p w14:paraId="36517839" w14:textId="6665A3C6" w:rsidR="00101982" w:rsidRPr="003E7706" w:rsidRDefault="00101982" w:rsidP="009937FB">
      <w:pPr>
        <w:rPr>
          <w:rFonts w:ascii="Trebuchet MS" w:eastAsia="Calibri" w:hAnsi="Trebuchet MS"/>
          <w:sz w:val="24"/>
          <w:szCs w:val="24"/>
        </w:rPr>
      </w:pPr>
    </w:p>
    <w:p w14:paraId="34B1510A" w14:textId="117EB28B" w:rsidR="00E239E6" w:rsidRPr="003E7706" w:rsidRDefault="00E239E6" w:rsidP="009937FB">
      <w:pPr>
        <w:rPr>
          <w:rFonts w:ascii="Trebuchet MS" w:eastAsia="Calibri" w:hAnsi="Trebuchet MS"/>
          <w:sz w:val="24"/>
          <w:szCs w:val="24"/>
        </w:rPr>
      </w:pPr>
    </w:p>
    <w:p w14:paraId="5CF492C1" w14:textId="3BEA774C" w:rsidR="00FE0C66" w:rsidRPr="003E7706" w:rsidRDefault="00FE0C66" w:rsidP="00FE0C66">
      <w:pPr>
        <w:ind w:left="-709"/>
        <w:jc w:val="left"/>
        <w:rPr>
          <w:rFonts w:ascii="Trebuchet MS" w:eastAsia="Calibri" w:hAnsi="Trebuchet MS"/>
          <w:sz w:val="24"/>
          <w:szCs w:val="24"/>
        </w:rPr>
      </w:pPr>
      <w:r w:rsidRPr="003E7706">
        <w:rPr>
          <w:rFonts w:ascii="Trebuchet MS" w:eastAsia="Calibri" w:hAnsi="Trebuchet MS"/>
          <w:sz w:val="24"/>
          <w:szCs w:val="24"/>
        </w:rPr>
        <w:t xml:space="preserve">  Roxana IONESCU</w:t>
      </w:r>
    </w:p>
    <w:p w14:paraId="310399DF" w14:textId="795CEBEA" w:rsidR="00FE0C66" w:rsidRPr="003E7706" w:rsidRDefault="00FE0C66" w:rsidP="00FE0C66">
      <w:pPr>
        <w:ind w:left="-709"/>
        <w:jc w:val="left"/>
        <w:rPr>
          <w:rFonts w:ascii="Trebuchet MS" w:eastAsia="Calibri" w:hAnsi="Trebuchet MS"/>
          <w:sz w:val="24"/>
          <w:szCs w:val="24"/>
        </w:rPr>
      </w:pPr>
      <w:r w:rsidRPr="003E7706">
        <w:rPr>
          <w:rFonts w:ascii="Trebuchet MS" w:eastAsia="Calibri" w:hAnsi="Trebuchet MS"/>
          <w:sz w:val="24"/>
          <w:szCs w:val="24"/>
        </w:rPr>
        <w:t xml:space="preserve">  Director adjunct, </w:t>
      </w:r>
      <w:proofErr w:type="spellStart"/>
      <w:r w:rsidRPr="003E7706">
        <w:rPr>
          <w:rFonts w:ascii="Trebuchet MS" w:eastAsia="Calibri" w:hAnsi="Trebuchet MS"/>
          <w:sz w:val="24"/>
          <w:szCs w:val="24"/>
        </w:rPr>
        <w:t>Direcția</w:t>
      </w:r>
      <w:proofErr w:type="spellEnd"/>
      <w:r w:rsidRPr="003E7706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/>
          <w:sz w:val="24"/>
          <w:szCs w:val="24"/>
        </w:rPr>
        <w:t>Biodiversitate</w:t>
      </w:r>
      <w:proofErr w:type="spellEnd"/>
    </w:p>
    <w:p w14:paraId="7C125D6F" w14:textId="67975D83" w:rsidR="00A43459" w:rsidRPr="003E7706" w:rsidRDefault="00A43459" w:rsidP="009937FB">
      <w:pPr>
        <w:rPr>
          <w:rFonts w:ascii="Trebuchet MS" w:eastAsia="Calibri" w:hAnsi="Trebuchet MS"/>
          <w:sz w:val="24"/>
          <w:szCs w:val="24"/>
        </w:rPr>
      </w:pPr>
    </w:p>
    <w:p w14:paraId="27BE7C64" w14:textId="77777777" w:rsidR="009937FB" w:rsidRPr="003E7706" w:rsidRDefault="009937FB" w:rsidP="008753CF">
      <w:pPr>
        <w:ind w:left="-567" w:hanging="851"/>
        <w:rPr>
          <w:rFonts w:ascii="Trebuchet MS" w:eastAsia="Calibri" w:hAnsi="Trebuchet MS"/>
          <w:sz w:val="24"/>
          <w:szCs w:val="24"/>
        </w:rPr>
      </w:pPr>
      <w:r w:rsidRPr="003E7706">
        <w:rPr>
          <w:rFonts w:ascii="Trebuchet MS" w:eastAsia="Calibri" w:hAnsi="Trebuchet MS"/>
          <w:sz w:val="24"/>
          <w:szCs w:val="24"/>
        </w:rPr>
        <w:tab/>
      </w:r>
      <w:proofErr w:type="spellStart"/>
      <w:r w:rsidRPr="003E7706">
        <w:rPr>
          <w:rFonts w:ascii="Trebuchet MS" w:eastAsia="Calibri" w:hAnsi="Trebuchet MS"/>
          <w:sz w:val="24"/>
          <w:szCs w:val="24"/>
        </w:rPr>
        <w:t>Elaborat</w:t>
      </w:r>
      <w:proofErr w:type="spellEnd"/>
      <w:r w:rsidRPr="003E7706">
        <w:rPr>
          <w:rFonts w:ascii="Trebuchet MS" w:eastAsia="Calibri" w:hAnsi="Trebuchet MS"/>
          <w:sz w:val="24"/>
          <w:szCs w:val="24"/>
        </w:rPr>
        <w:t xml:space="preserve">: Pasmangiu </w:t>
      </w:r>
      <w:proofErr w:type="spellStart"/>
      <w:r w:rsidRPr="003E7706">
        <w:rPr>
          <w:rFonts w:ascii="Trebuchet MS" w:eastAsia="Calibri" w:hAnsi="Trebuchet MS"/>
          <w:sz w:val="24"/>
          <w:szCs w:val="24"/>
        </w:rPr>
        <w:t>Ștefan</w:t>
      </w:r>
      <w:proofErr w:type="spellEnd"/>
    </w:p>
    <w:p w14:paraId="51B6E098" w14:textId="77777777" w:rsidR="009937FB" w:rsidRPr="003E7706" w:rsidRDefault="009937FB" w:rsidP="008753CF">
      <w:pPr>
        <w:ind w:left="-567" w:hanging="851"/>
        <w:rPr>
          <w:rFonts w:ascii="Trebuchet MS" w:eastAsia="Calibri" w:hAnsi="Trebuchet MS"/>
          <w:sz w:val="24"/>
          <w:szCs w:val="24"/>
          <w:lang w:val="en-GB"/>
        </w:rPr>
      </w:pPr>
      <w:r w:rsidRPr="003E7706">
        <w:rPr>
          <w:rFonts w:ascii="Trebuchet MS" w:eastAsia="Calibri" w:hAnsi="Trebuchet MS"/>
          <w:sz w:val="24"/>
          <w:szCs w:val="24"/>
        </w:rPr>
        <w:tab/>
      </w:r>
      <w:proofErr w:type="spellStart"/>
      <w:r w:rsidRPr="003E7706">
        <w:rPr>
          <w:rFonts w:ascii="Trebuchet MS" w:eastAsia="Calibri" w:hAnsi="Trebuchet MS"/>
          <w:sz w:val="24"/>
          <w:szCs w:val="24"/>
        </w:rPr>
        <w:t>Consilier</w:t>
      </w:r>
      <w:proofErr w:type="spellEnd"/>
      <w:r w:rsidRPr="003E7706">
        <w:rPr>
          <w:rFonts w:ascii="Trebuchet MS" w:eastAsia="Calibri" w:hAnsi="Trebuchet MS"/>
          <w:sz w:val="24"/>
          <w:szCs w:val="24"/>
        </w:rPr>
        <w:t xml:space="preserve">, </w:t>
      </w:r>
      <w:proofErr w:type="spellStart"/>
      <w:r w:rsidRPr="003E7706">
        <w:rPr>
          <w:rFonts w:ascii="Trebuchet MS" w:eastAsia="Calibri" w:hAnsi="Trebuchet MS"/>
          <w:sz w:val="24"/>
          <w:szCs w:val="24"/>
        </w:rPr>
        <w:t>Direcția</w:t>
      </w:r>
      <w:proofErr w:type="spellEnd"/>
      <w:r w:rsidRPr="003E7706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3E7706">
        <w:rPr>
          <w:rFonts w:ascii="Trebuchet MS" w:eastAsia="Calibri" w:hAnsi="Trebuchet MS"/>
          <w:sz w:val="24"/>
          <w:szCs w:val="24"/>
        </w:rPr>
        <w:t>Biodiversitate</w:t>
      </w:r>
      <w:proofErr w:type="spellEnd"/>
    </w:p>
    <w:p w14:paraId="4AE7E4B3" w14:textId="23AF7426" w:rsidR="0096328A" w:rsidRPr="003E7706" w:rsidRDefault="002B58DA" w:rsidP="009827C9">
      <w:pPr>
        <w:spacing w:after="0"/>
        <w:ind w:hanging="851"/>
        <w:rPr>
          <w:rFonts w:ascii="Trebuchet MS" w:hAnsi="Trebuchet MS"/>
          <w:sz w:val="24"/>
          <w:szCs w:val="24"/>
        </w:rPr>
      </w:pPr>
      <w:r w:rsidRPr="003E7706">
        <w:rPr>
          <w:rFonts w:ascii="Trebuchet MS" w:hAnsi="Trebuchet MS"/>
          <w:sz w:val="24"/>
          <w:szCs w:val="24"/>
        </w:rPr>
        <w:t xml:space="preserve"> </w:t>
      </w:r>
    </w:p>
    <w:p w14:paraId="6EE19F01" w14:textId="5856AB7A" w:rsidR="00F20160" w:rsidRPr="003E7706" w:rsidRDefault="00F20160" w:rsidP="00883FA9">
      <w:pPr>
        <w:spacing w:after="0"/>
        <w:rPr>
          <w:rFonts w:ascii="Trebuchet MS" w:hAnsi="Trebuchet MS"/>
          <w:sz w:val="24"/>
          <w:szCs w:val="24"/>
        </w:rPr>
      </w:pPr>
    </w:p>
    <w:sectPr w:rsidR="00F20160" w:rsidRPr="003E7706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6E52" w14:textId="77777777" w:rsidR="009A35F8" w:rsidRDefault="009A35F8" w:rsidP="009772BD">
      <w:r>
        <w:separator/>
      </w:r>
    </w:p>
  </w:endnote>
  <w:endnote w:type="continuationSeparator" w:id="0">
    <w:p w14:paraId="03A4CB3B" w14:textId="77777777" w:rsidR="009A35F8" w:rsidRDefault="009A35F8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765EDFD6" w14:textId="7B3835E0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</w:t>
    </w:r>
    <w:r w:rsidR="00E239E6">
      <w:t>00</w:t>
    </w:r>
  </w:p>
  <w:p w14:paraId="30BE1146" w14:textId="21041F94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</w:t>
    </w:r>
    <w:r w:rsidR="00E239E6">
      <w:t>registratura@mmediu.ro</w:t>
    </w:r>
    <w:r w:rsidR="00FB602D" w:rsidRPr="00FB602D">
      <w:t xml:space="preserve">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4F52" w14:textId="77777777"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187BAC12" w14:textId="026D3F6C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 xml:space="preserve">95 </w:t>
    </w:r>
    <w:r w:rsidR="000C0FEA">
      <w:t>00</w:t>
    </w:r>
  </w:p>
  <w:p w14:paraId="5B84F99E" w14:textId="4C5DCEF0" w:rsidR="002B43CB" w:rsidRPr="00FB602D" w:rsidRDefault="002B43CB" w:rsidP="002B43CB">
    <w:pPr>
      <w:pStyle w:val="Footer1"/>
      <w:ind w:left="-567"/>
    </w:pPr>
    <w:r>
      <w:t xml:space="preserve">e-mail: </w:t>
    </w:r>
    <w:r w:rsidR="00D75736">
      <w:t>registratura@mmediu.ro</w:t>
    </w:r>
    <w:r w:rsidRPr="00FB602D">
      <w:t xml:space="preserve">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10DA" w14:textId="77777777" w:rsidR="009A35F8" w:rsidRDefault="009A35F8" w:rsidP="009772BD">
      <w:r>
        <w:separator/>
      </w:r>
    </w:p>
  </w:footnote>
  <w:footnote w:type="continuationSeparator" w:id="0">
    <w:p w14:paraId="2927B3C7" w14:textId="77777777" w:rsidR="009A35F8" w:rsidRDefault="009A35F8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56712"/>
    <w:rsid w:val="00066359"/>
    <w:rsid w:val="00066F4B"/>
    <w:rsid w:val="000745D4"/>
    <w:rsid w:val="00090AB2"/>
    <w:rsid w:val="0009796B"/>
    <w:rsid w:val="000B75F8"/>
    <w:rsid w:val="000C0FEA"/>
    <w:rsid w:val="00101982"/>
    <w:rsid w:val="00115757"/>
    <w:rsid w:val="0012675E"/>
    <w:rsid w:val="001345BB"/>
    <w:rsid w:val="001466DC"/>
    <w:rsid w:val="0015377B"/>
    <w:rsid w:val="00167252"/>
    <w:rsid w:val="001842B7"/>
    <w:rsid w:val="00186030"/>
    <w:rsid w:val="001C2EFB"/>
    <w:rsid w:val="001D1914"/>
    <w:rsid w:val="002328DD"/>
    <w:rsid w:val="002545E7"/>
    <w:rsid w:val="0026628D"/>
    <w:rsid w:val="00287795"/>
    <w:rsid w:val="0029757B"/>
    <w:rsid w:val="002B43CB"/>
    <w:rsid w:val="002B58DA"/>
    <w:rsid w:val="002C25A7"/>
    <w:rsid w:val="002D524B"/>
    <w:rsid w:val="002E125C"/>
    <w:rsid w:val="002F5AFB"/>
    <w:rsid w:val="002F7301"/>
    <w:rsid w:val="00302838"/>
    <w:rsid w:val="0033769A"/>
    <w:rsid w:val="003433C2"/>
    <w:rsid w:val="00356CC7"/>
    <w:rsid w:val="00357484"/>
    <w:rsid w:val="00381569"/>
    <w:rsid w:val="003C017D"/>
    <w:rsid w:val="003C0E29"/>
    <w:rsid w:val="003C1508"/>
    <w:rsid w:val="003D0B4A"/>
    <w:rsid w:val="003D3561"/>
    <w:rsid w:val="003E7706"/>
    <w:rsid w:val="0040453A"/>
    <w:rsid w:val="00414617"/>
    <w:rsid w:val="00476BA6"/>
    <w:rsid w:val="00487440"/>
    <w:rsid w:val="004A15E0"/>
    <w:rsid w:val="004A2B3B"/>
    <w:rsid w:val="004B6C69"/>
    <w:rsid w:val="004C44F2"/>
    <w:rsid w:val="004D4317"/>
    <w:rsid w:val="00501CA0"/>
    <w:rsid w:val="00506184"/>
    <w:rsid w:val="0051272F"/>
    <w:rsid w:val="00527A81"/>
    <w:rsid w:val="005521AD"/>
    <w:rsid w:val="005538E9"/>
    <w:rsid w:val="00557E9A"/>
    <w:rsid w:val="0056066E"/>
    <w:rsid w:val="00560BF9"/>
    <w:rsid w:val="0059276C"/>
    <w:rsid w:val="005A77E1"/>
    <w:rsid w:val="005D5545"/>
    <w:rsid w:val="005E5841"/>
    <w:rsid w:val="005F362A"/>
    <w:rsid w:val="006001EC"/>
    <w:rsid w:val="00600D3A"/>
    <w:rsid w:val="00626C96"/>
    <w:rsid w:val="00640A04"/>
    <w:rsid w:val="00642842"/>
    <w:rsid w:val="00654779"/>
    <w:rsid w:val="00691BD4"/>
    <w:rsid w:val="006B2BEF"/>
    <w:rsid w:val="006B4E02"/>
    <w:rsid w:val="006C34A6"/>
    <w:rsid w:val="006C5964"/>
    <w:rsid w:val="007139A0"/>
    <w:rsid w:val="007159D0"/>
    <w:rsid w:val="00744B82"/>
    <w:rsid w:val="007537BA"/>
    <w:rsid w:val="00756DA1"/>
    <w:rsid w:val="00792499"/>
    <w:rsid w:val="0079284A"/>
    <w:rsid w:val="007A69CB"/>
    <w:rsid w:val="007B55DB"/>
    <w:rsid w:val="00813F42"/>
    <w:rsid w:val="00820565"/>
    <w:rsid w:val="00830162"/>
    <w:rsid w:val="00840A24"/>
    <w:rsid w:val="008418E5"/>
    <w:rsid w:val="00854E4A"/>
    <w:rsid w:val="0087330D"/>
    <w:rsid w:val="008753CF"/>
    <w:rsid w:val="00880F6B"/>
    <w:rsid w:val="00883FA9"/>
    <w:rsid w:val="0089272E"/>
    <w:rsid w:val="008D4652"/>
    <w:rsid w:val="008F1648"/>
    <w:rsid w:val="00902F55"/>
    <w:rsid w:val="00924715"/>
    <w:rsid w:val="00931CDF"/>
    <w:rsid w:val="009430B8"/>
    <w:rsid w:val="00952854"/>
    <w:rsid w:val="0096328A"/>
    <w:rsid w:val="009746DC"/>
    <w:rsid w:val="009772BD"/>
    <w:rsid w:val="00980866"/>
    <w:rsid w:val="009827C9"/>
    <w:rsid w:val="00986875"/>
    <w:rsid w:val="009937FB"/>
    <w:rsid w:val="009A0638"/>
    <w:rsid w:val="009A35F8"/>
    <w:rsid w:val="009C76FD"/>
    <w:rsid w:val="009D1F13"/>
    <w:rsid w:val="00A0480B"/>
    <w:rsid w:val="00A116F6"/>
    <w:rsid w:val="00A27359"/>
    <w:rsid w:val="00A43459"/>
    <w:rsid w:val="00A56173"/>
    <w:rsid w:val="00A739A7"/>
    <w:rsid w:val="00AB7E5B"/>
    <w:rsid w:val="00AE3A10"/>
    <w:rsid w:val="00B01A2F"/>
    <w:rsid w:val="00B02C3E"/>
    <w:rsid w:val="00B43E5E"/>
    <w:rsid w:val="00B64695"/>
    <w:rsid w:val="00B71F15"/>
    <w:rsid w:val="00B96A34"/>
    <w:rsid w:val="00BD0BE5"/>
    <w:rsid w:val="00BD673A"/>
    <w:rsid w:val="00C034C6"/>
    <w:rsid w:val="00C05D35"/>
    <w:rsid w:val="00C15238"/>
    <w:rsid w:val="00C21266"/>
    <w:rsid w:val="00C24B11"/>
    <w:rsid w:val="00C775C9"/>
    <w:rsid w:val="00C938F2"/>
    <w:rsid w:val="00C96C31"/>
    <w:rsid w:val="00CA3AD2"/>
    <w:rsid w:val="00D00F9D"/>
    <w:rsid w:val="00D05850"/>
    <w:rsid w:val="00D14F05"/>
    <w:rsid w:val="00D333AE"/>
    <w:rsid w:val="00D547D7"/>
    <w:rsid w:val="00D7335B"/>
    <w:rsid w:val="00D752D2"/>
    <w:rsid w:val="00D75736"/>
    <w:rsid w:val="00D8573E"/>
    <w:rsid w:val="00D85D3D"/>
    <w:rsid w:val="00DA02D7"/>
    <w:rsid w:val="00DA1E55"/>
    <w:rsid w:val="00DA4A82"/>
    <w:rsid w:val="00DB2B55"/>
    <w:rsid w:val="00DC7891"/>
    <w:rsid w:val="00DF72AC"/>
    <w:rsid w:val="00DF7F94"/>
    <w:rsid w:val="00E00216"/>
    <w:rsid w:val="00E06F3B"/>
    <w:rsid w:val="00E13E57"/>
    <w:rsid w:val="00E14579"/>
    <w:rsid w:val="00E22ABE"/>
    <w:rsid w:val="00E239E6"/>
    <w:rsid w:val="00E56C95"/>
    <w:rsid w:val="00E61A0D"/>
    <w:rsid w:val="00E63C13"/>
    <w:rsid w:val="00E64789"/>
    <w:rsid w:val="00E70190"/>
    <w:rsid w:val="00E7741E"/>
    <w:rsid w:val="00EB2765"/>
    <w:rsid w:val="00EE46B5"/>
    <w:rsid w:val="00EF6251"/>
    <w:rsid w:val="00F024E1"/>
    <w:rsid w:val="00F071E2"/>
    <w:rsid w:val="00F17926"/>
    <w:rsid w:val="00F20160"/>
    <w:rsid w:val="00F30699"/>
    <w:rsid w:val="00F5681B"/>
    <w:rsid w:val="00F5764D"/>
    <w:rsid w:val="00F72AFD"/>
    <w:rsid w:val="00F851FB"/>
    <w:rsid w:val="00FB602D"/>
    <w:rsid w:val="00FB7111"/>
    <w:rsid w:val="00FE0C3B"/>
    <w:rsid w:val="00FE0C66"/>
    <w:rsid w:val="00FE17E8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2022-04-04T07:06:00Z</dcterms:modified>
</cp:coreProperties>
</file>