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997D" w14:textId="77777777" w:rsidR="00DF7F94" w:rsidRPr="0012675E" w:rsidRDefault="002B58DA" w:rsidP="00F5764D">
      <w:pPr>
        <w:rPr>
          <w:sz w:val="22"/>
          <w:szCs w:val="22"/>
        </w:rPr>
      </w:pPr>
      <w:r w:rsidRPr="0012675E">
        <w:rPr>
          <w:sz w:val="22"/>
          <w:szCs w:val="22"/>
        </w:rPr>
        <w:t xml:space="preserve"> </w:t>
      </w:r>
    </w:p>
    <w:p w14:paraId="165A2865" w14:textId="77777777" w:rsidR="00DF7F94" w:rsidRPr="0012675E" w:rsidRDefault="00DF7F94" w:rsidP="00654779">
      <w:pPr>
        <w:spacing w:after="0"/>
        <w:ind w:hanging="851"/>
        <w:rPr>
          <w:sz w:val="22"/>
          <w:szCs w:val="22"/>
        </w:rPr>
      </w:pPr>
    </w:p>
    <w:p w14:paraId="033846B0" w14:textId="442733E0" w:rsidR="009937FB" w:rsidRPr="0012675E" w:rsidRDefault="00B00EAB" w:rsidP="00654779">
      <w:pPr>
        <w:spacing w:after="0"/>
        <w:ind w:hanging="851"/>
        <w:rPr>
          <w:rFonts w:eastAsia="MS Mincho" w:cs="Times New Roman"/>
          <w:sz w:val="22"/>
          <w:szCs w:val="22"/>
        </w:rPr>
      </w:pPr>
      <w:r>
        <w:rPr>
          <w:rFonts w:eastAsia="MS Mincho" w:cs="Times New Roman"/>
          <w:sz w:val="22"/>
          <w:szCs w:val="22"/>
        </w:rPr>
        <w:t xml:space="preserve"> </w:t>
      </w:r>
      <w:r w:rsidR="009937FB" w:rsidRPr="0012675E">
        <w:rPr>
          <w:rFonts w:eastAsia="MS Mincho" w:cs="Times New Roman"/>
          <w:sz w:val="22"/>
          <w:szCs w:val="22"/>
        </w:rPr>
        <w:t>DIRECȚIA BIODIVERSITATE</w:t>
      </w:r>
    </w:p>
    <w:p w14:paraId="20FC76B3" w14:textId="2E27B3BD" w:rsidR="009937FB" w:rsidRPr="0012675E" w:rsidRDefault="00654779" w:rsidP="00654779">
      <w:pPr>
        <w:spacing w:after="0"/>
        <w:ind w:hanging="851"/>
        <w:rPr>
          <w:rFonts w:eastAsia="MS Mincho" w:cs="Times New Roman"/>
          <w:sz w:val="22"/>
          <w:szCs w:val="22"/>
        </w:rPr>
      </w:pPr>
      <w:r w:rsidRPr="0012675E">
        <w:rPr>
          <w:rFonts w:eastAsia="MS Mincho" w:cs="Times New Roman"/>
          <w:sz w:val="22"/>
          <w:szCs w:val="22"/>
        </w:rPr>
        <w:t xml:space="preserve"> </w:t>
      </w:r>
      <w:r w:rsidR="009937FB" w:rsidRPr="0012675E">
        <w:rPr>
          <w:rFonts w:eastAsia="MS Mincho" w:cs="Times New Roman"/>
          <w:sz w:val="22"/>
          <w:szCs w:val="22"/>
        </w:rPr>
        <w:t>Nr. înreg.:</w:t>
      </w:r>
      <w:r w:rsidR="00B00EAB">
        <w:rPr>
          <w:rFonts w:eastAsia="MS Mincho" w:cs="Times New Roman"/>
          <w:sz w:val="22"/>
          <w:szCs w:val="22"/>
        </w:rPr>
        <w:t>1</w:t>
      </w:r>
      <w:r w:rsidR="00167252">
        <w:rPr>
          <w:rFonts w:eastAsia="MS Mincho" w:cs="Times New Roman"/>
          <w:sz w:val="22"/>
          <w:szCs w:val="22"/>
        </w:rPr>
        <w:t>82182</w:t>
      </w:r>
      <w:r w:rsidR="009937FB" w:rsidRPr="0012675E">
        <w:rPr>
          <w:rFonts w:eastAsia="MS Mincho" w:cs="Times New Roman"/>
          <w:sz w:val="22"/>
          <w:szCs w:val="22"/>
        </w:rPr>
        <w:t xml:space="preserve">                  </w:t>
      </w:r>
    </w:p>
    <w:p w14:paraId="0E663DFA" w14:textId="77777777" w:rsidR="009937FB" w:rsidRPr="0012675E" w:rsidRDefault="009937FB" w:rsidP="009937FB">
      <w:pPr>
        <w:spacing w:after="0"/>
        <w:rPr>
          <w:rFonts w:eastAsia="MS Mincho" w:cs="Times New Roman"/>
          <w:sz w:val="22"/>
          <w:szCs w:val="22"/>
        </w:rPr>
      </w:pPr>
    </w:p>
    <w:p w14:paraId="03644AE8" w14:textId="77777777" w:rsidR="009937FB" w:rsidRPr="0012675E" w:rsidRDefault="009937FB" w:rsidP="00654779">
      <w:pPr>
        <w:spacing w:after="120"/>
        <w:ind w:left="567" w:right="567" w:hanging="1418"/>
        <w:jc w:val="center"/>
        <w:rPr>
          <w:rFonts w:eastAsia="MS Mincho" w:cs="Times New Roman"/>
          <w:b/>
          <w:sz w:val="22"/>
          <w:szCs w:val="22"/>
        </w:rPr>
      </w:pPr>
      <w:r w:rsidRPr="0012675E">
        <w:rPr>
          <w:rFonts w:eastAsia="MS Mincho" w:cs="Times New Roman"/>
          <w:b/>
          <w:sz w:val="22"/>
          <w:szCs w:val="22"/>
        </w:rPr>
        <w:t>REFERAT DE APROBARE</w:t>
      </w:r>
    </w:p>
    <w:p w14:paraId="399A6AC4" w14:textId="77777777" w:rsidR="009937FB" w:rsidRPr="0012675E" w:rsidRDefault="009937FB" w:rsidP="009937FB">
      <w:pPr>
        <w:spacing w:after="0"/>
        <w:rPr>
          <w:rFonts w:eastAsia="MS Mincho" w:cs="Times New Roman"/>
          <w:sz w:val="22"/>
          <w:szCs w:val="22"/>
        </w:rPr>
      </w:pPr>
    </w:p>
    <w:p w14:paraId="0E772561" w14:textId="77777777" w:rsidR="009937FB" w:rsidRPr="0012675E" w:rsidRDefault="009937FB" w:rsidP="00654779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sz w:val="22"/>
          <w:szCs w:val="22"/>
        </w:rPr>
      </w:pPr>
      <w:r w:rsidRPr="0012675E">
        <w:rPr>
          <w:rFonts w:eastAsia="Calibri" w:cs="Times New Roman"/>
          <w:iCs/>
          <w:sz w:val="22"/>
          <w:szCs w:val="22"/>
        </w:rPr>
        <w:t xml:space="preserve">O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prioritate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majoră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în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strategia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autorității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publice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centrale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pentru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protecția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mediului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este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conservarea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durabilă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a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speciilor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de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floră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și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faună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sălbatice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,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în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conformitate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cu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prevederile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Directivei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Consiliului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Europei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92/43/CEE </w:t>
      </w:r>
      <w:proofErr w:type="spellStart"/>
      <w:r w:rsidRPr="0012675E">
        <w:rPr>
          <w:rFonts w:eastAsia="MS Mincho" w:cs="Times New Roman"/>
          <w:sz w:val="22"/>
          <w:szCs w:val="22"/>
        </w:rPr>
        <w:t>privind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conservarea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habitatelor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naturale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şi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 </w:t>
      </w:r>
      <w:proofErr w:type="spellStart"/>
      <w:r w:rsidRPr="0012675E">
        <w:rPr>
          <w:rFonts w:eastAsia="MS Mincho" w:cs="Times New Roman"/>
          <w:sz w:val="22"/>
          <w:szCs w:val="22"/>
        </w:rPr>
        <w:t>speciilor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faună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şi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floră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sălbatică</w:t>
      </w:r>
      <w:proofErr w:type="spellEnd"/>
      <w:r w:rsidRPr="0012675E">
        <w:rPr>
          <w:rFonts w:eastAsia="MS Mincho" w:cs="Times New Roman"/>
          <w:sz w:val="22"/>
          <w:szCs w:val="22"/>
        </w:rPr>
        <w:t>.</w:t>
      </w:r>
    </w:p>
    <w:p w14:paraId="0BE1AA6C" w14:textId="77777777" w:rsidR="009937FB" w:rsidRPr="0012675E" w:rsidRDefault="009937FB" w:rsidP="00654779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sz w:val="22"/>
          <w:szCs w:val="22"/>
        </w:rPr>
      </w:pPr>
      <w:proofErr w:type="spellStart"/>
      <w:r w:rsidRPr="0012675E">
        <w:rPr>
          <w:rFonts w:eastAsia="MS Mincho" w:cs="Times New Roman"/>
          <w:sz w:val="22"/>
          <w:szCs w:val="22"/>
        </w:rPr>
        <w:t>Prezentul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proiect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ordin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acordă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derogarea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pentru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capturarea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unor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exemplare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din </w:t>
      </w:r>
      <w:proofErr w:type="spellStart"/>
      <w:r w:rsidRPr="0012675E">
        <w:rPr>
          <w:rFonts w:eastAsia="MS Mincho" w:cs="Times New Roman"/>
          <w:sz w:val="22"/>
          <w:szCs w:val="22"/>
        </w:rPr>
        <w:t>specii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pești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în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baza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procedurii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acordare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 </w:t>
      </w:r>
      <w:proofErr w:type="spellStart"/>
      <w:r w:rsidRPr="0012675E">
        <w:rPr>
          <w:rFonts w:eastAsia="MS Mincho" w:cs="Times New Roman"/>
          <w:sz w:val="22"/>
          <w:szCs w:val="22"/>
        </w:rPr>
        <w:t>derogărilor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la </w:t>
      </w:r>
      <w:proofErr w:type="spellStart"/>
      <w:r w:rsidRPr="0012675E">
        <w:rPr>
          <w:rFonts w:eastAsia="MS Mincho" w:cs="Times New Roman"/>
          <w:sz w:val="22"/>
          <w:szCs w:val="22"/>
        </w:rPr>
        <w:t>măsurile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protecție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strictă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 </w:t>
      </w:r>
      <w:proofErr w:type="spellStart"/>
      <w:r w:rsidRPr="0012675E">
        <w:rPr>
          <w:rFonts w:eastAsia="MS Mincho" w:cs="Times New Roman"/>
          <w:sz w:val="22"/>
          <w:szCs w:val="22"/>
        </w:rPr>
        <w:t>speciilor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floră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și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faună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sălbatice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, </w:t>
      </w:r>
      <w:proofErr w:type="spellStart"/>
      <w:r w:rsidRPr="0012675E">
        <w:rPr>
          <w:rFonts w:eastAsia="MS Mincho" w:cs="Times New Roman"/>
          <w:sz w:val="22"/>
          <w:szCs w:val="22"/>
        </w:rPr>
        <w:t>în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scopul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cercetării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științifice</w:t>
      </w:r>
      <w:proofErr w:type="spellEnd"/>
      <w:r w:rsidRPr="0012675E">
        <w:rPr>
          <w:rFonts w:eastAsia="MS Mincho" w:cs="Times New Roman"/>
          <w:sz w:val="22"/>
          <w:szCs w:val="22"/>
        </w:rPr>
        <w:t>.</w:t>
      </w:r>
    </w:p>
    <w:p w14:paraId="6B539CD7" w14:textId="65592864" w:rsidR="009937FB" w:rsidRPr="0012675E" w:rsidRDefault="009937FB" w:rsidP="00654779">
      <w:pPr>
        <w:spacing w:after="0"/>
        <w:ind w:left="-851" w:firstLine="284"/>
        <w:rPr>
          <w:rFonts w:eastAsia="MS Mincho" w:cs="Times New Roman"/>
          <w:sz w:val="22"/>
          <w:szCs w:val="22"/>
        </w:rPr>
      </w:pPr>
      <w:proofErr w:type="spellStart"/>
      <w:r w:rsidRPr="0012675E">
        <w:rPr>
          <w:rFonts w:eastAsia="MS Mincho" w:cs="Times New Roman"/>
          <w:sz w:val="22"/>
          <w:szCs w:val="22"/>
        </w:rPr>
        <w:t>Derogarea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este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acordată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Institutului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Național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Cercetare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Dezvoltare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„Delta </w:t>
      </w:r>
      <w:proofErr w:type="spellStart"/>
      <w:r w:rsidRPr="0012675E">
        <w:rPr>
          <w:rFonts w:eastAsia="MS Mincho" w:cs="Times New Roman"/>
          <w:sz w:val="22"/>
          <w:szCs w:val="22"/>
        </w:rPr>
        <w:t>Dunării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”, </w:t>
      </w:r>
      <w:proofErr w:type="spellStart"/>
      <w:r w:rsidRPr="0012675E">
        <w:rPr>
          <w:rFonts w:eastAsia="MS Mincho" w:cs="Times New Roman"/>
          <w:sz w:val="22"/>
          <w:szCs w:val="22"/>
        </w:rPr>
        <w:t>în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scopul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realizării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unui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studiu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științific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560BF9" w:rsidRPr="0012675E">
        <w:rPr>
          <w:rFonts w:eastAsia="MS Mincho" w:cs="Times New Roman"/>
          <w:sz w:val="22"/>
          <w:szCs w:val="22"/>
        </w:rPr>
        <w:t>în</w:t>
      </w:r>
      <w:proofErr w:type="spellEnd"/>
      <w:r w:rsidR="00560BF9"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560BF9" w:rsidRPr="0012675E">
        <w:rPr>
          <w:rFonts w:eastAsia="MS Mincho" w:cs="Times New Roman"/>
          <w:sz w:val="22"/>
          <w:szCs w:val="22"/>
        </w:rPr>
        <w:t>cadrul</w:t>
      </w:r>
      <w:proofErr w:type="spellEnd"/>
      <w:r w:rsidR="00560BF9"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560BF9" w:rsidRPr="0012675E">
        <w:rPr>
          <w:rFonts w:eastAsia="MS Mincho" w:cs="Times New Roman"/>
          <w:sz w:val="22"/>
          <w:szCs w:val="22"/>
        </w:rPr>
        <w:t>proiectului</w:t>
      </w:r>
      <w:proofErr w:type="spellEnd"/>
      <w:r w:rsidR="00560BF9" w:rsidRPr="0012675E">
        <w:rPr>
          <w:rFonts w:eastAsia="MS Mincho" w:cs="Times New Roman"/>
          <w:sz w:val="22"/>
          <w:szCs w:val="22"/>
        </w:rPr>
        <w:t xml:space="preserve"> </w:t>
      </w:r>
      <w:r w:rsidR="00924715" w:rsidRPr="0012675E">
        <w:rPr>
          <w:rFonts w:eastAsia="MS Mincho" w:cs="Times New Roman"/>
          <w:sz w:val="22"/>
          <w:szCs w:val="22"/>
        </w:rPr>
        <w:t>„</w:t>
      </w:r>
      <w:proofErr w:type="spellStart"/>
      <w:r w:rsidR="00EC7022">
        <w:rPr>
          <w:rFonts w:eastAsia="MS Mincho" w:cs="Times New Roman"/>
          <w:sz w:val="22"/>
          <w:szCs w:val="22"/>
        </w:rPr>
        <w:t>Dezvoltarea</w:t>
      </w:r>
      <w:proofErr w:type="spellEnd"/>
      <w:r w:rsidR="00EC7022">
        <w:rPr>
          <w:rFonts w:eastAsia="MS Mincho" w:cs="Times New Roman"/>
          <w:sz w:val="22"/>
          <w:szCs w:val="22"/>
        </w:rPr>
        <w:t xml:space="preserve"> Sta</w:t>
      </w:r>
      <w:proofErr w:type="spellStart"/>
      <w:r w:rsidR="00EC7022">
        <w:rPr>
          <w:rFonts w:eastAsia="MS Mincho" w:cs="Times New Roman"/>
          <w:sz w:val="22"/>
          <w:szCs w:val="22"/>
          <w:lang w:val="ro-RO"/>
        </w:rPr>
        <w:t>ției</w:t>
      </w:r>
      <w:proofErr w:type="spellEnd"/>
      <w:r w:rsidR="00EC7022">
        <w:rPr>
          <w:rFonts w:eastAsia="MS Mincho" w:cs="Times New Roman"/>
          <w:sz w:val="22"/>
          <w:szCs w:val="22"/>
          <w:lang w:val="ro-RO"/>
        </w:rPr>
        <w:t xml:space="preserve"> de monitorizare a peștilor migratori</w:t>
      </w:r>
      <w:r w:rsidR="007F6DED">
        <w:rPr>
          <w:rFonts w:eastAsia="MS Mincho" w:cs="Times New Roman"/>
          <w:sz w:val="22"/>
          <w:szCs w:val="22"/>
          <w:lang w:val="ro-RO"/>
        </w:rPr>
        <w:t>:</w:t>
      </w:r>
      <w:r w:rsidR="00EC7022">
        <w:rPr>
          <w:rFonts w:eastAsia="MS Mincho" w:cs="Times New Roman"/>
          <w:sz w:val="22"/>
          <w:szCs w:val="22"/>
          <w:lang w:val="ro-RO"/>
        </w:rPr>
        <w:t xml:space="preserve"> sturioni și scrumbie - Isaccea</w:t>
      </w:r>
      <w:r w:rsidR="00924715" w:rsidRPr="0012675E">
        <w:rPr>
          <w:rFonts w:eastAsia="MS Mincho" w:cs="Times New Roman"/>
          <w:sz w:val="22"/>
          <w:szCs w:val="22"/>
        </w:rPr>
        <w:t>”.</w:t>
      </w:r>
    </w:p>
    <w:p w14:paraId="01B4D95F" w14:textId="77777777" w:rsidR="009937FB" w:rsidRPr="0012675E" w:rsidRDefault="009937FB" w:rsidP="00654779">
      <w:pPr>
        <w:spacing w:after="0"/>
        <w:ind w:left="-851" w:firstLine="284"/>
        <w:rPr>
          <w:rFonts w:eastAsia="Calibri" w:cs="Times New Roman"/>
          <w:sz w:val="22"/>
          <w:szCs w:val="22"/>
        </w:rPr>
      </w:pPr>
      <w:r w:rsidRPr="0012675E">
        <w:rPr>
          <w:rFonts w:eastAsia="MS Mincho" w:cs="Times New Roman"/>
          <w:sz w:val="22"/>
          <w:szCs w:val="22"/>
        </w:rPr>
        <w:t xml:space="preserve">La </w:t>
      </w:r>
      <w:proofErr w:type="spellStart"/>
      <w:r w:rsidRPr="0012675E">
        <w:rPr>
          <w:rFonts w:eastAsia="MS Mincho" w:cs="Times New Roman"/>
          <w:sz w:val="22"/>
          <w:szCs w:val="22"/>
        </w:rPr>
        <w:t>baza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elaborării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prezentului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ordin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au stat </w:t>
      </w:r>
      <w:proofErr w:type="spellStart"/>
      <w:r w:rsidRPr="0012675E">
        <w:rPr>
          <w:rFonts w:eastAsia="MS Mincho" w:cs="Times New Roman"/>
          <w:sz w:val="22"/>
          <w:szCs w:val="22"/>
        </w:rPr>
        <w:t>prevederile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at.38 </w:t>
      </w:r>
      <w:proofErr w:type="spellStart"/>
      <w:proofErr w:type="gramStart"/>
      <w:r w:rsidRPr="0012675E">
        <w:rPr>
          <w:rFonts w:eastAsia="MS Mincho" w:cs="Times New Roman"/>
          <w:sz w:val="22"/>
          <w:szCs w:val="22"/>
        </w:rPr>
        <w:t>alin</w:t>
      </w:r>
      <w:proofErr w:type="spellEnd"/>
      <w:r w:rsidRPr="0012675E">
        <w:rPr>
          <w:rFonts w:eastAsia="MS Mincho" w:cs="Times New Roman"/>
          <w:sz w:val="22"/>
          <w:szCs w:val="22"/>
        </w:rPr>
        <w:t>.(</w:t>
      </w:r>
      <w:proofErr w:type="gramEnd"/>
      <w:r w:rsidRPr="0012675E">
        <w:rPr>
          <w:rFonts w:eastAsia="MS Mincho" w:cs="Times New Roman"/>
          <w:sz w:val="22"/>
          <w:szCs w:val="22"/>
        </w:rPr>
        <w:t>2) din</w:t>
      </w:r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Ordonanța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Calibri" w:cs="Times New Roman"/>
          <w:sz w:val="22"/>
          <w:szCs w:val="22"/>
        </w:rPr>
        <w:t>urgență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a </w:t>
      </w:r>
      <w:proofErr w:type="spellStart"/>
      <w:r w:rsidRPr="0012675E">
        <w:rPr>
          <w:rFonts w:eastAsia="Calibri" w:cs="Times New Roman"/>
          <w:sz w:val="22"/>
          <w:szCs w:val="22"/>
        </w:rPr>
        <w:t>Guvernului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nr. 57/2007 </w:t>
      </w:r>
      <w:proofErr w:type="spellStart"/>
      <w:r w:rsidRPr="0012675E">
        <w:rPr>
          <w:rFonts w:eastAsia="Calibri" w:cs="Times New Roman"/>
          <w:sz w:val="22"/>
          <w:szCs w:val="22"/>
        </w:rPr>
        <w:t>privind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regimul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ariilor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naturale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protejate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, </w:t>
      </w:r>
      <w:proofErr w:type="spellStart"/>
      <w:r w:rsidRPr="0012675E">
        <w:rPr>
          <w:rFonts w:eastAsia="Calibri" w:cs="Times New Roman"/>
          <w:sz w:val="22"/>
          <w:szCs w:val="22"/>
        </w:rPr>
        <w:t>conservarea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habitatelor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naturale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, a </w:t>
      </w:r>
      <w:proofErr w:type="spellStart"/>
      <w:r w:rsidRPr="0012675E">
        <w:rPr>
          <w:rFonts w:eastAsia="Calibri" w:cs="Times New Roman"/>
          <w:sz w:val="22"/>
          <w:szCs w:val="22"/>
        </w:rPr>
        <w:t>florei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şi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faunei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sălbatice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, </w:t>
      </w:r>
      <w:proofErr w:type="spellStart"/>
      <w:r w:rsidRPr="0012675E">
        <w:rPr>
          <w:rFonts w:eastAsia="Calibri" w:cs="Times New Roman"/>
          <w:sz w:val="22"/>
          <w:szCs w:val="22"/>
        </w:rPr>
        <w:t>aprobată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prin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Legea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nr.49/</w:t>
      </w:r>
      <w:proofErr w:type="gramStart"/>
      <w:r w:rsidRPr="0012675E">
        <w:rPr>
          <w:rFonts w:eastAsia="Calibri" w:cs="Times New Roman"/>
          <w:sz w:val="22"/>
          <w:szCs w:val="22"/>
        </w:rPr>
        <w:t>2011,de</w:t>
      </w:r>
      <w:proofErr w:type="gram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asemenea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, </w:t>
      </w:r>
      <w:proofErr w:type="spellStart"/>
      <w:r w:rsidRPr="0012675E">
        <w:rPr>
          <w:rFonts w:eastAsia="Calibri" w:cs="Times New Roman"/>
          <w:sz w:val="22"/>
          <w:szCs w:val="22"/>
        </w:rPr>
        <w:t>prevederile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Ordinului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ministrului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mediului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și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al </w:t>
      </w:r>
      <w:proofErr w:type="spellStart"/>
      <w:r w:rsidRPr="0012675E">
        <w:rPr>
          <w:rFonts w:eastAsia="Calibri" w:cs="Times New Roman"/>
          <w:sz w:val="22"/>
          <w:szCs w:val="22"/>
        </w:rPr>
        <w:t>ministrului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agriculturii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, </w:t>
      </w:r>
      <w:proofErr w:type="spellStart"/>
      <w:r w:rsidRPr="0012675E">
        <w:rPr>
          <w:rFonts w:eastAsia="Calibri" w:cs="Times New Roman"/>
          <w:sz w:val="22"/>
          <w:szCs w:val="22"/>
        </w:rPr>
        <w:t>pădurilor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și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dezvoltării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rurale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 nr.203/14/2009 </w:t>
      </w:r>
      <w:proofErr w:type="spellStart"/>
      <w:r w:rsidRPr="0012675E">
        <w:rPr>
          <w:rFonts w:eastAsia="MS Mincho" w:cs="Times New Roman"/>
          <w:sz w:val="22"/>
          <w:szCs w:val="22"/>
        </w:rPr>
        <w:t>privind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procedura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stabilire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 </w:t>
      </w:r>
      <w:proofErr w:type="spellStart"/>
      <w:r w:rsidRPr="0012675E">
        <w:rPr>
          <w:rFonts w:eastAsia="MS Mincho" w:cs="Times New Roman"/>
          <w:sz w:val="22"/>
          <w:szCs w:val="22"/>
        </w:rPr>
        <w:t>derogărilor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la </w:t>
      </w:r>
      <w:proofErr w:type="spellStart"/>
      <w:r w:rsidRPr="0012675E">
        <w:rPr>
          <w:rFonts w:eastAsia="MS Mincho" w:cs="Times New Roman"/>
          <w:sz w:val="22"/>
          <w:szCs w:val="22"/>
        </w:rPr>
        <w:t>măsurile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protecţie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 </w:t>
      </w:r>
      <w:proofErr w:type="spellStart"/>
      <w:r w:rsidRPr="0012675E">
        <w:rPr>
          <w:rFonts w:eastAsia="MS Mincho" w:cs="Times New Roman"/>
          <w:sz w:val="22"/>
          <w:szCs w:val="22"/>
        </w:rPr>
        <w:t>speciilor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floră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şi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faună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sălbatice</w:t>
      </w:r>
      <w:proofErr w:type="spellEnd"/>
      <w:r w:rsidRPr="0012675E">
        <w:rPr>
          <w:rFonts w:eastAsia="MS Mincho" w:cs="Times New Roman"/>
          <w:sz w:val="22"/>
          <w:szCs w:val="22"/>
        </w:rPr>
        <w:t>.</w:t>
      </w:r>
    </w:p>
    <w:p w14:paraId="1203CF55" w14:textId="77777777" w:rsidR="009937FB" w:rsidRPr="0012675E" w:rsidRDefault="009937FB" w:rsidP="00D14F05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Calibri" w:cs="Times New Roman"/>
          <w:iCs/>
          <w:sz w:val="22"/>
          <w:szCs w:val="22"/>
        </w:rPr>
      </w:pPr>
      <w:proofErr w:type="spellStart"/>
      <w:r w:rsidRPr="0012675E">
        <w:rPr>
          <w:rFonts w:eastAsia="Calibri" w:cs="Times New Roman"/>
          <w:iCs/>
          <w:sz w:val="22"/>
          <w:szCs w:val="22"/>
        </w:rPr>
        <w:t>Derogările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se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stabilesc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de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către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autoritatea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publică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centrală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pentru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protecţia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mediului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, cu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avizul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Academiei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Române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,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anual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şi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ori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de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câte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ori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este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nevoie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, cu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condiţia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să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nu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existe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o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alternativă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acceptabilă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,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iar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măsurile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derogatorii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să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nu fie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în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detrimentul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menţinerii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populaţiilor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speciilor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respective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într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-o stare de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conservare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favorabilă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în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arealul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lor natural.</w:t>
      </w:r>
    </w:p>
    <w:p w14:paraId="37359DBD" w14:textId="77777777" w:rsidR="009937FB" w:rsidRPr="0012675E" w:rsidRDefault="009937FB" w:rsidP="00D14F05">
      <w:pPr>
        <w:spacing w:after="0"/>
        <w:ind w:left="-851" w:firstLine="284"/>
        <w:rPr>
          <w:rFonts w:eastAsia="MS Mincho" w:cs="Times New Roman"/>
          <w:sz w:val="22"/>
          <w:szCs w:val="22"/>
        </w:rPr>
      </w:pPr>
      <w:r w:rsidRPr="0012675E">
        <w:rPr>
          <w:rFonts w:eastAsia="Calibri" w:cs="Times New Roman"/>
          <w:iCs/>
          <w:sz w:val="22"/>
          <w:szCs w:val="22"/>
        </w:rPr>
        <w:t xml:space="preserve">La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stabilirea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derogării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au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fost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întrunite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cumulative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condițiile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iCs/>
          <w:sz w:val="22"/>
          <w:szCs w:val="22"/>
        </w:rPr>
        <w:t>prevăzute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 xml:space="preserve"> la art.1 </w:t>
      </w:r>
      <w:proofErr w:type="spellStart"/>
      <w:proofErr w:type="gramStart"/>
      <w:r w:rsidRPr="0012675E">
        <w:rPr>
          <w:rFonts w:eastAsia="Calibri" w:cs="Times New Roman"/>
          <w:iCs/>
          <w:sz w:val="22"/>
          <w:szCs w:val="22"/>
        </w:rPr>
        <w:t>alin</w:t>
      </w:r>
      <w:proofErr w:type="spellEnd"/>
      <w:r w:rsidRPr="0012675E">
        <w:rPr>
          <w:rFonts w:eastAsia="Calibri" w:cs="Times New Roman"/>
          <w:iCs/>
          <w:sz w:val="22"/>
          <w:szCs w:val="22"/>
        </w:rPr>
        <w:t>.(</w:t>
      </w:r>
      <w:proofErr w:type="gramEnd"/>
      <w:r w:rsidRPr="0012675E">
        <w:rPr>
          <w:rFonts w:eastAsia="Calibri" w:cs="Times New Roman"/>
          <w:iCs/>
          <w:sz w:val="22"/>
          <w:szCs w:val="22"/>
        </w:rPr>
        <w:t xml:space="preserve">3) din </w:t>
      </w:r>
      <w:proofErr w:type="spellStart"/>
      <w:r w:rsidRPr="0012675E">
        <w:rPr>
          <w:rFonts w:eastAsia="Calibri" w:cs="Times New Roman"/>
          <w:sz w:val="22"/>
          <w:szCs w:val="22"/>
        </w:rPr>
        <w:t>Ordinului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ministrului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mediului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și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al </w:t>
      </w:r>
      <w:proofErr w:type="spellStart"/>
      <w:r w:rsidRPr="0012675E">
        <w:rPr>
          <w:rFonts w:eastAsia="Calibri" w:cs="Times New Roman"/>
          <w:sz w:val="22"/>
          <w:szCs w:val="22"/>
        </w:rPr>
        <w:t>ministrului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agriculturii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, </w:t>
      </w:r>
      <w:proofErr w:type="spellStart"/>
      <w:r w:rsidRPr="0012675E">
        <w:rPr>
          <w:rFonts w:eastAsia="Calibri" w:cs="Times New Roman"/>
          <w:sz w:val="22"/>
          <w:szCs w:val="22"/>
        </w:rPr>
        <w:t>pădurilor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și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dezvoltării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Calibri" w:cs="Times New Roman"/>
          <w:sz w:val="22"/>
          <w:szCs w:val="22"/>
        </w:rPr>
        <w:t>rurale</w:t>
      </w:r>
      <w:proofErr w:type="spellEnd"/>
      <w:r w:rsidRPr="0012675E">
        <w:rPr>
          <w:rFonts w:eastAsia="Calibri" w:cs="Times New Roman"/>
          <w:sz w:val="22"/>
          <w:szCs w:val="22"/>
        </w:rPr>
        <w:t xml:space="preserve">  nr.203/14/2009 </w:t>
      </w:r>
      <w:proofErr w:type="spellStart"/>
      <w:r w:rsidRPr="0012675E">
        <w:rPr>
          <w:rFonts w:eastAsia="MS Mincho" w:cs="Times New Roman"/>
          <w:sz w:val="22"/>
          <w:szCs w:val="22"/>
        </w:rPr>
        <w:t>privind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procedura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stabilire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 </w:t>
      </w:r>
      <w:proofErr w:type="spellStart"/>
      <w:r w:rsidRPr="0012675E">
        <w:rPr>
          <w:rFonts w:eastAsia="MS Mincho" w:cs="Times New Roman"/>
          <w:sz w:val="22"/>
          <w:szCs w:val="22"/>
        </w:rPr>
        <w:t>derogărilor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la </w:t>
      </w:r>
      <w:proofErr w:type="spellStart"/>
      <w:r w:rsidRPr="0012675E">
        <w:rPr>
          <w:rFonts w:eastAsia="MS Mincho" w:cs="Times New Roman"/>
          <w:sz w:val="22"/>
          <w:szCs w:val="22"/>
        </w:rPr>
        <w:t>măsurile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protecţie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 </w:t>
      </w:r>
      <w:proofErr w:type="spellStart"/>
      <w:r w:rsidRPr="0012675E">
        <w:rPr>
          <w:rFonts w:eastAsia="MS Mincho" w:cs="Times New Roman"/>
          <w:sz w:val="22"/>
          <w:szCs w:val="22"/>
        </w:rPr>
        <w:t>speciilor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floră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şi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faună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, </w:t>
      </w:r>
      <w:proofErr w:type="spellStart"/>
      <w:r w:rsidRPr="0012675E">
        <w:rPr>
          <w:rFonts w:eastAsia="MS Mincho" w:cs="Times New Roman"/>
          <w:sz w:val="22"/>
          <w:szCs w:val="22"/>
        </w:rPr>
        <w:t>respectiv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nu </w:t>
      </w:r>
      <w:proofErr w:type="spellStart"/>
      <w:r w:rsidRPr="0012675E">
        <w:rPr>
          <w:rFonts w:eastAsia="MS Mincho" w:cs="Times New Roman"/>
          <w:sz w:val="22"/>
          <w:szCs w:val="22"/>
        </w:rPr>
        <w:t>există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o </w:t>
      </w:r>
      <w:proofErr w:type="spellStart"/>
      <w:r w:rsidRPr="0012675E">
        <w:rPr>
          <w:rFonts w:eastAsia="MS Mincho" w:cs="Times New Roman"/>
          <w:sz w:val="22"/>
          <w:szCs w:val="22"/>
        </w:rPr>
        <w:t>alternativă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acceptabilă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, </w:t>
      </w:r>
      <w:proofErr w:type="spellStart"/>
      <w:r w:rsidRPr="0012675E">
        <w:rPr>
          <w:rFonts w:eastAsia="MS Mincho" w:cs="Times New Roman"/>
          <w:sz w:val="22"/>
          <w:szCs w:val="22"/>
        </w:rPr>
        <w:t>iar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măsurile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derogatorii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nu sunt </w:t>
      </w:r>
      <w:proofErr w:type="spellStart"/>
      <w:r w:rsidRPr="0012675E">
        <w:rPr>
          <w:rFonts w:eastAsia="MS Mincho" w:cs="Times New Roman"/>
          <w:sz w:val="22"/>
          <w:szCs w:val="22"/>
        </w:rPr>
        <w:t>în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detrimentul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menținerii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populației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într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-o stare de </w:t>
      </w:r>
      <w:proofErr w:type="spellStart"/>
      <w:r w:rsidRPr="0012675E">
        <w:rPr>
          <w:rFonts w:eastAsia="MS Mincho" w:cs="Times New Roman"/>
          <w:sz w:val="22"/>
          <w:szCs w:val="22"/>
        </w:rPr>
        <w:t>conservare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favorabilă</w:t>
      </w:r>
      <w:proofErr w:type="spellEnd"/>
      <w:r w:rsidRPr="0012675E">
        <w:rPr>
          <w:rFonts w:eastAsia="MS Mincho" w:cs="Times New Roman"/>
          <w:sz w:val="22"/>
          <w:szCs w:val="22"/>
        </w:rPr>
        <w:t>.</w:t>
      </w:r>
    </w:p>
    <w:p w14:paraId="1EF12C6F" w14:textId="1C727644" w:rsidR="009937FB" w:rsidRDefault="009937FB" w:rsidP="00D14F05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sz w:val="22"/>
          <w:szCs w:val="22"/>
        </w:rPr>
      </w:pPr>
      <w:proofErr w:type="spellStart"/>
      <w:r w:rsidRPr="0012675E">
        <w:rPr>
          <w:rFonts w:eastAsia="MS Mincho" w:cs="Times New Roman"/>
          <w:sz w:val="22"/>
          <w:szCs w:val="22"/>
        </w:rPr>
        <w:t>Ținând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cont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cele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menționate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anterior </w:t>
      </w:r>
      <w:proofErr w:type="spellStart"/>
      <w:r w:rsidRPr="0012675E">
        <w:rPr>
          <w:rFonts w:eastAsia="MS Mincho" w:cs="Times New Roman"/>
          <w:sz w:val="22"/>
          <w:szCs w:val="22"/>
        </w:rPr>
        <w:t>și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având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avizul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favorabil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al </w:t>
      </w:r>
      <w:proofErr w:type="spellStart"/>
      <w:r w:rsidRPr="0012675E">
        <w:rPr>
          <w:rFonts w:eastAsia="MS Mincho" w:cs="Times New Roman"/>
          <w:sz w:val="22"/>
          <w:szCs w:val="22"/>
        </w:rPr>
        <w:t>Academiei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Române</w:t>
      </w:r>
      <w:proofErr w:type="spellEnd"/>
      <w:r w:rsidRPr="0012675E">
        <w:rPr>
          <w:rFonts w:eastAsia="MS Mincho" w:cs="Times New Roman"/>
          <w:sz w:val="22"/>
          <w:szCs w:val="22"/>
        </w:rPr>
        <w:t>, nr.</w:t>
      </w:r>
      <w:r w:rsidR="001345BB">
        <w:rPr>
          <w:rFonts w:eastAsia="MS Mincho" w:cs="Times New Roman"/>
          <w:sz w:val="22"/>
          <w:szCs w:val="22"/>
        </w:rPr>
        <w:t>4483/31</w:t>
      </w:r>
      <w:r w:rsidR="00C05D35" w:rsidRPr="0012675E">
        <w:rPr>
          <w:rFonts w:eastAsia="MS Mincho" w:cs="Times New Roman"/>
          <w:sz w:val="22"/>
          <w:szCs w:val="22"/>
        </w:rPr>
        <w:t>.0</w:t>
      </w:r>
      <w:r w:rsidR="001345BB">
        <w:rPr>
          <w:rFonts w:eastAsia="MS Mincho" w:cs="Times New Roman"/>
          <w:sz w:val="22"/>
          <w:szCs w:val="22"/>
        </w:rPr>
        <w:t>1</w:t>
      </w:r>
      <w:r w:rsidR="00C05D35" w:rsidRPr="0012675E">
        <w:rPr>
          <w:rFonts w:eastAsia="MS Mincho" w:cs="Times New Roman"/>
          <w:sz w:val="22"/>
          <w:szCs w:val="22"/>
        </w:rPr>
        <w:t>.202</w:t>
      </w:r>
      <w:r w:rsidR="001345BB">
        <w:rPr>
          <w:rFonts w:eastAsia="MS Mincho" w:cs="Times New Roman"/>
          <w:sz w:val="22"/>
          <w:szCs w:val="22"/>
        </w:rPr>
        <w:t>2</w:t>
      </w:r>
      <w:r w:rsidRPr="0012675E">
        <w:rPr>
          <w:rFonts w:eastAsia="MS Mincho" w:cs="Times New Roman"/>
          <w:sz w:val="22"/>
          <w:szCs w:val="22"/>
        </w:rPr>
        <w:t xml:space="preserve">, de </w:t>
      </w:r>
      <w:proofErr w:type="spellStart"/>
      <w:r w:rsidRPr="0012675E">
        <w:rPr>
          <w:rFonts w:eastAsia="MS Mincho" w:cs="Times New Roman"/>
          <w:sz w:val="22"/>
          <w:szCs w:val="22"/>
        </w:rPr>
        <w:t>asemenea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, </w:t>
      </w:r>
      <w:proofErr w:type="spellStart"/>
      <w:r w:rsidRPr="0012675E">
        <w:rPr>
          <w:rFonts w:eastAsia="MS Mincho" w:cs="Times New Roman"/>
          <w:sz w:val="22"/>
          <w:szCs w:val="22"/>
        </w:rPr>
        <w:t>avizul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favorabil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al </w:t>
      </w:r>
      <w:proofErr w:type="spellStart"/>
      <w:r w:rsidR="008D4652" w:rsidRPr="0012675E">
        <w:rPr>
          <w:rFonts w:eastAsia="MS Mincho" w:cs="Times New Roman"/>
          <w:sz w:val="22"/>
          <w:szCs w:val="22"/>
        </w:rPr>
        <w:t>Administrației</w:t>
      </w:r>
      <w:proofErr w:type="spellEnd"/>
      <w:r w:rsidR="008D4652"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="008D4652" w:rsidRPr="0012675E">
        <w:rPr>
          <w:rFonts w:eastAsia="MS Mincho" w:cs="Times New Roman"/>
          <w:sz w:val="22"/>
          <w:szCs w:val="22"/>
        </w:rPr>
        <w:t>Biosferei</w:t>
      </w:r>
      <w:proofErr w:type="spellEnd"/>
      <w:r w:rsidR="008D4652" w:rsidRPr="0012675E">
        <w:rPr>
          <w:rFonts w:eastAsia="MS Mincho" w:cs="Times New Roman"/>
          <w:sz w:val="22"/>
          <w:szCs w:val="22"/>
        </w:rPr>
        <w:t xml:space="preserve"> Delta </w:t>
      </w:r>
      <w:proofErr w:type="spellStart"/>
      <w:r w:rsidR="008D4652" w:rsidRPr="0012675E">
        <w:rPr>
          <w:rFonts w:eastAsia="MS Mincho" w:cs="Times New Roman"/>
          <w:sz w:val="22"/>
          <w:szCs w:val="22"/>
        </w:rPr>
        <w:t>Dunării</w:t>
      </w:r>
      <w:proofErr w:type="spellEnd"/>
      <w:r w:rsidRPr="0012675E">
        <w:rPr>
          <w:rFonts w:eastAsia="MS Mincho" w:cs="Times New Roman"/>
          <w:sz w:val="22"/>
          <w:szCs w:val="22"/>
        </w:rPr>
        <w:t>,</w:t>
      </w:r>
      <w:r w:rsidR="008D4652" w:rsidRPr="0012675E">
        <w:rPr>
          <w:rFonts w:eastAsia="MS Mincho" w:cs="Times New Roman"/>
          <w:sz w:val="22"/>
          <w:szCs w:val="22"/>
        </w:rPr>
        <w:t xml:space="preserve"> </w:t>
      </w:r>
      <w:r w:rsidRPr="0012675E">
        <w:rPr>
          <w:rFonts w:eastAsia="MS Mincho" w:cs="Times New Roman"/>
          <w:sz w:val="22"/>
          <w:szCs w:val="22"/>
        </w:rPr>
        <w:t>nr.</w:t>
      </w:r>
      <w:r w:rsidR="001345BB">
        <w:rPr>
          <w:rFonts w:eastAsia="MS Mincho" w:cs="Times New Roman"/>
          <w:sz w:val="22"/>
          <w:szCs w:val="22"/>
        </w:rPr>
        <w:t>130</w:t>
      </w:r>
      <w:r w:rsidRPr="0012675E">
        <w:rPr>
          <w:rFonts w:eastAsia="MS Mincho" w:cs="Times New Roman"/>
          <w:sz w:val="22"/>
          <w:szCs w:val="22"/>
        </w:rPr>
        <w:t>/</w:t>
      </w:r>
      <w:r w:rsidR="002F7301" w:rsidRPr="0012675E">
        <w:rPr>
          <w:rFonts w:eastAsia="MS Mincho" w:cs="Times New Roman"/>
          <w:sz w:val="22"/>
          <w:szCs w:val="22"/>
        </w:rPr>
        <w:t>1</w:t>
      </w:r>
      <w:r w:rsidR="001345BB">
        <w:rPr>
          <w:rFonts w:eastAsia="MS Mincho" w:cs="Times New Roman"/>
          <w:sz w:val="22"/>
          <w:szCs w:val="22"/>
        </w:rPr>
        <w:t>0</w:t>
      </w:r>
      <w:r w:rsidR="002F7301" w:rsidRPr="0012675E">
        <w:rPr>
          <w:rFonts w:eastAsia="MS Mincho" w:cs="Times New Roman"/>
          <w:sz w:val="22"/>
          <w:szCs w:val="22"/>
        </w:rPr>
        <w:t>.</w:t>
      </w:r>
      <w:r w:rsidR="001345BB">
        <w:rPr>
          <w:rFonts w:eastAsia="MS Mincho" w:cs="Times New Roman"/>
          <w:sz w:val="22"/>
          <w:szCs w:val="22"/>
        </w:rPr>
        <w:t>1</w:t>
      </w:r>
      <w:r w:rsidR="002F7301" w:rsidRPr="0012675E">
        <w:rPr>
          <w:rFonts w:eastAsia="MS Mincho" w:cs="Times New Roman"/>
          <w:sz w:val="22"/>
          <w:szCs w:val="22"/>
        </w:rPr>
        <w:t>2.202</w:t>
      </w:r>
      <w:r w:rsidR="001345BB">
        <w:rPr>
          <w:rFonts w:eastAsia="MS Mincho" w:cs="Times New Roman"/>
          <w:sz w:val="22"/>
          <w:szCs w:val="22"/>
        </w:rPr>
        <w:t>1</w:t>
      </w:r>
      <w:r w:rsidRPr="0012675E">
        <w:rPr>
          <w:rFonts w:eastAsia="MS Mincho" w:cs="Times New Roman"/>
          <w:sz w:val="22"/>
          <w:szCs w:val="22"/>
        </w:rPr>
        <w:t xml:space="preserve">, s-a </w:t>
      </w:r>
      <w:proofErr w:type="spellStart"/>
      <w:r w:rsidRPr="0012675E">
        <w:rPr>
          <w:rFonts w:eastAsia="MS Mincho" w:cs="Times New Roman"/>
          <w:sz w:val="22"/>
          <w:szCs w:val="22"/>
        </w:rPr>
        <w:t>elaborat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proiectul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de </w:t>
      </w:r>
      <w:proofErr w:type="spellStart"/>
      <w:r w:rsidRPr="0012675E">
        <w:rPr>
          <w:rFonts w:eastAsia="MS Mincho" w:cs="Times New Roman"/>
          <w:sz w:val="22"/>
          <w:szCs w:val="22"/>
        </w:rPr>
        <w:t>Ordin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pentru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aprobarea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derogării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în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scop </w:t>
      </w:r>
      <w:proofErr w:type="spellStart"/>
      <w:r w:rsidRPr="0012675E">
        <w:rPr>
          <w:rFonts w:eastAsia="MS Mincho" w:cs="Times New Roman"/>
          <w:sz w:val="22"/>
          <w:szCs w:val="22"/>
        </w:rPr>
        <w:t>științific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pentru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speciile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: </w:t>
      </w:r>
    </w:p>
    <w:p w14:paraId="6E2FCC4B" w14:textId="4AF2C5E9" w:rsidR="002D524B" w:rsidRPr="00902F55" w:rsidRDefault="002D524B" w:rsidP="00D14F05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i/>
          <w:iCs/>
          <w:sz w:val="22"/>
          <w:szCs w:val="22"/>
        </w:rPr>
      </w:pPr>
      <w:r>
        <w:rPr>
          <w:rFonts w:eastAsia="MS Mincho" w:cs="Times New Roman"/>
          <w:sz w:val="22"/>
          <w:szCs w:val="22"/>
        </w:rPr>
        <w:t xml:space="preserve">1. </w:t>
      </w:r>
      <w:r w:rsidRPr="00902F55">
        <w:rPr>
          <w:rFonts w:eastAsia="MS Mincho" w:cs="Times New Roman"/>
          <w:i/>
          <w:iCs/>
          <w:sz w:val="22"/>
          <w:szCs w:val="22"/>
        </w:rPr>
        <w:t xml:space="preserve">Acipenser </w:t>
      </w:r>
      <w:proofErr w:type="spellStart"/>
      <w:r w:rsidRPr="00902F55">
        <w:rPr>
          <w:rFonts w:eastAsia="MS Mincho" w:cs="Times New Roman"/>
          <w:i/>
          <w:iCs/>
          <w:sz w:val="22"/>
          <w:szCs w:val="22"/>
        </w:rPr>
        <w:t>gueldenstaedtii</w:t>
      </w:r>
      <w:proofErr w:type="spellEnd"/>
    </w:p>
    <w:p w14:paraId="5E9F4765" w14:textId="32294D28" w:rsidR="002D524B" w:rsidRPr="00902F55" w:rsidRDefault="002D524B" w:rsidP="00D14F05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i/>
          <w:iCs/>
          <w:sz w:val="22"/>
          <w:szCs w:val="22"/>
        </w:rPr>
      </w:pPr>
      <w:r>
        <w:rPr>
          <w:rFonts w:eastAsia="MS Mincho" w:cs="Times New Roman"/>
          <w:sz w:val="22"/>
          <w:szCs w:val="22"/>
        </w:rPr>
        <w:t xml:space="preserve">2. </w:t>
      </w:r>
      <w:r w:rsidRPr="00902F55">
        <w:rPr>
          <w:rFonts w:eastAsia="MS Mincho" w:cs="Times New Roman"/>
          <w:i/>
          <w:iCs/>
          <w:sz w:val="22"/>
          <w:szCs w:val="22"/>
        </w:rPr>
        <w:t xml:space="preserve">Acipenser </w:t>
      </w:r>
      <w:proofErr w:type="spellStart"/>
      <w:r w:rsidRPr="00902F55">
        <w:rPr>
          <w:rFonts w:eastAsia="MS Mincho" w:cs="Times New Roman"/>
          <w:i/>
          <w:iCs/>
          <w:sz w:val="22"/>
          <w:szCs w:val="22"/>
        </w:rPr>
        <w:t>stellatus</w:t>
      </w:r>
      <w:proofErr w:type="spellEnd"/>
    </w:p>
    <w:p w14:paraId="254270D2" w14:textId="4E128289" w:rsidR="009937FB" w:rsidRPr="0012675E" w:rsidRDefault="002D524B" w:rsidP="002D524B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sz w:val="22"/>
          <w:szCs w:val="22"/>
        </w:rPr>
      </w:pPr>
      <w:r>
        <w:rPr>
          <w:rFonts w:eastAsia="MS Mincho" w:cs="Times New Roman"/>
          <w:sz w:val="22"/>
          <w:szCs w:val="22"/>
        </w:rPr>
        <w:t xml:space="preserve">3. </w:t>
      </w:r>
      <w:r w:rsidRPr="00902F55">
        <w:rPr>
          <w:rFonts w:eastAsia="MS Mincho" w:cs="Times New Roman"/>
          <w:i/>
          <w:iCs/>
          <w:sz w:val="22"/>
          <w:szCs w:val="22"/>
        </w:rPr>
        <w:t xml:space="preserve">Huso </w:t>
      </w:r>
      <w:proofErr w:type="spellStart"/>
      <w:r w:rsidRPr="00902F55">
        <w:rPr>
          <w:rFonts w:eastAsia="MS Mincho" w:cs="Times New Roman"/>
          <w:i/>
          <w:iCs/>
          <w:sz w:val="22"/>
          <w:szCs w:val="22"/>
        </w:rPr>
        <w:t>huso</w:t>
      </w:r>
      <w:proofErr w:type="spellEnd"/>
    </w:p>
    <w:p w14:paraId="6F2F085F" w14:textId="1C40BEDE" w:rsidR="009937FB" w:rsidRPr="0012675E" w:rsidRDefault="009937FB" w:rsidP="00D333AE">
      <w:pPr>
        <w:spacing w:after="120"/>
        <w:ind w:left="-1418" w:firstLine="567"/>
        <w:rPr>
          <w:rFonts w:eastAsia="MS Mincho" w:cs="Times New Roman"/>
          <w:i/>
          <w:iCs/>
          <w:sz w:val="22"/>
          <w:szCs w:val="22"/>
        </w:rPr>
      </w:pPr>
      <w:r w:rsidRPr="0012675E">
        <w:rPr>
          <w:rFonts w:eastAsia="MS Mincho" w:cs="Times New Roman"/>
          <w:sz w:val="22"/>
          <w:szCs w:val="22"/>
        </w:rPr>
        <w:t xml:space="preserve">pe care </w:t>
      </w:r>
      <w:proofErr w:type="spellStart"/>
      <w:r w:rsidRPr="0012675E">
        <w:rPr>
          <w:rFonts w:eastAsia="MS Mincho" w:cs="Times New Roman"/>
          <w:sz w:val="22"/>
          <w:szCs w:val="22"/>
        </w:rPr>
        <w:t>îl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supunem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spre</w:t>
      </w:r>
      <w:proofErr w:type="spellEnd"/>
      <w:r w:rsidRPr="0012675E">
        <w:rPr>
          <w:rFonts w:eastAsia="MS Mincho" w:cs="Times New Roman"/>
          <w:sz w:val="22"/>
          <w:szCs w:val="22"/>
        </w:rPr>
        <w:t xml:space="preserve"> </w:t>
      </w:r>
      <w:proofErr w:type="spellStart"/>
      <w:r w:rsidRPr="0012675E">
        <w:rPr>
          <w:rFonts w:eastAsia="MS Mincho" w:cs="Times New Roman"/>
          <w:sz w:val="22"/>
          <w:szCs w:val="22"/>
        </w:rPr>
        <w:t>aprobare</w:t>
      </w:r>
      <w:proofErr w:type="spellEnd"/>
      <w:r w:rsidRPr="0012675E">
        <w:rPr>
          <w:rFonts w:eastAsia="MS Mincho" w:cs="Times New Roman"/>
          <w:sz w:val="22"/>
          <w:szCs w:val="22"/>
        </w:rPr>
        <w:t>.</w:t>
      </w:r>
    </w:p>
    <w:p w14:paraId="78075D79" w14:textId="77777777" w:rsidR="009937FB" w:rsidRPr="0012675E" w:rsidRDefault="009937FB" w:rsidP="009937FB">
      <w:pPr>
        <w:autoSpaceDE w:val="0"/>
        <w:autoSpaceDN w:val="0"/>
        <w:adjustRightInd w:val="0"/>
        <w:spacing w:after="0" w:line="240" w:lineRule="auto"/>
        <w:rPr>
          <w:rFonts w:eastAsia="MS Mincho" w:cs="Times New Roman"/>
          <w:sz w:val="22"/>
          <w:szCs w:val="22"/>
        </w:rPr>
      </w:pPr>
    </w:p>
    <w:p w14:paraId="6DFD0205" w14:textId="77777777" w:rsidR="009937FB" w:rsidRPr="0012675E" w:rsidRDefault="009937FB" w:rsidP="00C034C6">
      <w:pPr>
        <w:spacing w:after="120"/>
        <w:ind w:left="567" w:right="567" w:hanging="1418"/>
        <w:jc w:val="center"/>
        <w:rPr>
          <w:rFonts w:eastAsia="MS Mincho" w:cs="Times New Roman"/>
          <w:bCs/>
          <w:sz w:val="22"/>
          <w:szCs w:val="22"/>
        </w:rPr>
      </w:pPr>
      <w:r w:rsidRPr="0012675E">
        <w:rPr>
          <w:rFonts w:eastAsia="MS Mincho" w:cs="Times New Roman"/>
          <w:bCs/>
          <w:sz w:val="22"/>
          <w:szCs w:val="22"/>
        </w:rPr>
        <w:t>DIRECTOR</w:t>
      </w:r>
    </w:p>
    <w:p w14:paraId="18ECFA32" w14:textId="67B06E30" w:rsidR="009937FB" w:rsidRPr="0012675E" w:rsidRDefault="002D524B" w:rsidP="00C034C6">
      <w:pPr>
        <w:spacing w:after="120"/>
        <w:ind w:left="567" w:right="567" w:hanging="1418"/>
        <w:jc w:val="center"/>
        <w:rPr>
          <w:rFonts w:eastAsia="MS Mincho" w:cs="Times New Roman"/>
          <w:bCs/>
          <w:sz w:val="22"/>
          <w:szCs w:val="22"/>
        </w:rPr>
      </w:pPr>
      <w:r>
        <w:rPr>
          <w:rFonts w:eastAsia="MS Mincho" w:cs="Times New Roman"/>
          <w:bCs/>
          <w:sz w:val="22"/>
          <w:szCs w:val="22"/>
        </w:rPr>
        <w:t>Daniela DRĂCEA</w:t>
      </w:r>
    </w:p>
    <w:p w14:paraId="7FD8FFED" w14:textId="7D676461" w:rsidR="009937FB" w:rsidRDefault="009937FB" w:rsidP="009937FB">
      <w:pPr>
        <w:rPr>
          <w:rFonts w:eastAsia="Calibri"/>
          <w:sz w:val="22"/>
          <w:szCs w:val="22"/>
        </w:rPr>
      </w:pPr>
    </w:p>
    <w:p w14:paraId="0282E756" w14:textId="105337E3" w:rsidR="00E239E6" w:rsidRDefault="00E239E6" w:rsidP="009937FB">
      <w:pPr>
        <w:rPr>
          <w:rFonts w:eastAsia="Calibri"/>
          <w:sz w:val="22"/>
          <w:szCs w:val="22"/>
        </w:rPr>
      </w:pPr>
    </w:p>
    <w:p w14:paraId="6393B76F" w14:textId="77777777" w:rsidR="00536AE1" w:rsidRDefault="00536AE1" w:rsidP="009937FB">
      <w:pPr>
        <w:rPr>
          <w:rFonts w:eastAsia="Calibri"/>
          <w:sz w:val="22"/>
          <w:szCs w:val="22"/>
        </w:rPr>
      </w:pPr>
    </w:p>
    <w:p w14:paraId="34B1510A" w14:textId="117EB28B" w:rsidR="00E239E6" w:rsidRDefault="00E239E6" w:rsidP="009937FB">
      <w:pPr>
        <w:rPr>
          <w:rFonts w:eastAsia="Calibri"/>
          <w:sz w:val="22"/>
          <w:szCs w:val="22"/>
        </w:rPr>
      </w:pPr>
    </w:p>
    <w:p w14:paraId="5CF492C1" w14:textId="3BEA774C" w:rsidR="00FE0C66" w:rsidRDefault="00FE0C66" w:rsidP="00FE0C66">
      <w:pPr>
        <w:ind w:left="-709"/>
        <w:jc w:val="lef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lastRenderedPageBreak/>
        <w:t xml:space="preserve">  Roxana IONESCU</w:t>
      </w:r>
    </w:p>
    <w:p w14:paraId="310399DF" w14:textId="795CEBEA" w:rsidR="00FE0C66" w:rsidRDefault="00FE0C66" w:rsidP="00FE0C66">
      <w:pPr>
        <w:ind w:left="-709"/>
        <w:jc w:val="left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Director adjunct, </w:t>
      </w:r>
      <w:proofErr w:type="spellStart"/>
      <w:r>
        <w:rPr>
          <w:rFonts w:eastAsia="Calibri"/>
          <w:sz w:val="22"/>
          <w:szCs w:val="22"/>
        </w:rPr>
        <w:t>Direcția</w:t>
      </w:r>
      <w:proofErr w:type="spellEnd"/>
      <w:r>
        <w:rPr>
          <w:rFonts w:eastAsia="Calibri"/>
          <w:sz w:val="22"/>
          <w:szCs w:val="22"/>
        </w:rPr>
        <w:t xml:space="preserve"> </w:t>
      </w:r>
      <w:proofErr w:type="spellStart"/>
      <w:r>
        <w:rPr>
          <w:rFonts w:eastAsia="Calibri"/>
          <w:sz w:val="22"/>
          <w:szCs w:val="22"/>
        </w:rPr>
        <w:t>Biodiversitate</w:t>
      </w:r>
      <w:proofErr w:type="spellEnd"/>
    </w:p>
    <w:p w14:paraId="7C125D6F" w14:textId="67975D83" w:rsidR="00A43459" w:rsidRDefault="00A43459" w:rsidP="009937FB">
      <w:pPr>
        <w:rPr>
          <w:rFonts w:eastAsia="Calibri"/>
          <w:sz w:val="22"/>
          <w:szCs w:val="22"/>
        </w:rPr>
      </w:pPr>
    </w:p>
    <w:p w14:paraId="27BE7C64" w14:textId="77777777" w:rsidR="009937FB" w:rsidRPr="0012675E" w:rsidRDefault="009937FB" w:rsidP="008753CF">
      <w:pPr>
        <w:ind w:left="-567" w:hanging="851"/>
        <w:rPr>
          <w:rFonts w:eastAsia="Calibri"/>
          <w:sz w:val="22"/>
          <w:szCs w:val="22"/>
        </w:rPr>
      </w:pPr>
      <w:r w:rsidRPr="0012675E">
        <w:rPr>
          <w:rFonts w:eastAsia="Calibri"/>
          <w:sz w:val="22"/>
          <w:szCs w:val="22"/>
        </w:rPr>
        <w:tab/>
      </w:r>
      <w:proofErr w:type="spellStart"/>
      <w:r w:rsidRPr="0012675E">
        <w:rPr>
          <w:rFonts w:eastAsia="Calibri"/>
          <w:sz w:val="22"/>
          <w:szCs w:val="22"/>
        </w:rPr>
        <w:t>Elaborat</w:t>
      </w:r>
      <w:proofErr w:type="spellEnd"/>
      <w:r w:rsidRPr="0012675E">
        <w:rPr>
          <w:rFonts w:eastAsia="Calibri"/>
          <w:sz w:val="22"/>
          <w:szCs w:val="22"/>
        </w:rPr>
        <w:t xml:space="preserve">: Pasmangiu </w:t>
      </w:r>
      <w:proofErr w:type="spellStart"/>
      <w:r w:rsidRPr="0012675E">
        <w:rPr>
          <w:rFonts w:eastAsia="Calibri"/>
          <w:sz w:val="22"/>
          <w:szCs w:val="22"/>
        </w:rPr>
        <w:t>Ștefan</w:t>
      </w:r>
      <w:proofErr w:type="spellEnd"/>
    </w:p>
    <w:p w14:paraId="51B6E098" w14:textId="77777777" w:rsidR="009937FB" w:rsidRPr="0012675E" w:rsidRDefault="009937FB" w:rsidP="008753CF">
      <w:pPr>
        <w:ind w:left="-567" w:hanging="851"/>
        <w:rPr>
          <w:rFonts w:eastAsia="Calibri"/>
          <w:sz w:val="22"/>
          <w:szCs w:val="22"/>
          <w:lang w:val="en-GB"/>
        </w:rPr>
      </w:pPr>
      <w:r w:rsidRPr="0012675E">
        <w:rPr>
          <w:rFonts w:eastAsia="Calibri"/>
          <w:sz w:val="22"/>
          <w:szCs w:val="22"/>
        </w:rPr>
        <w:tab/>
      </w:r>
      <w:proofErr w:type="spellStart"/>
      <w:r w:rsidRPr="0012675E">
        <w:rPr>
          <w:rFonts w:eastAsia="Calibri"/>
          <w:sz w:val="22"/>
          <w:szCs w:val="22"/>
        </w:rPr>
        <w:t>Consilier</w:t>
      </w:r>
      <w:proofErr w:type="spellEnd"/>
      <w:r w:rsidRPr="0012675E">
        <w:rPr>
          <w:rFonts w:eastAsia="Calibri"/>
          <w:sz w:val="22"/>
          <w:szCs w:val="22"/>
        </w:rPr>
        <w:t xml:space="preserve">, </w:t>
      </w:r>
      <w:proofErr w:type="spellStart"/>
      <w:r w:rsidRPr="0012675E">
        <w:rPr>
          <w:rFonts w:eastAsia="Calibri"/>
          <w:sz w:val="22"/>
          <w:szCs w:val="22"/>
        </w:rPr>
        <w:t>Direcția</w:t>
      </w:r>
      <w:proofErr w:type="spellEnd"/>
      <w:r w:rsidRPr="0012675E">
        <w:rPr>
          <w:rFonts w:eastAsia="Calibri"/>
          <w:sz w:val="22"/>
          <w:szCs w:val="22"/>
        </w:rPr>
        <w:t xml:space="preserve"> </w:t>
      </w:r>
      <w:proofErr w:type="spellStart"/>
      <w:r w:rsidRPr="0012675E">
        <w:rPr>
          <w:rFonts w:eastAsia="Calibri"/>
          <w:sz w:val="22"/>
          <w:szCs w:val="22"/>
        </w:rPr>
        <w:t>Biodiversitate</w:t>
      </w:r>
      <w:proofErr w:type="spellEnd"/>
    </w:p>
    <w:p w14:paraId="4AE7E4B3" w14:textId="23AF7426" w:rsidR="0096328A" w:rsidRPr="0012675E" w:rsidRDefault="002B58DA" w:rsidP="009827C9">
      <w:pPr>
        <w:spacing w:after="0"/>
        <w:ind w:hanging="851"/>
        <w:rPr>
          <w:sz w:val="22"/>
          <w:szCs w:val="22"/>
        </w:rPr>
      </w:pPr>
      <w:r w:rsidRPr="0012675E">
        <w:rPr>
          <w:sz w:val="22"/>
          <w:szCs w:val="22"/>
        </w:rPr>
        <w:t xml:space="preserve"> </w:t>
      </w:r>
    </w:p>
    <w:p w14:paraId="6EE19F01" w14:textId="5856AB7A" w:rsidR="00F20160" w:rsidRPr="0012675E" w:rsidRDefault="00F20160" w:rsidP="00883FA9">
      <w:pPr>
        <w:spacing w:after="0"/>
        <w:rPr>
          <w:sz w:val="22"/>
          <w:szCs w:val="22"/>
        </w:rPr>
      </w:pPr>
    </w:p>
    <w:sectPr w:rsidR="00F20160" w:rsidRPr="0012675E" w:rsidSect="002B58DA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567" w:right="851" w:bottom="567" w:left="2127" w:header="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79B07" w14:textId="77777777" w:rsidR="00996E12" w:rsidRDefault="00996E12" w:rsidP="009772BD">
      <w:r>
        <w:separator/>
      </w:r>
    </w:p>
  </w:endnote>
  <w:endnote w:type="continuationSeparator" w:id="0">
    <w:p w14:paraId="0966C7A8" w14:textId="77777777" w:rsidR="00996E12" w:rsidRDefault="00996E12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B7DB3" w14:textId="77777777" w:rsidR="00FB602D" w:rsidRDefault="00FB602D" w:rsidP="009772BD">
    <w:pPr>
      <w:pStyle w:val="Footer1"/>
    </w:pPr>
  </w:p>
  <w:p w14:paraId="38823603" w14:textId="77777777" w:rsidR="00FB602D" w:rsidRPr="00FB602D" w:rsidRDefault="00FB602D" w:rsidP="002B43CB">
    <w:pPr>
      <w:pStyle w:val="Footer1"/>
      <w:ind w:left="-567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14:paraId="765EDFD6" w14:textId="7B3835E0" w:rsidR="00FB602D" w:rsidRPr="00FB602D" w:rsidRDefault="00FB602D" w:rsidP="002B43CB">
    <w:pPr>
      <w:pStyle w:val="Footer1"/>
      <w:ind w:left="-567"/>
    </w:pPr>
    <w:r w:rsidRPr="00FB602D">
      <w:t>Tel.: +4 021 408</w:t>
    </w:r>
    <w:r w:rsidR="009746DC">
      <w:t xml:space="preserve"> 95 </w:t>
    </w:r>
    <w:r w:rsidR="00E239E6">
      <w:t>00</w:t>
    </w:r>
  </w:p>
  <w:p w14:paraId="30BE1146" w14:textId="21041F94" w:rsidR="00FB602D" w:rsidRPr="00FB602D" w:rsidRDefault="00BD0BE5" w:rsidP="002B43CB">
    <w:pPr>
      <w:pStyle w:val="Footer1"/>
      <w:ind w:left="-567"/>
    </w:pPr>
    <w:r>
      <w:t>e-mail:</w:t>
    </w:r>
    <w:r w:rsidR="009746DC">
      <w:t xml:space="preserve"> </w:t>
    </w:r>
    <w:r w:rsidR="00E239E6">
      <w:t>registratura@mmediu.ro</w:t>
    </w:r>
    <w:r w:rsidR="00FB602D" w:rsidRPr="00FB602D">
      <w:t xml:space="preserve">  </w:t>
    </w:r>
  </w:p>
  <w:p w14:paraId="06A98014" w14:textId="77777777" w:rsidR="00FB602D" w:rsidRPr="00FB602D" w:rsidRDefault="00FB602D" w:rsidP="002B43CB">
    <w:pPr>
      <w:pStyle w:val="Footer1"/>
      <w:ind w:left="-567"/>
    </w:pPr>
    <w:r w:rsidRPr="00FB602D">
      <w:t>website: www.mmediu.ro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4F52" w14:textId="77777777" w:rsidR="002B43CB" w:rsidRPr="00FB602D" w:rsidRDefault="002B43CB" w:rsidP="002B43CB">
    <w:pPr>
      <w:pStyle w:val="Footer1"/>
      <w:ind w:left="-567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14:paraId="187BAC12" w14:textId="026D3F6C" w:rsidR="002B43CB" w:rsidRPr="00FB602D" w:rsidRDefault="002B43CB" w:rsidP="002B43CB">
    <w:pPr>
      <w:pStyle w:val="Footer1"/>
      <w:ind w:left="-567"/>
    </w:pPr>
    <w:r w:rsidRPr="00FB602D">
      <w:t xml:space="preserve">Tel.: +4 021 408 </w:t>
    </w:r>
    <w:r w:rsidR="009746DC">
      <w:t xml:space="preserve">95 </w:t>
    </w:r>
    <w:r w:rsidR="000C0FEA">
      <w:t>00</w:t>
    </w:r>
  </w:p>
  <w:p w14:paraId="5B84F99E" w14:textId="4C5DCEF0" w:rsidR="002B43CB" w:rsidRPr="00FB602D" w:rsidRDefault="002B43CB" w:rsidP="002B43CB">
    <w:pPr>
      <w:pStyle w:val="Footer1"/>
      <w:ind w:left="-567"/>
    </w:pPr>
    <w:r>
      <w:t xml:space="preserve">e-mail: </w:t>
    </w:r>
    <w:r w:rsidR="00D75736">
      <w:t>registratura@mmediu.ro</w:t>
    </w:r>
    <w:r w:rsidRPr="00FB602D">
      <w:t xml:space="preserve">  </w:t>
    </w:r>
  </w:p>
  <w:p w14:paraId="1768FC64" w14:textId="77777777" w:rsidR="002B43CB" w:rsidRDefault="002B43CB" w:rsidP="002B43CB">
    <w:pPr>
      <w:pStyle w:val="Footer1"/>
      <w:ind w:left="-567"/>
    </w:pPr>
    <w:r w:rsidRPr="00FB602D">
      <w:t>website: www.mmediu.ro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EECCF" w14:textId="77777777" w:rsidR="00996E12" w:rsidRDefault="00996E12" w:rsidP="009772BD">
      <w:r>
        <w:separator/>
      </w:r>
    </w:p>
  </w:footnote>
  <w:footnote w:type="continuationSeparator" w:id="0">
    <w:p w14:paraId="7BF5CBC2" w14:textId="77777777" w:rsidR="00996E12" w:rsidRDefault="00996E12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E551" w14:textId="77777777" w:rsidR="006C5964" w:rsidRDefault="006C5964" w:rsidP="00FE17E8">
    <w:pPr>
      <w:pStyle w:val="Header"/>
      <w:ind w:left="7088" w:right="-569"/>
    </w:pPr>
  </w:p>
  <w:p w14:paraId="1445F95E" w14:textId="77777777" w:rsidR="006C5964" w:rsidRDefault="006C5964" w:rsidP="00FE17E8">
    <w:pPr>
      <w:pStyle w:val="Header"/>
      <w:ind w:left="7088" w:right="-569"/>
    </w:pPr>
  </w:p>
  <w:p w14:paraId="5B7C53AD" w14:textId="77777777"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14:paraId="4BA30D75" w14:textId="77777777"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2E2D" w14:textId="174FD823" w:rsidR="006C5964" w:rsidRDefault="006C5964">
    <w:pPr>
      <w:pStyle w:val="Header"/>
    </w:pPr>
  </w:p>
  <w:p w14:paraId="6F002D97" w14:textId="48FFA388" w:rsidR="006C5964" w:rsidRDefault="001C2EF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9297133" wp14:editId="337AF5DE">
          <wp:simplePos x="0" y="0"/>
          <wp:positionH relativeFrom="column">
            <wp:posOffset>-849630</wp:posOffset>
          </wp:positionH>
          <wp:positionV relativeFrom="paragraph">
            <wp:posOffset>167005</wp:posOffset>
          </wp:positionV>
          <wp:extent cx="3236400" cy="900000"/>
          <wp:effectExtent l="0" t="0" r="254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E1F15D" w14:textId="7CA7B60A" w:rsidR="006C5964" w:rsidRDefault="006C5964">
    <w:pPr>
      <w:pStyle w:val="Header"/>
    </w:pPr>
  </w:p>
  <w:p w14:paraId="1AF57233" w14:textId="6F11B86E" w:rsidR="006C5964" w:rsidRDefault="006C5964">
    <w:pPr>
      <w:pStyle w:val="Header"/>
    </w:pPr>
  </w:p>
  <w:p w14:paraId="552ADA47" w14:textId="18C8EBF5" w:rsidR="006C5964" w:rsidRDefault="006C5964">
    <w:pPr>
      <w:pStyle w:val="Header"/>
    </w:pPr>
  </w:p>
  <w:p w14:paraId="6804C822" w14:textId="2859FAA9" w:rsidR="006C5964" w:rsidRDefault="006C5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5D4"/>
    <w:rsid w:val="0000505D"/>
    <w:rsid w:val="00056712"/>
    <w:rsid w:val="00066359"/>
    <w:rsid w:val="00066F4B"/>
    <w:rsid w:val="000745D4"/>
    <w:rsid w:val="00090AB2"/>
    <w:rsid w:val="0009796B"/>
    <w:rsid w:val="000C0FEA"/>
    <w:rsid w:val="00115757"/>
    <w:rsid w:val="0012675E"/>
    <w:rsid w:val="001345BB"/>
    <w:rsid w:val="001466DC"/>
    <w:rsid w:val="00167252"/>
    <w:rsid w:val="001842B7"/>
    <w:rsid w:val="00186030"/>
    <w:rsid w:val="001C2EFB"/>
    <w:rsid w:val="001D1914"/>
    <w:rsid w:val="002328DD"/>
    <w:rsid w:val="002545E7"/>
    <w:rsid w:val="0026628D"/>
    <w:rsid w:val="00287795"/>
    <w:rsid w:val="002B43CB"/>
    <w:rsid w:val="002B58DA"/>
    <w:rsid w:val="002C25A7"/>
    <w:rsid w:val="002D524B"/>
    <w:rsid w:val="002E125C"/>
    <w:rsid w:val="002F5AFB"/>
    <w:rsid w:val="002F7301"/>
    <w:rsid w:val="0033769A"/>
    <w:rsid w:val="003433C2"/>
    <w:rsid w:val="00357484"/>
    <w:rsid w:val="00381569"/>
    <w:rsid w:val="003C017D"/>
    <w:rsid w:val="003C0E29"/>
    <w:rsid w:val="003C1508"/>
    <w:rsid w:val="003D0B4A"/>
    <w:rsid w:val="003D3561"/>
    <w:rsid w:val="0040453A"/>
    <w:rsid w:val="00414617"/>
    <w:rsid w:val="00487440"/>
    <w:rsid w:val="004A15E0"/>
    <w:rsid w:val="004B6C69"/>
    <w:rsid w:val="004D4317"/>
    <w:rsid w:val="00501CA0"/>
    <w:rsid w:val="00506184"/>
    <w:rsid w:val="0051272F"/>
    <w:rsid w:val="00527A81"/>
    <w:rsid w:val="00536AE1"/>
    <w:rsid w:val="005521AD"/>
    <w:rsid w:val="005538E9"/>
    <w:rsid w:val="0056066E"/>
    <w:rsid w:val="00560BF9"/>
    <w:rsid w:val="0059276C"/>
    <w:rsid w:val="005D5545"/>
    <w:rsid w:val="005E5841"/>
    <w:rsid w:val="005F362A"/>
    <w:rsid w:val="006001EC"/>
    <w:rsid w:val="00600D3A"/>
    <w:rsid w:val="00626C96"/>
    <w:rsid w:val="00640A04"/>
    <w:rsid w:val="00642842"/>
    <w:rsid w:val="00654779"/>
    <w:rsid w:val="00691BD4"/>
    <w:rsid w:val="006B2BEF"/>
    <w:rsid w:val="006B4E02"/>
    <w:rsid w:val="006C5964"/>
    <w:rsid w:val="00744B82"/>
    <w:rsid w:val="007537BA"/>
    <w:rsid w:val="00756DA1"/>
    <w:rsid w:val="00792499"/>
    <w:rsid w:val="0079284A"/>
    <w:rsid w:val="007A69CB"/>
    <w:rsid w:val="007B55DB"/>
    <w:rsid w:val="007F6DED"/>
    <w:rsid w:val="00820565"/>
    <w:rsid w:val="00830162"/>
    <w:rsid w:val="00840A24"/>
    <w:rsid w:val="008418E5"/>
    <w:rsid w:val="00854E4A"/>
    <w:rsid w:val="0087330D"/>
    <w:rsid w:val="008753CF"/>
    <w:rsid w:val="00880F6B"/>
    <w:rsid w:val="00883FA9"/>
    <w:rsid w:val="0089272E"/>
    <w:rsid w:val="008D4652"/>
    <w:rsid w:val="008F1648"/>
    <w:rsid w:val="00902F55"/>
    <w:rsid w:val="00924715"/>
    <w:rsid w:val="00931CDF"/>
    <w:rsid w:val="009430B8"/>
    <w:rsid w:val="0096328A"/>
    <w:rsid w:val="009746DC"/>
    <w:rsid w:val="009772BD"/>
    <w:rsid w:val="00980866"/>
    <w:rsid w:val="009827C9"/>
    <w:rsid w:val="00986875"/>
    <w:rsid w:val="009937FB"/>
    <w:rsid w:val="00996E12"/>
    <w:rsid w:val="009A0638"/>
    <w:rsid w:val="009C76FD"/>
    <w:rsid w:val="009D1F13"/>
    <w:rsid w:val="00A0480B"/>
    <w:rsid w:val="00A116F6"/>
    <w:rsid w:val="00A27359"/>
    <w:rsid w:val="00A43459"/>
    <w:rsid w:val="00A56173"/>
    <w:rsid w:val="00A739A7"/>
    <w:rsid w:val="00AB7E5B"/>
    <w:rsid w:val="00B00EAB"/>
    <w:rsid w:val="00B01A2F"/>
    <w:rsid w:val="00B02C3E"/>
    <w:rsid w:val="00B43E5E"/>
    <w:rsid w:val="00B64695"/>
    <w:rsid w:val="00B71F15"/>
    <w:rsid w:val="00B96A34"/>
    <w:rsid w:val="00BD0BE5"/>
    <w:rsid w:val="00C034C6"/>
    <w:rsid w:val="00C05D35"/>
    <w:rsid w:val="00C21266"/>
    <w:rsid w:val="00C24B11"/>
    <w:rsid w:val="00C775C9"/>
    <w:rsid w:val="00C938F2"/>
    <w:rsid w:val="00C96C31"/>
    <w:rsid w:val="00CA3AD2"/>
    <w:rsid w:val="00D00F9D"/>
    <w:rsid w:val="00D05850"/>
    <w:rsid w:val="00D14F05"/>
    <w:rsid w:val="00D333AE"/>
    <w:rsid w:val="00D547D7"/>
    <w:rsid w:val="00D7335B"/>
    <w:rsid w:val="00D752D2"/>
    <w:rsid w:val="00D75736"/>
    <w:rsid w:val="00D8573E"/>
    <w:rsid w:val="00DA02D7"/>
    <w:rsid w:val="00DA1E55"/>
    <w:rsid w:val="00DA4A82"/>
    <w:rsid w:val="00DB2B55"/>
    <w:rsid w:val="00DC7891"/>
    <w:rsid w:val="00DF72AC"/>
    <w:rsid w:val="00DF7F94"/>
    <w:rsid w:val="00E00216"/>
    <w:rsid w:val="00E06F3B"/>
    <w:rsid w:val="00E13E57"/>
    <w:rsid w:val="00E22ABE"/>
    <w:rsid w:val="00E239E6"/>
    <w:rsid w:val="00E56C95"/>
    <w:rsid w:val="00E63C13"/>
    <w:rsid w:val="00E64789"/>
    <w:rsid w:val="00E70190"/>
    <w:rsid w:val="00E7741E"/>
    <w:rsid w:val="00EB2765"/>
    <w:rsid w:val="00EC7022"/>
    <w:rsid w:val="00EF6251"/>
    <w:rsid w:val="00F024E1"/>
    <w:rsid w:val="00F071E2"/>
    <w:rsid w:val="00F17926"/>
    <w:rsid w:val="00F20160"/>
    <w:rsid w:val="00F5681B"/>
    <w:rsid w:val="00F5764D"/>
    <w:rsid w:val="00F72AFD"/>
    <w:rsid w:val="00F851FB"/>
    <w:rsid w:val="00FB602D"/>
    <w:rsid w:val="00FB7111"/>
    <w:rsid w:val="00FE0C3B"/>
    <w:rsid w:val="00FE0C66"/>
    <w:rsid w:val="00FE17E8"/>
    <w:rsid w:val="00FF3419"/>
    <w:rsid w:val="00FF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C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64D"/>
  </w:style>
  <w:style w:type="paragraph" w:styleId="Heading1">
    <w:name w:val="heading 1"/>
    <w:basedOn w:val="Normal"/>
    <w:next w:val="Normal"/>
    <w:link w:val="Heading1Char"/>
    <w:uiPriority w:val="9"/>
    <w:qFormat/>
    <w:rsid w:val="00F5764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764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764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5764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5764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5764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5764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5764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5764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rsid w:val="009772BD"/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F5764D"/>
    <w:rPr>
      <w:b/>
      <w:bCs/>
      <w:i/>
      <w:iCs/>
      <w:spacing w:val="10"/>
    </w:rPr>
  </w:style>
  <w:style w:type="paragraph" w:styleId="Title">
    <w:name w:val="Title"/>
    <w:basedOn w:val="Normal"/>
    <w:next w:val="Normal"/>
    <w:link w:val="TitleChar"/>
    <w:uiPriority w:val="10"/>
    <w:qFormat/>
    <w:rsid w:val="00F5764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764D"/>
    <w:rPr>
      <w:smallCaps/>
      <w:color w:val="262626" w:themeColor="text1" w:themeTint="D9"/>
      <w:sz w:val="52"/>
      <w:szCs w:val="52"/>
    </w:rPr>
  </w:style>
  <w:style w:type="paragraph" w:styleId="NoSpacing">
    <w:name w:val="No Spacing"/>
    <w:uiPriority w:val="1"/>
    <w:qFormat/>
    <w:rsid w:val="00F5764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764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5764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5764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764D"/>
    <w:rPr>
      <w:i/>
      <w:iCs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5764D"/>
    <w:rPr>
      <w:smallCaps/>
      <w:color w:val="538135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F5764D"/>
    <w:rPr>
      <w:smallCaps/>
      <w:color w:val="70AD47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F5764D"/>
    <w:rPr>
      <w:b/>
      <w:bCs/>
      <w:smallCaps/>
      <w:color w:val="70AD47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5764D"/>
    <w:rPr>
      <w:b/>
      <w:bCs/>
      <w:i/>
      <w:iCs/>
      <w:smallCaps/>
      <w:color w:val="538135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rsid w:val="00F5764D"/>
    <w:rPr>
      <w:b/>
      <w:bCs/>
      <w:i/>
      <w:iCs/>
      <w:smallCaps/>
      <w:color w:val="385623" w:themeColor="accent6" w:themeShade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764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5764D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5764D"/>
    <w:rPr>
      <w:b/>
      <w:bCs/>
      <w:caps/>
      <w:sz w:val="16"/>
      <w:szCs w:val="16"/>
    </w:rPr>
  </w:style>
  <w:style w:type="character" w:styleId="Strong">
    <w:name w:val="Strong"/>
    <w:uiPriority w:val="22"/>
    <w:qFormat/>
    <w:rsid w:val="00F5764D"/>
    <w:rPr>
      <w:b/>
      <w:b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F5764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5764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764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764D"/>
    <w:rPr>
      <w:b/>
      <w:bCs/>
      <w:i/>
      <w:iCs/>
    </w:rPr>
  </w:style>
  <w:style w:type="character" w:styleId="SubtleEmphasis">
    <w:name w:val="Subtle Emphasis"/>
    <w:uiPriority w:val="19"/>
    <w:qFormat/>
    <w:rsid w:val="00F5764D"/>
    <w:rPr>
      <w:i/>
      <w:iCs/>
    </w:rPr>
  </w:style>
  <w:style w:type="character" w:styleId="IntenseEmphasis">
    <w:name w:val="Intense Emphasis"/>
    <w:uiPriority w:val="21"/>
    <w:qFormat/>
    <w:rsid w:val="00F5764D"/>
    <w:rPr>
      <w:b/>
      <w:bCs/>
      <w:i/>
      <w:iCs/>
      <w:color w:val="70AD47" w:themeColor="accent6"/>
      <w:spacing w:val="10"/>
    </w:rPr>
  </w:style>
  <w:style w:type="character" w:styleId="SubtleReference">
    <w:name w:val="Subtle Reference"/>
    <w:uiPriority w:val="31"/>
    <w:qFormat/>
    <w:rsid w:val="00F5764D"/>
    <w:rPr>
      <w:b/>
      <w:bCs/>
    </w:rPr>
  </w:style>
  <w:style w:type="character" w:styleId="IntenseReference">
    <w:name w:val="Intense Reference"/>
    <w:uiPriority w:val="32"/>
    <w:qFormat/>
    <w:rsid w:val="00F5764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5764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764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2020-06-22T08:24:00Z</dcterms:created>
  <dcterms:modified xsi:type="dcterms:W3CDTF">2022-02-03T09:20:00Z</dcterms:modified>
</cp:coreProperties>
</file>