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FD13" w14:textId="77777777" w:rsidR="003071F2" w:rsidRPr="003071F2" w:rsidRDefault="003071F2" w:rsidP="003071F2">
      <w:pPr>
        <w:keepNext/>
        <w:keepLines/>
        <w:spacing w:before="0" w:after="0" w:line="240" w:lineRule="auto"/>
        <w:jc w:val="center"/>
        <w:outlineLvl w:val="8"/>
        <w:rPr>
          <w:rFonts w:eastAsia="Times New Roman" w:cs="Times New Roman"/>
          <w:b/>
          <w:bCs/>
          <w:iCs/>
          <w:color w:val="auto"/>
          <w:sz w:val="24"/>
          <w:szCs w:val="24"/>
        </w:rPr>
      </w:pPr>
      <w:r w:rsidRPr="003071F2">
        <w:rPr>
          <w:rFonts w:eastAsia="Times New Roman" w:cs="Times New Roman"/>
          <w:b/>
          <w:bCs/>
          <w:iCs/>
          <w:color w:val="auto"/>
          <w:sz w:val="24"/>
          <w:szCs w:val="24"/>
        </w:rPr>
        <w:t>RAPORT PRIVIND SITUAŢIA HIDRO-METEOROLOGICĂ ŞI A CALITĂŢII MEDIULUI</w:t>
      </w:r>
    </w:p>
    <w:p w14:paraId="568B954C" w14:textId="77777777" w:rsidR="003071F2" w:rsidRPr="003071F2" w:rsidRDefault="003071F2" w:rsidP="003071F2">
      <w:pPr>
        <w:spacing w:before="0" w:after="120" w:line="240" w:lineRule="auto"/>
        <w:jc w:val="center"/>
        <w:rPr>
          <w:rFonts w:eastAsia="MS Mincho" w:cs="Times New Roman"/>
          <w:b/>
          <w:noProof/>
          <w:color w:val="auto"/>
          <w:sz w:val="24"/>
          <w:szCs w:val="24"/>
          <w:vertAlign w:val="superscript"/>
        </w:rPr>
      </w:pPr>
      <w:r w:rsidRPr="003071F2">
        <w:rPr>
          <w:rFonts w:eastAsia="MS Mincho" w:cs="Times New Roman"/>
          <w:b/>
          <w:noProof/>
          <w:color w:val="auto"/>
          <w:sz w:val="24"/>
          <w:szCs w:val="24"/>
        </w:rPr>
        <w:t>în intervalul 19.09.2024, ora 08.</w:t>
      </w:r>
      <w:r w:rsidRPr="003071F2">
        <w:rPr>
          <w:rFonts w:eastAsia="MS Mincho" w:cs="Times New Roman"/>
          <w:b/>
          <w:noProof/>
          <w:color w:val="auto"/>
          <w:sz w:val="24"/>
          <w:szCs w:val="24"/>
          <w:vertAlign w:val="superscript"/>
        </w:rPr>
        <w:t>00</w:t>
      </w:r>
      <w:r w:rsidRPr="003071F2">
        <w:rPr>
          <w:rFonts w:eastAsia="MS Mincho" w:cs="Times New Roman"/>
          <w:b/>
          <w:noProof/>
          <w:color w:val="auto"/>
          <w:sz w:val="24"/>
          <w:szCs w:val="24"/>
        </w:rPr>
        <w:t xml:space="preserve"> – 20.09.2024, ora 08.</w:t>
      </w:r>
      <w:r w:rsidRPr="003071F2">
        <w:rPr>
          <w:rFonts w:eastAsia="MS Mincho" w:cs="Times New Roman"/>
          <w:b/>
          <w:noProof/>
          <w:color w:val="auto"/>
          <w:sz w:val="24"/>
          <w:szCs w:val="24"/>
          <w:vertAlign w:val="superscript"/>
        </w:rPr>
        <w:t>00</w:t>
      </w:r>
    </w:p>
    <w:p w14:paraId="43EB64D1" w14:textId="77777777" w:rsidR="003071F2" w:rsidRPr="003071F2" w:rsidRDefault="003071F2" w:rsidP="003071F2">
      <w:pPr>
        <w:spacing w:before="0" w:after="120" w:line="240" w:lineRule="auto"/>
        <w:jc w:val="center"/>
        <w:rPr>
          <w:rFonts w:eastAsia="MS Mincho" w:cs="Times New Roman"/>
          <w:b/>
          <w:noProof/>
          <w:color w:val="auto"/>
          <w:sz w:val="24"/>
          <w:szCs w:val="24"/>
          <w:vertAlign w:val="superscript"/>
        </w:rPr>
      </w:pPr>
    </w:p>
    <w:p w14:paraId="38878875" w14:textId="77777777" w:rsidR="003071F2" w:rsidRPr="003071F2" w:rsidRDefault="003071F2" w:rsidP="003071F2">
      <w:pPr>
        <w:keepNext/>
        <w:numPr>
          <w:ilvl w:val="0"/>
          <w:numId w:val="4"/>
        </w:numPr>
        <w:tabs>
          <w:tab w:val="left" w:pos="720"/>
        </w:tabs>
        <w:spacing w:before="0" w:after="120"/>
        <w:ind w:left="0" w:firstLine="0"/>
        <w:jc w:val="left"/>
        <w:outlineLvl w:val="3"/>
        <w:rPr>
          <w:rFonts w:eastAsia="Times New Roman" w:cs="Times New Roman"/>
          <w:b/>
          <w:bCs/>
          <w:i/>
          <w:color w:val="auto"/>
          <w:u w:val="single"/>
        </w:rPr>
      </w:pPr>
      <w:r w:rsidRPr="003071F2">
        <w:rPr>
          <w:rFonts w:eastAsia="Times New Roman" w:cs="Times New Roman"/>
          <w:b/>
          <w:bCs/>
          <w:i/>
          <w:color w:val="auto"/>
          <w:u w:val="single"/>
        </w:rPr>
        <w:t>SITUAŢIA HIDRO-METEOROLOGICĂ</w:t>
      </w:r>
    </w:p>
    <w:p w14:paraId="428AC4E0" w14:textId="77777777" w:rsidR="003071F2" w:rsidRPr="003071F2" w:rsidRDefault="003071F2" w:rsidP="003071F2">
      <w:pPr>
        <w:spacing w:before="0" w:after="120"/>
        <w:rPr>
          <w:rFonts w:eastAsia="MS Mincho" w:cs="Times New Roman"/>
          <w:b/>
          <w:color w:val="auto"/>
          <w:u w:val="single"/>
        </w:rPr>
      </w:pPr>
      <w:r w:rsidRPr="003071F2">
        <w:rPr>
          <w:rFonts w:eastAsia="MS Mincho" w:cs="Times New Roman"/>
          <w:b/>
          <w:noProof/>
          <w:color w:val="auto"/>
        </w:rPr>
        <w:t xml:space="preserve">1. </w:t>
      </w:r>
      <w:r w:rsidRPr="003071F2">
        <w:rPr>
          <w:rFonts w:eastAsia="MS Mincho" w:cs="Times New Roman"/>
          <w:b/>
          <w:color w:val="auto"/>
          <w:u w:val="single"/>
        </w:rPr>
        <w:t xml:space="preserve">Situația și prognoza hidrologică pe râurile interioare </w:t>
      </w:r>
      <w:proofErr w:type="spellStart"/>
      <w:r w:rsidRPr="003071F2">
        <w:rPr>
          <w:rFonts w:eastAsia="MS Mincho" w:cs="Times New Roman"/>
          <w:b/>
          <w:color w:val="auto"/>
          <w:u w:val="single"/>
        </w:rPr>
        <w:t>şi</w:t>
      </w:r>
      <w:proofErr w:type="spellEnd"/>
      <w:r w:rsidRPr="003071F2">
        <w:rPr>
          <w:rFonts w:eastAsia="MS Mincho" w:cs="Times New Roman"/>
          <w:b/>
          <w:color w:val="auto"/>
          <w:u w:val="single"/>
        </w:rPr>
        <w:t xml:space="preserve"> Dunăre din 20.09.2024, ora 07.</w:t>
      </w:r>
      <w:r w:rsidRPr="003071F2">
        <w:rPr>
          <w:rFonts w:eastAsia="MS Mincho" w:cs="Times New Roman"/>
          <w:b/>
          <w:color w:val="auto"/>
          <w:u w:val="single"/>
          <w:vertAlign w:val="superscript"/>
        </w:rPr>
        <w:t>00</w:t>
      </w:r>
    </w:p>
    <w:p w14:paraId="60AF8D14" w14:textId="77777777" w:rsidR="003071F2" w:rsidRPr="003071F2" w:rsidRDefault="003071F2" w:rsidP="003071F2">
      <w:pPr>
        <w:spacing w:before="0" w:after="0"/>
        <w:rPr>
          <w:rFonts w:eastAsia="MS Mincho" w:cs="Times New Roman"/>
          <w:b/>
          <w:color w:val="auto"/>
          <w:u w:val="single"/>
        </w:rPr>
      </w:pPr>
      <w:r w:rsidRPr="003071F2">
        <w:rPr>
          <w:rFonts w:eastAsia="MS Mincho" w:cs="Times New Roman"/>
          <w:b/>
          <w:color w:val="auto"/>
          <w:u w:val="single"/>
        </w:rPr>
        <w:t>RÂURI</w:t>
      </w:r>
    </w:p>
    <w:p w14:paraId="49C431F3"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Debitele au fost în creștere, ca urmare a precipitațiilor prognozate și propagării, pe râurile din bazinele hidrografice Siret, Prut și pe râurile din Dobrogea.</w:t>
      </w:r>
    </w:p>
    <w:p w14:paraId="06BD1085"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Pe celelalte râuri, debitele au fost în scădere, exceptând râurile din bazinele hidrografice: Crasna, Barcău, Bârzava, Moravița, Caraș, Nera, Cerna, Jiu, Olt, Vedea, Argeș și Ialomița, unde au fost relativ staționare.</w:t>
      </w:r>
    </w:p>
    <w:p w14:paraId="1E2F7E9B"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Debitele se situează la valori sub mediile multianuale lunare, cu coeficienți moduli cuprinși între 30-90%, mai mari pe râurile din bazinul inferior al Crasnei, bazinul superior al Mureșului, pe cursul Bârladului, pe afluenții din bazinele inferioare ale Siretului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Prutului și mai mici pe râurile din bazinele hidrografice: Iza, Timiș, Moravița, Caraș, pe unii afluenți din bazinul mijlociu al Jiului, bazinul mijlociu și inferior al Oltului, pe unii afluenți din bazinul Argeșului.</w:t>
      </w:r>
    </w:p>
    <w:p w14:paraId="1F18D44E"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Este în vigoare </w:t>
      </w:r>
      <w:r w:rsidRPr="003071F2">
        <w:rPr>
          <w:rFonts w:eastAsia="Times New Roman" w:cs="Times New Roman"/>
          <w:b/>
          <w:bCs/>
          <w:color w:val="auto"/>
          <w:lang w:eastAsia="zh-CN"/>
        </w:rPr>
        <w:t>AVERTIZAREA HIDROLOGICĂ</w:t>
      </w:r>
      <w:r w:rsidRPr="003071F2">
        <w:rPr>
          <w:rFonts w:eastAsia="Times New Roman" w:cs="Times New Roman"/>
          <w:bCs/>
          <w:color w:val="auto"/>
          <w:lang w:eastAsia="zh-CN"/>
        </w:rPr>
        <w:t xml:space="preserve"> nr. 94 din 19.09.2024. </w:t>
      </w:r>
    </w:p>
    <w:p w14:paraId="16957F91"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Nivelurile pe râuri la stațiile hidrometrice se situează sub </w:t>
      </w:r>
      <w:r w:rsidRPr="003071F2">
        <w:rPr>
          <w:rFonts w:eastAsia="Times New Roman" w:cs="Times New Roman"/>
          <w:b/>
          <w:bCs/>
          <w:color w:val="auto"/>
          <w:lang w:eastAsia="zh-CN"/>
        </w:rPr>
        <w:t>COTELE DE ATENȚIE.</w:t>
      </w:r>
    </w:p>
    <w:p w14:paraId="004B9F3E"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Debitele vor fi în scădere, exceptând cursul Siretului, cursul Prutului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afluenții aferenți bazinului inferior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cursurile mijlocii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inferioare ale râurilor: Suceava, Moldova, Bistrița, </w:t>
      </w:r>
      <w:proofErr w:type="spellStart"/>
      <w:r w:rsidRPr="003071F2">
        <w:rPr>
          <w:rFonts w:eastAsia="Times New Roman" w:cs="Times New Roman"/>
          <w:bCs/>
          <w:color w:val="auto"/>
          <w:lang w:eastAsia="zh-CN"/>
        </w:rPr>
        <w:t>Trotuş</w:t>
      </w:r>
      <w:proofErr w:type="spellEnd"/>
      <w:r w:rsidRPr="003071F2">
        <w:rPr>
          <w:rFonts w:eastAsia="Times New Roman" w:cs="Times New Roman"/>
          <w:bCs/>
          <w:color w:val="auto"/>
          <w:lang w:eastAsia="zh-CN"/>
        </w:rPr>
        <w:t xml:space="preserve">, Putna, Rm. Sărat, Buzău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Bârlad, unde vor fi în </w:t>
      </w:r>
      <w:proofErr w:type="spellStart"/>
      <w:r w:rsidRPr="003071F2">
        <w:rPr>
          <w:rFonts w:eastAsia="Times New Roman" w:cs="Times New Roman"/>
          <w:bCs/>
          <w:color w:val="auto"/>
          <w:lang w:eastAsia="zh-CN"/>
        </w:rPr>
        <w:t>creştere</w:t>
      </w:r>
      <w:proofErr w:type="spellEnd"/>
      <w:r w:rsidRPr="003071F2">
        <w:rPr>
          <w:rFonts w:eastAsia="Times New Roman" w:cs="Times New Roman"/>
          <w:bCs/>
          <w:color w:val="auto"/>
          <w:lang w:eastAsia="zh-CN"/>
        </w:rPr>
        <w:t xml:space="preserve"> prin propagare.</w:t>
      </w:r>
    </w:p>
    <w:p w14:paraId="7028BE86"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Pe râurile din bazinele hidrografice: Crasna, Barcău, Bârzava, Moravița, </w:t>
      </w:r>
      <w:proofErr w:type="spellStart"/>
      <w:r w:rsidRPr="003071F2">
        <w:rPr>
          <w:rFonts w:eastAsia="Times New Roman" w:cs="Times New Roman"/>
          <w:bCs/>
          <w:color w:val="auto"/>
          <w:lang w:eastAsia="zh-CN"/>
        </w:rPr>
        <w:t>Caraş</w:t>
      </w:r>
      <w:proofErr w:type="spellEnd"/>
      <w:r w:rsidRPr="003071F2">
        <w:rPr>
          <w:rFonts w:eastAsia="Times New Roman" w:cs="Times New Roman"/>
          <w:bCs/>
          <w:color w:val="auto"/>
          <w:lang w:eastAsia="zh-CN"/>
        </w:rPr>
        <w:t xml:space="preserve">, Nera, Cerna, Jiu, Olt, Vedea, Argeș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Ialomița, debitele vor fi relativ staționare.</w:t>
      </w:r>
    </w:p>
    <w:p w14:paraId="662212F0"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Sunt posibile scurgeri importante pe versanți, torenți, pâraie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creșteri de niveluri și debite, pe unele râuri mici din zonele de deal și de </w:t>
      </w:r>
      <w:proofErr w:type="spellStart"/>
      <w:r w:rsidRPr="003071F2">
        <w:rPr>
          <w:rFonts w:eastAsia="Times New Roman" w:cs="Times New Roman"/>
          <w:bCs/>
          <w:color w:val="auto"/>
          <w:lang w:eastAsia="zh-CN"/>
        </w:rPr>
        <w:t>munte,cu</w:t>
      </w:r>
      <w:proofErr w:type="spellEnd"/>
      <w:r w:rsidRPr="003071F2">
        <w:rPr>
          <w:rFonts w:eastAsia="Times New Roman" w:cs="Times New Roman"/>
          <w:bCs/>
          <w:color w:val="auto"/>
          <w:lang w:eastAsia="zh-CN"/>
        </w:rPr>
        <w:t xml:space="preserve"> posibile depășiri ale </w:t>
      </w:r>
      <w:r w:rsidRPr="003071F2">
        <w:rPr>
          <w:rFonts w:eastAsia="Times New Roman" w:cs="Times New Roman"/>
          <w:b/>
          <w:bCs/>
          <w:color w:val="auto"/>
          <w:lang w:eastAsia="zh-CN"/>
        </w:rPr>
        <w:t>COTELOR DE APĂRARE</w:t>
      </w:r>
      <w:r w:rsidRPr="003071F2">
        <w:rPr>
          <w:rFonts w:eastAsia="Times New Roman" w:cs="Times New Roman"/>
          <w:bCs/>
          <w:color w:val="auto"/>
          <w:lang w:eastAsia="zh-CN"/>
        </w:rPr>
        <w:t xml:space="preserve">, pe râurile din Dobrogea, pe cele din bazinul Bahluiului, din bazinul superior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mijlociu al Bârladului, pe afluenții de stânga din bazinul inferior al Siretului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pe afluenții din bazinul inferior al Prutului, ca urmare a precipitațiilor prognozate, însemnate cantitativ </w:t>
      </w:r>
      <w:proofErr w:type="spellStart"/>
      <w:r w:rsidRPr="003071F2">
        <w:rPr>
          <w:rFonts w:eastAsia="Times New Roman" w:cs="Times New Roman"/>
          <w:bCs/>
          <w:color w:val="auto"/>
          <w:lang w:eastAsia="zh-CN"/>
        </w:rPr>
        <w:t>şi</w:t>
      </w:r>
      <w:proofErr w:type="spellEnd"/>
      <w:r w:rsidRPr="003071F2">
        <w:rPr>
          <w:rFonts w:eastAsia="Times New Roman" w:cs="Times New Roman"/>
          <w:bCs/>
          <w:color w:val="auto"/>
          <w:lang w:eastAsia="zh-CN"/>
        </w:rPr>
        <w:t xml:space="preserve"> propagării.</w:t>
      </w:r>
    </w:p>
    <w:p w14:paraId="443D7DF1" w14:textId="77777777" w:rsidR="003071F2" w:rsidRPr="003071F2" w:rsidRDefault="003071F2" w:rsidP="003071F2">
      <w:pPr>
        <w:spacing w:before="0" w:after="0"/>
        <w:rPr>
          <w:rFonts w:eastAsia="Times New Roman" w:cs="Times New Roman"/>
          <w:bCs/>
          <w:color w:val="auto"/>
          <w:lang w:eastAsia="zh-CN"/>
        </w:rPr>
      </w:pPr>
      <w:r w:rsidRPr="003071F2">
        <w:rPr>
          <w:rFonts w:eastAsia="Times New Roman" w:cs="Times New Roman"/>
          <w:bCs/>
          <w:color w:val="auto"/>
          <w:lang w:eastAsia="zh-CN"/>
        </w:rPr>
        <w:t xml:space="preserve">Se menține în vigoare </w:t>
      </w:r>
      <w:r w:rsidRPr="003071F2">
        <w:rPr>
          <w:rFonts w:eastAsia="Times New Roman" w:cs="Times New Roman"/>
          <w:b/>
          <w:bCs/>
          <w:color w:val="auto"/>
          <w:lang w:eastAsia="zh-CN"/>
        </w:rPr>
        <w:t>AVERTIZAREA HIDROLOGICĂ</w:t>
      </w:r>
      <w:r w:rsidRPr="003071F2">
        <w:rPr>
          <w:rFonts w:eastAsia="Times New Roman" w:cs="Times New Roman"/>
          <w:bCs/>
          <w:color w:val="auto"/>
          <w:lang w:eastAsia="zh-CN"/>
        </w:rPr>
        <w:t xml:space="preserve"> nr. 94 din 19.09.2024, până la ora 12:00.</w:t>
      </w:r>
    </w:p>
    <w:p w14:paraId="061570F4" w14:textId="77777777" w:rsidR="003071F2" w:rsidRPr="003071F2" w:rsidRDefault="003071F2" w:rsidP="003071F2">
      <w:pPr>
        <w:spacing w:before="0" w:after="0"/>
        <w:rPr>
          <w:rFonts w:eastAsia="Times New Roman" w:cs="Times New Roman"/>
          <w:bCs/>
          <w:color w:val="auto"/>
          <w:lang w:eastAsia="zh-CN"/>
        </w:rPr>
      </w:pPr>
    </w:p>
    <w:p w14:paraId="7F9AF16A" w14:textId="77777777" w:rsidR="003071F2" w:rsidRPr="003071F2" w:rsidRDefault="003071F2" w:rsidP="003071F2">
      <w:pPr>
        <w:spacing w:before="0" w:after="0"/>
        <w:rPr>
          <w:rFonts w:eastAsia="MS Mincho" w:cs="Times New Roman"/>
          <w:color w:val="auto"/>
          <w:spacing w:val="-2"/>
        </w:rPr>
      </w:pPr>
      <w:r w:rsidRPr="003071F2">
        <w:rPr>
          <w:rFonts w:eastAsia="Times New Roman" w:cs="Times New Roman"/>
          <w:b/>
          <w:bCs/>
          <w:color w:val="auto"/>
          <w:u w:val="single"/>
          <w:lang w:eastAsia="zh-CN"/>
        </w:rPr>
        <w:t>DUNĂRE</w:t>
      </w:r>
    </w:p>
    <w:p w14:paraId="762C7939" w14:textId="77777777" w:rsidR="003071F2" w:rsidRPr="003071F2" w:rsidRDefault="003071F2" w:rsidP="003071F2">
      <w:pPr>
        <w:spacing w:before="0" w:after="0"/>
        <w:rPr>
          <w:rFonts w:eastAsia="MS Mincho" w:cs="Times New Roman"/>
          <w:bCs/>
          <w:color w:val="auto"/>
          <w:spacing w:val="-2"/>
        </w:rPr>
      </w:pPr>
      <w:r w:rsidRPr="003071F2">
        <w:rPr>
          <w:rFonts w:eastAsia="MS Mincho" w:cs="Times New Roman"/>
          <w:bCs/>
          <w:color w:val="auto"/>
          <w:spacing w:val="-2"/>
        </w:rPr>
        <w:t>Debitul la intrarea în țară (secțiunea Baziaș) în intervalul 19.09 – 20.09.2024 a fost în creștere având valoarea de 5100 m</w:t>
      </w:r>
      <w:r w:rsidRPr="003071F2">
        <w:rPr>
          <w:rFonts w:eastAsia="MS Mincho" w:cs="Times New Roman"/>
          <w:bCs/>
          <w:color w:val="auto"/>
          <w:spacing w:val="-2"/>
          <w:vertAlign w:val="superscript"/>
        </w:rPr>
        <w:t>3</w:t>
      </w:r>
      <w:r w:rsidRPr="003071F2">
        <w:rPr>
          <w:rFonts w:eastAsia="MS Mincho" w:cs="Times New Roman"/>
          <w:bCs/>
          <w:color w:val="auto"/>
          <w:spacing w:val="-2"/>
        </w:rPr>
        <w:t>/s, peste media multianuală a lunii septembrie (3800 m</w:t>
      </w:r>
      <w:r w:rsidRPr="003071F2">
        <w:rPr>
          <w:rFonts w:eastAsia="MS Mincho" w:cs="Times New Roman"/>
          <w:bCs/>
          <w:color w:val="auto"/>
          <w:spacing w:val="-2"/>
          <w:vertAlign w:val="superscript"/>
        </w:rPr>
        <w:t>3</w:t>
      </w:r>
      <w:r w:rsidRPr="003071F2">
        <w:rPr>
          <w:rFonts w:eastAsia="MS Mincho" w:cs="Times New Roman"/>
          <w:bCs/>
          <w:color w:val="auto"/>
          <w:spacing w:val="-2"/>
        </w:rPr>
        <w:t>/s).</w:t>
      </w:r>
    </w:p>
    <w:p w14:paraId="23337A84" w14:textId="77777777" w:rsidR="003071F2" w:rsidRPr="003071F2" w:rsidRDefault="003071F2" w:rsidP="003071F2">
      <w:pPr>
        <w:spacing w:before="0" w:after="0"/>
        <w:rPr>
          <w:rFonts w:eastAsia="MS Mincho" w:cs="Times New Roman"/>
          <w:bCs/>
          <w:color w:val="auto"/>
          <w:spacing w:val="-2"/>
        </w:rPr>
      </w:pPr>
      <w:r w:rsidRPr="003071F2">
        <w:rPr>
          <w:rFonts w:eastAsia="MS Mincho" w:cs="Times New Roman"/>
          <w:bCs/>
          <w:color w:val="auto"/>
          <w:spacing w:val="-2"/>
        </w:rPr>
        <w:t>În aval de</w:t>
      </w:r>
      <w:bookmarkStart w:id="0" w:name="_Hlk171581215"/>
      <w:r w:rsidRPr="003071F2">
        <w:rPr>
          <w:rFonts w:eastAsia="MS Mincho" w:cs="Times New Roman"/>
          <w:bCs/>
          <w:color w:val="auto"/>
          <w:spacing w:val="-2"/>
        </w:rPr>
        <w:t xml:space="preserve"> </w:t>
      </w:r>
      <w:proofErr w:type="spellStart"/>
      <w:r w:rsidRPr="003071F2">
        <w:rPr>
          <w:rFonts w:eastAsia="MS Mincho" w:cs="Times New Roman"/>
          <w:bCs/>
          <w:color w:val="auto"/>
          <w:spacing w:val="-2"/>
        </w:rPr>
        <w:t>Porţile</w:t>
      </w:r>
      <w:proofErr w:type="spellEnd"/>
      <w:r w:rsidRPr="003071F2">
        <w:rPr>
          <w:rFonts w:eastAsia="MS Mincho" w:cs="Times New Roman"/>
          <w:bCs/>
          <w:color w:val="auto"/>
          <w:spacing w:val="-2"/>
        </w:rPr>
        <w:t xml:space="preserve"> de Fier, debitele au fost </w:t>
      </w:r>
      <w:bookmarkEnd w:id="0"/>
      <w:r w:rsidRPr="003071F2">
        <w:rPr>
          <w:rFonts w:eastAsia="MS Mincho" w:cs="Times New Roman"/>
          <w:bCs/>
          <w:color w:val="auto"/>
          <w:spacing w:val="-2"/>
        </w:rPr>
        <w:t>în creștere.</w:t>
      </w:r>
    </w:p>
    <w:p w14:paraId="08EFE8B5" w14:textId="77777777" w:rsidR="003071F2" w:rsidRPr="003071F2" w:rsidRDefault="003071F2" w:rsidP="003071F2">
      <w:pPr>
        <w:spacing w:before="0" w:after="0"/>
        <w:rPr>
          <w:rFonts w:eastAsia="MS Mincho" w:cs="Times New Roman"/>
          <w:bCs/>
          <w:color w:val="auto"/>
          <w:spacing w:val="-2"/>
        </w:rPr>
      </w:pPr>
      <w:r w:rsidRPr="003071F2">
        <w:rPr>
          <w:rFonts w:eastAsia="MS Mincho" w:cs="Times New Roman"/>
          <w:bCs/>
          <w:color w:val="auto"/>
          <w:spacing w:val="-2"/>
        </w:rPr>
        <w:t xml:space="preserve">Debitul la intrarea în </w:t>
      </w:r>
      <w:bookmarkStart w:id="1" w:name="_Hlk143264003"/>
      <w:r w:rsidRPr="003071F2">
        <w:rPr>
          <w:rFonts w:eastAsia="MS Mincho" w:cs="Times New Roman"/>
          <w:bCs/>
          <w:color w:val="auto"/>
          <w:spacing w:val="-2"/>
        </w:rPr>
        <w:t>ț</w:t>
      </w:r>
      <w:bookmarkEnd w:id="1"/>
      <w:r w:rsidRPr="003071F2">
        <w:rPr>
          <w:rFonts w:eastAsia="MS Mincho" w:cs="Times New Roman"/>
          <w:bCs/>
          <w:color w:val="auto"/>
          <w:spacing w:val="-2"/>
        </w:rPr>
        <w:t>ară (secțiunea Baziaș), va fi în creștere (5800 m</w:t>
      </w:r>
      <w:r w:rsidRPr="003071F2">
        <w:rPr>
          <w:rFonts w:eastAsia="MS Mincho" w:cs="Times New Roman"/>
          <w:bCs/>
          <w:color w:val="auto"/>
          <w:spacing w:val="-2"/>
          <w:vertAlign w:val="superscript"/>
        </w:rPr>
        <w:t>3</w:t>
      </w:r>
      <w:r w:rsidRPr="003071F2">
        <w:rPr>
          <w:rFonts w:eastAsia="MS Mincho" w:cs="Times New Roman"/>
          <w:bCs/>
          <w:color w:val="auto"/>
          <w:spacing w:val="-2"/>
        </w:rPr>
        <w:t>/s).</w:t>
      </w:r>
    </w:p>
    <w:p w14:paraId="76BF178E" w14:textId="77777777" w:rsidR="003071F2" w:rsidRPr="003071F2" w:rsidRDefault="003071F2" w:rsidP="003071F2">
      <w:pPr>
        <w:spacing w:before="0" w:after="0"/>
        <w:rPr>
          <w:rFonts w:eastAsia="MS Mincho" w:cs="Times New Roman"/>
          <w:bCs/>
          <w:color w:val="auto"/>
          <w:spacing w:val="-2"/>
        </w:rPr>
      </w:pPr>
      <w:r w:rsidRPr="003071F2">
        <w:rPr>
          <w:rFonts w:eastAsia="MS Mincho" w:cs="Times New Roman"/>
          <w:bCs/>
          <w:color w:val="auto"/>
          <w:spacing w:val="-2"/>
        </w:rPr>
        <w:t>În aval de Porțile de Fier, debitele vor fi în creștere.</w:t>
      </w:r>
    </w:p>
    <w:p w14:paraId="1BF79E72" w14:textId="77777777" w:rsidR="003071F2" w:rsidRPr="003071F2" w:rsidRDefault="003071F2" w:rsidP="003071F2">
      <w:pPr>
        <w:spacing w:before="0" w:after="0"/>
        <w:rPr>
          <w:rFonts w:eastAsia="MS Mincho" w:cs="Times New Roman"/>
          <w:bCs/>
          <w:color w:val="auto"/>
          <w:spacing w:val="-2"/>
        </w:rPr>
      </w:pPr>
    </w:p>
    <w:p w14:paraId="058638A2" w14:textId="77777777" w:rsidR="003071F2" w:rsidRPr="003071F2" w:rsidRDefault="003071F2" w:rsidP="003071F2">
      <w:pPr>
        <w:spacing w:before="0" w:after="0"/>
        <w:rPr>
          <w:rFonts w:eastAsia="MS Mincho" w:cs="Times New Roman"/>
          <w:bCs/>
          <w:color w:val="auto"/>
          <w:spacing w:val="-2"/>
        </w:rPr>
      </w:pPr>
    </w:p>
    <w:p w14:paraId="093761B1" w14:textId="77777777" w:rsidR="003071F2" w:rsidRPr="003071F2" w:rsidRDefault="003071F2" w:rsidP="003071F2">
      <w:pPr>
        <w:spacing w:before="0" w:after="0"/>
        <w:rPr>
          <w:rFonts w:eastAsia="MS Mincho" w:cs="Times New Roman"/>
          <w:b/>
          <w:color w:val="auto"/>
          <w:spacing w:val="-2"/>
          <w:u w:val="single"/>
        </w:rPr>
      </w:pPr>
      <w:r w:rsidRPr="003071F2">
        <w:rPr>
          <w:rFonts w:eastAsia="MS Mincho" w:cs="Times New Roman"/>
          <w:b/>
          <w:color w:val="auto"/>
          <w:spacing w:val="-2"/>
        </w:rPr>
        <w:t>2.</w:t>
      </w:r>
      <w:r w:rsidRPr="003071F2">
        <w:rPr>
          <w:rFonts w:eastAsia="MS Mincho" w:cs="Times New Roman"/>
          <w:bCs/>
          <w:color w:val="auto"/>
          <w:spacing w:val="-2"/>
        </w:rPr>
        <w:t xml:space="preserve"> </w:t>
      </w:r>
      <w:r w:rsidRPr="003071F2">
        <w:rPr>
          <w:rFonts w:eastAsia="MS Mincho" w:cs="Times New Roman"/>
          <w:b/>
          <w:color w:val="auto"/>
          <w:spacing w:val="-2"/>
          <w:u w:val="single"/>
        </w:rPr>
        <w:t>Situația meteorologică în intervalul 19.09.2024, ora 07.</w:t>
      </w:r>
      <w:r w:rsidRPr="003071F2">
        <w:rPr>
          <w:rFonts w:eastAsia="MS Mincho" w:cs="Times New Roman"/>
          <w:b/>
          <w:color w:val="auto"/>
          <w:spacing w:val="-2"/>
          <w:u w:val="single"/>
          <w:vertAlign w:val="superscript"/>
        </w:rPr>
        <w:t xml:space="preserve">00 </w:t>
      </w:r>
      <w:r w:rsidRPr="003071F2">
        <w:rPr>
          <w:rFonts w:eastAsia="MS Mincho" w:cs="Times New Roman"/>
          <w:b/>
          <w:color w:val="auto"/>
          <w:spacing w:val="-2"/>
          <w:u w:val="single"/>
        </w:rPr>
        <w:t>– 20.09.2024, ora 07.</w:t>
      </w:r>
      <w:r w:rsidRPr="003071F2">
        <w:rPr>
          <w:rFonts w:eastAsia="MS Mincho" w:cs="Times New Roman"/>
          <w:b/>
          <w:color w:val="auto"/>
          <w:spacing w:val="-2"/>
          <w:u w:val="single"/>
          <w:vertAlign w:val="superscript"/>
        </w:rPr>
        <w:t>00</w:t>
      </w:r>
    </w:p>
    <w:p w14:paraId="2CAB77AD" w14:textId="77777777" w:rsidR="003071F2" w:rsidRPr="003071F2" w:rsidRDefault="003071F2" w:rsidP="003071F2">
      <w:pPr>
        <w:autoSpaceDE w:val="0"/>
        <w:autoSpaceDN w:val="0"/>
        <w:adjustRightInd w:val="0"/>
        <w:spacing w:before="0" w:after="0"/>
        <w:rPr>
          <w:rFonts w:eastAsia="Trebuchet MS" w:cs="ArialMT"/>
          <w:b/>
          <w:iCs/>
          <w:color w:val="auto"/>
          <w:u w:val="single"/>
        </w:rPr>
      </w:pPr>
      <w:r w:rsidRPr="003071F2">
        <w:rPr>
          <w:rFonts w:eastAsia="Trebuchet MS" w:cs="ArialMT"/>
          <w:b/>
          <w:iCs/>
          <w:color w:val="auto"/>
          <w:u w:val="single"/>
        </w:rPr>
        <w:lastRenderedPageBreak/>
        <w:t>ÎN ŢARĂ</w:t>
      </w:r>
    </w:p>
    <w:p w14:paraId="491B006A" w14:textId="77777777" w:rsidR="003071F2" w:rsidRPr="003071F2" w:rsidRDefault="003071F2" w:rsidP="003071F2">
      <w:pPr>
        <w:tabs>
          <w:tab w:val="left" w:pos="630"/>
          <w:tab w:val="left" w:pos="720"/>
        </w:tabs>
        <w:spacing w:before="0" w:after="0"/>
        <w:ind w:right="13"/>
        <w:rPr>
          <w:rFonts w:eastAsia="MS Mincho" w:cs="Times New Roman"/>
          <w:bCs/>
          <w:color w:val="auto"/>
        </w:rPr>
      </w:pPr>
      <w:r w:rsidRPr="003071F2">
        <w:rPr>
          <w:rFonts w:eastAsia="MS Mincho" w:cs="Times New Roman"/>
          <w:bCs/>
          <w:color w:val="auto"/>
        </w:rPr>
        <w:t>În partea de vest-sud-vest a țării, valorile termice -comparabile cu cele din ziua anterioară și local chiar mai ridicate- sau situat ușor peste normele perioadei; în restul teritoriului însă temperaturile au fost în scădere, pe alocuri semnificativă, astfel că vremea a fost răcoroasă. O arie de nebulozitate compactă a fost prezentă la începutul intervalului în regiunile estice și sud-estice, apoi înnorările s-au extins spre nord-vest, centru și sud; în cursul nopții, cerul a fost mai mult noros în sud-sud-vest, în timp ce în restul teritoriului s-a degajat treptat. A plouat pe arii extinse în Moldova, iar în Dobrogea au fost averse însoțite izolat de descărcări electrice; cantitățile de apă au depășit pe alocuri 15...20 l/mp. Ploi slabe au fost local în zona Carpaților Orientali și Meridionali și în Muntenia, izolat în Transilvania și Maramureș, iar noaptea pe suprafețe mici și în Oltenia și sudul Banatului. Vântul a avut intensificări în Dobrogea, estul Munteniei și sudul extrem al Moldovei, iar noaptea și în sudul Banatului, cu rafale în general de 50...60 km/h, la altitudini mari la munte, în special în Carpații Orientali (cu până la 70 km/h) și pe areale mai restrânse și cu viteze mai mici, în celelalte zone. În a doua parte a nopții, izolat în centrul teritoriului s-a format ceață. Temperaturile maxime s-au încadrat între 13 grade la Joseni și Întorsura Buzăului și 27 de grade la Moldova Veche, Calafat, Băilești și Bechet, iar la ora 6 valorile termice erau cuprinse între 2 grade la Toplița și 22 de grade la Sulina.</w:t>
      </w:r>
    </w:p>
    <w:p w14:paraId="2BEBB0CF" w14:textId="77777777" w:rsidR="003071F2" w:rsidRPr="003071F2" w:rsidRDefault="003071F2" w:rsidP="003071F2">
      <w:pPr>
        <w:tabs>
          <w:tab w:val="left" w:pos="630"/>
          <w:tab w:val="left" w:pos="720"/>
        </w:tabs>
        <w:spacing w:before="0" w:after="0"/>
        <w:ind w:right="13"/>
        <w:rPr>
          <w:rFonts w:eastAsia="MS Mincho" w:cs="Times New Roman"/>
          <w:bCs/>
          <w:i/>
          <w:iCs/>
          <w:color w:val="auto"/>
        </w:rPr>
      </w:pPr>
      <w:r w:rsidRPr="003071F2">
        <w:rPr>
          <w:rFonts w:eastAsia="MS Mincho" w:cs="Times New Roman"/>
          <w:bCs/>
          <w:i/>
          <w:iCs/>
          <w:color w:val="auto"/>
        </w:rPr>
        <w:t>Observație: de ieri de la ora 6 a fost în vigoare 1 mesaj de atenționare cod galben pentru fenomene meteorologice periculoase imediate, emis de către SRPV Sibiu.</w:t>
      </w:r>
    </w:p>
    <w:p w14:paraId="0BEAC7EC" w14:textId="77777777" w:rsidR="003071F2" w:rsidRPr="003071F2" w:rsidRDefault="003071F2" w:rsidP="003071F2">
      <w:pPr>
        <w:tabs>
          <w:tab w:val="left" w:pos="630"/>
          <w:tab w:val="left" w:pos="720"/>
        </w:tabs>
        <w:spacing w:before="0" w:after="0"/>
        <w:ind w:right="13"/>
        <w:rPr>
          <w:rFonts w:eastAsia="MS Mincho" w:cs="Times New Roman"/>
          <w:bCs/>
          <w:color w:val="auto"/>
        </w:rPr>
      </w:pPr>
    </w:p>
    <w:p w14:paraId="49047097" w14:textId="77777777" w:rsidR="003071F2" w:rsidRPr="003071F2" w:rsidRDefault="003071F2" w:rsidP="003071F2">
      <w:pPr>
        <w:tabs>
          <w:tab w:val="left" w:pos="630"/>
          <w:tab w:val="left" w:pos="720"/>
        </w:tabs>
        <w:spacing w:before="0" w:after="0"/>
        <w:ind w:right="13"/>
        <w:rPr>
          <w:rFonts w:eastAsia="MS Mincho" w:cs="Times New Roman"/>
          <w:b/>
          <w:bCs/>
          <w:color w:val="auto"/>
          <w:u w:val="single"/>
        </w:rPr>
      </w:pPr>
      <w:r w:rsidRPr="003071F2">
        <w:rPr>
          <w:rFonts w:eastAsia="MS Mincho" w:cs="Times New Roman"/>
          <w:b/>
          <w:bCs/>
          <w:color w:val="auto"/>
          <w:u w:val="single"/>
        </w:rPr>
        <w:t>LA BUCUREŞTI</w:t>
      </w:r>
    </w:p>
    <w:p w14:paraId="4A60321D" w14:textId="77777777" w:rsidR="003071F2" w:rsidRPr="003071F2" w:rsidRDefault="003071F2" w:rsidP="003071F2">
      <w:pPr>
        <w:autoSpaceDE w:val="0"/>
        <w:autoSpaceDN w:val="0"/>
        <w:adjustRightInd w:val="0"/>
        <w:spacing w:before="0" w:after="0"/>
        <w:rPr>
          <w:rFonts w:eastAsia="MS Mincho" w:cs="Times New Roman"/>
          <w:color w:val="auto"/>
        </w:rPr>
      </w:pPr>
      <w:r w:rsidRPr="003071F2">
        <w:rPr>
          <w:rFonts w:eastAsia="MS Mincho" w:cs="Times New Roman"/>
          <w:color w:val="auto"/>
        </w:rPr>
        <w:t>Vremea a devenit răcoroasă. Cerul a fost înnorat în mare parte a intervalului, iar în cursul după-amiezii și la începutul nopții temporar a plouat slab. Vântul a suflat slab în prima parte a zilei, apoi a devenit în general moderat (rafale în jurul a 35 km/h în cursul nopții). Temperatura maximă a fost de 18 grade la Afumați, 19 grade la stația meteo Băneasa și 21 de grade la Filaret, iar la ora 6 se înregistrau 15 grade.</w:t>
      </w:r>
    </w:p>
    <w:p w14:paraId="676F5388" w14:textId="77777777" w:rsidR="003071F2" w:rsidRPr="003071F2" w:rsidRDefault="003071F2" w:rsidP="003071F2">
      <w:pPr>
        <w:autoSpaceDE w:val="0"/>
        <w:autoSpaceDN w:val="0"/>
        <w:adjustRightInd w:val="0"/>
        <w:spacing w:before="0" w:after="0"/>
        <w:rPr>
          <w:rFonts w:eastAsia="MS Mincho" w:cs="Times New Roman"/>
          <w:color w:val="auto"/>
        </w:rPr>
      </w:pPr>
    </w:p>
    <w:p w14:paraId="34E46FCF" w14:textId="77777777" w:rsidR="003071F2" w:rsidRPr="003071F2" w:rsidRDefault="003071F2" w:rsidP="003071F2">
      <w:pPr>
        <w:tabs>
          <w:tab w:val="left" w:pos="630"/>
          <w:tab w:val="left" w:pos="720"/>
        </w:tabs>
        <w:spacing w:before="0" w:after="0"/>
        <w:ind w:right="13"/>
        <w:rPr>
          <w:rFonts w:eastAsia="MS Mincho" w:cs="Times New Roman"/>
          <w:b/>
          <w:color w:val="auto"/>
          <w:u w:val="single"/>
          <w:vertAlign w:val="superscript"/>
        </w:rPr>
      </w:pPr>
      <w:r w:rsidRPr="003071F2">
        <w:rPr>
          <w:rFonts w:eastAsia="MS Mincho" w:cs="Times New Roman"/>
          <w:b/>
          <w:color w:val="auto"/>
        </w:rPr>
        <w:t xml:space="preserve">3. </w:t>
      </w:r>
      <w:r w:rsidRPr="003071F2">
        <w:rPr>
          <w:rFonts w:eastAsia="MS Mincho" w:cs="Times New Roman"/>
          <w:b/>
          <w:color w:val="auto"/>
          <w:u w:val="single"/>
        </w:rPr>
        <w:t>Prognoza meteorologică în intervalul 20.09.2024, ora 07.</w:t>
      </w:r>
      <w:r w:rsidRPr="003071F2">
        <w:rPr>
          <w:rFonts w:eastAsia="MS Mincho" w:cs="Times New Roman"/>
          <w:b/>
          <w:color w:val="auto"/>
          <w:u w:val="single"/>
          <w:vertAlign w:val="superscript"/>
        </w:rPr>
        <w:t xml:space="preserve">00 </w:t>
      </w:r>
      <w:r w:rsidRPr="003071F2">
        <w:rPr>
          <w:rFonts w:eastAsia="MS Mincho" w:cs="Times New Roman"/>
          <w:b/>
          <w:color w:val="auto"/>
          <w:u w:val="single"/>
        </w:rPr>
        <w:t>– 21.09.2024, ora 07.</w:t>
      </w:r>
      <w:r w:rsidRPr="003071F2">
        <w:rPr>
          <w:rFonts w:eastAsia="MS Mincho" w:cs="Times New Roman"/>
          <w:b/>
          <w:color w:val="auto"/>
          <w:u w:val="single"/>
          <w:vertAlign w:val="superscript"/>
        </w:rPr>
        <w:t>00</w:t>
      </w:r>
    </w:p>
    <w:p w14:paraId="3AA22527" w14:textId="77777777" w:rsidR="003071F2" w:rsidRPr="003071F2" w:rsidRDefault="003071F2" w:rsidP="003071F2">
      <w:pPr>
        <w:tabs>
          <w:tab w:val="left" w:pos="630"/>
          <w:tab w:val="left" w:pos="720"/>
        </w:tabs>
        <w:spacing w:before="0" w:after="0"/>
        <w:ind w:right="13"/>
        <w:rPr>
          <w:rFonts w:eastAsia="MS Mincho" w:cs="Times New Roman"/>
          <w:b/>
          <w:color w:val="auto"/>
          <w:u w:val="single"/>
        </w:rPr>
      </w:pPr>
      <w:r w:rsidRPr="003071F2">
        <w:rPr>
          <w:rFonts w:eastAsia="MS Mincho" w:cs="Times New Roman"/>
          <w:b/>
          <w:color w:val="auto"/>
          <w:u w:val="single"/>
        </w:rPr>
        <w:t>ÎN ŢARĂ</w:t>
      </w:r>
    </w:p>
    <w:p w14:paraId="7978118C" w14:textId="77777777" w:rsidR="003071F2" w:rsidRPr="003071F2" w:rsidRDefault="003071F2" w:rsidP="003071F2">
      <w:pPr>
        <w:autoSpaceDE w:val="0"/>
        <w:autoSpaceDN w:val="0"/>
        <w:adjustRightInd w:val="0"/>
        <w:spacing w:before="0" w:after="0"/>
        <w:rPr>
          <w:rFonts w:eastAsia="Times New Roman" w:cs="Times New Roman"/>
          <w:bCs/>
          <w:color w:val="auto"/>
        </w:rPr>
      </w:pPr>
      <w:r w:rsidRPr="003071F2">
        <w:rPr>
          <w:rFonts w:eastAsia="Times New Roman" w:cs="Times New Roman"/>
          <w:bCs/>
          <w:color w:val="auto"/>
        </w:rPr>
        <w:t>Vremea se va ameliora sub aspectul ploilor, iar valorile termice se vor situa în jurul mediilor multianuale specifice pentru această dată. Cerul va fi variabil, cu înnorări temporare în sudul Banatului, Oltenia, sudul Munteniei și al Dobrogei, precum și în zona Carpaților Meridionali, unde izolat vor mai fi ploi slabe. Vântul va sufla slab și moderat, cu ușoare intensificări îndeosebi pe parcursul zilei în regiunile sudice și în zonele de munte, în general cu viteze de 40...50 km/h, dar mai mari pe litoral până spre 60...65 km/h. Temperaturile maxime se vor situa între 18 și 25 de grade, iar cele minime între 4 și 16 grade, cu valori mai scăzute, până spre 0...2 grade, în depresiunile Carpaților Orientali unde vor fi condiții de brumă. Dimineața și noaptea izolat se va forma ceață îndeosebi în Transilvania și Moldova.</w:t>
      </w:r>
    </w:p>
    <w:p w14:paraId="0E461389" w14:textId="77777777" w:rsidR="003071F2" w:rsidRPr="003071F2" w:rsidRDefault="003071F2" w:rsidP="003071F2">
      <w:pPr>
        <w:tabs>
          <w:tab w:val="left" w:pos="720"/>
        </w:tabs>
        <w:spacing w:before="0" w:after="0"/>
        <w:ind w:right="13"/>
        <w:rPr>
          <w:rFonts w:eastAsia="Times New Roman" w:cs="Times New Roman"/>
          <w:bCs/>
          <w:color w:val="auto"/>
        </w:rPr>
      </w:pPr>
    </w:p>
    <w:p w14:paraId="316822FF" w14:textId="77777777" w:rsidR="003071F2" w:rsidRPr="003071F2" w:rsidRDefault="003071F2" w:rsidP="003071F2">
      <w:pPr>
        <w:tabs>
          <w:tab w:val="left" w:pos="720"/>
        </w:tabs>
        <w:spacing w:before="0" w:after="0"/>
        <w:ind w:right="13"/>
        <w:rPr>
          <w:rFonts w:eastAsia="Times New Roman" w:cs="Times New Roman"/>
          <w:b/>
          <w:bCs/>
          <w:color w:val="auto"/>
          <w:u w:val="single"/>
        </w:rPr>
      </w:pPr>
      <w:r w:rsidRPr="003071F2">
        <w:rPr>
          <w:rFonts w:eastAsia="Times New Roman" w:cs="Times New Roman"/>
          <w:b/>
          <w:bCs/>
          <w:color w:val="auto"/>
          <w:u w:val="single"/>
        </w:rPr>
        <w:t>LA BUCUREŞTI</w:t>
      </w:r>
    </w:p>
    <w:p w14:paraId="03135B45" w14:textId="77777777" w:rsidR="003071F2" w:rsidRPr="003071F2" w:rsidRDefault="003071F2" w:rsidP="003071F2">
      <w:pPr>
        <w:autoSpaceDE w:val="0"/>
        <w:autoSpaceDN w:val="0"/>
        <w:adjustRightInd w:val="0"/>
        <w:spacing w:before="0" w:after="0"/>
        <w:rPr>
          <w:rFonts w:eastAsia="Trebuchet MS" w:cs="ArialMT"/>
          <w:color w:val="auto"/>
        </w:rPr>
      </w:pPr>
      <w:r w:rsidRPr="003071F2">
        <w:rPr>
          <w:rFonts w:eastAsia="Trebuchet MS" w:cs="ArialMT"/>
          <w:color w:val="auto"/>
        </w:rPr>
        <w:t xml:space="preserve">Valorile termice vor fi apropiate de normalul climatologic al datei. Cerul va fi temporar noros, iar pe parcursul zilei vântul va avea ușoare intensificări, cu viteze de 40...45 km/h și noaptea va slăbi în </w:t>
      </w:r>
      <w:r w:rsidRPr="003071F2">
        <w:rPr>
          <w:rFonts w:eastAsia="Trebuchet MS" w:cs="ArialMT"/>
          <w:color w:val="auto"/>
        </w:rPr>
        <w:lastRenderedPageBreak/>
        <w:t>intensitate. Temperatura maximă se va situa în jurul valorii de 24 de grade, iar cea minimă va fi de 7...11 grade.</w:t>
      </w:r>
    </w:p>
    <w:p w14:paraId="18A1163F" w14:textId="77777777" w:rsidR="003071F2" w:rsidRPr="003071F2" w:rsidRDefault="003071F2" w:rsidP="003071F2">
      <w:pPr>
        <w:autoSpaceDE w:val="0"/>
        <w:autoSpaceDN w:val="0"/>
        <w:adjustRightInd w:val="0"/>
        <w:spacing w:before="0" w:after="0"/>
        <w:rPr>
          <w:rFonts w:eastAsia="Trebuchet MS" w:cs="ArialMT"/>
          <w:color w:val="auto"/>
        </w:rPr>
      </w:pPr>
    </w:p>
    <w:p w14:paraId="76DF40DC" w14:textId="77777777" w:rsidR="003071F2" w:rsidRPr="003071F2" w:rsidRDefault="003071F2" w:rsidP="003071F2">
      <w:pPr>
        <w:numPr>
          <w:ilvl w:val="0"/>
          <w:numId w:val="4"/>
        </w:numPr>
        <w:tabs>
          <w:tab w:val="left" w:pos="720"/>
        </w:tabs>
        <w:spacing w:before="0" w:after="120"/>
        <w:ind w:left="0" w:right="13" w:firstLine="0"/>
        <w:rPr>
          <w:rFonts w:eastAsia="Times New Roman" w:cs="Times New Roman"/>
          <w:b/>
          <w:bCs/>
          <w:i/>
          <w:color w:val="auto"/>
          <w:u w:val="single"/>
        </w:rPr>
      </w:pPr>
      <w:r w:rsidRPr="003071F2">
        <w:rPr>
          <w:rFonts w:eastAsia="Times New Roman" w:cs="Times New Roman"/>
          <w:b/>
          <w:bCs/>
          <w:i/>
          <w:color w:val="auto"/>
          <w:u w:val="single"/>
        </w:rPr>
        <w:t>CALITATEA APELOR</w:t>
      </w:r>
    </w:p>
    <w:p w14:paraId="6DC81DD2" w14:textId="77777777" w:rsidR="003071F2" w:rsidRPr="003071F2" w:rsidRDefault="003071F2" w:rsidP="003071F2">
      <w:pPr>
        <w:spacing w:before="0" w:after="0"/>
        <w:rPr>
          <w:rFonts w:eastAsia="MS Mincho" w:cs="Times New Roman"/>
          <w:bCs/>
          <w:color w:val="auto"/>
        </w:rPr>
      </w:pPr>
      <w:r w:rsidRPr="003071F2">
        <w:rPr>
          <w:rFonts w:eastAsia="MS Mincho" w:cs="Times New Roman"/>
          <w:bCs/>
          <w:color w:val="auto"/>
        </w:rPr>
        <w:t>Nu s-au înregistrat evenimente deosebite.</w:t>
      </w:r>
    </w:p>
    <w:p w14:paraId="312D02B1" w14:textId="77777777" w:rsidR="003071F2" w:rsidRPr="003071F2" w:rsidRDefault="003071F2" w:rsidP="003071F2">
      <w:pPr>
        <w:spacing w:before="0" w:after="0"/>
        <w:rPr>
          <w:rFonts w:eastAsia="MS Mincho" w:cs="Times New Roman"/>
          <w:bCs/>
          <w:color w:val="auto"/>
        </w:rPr>
      </w:pPr>
    </w:p>
    <w:p w14:paraId="26CD0E74" w14:textId="77777777" w:rsidR="003071F2" w:rsidRPr="003071F2" w:rsidRDefault="003071F2" w:rsidP="003071F2">
      <w:pPr>
        <w:numPr>
          <w:ilvl w:val="0"/>
          <w:numId w:val="4"/>
        </w:numPr>
        <w:spacing w:before="0" w:after="120"/>
        <w:ind w:left="0" w:right="13" w:firstLine="0"/>
        <w:contextualSpacing/>
        <w:outlineLvl w:val="5"/>
        <w:rPr>
          <w:rFonts w:eastAsia="Times New Roman" w:cs="Times New Roman"/>
          <w:b/>
          <w:bCs/>
          <w:i/>
          <w:color w:val="auto"/>
          <w:u w:val="single"/>
        </w:rPr>
      </w:pPr>
      <w:r w:rsidRPr="003071F2">
        <w:rPr>
          <w:rFonts w:eastAsia="Times New Roman" w:cs="Times New Roman"/>
          <w:b/>
          <w:bCs/>
          <w:i/>
          <w:color w:val="auto"/>
          <w:u w:val="single"/>
        </w:rPr>
        <w:t>CALITATEA MEDIULUI</w:t>
      </w:r>
    </w:p>
    <w:p w14:paraId="23B03CED" w14:textId="77777777" w:rsidR="003071F2" w:rsidRPr="003071F2" w:rsidRDefault="003071F2" w:rsidP="003071F2">
      <w:pPr>
        <w:numPr>
          <w:ilvl w:val="0"/>
          <w:numId w:val="5"/>
        </w:numPr>
        <w:tabs>
          <w:tab w:val="num" w:pos="284"/>
        </w:tabs>
        <w:spacing w:before="0" w:after="120"/>
        <w:ind w:left="0" w:right="13" w:firstLine="0"/>
        <w:contextualSpacing/>
        <w:rPr>
          <w:rFonts w:eastAsia="MS Mincho" w:cs="Times New Roman"/>
          <w:b/>
          <w:noProof/>
          <w:color w:val="auto"/>
        </w:rPr>
      </w:pPr>
      <w:r w:rsidRPr="003071F2">
        <w:rPr>
          <w:rFonts w:eastAsia="MS Mincho" w:cs="Times New Roman"/>
          <w:b/>
          <w:color w:val="auto"/>
        </w:rPr>
        <w:t>Î</w:t>
      </w:r>
      <w:r w:rsidRPr="003071F2">
        <w:rPr>
          <w:rFonts w:eastAsia="MS Mincho" w:cs="Times New Roman"/>
          <w:b/>
          <w:noProof/>
          <w:color w:val="auto"/>
        </w:rPr>
        <w:t>n domeniul aerului</w:t>
      </w:r>
    </w:p>
    <w:p w14:paraId="3B1E2032" w14:textId="77777777" w:rsidR="003071F2" w:rsidRPr="003071F2" w:rsidRDefault="003071F2" w:rsidP="003071F2">
      <w:pPr>
        <w:spacing w:before="0" w:after="0"/>
        <w:ind w:firstLine="720"/>
        <w:rPr>
          <w:rFonts w:eastAsia="MS Mincho" w:cs="Times New Roman"/>
          <w:bCs/>
          <w:color w:val="auto"/>
        </w:rPr>
      </w:pPr>
      <w:r w:rsidRPr="003071F2">
        <w:rPr>
          <w:rFonts w:eastAsia="MS Mincho" w:cs="Times New Roman"/>
          <w:bCs/>
          <w:color w:val="auto"/>
        </w:rPr>
        <w:t>Nu s-au înregistrat evenimente deosebite.</w:t>
      </w:r>
    </w:p>
    <w:p w14:paraId="0DC5FEAD" w14:textId="77777777" w:rsidR="003071F2" w:rsidRPr="003071F2" w:rsidRDefault="003071F2" w:rsidP="003071F2">
      <w:pPr>
        <w:spacing w:before="0" w:after="0"/>
        <w:ind w:firstLine="720"/>
        <w:rPr>
          <w:rFonts w:eastAsia="MS Mincho" w:cs="Times New Roman"/>
          <w:bCs/>
          <w:color w:val="auto"/>
        </w:rPr>
      </w:pPr>
    </w:p>
    <w:p w14:paraId="7FC7E486" w14:textId="77777777" w:rsidR="003071F2" w:rsidRPr="003071F2" w:rsidRDefault="003071F2" w:rsidP="003071F2">
      <w:pPr>
        <w:numPr>
          <w:ilvl w:val="0"/>
          <w:numId w:val="5"/>
        </w:numPr>
        <w:tabs>
          <w:tab w:val="num" w:pos="284"/>
        </w:tabs>
        <w:spacing w:before="0" w:after="0"/>
        <w:ind w:left="0" w:right="13" w:firstLine="0"/>
        <w:rPr>
          <w:rFonts w:eastAsia="MS Mincho" w:cs="Times New Roman"/>
          <w:b/>
          <w:color w:val="auto"/>
        </w:rPr>
      </w:pPr>
      <w:r w:rsidRPr="003071F2">
        <w:rPr>
          <w:rFonts w:eastAsia="MS Mincho" w:cs="Times New Roman"/>
          <w:b/>
          <w:color w:val="auto"/>
        </w:rPr>
        <w:t>În domeniul solului și vegetației</w:t>
      </w:r>
    </w:p>
    <w:p w14:paraId="3296D2EE" w14:textId="77777777" w:rsidR="003071F2" w:rsidRPr="003071F2" w:rsidRDefault="003071F2" w:rsidP="003071F2">
      <w:pPr>
        <w:spacing w:before="0" w:after="0"/>
        <w:ind w:firstLine="720"/>
        <w:rPr>
          <w:rFonts w:eastAsia="MS Mincho" w:cs="Times New Roman"/>
          <w:bCs/>
          <w:color w:val="auto"/>
        </w:rPr>
      </w:pPr>
      <w:r w:rsidRPr="003071F2">
        <w:rPr>
          <w:rFonts w:eastAsia="MS Mincho" w:cs="Times New Roman"/>
          <w:bCs/>
          <w:color w:val="auto"/>
        </w:rPr>
        <w:t>Nu s-au înregistrat evenimente deosebite.</w:t>
      </w:r>
    </w:p>
    <w:p w14:paraId="5F26BDD0" w14:textId="77777777" w:rsidR="003071F2" w:rsidRPr="003071F2" w:rsidRDefault="003071F2" w:rsidP="003071F2">
      <w:pPr>
        <w:spacing w:before="0" w:after="0"/>
        <w:ind w:firstLine="720"/>
        <w:rPr>
          <w:rFonts w:eastAsia="MS Mincho" w:cs="Times New Roman"/>
          <w:bCs/>
          <w:color w:val="auto"/>
        </w:rPr>
      </w:pPr>
    </w:p>
    <w:p w14:paraId="6C4CCE18" w14:textId="77777777" w:rsidR="003071F2" w:rsidRPr="003071F2" w:rsidRDefault="003071F2" w:rsidP="003071F2">
      <w:pPr>
        <w:numPr>
          <w:ilvl w:val="0"/>
          <w:numId w:val="5"/>
        </w:numPr>
        <w:spacing w:before="0" w:after="0"/>
        <w:ind w:left="284" w:hanging="284"/>
        <w:contextualSpacing/>
        <w:rPr>
          <w:rFonts w:eastAsia="MS Mincho" w:cs="Times New Roman"/>
          <w:b/>
          <w:noProof/>
          <w:color w:val="auto"/>
        </w:rPr>
      </w:pPr>
      <w:r w:rsidRPr="003071F2">
        <w:rPr>
          <w:rFonts w:eastAsia="MS Mincho" w:cs="Times New Roman"/>
          <w:b/>
          <w:color w:val="auto"/>
        </w:rPr>
        <w:t>Î</w:t>
      </w:r>
      <w:r w:rsidRPr="003071F2">
        <w:rPr>
          <w:rFonts w:eastAsia="MS Mincho" w:cs="Times New Roman"/>
          <w:b/>
          <w:noProof/>
          <w:color w:val="auto"/>
        </w:rPr>
        <w:t>n domeniul supravegherii radioactivităţii mediului</w:t>
      </w:r>
    </w:p>
    <w:p w14:paraId="598B6062" w14:textId="77777777" w:rsidR="003071F2" w:rsidRPr="003071F2" w:rsidRDefault="003071F2" w:rsidP="003071F2">
      <w:pPr>
        <w:spacing w:before="0" w:after="0"/>
        <w:ind w:firstLine="720"/>
        <w:rPr>
          <w:rFonts w:eastAsia="MS Mincho" w:cs="Times New Roman"/>
          <w:bCs/>
          <w:color w:val="auto"/>
        </w:rPr>
      </w:pPr>
      <w:r w:rsidRPr="003071F2">
        <w:rPr>
          <w:rFonts w:eastAsia="MS Mincho" w:cs="Times New Roman"/>
          <w:bCs/>
          <w:color w:val="auto"/>
        </w:rPr>
        <w:t>Nu s-au înregistrat evenimente deosebite.</w:t>
      </w:r>
    </w:p>
    <w:p w14:paraId="52FD7E92" w14:textId="77777777" w:rsidR="003071F2" w:rsidRPr="003071F2" w:rsidRDefault="003071F2" w:rsidP="003071F2">
      <w:pPr>
        <w:spacing w:before="0" w:after="0"/>
        <w:rPr>
          <w:rFonts w:eastAsia="MS Mincho" w:cs="Times New Roman"/>
          <w:bCs/>
          <w:color w:val="auto"/>
        </w:rPr>
      </w:pPr>
    </w:p>
    <w:p w14:paraId="61ED8140" w14:textId="77777777" w:rsidR="003071F2" w:rsidRPr="003071F2" w:rsidRDefault="003071F2" w:rsidP="003071F2">
      <w:pPr>
        <w:numPr>
          <w:ilvl w:val="0"/>
          <w:numId w:val="5"/>
        </w:numPr>
        <w:tabs>
          <w:tab w:val="num" w:pos="284"/>
        </w:tabs>
        <w:spacing w:before="0" w:after="0"/>
        <w:ind w:left="0" w:right="13" w:firstLine="0"/>
        <w:rPr>
          <w:rFonts w:eastAsia="MS Mincho" w:cs="Times New Roman"/>
          <w:b/>
          <w:noProof/>
          <w:color w:val="auto"/>
        </w:rPr>
      </w:pPr>
      <w:r w:rsidRPr="003071F2">
        <w:rPr>
          <w:rFonts w:eastAsia="MS Mincho" w:cs="Times New Roman"/>
          <w:b/>
          <w:color w:val="auto"/>
        </w:rPr>
        <w:t>Î</w:t>
      </w:r>
      <w:r w:rsidRPr="003071F2">
        <w:rPr>
          <w:rFonts w:eastAsia="MS Mincho" w:cs="Times New Roman"/>
          <w:b/>
          <w:noProof/>
          <w:color w:val="auto"/>
        </w:rPr>
        <w:t>n municipiul Bucureşti</w:t>
      </w:r>
    </w:p>
    <w:p w14:paraId="6F8468C3" w14:textId="77777777" w:rsidR="003071F2" w:rsidRPr="003071F2" w:rsidRDefault="003071F2" w:rsidP="003071F2">
      <w:pPr>
        <w:spacing w:before="0" w:after="0"/>
        <w:ind w:firstLine="720"/>
        <w:rPr>
          <w:rFonts w:eastAsia="MS Mincho" w:cs="Times New Roman"/>
          <w:bCs/>
          <w:color w:val="auto"/>
        </w:rPr>
      </w:pPr>
      <w:r w:rsidRPr="003071F2">
        <w:rPr>
          <w:rFonts w:eastAsia="MS Mincho" w:cs="Times New Roman"/>
          <w:bCs/>
          <w:color w:val="auto"/>
        </w:rPr>
        <w:t xml:space="preserve">Nu s-au înregistrat evenimente deosebite. </w:t>
      </w:r>
    </w:p>
    <w:p w14:paraId="45B3EBFD" w14:textId="77777777" w:rsidR="003071F2" w:rsidRPr="003071F2" w:rsidRDefault="003071F2" w:rsidP="003071F2">
      <w:pPr>
        <w:spacing w:before="0" w:after="0"/>
        <w:jc w:val="center"/>
        <w:rPr>
          <w:rFonts w:eastAsia="MS Mincho" w:cs="Times New Roman"/>
          <w:b/>
          <w:bCs/>
          <w:color w:val="auto"/>
          <w:sz w:val="24"/>
          <w:szCs w:val="24"/>
          <w:lang w:val="da-DK"/>
        </w:rPr>
      </w:pPr>
    </w:p>
    <w:p w14:paraId="7C786CDA" w14:textId="77777777" w:rsidR="003071F2" w:rsidRDefault="003071F2" w:rsidP="00E92242">
      <w:pPr>
        <w:ind w:left="418" w:firstLine="720"/>
        <w:rPr>
          <w:rFonts w:eastAsia="MS Mincho" w:cs="Times New Roman"/>
          <w:b/>
          <w:bCs/>
          <w:iCs/>
          <w:color w:val="auto"/>
          <w:sz w:val="24"/>
          <w:szCs w:val="24"/>
        </w:rPr>
      </w:pPr>
    </w:p>
    <w:p w14:paraId="5261EF75" w14:textId="31A0AF78" w:rsidR="00FA65AC" w:rsidRPr="00AD1AB4" w:rsidRDefault="00BC3743" w:rsidP="003071F2">
      <w:pPr>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4A887" w14:textId="77777777" w:rsidR="00917920" w:rsidRDefault="00917920" w:rsidP="00F721A4">
      <w:pPr>
        <w:spacing w:after="0" w:line="240" w:lineRule="auto"/>
      </w:pPr>
      <w:r>
        <w:separator/>
      </w:r>
    </w:p>
  </w:endnote>
  <w:endnote w:type="continuationSeparator" w:id="0">
    <w:p w14:paraId="439B68B5" w14:textId="77777777" w:rsidR="00917920" w:rsidRDefault="0091792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3451" w14:textId="77777777" w:rsidR="00917920" w:rsidRDefault="00917920" w:rsidP="00F721A4">
      <w:pPr>
        <w:spacing w:after="0" w:line="240" w:lineRule="auto"/>
      </w:pPr>
      <w:r>
        <w:separator/>
      </w:r>
    </w:p>
  </w:footnote>
  <w:footnote w:type="continuationSeparator" w:id="0">
    <w:p w14:paraId="4AAD4F69" w14:textId="77777777" w:rsidR="00917920" w:rsidRDefault="0091792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72B5893"/>
    <w:multiLevelType w:val="hybridMultilevel"/>
    <w:tmpl w:val="8A78B732"/>
    <w:lvl w:ilvl="0" w:tplc="D024A9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5"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8"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9"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8"/>
  </w:num>
  <w:num w:numId="5" w16cid:durableId="1462578195">
    <w:abstractNumId w:val="61"/>
  </w:num>
  <w:num w:numId="6" w16cid:durableId="170224860">
    <w:abstractNumId w:val="20"/>
  </w:num>
  <w:num w:numId="7" w16cid:durableId="1009260877">
    <w:abstractNumId w:val="51"/>
  </w:num>
  <w:num w:numId="8" w16cid:durableId="352345171">
    <w:abstractNumId w:val="49"/>
  </w:num>
  <w:num w:numId="9" w16cid:durableId="1768188604">
    <w:abstractNumId w:val="33"/>
  </w:num>
  <w:num w:numId="10" w16cid:durableId="1404446947">
    <w:abstractNumId w:val="21"/>
  </w:num>
  <w:num w:numId="11" w16cid:durableId="373507723">
    <w:abstractNumId w:val="41"/>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2"/>
  </w:num>
  <w:num w:numId="25" w16cid:durableId="1671445792">
    <w:abstractNumId w:val="38"/>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50"/>
  </w:num>
  <w:num w:numId="31" w16cid:durableId="1952203399">
    <w:abstractNumId w:val="32"/>
  </w:num>
  <w:num w:numId="32" w16cid:durableId="1564177516">
    <w:abstractNumId w:val="39"/>
  </w:num>
  <w:num w:numId="33" w16cid:durableId="1059674592">
    <w:abstractNumId w:val="8"/>
  </w:num>
  <w:num w:numId="34" w16cid:durableId="1594629002">
    <w:abstractNumId w:val="57"/>
  </w:num>
  <w:num w:numId="35" w16cid:durableId="1043559018">
    <w:abstractNumId w:val="52"/>
  </w:num>
  <w:num w:numId="36" w16cid:durableId="474034600">
    <w:abstractNumId w:val="28"/>
  </w:num>
  <w:num w:numId="37" w16cid:durableId="1499230903">
    <w:abstractNumId w:val="37"/>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3"/>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4"/>
  </w:num>
  <w:num w:numId="51" w16cid:durableId="2048677630">
    <w:abstractNumId w:val="40"/>
  </w:num>
  <w:num w:numId="52" w16cid:durableId="1200162845">
    <w:abstractNumId w:val="9"/>
  </w:num>
  <w:num w:numId="53" w16cid:durableId="1144390162">
    <w:abstractNumId w:val="12"/>
  </w:num>
  <w:num w:numId="54" w16cid:durableId="1054161463">
    <w:abstractNumId w:val="53"/>
  </w:num>
  <w:num w:numId="55" w16cid:durableId="794448086">
    <w:abstractNumId w:val="60"/>
  </w:num>
  <w:num w:numId="56" w16cid:durableId="301932708">
    <w:abstractNumId w:val="30"/>
  </w:num>
  <w:num w:numId="57" w16cid:durableId="120225031">
    <w:abstractNumId w:val="3"/>
  </w:num>
  <w:num w:numId="58" w16cid:durableId="1773890121">
    <w:abstractNumId w:val="46"/>
  </w:num>
  <w:num w:numId="59" w16cid:durableId="1314748851">
    <w:abstractNumId w:val="55"/>
  </w:num>
  <w:num w:numId="60" w16cid:durableId="464127082">
    <w:abstractNumId w:val="45"/>
  </w:num>
  <w:num w:numId="61" w16cid:durableId="163253317">
    <w:abstractNumId w:val="59"/>
  </w:num>
  <w:num w:numId="62" w16cid:durableId="1682663126">
    <w:abstractNumId w:val="16"/>
  </w:num>
  <w:num w:numId="63" w16cid:durableId="675959499">
    <w:abstractNumId w:val="42"/>
  </w:num>
  <w:num w:numId="64" w16cid:durableId="598564097">
    <w:abstractNumId w:val="54"/>
  </w:num>
  <w:num w:numId="65" w16cid:durableId="962997865">
    <w:abstractNumId w:val="36"/>
  </w:num>
  <w:num w:numId="66" w16cid:durableId="444424107">
    <w:abstractNumId w:val="58"/>
  </w:num>
  <w:num w:numId="67" w16cid:durableId="19565424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6956"/>
    <w:rsid w:val="00062BBF"/>
    <w:rsid w:val="00063113"/>
    <w:rsid w:val="0006578C"/>
    <w:rsid w:val="00066BD6"/>
    <w:rsid w:val="00066D14"/>
    <w:rsid w:val="0008125C"/>
    <w:rsid w:val="00081B62"/>
    <w:rsid w:val="00081C4F"/>
    <w:rsid w:val="00084AD6"/>
    <w:rsid w:val="00085AAA"/>
    <w:rsid w:val="00087310"/>
    <w:rsid w:val="00090346"/>
    <w:rsid w:val="00091FAC"/>
    <w:rsid w:val="00095524"/>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151C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22E0"/>
    <w:rsid w:val="0067385C"/>
    <w:rsid w:val="00673C3F"/>
    <w:rsid w:val="00673C68"/>
    <w:rsid w:val="00673DC1"/>
    <w:rsid w:val="00676377"/>
    <w:rsid w:val="00677A98"/>
    <w:rsid w:val="00683771"/>
    <w:rsid w:val="00685AB1"/>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F071D"/>
    <w:rsid w:val="006F2233"/>
    <w:rsid w:val="006F26DE"/>
    <w:rsid w:val="006F5C4F"/>
    <w:rsid w:val="006F672C"/>
    <w:rsid w:val="00702B52"/>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7969"/>
    <w:rsid w:val="00D80586"/>
    <w:rsid w:val="00D826FD"/>
    <w:rsid w:val="00D842A2"/>
    <w:rsid w:val="00D84A31"/>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2AB0"/>
    <w:rsid w:val="00E22D3F"/>
    <w:rsid w:val="00E26A4D"/>
    <w:rsid w:val="00E26B62"/>
    <w:rsid w:val="00E26DAE"/>
    <w:rsid w:val="00E2732D"/>
    <w:rsid w:val="00E3086E"/>
    <w:rsid w:val="00E31590"/>
    <w:rsid w:val="00E3159D"/>
    <w:rsid w:val="00E32BFB"/>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F0077"/>
    <w:rsid w:val="00FF13F2"/>
    <w:rsid w:val="00FF170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2024-09-20T05:13:00Z</dcterms:created>
  <dcterms:modified xsi:type="dcterms:W3CDTF">2024-09-20T05:13:00Z</dcterms:modified>
</cp:coreProperties>
</file>