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23187" w14:textId="77777777" w:rsidR="00592B79" w:rsidRPr="00996191" w:rsidRDefault="00592B79" w:rsidP="00592B79">
      <w:pPr>
        <w:keepNext/>
        <w:keepLines/>
        <w:spacing w:before="0" w:after="0" w:line="24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w:t>
      </w:r>
      <w:r>
        <w:rPr>
          <w:rFonts w:eastAsia="Times New Roman" w:cs="Times New Roman"/>
          <w:b/>
          <w:bCs/>
          <w:iCs/>
          <w:color w:val="auto"/>
          <w:sz w:val="24"/>
          <w:szCs w:val="24"/>
        </w:rPr>
        <w:t>-</w:t>
      </w:r>
      <w:r w:rsidRPr="00996191">
        <w:rPr>
          <w:rFonts w:eastAsia="Times New Roman" w:cs="Times New Roman"/>
          <w:b/>
          <w:bCs/>
          <w:iCs/>
          <w:color w:val="auto"/>
          <w:sz w:val="24"/>
          <w:szCs w:val="24"/>
        </w:rPr>
        <w:t>METEOROLOGICĂ ŞI A CALITĂŢII MEDIULUI</w:t>
      </w:r>
    </w:p>
    <w:p w14:paraId="36D2DC7D" w14:textId="77777777" w:rsidR="00592B79" w:rsidRDefault="00592B79" w:rsidP="00592B79">
      <w:pPr>
        <w:spacing w:before="0" w:after="120" w:line="240" w:lineRule="auto"/>
        <w:jc w:val="center"/>
        <w:rPr>
          <w:rFonts w:eastAsia="MS Mincho" w:cs="Times New Roman"/>
          <w:b/>
          <w:noProof/>
          <w:color w:val="auto"/>
          <w:sz w:val="24"/>
          <w:szCs w:val="24"/>
          <w:vertAlign w:val="superscript"/>
        </w:rPr>
      </w:pPr>
      <w:r w:rsidRPr="00996191">
        <w:rPr>
          <w:rFonts w:eastAsia="MS Mincho" w:cs="Times New Roman"/>
          <w:b/>
          <w:noProof/>
          <w:color w:val="auto"/>
          <w:sz w:val="24"/>
          <w:szCs w:val="24"/>
        </w:rPr>
        <w:t>în intervalul</w:t>
      </w:r>
      <w:r>
        <w:rPr>
          <w:rFonts w:eastAsia="MS Mincho" w:cs="Times New Roman"/>
          <w:b/>
          <w:noProof/>
          <w:color w:val="auto"/>
          <w:sz w:val="24"/>
          <w:szCs w:val="24"/>
        </w:rPr>
        <w:t xml:space="preserve"> 11.06.2023</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Pr>
          <w:rFonts w:eastAsia="MS Mincho" w:cs="Times New Roman"/>
          <w:b/>
          <w:noProof/>
          <w:color w:val="auto"/>
          <w:sz w:val="24"/>
          <w:szCs w:val="24"/>
        </w:rPr>
        <w:t>12.06.2023</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p>
    <w:p w14:paraId="2046F548" w14:textId="77777777" w:rsidR="00592B79" w:rsidRDefault="00592B79" w:rsidP="00592B79">
      <w:pPr>
        <w:spacing w:before="0" w:after="120" w:line="240" w:lineRule="auto"/>
        <w:jc w:val="center"/>
        <w:rPr>
          <w:rFonts w:eastAsia="MS Mincho" w:cs="Times New Roman"/>
          <w:b/>
          <w:noProof/>
          <w:color w:val="auto"/>
          <w:sz w:val="24"/>
          <w:szCs w:val="24"/>
          <w:vertAlign w:val="superscript"/>
        </w:rPr>
      </w:pPr>
    </w:p>
    <w:p w14:paraId="52617616" w14:textId="77777777" w:rsidR="00592B79" w:rsidRDefault="00592B79" w:rsidP="00592B79">
      <w:pPr>
        <w:spacing w:before="0" w:after="120" w:line="240" w:lineRule="auto"/>
        <w:jc w:val="center"/>
        <w:rPr>
          <w:rFonts w:eastAsia="MS Mincho" w:cs="Times New Roman"/>
          <w:b/>
          <w:noProof/>
          <w:color w:val="auto"/>
          <w:sz w:val="24"/>
          <w:szCs w:val="24"/>
          <w:vertAlign w:val="superscript"/>
        </w:rPr>
      </w:pPr>
    </w:p>
    <w:p w14:paraId="7FFBF930" w14:textId="77777777" w:rsidR="00592B79" w:rsidRPr="00996191" w:rsidRDefault="00592B79" w:rsidP="00592B79">
      <w:pPr>
        <w:keepNext/>
        <w:numPr>
          <w:ilvl w:val="0"/>
          <w:numId w:val="4"/>
        </w:numPr>
        <w:tabs>
          <w:tab w:val="left" w:pos="720"/>
        </w:tabs>
        <w:spacing w:before="0" w:after="120"/>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w:t>
      </w:r>
      <w:r>
        <w:rPr>
          <w:rFonts w:eastAsia="Times New Roman" w:cs="Times New Roman"/>
          <w:b/>
          <w:bCs/>
          <w:i/>
          <w:color w:val="auto"/>
          <w:u w:val="single"/>
        </w:rPr>
        <w:t>-</w:t>
      </w:r>
      <w:r w:rsidRPr="00996191">
        <w:rPr>
          <w:rFonts w:eastAsia="Times New Roman" w:cs="Times New Roman"/>
          <w:b/>
          <w:bCs/>
          <w:i/>
          <w:color w:val="auto"/>
          <w:u w:val="single"/>
        </w:rPr>
        <w:t>METEOROLOGICĂ</w:t>
      </w:r>
    </w:p>
    <w:p w14:paraId="0093A66B" w14:textId="77777777" w:rsidR="00592B79" w:rsidRPr="001731E7" w:rsidRDefault="00592B79" w:rsidP="00592B79">
      <w:pPr>
        <w:spacing w:before="0" w:after="120"/>
        <w:rPr>
          <w:rFonts w:eastAsia="MS Mincho" w:cs="Times New Roman"/>
          <w:b/>
          <w:color w:val="auto"/>
          <w:u w:val="single"/>
        </w:rPr>
      </w:pPr>
      <w:r w:rsidRPr="001731E7">
        <w:rPr>
          <w:rFonts w:eastAsia="MS Mincho" w:cs="Times New Roman"/>
          <w:b/>
          <w:noProof/>
          <w:color w:val="auto"/>
        </w:rPr>
        <w:t xml:space="preserve">1. </w:t>
      </w:r>
      <w:r w:rsidRPr="001731E7">
        <w:rPr>
          <w:rFonts w:eastAsia="MS Mincho" w:cs="Times New Roman"/>
          <w:b/>
          <w:color w:val="auto"/>
          <w:u w:val="single"/>
        </w:rPr>
        <w:t>Situația și prognoza hidro</w:t>
      </w:r>
      <w:r>
        <w:rPr>
          <w:rFonts w:eastAsia="MS Mincho" w:cs="Times New Roman"/>
          <w:b/>
          <w:color w:val="auto"/>
          <w:u w:val="single"/>
        </w:rPr>
        <w:t>logică</w:t>
      </w:r>
      <w:r w:rsidRPr="001731E7">
        <w:rPr>
          <w:rFonts w:eastAsia="MS Mincho" w:cs="Times New Roman"/>
          <w:b/>
          <w:color w:val="auto"/>
          <w:u w:val="single"/>
        </w:rPr>
        <w:t xml:space="preserve"> pe râurile interioare şi Dunăre din </w:t>
      </w:r>
      <w:r>
        <w:rPr>
          <w:rFonts w:eastAsia="MS Mincho" w:cs="Times New Roman"/>
          <w:b/>
          <w:color w:val="auto"/>
          <w:u w:val="single"/>
        </w:rPr>
        <w:t>12.06.2023</w:t>
      </w:r>
      <w:r w:rsidRPr="001731E7">
        <w:rPr>
          <w:rFonts w:eastAsia="MS Mincho" w:cs="Times New Roman"/>
          <w:b/>
          <w:color w:val="auto"/>
          <w:u w:val="single"/>
        </w:rPr>
        <w:t>, ora 07.</w:t>
      </w:r>
      <w:r w:rsidRPr="001731E7">
        <w:rPr>
          <w:rFonts w:eastAsia="MS Mincho" w:cs="Times New Roman"/>
          <w:b/>
          <w:color w:val="auto"/>
          <w:u w:val="single"/>
          <w:vertAlign w:val="superscript"/>
        </w:rPr>
        <w:t>00</w:t>
      </w:r>
    </w:p>
    <w:p w14:paraId="3B6413A3" w14:textId="77777777" w:rsidR="00592B79" w:rsidRPr="00D718FA" w:rsidRDefault="00592B79" w:rsidP="00592B79">
      <w:pPr>
        <w:spacing w:before="0" w:after="0"/>
        <w:rPr>
          <w:rFonts w:eastAsia="MS Mincho" w:cs="Times New Roman"/>
          <w:b/>
          <w:color w:val="auto"/>
          <w:u w:val="single"/>
        </w:rPr>
      </w:pPr>
      <w:r w:rsidRPr="00D718FA">
        <w:rPr>
          <w:rFonts w:eastAsia="MS Mincho" w:cs="Times New Roman"/>
          <w:b/>
          <w:color w:val="auto"/>
          <w:u w:val="single"/>
        </w:rPr>
        <w:t>RÂURI</w:t>
      </w:r>
    </w:p>
    <w:p w14:paraId="095239F9" w14:textId="77777777" w:rsidR="00592B79" w:rsidRPr="009F72C1" w:rsidRDefault="00592B79" w:rsidP="00592B79">
      <w:pPr>
        <w:spacing w:before="0" w:after="0"/>
        <w:rPr>
          <w:rFonts w:eastAsia="Times New Roman" w:cs="Times New Roman"/>
          <w:bCs/>
          <w:color w:val="auto"/>
          <w:lang w:eastAsia="zh-CN"/>
        </w:rPr>
      </w:pPr>
      <w:r w:rsidRPr="009F72C1">
        <w:rPr>
          <w:rFonts w:eastAsia="Times New Roman" w:cs="Times New Roman"/>
          <w:bCs/>
          <w:color w:val="auto"/>
          <w:lang w:eastAsia="zh-CN"/>
        </w:rPr>
        <w:t>Debitele au fost în creștere ca urmare a precipitațiilor, sub formă de aversă, căzute în interval și propagării pe râurile din bazinele hidrografice: Vișeu, Iza, Tur, Someș, Crasna, Barcău, Crișuri, Mureș, Bega, Timiș, Bârzava, Caraș, Nera, Cerna, Bistrița, Moldova, Suceava bazinele superioare și mijlocii al Oltului și în bazinele superioare ale Jiului, Argeșului, Ialomiței şi Prutului și în general staționare pe celelalte râuri.</w:t>
      </w:r>
    </w:p>
    <w:p w14:paraId="3286B7A9" w14:textId="77777777" w:rsidR="00592B79" w:rsidRPr="009F72C1" w:rsidRDefault="00592B79" w:rsidP="00592B79">
      <w:pPr>
        <w:spacing w:before="0" w:after="0"/>
        <w:rPr>
          <w:rFonts w:eastAsia="Times New Roman" w:cs="Times New Roman"/>
          <w:bCs/>
          <w:color w:val="auto"/>
          <w:lang w:eastAsia="zh-CN"/>
        </w:rPr>
      </w:pPr>
      <w:r w:rsidRPr="009F72C1">
        <w:rPr>
          <w:rFonts w:eastAsia="Times New Roman" w:cs="Times New Roman"/>
          <w:bCs/>
          <w:color w:val="auto"/>
          <w:lang w:eastAsia="zh-CN"/>
        </w:rPr>
        <w:t>Scurgeri importante pe versanți, torenți, pâraie, viituri rapide pe râurile mici cu efecte de inundații locale și creșteri mai importante de niveluri și debite, s-au înregistrat şi pe unele râuri mici din sud-vestul și centrul țării, ca urmare a precipitațiilor căzute în interval sub formă de aversă, izolat mai însemnate cantitativ.</w:t>
      </w:r>
    </w:p>
    <w:p w14:paraId="75409CB1" w14:textId="77777777" w:rsidR="00592B79" w:rsidRPr="009F72C1" w:rsidRDefault="00592B79" w:rsidP="00592B79">
      <w:pPr>
        <w:spacing w:before="0" w:after="0"/>
        <w:rPr>
          <w:rFonts w:eastAsia="Times New Roman" w:cs="Times New Roman"/>
          <w:bCs/>
          <w:color w:val="auto"/>
          <w:lang w:eastAsia="zh-CN"/>
        </w:rPr>
      </w:pPr>
      <w:r w:rsidRPr="009F72C1">
        <w:rPr>
          <w:rFonts w:eastAsia="Times New Roman" w:cs="Times New Roman"/>
          <w:bCs/>
          <w:color w:val="auto"/>
          <w:lang w:eastAsia="zh-CN"/>
        </w:rPr>
        <w:t>Debitele se situează la valori sub mediile multianuale lunare, cu coeficienți moduli cuprinși între 30-90%, mai mari (în jurul și peste normalele lunare) pe râurile din bazinele hidrografice: Vișeu, Someșul Mic, Firiza, Crasna, Crișul Repedea, Crișul Negru, Pogăniș, Bârzava, Caraș, Nera, bazinele superioare ale Arieșului, Moldovei, Sucevei și bazinul superior și mijlociu al Bistriței (afluent al Siretului) și mai mici (sub 30% din normalele lunare) pe râurile din bazinele hidrografice:   Târnave, Buzău, Siret (exceptând Suceava, Moldova şi Bistrița), afluenții Prutului și unele râuri din bazinele superioare ale Oltului și Argeșului.</w:t>
      </w:r>
    </w:p>
    <w:p w14:paraId="4AC82B62" w14:textId="77777777" w:rsidR="00592B79" w:rsidRPr="009F72C1" w:rsidRDefault="00592B79" w:rsidP="00592B79">
      <w:pPr>
        <w:spacing w:before="0" w:after="0"/>
        <w:rPr>
          <w:rFonts w:eastAsia="Times New Roman" w:cs="Times New Roman"/>
          <w:bCs/>
          <w:color w:val="auto"/>
          <w:lang w:eastAsia="zh-CN"/>
        </w:rPr>
      </w:pPr>
      <w:r w:rsidRPr="009F72C1">
        <w:rPr>
          <w:rFonts w:eastAsia="Times New Roman" w:cs="Times New Roman"/>
          <w:bCs/>
          <w:color w:val="auto"/>
          <w:lang w:eastAsia="zh-CN"/>
        </w:rPr>
        <w:t xml:space="preserve">În interval s-a situat peste </w:t>
      </w:r>
      <w:r w:rsidRPr="009F72C1">
        <w:rPr>
          <w:rFonts w:eastAsia="Times New Roman" w:cs="Times New Roman"/>
          <w:b/>
          <w:bCs/>
          <w:color w:val="auto"/>
          <w:lang w:eastAsia="zh-CN"/>
        </w:rPr>
        <w:t xml:space="preserve">COTA DE ATENȚIE </w:t>
      </w:r>
      <w:r w:rsidRPr="009F72C1">
        <w:rPr>
          <w:rFonts w:eastAsia="Times New Roman" w:cs="Times New Roman"/>
          <w:bCs/>
          <w:color w:val="auto"/>
          <w:lang w:eastAsia="zh-CN"/>
        </w:rPr>
        <w:t>râul Bârzava la stația hidrometrică Moniom (220+20)-jud.TM.</w:t>
      </w:r>
    </w:p>
    <w:p w14:paraId="7C353CD1" w14:textId="77777777" w:rsidR="00592B79" w:rsidRPr="009F72C1" w:rsidRDefault="00592B79" w:rsidP="00592B79">
      <w:pPr>
        <w:spacing w:before="0" w:after="0"/>
        <w:rPr>
          <w:rFonts w:eastAsia="Times New Roman" w:cs="Times New Roman"/>
          <w:bCs/>
          <w:color w:val="auto"/>
          <w:lang w:eastAsia="zh-CN"/>
        </w:rPr>
      </w:pPr>
      <w:r w:rsidRPr="009F72C1">
        <w:rPr>
          <w:rFonts w:eastAsia="Times New Roman" w:cs="Times New Roman"/>
          <w:bCs/>
          <w:color w:val="auto"/>
          <w:lang w:eastAsia="zh-CN"/>
        </w:rPr>
        <w:t xml:space="preserve">Se situează peste </w:t>
      </w:r>
      <w:r w:rsidRPr="009F72C1">
        <w:rPr>
          <w:rFonts w:eastAsia="Times New Roman" w:cs="Times New Roman"/>
          <w:b/>
          <w:bCs/>
          <w:color w:val="auto"/>
          <w:lang w:eastAsia="zh-CN"/>
        </w:rPr>
        <w:t xml:space="preserve">COTA DE ATENȚIE </w:t>
      </w:r>
      <w:r w:rsidRPr="009F72C1">
        <w:rPr>
          <w:rFonts w:eastAsia="Times New Roman" w:cs="Times New Roman"/>
          <w:bCs/>
          <w:color w:val="auto"/>
          <w:lang w:eastAsia="zh-CN"/>
        </w:rPr>
        <w:t>râul Bega Veche la stația hidrometrică Pischia (100+7)-jud. TM.</w:t>
      </w:r>
    </w:p>
    <w:p w14:paraId="216B258C" w14:textId="77777777" w:rsidR="00592B79" w:rsidRPr="009F72C1" w:rsidRDefault="00592B79" w:rsidP="00592B79">
      <w:pPr>
        <w:spacing w:before="0" w:after="0"/>
        <w:rPr>
          <w:rFonts w:eastAsia="Times New Roman" w:cs="Times New Roman"/>
          <w:bCs/>
          <w:color w:val="auto"/>
          <w:lang w:eastAsia="zh-CN"/>
        </w:rPr>
      </w:pPr>
      <w:r w:rsidRPr="009F72C1">
        <w:rPr>
          <w:rFonts w:eastAsia="Times New Roman" w:cs="Times New Roman"/>
          <w:bCs/>
          <w:color w:val="auto"/>
          <w:lang w:eastAsia="zh-CN"/>
        </w:rPr>
        <w:t xml:space="preserve">În interval au fost emise cinci </w:t>
      </w:r>
      <w:r w:rsidRPr="009F72C1">
        <w:rPr>
          <w:rFonts w:eastAsia="Times New Roman" w:cs="Times New Roman"/>
          <w:b/>
          <w:bCs/>
          <w:color w:val="auto"/>
          <w:lang w:eastAsia="zh-CN"/>
        </w:rPr>
        <w:t>avertizări hidrologice</w:t>
      </w:r>
      <w:r w:rsidRPr="009F72C1">
        <w:rPr>
          <w:rFonts w:eastAsia="Times New Roman" w:cs="Times New Roman"/>
          <w:bCs/>
          <w:color w:val="auto"/>
          <w:lang w:eastAsia="zh-CN"/>
        </w:rPr>
        <w:t xml:space="preserve"> şi două </w:t>
      </w:r>
      <w:r w:rsidRPr="009F72C1">
        <w:rPr>
          <w:rFonts w:eastAsia="Times New Roman" w:cs="Times New Roman"/>
          <w:b/>
          <w:bCs/>
          <w:color w:val="auto"/>
          <w:lang w:eastAsia="zh-CN"/>
        </w:rPr>
        <w:t>ATENȚION</w:t>
      </w:r>
      <w:r>
        <w:rPr>
          <w:rFonts w:eastAsia="Times New Roman" w:cs="Times New Roman"/>
          <w:b/>
          <w:bCs/>
          <w:color w:val="auto"/>
          <w:lang w:eastAsia="zh-CN"/>
        </w:rPr>
        <w:t>Ă</w:t>
      </w:r>
      <w:r w:rsidRPr="009F72C1">
        <w:rPr>
          <w:rFonts w:eastAsia="Times New Roman" w:cs="Times New Roman"/>
          <w:b/>
          <w:bCs/>
          <w:color w:val="auto"/>
          <w:lang w:eastAsia="zh-CN"/>
        </w:rPr>
        <w:t>RI HIDROLOGICĂ</w:t>
      </w:r>
      <w:r w:rsidRPr="009F72C1">
        <w:rPr>
          <w:rFonts w:eastAsia="Times New Roman" w:cs="Times New Roman"/>
          <w:bCs/>
          <w:color w:val="auto"/>
          <w:lang w:eastAsia="zh-CN"/>
        </w:rPr>
        <w:t xml:space="preserve"> pentru fenomene imediate.</w:t>
      </w:r>
    </w:p>
    <w:p w14:paraId="268C3D02" w14:textId="77777777" w:rsidR="00592B79" w:rsidRPr="00DB7784" w:rsidRDefault="00592B79" w:rsidP="00592B79">
      <w:pPr>
        <w:spacing w:before="0" w:after="0"/>
        <w:rPr>
          <w:rFonts w:eastAsia="Times New Roman" w:cs="Times New Roman"/>
          <w:bCs/>
          <w:color w:val="auto"/>
          <w:lang w:eastAsia="zh-CN"/>
        </w:rPr>
      </w:pPr>
      <w:r w:rsidRPr="009F72C1">
        <w:rPr>
          <w:rFonts w:eastAsia="Times New Roman" w:cs="Times New Roman"/>
          <w:bCs/>
          <w:color w:val="auto"/>
          <w:lang w:eastAsia="zh-CN"/>
        </w:rPr>
        <w:t xml:space="preserve">Este în vigoare </w:t>
      </w:r>
      <w:r w:rsidRPr="009F72C1">
        <w:rPr>
          <w:rFonts w:eastAsia="Times New Roman" w:cs="Times New Roman"/>
          <w:b/>
          <w:bCs/>
          <w:color w:val="auto"/>
          <w:lang w:eastAsia="zh-CN"/>
        </w:rPr>
        <w:t>AVERTIZAREA HIDROLOGICĂ</w:t>
      </w:r>
      <w:r w:rsidRPr="009F72C1">
        <w:rPr>
          <w:rFonts w:eastAsia="Times New Roman" w:cs="Times New Roman"/>
          <w:bCs/>
          <w:color w:val="auto"/>
          <w:lang w:eastAsia="zh-CN"/>
        </w:rPr>
        <w:t xml:space="preserve"> nr. 64 din 11.06.2023</w:t>
      </w:r>
      <w:r w:rsidRPr="00DB7784">
        <w:rPr>
          <w:rFonts w:eastAsia="Times New Roman" w:cs="Times New Roman"/>
          <w:bCs/>
          <w:color w:val="auto"/>
          <w:lang w:eastAsia="zh-CN"/>
        </w:rPr>
        <w:t>.</w:t>
      </w:r>
    </w:p>
    <w:p w14:paraId="6D0D44B3" w14:textId="77777777" w:rsidR="00592B79" w:rsidRPr="009F72C1" w:rsidRDefault="00592B79" w:rsidP="00592B79">
      <w:pPr>
        <w:spacing w:before="0" w:after="0"/>
        <w:rPr>
          <w:rFonts w:eastAsia="Times New Roman" w:cs="Times New Roman"/>
          <w:bCs/>
          <w:color w:val="auto"/>
          <w:lang w:eastAsia="zh-CN"/>
        </w:rPr>
      </w:pPr>
      <w:r w:rsidRPr="009F72C1">
        <w:rPr>
          <w:rFonts w:eastAsia="Times New Roman" w:cs="Times New Roman"/>
          <w:bCs/>
          <w:color w:val="auto"/>
          <w:lang w:eastAsia="zh-CN"/>
        </w:rPr>
        <w:t>Debitele vor fi în creștere datorită precipitațiilor, sub formă de aversă, prognozate și propagării pe râurile din bazinele hidrografice: Vișeu, Iza, Tur, Someș, Crasna, Barcău, Crișuri, Mureș, Bega, Timiș, Bârzava, Moravița, Caraș, Nera, Cerna, Jiu, Olt, Suceava, Moldova, Bistrița (afluent al Siretului) şi bazinul superior al Prutului, iar pe celelalte râuri debitele vor fi în general staționare.</w:t>
      </w:r>
    </w:p>
    <w:p w14:paraId="3111721A" w14:textId="77777777" w:rsidR="00592B79" w:rsidRPr="009F72C1" w:rsidRDefault="00592B79" w:rsidP="00592B79">
      <w:pPr>
        <w:spacing w:before="0" w:after="0"/>
        <w:rPr>
          <w:rFonts w:eastAsia="Times New Roman" w:cs="Times New Roman"/>
          <w:bCs/>
          <w:color w:val="auto"/>
          <w:lang w:eastAsia="zh-CN"/>
        </w:rPr>
      </w:pPr>
      <w:r w:rsidRPr="009F72C1">
        <w:rPr>
          <w:rFonts w:eastAsia="Times New Roman" w:cs="Times New Roman"/>
          <w:bCs/>
          <w:color w:val="auto"/>
          <w:lang w:eastAsia="zh-CN"/>
        </w:rPr>
        <w:t xml:space="preserve"> Sunt posibile scurgeri importante pe versanți, torenți, pâraie, viituri rapide cu posibile efecte de inundații locale și creșteri mai importante de niveluri și debite, cu posibile depășiri ale </w:t>
      </w:r>
      <w:r w:rsidRPr="009F72C1">
        <w:rPr>
          <w:rFonts w:eastAsia="Times New Roman" w:cs="Times New Roman"/>
          <w:b/>
          <w:bCs/>
          <w:color w:val="auto"/>
          <w:lang w:eastAsia="zh-CN"/>
        </w:rPr>
        <w:t>COTELOR DE APĂRARE</w:t>
      </w:r>
      <w:r w:rsidRPr="009F72C1">
        <w:rPr>
          <w:rFonts w:eastAsia="Times New Roman" w:cs="Times New Roman"/>
          <w:bCs/>
          <w:color w:val="auto"/>
          <w:lang w:eastAsia="zh-CN"/>
        </w:rPr>
        <w:t xml:space="preserve"> pe unele râuri mici din nordul şi sud-vestul țării și în zonele de munte ca urmare a precipitațiilor prevăzute sub formă de aversă, izolat mai însemnate cantitativ.</w:t>
      </w:r>
    </w:p>
    <w:p w14:paraId="055318A7" w14:textId="77777777" w:rsidR="00592B79" w:rsidRDefault="00592B79" w:rsidP="00592B79">
      <w:pPr>
        <w:spacing w:before="0" w:after="0"/>
        <w:rPr>
          <w:rFonts w:eastAsia="Times New Roman" w:cs="Times New Roman"/>
          <w:bCs/>
          <w:color w:val="auto"/>
          <w:lang w:eastAsia="zh-CN"/>
        </w:rPr>
      </w:pPr>
      <w:r w:rsidRPr="009F72C1">
        <w:rPr>
          <w:rFonts w:eastAsia="Times New Roman" w:cs="Times New Roman"/>
          <w:bCs/>
          <w:color w:val="auto"/>
          <w:lang w:eastAsia="zh-CN"/>
        </w:rPr>
        <w:t xml:space="preserve">Se menține în vigoare </w:t>
      </w:r>
      <w:r w:rsidRPr="009F72C1">
        <w:rPr>
          <w:rFonts w:eastAsia="Times New Roman" w:cs="Times New Roman"/>
          <w:b/>
          <w:bCs/>
          <w:color w:val="auto"/>
          <w:lang w:eastAsia="zh-CN"/>
        </w:rPr>
        <w:t>AVERTIZAREA HIDROLOGICĂ</w:t>
      </w:r>
      <w:r w:rsidRPr="009F72C1">
        <w:rPr>
          <w:rFonts w:eastAsia="Times New Roman" w:cs="Times New Roman"/>
          <w:bCs/>
          <w:color w:val="auto"/>
          <w:lang w:eastAsia="zh-CN"/>
        </w:rPr>
        <w:t xml:space="preserve"> nr. 64 din 11.06.2023.</w:t>
      </w:r>
    </w:p>
    <w:p w14:paraId="5FE583E6" w14:textId="77777777" w:rsidR="00592B79" w:rsidRDefault="00592B79" w:rsidP="00592B79">
      <w:pPr>
        <w:spacing w:before="0" w:after="0"/>
        <w:rPr>
          <w:rFonts w:eastAsia="Times New Roman" w:cs="Times New Roman"/>
          <w:b/>
          <w:bCs/>
          <w:color w:val="auto"/>
          <w:u w:val="single"/>
          <w:lang w:eastAsia="zh-CN"/>
        </w:rPr>
      </w:pPr>
    </w:p>
    <w:p w14:paraId="03020878" w14:textId="77777777" w:rsidR="00592B79" w:rsidRDefault="00592B79" w:rsidP="00592B79">
      <w:pPr>
        <w:spacing w:before="0" w:after="0"/>
        <w:rPr>
          <w:rFonts w:eastAsia="MS Mincho" w:cs="Times New Roman"/>
          <w:color w:val="auto"/>
          <w:spacing w:val="-2"/>
        </w:rPr>
      </w:pPr>
      <w:r w:rsidRPr="001A6293">
        <w:rPr>
          <w:rFonts w:eastAsia="Times New Roman" w:cs="Times New Roman"/>
          <w:b/>
          <w:bCs/>
          <w:color w:val="auto"/>
          <w:u w:val="single"/>
          <w:lang w:eastAsia="zh-CN"/>
        </w:rPr>
        <w:t>DUNĂRE</w:t>
      </w:r>
    </w:p>
    <w:p w14:paraId="000B8504" w14:textId="77777777" w:rsidR="00592B79" w:rsidRPr="009F72C1" w:rsidRDefault="00592B79" w:rsidP="00592B79">
      <w:pPr>
        <w:spacing w:before="0" w:after="0"/>
        <w:rPr>
          <w:rFonts w:eastAsia="MS Mincho" w:cs="Times New Roman"/>
          <w:bCs/>
          <w:color w:val="auto"/>
          <w:spacing w:val="-2"/>
        </w:rPr>
      </w:pPr>
      <w:bookmarkStart w:id="0" w:name="_Hlk63494853"/>
      <w:bookmarkStart w:id="1" w:name="_Hlk91833036"/>
      <w:r w:rsidRPr="009F72C1">
        <w:rPr>
          <w:rFonts w:eastAsia="MS Mincho" w:cs="Times New Roman"/>
          <w:bCs/>
          <w:color w:val="auto"/>
          <w:spacing w:val="-2"/>
        </w:rPr>
        <w:t xml:space="preserve">Debitul la intrarea în țară (secțiunea Baziaș) în </w:t>
      </w:r>
      <w:bookmarkStart w:id="2" w:name="_Hlk86390005"/>
      <w:r w:rsidRPr="009F72C1">
        <w:rPr>
          <w:rFonts w:eastAsia="MS Mincho" w:cs="Times New Roman"/>
          <w:bCs/>
          <w:color w:val="auto"/>
          <w:spacing w:val="-2"/>
        </w:rPr>
        <w:t xml:space="preserve">intervalul 11.06 – 12.06.2023 a </w:t>
      </w:r>
      <w:bookmarkStart w:id="3" w:name="_Hlk63580430"/>
      <w:bookmarkStart w:id="4" w:name="_Hlk86390127"/>
      <w:r w:rsidRPr="009F72C1">
        <w:rPr>
          <w:rFonts w:eastAsia="MS Mincho" w:cs="Times New Roman"/>
          <w:bCs/>
          <w:color w:val="auto"/>
          <w:spacing w:val="-2"/>
        </w:rPr>
        <w:t>fost în scădere, având valoarea de</w:t>
      </w:r>
      <w:bookmarkStart w:id="5" w:name="_Hlk73689917"/>
      <w:bookmarkStart w:id="6" w:name="_Hlk64445300"/>
      <w:bookmarkStart w:id="7" w:name="_Hlk63494988"/>
      <w:r w:rsidRPr="009F72C1">
        <w:rPr>
          <w:rFonts w:eastAsia="MS Mincho" w:cs="Times New Roman"/>
          <w:bCs/>
          <w:color w:val="auto"/>
          <w:spacing w:val="-2"/>
        </w:rPr>
        <w:t xml:space="preserve"> </w:t>
      </w:r>
      <w:bookmarkEnd w:id="0"/>
      <w:bookmarkEnd w:id="2"/>
      <w:bookmarkEnd w:id="3"/>
      <w:bookmarkEnd w:id="4"/>
      <w:bookmarkEnd w:id="5"/>
      <w:bookmarkEnd w:id="6"/>
      <w:bookmarkEnd w:id="7"/>
      <w:r w:rsidRPr="009F72C1">
        <w:rPr>
          <w:rFonts w:eastAsia="MS Mincho" w:cs="Times New Roman"/>
          <w:bCs/>
          <w:color w:val="auto"/>
          <w:spacing w:val="-2"/>
        </w:rPr>
        <w:t>6900 m</w:t>
      </w:r>
      <w:r w:rsidRPr="009F72C1">
        <w:rPr>
          <w:rFonts w:eastAsia="MS Mincho" w:cs="Times New Roman"/>
          <w:bCs/>
          <w:color w:val="auto"/>
          <w:spacing w:val="-2"/>
          <w:vertAlign w:val="superscript"/>
        </w:rPr>
        <w:t>3</w:t>
      </w:r>
      <w:r w:rsidRPr="009F72C1">
        <w:rPr>
          <w:rFonts w:eastAsia="MS Mincho" w:cs="Times New Roman"/>
          <w:bCs/>
          <w:color w:val="auto"/>
          <w:spacing w:val="-2"/>
        </w:rPr>
        <w:t>/s, peste media multianuală a lunii iunie (6400 m</w:t>
      </w:r>
      <w:r w:rsidRPr="009F72C1">
        <w:rPr>
          <w:rFonts w:eastAsia="MS Mincho" w:cs="Times New Roman"/>
          <w:bCs/>
          <w:color w:val="auto"/>
          <w:spacing w:val="-2"/>
          <w:vertAlign w:val="superscript"/>
        </w:rPr>
        <w:t>3</w:t>
      </w:r>
      <w:r w:rsidRPr="009F72C1">
        <w:rPr>
          <w:rFonts w:eastAsia="MS Mincho" w:cs="Times New Roman"/>
          <w:bCs/>
          <w:color w:val="auto"/>
          <w:spacing w:val="-2"/>
        </w:rPr>
        <w:t>/s).</w:t>
      </w:r>
    </w:p>
    <w:bookmarkEnd w:id="1"/>
    <w:p w14:paraId="54FA9E61" w14:textId="77777777" w:rsidR="00592B79" w:rsidRPr="009F72C1" w:rsidRDefault="00592B79" w:rsidP="00592B79">
      <w:pPr>
        <w:spacing w:before="0" w:after="0"/>
        <w:rPr>
          <w:rFonts w:eastAsia="MS Mincho" w:cs="Times New Roman"/>
          <w:bCs/>
          <w:color w:val="auto"/>
          <w:spacing w:val="-2"/>
        </w:rPr>
      </w:pPr>
      <w:r w:rsidRPr="009F72C1">
        <w:rPr>
          <w:rFonts w:eastAsia="MS Mincho" w:cs="Times New Roman"/>
          <w:bCs/>
          <w:color w:val="auto"/>
          <w:spacing w:val="-2"/>
        </w:rPr>
        <w:t>În aval de Porțile de Fier debitele au fost în scădere la Gruia și pe sectorul Corabia – Tulcea și în creștere pe sectorul Calafat – Bechet.</w:t>
      </w:r>
    </w:p>
    <w:p w14:paraId="2D9ADB5B" w14:textId="77777777" w:rsidR="00592B79" w:rsidRPr="009F72C1" w:rsidRDefault="00592B79" w:rsidP="00592B79">
      <w:pPr>
        <w:spacing w:before="0" w:after="0"/>
        <w:rPr>
          <w:rFonts w:eastAsia="MS Mincho" w:cs="Times New Roman"/>
          <w:bCs/>
          <w:color w:val="auto"/>
          <w:spacing w:val="-2"/>
        </w:rPr>
      </w:pPr>
      <w:r w:rsidRPr="009F72C1">
        <w:rPr>
          <w:rFonts w:eastAsia="MS Mincho" w:cs="Times New Roman"/>
          <w:bCs/>
          <w:color w:val="auto"/>
          <w:spacing w:val="-2"/>
        </w:rPr>
        <w:t xml:space="preserve">Din informațiile primite în interval, nivelurile se situează peste nivelul corespunzător </w:t>
      </w:r>
      <w:r w:rsidRPr="009F72C1">
        <w:rPr>
          <w:rFonts w:eastAsia="MS Mincho" w:cs="Times New Roman"/>
          <w:b/>
          <w:bCs/>
          <w:color w:val="auto"/>
          <w:spacing w:val="-2"/>
        </w:rPr>
        <w:t>FAZEI I DE APĂRARE</w:t>
      </w:r>
      <w:r w:rsidRPr="009F72C1">
        <w:rPr>
          <w:rFonts w:eastAsia="MS Mincho" w:cs="Times New Roman"/>
          <w:bCs/>
          <w:color w:val="auto"/>
          <w:spacing w:val="-2"/>
        </w:rPr>
        <w:t xml:space="preserve"> la stațiile hidrometrice Isaccea (380+19) – jud.TL și Tulcea (320+4) – jud.TL.</w:t>
      </w:r>
    </w:p>
    <w:p w14:paraId="28DDFF16" w14:textId="77777777" w:rsidR="00592B79" w:rsidRPr="009F72C1" w:rsidRDefault="00592B79" w:rsidP="00592B79">
      <w:pPr>
        <w:spacing w:before="0" w:after="0"/>
        <w:rPr>
          <w:rFonts w:eastAsia="MS Mincho" w:cs="Times New Roman"/>
          <w:bCs/>
          <w:color w:val="auto"/>
          <w:spacing w:val="-2"/>
        </w:rPr>
      </w:pPr>
      <w:r w:rsidRPr="009F72C1">
        <w:rPr>
          <w:rFonts w:eastAsia="MS Mincho" w:cs="Times New Roman"/>
          <w:bCs/>
          <w:color w:val="auto"/>
          <w:spacing w:val="-2"/>
        </w:rPr>
        <w:t>Debitul la intrarea în țară (secțiunea Baziaș) va fi în staționar (6900 m</w:t>
      </w:r>
      <w:r w:rsidRPr="009F72C1">
        <w:rPr>
          <w:rFonts w:eastAsia="MS Mincho" w:cs="Times New Roman"/>
          <w:bCs/>
          <w:color w:val="auto"/>
          <w:spacing w:val="-2"/>
          <w:vertAlign w:val="superscript"/>
        </w:rPr>
        <w:t>3</w:t>
      </w:r>
      <w:r w:rsidRPr="009F72C1">
        <w:rPr>
          <w:rFonts w:eastAsia="MS Mincho" w:cs="Times New Roman"/>
          <w:bCs/>
          <w:color w:val="auto"/>
          <w:spacing w:val="-2"/>
        </w:rPr>
        <w:t>/s).</w:t>
      </w:r>
    </w:p>
    <w:p w14:paraId="678FBE57" w14:textId="77777777" w:rsidR="00592B79" w:rsidRPr="009F72C1" w:rsidRDefault="00592B79" w:rsidP="00592B79">
      <w:pPr>
        <w:spacing w:before="0" w:after="0"/>
        <w:rPr>
          <w:rFonts w:eastAsia="MS Mincho" w:cs="Times New Roman"/>
          <w:bCs/>
          <w:color w:val="auto"/>
          <w:spacing w:val="-2"/>
        </w:rPr>
      </w:pPr>
      <w:r w:rsidRPr="009F72C1">
        <w:rPr>
          <w:rFonts w:eastAsia="MS Mincho" w:cs="Times New Roman"/>
          <w:bCs/>
          <w:color w:val="auto"/>
          <w:spacing w:val="-2"/>
        </w:rPr>
        <w:t xml:space="preserve">În aval de Porțile de Fier debitele vor fi în scădere. </w:t>
      </w:r>
    </w:p>
    <w:p w14:paraId="1085F729" w14:textId="77777777" w:rsidR="00592B79" w:rsidRPr="009F72C1" w:rsidRDefault="00592B79" w:rsidP="00592B79">
      <w:pPr>
        <w:spacing w:before="0" w:after="0"/>
        <w:rPr>
          <w:rFonts w:eastAsia="MS Mincho" w:cs="Times New Roman"/>
          <w:bCs/>
          <w:color w:val="auto"/>
          <w:spacing w:val="-2"/>
        </w:rPr>
      </w:pPr>
      <w:r w:rsidRPr="009F72C1">
        <w:rPr>
          <w:rFonts w:eastAsia="MS Mincho" w:cs="Times New Roman"/>
          <w:bCs/>
          <w:color w:val="auto"/>
          <w:spacing w:val="-2"/>
        </w:rPr>
        <w:t xml:space="preserve">Nivelurile se vor situa peste nivelul corespunzător </w:t>
      </w:r>
      <w:r w:rsidRPr="009F72C1">
        <w:rPr>
          <w:rFonts w:eastAsia="MS Mincho" w:cs="Times New Roman"/>
          <w:b/>
          <w:bCs/>
          <w:color w:val="auto"/>
          <w:spacing w:val="-2"/>
        </w:rPr>
        <w:t>FAZEI I DE APĂRARE</w:t>
      </w:r>
      <w:r w:rsidRPr="009F72C1">
        <w:rPr>
          <w:rFonts w:eastAsia="MS Mincho" w:cs="Times New Roman"/>
          <w:bCs/>
          <w:color w:val="auto"/>
          <w:spacing w:val="-2"/>
        </w:rPr>
        <w:t xml:space="preserve"> la stațiile hidrometrice: Isaccea (380+5)-jud.TL.</w:t>
      </w:r>
    </w:p>
    <w:p w14:paraId="7E67946A" w14:textId="77777777" w:rsidR="00592B79" w:rsidRDefault="00592B79" w:rsidP="00592B79">
      <w:pPr>
        <w:spacing w:before="0" w:after="0"/>
        <w:rPr>
          <w:rFonts w:eastAsia="MS Mincho" w:cs="Times New Roman"/>
          <w:bCs/>
          <w:color w:val="auto"/>
          <w:spacing w:val="-2"/>
        </w:rPr>
      </w:pPr>
    </w:p>
    <w:p w14:paraId="66B5B35F" w14:textId="77777777" w:rsidR="00592B79" w:rsidRPr="00E448B5" w:rsidRDefault="00592B79" w:rsidP="00592B79">
      <w:pPr>
        <w:spacing w:before="0" w:after="0"/>
        <w:rPr>
          <w:rFonts w:eastAsia="MS Mincho" w:cs="Times New Roman"/>
          <w:b/>
          <w:bCs/>
          <w:color w:val="auto"/>
          <w:spacing w:val="-2"/>
        </w:rPr>
      </w:pPr>
      <w:r w:rsidRPr="00E448B5">
        <w:rPr>
          <w:rFonts w:eastAsia="MS Mincho" w:cs="Times New Roman"/>
          <w:b/>
          <w:bCs/>
          <w:color w:val="auto"/>
          <w:spacing w:val="-2"/>
        </w:rPr>
        <w:t>Se situează în faza I</w:t>
      </w:r>
      <w:r>
        <w:rPr>
          <w:rFonts w:eastAsia="MS Mincho" w:cs="Times New Roman"/>
          <w:b/>
          <w:bCs/>
          <w:color w:val="auto"/>
          <w:spacing w:val="-2"/>
        </w:rPr>
        <w:t>-a</w:t>
      </w:r>
      <w:r w:rsidRPr="00E448B5">
        <w:rPr>
          <w:rFonts w:eastAsia="MS Mincho" w:cs="Times New Roman"/>
          <w:b/>
          <w:bCs/>
          <w:color w:val="auto"/>
          <w:spacing w:val="-2"/>
        </w:rPr>
        <w:t xml:space="preserve"> de apărare următoarele sectoare de dig:</w:t>
      </w:r>
    </w:p>
    <w:p w14:paraId="63AF2FEE" w14:textId="77777777" w:rsidR="00592B79" w:rsidRPr="005D47BE" w:rsidRDefault="00592B79" w:rsidP="00592B79">
      <w:pPr>
        <w:spacing w:before="0" w:after="0"/>
        <w:rPr>
          <w:rFonts w:eastAsia="MS Mincho" w:cs="Times New Roman"/>
          <w:bCs/>
          <w:color w:val="auto"/>
          <w:spacing w:val="-2"/>
        </w:rPr>
      </w:pPr>
      <w:r w:rsidRPr="005D47BE">
        <w:rPr>
          <w:rFonts w:eastAsia="MS Mincho" w:cs="Times New Roman"/>
          <w:bCs/>
          <w:color w:val="auto"/>
          <w:spacing w:val="-2"/>
        </w:rPr>
        <w:t xml:space="preserve">- Macin-Iglița-Carcaliu, </w:t>
      </w:r>
      <w:proofErr w:type="spellStart"/>
      <w:r w:rsidRPr="005D47BE">
        <w:rPr>
          <w:rFonts w:eastAsia="MS Mincho" w:cs="Times New Roman"/>
          <w:bCs/>
          <w:color w:val="auto"/>
          <w:spacing w:val="-2"/>
          <w:lang w:val="en-US"/>
        </w:rPr>
        <w:t>Peceneaga-Turcoaia</w:t>
      </w:r>
      <w:proofErr w:type="spellEnd"/>
      <w:r w:rsidRPr="005D47BE">
        <w:rPr>
          <w:rFonts w:eastAsia="MS Mincho" w:cs="Times New Roman"/>
          <w:bCs/>
          <w:color w:val="auto"/>
          <w:spacing w:val="-2"/>
          <w:lang w:val="en-US"/>
        </w:rPr>
        <w:t>,</w:t>
      </w:r>
      <w:r w:rsidRPr="005D47BE">
        <w:rPr>
          <w:rFonts w:eastAsia="MS Mincho" w:cs="Times New Roman"/>
          <w:bCs/>
          <w:color w:val="auto"/>
          <w:spacing w:val="-2"/>
          <w:lang w:val="it-IT"/>
        </w:rPr>
        <w:t xml:space="preserve"> </w:t>
      </w:r>
      <w:r w:rsidRPr="005D47BE">
        <w:rPr>
          <w:rFonts w:eastAsia="MS Mincho" w:cs="Times New Roman"/>
          <w:bCs/>
          <w:color w:val="auto"/>
          <w:spacing w:val="-2"/>
          <w:lang w:val="en-US"/>
        </w:rPr>
        <w:t>Ostrov-</w:t>
      </w:r>
      <w:proofErr w:type="spellStart"/>
      <w:r w:rsidRPr="005D47BE">
        <w:rPr>
          <w:rFonts w:eastAsia="MS Mincho" w:cs="Times New Roman"/>
          <w:bCs/>
          <w:color w:val="auto"/>
          <w:spacing w:val="-2"/>
          <w:lang w:val="en-US"/>
        </w:rPr>
        <w:t>Peceneaga</w:t>
      </w:r>
      <w:proofErr w:type="spellEnd"/>
      <w:r w:rsidRPr="005D47BE">
        <w:rPr>
          <w:rFonts w:eastAsia="MS Mincho" w:cs="Times New Roman"/>
          <w:bCs/>
          <w:color w:val="auto"/>
          <w:spacing w:val="-2"/>
          <w:lang w:val="en-US"/>
        </w:rPr>
        <w:t>,</w:t>
      </w:r>
      <w:r w:rsidRPr="005D47BE">
        <w:rPr>
          <w:rFonts w:eastAsia="MS Mincho" w:cs="Times New Roman"/>
          <w:bCs/>
          <w:color w:val="auto"/>
          <w:spacing w:val="-2"/>
          <w:lang w:val="it-IT"/>
        </w:rPr>
        <w:t xml:space="preserve"> </w:t>
      </w:r>
      <w:proofErr w:type="spellStart"/>
      <w:r w:rsidRPr="005D47BE">
        <w:rPr>
          <w:rFonts w:eastAsia="MS Mincho" w:cs="Times New Roman"/>
          <w:bCs/>
          <w:color w:val="auto"/>
          <w:spacing w:val="-2"/>
          <w:lang w:val="en-US"/>
        </w:rPr>
        <w:t>Gârliciu-Dăeni</w:t>
      </w:r>
      <w:proofErr w:type="spellEnd"/>
      <w:r w:rsidRPr="005D47BE">
        <w:rPr>
          <w:rFonts w:eastAsia="MS Mincho" w:cs="Times New Roman"/>
          <w:bCs/>
          <w:color w:val="auto"/>
          <w:spacing w:val="-2"/>
          <w:lang w:val="en-US"/>
        </w:rPr>
        <w:t xml:space="preserve">, Smârdan-23 August-II, 23 August-Grindu, Grindu-Canton km 30, </w:t>
      </w:r>
      <w:r w:rsidRPr="005D47BE">
        <w:rPr>
          <w:rFonts w:eastAsia="MS Mincho" w:cs="Times New Roman"/>
          <w:bCs/>
          <w:color w:val="auto"/>
          <w:spacing w:val="-2"/>
          <w:lang w:val="it-IT"/>
        </w:rPr>
        <w:t xml:space="preserve">Crișan, </w:t>
      </w:r>
      <w:proofErr w:type="spellStart"/>
      <w:r w:rsidRPr="005D47BE">
        <w:rPr>
          <w:rFonts w:eastAsia="MS Mincho" w:cs="Times New Roman"/>
          <w:bCs/>
          <w:color w:val="auto"/>
          <w:spacing w:val="-2"/>
          <w:lang w:val="en-US"/>
        </w:rPr>
        <w:t>Letea</w:t>
      </w:r>
      <w:proofErr w:type="spellEnd"/>
      <w:r w:rsidRPr="005D47BE">
        <w:rPr>
          <w:rFonts w:eastAsia="MS Mincho" w:cs="Times New Roman"/>
          <w:bCs/>
          <w:color w:val="auto"/>
          <w:spacing w:val="-2"/>
          <w:lang w:val="en-US"/>
        </w:rPr>
        <w:t xml:space="preserve">, </w:t>
      </w:r>
      <w:proofErr w:type="spellStart"/>
      <w:r w:rsidRPr="005D47BE">
        <w:rPr>
          <w:rFonts w:eastAsia="MS Mincho" w:cs="Times New Roman"/>
          <w:bCs/>
          <w:color w:val="auto"/>
          <w:spacing w:val="-2"/>
          <w:lang w:val="en-US"/>
        </w:rPr>
        <w:t>Pardina</w:t>
      </w:r>
      <w:proofErr w:type="spellEnd"/>
      <w:r w:rsidRPr="005D47BE">
        <w:rPr>
          <w:rFonts w:eastAsia="MS Mincho" w:cs="Times New Roman"/>
          <w:bCs/>
          <w:color w:val="auto"/>
          <w:spacing w:val="-2"/>
          <w:lang w:val="en-US"/>
        </w:rPr>
        <w:t xml:space="preserve">, Sf. Gheorghe </w:t>
      </w:r>
      <w:r w:rsidRPr="005D47BE">
        <w:rPr>
          <w:rFonts w:eastAsia="MS Mincho" w:cs="Times New Roman"/>
          <w:bCs/>
          <w:color w:val="auto"/>
          <w:spacing w:val="-2"/>
        </w:rPr>
        <w:t>(din administrarea S.G.A. Tulcea);</w:t>
      </w:r>
      <w:r w:rsidRPr="005D47BE">
        <w:rPr>
          <w:rFonts w:eastAsia="MS Mincho" w:cs="Times New Roman"/>
          <w:bCs/>
          <w:color w:val="auto"/>
          <w:spacing w:val="-2"/>
          <w:lang w:val="it-IT"/>
        </w:rPr>
        <w:t xml:space="preserve"> Măcin, Smârdan, </w:t>
      </w:r>
      <w:r w:rsidRPr="005D47BE">
        <w:rPr>
          <w:rFonts w:eastAsia="MS Mincho" w:cs="Times New Roman"/>
          <w:bCs/>
          <w:color w:val="auto"/>
          <w:spacing w:val="-2"/>
        </w:rPr>
        <w:t>Chilia Veche, Mahmudia (din administrarea c</w:t>
      </w:r>
      <w:r>
        <w:rPr>
          <w:rFonts w:eastAsia="MS Mincho" w:cs="Times New Roman"/>
          <w:bCs/>
          <w:color w:val="auto"/>
          <w:spacing w:val="-2"/>
        </w:rPr>
        <w:t>onsiliilor locale);</w:t>
      </w:r>
    </w:p>
    <w:p w14:paraId="52CEB74B" w14:textId="77777777" w:rsidR="00592B79" w:rsidRDefault="00592B79" w:rsidP="00592B79">
      <w:pPr>
        <w:spacing w:before="0" w:after="0"/>
        <w:rPr>
          <w:rFonts w:eastAsia="MS Mincho" w:cs="Times New Roman"/>
          <w:bCs/>
          <w:color w:val="auto"/>
          <w:spacing w:val="-2"/>
        </w:rPr>
      </w:pPr>
      <w:r w:rsidRPr="005D47BE">
        <w:rPr>
          <w:rFonts w:eastAsia="MS Mincho" w:cs="Times New Roman"/>
          <w:bCs/>
          <w:color w:val="auto"/>
          <w:spacing w:val="-2"/>
        </w:rPr>
        <w:t>- Ciobanu-Gârliciu, Gârliciu  (din administrarea S.G.</w:t>
      </w:r>
      <w:r>
        <w:rPr>
          <w:rFonts w:eastAsia="MS Mincho" w:cs="Times New Roman"/>
          <w:bCs/>
          <w:color w:val="auto"/>
          <w:spacing w:val="-2"/>
        </w:rPr>
        <w:t>A. Constanța) – jud. Constanța;</w:t>
      </w:r>
    </w:p>
    <w:p w14:paraId="5F5A9F6C" w14:textId="77777777" w:rsidR="00592B79" w:rsidRDefault="00592B79" w:rsidP="00592B79">
      <w:pPr>
        <w:spacing w:before="0" w:after="0"/>
        <w:rPr>
          <w:rFonts w:eastAsia="MS Mincho" w:cs="Times New Roman"/>
          <w:bCs/>
          <w:color w:val="auto"/>
          <w:spacing w:val="-2"/>
          <w:lang w:val="en-US"/>
        </w:rPr>
      </w:pPr>
      <w:r>
        <w:rPr>
          <w:rFonts w:eastAsia="MS Mincho" w:cs="Times New Roman"/>
          <w:bCs/>
          <w:color w:val="auto"/>
          <w:spacing w:val="-2"/>
        </w:rPr>
        <w:t xml:space="preserve">- </w:t>
      </w:r>
      <w:proofErr w:type="spellStart"/>
      <w:r w:rsidRPr="00EE6369">
        <w:rPr>
          <w:rFonts w:eastAsia="MS Mincho" w:cs="Times New Roman"/>
          <w:bCs/>
          <w:color w:val="auto"/>
          <w:spacing w:val="-2"/>
          <w:lang w:val="en-US"/>
        </w:rPr>
        <w:t>Gemenele,Maicanu,Balaia,Bandoiu,Noianu</w:t>
      </w:r>
      <w:proofErr w:type="spellEnd"/>
      <w:r w:rsidRPr="00EE6369">
        <w:rPr>
          <w:rFonts w:eastAsia="MS Mincho" w:cs="Times New Roman"/>
          <w:bCs/>
          <w:color w:val="auto"/>
          <w:spacing w:val="-2"/>
          <w:lang w:val="en-US"/>
        </w:rPr>
        <w:t xml:space="preserve"> </w:t>
      </w:r>
      <w:proofErr w:type="spellStart"/>
      <w:r w:rsidRPr="00EE6369">
        <w:rPr>
          <w:rFonts w:eastAsia="MS Mincho" w:cs="Times New Roman"/>
          <w:bCs/>
          <w:color w:val="auto"/>
          <w:spacing w:val="-2"/>
          <w:lang w:val="en-US"/>
        </w:rPr>
        <w:t>Chiscani</w:t>
      </w:r>
      <w:proofErr w:type="spellEnd"/>
      <w:r>
        <w:rPr>
          <w:rFonts w:eastAsia="MS Mincho" w:cs="Times New Roman"/>
          <w:bCs/>
          <w:color w:val="auto"/>
          <w:spacing w:val="-2"/>
          <w:lang w:val="en-US"/>
        </w:rPr>
        <w:t xml:space="preserve"> (</w:t>
      </w:r>
      <w:r w:rsidRPr="00EE6369">
        <w:rPr>
          <w:rFonts w:eastAsia="MS Mincho" w:cs="Times New Roman"/>
          <w:bCs/>
          <w:color w:val="auto"/>
          <w:spacing w:val="-2"/>
          <w:lang w:val="en-US"/>
        </w:rPr>
        <w:t>din I</w:t>
      </w:r>
      <w:r>
        <w:rPr>
          <w:rFonts w:eastAsia="MS Mincho" w:cs="Times New Roman"/>
          <w:bCs/>
          <w:color w:val="auto"/>
          <w:spacing w:val="-2"/>
          <w:lang w:val="en-US"/>
        </w:rPr>
        <w:t>.</w:t>
      </w:r>
      <w:r w:rsidRPr="00EE6369">
        <w:rPr>
          <w:rFonts w:eastAsia="MS Mincho" w:cs="Times New Roman"/>
          <w:bCs/>
          <w:color w:val="auto"/>
          <w:spacing w:val="-2"/>
          <w:lang w:val="en-US"/>
        </w:rPr>
        <w:t>M</w:t>
      </w:r>
      <w:r>
        <w:rPr>
          <w:rFonts w:eastAsia="MS Mincho" w:cs="Times New Roman"/>
          <w:bCs/>
          <w:color w:val="auto"/>
          <w:spacing w:val="-2"/>
          <w:lang w:val="en-US"/>
        </w:rPr>
        <w:t>.</w:t>
      </w:r>
      <w:r w:rsidRPr="00EE6369">
        <w:rPr>
          <w:rFonts w:eastAsia="MS Mincho" w:cs="Times New Roman"/>
          <w:bCs/>
          <w:color w:val="auto"/>
          <w:spacing w:val="-2"/>
          <w:lang w:val="en-US"/>
        </w:rPr>
        <w:t>B</w:t>
      </w:r>
      <w:r>
        <w:rPr>
          <w:rFonts w:eastAsia="MS Mincho" w:cs="Times New Roman"/>
          <w:bCs/>
          <w:color w:val="auto"/>
          <w:spacing w:val="-2"/>
          <w:lang w:val="en-US"/>
        </w:rPr>
        <w:t>.)</w:t>
      </w:r>
      <w:r w:rsidRPr="00EE6369">
        <w:rPr>
          <w:rFonts w:eastAsia="MS Mincho" w:cs="Times New Roman"/>
          <w:bCs/>
          <w:color w:val="auto"/>
          <w:spacing w:val="-2"/>
          <w:lang w:val="en-US"/>
        </w:rPr>
        <w:t>,</w:t>
      </w:r>
      <w:r>
        <w:rPr>
          <w:rFonts w:eastAsia="MS Mincho" w:cs="Times New Roman"/>
          <w:bCs/>
          <w:color w:val="auto"/>
          <w:spacing w:val="-2"/>
          <w:lang w:val="en-US"/>
        </w:rPr>
        <w:t xml:space="preserve"> </w:t>
      </w:r>
      <w:r w:rsidRPr="00EE6369">
        <w:rPr>
          <w:rFonts w:eastAsia="MS Mincho" w:cs="Times New Roman"/>
          <w:bCs/>
          <w:color w:val="auto"/>
          <w:spacing w:val="-2"/>
          <w:lang w:val="en-US"/>
        </w:rPr>
        <w:t>CGC3,</w:t>
      </w:r>
      <w:r>
        <w:rPr>
          <w:rFonts w:eastAsia="MS Mincho" w:cs="Times New Roman"/>
          <w:bCs/>
          <w:color w:val="auto"/>
          <w:spacing w:val="-2"/>
          <w:lang w:val="en-US"/>
        </w:rPr>
        <w:t xml:space="preserve"> </w:t>
      </w:r>
      <w:proofErr w:type="spellStart"/>
      <w:r w:rsidRPr="00EE6369">
        <w:rPr>
          <w:rFonts w:eastAsia="MS Mincho" w:cs="Times New Roman"/>
          <w:bCs/>
          <w:color w:val="auto"/>
          <w:spacing w:val="-2"/>
          <w:lang w:val="en-US"/>
        </w:rPr>
        <w:t>Munici</w:t>
      </w:r>
      <w:r>
        <w:rPr>
          <w:rFonts w:eastAsia="MS Mincho" w:cs="Times New Roman"/>
          <w:bCs/>
          <w:color w:val="auto"/>
          <w:spacing w:val="-2"/>
          <w:lang w:val="en-US"/>
        </w:rPr>
        <w:t>piu</w:t>
      </w:r>
      <w:proofErr w:type="spellEnd"/>
      <w:r>
        <w:rPr>
          <w:rFonts w:eastAsia="MS Mincho" w:cs="Times New Roman"/>
          <w:bCs/>
          <w:color w:val="auto"/>
          <w:spacing w:val="-2"/>
          <w:lang w:val="en-US"/>
        </w:rPr>
        <w:t xml:space="preserve">, BDS, CGC2, CGC1, </w:t>
      </w:r>
      <w:proofErr w:type="spellStart"/>
      <w:r>
        <w:rPr>
          <w:rFonts w:eastAsia="MS Mincho" w:cs="Times New Roman"/>
          <w:bCs/>
          <w:color w:val="auto"/>
          <w:spacing w:val="-2"/>
          <w:lang w:val="en-US"/>
        </w:rPr>
        <w:t>Varsatura</w:t>
      </w:r>
      <w:proofErr w:type="spellEnd"/>
      <w:r>
        <w:rPr>
          <w:rFonts w:eastAsia="MS Mincho" w:cs="Times New Roman"/>
          <w:bCs/>
          <w:color w:val="auto"/>
          <w:spacing w:val="-2"/>
          <w:lang w:val="en-US"/>
        </w:rPr>
        <w:t xml:space="preserve"> – </w:t>
      </w:r>
      <w:proofErr w:type="spellStart"/>
      <w:r>
        <w:rPr>
          <w:rFonts w:eastAsia="MS Mincho" w:cs="Times New Roman"/>
          <w:bCs/>
          <w:color w:val="auto"/>
          <w:spacing w:val="-2"/>
          <w:lang w:val="en-US"/>
        </w:rPr>
        <w:t>jud</w:t>
      </w:r>
      <w:proofErr w:type="spellEnd"/>
      <w:r>
        <w:rPr>
          <w:rFonts w:eastAsia="MS Mincho" w:cs="Times New Roman"/>
          <w:bCs/>
          <w:color w:val="auto"/>
          <w:spacing w:val="-2"/>
          <w:lang w:val="en-US"/>
        </w:rPr>
        <w:t xml:space="preserve">. </w:t>
      </w:r>
      <w:proofErr w:type="spellStart"/>
      <w:r>
        <w:rPr>
          <w:rFonts w:eastAsia="MS Mincho" w:cs="Times New Roman"/>
          <w:bCs/>
          <w:color w:val="auto"/>
          <w:spacing w:val="-2"/>
          <w:lang w:val="en-US"/>
        </w:rPr>
        <w:t>Brăila</w:t>
      </w:r>
      <w:proofErr w:type="spellEnd"/>
      <w:r>
        <w:rPr>
          <w:rFonts w:eastAsia="MS Mincho" w:cs="Times New Roman"/>
          <w:bCs/>
          <w:color w:val="auto"/>
          <w:spacing w:val="-2"/>
          <w:lang w:val="en-US"/>
        </w:rPr>
        <w:t>;</w:t>
      </w:r>
    </w:p>
    <w:p w14:paraId="32A2D0A5" w14:textId="77777777" w:rsidR="00592B79" w:rsidRPr="00EE6369" w:rsidRDefault="00592B79" w:rsidP="00592B79">
      <w:pPr>
        <w:spacing w:before="0" w:after="0"/>
        <w:rPr>
          <w:rFonts w:eastAsia="MS Mincho" w:cs="Times New Roman"/>
          <w:bCs/>
          <w:color w:val="auto"/>
          <w:spacing w:val="-2"/>
          <w:lang w:val="en-US"/>
        </w:rPr>
      </w:pPr>
    </w:p>
    <w:p w14:paraId="2B2B1EB0" w14:textId="77777777" w:rsidR="00592B79" w:rsidRPr="005D47BE" w:rsidRDefault="00592B79" w:rsidP="00592B79">
      <w:pPr>
        <w:spacing w:before="0" w:after="0"/>
        <w:rPr>
          <w:rFonts w:eastAsia="MS Mincho" w:cs="Times New Roman"/>
          <w:b/>
          <w:bCs/>
          <w:color w:val="auto"/>
          <w:spacing w:val="-2"/>
        </w:rPr>
      </w:pPr>
      <w:r w:rsidRPr="005D47BE">
        <w:rPr>
          <w:rFonts w:eastAsia="MS Mincho" w:cs="Times New Roman"/>
          <w:b/>
          <w:bCs/>
          <w:color w:val="auto"/>
          <w:spacing w:val="-2"/>
        </w:rPr>
        <w:t>Se situează în faza a II-a de apărare următoarele sectoare de dig:</w:t>
      </w:r>
    </w:p>
    <w:p w14:paraId="30450A20" w14:textId="77777777" w:rsidR="00592B79" w:rsidRDefault="00592B79" w:rsidP="00592B79">
      <w:pPr>
        <w:spacing w:before="0" w:after="0"/>
        <w:rPr>
          <w:rFonts w:eastAsia="MS Mincho" w:cs="Times New Roman"/>
          <w:bCs/>
          <w:color w:val="auto"/>
          <w:spacing w:val="-2"/>
        </w:rPr>
      </w:pPr>
      <w:r w:rsidRPr="005D47BE">
        <w:rPr>
          <w:rFonts w:eastAsia="MS Mincho" w:cs="Times New Roman"/>
          <w:bCs/>
          <w:color w:val="auto"/>
          <w:spacing w:val="-2"/>
          <w:lang w:val="en-US"/>
        </w:rPr>
        <w:t>-</w:t>
      </w:r>
      <w:r w:rsidRPr="005D47BE">
        <w:rPr>
          <w:rFonts w:eastAsia="MS Mincho" w:cs="Times New Roman"/>
          <w:bCs/>
          <w:color w:val="auto"/>
          <w:spacing w:val="-2"/>
          <w:lang w:val="it-IT"/>
        </w:rPr>
        <w:t xml:space="preserve"> </w:t>
      </w:r>
      <w:r w:rsidRPr="005D47BE">
        <w:rPr>
          <w:rFonts w:eastAsia="MS Mincho" w:cs="Times New Roman"/>
          <w:bCs/>
          <w:color w:val="auto"/>
          <w:spacing w:val="-2"/>
          <w:lang w:val="en-US"/>
        </w:rPr>
        <w:t xml:space="preserve">Canton km 30-Ciulineț, </w:t>
      </w:r>
      <w:r w:rsidRPr="005D47BE">
        <w:rPr>
          <w:rFonts w:eastAsia="MS Mincho" w:cs="Times New Roman"/>
          <w:bCs/>
          <w:color w:val="auto"/>
          <w:spacing w:val="-2"/>
          <w:lang w:val="it-IT"/>
        </w:rPr>
        <w:t xml:space="preserve">Ciulineț-Isaccea, </w:t>
      </w:r>
      <w:r w:rsidRPr="005D47BE">
        <w:rPr>
          <w:rFonts w:eastAsia="MS Mincho" w:cs="Times New Roman"/>
          <w:bCs/>
          <w:color w:val="auto"/>
          <w:spacing w:val="-2"/>
          <w:lang w:val="en-US"/>
        </w:rPr>
        <w:t>Smardan-23 August-I,</w:t>
      </w:r>
      <w:r w:rsidRPr="005D47BE">
        <w:rPr>
          <w:rFonts w:eastAsia="MS Mincho" w:cs="Times New Roman"/>
          <w:bCs/>
          <w:color w:val="auto"/>
          <w:spacing w:val="-2"/>
          <w:lang w:val="it-IT"/>
        </w:rPr>
        <w:t xml:space="preserve"> </w:t>
      </w:r>
      <w:proofErr w:type="spellStart"/>
      <w:r w:rsidRPr="005D47BE">
        <w:rPr>
          <w:rFonts w:eastAsia="MS Mincho" w:cs="Times New Roman"/>
          <w:bCs/>
          <w:color w:val="auto"/>
          <w:spacing w:val="-2"/>
          <w:lang w:val="en-US"/>
        </w:rPr>
        <w:t>Gorgova</w:t>
      </w:r>
      <w:proofErr w:type="spellEnd"/>
      <w:r w:rsidRPr="005D47BE">
        <w:rPr>
          <w:rFonts w:eastAsia="MS Mincho" w:cs="Times New Roman"/>
          <w:bCs/>
          <w:color w:val="auto"/>
          <w:spacing w:val="-2"/>
          <w:lang w:val="en-US"/>
        </w:rPr>
        <w:t xml:space="preserve">, </w:t>
      </w:r>
      <w:r w:rsidRPr="005D47BE">
        <w:rPr>
          <w:rFonts w:eastAsia="MS Mincho" w:cs="Times New Roman"/>
          <w:bCs/>
          <w:color w:val="auto"/>
          <w:spacing w:val="-2"/>
        </w:rPr>
        <w:t xml:space="preserve">T. Vladimirescu, </w:t>
      </w:r>
      <w:r w:rsidRPr="005D47BE">
        <w:rPr>
          <w:rFonts w:eastAsia="MS Mincho" w:cs="Times New Roman"/>
          <w:bCs/>
          <w:color w:val="auto"/>
          <w:spacing w:val="-2"/>
          <w:lang w:val="it-IT"/>
        </w:rPr>
        <w:t xml:space="preserve">R3 </w:t>
      </w:r>
      <w:r w:rsidRPr="005D47BE">
        <w:rPr>
          <w:rFonts w:eastAsia="MS Mincho" w:cs="Times New Roman"/>
          <w:bCs/>
          <w:color w:val="auto"/>
          <w:spacing w:val="-2"/>
        </w:rPr>
        <w:t xml:space="preserve">(din administrarea S.G.A. Tulcea); Nufăru-Victoria (din administrarea consiliilor locale); </w:t>
      </w:r>
      <w:r w:rsidRPr="005D47BE">
        <w:rPr>
          <w:rFonts w:eastAsia="MS Mincho" w:cs="Times New Roman"/>
          <w:bCs/>
          <w:color w:val="auto"/>
          <w:spacing w:val="-2"/>
          <w:lang w:val="en-US"/>
        </w:rPr>
        <w:t xml:space="preserve">dig </w:t>
      </w:r>
      <w:proofErr w:type="spellStart"/>
      <w:r w:rsidRPr="005D47BE">
        <w:rPr>
          <w:rFonts w:eastAsia="MS Mincho" w:cs="Times New Roman"/>
          <w:bCs/>
          <w:color w:val="auto"/>
          <w:spacing w:val="-2"/>
          <w:lang w:val="en-US"/>
        </w:rPr>
        <w:t>Șosea</w:t>
      </w:r>
      <w:proofErr w:type="spellEnd"/>
      <w:r w:rsidRPr="005D47BE">
        <w:rPr>
          <w:rFonts w:eastAsia="MS Mincho" w:cs="Times New Roman"/>
          <w:bCs/>
          <w:color w:val="auto"/>
          <w:spacing w:val="-2"/>
          <w:lang w:val="en-US"/>
        </w:rPr>
        <w:t xml:space="preserve"> </w:t>
      </w:r>
      <w:proofErr w:type="spellStart"/>
      <w:r w:rsidRPr="005D47BE">
        <w:rPr>
          <w:rFonts w:eastAsia="MS Mincho" w:cs="Times New Roman"/>
          <w:bCs/>
          <w:color w:val="auto"/>
          <w:spacing w:val="-2"/>
          <w:lang w:val="en-US"/>
        </w:rPr>
        <w:t>Măcin-Smârdan</w:t>
      </w:r>
      <w:proofErr w:type="spellEnd"/>
      <w:r w:rsidRPr="005D47BE">
        <w:rPr>
          <w:rFonts w:eastAsia="MS Mincho" w:cs="Times New Roman"/>
          <w:bCs/>
          <w:color w:val="auto"/>
          <w:spacing w:val="-2"/>
          <w:lang w:val="en-US"/>
        </w:rPr>
        <w:t xml:space="preserve"> (</w:t>
      </w:r>
      <w:proofErr w:type="spellStart"/>
      <w:r w:rsidRPr="005D47BE">
        <w:rPr>
          <w:rFonts w:eastAsia="MS Mincho" w:cs="Times New Roman"/>
          <w:bCs/>
          <w:color w:val="auto"/>
          <w:spacing w:val="-2"/>
          <w:lang w:val="en-US"/>
        </w:rPr>
        <w:t>fără</w:t>
      </w:r>
      <w:proofErr w:type="spellEnd"/>
      <w:r w:rsidRPr="005D47BE">
        <w:rPr>
          <w:rFonts w:eastAsia="MS Mincho" w:cs="Times New Roman"/>
          <w:bCs/>
          <w:color w:val="auto"/>
          <w:spacing w:val="-2"/>
          <w:lang w:val="en-US"/>
        </w:rPr>
        <w:t xml:space="preserve"> </w:t>
      </w:r>
      <w:proofErr w:type="spellStart"/>
      <w:r w:rsidRPr="005D47BE">
        <w:rPr>
          <w:rFonts w:eastAsia="MS Mincho" w:cs="Times New Roman"/>
          <w:bCs/>
          <w:color w:val="auto"/>
          <w:spacing w:val="-2"/>
          <w:lang w:val="en-US"/>
        </w:rPr>
        <w:t>deținător</w:t>
      </w:r>
      <w:proofErr w:type="spellEnd"/>
      <w:r w:rsidRPr="005D47BE">
        <w:rPr>
          <w:rFonts w:eastAsia="MS Mincho" w:cs="Times New Roman"/>
          <w:bCs/>
          <w:color w:val="auto"/>
          <w:spacing w:val="-2"/>
          <w:lang w:val="en-US"/>
        </w:rPr>
        <w:t xml:space="preserve">) </w:t>
      </w:r>
      <w:r>
        <w:rPr>
          <w:rFonts w:eastAsia="MS Mincho" w:cs="Times New Roman"/>
          <w:bCs/>
          <w:color w:val="auto"/>
          <w:spacing w:val="-2"/>
        </w:rPr>
        <w:t>- jud. Tulcea;</w:t>
      </w:r>
    </w:p>
    <w:p w14:paraId="63A22C57" w14:textId="77777777" w:rsidR="00592B79" w:rsidRDefault="00592B79" w:rsidP="00592B79">
      <w:pPr>
        <w:spacing w:before="0" w:after="0"/>
        <w:rPr>
          <w:rFonts w:eastAsia="MS Mincho" w:cs="Times New Roman"/>
          <w:bCs/>
          <w:color w:val="auto"/>
          <w:spacing w:val="-2"/>
        </w:rPr>
      </w:pPr>
      <w:r>
        <w:rPr>
          <w:rFonts w:eastAsia="MS Mincho" w:cs="Times New Roman"/>
          <w:bCs/>
          <w:color w:val="auto"/>
          <w:spacing w:val="-2"/>
        </w:rPr>
        <w:t>- Filipoiu, Lungulețu (din I.M.B.) – jud. Brăila;</w:t>
      </w:r>
    </w:p>
    <w:p w14:paraId="5F8BE0B7" w14:textId="77777777" w:rsidR="00592B79" w:rsidRPr="005D47BE" w:rsidRDefault="00592B79" w:rsidP="00592B79">
      <w:pPr>
        <w:spacing w:before="0" w:after="0"/>
        <w:rPr>
          <w:rFonts w:eastAsia="MS Mincho" w:cs="Times New Roman"/>
          <w:bCs/>
          <w:color w:val="auto"/>
          <w:spacing w:val="-2"/>
          <w:lang w:val="it-IT"/>
        </w:rPr>
      </w:pPr>
    </w:p>
    <w:p w14:paraId="1438C7E4" w14:textId="77777777" w:rsidR="00592B79" w:rsidRPr="005D47BE" w:rsidRDefault="00592B79" w:rsidP="00592B79">
      <w:pPr>
        <w:spacing w:before="0" w:after="0"/>
        <w:rPr>
          <w:rFonts w:eastAsia="MS Mincho" w:cs="Times New Roman"/>
          <w:b/>
          <w:bCs/>
          <w:color w:val="auto"/>
          <w:spacing w:val="-2"/>
        </w:rPr>
      </w:pPr>
      <w:r w:rsidRPr="005D47BE">
        <w:rPr>
          <w:rFonts w:eastAsia="MS Mincho" w:cs="Times New Roman"/>
          <w:b/>
          <w:bCs/>
          <w:color w:val="auto"/>
          <w:spacing w:val="-2"/>
        </w:rPr>
        <w:t>Se situează în faza a III-a de apărare următorul sector de dig:</w:t>
      </w:r>
    </w:p>
    <w:p w14:paraId="61592F85" w14:textId="77777777" w:rsidR="00592B79" w:rsidRPr="005D47BE" w:rsidRDefault="00592B79" w:rsidP="00592B79">
      <w:pPr>
        <w:spacing w:before="0" w:after="0"/>
        <w:rPr>
          <w:rFonts w:eastAsia="MS Mincho" w:cs="Times New Roman"/>
          <w:bCs/>
          <w:color w:val="auto"/>
          <w:spacing w:val="-2"/>
        </w:rPr>
      </w:pPr>
      <w:r w:rsidRPr="005D47BE">
        <w:rPr>
          <w:rFonts w:eastAsia="MS Mincho" w:cs="Times New Roman"/>
          <w:bCs/>
          <w:color w:val="auto"/>
          <w:spacing w:val="-2"/>
          <w:lang w:val="en-US"/>
        </w:rPr>
        <w:t>-</w:t>
      </w:r>
      <w:r w:rsidRPr="005D47BE">
        <w:rPr>
          <w:rFonts w:eastAsia="MS Mincho" w:cs="Times New Roman"/>
          <w:bCs/>
          <w:color w:val="auto"/>
          <w:spacing w:val="-2"/>
          <w:lang w:val="it-IT"/>
        </w:rPr>
        <w:t xml:space="preserve"> R4 </w:t>
      </w:r>
      <w:r w:rsidRPr="005D47BE">
        <w:rPr>
          <w:rFonts w:eastAsia="MS Mincho" w:cs="Times New Roman"/>
          <w:bCs/>
          <w:color w:val="auto"/>
          <w:spacing w:val="-2"/>
        </w:rPr>
        <w:t>(din administrarea S.G.A. Tulcea).</w:t>
      </w:r>
    </w:p>
    <w:p w14:paraId="3580FC46" w14:textId="77777777" w:rsidR="00592B79" w:rsidRDefault="00592B79" w:rsidP="00592B79">
      <w:pPr>
        <w:spacing w:before="0" w:after="0"/>
        <w:rPr>
          <w:rFonts w:eastAsia="MS Mincho" w:cs="Times New Roman"/>
          <w:bCs/>
          <w:color w:val="auto"/>
          <w:spacing w:val="-2"/>
        </w:rPr>
      </w:pPr>
    </w:p>
    <w:p w14:paraId="305AE60B" w14:textId="77777777" w:rsidR="00592B79" w:rsidRPr="00D718FA" w:rsidRDefault="00592B79" w:rsidP="00592B79">
      <w:pPr>
        <w:spacing w:before="0" w:after="0"/>
        <w:rPr>
          <w:rFonts w:eastAsia="MS Mincho" w:cs="Times New Roman"/>
          <w:b/>
          <w:color w:val="auto"/>
          <w:spacing w:val="-2"/>
          <w:u w:val="single"/>
        </w:rPr>
      </w:pPr>
      <w:r w:rsidRPr="00D718FA">
        <w:rPr>
          <w:rFonts w:eastAsia="MS Mincho" w:cs="Times New Roman"/>
          <w:b/>
          <w:color w:val="auto"/>
          <w:spacing w:val="-2"/>
        </w:rPr>
        <w:t>2.</w:t>
      </w:r>
      <w:r w:rsidRPr="00D718FA">
        <w:rPr>
          <w:rFonts w:eastAsia="MS Mincho" w:cs="Times New Roman"/>
          <w:bCs/>
          <w:color w:val="auto"/>
          <w:spacing w:val="-2"/>
        </w:rPr>
        <w:t xml:space="preserve"> </w:t>
      </w:r>
      <w:r w:rsidRPr="00D718FA">
        <w:rPr>
          <w:rFonts w:eastAsia="MS Mincho" w:cs="Times New Roman"/>
          <w:b/>
          <w:color w:val="auto"/>
          <w:spacing w:val="-2"/>
          <w:u w:val="single"/>
        </w:rPr>
        <w:t xml:space="preserve">Situația meteorologică în intervalul </w:t>
      </w:r>
      <w:r>
        <w:rPr>
          <w:rFonts w:eastAsia="MS Mincho" w:cs="Times New Roman"/>
          <w:b/>
          <w:color w:val="auto"/>
          <w:spacing w:val="-2"/>
          <w:u w:val="single"/>
        </w:rPr>
        <w:t>11.06.2023</w:t>
      </w:r>
      <w:r w:rsidRPr="00D718FA">
        <w:rPr>
          <w:rFonts w:eastAsia="MS Mincho" w:cs="Times New Roman"/>
          <w:b/>
          <w:color w:val="auto"/>
          <w:spacing w:val="-2"/>
          <w:u w:val="single"/>
        </w:rPr>
        <w:t>, ora 0</w:t>
      </w:r>
      <w:r>
        <w:rPr>
          <w:rFonts w:eastAsia="MS Mincho" w:cs="Times New Roman"/>
          <w:b/>
          <w:color w:val="auto"/>
          <w:spacing w:val="-2"/>
          <w:u w:val="single"/>
        </w:rPr>
        <w:t>9</w:t>
      </w:r>
      <w:r w:rsidRPr="00D718FA">
        <w:rPr>
          <w:rFonts w:eastAsia="MS Mincho" w:cs="Times New Roman"/>
          <w:b/>
          <w:color w:val="auto"/>
          <w:spacing w:val="-2"/>
          <w:u w:val="single"/>
        </w:rPr>
        <w:t>.</w:t>
      </w:r>
      <w:r w:rsidRPr="00D718FA">
        <w:rPr>
          <w:rFonts w:eastAsia="MS Mincho" w:cs="Times New Roman"/>
          <w:b/>
          <w:color w:val="auto"/>
          <w:spacing w:val="-2"/>
          <w:u w:val="single"/>
          <w:vertAlign w:val="superscript"/>
        </w:rPr>
        <w:t xml:space="preserve">00 </w:t>
      </w:r>
      <w:r w:rsidRPr="00D718FA">
        <w:rPr>
          <w:rFonts w:eastAsia="MS Mincho" w:cs="Times New Roman"/>
          <w:b/>
          <w:color w:val="auto"/>
          <w:spacing w:val="-2"/>
          <w:u w:val="single"/>
        </w:rPr>
        <w:t xml:space="preserve">– </w:t>
      </w:r>
      <w:r>
        <w:rPr>
          <w:rFonts w:eastAsia="MS Mincho" w:cs="Times New Roman"/>
          <w:b/>
          <w:color w:val="auto"/>
          <w:spacing w:val="-2"/>
          <w:u w:val="single"/>
        </w:rPr>
        <w:t>12.06.2023</w:t>
      </w:r>
      <w:r w:rsidRPr="00D718FA">
        <w:rPr>
          <w:rFonts w:eastAsia="MS Mincho" w:cs="Times New Roman"/>
          <w:b/>
          <w:color w:val="auto"/>
          <w:spacing w:val="-2"/>
          <w:u w:val="single"/>
        </w:rPr>
        <w:t>, ora 06.</w:t>
      </w:r>
      <w:r w:rsidRPr="00D718FA">
        <w:rPr>
          <w:rFonts w:eastAsia="MS Mincho" w:cs="Times New Roman"/>
          <w:b/>
          <w:color w:val="auto"/>
          <w:spacing w:val="-2"/>
          <w:u w:val="single"/>
          <w:vertAlign w:val="superscript"/>
        </w:rPr>
        <w:t>00</w:t>
      </w:r>
    </w:p>
    <w:p w14:paraId="2A37FAF4" w14:textId="77777777" w:rsidR="00592B79" w:rsidRPr="00D718FA" w:rsidRDefault="00592B79" w:rsidP="00592B79">
      <w:pPr>
        <w:autoSpaceDE w:val="0"/>
        <w:autoSpaceDN w:val="0"/>
        <w:adjustRightInd w:val="0"/>
        <w:spacing w:before="0" w:after="0"/>
        <w:rPr>
          <w:rFonts w:cs="ArialMT"/>
          <w:b/>
          <w:iCs/>
          <w:color w:val="auto"/>
          <w:u w:val="single"/>
        </w:rPr>
      </w:pPr>
      <w:r w:rsidRPr="00D718FA">
        <w:rPr>
          <w:rFonts w:cs="ArialMT"/>
          <w:b/>
          <w:iCs/>
          <w:color w:val="auto"/>
          <w:u w:val="single"/>
        </w:rPr>
        <w:t>ÎN ŢARĂ</w:t>
      </w:r>
    </w:p>
    <w:p w14:paraId="40A33D01" w14:textId="77777777" w:rsidR="00592B79" w:rsidRPr="009F72C1" w:rsidRDefault="00592B79" w:rsidP="00592B79">
      <w:pPr>
        <w:tabs>
          <w:tab w:val="left" w:pos="630"/>
          <w:tab w:val="left" w:pos="720"/>
        </w:tabs>
        <w:spacing w:before="0" w:after="0"/>
        <w:ind w:right="13"/>
        <w:rPr>
          <w:rFonts w:eastAsia="MS Mincho" w:cs="Times New Roman"/>
          <w:bCs/>
          <w:color w:val="auto"/>
        </w:rPr>
      </w:pPr>
      <w:r w:rsidRPr="009F72C1">
        <w:rPr>
          <w:rFonts w:eastAsia="MS Mincho" w:cs="Times New Roman"/>
          <w:bCs/>
          <w:color w:val="auto"/>
        </w:rPr>
        <w:t>Valorile termice diurne au scăzut semnificativ în Moldova, unde au coborât ușor sub normele caracteristice perioadei,</w:t>
      </w:r>
      <w:r>
        <w:rPr>
          <w:rFonts w:eastAsia="MS Mincho" w:cs="Times New Roman"/>
          <w:bCs/>
          <w:color w:val="auto"/>
        </w:rPr>
        <w:t xml:space="preserve"> </w:t>
      </w:r>
      <w:r w:rsidRPr="009F72C1">
        <w:rPr>
          <w:rFonts w:eastAsia="MS Mincho" w:cs="Times New Roman"/>
          <w:bCs/>
          <w:color w:val="auto"/>
        </w:rPr>
        <w:t>în timp ce, în celelalte regiuni nu au avut variații mari și s-au situat în jurul mediilor climatologice. Gradul de instabilitate</w:t>
      </w:r>
      <w:r>
        <w:rPr>
          <w:rFonts w:eastAsia="MS Mincho" w:cs="Times New Roman"/>
          <w:bCs/>
          <w:color w:val="auto"/>
        </w:rPr>
        <w:t xml:space="preserve"> </w:t>
      </w:r>
      <w:r w:rsidRPr="009F72C1">
        <w:rPr>
          <w:rFonts w:eastAsia="MS Mincho" w:cs="Times New Roman"/>
          <w:bCs/>
          <w:color w:val="auto"/>
        </w:rPr>
        <w:t>atmosferică a fost accentuat după-amiaza și seara și s-a manifestat prin dezvoltări convective, averse torențiale și</w:t>
      </w:r>
      <w:r>
        <w:rPr>
          <w:rFonts w:eastAsia="MS Mincho" w:cs="Times New Roman"/>
          <w:bCs/>
          <w:color w:val="auto"/>
        </w:rPr>
        <w:t xml:space="preserve"> </w:t>
      </w:r>
      <w:r w:rsidRPr="009F72C1">
        <w:rPr>
          <w:rFonts w:eastAsia="MS Mincho" w:cs="Times New Roman"/>
          <w:bCs/>
          <w:color w:val="auto"/>
        </w:rPr>
        <w:t>frecvente descărcări electrice în zonele de deal și munte, local în jumătatea de nord a țării și pe arii mai restrânse în</w:t>
      </w:r>
      <w:r>
        <w:rPr>
          <w:rFonts w:eastAsia="MS Mincho" w:cs="Times New Roman"/>
          <w:bCs/>
          <w:color w:val="auto"/>
        </w:rPr>
        <w:t xml:space="preserve"> </w:t>
      </w:r>
      <w:r w:rsidRPr="009F72C1">
        <w:rPr>
          <w:rFonts w:eastAsia="MS Mincho" w:cs="Times New Roman"/>
          <w:bCs/>
          <w:color w:val="auto"/>
        </w:rPr>
        <w:t>rest. Cantitățile de apă au depășit local 20...25 l/mp și pe suprafețe mici 50...60 l/mp și au fost consemnate căderi de</w:t>
      </w:r>
      <w:r>
        <w:rPr>
          <w:rFonts w:eastAsia="MS Mincho" w:cs="Times New Roman"/>
          <w:bCs/>
          <w:color w:val="auto"/>
        </w:rPr>
        <w:t xml:space="preserve"> </w:t>
      </w:r>
      <w:r w:rsidRPr="009F72C1">
        <w:rPr>
          <w:rFonts w:eastAsia="MS Mincho" w:cs="Times New Roman"/>
          <w:bCs/>
          <w:color w:val="auto"/>
        </w:rPr>
        <w:t>grindină din surse externe în județele Bihor, Sălaj și Sibiu, iar din rețeaua meteo-hidro la Vf Omu precum și în județul</w:t>
      </w:r>
      <w:r>
        <w:rPr>
          <w:rFonts w:eastAsia="MS Mincho" w:cs="Times New Roman"/>
          <w:bCs/>
          <w:color w:val="auto"/>
        </w:rPr>
        <w:t xml:space="preserve"> </w:t>
      </w:r>
      <w:r w:rsidRPr="009F72C1">
        <w:rPr>
          <w:rFonts w:eastAsia="MS Mincho" w:cs="Times New Roman"/>
          <w:bCs/>
          <w:color w:val="auto"/>
        </w:rPr>
        <w:t>Alba unde s-a semnalat și vijelie. Pe parcursul nopții cerul a devenit variabil în sud-est și a avut înnorări în rest, iar</w:t>
      </w:r>
      <w:r>
        <w:rPr>
          <w:rFonts w:eastAsia="MS Mincho" w:cs="Times New Roman"/>
          <w:bCs/>
          <w:color w:val="auto"/>
        </w:rPr>
        <w:t xml:space="preserve"> </w:t>
      </w:r>
      <w:r w:rsidRPr="009F72C1">
        <w:rPr>
          <w:rFonts w:eastAsia="MS Mincho" w:cs="Times New Roman"/>
          <w:bCs/>
          <w:color w:val="auto"/>
        </w:rPr>
        <w:t>aversele și descărcările electrice au fost mult în restrângere și diminuare ca intensitate. Vântul a suflat slab și moderat,</w:t>
      </w:r>
      <w:r>
        <w:rPr>
          <w:rFonts w:eastAsia="MS Mincho" w:cs="Times New Roman"/>
          <w:bCs/>
          <w:color w:val="auto"/>
        </w:rPr>
        <w:t xml:space="preserve"> </w:t>
      </w:r>
      <w:r w:rsidRPr="009F72C1">
        <w:rPr>
          <w:rFonts w:eastAsia="MS Mincho" w:cs="Times New Roman"/>
          <w:bCs/>
          <w:color w:val="auto"/>
        </w:rPr>
        <w:t xml:space="preserve">cu unele intensificări în deltă, dar de scurtă </w:t>
      </w:r>
      <w:r w:rsidRPr="009F72C1">
        <w:rPr>
          <w:rFonts w:eastAsia="MS Mincho" w:cs="Times New Roman"/>
          <w:bCs/>
          <w:color w:val="auto"/>
        </w:rPr>
        <w:lastRenderedPageBreak/>
        <w:t>durată și în timpul ploilor. Temperaturile maxime s-au încadrat între 20 de</w:t>
      </w:r>
      <w:r>
        <w:rPr>
          <w:rFonts w:eastAsia="MS Mincho" w:cs="Times New Roman"/>
          <w:bCs/>
          <w:color w:val="auto"/>
        </w:rPr>
        <w:t xml:space="preserve"> </w:t>
      </w:r>
      <w:r w:rsidRPr="009F72C1">
        <w:rPr>
          <w:rFonts w:eastAsia="MS Mincho" w:cs="Times New Roman"/>
          <w:bCs/>
          <w:color w:val="auto"/>
        </w:rPr>
        <w:t>grade la Rădăuți și Suceava și 32 de grade la București-Filaret, iar la ora 6 se înregistrau valori termice cuprinse între</w:t>
      </w:r>
      <w:r>
        <w:rPr>
          <w:rFonts w:eastAsia="MS Mincho" w:cs="Times New Roman"/>
          <w:bCs/>
          <w:color w:val="auto"/>
        </w:rPr>
        <w:t xml:space="preserve"> </w:t>
      </w:r>
      <w:r w:rsidRPr="009F72C1">
        <w:rPr>
          <w:rFonts w:eastAsia="MS Mincho" w:cs="Times New Roman"/>
          <w:bCs/>
          <w:color w:val="auto"/>
        </w:rPr>
        <w:t>9 grade la Rădăuți și 20 de grade la Constanța-dig.</w:t>
      </w:r>
    </w:p>
    <w:p w14:paraId="51682B73" w14:textId="77777777" w:rsidR="00592B79" w:rsidRPr="009F72C1" w:rsidRDefault="00592B79" w:rsidP="00592B79">
      <w:pPr>
        <w:tabs>
          <w:tab w:val="left" w:pos="630"/>
          <w:tab w:val="left" w:pos="720"/>
        </w:tabs>
        <w:spacing w:before="0" w:after="0"/>
        <w:ind w:right="13"/>
        <w:rPr>
          <w:rFonts w:eastAsia="MS Mincho" w:cs="Times New Roman"/>
          <w:bCs/>
          <w:color w:val="auto"/>
        </w:rPr>
      </w:pPr>
      <w:r w:rsidRPr="009F72C1">
        <w:rPr>
          <w:rFonts w:eastAsia="MS Mincho" w:cs="Times New Roman"/>
          <w:b/>
          <w:bCs/>
          <w:color w:val="auto"/>
        </w:rPr>
        <w:t xml:space="preserve">OBSERVAȚII </w:t>
      </w:r>
      <w:r w:rsidRPr="009F72C1">
        <w:rPr>
          <w:rFonts w:eastAsia="MS Mincho" w:cs="Times New Roman"/>
          <w:bCs/>
          <w:color w:val="auto"/>
        </w:rPr>
        <w:t>- de ieri dimineață de la ora 6 au fost în vigoare 20 de mesaje pentru fenomene meteorologice</w:t>
      </w:r>
      <w:r>
        <w:rPr>
          <w:rFonts w:eastAsia="MS Mincho" w:cs="Times New Roman"/>
          <w:bCs/>
          <w:color w:val="auto"/>
        </w:rPr>
        <w:t xml:space="preserve"> </w:t>
      </w:r>
      <w:r w:rsidRPr="009F72C1">
        <w:rPr>
          <w:rFonts w:eastAsia="MS Mincho" w:cs="Times New Roman"/>
          <w:bCs/>
          <w:color w:val="auto"/>
        </w:rPr>
        <w:t>periculoase imediate:</w:t>
      </w:r>
    </w:p>
    <w:p w14:paraId="2457BDAF" w14:textId="77777777" w:rsidR="00592B79" w:rsidRPr="009F72C1" w:rsidRDefault="00592B79" w:rsidP="00592B79">
      <w:pPr>
        <w:tabs>
          <w:tab w:val="left" w:pos="630"/>
          <w:tab w:val="left" w:pos="720"/>
        </w:tabs>
        <w:spacing w:before="0" w:after="0"/>
        <w:ind w:right="13"/>
        <w:rPr>
          <w:rFonts w:eastAsia="MS Mincho" w:cs="Times New Roman"/>
          <w:bCs/>
          <w:color w:val="auto"/>
        </w:rPr>
      </w:pPr>
      <w:r w:rsidRPr="009F72C1">
        <w:rPr>
          <w:rFonts w:eastAsia="MS Mincho" w:cs="Times New Roman"/>
          <w:bCs/>
          <w:color w:val="auto"/>
        </w:rPr>
        <w:t>- 4 avertizări cod roșu, 2 emise de către SRPV Timișoara și 2 de către SRPV Sibiu;</w:t>
      </w:r>
    </w:p>
    <w:p w14:paraId="5514B36C" w14:textId="77777777" w:rsidR="00592B79" w:rsidRPr="009F72C1" w:rsidRDefault="00592B79" w:rsidP="00592B79">
      <w:pPr>
        <w:tabs>
          <w:tab w:val="left" w:pos="630"/>
          <w:tab w:val="left" w:pos="720"/>
        </w:tabs>
        <w:spacing w:before="0" w:after="0"/>
        <w:ind w:right="13"/>
        <w:rPr>
          <w:rFonts w:eastAsia="MS Mincho" w:cs="Times New Roman"/>
          <w:bCs/>
          <w:color w:val="auto"/>
        </w:rPr>
      </w:pPr>
      <w:r w:rsidRPr="009F72C1">
        <w:rPr>
          <w:rFonts w:eastAsia="MS Mincho" w:cs="Times New Roman"/>
          <w:bCs/>
          <w:color w:val="auto"/>
        </w:rPr>
        <w:t>- 11 avertizări de cod portocaliu, 4 emise de către SRPV Timișoara, câte 2 emise de către SRPV Sibiu, SRPV</w:t>
      </w:r>
      <w:r>
        <w:rPr>
          <w:rFonts w:eastAsia="MS Mincho" w:cs="Times New Roman"/>
          <w:bCs/>
          <w:color w:val="auto"/>
        </w:rPr>
        <w:t xml:space="preserve"> </w:t>
      </w:r>
      <w:r w:rsidRPr="009F72C1">
        <w:rPr>
          <w:rFonts w:eastAsia="MS Mincho" w:cs="Times New Roman"/>
          <w:bCs/>
          <w:color w:val="auto"/>
        </w:rPr>
        <w:t>Craiova și CNPM pentru Muntenia și 1 de către SRPV Cluj;</w:t>
      </w:r>
    </w:p>
    <w:p w14:paraId="16340FB4" w14:textId="77777777" w:rsidR="00592B79" w:rsidRDefault="00592B79" w:rsidP="00592B79">
      <w:pPr>
        <w:tabs>
          <w:tab w:val="left" w:pos="630"/>
          <w:tab w:val="left" w:pos="720"/>
        </w:tabs>
        <w:spacing w:before="0" w:after="0"/>
        <w:ind w:right="13"/>
        <w:rPr>
          <w:rFonts w:eastAsia="MS Mincho" w:cs="Times New Roman"/>
          <w:bCs/>
          <w:color w:val="auto"/>
        </w:rPr>
      </w:pPr>
      <w:r w:rsidRPr="009F72C1">
        <w:rPr>
          <w:rFonts w:eastAsia="MS Mincho" w:cs="Times New Roman"/>
          <w:bCs/>
          <w:color w:val="auto"/>
        </w:rPr>
        <w:t>- 5 atenționări cod galben, 3 emise de către CNPM pentru Muntenia și câte 1 emisă de către SRPV Constanța și</w:t>
      </w:r>
      <w:r>
        <w:rPr>
          <w:rFonts w:eastAsia="MS Mincho" w:cs="Times New Roman"/>
          <w:bCs/>
          <w:color w:val="auto"/>
        </w:rPr>
        <w:t xml:space="preserve"> </w:t>
      </w:r>
      <w:r w:rsidRPr="009F72C1">
        <w:rPr>
          <w:rFonts w:eastAsia="MS Mincho" w:cs="Times New Roman"/>
          <w:bCs/>
          <w:color w:val="auto"/>
        </w:rPr>
        <w:t>SRPV Craiova.</w:t>
      </w:r>
    </w:p>
    <w:p w14:paraId="664B1B38" w14:textId="77777777" w:rsidR="00592B79" w:rsidRDefault="00592B79" w:rsidP="00592B79">
      <w:pPr>
        <w:tabs>
          <w:tab w:val="left" w:pos="630"/>
          <w:tab w:val="left" w:pos="720"/>
        </w:tabs>
        <w:spacing w:before="0" w:after="0"/>
        <w:ind w:right="13"/>
        <w:rPr>
          <w:rFonts w:eastAsia="MS Mincho" w:cs="Times New Roman"/>
          <w:bCs/>
          <w:color w:val="auto"/>
        </w:rPr>
      </w:pPr>
    </w:p>
    <w:p w14:paraId="6A602156" w14:textId="77777777" w:rsidR="00592B79" w:rsidRPr="00D718FA" w:rsidRDefault="00592B79" w:rsidP="00592B79">
      <w:pPr>
        <w:tabs>
          <w:tab w:val="left" w:pos="630"/>
          <w:tab w:val="left" w:pos="720"/>
        </w:tabs>
        <w:spacing w:before="0" w:after="0"/>
        <w:ind w:right="13"/>
        <w:rPr>
          <w:rFonts w:eastAsia="MS Mincho" w:cs="Times New Roman"/>
          <w:b/>
          <w:bCs/>
          <w:color w:val="auto"/>
          <w:u w:val="single"/>
        </w:rPr>
      </w:pPr>
      <w:r w:rsidRPr="00D718FA">
        <w:rPr>
          <w:rFonts w:eastAsia="MS Mincho" w:cs="Times New Roman"/>
          <w:b/>
          <w:bCs/>
          <w:color w:val="auto"/>
          <w:u w:val="single"/>
        </w:rPr>
        <w:t>LA BUCUREŞTI</w:t>
      </w:r>
    </w:p>
    <w:p w14:paraId="04EBD2F6" w14:textId="77777777" w:rsidR="00592B79" w:rsidRDefault="00592B79" w:rsidP="00592B79">
      <w:pPr>
        <w:autoSpaceDE w:val="0"/>
        <w:autoSpaceDN w:val="0"/>
        <w:adjustRightInd w:val="0"/>
        <w:spacing w:before="0" w:after="0"/>
        <w:rPr>
          <w:rFonts w:eastAsia="MS Mincho" w:cs="Times New Roman"/>
          <w:color w:val="auto"/>
        </w:rPr>
      </w:pPr>
      <w:r w:rsidRPr="009F72C1">
        <w:rPr>
          <w:rFonts w:eastAsia="MS Mincho" w:cs="Times New Roman"/>
          <w:color w:val="auto"/>
        </w:rPr>
        <w:t>Vremea a fost în continuare caldă. Cerul a fost variabil, cu înnorări după-amiaza, când în unele cartiere s-au semnalat</w:t>
      </w:r>
      <w:r>
        <w:rPr>
          <w:rFonts w:eastAsia="MS Mincho" w:cs="Times New Roman"/>
          <w:color w:val="auto"/>
        </w:rPr>
        <w:t xml:space="preserve"> </w:t>
      </w:r>
      <w:r w:rsidRPr="009F72C1">
        <w:rPr>
          <w:rFonts w:eastAsia="MS Mincho" w:cs="Times New Roman"/>
          <w:color w:val="auto"/>
        </w:rPr>
        <w:t>averse slabe și descărcări electrice. Vântul a suflat slab și moderat. Temperatura maximă a fost de 29 de grade la</w:t>
      </w:r>
      <w:r>
        <w:rPr>
          <w:rFonts w:eastAsia="MS Mincho" w:cs="Times New Roman"/>
          <w:color w:val="auto"/>
        </w:rPr>
        <w:t xml:space="preserve"> </w:t>
      </w:r>
      <w:r w:rsidRPr="009F72C1">
        <w:rPr>
          <w:rFonts w:eastAsia="MS Mincho" w:cs="Times New Roman"/>
          <w:color w:val="auto"/>
        </w:rPr>
        <w:t>Afumați, 30 de grade la Băneasa și 32 de grade la Filaret, iar la ora 6 se înregistrau 17 grade.</w:t>
      </w:r>
    </w:p>
    <w:p w14:paraId="6608DE5D" w14:textId="77777777" w:rsidR="00592B79" w:rsidRPr="003A6AE7" w:rsidRDefault="00592B79" w:rsidP="00592B79">
      <w:pPr>
        <w:autoSpaceDE w:val="0"/>
        <w:autoSpaceDN w:val="0"/>
        <w:adjustRightInd w:val="0"/>
        <w:spacing w:before="0" w:after="0"/>
        <w:rPr>
          <w:rFonts w:eastAsia="MS Mincho" w:cs="Times New Roman"/>
          <w:color w:val="auto"/>
          <w:lang w:val="en-US"/>
        </w:rPr>
      </w:pPr>
    </w:p>
    <w:p w14:paraId="7D477C0F" w14:textId="77777777" w:rsidR="00592B79" w:rsidRPr="00D718FA" w:rsidRDefault="00592B79" w:rsidP="00592B79">
      <w:pPr>
        <w:tabs>
          <w:tab w:val="left" w:pos="630"/>
          <w:tab w:val="left" w:pos="720"/>
        </w:tabs>
        <w:spacing w:before="0" w:after="0"/>
        <w:ind w:right="13"/>
        <w:rPr>
          <w:rFonts w:eastAsia="MS Mincho" w:cs="Times New Roman"/>
          <w:b/>
          <w:color w:val="auto"/>
          <w:u w:val="single"/>
          <w:vertAlign w:val="superscript"/>
        </w:rPr>
      </w:pPr>
      <w:r w:rsidRPr="00D718FA">
        <w:rPr>
          <w:rFonts w:eastAsia="MS Mincho" w:cs="Times New Roman"/>
          <w:b/>
          <w:color w:val="auto"/>
        </w:rPr>
        <w:t xml:space="preserve">3. </w:t>
      </w:r>
      <w:r w:rsidRPr="00D718FA">
        <w:rPr>
          <w:rFonts w:eastAsia="MS Mincho" w:cs="Times New Roman"/>
          <w:b/>
          <w:color w:val="auto"/>
          <w:u w:val="single"/>
        </w:rPr>
        <w:t xml:space="preserve">Prognoza meteorologică în intervalul </w:t>
      </w:r>
      <w:r>
        <w:rPr>
          <w:rFonts w:eastAsia="MS Mincho" w:cs="Times New Roman"/>
          <w:b/>
          <w:color w:val="auto"/>
          <w:u w:val="single"/>
        </w:rPr>
        <w:t>12.06.2023</w:t>
      </w:r>
      <w:r w:rsidRPr="00D718FA">
        <w:rPr>
          <w:rFonts w:eastAsia="MS Mincho" w:cs="Times New Roman"/>
          <w:b/>
          <w:color w:val="auto"/>
          <w:u w:val="single"/>
        </w:rPr>
        <w:t>, ora 0</w:t>
      </w:r>
      <w:r>
        <w:rPr>
          <w:rFonts w:eastAsia="MS Mincho" w:cs="Times New Roman"/>
          <w:b/>
          <w:color w:val="auto"/>
          <w:u w:val="single"/>
        </w:rPr>
        <w:t>9</w:t>
      </w:r>
      <w:r w:rsidRPr="00D718FA">
        <w:rPr>
          <w:rFonts w:eastAsia="MS Mincho" w:cs="Times New Roman"/>
          <w:b/>
          <w:color w:val="auto"/>
          <w:u w:val="single"/>
        </w:rPr>
        <w:t>.</w:t>
      </w:r>
      <w:r w:rsidRPr="00D718FA">
        <w:rPr>
          <w:rFonts w:eastAsia="MS Mincho" w:cs="Times New Roman"/>
          <w:b/>
          <w:color w:val="auto"/>
          <w:u w:val="single"/>
          <w:vertAlign w:val="superscript"/>
        </w:rPr>
        <w:t>00</w:t>
      </w:r>
      <w:r w:rsidRPr="00D718FA">
        <w:rPr>
          <w:rFonts w:eastAsia="MS Mincho" w:cs="Times New Roman"/>
          <w:b/>
          <w:color w:val="auto"/>
          <w:u w:val="single"/>
        </w:rPr>
        <w:t>–</w:t>
      </w:r>
      <w:r>
        <w:rPr>
          <w:rFonts w:eastAsia="MS Mincho" w:cs="Times New Roman"/>
          <w:b/>
          <w:color w:val="auto"/>
          <w:u w:val="single"/>
        </w:rPr>
        <w:t>13.06.2023</w:t>
      </w:r>
      <w:r w:rsidRPr="00D718FA">
        <w:rPr>
          <w:rFonts w:eastAsia="MS Mincho" w:cs="Times New Roman"/>
          <w:b/>
          <w:color w:val="auto"/>
          <w:u w:val="single"/>
        </w:rPr>
        <w:t>, ora 0</w:t>
      </w:r>
      <w:r>
        <w:rPr>
          <w:rFonts w:eastAsia="MS Mincho" w:cs="Times New Roman"/>
          <w:b/>
          <w:color w:val="auto"/>
          <w:u w:val="single"/>
        </w:rPr>
        <w:t>9</w:t>
      </w:r>
      <w:r w:rsidRPr="00D718FA">
        <w:rPr>
          <w:rFonts w:eastAsia="MS Mincho" w:cs="Times New Roman"/>
          <w:b/>
          <w:color w:val="auto"/>
          <w:u w:val="single"/>
        </w:rPr>
        <w:t>.</w:t>
      </w:r>
      <w:r w:rsidRPr="00D718FA">
        <w:rPr>
          <w:rFonts w:eastAsia="MS Mincho" w:cs="Times New Roman"/>
          <w:b/>
          <w:color w:val="auto"/>
          <w:u w:val="single"/>
          <w:vertAlign w:val="superscript"/>
        </w:rPr>
        <w:t>00</w:t>
      </w:r>
    </w:p>
    <w:p w14:paraId="3A6F4954" w14:textId="77777777" w:rsidR="00592B79" w:rsidRPr="00D718FA" w:rsidRDefault="00592B79" w:rsidP="00592B79">
      <w:pPr>
        <w:tabs>
          <w:tab w:val="left" w:pos="630"/>
          <w:tab w:val="left" w:pos="720"/>
        </w:tabs>
        <w:spacing w:before="0" w:after="0"/>
        <w:ind w:right="13"/>
        <w:rPr>
          <w:rFonts w:eastAsia="MS Mincho" w:cs="Times New Roman"/>
          <w:b/>
          <w:color w:val="auto"/>
          <w:u w:val="single"/>
        </w:rPr>
      </w:pPr>
      <w:r w:rsidRPr="00D718FA">
        <w:rPr>
          <w:rFonts w:eastAsia="MS Mincho" w:cs="Times New Roman"/>
          <w:b/>
          <w:color w:val="auto"/>
          <w:u w:val="single"/>
        </w:rPr>
        <w:t>ÎN ŢARĂ</w:t>
      </w:r>
    </w:p>
    <w:p w14:paraId="5A5CFB59" w14:textId="77777777" w:rsidR="00592B79" w:rsidRDefault="00592B79" w:rsidP="00592B79">
      <w:pPr>
        <w:autoSpaceDE w:val="0"/>
        <w:autoSpaceDN w:val="0"/>
        <w:adjustRightInd w:val="0"/>
        <w:spacing w:before="0" w:after="0"/>
        <w:rPr>
          <w:rFonts w:cs="ArialMT"/>
          <w:color w:val="auto"/>
        </w:rPr>
      </w:pPr>
      <w:r w:rsidRPr="009F72C1">
        <w:rPr>
          <w:rFonts w:cs="ArialMT"/>
          <w:color w:val="auto"/>
          <w:u w:val="single"/>
        </w:rPr>
        <w:t>Vremea va fi în general instabilă și va deveni răcoroasă, chiar rece pentru a doua decadă a lunii iunie în nord-est. Vor</w:t>
      </w:r>
      <w:r>
        <w:rPr>
          <w:rFonts w:cs="ArialMT"/>
          <w:color w:val="auto"/>
          <w:u w:val="single"/>
        </w:rPr>
        <w:t xml:space="preserve"> </w:t>
      </w:r>
      <w:r w:rsidRPr="009F72C1">
        <w:rPr>
          <w:rFonts w:cs="ArialMT"/>
          <w:color w:val="auto"/>
          <w:u w:val="single"/>
        </w:rPr>
        <w:t>fi perioade cu instabilitate atmosferică accentuată în sud-vestul și centrul teritoriului, precum și în zona Carpaților</w:t>
      </w:r>
      <w:r>
        <w:rPr>
          <w:rFonts w:cs="ArialMT"/>
          <w:color w:val="auto"/>
          <w:u w:val="single"/>
        </w:rPr>
        <w:t xml:space="preserve"> </w:t>
      </w:r>
      <w:r w:rsidRPr="009F72C1">
        <w:rPr>
          <w:rFonts w:cs="ArialMT"/>
          <w:color w:val="auto"/>
          <w:u w:val="single"/>
        </w:rPr>
        <w:t>Occidentali și Meridionali, ce se va manifesta prin înnorări accentuate, averse torențiale, descărcări electrice, iar pe</w:t>
      </w:r>
      <w:r>
        <w:rPr>
          <w:rFonts w:cs="ArialMT"/>
          <w:color w:val="auto"/>
          <w:u w:val="single"/>
        </w:rPr>
        <w:t xml:space="preserve"> </w:t>
      </w:r>
      <w:r w:rsidRPr="009F72C1">
        <w:rPr>
          <w:rFonts w:cs="ArialMT"/>
          <w:color w:val="auto"/>
          <w:u w:val="single"/>
        </w:rPr>
        <w:t>alocuri grindină, intensificări de scurtă durată ale vântului și vijelii; cantitățile de apă vor fi importante în Oltenia și la</w:t>
      </w:r>
      <w:r>
        <w:rPr>
          <w:rFonts w:cs="ArialMT"/>
          <w:color w:val="auto"/>
          <w:u w:val="single"/>
        </w:rPr>
        <w:t xml:space="preserve"> </w:t>
      </w:r>
      <w:r w:rsidRPr="009F72C1">
        <w:rPr>
          <w:rFonts w:cs="ArialMT"/>
          <w:color w:val="auto"/>
          <w:u w:val="single"/>
        </w:rPr>
        <w:t>munte, local de 30...40 lm/p și izolat de peste 60 l/mp, iar în rest, în medie de 20...35 l/mp.</w:t>
      </w:r>
      <w:r w:rsidRPr="009F72C1">
        <w:rPr>
          <w:rFonts w:cs="ArialMT"/>
          <w:color w:val="auto"/>
        </w:rPr>
        <w:t xml:space="preserve"> În celelalte regiuni astfel de</w:t>
      </w:r>
      <w:r>
        <w:rPr>
          <w:rFonts w:cs="ArialMT"/>
          <w:color w:val="auto"/>
        </w:rPr>
        <w:t xml:space="preserve"> </w:t>
      </w:r>
      <w:r w:rsidRPr="009F72C1">
        <w:rPr>
          <w:rFonts w:cs="ArialMT"/>
          <w:color w:val="auto"/>
        </w:rPr>
        <w:t>fenomene se vor semnala pe arii restrânse. Vântul va sufla slab și moderat, cu unele intensificări în Bărăgan,</w:t>
      </w:r>
      <w:r>
        <w:rPr>
          <w:rFonts w:cs="ArialMT"/>
          <w:color w:val="auto"/>
        </w:rPr>
        <w:t xml:space="preserve"> </w:t>
      </w:r>
      <w:r w:rsidRPr="009F72C1">
        <w:rPr>
          <w:rFonts w:cs="ArialMT"/>
          <w:color w:val="auto"/>
        </w:rPr>
        <w:t>Dobrogea și sudul Moldovei, viteze de 45...55 km/h. Temperaturile maxime se vor încadra între 16 grade în nordul</w:t>
      </w:r>
      <w:r>
        <w:rPr>
          <w:rFonts w:cs="ArialMT"/>
          <w:color w:val="auto"/>
        </w:rPr>
        <w:t xml:space="preserve"> </w:t>
      </w:r>
      <w:r w:rsidRPr="009F72C1">
        <w:rPr>
          <w:rFonts w:cs="ArialMT"/>
          <w:color w:val="auto"/>
        </w:rPr>
        <w:t>Moldovei și 29 de grade în Muntenia; minimele termice vor fi cuprinse între 8 și 17 grade.</w:t>
      </w:r>
    </w:p>
    <w:p w14:paraId="3C236B63" w14:textId="77777777" w:rsidR="00592B79" w:rsidRDefault="00592B79" w:rsidP="00592B79">
      <w:pPr>
        <w:autoSpaceDE w:val="0"/>
        <w:autoSpaceDN w:val="0"/>
        <w:adjustRightInd w:val="0"/>
        <w:spacing w:before="0" w:after="0"/>
        <w:rPr>
          <w:rFonts w:cs="ArialMT"/>
          <w:color w:val="auto"/>
        </w:rPr>
      </w:pPr>
    </w:p>
    <w:p w14:paraId="35DB7794" w14:textId="77777777" w:rsidR="00592B79" w:rsidRPr="00D718FA" w:rsidRDefault="00592B79" w:rsidP="00592B79">
      <w:pPr>
        <w:tabs>
          <w:tab w:val="left" w:pos="720"/>
        </w:tabs>
        <w:spacing w:before="0" w:after="0"/>
        <w:ind w:right="13"/>
        <w:rPr>
          <w:rFonts w:eastAsia="Times New Roman" w:cs="Times New Roman"/>
          <w:b/>
          <w:bCs/>
          <w:color w:val="auto"/>
          <w:u w:val="single"/>
        </w:rPr>
      </w:pPr>
      <w:r w:rsidRPr="00D718FA">
        <w:rPr>
          <w:rFonts w:eastAsia="Times New Roman" w:cs="Times New Roman"/>
          <w:b/>
          <w:bCs/>
          <w:color w:val="auto"/>
          <w:u w:val="single"/>
        </w:rPr>
        <w:t>LA BUCUREŞTI</w:t>
      </w:r>
    </w:p>
    <w:p w14:paraId="3F872E99" w14:textId="77777777" w:rsidR="00592B79" w:rsidRDefault="00592B79" w:rsidP="00592B79">
      <w:pPr>
        <w:autoSpaceDE w:val="0"/>
        <w:autoSpaceDN w:val="0"/>
        <w:adjustRightInd w:val="0"/>
        <w:spacing w:before="0" w:after="0"/>
        <w:rPr>
          <w:rFonts w:cs="ArialMT"/>
          <w:color w:val="auto"/>
        </w:rPr>
      </w:pPr>
      <w:r w:rsidRPr="009F72C1">
        <w:rPr>
          <w:rFonts w:cs="ArialMT"/>
          <w:color w:val="auto"/>
        </w:rPr>
        <w:t>Vremea va fi normală termic. Cerul va fi temporar noros, dar probabilitatea pentru averse redusă. Vântul va sufla în</w:t>
      </w:r>
      <w:r>
        <w:rPr>
          <w:rFonts w:cs="ArialMT"/>
          <w:color w:val="auto"/>
        </w:rPr>
        <w:t xml:space="preserve"> </w:t>
      </w:r>
      <w:r w:rsidRPr="009F72C1">
        <w:rPr>
          <w:rFonts w:cs="ArialMT"/>
          <w:color w:val="auto"/>
        </w:rPr>
        <w:t>general moderat. Temperatura maximă va fi de 27...29 de grade, iar cea minimă de 13...15 grade.</w:t>
      </w:r>
    </w:p>
    <w:p w14:paraId="40138883" w14:textId="77777777" w:rsidR="00592B79" w:rsidRDefault="00592B79" w:rsidP="00592B79">
      <w:pPr>
        <w:autoSpaceDE w:val="0"/>
        <w:autoSpaceDN w:val="0"/>
        <w:adjustRightInd w:val="0"/>
        <w:spacing w:before="0" w:after="0"/>
        <w:rPr>
          <w:rFonts w:cs="ArialMT"/>
          <w:color w:val="auto"/>
        </w:rPr>
      </w:pPr>
    </w:p>
    <w:p w14:paraId="4868D6C4" w14:textId="77777777" w:rsidR="00592B79" w:rsidRPr="00D718FA" w:rsidRDefault="00592B79" w:rsidP="00592B79">
      <w:pPr>
        <w:numPr>
          <w:ilvl w:val="0"/>
          <w:numId w:val="4"/>
        </w:numPr>
        <w:tabs>
          <w:tab w:val="left" w:pos="720"/>
        </w:tabs>
        <w:spacing w:before="0" w:after="120"/>
        <w:ind w:left="0" w:right="13" w:firstLine="0"/>
        <w:rPr>
          <w:rFonts w:eastAsia="Times New Roman" w:cs="Times New Roman"/>
          <w:b/>
          <w:bCs/>
          <w:i/>
          <w:color w:val="auto"/>
          <w:u w:val="single"/>
        </w:rPr>
      </w:pPr>
      <w:r w:rsidRPr="00D718FA">
        <w:rPr>
          <w:rFonts w:eastAsia="Times New Roman" w:cs="Times New Roman"/>
          <w:b/>
          <w:bCs/>
          <w:i/>
          <w:color w:val="auto"/>
          <w:u w:val="single"/>
        </w:rPr>
        <w:t>CALITATEA APELOR</w:t>
      </w:r>
    </w:p>
    <w:p w14:paraId="7903FA7C" w14:textId="77777777" w:rsidR="00592B79" w:rsidRDefault="00592B79" w:rsidP="00592B79">
      <w:pPr>
        <w:spacing w:before="0" w:after="0"/>
        <w:rPr>
          <w:rFonts w:eastAsia="MS Mincho" w:cs="Times New Roman"/>
          <w:bCs/>
          <w:color w:val="auto"/>
        </w:rPr>
      </w:pPr>
      <w:r>
        <w:rPr>
          <w:rFonts w:eastAsia="MS Mincho" w:cs="Times New Roman"/>
          <w:b/>
          <w:bCs/>
          <w:i/>
          <w:color w:val="auto"/>
        </w:rPr>
        <w:t>Administrația Națională Apele Române</w:t>
      </w:r>
      <w:r>
        <w:rPr>
          <w:rFonts w:eastAsia="MS Mincho" w:cs="Times New Roman"/>
          <w:bCs/>
          <w:color w:val="auto"/>
        </w:rPr>
        <w:t xml:space="preserve"> informează că în data de 11/06/2023, ora 11:15, dispeceratul ABA-DL a fost informat despre existenta unui delfin eșuat in stațiunea Mamaia –Majestic (CT), in stare de putrefacție. Nu se cunosc cauzele decesului. Vom reveni cu informații suplimentare. </w:t>
      </w:r>
    </w:p>
    <w:p w14:paraId="28AD6CB8" w14:textId="77777777" w:rsidR="00592B79" w:rsidRDefault="00592B79" w:rsidP="00592B79">
      <w:pPr>
        <w:spacing w:before="0"/>
        <w:rPr>
          <w:rFonts w:eastAsia="Times New Roman" w:cs="Times New Roman"/>
          <w:b/>
          <w:bCs/>
          <w:i/>
          <w:color w:val="auto"/>
          <w:u w:val="single"/>
        </w:rPr>
      </w:pPr>
    </w:p>
    <w:p w14:paraId="2030AA7C" w14:textId="77777777" w:rsidR="00592B79" w:rsidRDefault="00592B79" w:rsidP="00592B79">
      <w:pPr>
        <w:spacing w:before="0"/>
        <w:rPr>
          <w:rFonts w:eastAsia="Times New Roman" w:cs="Times New Roman"/>
          <w:b/>
          <w:bCs/>
          <w:i/>
          <w:color w:val="auto"/>
          <w:u w:val="single"/>
        </w:rPr>
      </w:pPr>
    </w:p>
    <w:p w14:paraId="06091025" w14:textId="77777777" w:rsidR="00592B79" w:rsidRPr="00D718FA" w:rsidRDefault="00592B79" w:rsidP="00592B79">
      <w:pPr>
        <w:spacing w:before="0"/>
        <w:rPr>
          <w:rFonts w:eastAsia="Times New Roman" w:cs="Times New Roman"/>
          <w:b/>
          <w:bCs/>
          <w:i/>
          <w:color w:val="auto"/>
          <w:u w:val="single"/>
        </w:rPr>
      </w:pPr>
      <w:r w:rsidRPr="00D718FA">
        <w:rPr>
          <w:rFonts w:eastAsia="Times New Roman" w:cs="Times New Roman"/>
          <w:b/>
          <w:bCs/>
          <w:i/>
          <w:color w:val="auto"/>
          <w:u w:val="single"/>
        </w:rPr>
        <w:lastRenderedPageBreak/>
        <w:t>ALIMENTĂRI CU APĂ</w:t>
      </w:r>
    </w:p>
    <w:p w14:paraId="24BD1EA7" w14:textId="77777777" w:rsidR="00592B79" w:rsidRPr="000962B3" w:rsidRDefault="00592B79" w:rsidP="00592B79">
      <w:pPr>
        <w:spacing w:before="0" w:after="0"/>
        <w:rPr>
          <w:rFonts w:eastAsia="Times New Roman"/>
          <w:b/>
          <w:i/>
          <w:color w:val="auto"/>
          <w:u w:val="single"/>
          <w:lang w:val="it-IT"/>
        </w:rPr>
      </w:pPr>
      <w:proofErr w:type="spellStart"/>
      <w:r w:rsidRPr="000962B3">
        <w:rPr>
          <w:rFonts w:eastAsia="Times New Roman"/>
          <w:b/>
          <w:bCs/>
          <w:i/>
          <w:color w:val="auto"/>
          <w:u w:val="single"/>
          <w:lang w:val="en-US"/>
        </w:rPr>
        <w:t>Administratia</w:t>
      </w:r>
      <w:proofErr w:type="spellEnd"/>
      <w:r w:rsidRPr="000962B3">
        <w:rPr>
          <w:rFonts w:eastAsia="Times New Roman"/>
          <w:b/>
          <w:bCs/>
          <w:i/>
          <w:color w:val="auto"/>
          <w:u w:val="single"/>
          <w:lang w:val="en-US"/>
        </w:rPr>
        <w:t xml:space="preserve"> </w:t>
      </w:r>
      <w:proofErr w:type="spellStart"/>
      <w:r w:rsidRPr="000962B3">
        <w:rPr>
          <w:rFonts w:eastAsia="Times New Roman"/>
          <w:b/>
          <w:bCs/>
          <w:i/>
          <w:color w:val="auto"/>
          <w:u w:val="single"/>
          <w:lang w:val="en-US"/>
        </w:rPr>
        <w:t>Bazinala</w:t>
      </w:r>
      <w:proofErr w:type="spellEnd"/>
      <w:r w:rsidRPr="000962B3">
        <w:rPr>
          <w:rFonts w:eastAsia="Times New Roman"/>
          <w:b/>
          <w:bCs/>
          <w:i/>
          <w:color w:val="auto"/>
          <w:u w:val="single"/>
          <w:lang w:val="en-US"/>
        </w:rPr>
        <w:t xml:space="preserve"> de </w:t>
      </w:r>
      <w:proofErr w:type="spellStart"/>
      <w:r w:rsidRPr="000962B3">
        <w:rPr>
          <w:rFonts w:eastAsia="Times New Roman"/>
          <w:b/>
          <w:bCs/>
          <w:i/>
          <w:color w:val="auto"/>
          <w:u w:val="single"/>
          <w:lang w:val="en-US"/>
        </w:rPr>
        <w:t>Apă</w:t>
      </w:r>
      <w:proofErr w:type="spellEnd"/>
      <w:r w:rsidRPr="000962B3">
        <w:rPr>
          <w:rFonts w:eastAsia="Times New Roman"/>
          <w:b/>
          <w:bCs/>
          <w:i/>
          <w:color w:val="auto"/>
          <w:u w:val="single"/>
          <w:lang w:val="en-US"/>
        </w:rPr>
        <w:t xml:space="preserve"> </w:t>
      </w:r>
      <w:r w:rsidRPr="000962B3">
        <w:rPr>
          <w:rFonts w:eastAsia="Times New Roman"/>
          <w:b/>
          <w:i/>
          <w:color w:val="auto"/>
          <w:u w:val="single"/>
          <w:lang w:val="it-IT"/>
        </w:rPr>
        <w:t xml:space="preserve">Prut-Bârlad </w:t>
      </w:r>
    </w:p>
    <w:p w14:paraId="064DC3E3" w14:textId="77777777" w:rsidR="00592B79" w:rsidRDefault="00592B79" w:rsidP="00592B79">
      <w:pPr>
        <w:numPr>
          <w:ilvl w:val="0"/>
          <w:numId w:val="6"/>
        </w:numPr>
        <w:spacing w:before="0" w:after="0"/>
        <w:rPr>
          <w:rFonts w:eastAsia="Times New Roman" w:cs="Arial"/>
          <w:color w:val="auto"/>
          <w:lang w:val="en-US"/>
        </w:rPr>
      </w:pPr>
      <w:proofErr w:type="spellStart"/>
      <w:r w:rsidRPr="00D718FA">
        <w:rPr>
          <w:rFonts w:eastAsia="Times New Roman" w:cs="Arial"/>
          <w:b/>
          <w:color w:val="auto"/>
          <w:u w:val="single"/>
          <w:lang w:val="en-US"/>
        </w:rPr>
        <w:t>Judetul</w:t>
      </w:r>
      <w:proofErr w:type="spellEnd"/>
      <w:r w:rsidRPr="00D718FA">
        <w:rPr>
          <w:rFonts w:eastAsia="Times New Roman" w:cs="Arial"/>
          <w:b/>
          <w:color w:val="auto"/>
          <w:u w:val="single"/>
          <w:lang w:val="en-US"/>
        </w:rPr>
        <w:t xml:space="preserve"> </w:t>
      </w:r>
      <w:proofErr w:type="spellStart"/>
      <w:r w:rsidRPr="00D718FA">
        <w:rPr>
          <w:rFonts w:eastAsia="Times New Roman" w:cs="Arial"/>
          <w:b/>
          <w:color w:val="auto"/>
          <w:u w:val="single"/>
          <w:lang w:val="en-US"/>
        </w:rPr>
        <w:t>Botosani</w:t>
      </w:r>
      <w:proofErr w:type="spellEnd"/>
      <w:r w:rsidRPr="00D718FA">
        <w:rPr>
          <w:rFonts w:eastAsia="Times New Roman" w:cs="Arial"/>
          <w:b/>
          <w:color w:val="auto"/>
          <w:u w:val="single"/>
          <w:lang w:val="en-US"/>
        </w:rPr>
        <w:t>:</w:t>
      </w:r>
      <w:r w:rsidRPr="00D718FA">
        <w:rPr>
          <w:rFonts w:eastAsia="Times New Roman" w:cs="Arial"/>
          <w:color w:val="auto"/>
          <w:lang w:val="en-US"/>
        </w:rPr>
        <w:t xml:space="preserve"> Se </w:t>
      </w:r>
      <w:proofErr w:type="spellStart"/>
      <w:r w:rsidRPr="00D718FA">
        <w:rPr>
          <w:rFonts w:eastAsia="Times New Roman" w:cs="Arial"/>
          <w:color w:val="auto"/>
          <w:lang w:val="en-US"/>
        </w:rPr>
        <w:t>mentine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situatia</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in </w:t>
      </w:r>
      <w:proofErr w:type="spellStart"/>
      <w:r w:rsidRPr="00D718FA">
        <w:rPr>
          <w:rFonts w:eastAsia="Times New Roman" w:cs="Arial"/>
          <w:color w:val="auto"/>
          <w:lang w:val="en-US"/>
        </w:rPr>
        <w:t>alimentarea</w:t>
      </w:r>
      <w:proofErr w:type="spellEnd"/>
      <w:r w:rsidRPr="00D718FA">
        <w:rPr>
          <w:rFonts w:eastAsia="Times New Roman" w:cs="Arial"/>
          <w:color w:val="auto"/>
          <w:lang w:val="en-US"/>
        </w:rPr>
        <w:t xml:space="preserve"> cu </w:t>
      </w:r>
      <w:proofErr w:type="spellStart"/>
      <w:r w:rsidRPr="00D718FA">
        <w:rPr>
          <w:rFonts w:eastAsia="Times New Roman" w:cs="Arial"/>
          <w:color w:val="auto"/>
          <w:lang w:val="en-US"/>
        </w:rPr>
        <w:t>apa</w:t>
      </w:r>
      <w:proofErr w:type="spellEnd"/>
      <w:r>
        <w:rPr>
          <w:rFonts w:eastAsia="Times New Roman" w:cs="Arial"/>
          <w:color w:val="auto"/>
          <w:lang w:val="en-US"/>
        </w:rPr>
        <w:t xml:space="preserve"> </w:t>
      </w:r>
      <w:proofErr w:type="spellStart"/>
      <w:r>
        <w:rPr>
          <w:rFonts w:eastAsia="Times New Roman" w:cs="Arial"/>
          <w:color w:val="auto"/>
          <w:lang w:val="en-US"/>
        </w:rPr>
        <w:t>pentru</w:t>
      </w:r>
      <w:proofErr w:type="spellEnd"/>
      <w:r>
        <w:rPr>
          <w:rFonts w:eastAsia="Times New Roman" w:cs="Arial"/>
          <w:color w:val="auto"/>
          <w:lang w:val="en-US"/>
        </w:rPr>
        <w:t xml:space="preserve"> </w:t>
      </w:r>
      <w:proofErr w:type="spellStart"/>
      <w:r>
        <w:rPr>
          <w:rFonts w:eastAsia="Times New Roman" w:cs="Arial"/>
          <w:color w:val="auto"/>
          <w:lang w:val="en-US"/>
        </w:rPr>
        <w:t>piscicultura</w:t>
      </w:r>
      <w:proofErr w:type="spellEnd"/>
      <w:r>
        <w:rPr>
          <w:rFonts w:eastAsia="Times New Roman" w:cs="Arial"/>
          <w:color w:val="auto"/>
          <w:lang w:val="en-US"/>
        </w:rPr>
        <w:t xml:space="preserve"> la </w:t>
      </w:r>
      <w:proofErr w:type="spellStart"/>
      <w:r>
        <w:rPr>
          <w:rFonts w:eastAsia="Times New Roman" w:cs="Arial"/>
          <w:color w:val="auto"/>
          <w:lang w:val="en-US"/>
        </w:rPr>
        <w:t>folosința</w:t>
      </w:r>
      <w:proofErr w:type="spellEnd"/>
      <w:r w:rsidRPr="00D718FA">
        <w:rPr>
          <w:rFonts w:eastAsia="Times New Roman" w:cs="Arial"/>
          <w:color w:val="auto"/>
          <w:lang w:val="en-US"/>
        </w:rPr>
        <w:t xml:space="preserve"> S.C. </w:t>
      </w:r>
      <w:proofErr w:type="spellStart"/>
      <w:r w:rsidRPr="00D718FA">
        <w:rPr>
          <w:rFonts w:eastAsia="Times New Roman" w:cs="Arial"/>
          <w:color w:val="auto"/>
          <w:lang w:val="en-US"/>
        </w:rPr>
        <w:t>Pirania</w:t>
      </w:r>
      <w:proofErr w:type="spellEnd"/>
      <w:r w:rsidRPr="00D718FA">
        <w:rPr>
          <w:rFonts w:eastAsia="Times New Roman" w:cs="Arial"/>
          <w:color w:val="auto"/>
          <w:lang w:val="en-US"/>
        </w:rPr>
        <w:t xml:space="preserve"> S.R.L. </w:t>
      </w:r>
      <w:proofErr w:type="spellStart"/>
      <w:r w:rsidRPr="00D718FA">
        <w:rPr>
          <w:rFonts w:eastAsia="Times New Roman" w:cs="Arial"/>
          <w:color w:val="auto"/>
          <w:lang w:val="en-US"/>
        </w:rPr>
        <w:t>Botosani</w:t>
      </w:r>
      <w:proofErr w:type="spellEnd"/>
      <w:r w:rsidRPr="00D718FA">
        <w:rPr>
          <w:rFonts w:eastAsia="Times New Roman" w:cs="Arial"/>
          <w:color w:val="auto"/>
          <w:lang w:val="en-US"/>
        </w:rPr>
        <w:t xml:space="preserve"> - </w:t>
      </w:r>
      <w:proofErr w:type="spellStart"/>
      <w:r w:rsidRPr="00D718FA">
        <w:rPr>
          <w:rFonts w:eastAsia="Times New Roman" w:cs="Arial"/>
          <w:color w:val="auto"/>
          <w:lang w:val="en-US"/>
        </w:rPr>
        <w:t>pepiniera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piscicola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Havarna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prin</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reducerea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debitelor</w:t>
      </w:r>
      <w:proofErr w:type="spellEnd"/>
      <w:r w:rsidRPr="00D718FA">
        <w:rPr>
          <w:rFonts w:eastAsia="Times New Roman" w:cs="Arial"/>
          <w:color w:val="auto"/>
          <w:lang w:val="en-US"/>
        </w:rPr>
        <w:t xml:space="preserve"> la </w:t>
      </w:r>
      <w:proofErr w:type="spellStart"/>
      <w:r w:rsidRPr="00D718FA">
        <w:rPr>
          <w:rFonts w:eastAsia="Times New Roman" w:cs="Arial"/>
          <w:color w:val="auto"/>
          <w:lang w:val="en-US"/>
        </w:rPr>
        <w:t>sursa</w:t>
      </w:r>
      <w:proofErr w:type="spellEnd"/>
      <w:r w:rsidRPr="00D718FA">
        <w:rPr>
          <w:rFonts w:eastAsia="Times New Roman" w:cs="Arial"/>
          <w:color w:val="auto"/>
          <w:lang w:val="en-US"/>
        </w:rPr>
        <w:t xml:space="preserve"> r. </w:t>
      </w:r>
      <w:proofErr w:type="spellStart"/>
      <w:r w:rsidRPr="00D718FA">
        <w:rPr>
          <w:rFonts w:eastAsia="Times New Roman" w:cs="Arial"/>
          <w:color w:val="auto"/>
          <w:lang w:val="en-US"/>
        </w:rPr>
        <w:t>Baseu</w:t>
      </w:r>
      <w:proofErr w:type="spellEnd"/>
      <w:r w:rsidRPr="00D718FA">
        <w:rPr>
          <w:rFonts w:eastAsia="Times New Roman" w:cs="Arial"/>
          <w:color w:val="auto"/>
          <w:lang w:val="en-US"/>
        </w:rPr>
        <w:t xml:space="preserve"> - ac. Cal Alb </w:t>
      </w:r>
      <w:proofErr w:type="spellStart"/>
      <w:r w:rsidRPr="00D718FA">
        <w:rPr>
          <w:rFonts w:eastAsia="Times New Roman" w:cs="Arial"/>
          <w:color w:val="auto"/>
          <w:lang w:val="en-US"/>
        </w:rPr>
        <w:t>corespunzator</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treptei</w:t>
      </w:r>
      <w:proofErr w:type="spellEnd"/>
      <w:r w:rsidRPr="00D718FA">
        <w:rPr>
          <w:rFonts w:eastAsia="Times New Roman" w:cs="Arial"/>
          <w:color w:val="auto"/>
          <w:lang w:val="en-US"/>
        </w:rPr>
        <w:t xml:space="preserve"> a III-a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Se </w:t>
      </w:r>
      <w:proofErr w:type="spellStart"/>
      <w:r w:rsidRPr="00D718FA">
        <w:rPr>
          <w:rFonts w:eastAsia="Times New Roman" w:cs="Arial"/>
          <w:color w:val="auto"/>
          <w:lang w:val="en-US"/>
        </w:rPr>
        <w:t>mentine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Planul</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in </w:t>
      </w:r>
      <w:proofErr w:type="spellStart"/>
      <w:r w:rsidRPr="00D718FA">
        <w:rPr>
          <w:rFonts w:eastAsia="Times New Roman" w:cs="Arial"/>
          <w:color w:val="auto"/>
          <w:lang w:val="en-US"/>
        </w:rPr>
        <w:t>alimentarea</w:t>
      </w:r>
      <w:proofErr w:type="spellEnd"/>
      <w:r w:rsidRPr="00D718FA">
        <w:rPr>
          <w:rFonts w:eastAsia="Times New Roman" w:cs="Arial"/>
          <w:color w:val="auto"/>
          <w:lang w:val="en-US"/>
        </w:rPr>
        <w:t xml:space="preserve"> cu </w:t>
      </w:r>
      <w:proofErr w:type="spellStart"/>
      <w:r w:rsidRPr="00D718FA">
        <w:rPr>
          <w:rFonts w:eastAsia="Times New Roman" w:cs="Arial"/>
          <w:color w:val="auto"/>
          <w:lang w:val="en-US"/>
        </w:rPr>
        <w:t>apa</w:t>
      </w:r>
      <w:proofErr w:type="spellEnd"/>
      <w:r w:rsidRPr="00D718FA">
        <w:rPr>
          <w:rFonts w:eastAsia="Times New Roman" w:cs="Arial"/>
          <w:color w:val="auto"/>
          <w:lang w:val="en-US"/>
        </w:rPr>
        <w:t xml:space="preserve"> - </w:t>
      </w:r>
      <w:proofErr w:type="spellStart"/>
      <w:r w:rsidRPr="00D718FA">
        <w:rPr>
          <w:rFonts w:eastAsia="Times New Roman" w:cs="Arial"/>
          <w:color w:val="auto"/>
          <w:lang w:val="en-US"/>
        </w:rPr>
        <w:t>treapta</w:t>
      </w:r>
      <w:proofErr w:type="spellEnd"/>
      <w:r w:rsidRPr="00D718FA">
        <w:rPr>
          <w:rFonts w:eastAsia="Times New Roman" w:cs="Arial"/>
          <w:color w:val="auto"/>
          <w:lang w:val="en-US"/>
        </w:rPr>
        <w:t xml:space="preserve"> a III-a, </w:t>
      </w:r>
      <w:proofErr w:type="spellStart"/>
      <w:r w:rsidRPr="00D718FA">
        <w:rPr>
          <w:rFonts w:eastAsia="Times New Roman" w:cs="Arial"/>
          <w:color w:val="auto"/>
          <w:lang w:val="en-US"/>
        </w:rPr>
        <w:t>pentru</w:t>
      </w:r>
      <w:proofErr w:type="spellEnd"/>
      <w:r w:rsidRPr="00D718FA">
        <w:rPr>
          <w:rFonts w:eastAsia="Times New Roman" w:cs="Arial"/>
          <w:color w:val="auto"/>
          <w:lang w:val="en-US"/>
        </w:rPr>
        <w:t xml:space="preserve"> A.N.I.F. </w:t>
      </w:r>
      <w:proofErr w:type="spellStart"/>
      <w:r w:rsidRPr="00D718FA">
        <w:rPr>
          <w:rFonts w:eastAsia="Times New Roman" w:cs="Arial"/>
          <w:color w:val="auto"/>
          <w:lang w:val="en-US"/>
        </w:rPr>
        <w:t>Filiala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Teritoriala</w:t>
      </w:r>
      <w:proofErr w:type="spellEnd"/>
      <w:r w:rsidRPr="00D718FA">
        <w:rPr>
          <w:rFonts w:eastAsia="Times New Roman" w:cs="Arial"/>
          <w:color w:val="auto"/>
          <w:lang w:val="en-US"/>
        </w:rPr>
        <w:t xml:space="preserve"> Moldova Nord-</w:t>
      </w:r>
      <w:proofErr w:type="gramStart"/>
      <w:r w:rsidRPr="00D718FA">
        <w:rPr>
          <w:rFonts w:eastAsia="Times New Roman" w:cs="Arial"/>
          <w:color w:val="auto"/>
          <w:lang w:val="en-US"/>
        </w:rPr>
        <w:t>U.A</w:t>
      </w:r>
      <w:proofErr w:type="gramEnd"/>
      <w:r w:rsidRPr="00D718FA">
        <w:rPr>
          <w:rFonts w:eastAsia="Times New Roman" w:cs="Arial"/>
          <w:color w:val="auto"/>
          <w:lang w:val="en-US"/>
        </w:rPr>
        <w:t xml:space="preserve"> </w:t>
      </w:r>
      <w:proofErr w:type="spellStart"/>
      <w:r w:rsidRPr="00D718FA">
        <w:rPr>
          <w:rFonts w:eastAsia="Times New Roman" w:cs="Arial"/>
          <w:color w:val="auto"/>
          <w:lang w:val="en-US"/>
        </w:rPr>
        <w:t>Botosani-Sistemul</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irigatii</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Movileni-Hăvârna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sursa</w:t>
      </w:r>
      <w:proofErr w:type="spellEnd"/>
      <w:r w:rsidRPr="00D718FA">
        <w:rPr>
          <w:rFonts w:eastAsia="Times New Roman" w:cs="Arial"/>
          <w:color w:val="auto"/>
          <w:lang w:val="en-US"/>
        </w:rPr>
        <w:t xml:space="preserve"> ac. Cal Alb - r. </w:t>
      </w:r>
      <w:proofErr w:type="spellStart"/>
      <w:r w:rsidRPr="00D718FA">
        <w:rPr>
          <w:rFonts w:eastAsia="Times New Roman" w:cs="Arial"/>
          <w:color w:val="auto"/>
          <w:lang w:val="en-US"/>
        </w:rPr>
        <w:t>Baseu</w:t>
      </w:r>
      <w:proofErr w:type="spellEnd"/>
      <w:r w:rsidRPr="00D718FA">
        <w:rPr>
          <w:rFonts w:eastAsia="Times New Roman" w:cs="Arial"/>
          <w:color w:val="auto"/>
          <w:lang w:val="en-US"/>
        </w:rPr>
        <w:t>.</w:t>
      </w:r>
    </w:p>
    <w:p w14:paraId="70609F6C" w14:textId="77777777" w:rsidR="00592B79" w:rsidRDefault="00592B79" w:rsidP="00592B79">
      <w:pPr>
        <w:numPr>
          <w:ilvl w:val="0"/>
          <w:numId w:val="6"/>
        </w:numPr>
        <w:spacing w:before="0" w:after="0"/>
        <w:rPr>
          <w:rFonts w:eastAsia="Times New Roman" w:cs="Arial"/>
          <w:color w:val="auto"/>
          <w:lang w:val="en-US"/>
        </w:rPr>
      </w:pPr>
      <w:proofErr w:type="spellStart"/>
      <w:r w:rsidRPr="00D718FA">
        <w:rPr>
          <w:rFonts w:eastAsia="Times New Roman" w:cs="Arial"/>
          <w:b/>
          <w:color w:val="auto"/>
          <w:u w:val="single"/>
          <w:lang w:val="en-US"/>
        </w:rPr>
        <w:t>Judetul</w:t>
      </w:r>
      <w:proofErr w:type="spellEnd"/>
      <w:r w:rsidRPr="00D718FA">
        <w:rPr>
          <w:rFonts w:eastAsia="Times New Roman" w:cs="Arial"/>
          <w:b/>
          <w:color w:val="auto"/>
          <w:u w:val="single"/>
          <w:lang w:val="en-US"/>
        </w:rPr>
        <w:t xml:space="preserve"> Iasi:</w:t>
      </w:r>
      <w:r w:rsidRPr="00D718FA">
        <w:rPr>
          <w:rFonts w:eastAsia="Times New Roman" w:cs="Arial"/>
          <w:color w:val="auto"/>
          <w:lang w:val="en-US"/>
        </w:rPr>
        <w:t xml:space="preserve"> Se </w:t>
      </w:r>
      <w:proofErr w:type="spellStart"/>
      <w:r w:rsidRPr="00D718FA">
        <w:rPr>
          <w:rFonts w:eastAsia="Times New Roman" w:cs="Arial"/>
          <w:color w:val="auto"/>
          <w:lang w:val="en-US"/>
        </w:rPr>
        <w:t>mentine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situatia</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in </w:t>
      </w:r>
      <w:proofErr w:type="spellStart"/>
      <w:r w:rsidRPr="00D718FA">
        <w:rPr>
          <w:rFonts w:eastAsia="Times New Roman" w:cs="Arial"/>
          <w:color w:val="auto"/>
          <w:lang w:val="en-US"/>
        </w:rPr>
        <w:t>alimentarea</w:t>
      </w:r>
      <w:proofErr w:type="spellEnd"/>
      <w:r w:rsidRPr="00D718FA">
        <w:rPr>
          <w:rFonts w:eastAsia="Times New Roman" w:cs="Arial"/>
          <w:color w:val="auto"/>
          <w:lang w:val="en-US"/>
        </w:rPr>
        <w:t xml:space="preserve"> cu </w:t>
      </w:r>
      <w:proofErr w:type="spellStart"/>
      <w:r w:rsidRPr="00D718FA">
        <w:rPr>
          <w:rFonts w:eastAsia="Times New Roman" w:cs="Arial"/>
          <w:color w:val="auto"/>
          <w:lang w:val="en-US"/>
        </w:rPr>
        <w:t>apa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pentru</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piscicultura</w:t>
      </w:r>
      <w:proofErr w:type="spellEnd"/>
      <w:r w:rsidRPr="00D718FA">
        <w:rPr>
          <w:rFonts w:eastAsia="Times New Roman" w:cs="Arial"/>
          <w:color w:val="auto"/>
          <w:lang w:val="en-US"/>
        </w:rPr>
        <w:t xml:space="preserve">, la </w:t>
      </w:r>
      <w:proofErr w:type="spellStart"/>
      <w:r w:rsidRPr="00D718FA">
        <w:rPr>
          <w:rFonts w:eastAsia="Times New Roman" w:cs="Arial"/>
          <w:color w:val="auto"/>
          <w:lang w:val="en-US"/>
        </w:rPr>
        <w:t>folosintele</w:t>
      </w:r>
      <w:proofErr w:type="spellEnd"/>
      <w:r w:rsidRPr="00D718FA">
        <w:rPr>
          <w:rFonts w:eastAsia="Times New Roman" w:cs="Arial"/>
          <w:color w:val="auto"/>
          <w:lang w:val="en-US"/>
        </w:rPr>
        <w:t xml:space="preserve">: </w:t>
      </w:r>
    </w:p>
    <w:p w14:paraId="45D0E8C5" w14:textId="77777777" w:rsidR="00592B79" w:rsidRPr="002131CE" w:rsidRDefault="00592B79" w:rsidP="00592B79">
      <w:pPr>
        <w:spacing w:before="0" w:after="0"/>
        <w:ind w:left="360"/>
        <w:rPr>
          <w:rFonts w:eastAsia="Times New Roman" w:cs="Arial"/>
          <w:color w:val="auto"/>
          <w:lang w:val="en-US"/>
        </w:rPr>
      </w:pPr>
      <w:r w:rsidRPr="002131CE">
        <w:rPr>
          <w:rFonts w:eastAsia="Times New Roman" w:cs="Arial"/>
          <w:color w:val="auto"/>
          <w:lang w:val="en-US"/>
        </w:rPr>
        <w:t xml:space="preserve">* SC ACVACOM SRL Iasi </w:t>
      </w:r>
      <w:proofErr w:type="spellStart"/>
      <w:r w:rsidRPr="002131CE">
        <w:rPr>
          <w:rFonts w:eastAsia="Times New Roman" w:cs="Arial"/>
          <w:color w:val="auto"/>
          <w:lang w:val="en-US"/>
        </w:rPr>
        <w:t>prin</w:t>
      </w:r>
      <w:proofErr w:type="spellEnd"/>
      <w:r w:rsidRPr="002131CE">
        <w:rPr>
          <w:rFonts w:eastAsia="Times New Roman" w:cs="Arial"/>
          <w:color w:val="auto"/>
          <w:lang w:val="en-US"/>
        </w:rPr>
        <w:t xml:space="preserve"> </w:t>
      </w:r>
      <w:proofErr w:type="spellStart"/>
      <w:r w:rsidRPr="002131CE">
        <w:rPr>
          <w:rFonts w:eastAsia="Times New Roman" w:cs="Arial"/>
          <w:color w:val="auto"/>
          <w:lang w:val="en-US"/>
        </w:rPr>
        <w:t>reducerea</w:t>
      </w:r>
      <w:proofErr w:type="spellEnd"/>
      <w:r w:rsidRPr="002131CE">
        <w:rPr>
          <w:rFonts w:eastAsia="Times New Roman" w:cs="Arial"/>
          <w:color w:val="auto"/>
          <w:lang w:val="en-US"/>
        </w:rPr>
        <w:t xml:space="preserve"> </w:t>
      </w:r>
      <w:proofErr w:type="spellStart"/>
      <w:r w:rsidRPr="002131CE">
        <w:rPr>
          <w:rFonts w:eastAsia="Times New Roman" w:cs="Arial"/>
          <w:color w:val="auto"/>
          <w:lang w:val="en-US"/>
        </w:rPr>
        <w:t>debitelor</w:t>
      </w:r>
      <w:proofErr w:type="spellEnd"/>
      <w:r w:rsidRPr="002131CE">
        <w:rPr>
          <w:rFonts w:eastAsia="Times New Roman" w:cs="Arial"/>
          <w:color w:val="auto"/>
          <w:lang w:val="en-US"/>
        </w:rPr>
        <w:t xml:space="preserve"> la </w:t>
      </w:r>
      <w:proofErr w:type="spellStart"/>
      <w:r w:rsidRPr="002131CE">
        <w:rPr>
          <w:rFonts w:eastAsia="Times New Roman" w:cs="Arial"/>
          <w:color w:val="auto"/>
          <w:lang w:val="en-US"/>
        </w:rPr>
        <w:t>sursa</w:t>
      </w:r>
      <w:proofErr w:type="spellEnd"/>
      <w:r w:rsidRPr="002131CE">
        <w:rPr>
          <w:rFonts w:eastAsia="Times New Roman" w:cs="Arial"/>
          <w:color w:val="auto"/>
          <w:lang w:val="en-US"/>
        </w:rPr>
        <w:t xml:space="preserve"> r. </w:t>
      </w:r>
      <w:proofErr w:type="spellStart"/>
      <w:r w:rsidRPr="002131CE">
        <w:rPr>
          <w:rFonts w:eastAsia="Times New Roman" w:cs="Arial"/>
          <w:color w:val="auto"/>
          <w:lang w:val="en-US"/>
        </w:rPr>
        <w:t>Gurguiata</w:t>
      </w:r>
      <w:proofErr w:type="spellEnd"/>
      <w:r w:rsidRPr="002131CE">
        <w:rPr>
          <w:rFonts w:eastAsia="Times New Roman" w:cs="Arial"/>
          <w:color w:val="auto"/>
          <w:lang w:val="en-US"/>
        </w:rPr>
        <w:t xml:space="preserve"> – </w:t>
      </w:r>
      <w:proofErr w:type="spellStart"/>
      <w:proofErr w:type="gramStart"/>
      <w:r w:rsidRPr="002131CE">
        <w:rPr>
          <w:rFonts w:eastAsia="Times New Roman" w:cs="Arial"/>
          <w:color w:val="auto"/>
          <w:lang w:val="en-US"/>
        </w:rPr>
        <w:t>ac.Plopi</w:t>
      </w:r>
      <w:proofErr w:type="spellEnd"/>
      <w:proofErr w:type="gramEnd"/>
      <w:r w:rsidRPr="002131CE">
        <w:rPr>
          <w:rFonts w:eastAsia="Times New Roman" w:cs="Arial"/>
          <w:color w:val="auto"/>
          <w:lang w:val="en-US"/>
        </w:rPr>
        <w:t xml:space="preserve"> </w:t>
      </w:r>
      <w:proofErr w:type="spellStart"/>
      <w:r w:rsidRPr="002131CE">
        <w:rPr>
          <w:rFonts w:eastAsia="Times New Roman" w:cs="Arial"/>
          <w:color w:val="auto"/>
          <w:lang w:val="en-US"/>
        </w:rPr>
        <w:t>corespunzator</w:t>
      </w:r>
      <w:proofErr w:type="spellEnd"/>
      <w:r w:rsidRPr="002131CE">
        <w:rPr>
          <w:rFonts w:eastAsia="Times New Roman" w:cs="Arial"/>
          <w:color w:val="auto"/>
          <w:lang w:val="en-US"/>
        </w:rPr>
        <w:t xml:space="preserve"> </w:t>
      </w:r>
      <w:proofErr w:type="spellStart"/>
      <w:r w:rsidRPr="002131CE">
        <w:rPr>
          <w:rFonts w:eastAsia="Times New Roman" w:cs="Arial"/>
          <w:color w:val="auto"/>
          <w:lang w:val="en-US"/>
        </w:rPr>
        <w:t>treptei</w:t>
      </w:r>
      <w:proofErr w:type="spellEnd"/>
      <w:r w:rsidRPr="002131CE">
        <w:rPr>
          <w:rFonts w:eastAsia="Times New Roman" w:cs="Arial"/>
          <w:color w:val="auto"/>
          <w:lang w:val="en-US"/>
        </w:rPr>
        <w:t xml:space="preserve"> III de </w:t>
      </w:r>
      <w:proofErr w:type="spellStart"/>
      <w:r w:rsidRPr="002131CE">
        <w:rPr>
          <w:rFonts w:eastAsia="Times New Roman" w:cs="Arial"/>
          <w:color w:val="auto"/>
          <w:lang w:val="en-US"/>
        </w:rPr>
        <w:t>aplicare</w:t>
      </w:r>
      <w:proofErr w:type="spellEnd"/>
      <w:r w:rsidRPr="002131CE">
        <w:rPr>
          <w:rFonts w:eastAsia="Times New Roman" w:cs="Arial"/>
          <w:color w:val="auto"/>
          <w:lang w:val="en-US"/>
        </w:rPr>
        <w:t xml:space="preserve"> a </w:t>
      </w:r>
      <w:proofErr w:type="spellStart"/>
      <w:r w:rsidRPr="002131CE">
        <w:rPr>
          <w:rFonts w:eastAsia="Times New Roman" w:cs="Arial"/>
          <w:color w:val="auto"/>
          <w:lang w:val="en-US"/>
        </w:rPr>
        <w:t>restrictiilor</w:t>
      </w:r>
      <w:proofErr w:type="spellEnd"/>
      <w:r w:rsidRPr="002131CE">
        <w:rPr>
          <w:rFonts w:eastAsia="Times New Roman" w:cs="Arial"/>
          <w:color w:val="auto"/>
          <w:lang w:val="en-US"/>
        </w:rPr>
        <w:t>.</w:t>
      </w:r>
    </w:p>
    <w:p w14:paraId="7A7EB530" w14:textId="77777777" w:rsidR="00592B79" w:rsidRPr="002131CE" w:rsidRDefault="00592B79" w:rsidP="00592B79">
      <w:pPr>
        <w:spacing w:before="0" w:after="0"/>
        <w:ind w:left="360"/>
        <w:rPr>
          <w:rFonts w:eastAsia="Times New Roman" w:cs="Arial"/>
          <w:color w:val="auto"/>
          <w:lang w:val="en-US"/>
        </w:rPr>
      </w:pPr>
      <w:r w:rsidRPr="002131CE">
        <w:rPr>
          <w:rFonts w:eastAsia="Times New Roman" w:cs="Arial"/>
          <w:color w:val="auto"/>
          <w:lang w:val="en-US"/>
        </w:rPr>
        <w:t xml:space="preserve"> * SC MIHPES SRL Iasi </w:t>
      </w:r>
      <w:proofErr w:type="spellStart"/>
      <w:r w:rsidRPr="002131CE">
        <w:rPr>
          <w:rFonts w:eastAsia="Times New Roman" w:cs="Arial"/>
          <w:color w:val="auto"/>
          <w:lang w:val="en-US"/>
        </w:rPr>
        <w:t>prin</w:t>
      </w:r>
      <w:proofErr w:type="spellEnd"/>
      <w:r w:rsidRPr="002131CE">
        <w:rPr>
          <w:rFonts w:eastAsia="Times New Roman" w:cs="Arial"/>
          <w:color w:val="auto"/>
          <w:lang w:val="en-US"/>
        </w:rPr>
        <w:t xml:space="preserve"> </w:t>
      </w:r>
      <w:proofErr w:type="spellStart"/>
      <w:r w:rsidRPr="002131CE">
        <w:rPr>
          <w:rFonts w:eastAsia="Times New Roman" w:cs="Arial"/>
          <w:color w:val="auto"/>
          <w:lang w:val="en-US"/>
        </w:rPr>
        <w:t>reducerea</w:t>
      </w:r>
      <w:proofErr w:type="spellEnd"/>
      <w:r w:rsidRPr="002131CE">
        <w:rPr>
          <w:rFonts w:eastAsia="Times New Roman" w:cs="Arial"/>
          <w:color w:val="auto"/>
          <w:lang w:val="en-US"/>
        </w:rPr>
        <w:t xml:space="preserve"> </w:t>
      </w:r>
      <w:proofErr w:type="spellStart"/>
      <w:r w:rsidRPr="002131CE">
        <w:rPr>
          <w:rFonts w:eastAsia="Times New Roman" w:cs="Arial"/>
          <w:color w:val="auto"/>
          <w:lang w:val="en-US"/>
        </w:rPr>
        <w:t>debitelor</w:t>
      </w:r>
      <w:proofErr w:type="spellEnd"/>
      <w:r w:rsidRPr="002131CE">
        <w:rPr>
          <w:rFonts w:eastAsia="Times New Roman" w:cs="Arial"/>
          <w:color w:val="auto"/>
          <w:lang w:val="en-US"/>
        </w:rPr>
        <w:t xml:space="preserve"> la </w:t>
      </w:r>
      <w:proofErr w:type="spellStart"/>
      <w:r w:rsidRPr="002131CE">
        <w:rPr>
          <w:rFonts w:eastAsia="Times New Roman" w:cs="Arial"/>
          <w:color w:val="auto"/>
          <w:lang w:val="en-US"/>
        </w:rPr>
        <w:t>sursa</w:t>
      </w:r>
      <w:proofErr w:type="spellEnd"/>
      <w:r w:rsidRPr="002131CE">
        <w:rPr>
          <w:rFonts w:eastAsia="Times New Roman" w:cs="Arial"/>
          <w:color w:val="auto"/>
          <w:lang w:val="en-US"/>
        </w:rPr>
        <w:t xml:space="preserve"> r. Valea </w:t>
      </w:r>
      <w:proofErr w:type="spellStart"/>
      <w:r w:rsidRPr="002131CE">
        <w:rPr>
          <w:rFonts w:eastAsia="Times New Roman" w:cs="Arial"/>
          <w:color w:val="auto"/>
          <w:lang w:val="en-US"/>
        </w:rPr>
        <w:t>Oii</w:t>
      </w:r>
      <w:proofErr w:type="spellEnd"/>
      <w:r w:rsidRPr="002131CE">
        <w:rPr>
          <w:rFonts w:eastAsia="Times New Roman" w:cs="Arial"/>
          <w:color w:val="auto"/>
          <w:lang w:val="en-US"/>
        </w:rPr>
        <w:t xml:space="preserve"> – </w:t>
      </w:r>
      <w:proofErr w:type="spellStart"/>
      <w:proofErr w:type="gramStart"/>
      <w:r w:rsidRPr="002131CE">
        <w:rPr>
          <w:rFonts w:eastAsia="Times New Roman" w:cs="Arial"/>
          <w:color w:val="auto"/>
          <w:lang w:val="en-US"/>
        </w:rPr>
        <w:t>ac.Sarca</w:t>
      </w:r>
      <w:proofErr w:type="spellEnd"/>
      <w:proofErr w:type="gramEnd"/>
      <w:r w:rsidRPr="002131CE">
        <w:rPr>
          <w:rFonts w:eastAsia="Times New Roman" w:cs="Arial"/>
          <w:color w:val="auto"/>
          <w:lang w:val="en-US"/>
        </w:rPr>
        <w:t xml:space="preserve"> </w:t>
      </w:r>
      <w:proofErr w:type="spellStart"/>
      <w:r w:rsidRPr="002131CE">
        <w:rPr>
          <w:rFonts w:eastAsia="Times New Roman" w:cs="Arial"/>
          <w:color w:val="auto"/>
          <w:lang w:val="en-US"/>
        </w:rPr>
        <w:t>corespunzator</w:t>
      </w:r>
      <w:proofErr w:type="spellEnd"/>
      <w:r w:rsidRPr="002131CE">
        <w:rPr>
          <w:rFonts w:eastAsia="Times New Roman" w:cs="Arial"/>
          <w:color w:val="auto"/>
          <w:lang w:val="en-US"/>
        </w:rPr>
        <w:t xml:space="preserve"> </w:t>
      </w:r>
      <w:proofErr w:type="spellStart"/>
      <w:r w:rsidRPr="002131CE">
        <w:rPr>
          <w:rFonts w:eastAsia="Times New Roman" w:cs="Arial"/>
          <w:color w:val="auto"/>
          <w:lang w:val="en-US"/>
        </w:rPr>
        <w:t>treptei</w:t>
      </w:r>
      <w:proofErr w:type="spellEnd"/>
      <w:r w:rsidRPr="002131CE">
        <w:rPr>
          <w:rFonts w:eastAsia="Times New Roman" w:cs="Arial"/>
          <w:color w:val="auto"/>
          <w:lang w:val="en-US"/>
        </w:rPr>
        <w:t xml:space="preserve"> III de </w:t>
      </w:r>
      <w:proofErr w:type="spellStart"/>
      <w:r w:rsidRPr="002131CE">
        <w:rPr>
          <w:rFonts w:eastAsia="Times New Roman" w:cs="Arial"/>
          <w:color w:val="auto"/>
          <w:lang w:val="en-US"/>
        </w:rPr>
        <w:t>aplicare</w:t>
      </w:r>
      <w:proofErr w:type="spellEnd"/>
      <w:r w:rsidRPr="002131CE">
        <w:rPr>
          <w:rFonts w:eastAsia="Times New Roman" w:cs="Arial"/>
          <w:color w:val="auto"/>
          <w:lang w:val="en-US"/>
        </w:rPr>
        <w:t xml:space="preserve"> a </w:t>
      </w:r>
      <w:proofErr w:type="spellStart"/>
      <w:r w:rsidRPr="002131CE">
        <w:rPr>
          <w:rFonts w:eastAsia="Times New Roman" w:cs="Arial"/>
          <w:color w:val="auto"/>
          <w:lang w:val="en-US"/>
        </w:rPr>
        <w:t>restrictiilor</w:t>
      </w:r>
      <w:proofErr w:type="spellEnd"/>
      <w:r w:rsidRPr="002131CE">
        <w:rPr>
          <w:rFonts w:eastAsia="Times New Roman" w:cs="Arial"/>
          <w:color w:val="auto"/>
          <w:lang w:val="en-US"/>
        </w:rPr>
        <w:t>.</w:t>
      </w:r>
    </w:p>
    <w:p w14:paraId="69F9FAA8" w14:textId="77777777" w:rsidR="00592B79" w:rsidRDefault="00592B79" w:rsidP="00592B79">
      <w:pPr>
        <w:numPr>
          <w:ilvl w:val="0"/>
          <w:numId w:val="6"/>
        </w:numPr>
        <w:spacing w:before="0" w:after="0"/>
        <w:rPr>
          <w:rFonts w:eastAsia="Times New Roman" w:cs="Arial"/>
          <w:color w:val="auto"/>
        </w:rPr>
      </w:pPr>
      <w:proofErr w:type="spellStart"/>
      <w:r w:rsidRPr="00D718FA">
        <w:rPr>
          <w:rFonts w:eastAsia="Times New Roman" w:cs="Arial"/>
          <w:b/>
          <w:color w:val="auto"/>
          <w:u w:val="single"/>
          <w:lang w:val="en-US"/>
        </w:rPr>
        <w:t>Judetul</w:t>
      </w:r>
      <w:proofErr w:type="spellEnd"/>
      <w:r w:rsidRPr="00D718FA">
        <w:rPr>
          <w:rFonts w:eastAsia="Times New Roman" w:cs="Arial"/>
          <w:b/>
          <w:color w:val="auto"/>
          <w:u w:val="single"/>
          <w:lang w:val="en-US"/>
        </w:rPr>
        <w:t xml:space="preserve"> </w:t>
      </w:r>
      <w:proofErr w:type="spellStart"/>
      <w:r w:rsidRPr="00D718FA">
        <w:rPr>
          <w:rFonts w:eastAsia="Times New Roman" w:cs="Arial"/>
          <w:b/>
          <w:color w:val="auto"/>
          <w:u w:val="single"/>
          <w:lang w:val="en-US"/>
        </w:rPr>
        <w:t>Vaslui</w:t>
      </w:r>
      <w:proofErr w:type="spellEnd"/>
      <w:r w:rsidRPr="00D718FA">
        <w:rPr>
          <w:rFonts w:eastAsia="Times New Roman" w:cs="Arial"/>
          <w:b/>
          <w:color w:val="auto"/>
          <w:u w:val="single"/>
          <w:lang w:val="en-US"/>
        </w:rPr>
        <w:t>:</w:t>
      </w:r>
      <w:r w:rsidRPr="00D718FA">
        <w:rPr>
          <w:rFonts w:eastAsia="Times New Roman" w:cs="Arial"/>
          <w:color w:val="auto"/>
          <w:lang w:val="en-US"/>
        </w:rPr>
        <w:t xml:space="preserve"> Se </w:t>
      </w:r>
      <w:proofErr w:type="spellStart"/>
      <w:r w:rsidRPr="00D718FA">
        <w:rPr>
          <w:rFonts w:eastAsia="Times New Roman" w:cs="Arial"/>
          <w:color w:val="auto"/>
          <w:lang w:val="en-US"/>
        </w:rPr>
        <w:t>mentin</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prevederile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Planului</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si</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folosire</w:t>
      </w:r>
      <w:proofErr w:type="spellEnd"/>
      <w:r w:rsidRPr="00D718FA">
        <w:rPr>
          <w:rFonts w:eastAsia="Times New Roman" w:cs="Arial"/>
          <w:color w:val="auto"/>
          <w:lang w:val="en-US"/>
        </w:rPr>
        <w:t xml:space="preserve"> </w:t>
      </w:r>
      <w:proofErr w:type="gramStart"/>
      <w:r w:rsidRPr="00D718FA">
        <w:rPr>
          <w:rFonts w:eastAsia="Times New Roman" w:cs="Arial"/>
          <w:color w:val="auto"/>
          <w:lang w:val="en-US"/>
        </w:rPr>
        <w:t>a</w:t>
      </w:r>
      <w:proofErr w:type="gramEnd"/>
      <w:r w:rsidRPr="00D718FA">
        <w:rPr>
          <w:rFonts w:eastAsia="Times New Roman" w:cs="Arial"/>
          <w:color w:val="auto"/>
          <w:lang w:val="en-US"/>
        </w:rPr>
        <w:t xml:space="preserve"> </w:t>
      </w:r>
      <w:proofErr w:type="spellStart"/>
      <w:r w:rsidRPr="00D718FA">
        <w:rPr>
          <w:rFonts w:eastAsia="Times New Roman" w:cs="Arial"/>
          <w:color w:val="auto"/>
          <w:lang w:val="en-US"/>
        </w:rPr>
        <w:t>apei</w:t>
      </w:r>
      <w:proofErr w:type="spellEnd"/>
      <w:r w:rsidRPr="00D718FA">
        <w:rPr>
          <w:rFonts w:eastAsia="Times New Roman" w:cs="Arial"/>
          <w:color w:val="auto"/>
          <w:lang w:val="en-US"/>
        </w:rPr>
        <w:t xml:space="preserve"> in </w:t>
      </w:r>
      <w:proofErr w:type="spellStart"/>
      <w:r w:rsidRPr="00D718FA">
        <w:rPr>
          <w:rFonts w:eastAsia="Times New Roman" w:cs="Arial"/>
          <w:color w:val="auto"/>
          <w:lang w:val="en-US"/>
        </w:rPr>
        <w:t>perioade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deficitare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treapta</w:t>
      </w:r>
      <w:proofErr w:type="spellEnd"/>
      <w:r w:rsidRPr="00D718FA">
        <w:rPr>
          <w:rFonts w:eastAsia="Times New Roman" w:cs="Arial"/>
          <w:color w:val="auto"/>
          <w:lang w:val="en-US"/>
        </w:rPr>
        <w:t xml:space="preserve"> a III-a, </w:t>
      </w:r>
      <w:proofErr w:type="spellStart"/>
      <w:r>
        <w:rPr>
          <w:rFonts w:eastAsia="Times New Roman" w:cs="Arial"/>
          <w:color w:val="auto"/>
          <w:lang w:val="en-US"/>
        </w:rPr>
        <w:t>pentru</w:t>
      </w:r>
      <w:proofErr w:type="spellEnd"/>
      <w:r>
        <w:rPr>
          <w:rFonts w:eastAsia="Times New Roman" w:cs="Arial"/>
          <w:color w:val="auto"/>
          <w:lang w:val="en-US"/>
        </w:rPr>
        <w:t xml:space="preserve"> </w:t>
      </w:r>
      <w:r w:rsidRPr="00D718FA">
        <w:rPr>
          <w:rFonts w:eastAsia="Times New Roman" w:cs="Arial"/>
          <w:color w:val="auto"/>
        </w:rPr>
        <w:t>A.N.I.F. Filiala Teritoriala de Îmbunătățiri Funciare Vaslui – Amenajare de i</w:t>
      </w:r>
      <w:r>
        <w:rPr>
          <w:rFonts w:eastAsia="Times New Roman" w:cs="Arial"/>
          <w:color w:val="auto"/>
        </w:rPr>
        <w:t>rigații Mânjești-sursa-Acumularea Mânjești.</w:t>
      </w:r>
    </w:p>
    <w:p w14:paraId="3611E190" w14:textId="77777777" w:rsidR="00592B79" w:rsidRDefault="00592B79" w:rsidP="00592B79">
      <w:pPr>
        <w:spacing w:before="0" w:after="0"/>
        <w:rPr>
          <w:rFonts w:eastAsia="Times New Roman" w:cs="Arial"/>
          <w:color w:val="auto"/>
          <w:lang w:val="en-US"/>
        </w:rPr>
      </w:pPr>
    </w:p>
    <w:p w14:paraId="670725AE" w14:textId="77777777" w:rsidR="00592B79" w:rsidRPr="00D718FA" w:rsidRDefault="00592B79" w:rsidP="00592B79">
      <w:pPr>
        <w:pStyle w:val="ListParagraph"/>
        <w:numPr>
          <w:ilvl w:val="0"/>
          <w:numId w:val="4"/>
        </w:numPr>
        <w:spacing w:after="120"/>
        <w:ind w:left="0" w:right="13" w:firstLine="0"/>
        <w:jc w:val="both"/>
        <w:outlineLvl w:val="5"/>
        <w:rPr>
          <w:rFonts w:eastAsia="Times New Roman" w:cs="Times New Roman"/>
          <w:b/>
          <w:bCs/>
          <w:i/>
          <w:u w:val="single"/>
        </w:rPr>
      </w:pPr>
      <w:r w:rsidRPr="00D718FA">
        <w:rPr>
          <w:rFonts w:eastAsia="Times New Roman" w:cs="Times New Roman"/>
          <w:b/>
          <w:bCs/>
          <w:i/>
          <w:u w:val="single"/>
        </w:rPr>
        <w:t>CALITATEA MEDIULUI</w:t>
      </w:r>
    </w:p>
    <w:p w14:paraId="183D7249" w14:textId="77777777" w:rsidR="00592B79" w:rsidRPr="00D718FA" w:rsidRDefault="00592B79" w:rsidP="00592B79">
      <w:pPr>
        <w:numPr>
          <w:ilvl w:val="0"/>
          <w:numId w:val="5"/>
        </w:numPr>
        <w:tabs>
          <w:tab w:val="num" w:pos="284"/>
        </w:tabs>
        <w:spacing w:before="0" w:after="120"/>
        <w:ind w:left="0" w:right="13" w:firstLine="0"/>
        <w:contextualSpacing/>
        <w:rPr>
          <w:rFonts w:eastAsia="MS Mincho" w:cs="Times New Roman"/>
          <w:b/>
          <w:noProof/>
          <w:color w:val="auto"/>
        </w:rPr>
      </w:pPr>
      <w:r w:rsidRPr="00D718FA">
        <w:rPr>
          <w:rFonts w:eastAsia="MS Mincho" w:cs="Times New Roman"/>
          <w:b/>
          <w:color w:val="auto"/>
        </w:rPr>
        <w:t>Î</w:t>
      </w:r>
      <w:r w:rsidRPr="00D718FA">
        <w:rPr>
          <w:rFonts w:eastAsia="MS Mincho" w:cs="Times New Roman"/>
          <w:b/>
          <w:noProof/>
          <w:color w:val="auto"/>
        </w:rPr>
        <w:t>n domeniul aerului</w:t>
      </w:r>
    </w:p>
    <w:p w14:paraId="0856077B" w14:textId="77777777" w:rsidR="00592B79" w:rsidRPr="00415732" w:rsidRDefault="00592B79" w:rsidP="00592B79">
      <w:pPr>
        <w:spacing w:before="0" w:after="0"/>
        <w:rPr>
          <w:rFonts w:eastAsia="MS Mincho" w:cs="Times New Roman"/>
          <w:bCs/>
          <w:color w:val="auto"/>
        </w:rPr>
      </w:pPr>
      <w:r w:rsidRPr="00415732">
        <w:rPr>
          <w:rFonts w:eastAsia="MS Mincho" w:cs="Times New Roman"/>
          <w:bCs/>
          <w:color w:val="auto"/>
        </w:rPr>
        <w:t>Nu s-au înregistrat evenimente deosebite.</w:t>
      </w:r>
    </w:p>
    <w:p w14:paraId="6769AC8F" w14:textId="77777777" w:rsidR="00592B79" w:rsidRDefault="00592B79" w:rsidP="00592B79">
      <w:pPr>
        <w:spacing w:before="0" w:after="0"/>
        <w:rPr>
          <w:rFonts w:eastAsia="MS Mincho" w:cs="Times New Roman"/>
          <w:bCs/>
          <w:color w:val="auto"/>
        </w:rPr>
      </w:pPr>
    </w:p>
    <w:p w14:paraId="5C0DD099" w14:textId="77777777" w:rsidR="00592B79" w:rsidRPr="00D718FA" w:rsidRDefault="00592B79" w:rsidP="00592B79">
      <w:pPr>
        <w:numPr>
          <w:ilvl w:val="0"/>
          <w:numId w:val="5"/>
        </w:numPr>
        <w:tabs>
          <w:tab w:val="num" w:pos="284"/>
        </w:tabs>
        <w:spacing w:before="0" w:after="0"/>
        <w:ind w:left="0" w:right="13" w:firstLine="0"/>
        <w:rPr>
          <w:rFonts w:eastAsia="MS Mincho" w:cs="Times New Roman"/>
          <w:b/>
          <w:color w:val="auto"/>
        </w:rPr>
      </w:pPr>
      <w:r w:rsidRPr="00D718FA">
        <w:rPr>
          <w:rFonts w:eastAsia="MS Mincho" w:cs="Times New Roman"/>
          <w:b/>
          <w:color w:val="auto"/>
        </w:rPr>
        <w:t>În domeniul solului și vegetației</w:t>
      </w:r>
    </w:p>
    <w:p w14:paraId="190877F1" w14:textId="77777777" w:rsidR="00592B79" w:rsidRPr="00D17DB1" w:rsidRDefault="00592B79" w:rsidP="00592B79">
      <w:pPr>
        <w:spacing w:before="0" w:after="0"/>
        <w:rPr>
          <w:rFonts w:eastAsia="MS Mincho" w:cs="Times New Roman"/>
          <w:bCs/>
          <w:color w:val="auto"/>
        </w:rPr>
      </w:pPr>
      <w:r w:rsidRPr="00D17DB1">
        <w:rPr>
          <w:rFonts w:eastAsia="MS Mincho" w:cs="Times New Roman"/>
          <w:bCs/>
          <w:color w:val="auto"/>
        </w:rPr>
        <w:t xml:space="preserve">Nu s-au înregistrat evenimente deosebite. </w:t>
      </w:r>
    </w:p>
    <w:p w14:paraId="74EE23C7" w14:textId="77777777" w:rsidR="00592B79" w:rsidRPr="00D17DB1" w:rsidRDefault="00592B79" w:rsidP="00592B79">
      <w:pPr>
        <w:spacing w:before="0" w:after="0"/>
        <w:rPr>
          <w:rFonts w:eastAsia="MS Mincho" w:cs="Times New Roman"/>
          <w:bCs/>
          <w:color w:val="auto"/>
        </w:rPr>
      </w:pPr>
    </w:p>
    <w:p w14:paraId="6EDF7137" w14:textId="77777777" w:rsidR="00592B79" w:rsidRPr="00D718FA" w:rsidRDefault="00592B79" w:rsidP="00592B79">
      <w:pPr>
        <w:pStyle w:val="ListParagraph"/>
        <w:numPr>
          <w:ilvl w:val="0"/>
          <w:numId w:val="5"/>
        </w:numPr>
        <w:spacing w:after="0"/>
        <w:ind w:left="284" w:hanging="284"/>
        <w:jc w:val="both"/>
        <w:rPr>
          <w:rFonts w:eastAsia="MS Mincho" w:cs="Times New Roman"/>
          <w:b/>
          <w:noProof/>
        </w:rPr>
      </w:pPr>
      <w:proofErr w:type="spellStart"/>
      <w:r w:rsidRPr="00D718FA">
        <w:rPr>
          <w:rFonts w:eastAsia="MS Mincho" w:cs="Times New Roman"/>
          <w:b/>
        </w:rPr>
        <w:t>Î</w:t>
      </w:r>
      <w:r w:rsidRPr="00D718FA">
        <w:rPr>
          <w:rFonts w:eastAsia="MS Mincho" w:cs="Times New Roman"/>
          <w:b/>
          <w:noProof/>
        </w:rPr>
        <w:t>n</w:t>
      </w:r>
      <w:proofErr w:type="spellEnd"/>
      <w:r w:rsidRPr="00D718FA">
        <w:rPr>
          <w:rFonts w:eastAsia="MS Mincho" w:cs="Times New Roman"/>
          <w:b/>
          <w:noProof/>
        </w:rPr>
        <w:t xml:space="preserve"> domeniul supravegherii radioactivităţii mediului</w:t>
      </w:r>
    </w:p>
    <w:p w14:paraId="0D0748CA" w14:textId="77777777" w:rsidR="00592B79" w:rsidRDefault="00592B79" w:rsidP="00592B79">
      <w:pPr>
        <w:spacing w:before="0" w:after="0"/>
        <w:rPr>
          <w:rFonts w:eastAsia="MS Mincho" w:cs="Times New Roman"/>
          <w:bCs/>
          <w:color w:val="auto"/>
        </w:rPr>
      </w:pPr>
      <w:r w:rsidRPr="00D718FA">
        <w:rPr>
          <w:rFonts w:eastAsia="MS Mincho" w:cs="Times New Roman"/>
          <w:bCs/>
          <w:color w:val="auto"/>
        </w:rPr>
        <w:t>Nu s-au înregistrat evenimente deosebite.</w:t>
      </w:r>
    </w:p>
    <w:p w14:paraId="6B801FF5" w14:textId="77777777" w:rsidR="00592B79" w:rsidRDefault="00592B79" w:rsidP="00592B79">
      <w:pPr>
        <w:spacing w:before="0" w:after="0"/>
        <w:rPr>
          <w:rFonts w:eastAsia="MS Mincho" w:cs="Times New Roman"/>
          <w:bCs/>
          <w:color w:val="auto"/>
        </w:rPr>
      </w:pPr>
    </w:p>
    <w:p w14:paraId="2D56EB26" w14:textId="77777777" w:rsidR="00592B79" w:rsidRPr="00D718FA" w:rsidRDefault="00592B79" w:rsidP="00592B79">
      <w:pPr>
        <w:numPr>
          <w:ilvl w:val="0"/>
          <w:numId w:val="5"/>
        </w:numPr>
        <w:tabs>
          <w:tab w:val="num" w:pos="284"/>
        </w:tabs>
        <w:spacing w:before="0" w:after="0"/>
        <w:ind w:left="0" w:right="13" w:firstLine="0"/>
        <w:rPr>
          <w:rFonts w:eastAsia="MS Mincho" w:cs="Times New Roman"/>
          <w:b/>
          <w:noProof/>
          <w:color w:val="auto"/>
        </w:rPr>
      </w:pPr>
      <w:r w:rsidRPr="00D718FA">
        <w:rPr>
          <w:rFonts w:eastAsia="MS Mincho" w:cs="Times New Roman"/>
          <w:b/>
          <w:color w:val="auto"/>
        </w:rPr>
        <w:t>Î</w:t>
      </w:r>
      <w:r w:rsidRPr="00D718FA">
        <w:rPr>
          <w:rFonts w:eastAsia="MS Mincho" w:cs="Times New Roman"/>
          <w:b/>
          <w:noProof/>
          <w:color w:val="auto"/>
        </w:rPr>
        <w:t>n municipiul Bucureşti</w:t>
      </w:r>
    </w:p>
    <w:p w14:paraId="7A87CF11" w14:textId="77777777" w:rsidR="00592B79" w:rsidRDefault="00592B79" w:rsidP="00592B79">
      <w:pPr>
        <w:spacing w:before="0" w:after="0"/>
        <w:rPr>
          <w:rFonts w:eastAsia="MS Mincho" w:cs="Times New Roman"/>
          <w:bCs/>
          <w:color w:val="auto"/>
        </w:rPr>
      </w:pPr>
      <w:r w:rsidRPr="00D718FA">
        <w:rPr>
          <w:rFonts w:eastAsia="MS Mincho" w:cs="Times New Roman"/>
          <w:bCs/>
          <w:color w:val="auto"/>
        </w:rPr>
        <w:t xml:space="preserve">Nu s-au înregistrat evenimente deosebite. </w:t>
      </w:r>
    </w:p>
    <w:p w14:paraId="471FBD34" w14:textId="77777777" w:rsidR="00592B79" w:rsidRDefault="00592B79" w:rsidP="00592B79">
      <w:pPr>
        <w:spacing w:before="0" w:after="0"/>
        <w:rPr>
          <w:rFonts w:eastAsia="MS Mincho" w:cs="Times New Roman"/>
          <w:bCs/>
          <w:color w:val="auto"/>
        </w:rPr>
      </w:pPr>
    </w:p>
    <w:p w14:paraId="3A949F77" w14:textId="77777777" w:rsidR="00337BDB" w:rsidRDefault="00337BDB" w:rsidP="00622E90">
      <w:pPr>
        <w:ind w:firstLine="720"/>
      </w:pPr>
    </w:p>
    <w:p w14:paraId="5261EF75" w14:textId="0371AA08" w:rsidR="00FA65AC" w:rsidRPr="00120484" w:rsidRDefault="00DF5C20" w:rsidP="00F8001D">
      <w:r w:rsidRPr="00120484">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FA44C" w14:textId="77777777" w:rsidR="007C2482" w:rsidRDefault="007C2482" w:rsidP="00F721A4">
      <w:pPr>
        <w:spacing w:after="0" w:line="240" w:lineRule="auto"/>
      </w:pPr>
      <w:r>
        <w:separator/>
      </w:r>
    </w:p>
  </w:endnote>
  <w:endnote w:type="continuationSeparator" w:id="0">
    <w:p w14:paraId="67200AF2" w14:textId="77777777" w:rsidR="007C2482" w:rsidRDefault="007C2482"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B9027" w14:textId="77777777" w:rsidR="007C2482" w:rsidRDefault="007C2482" w:rsidP="00F721A4">
      <w:pPr>
        <w:spacing w:after="0" w:line="240" w:lineRule="auto"/>
      </w:pPr>
      <w:r>
        <w:separator/>
      </w:r>
    </w:p>
  </w:footnote>
  <w:footnote w:type="continuationSeparator" w:id="0">
    <w:p w14:paraId="49F01070" w14:textId="77777777" w:rsidR="007C2482" w:rsidRDefault="007C2482"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4"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5"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8"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7"/>
  </w:num>
  <w:num w:numId="2" w16cid:durableId="1179275818">
    <w:abstractNumId w:val="2"/>
  </w:num>
  <w:num w:numId="3" w16cid:durableId="1326517993">
    <w:abstractNumId w:val="8"/>
  </w:num>
  <w:num w:numId="4" w16cid:durableId="890000528">
    <w:abstractNumId w:val="11"/>
  </w:num>
  <w:num w:numId="5" w16cid:durableId="1462578195">
    <w:abstractNumId w:val="15"/>
  </w:num>
  <w:num w:numId="6" w16cid:durableId="170224860">
    <w:abstractNumId w:val="5"/>
  </w:num>
  <w:num w:numId="7" w16cid:durableId="1009260877">
    <w:abstractNumId w:val="13"/>
  </w:num>
  <w:num w:numId="8" w16cid:durableId="352345171">
    <w:abstractNumId w:val="12"/>
  </w:num>
  <w:num w:numId="9" w16cid:durableId="1768188604">
    <w:abstractNumId w:val="9"/>
  </w:num>
  <w:num w:numId="10" w16cid:durableId="1404446947">
    <w:abstractNumId w:val="6"/>
  </w:num>
  <w:num w:numId="11" w16cid:durableId="373507723">
    <w:abstractNumId w:val="10"/>
  </w:num>
  <w:num w:numId="12" w16cid:durableId="2112316367">
    <w:abstractNumId w:val="3"/>
  </w:num>
  <w:num w:numId="13" w16cid:durableId="2001733126">
    <w:abstractNumId w:val="4"/>
  </w:num>
  <w:num w:numId="14" w16cid:durableId="1310985671">
    <w:abstractNumId w:val="0"/>
  </w:num>
  <w:num w:numId="15" w16cid:durableId="10127303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1"/>
  </w:num>
  <w:num w:numId="17" w16cid:durableId="11110486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81B62"/>
    <w:rsid w:val="00084AD6"/>
    <w:rsid w:val="000A727B"/>
    <w:rsid w:val="000C184E"/>
    <w:rsid w:val="000C6A88"/>
    <w:rsid w:val="000D2240"/>
    <w:rsid w:val="000E1271"/>
    <w:rsid w:val="000F55B5"/>
    <w:rsid w:val="00102878"/>
    <w:rsid w:val="00105F3F"/>
    <w:rsid w:val="00106846"/>
    <w:rsid w:val="0011327A"/>
    <w:rsid w:val="00117EEE"/>
    <w:rsid w:val="00120484"/>
    <w:rsid w:val="0016735A"/>
    <w:rsid w:val="00174AF7"/>
    <w:rsid w:val="001852C0"/>
    <w:rsid w:val="00190DF5"/>
    <w:rsid w:val="001A48A1"/>
    <w:rsid w:val="001A553B"/>
    <w:rsid w:val="001B2E56"/>
    <w:rsid w:val="001C2217"/>
    <w:rsid w:val="001C5A7B"/>
    <w:rsid w:val="001E3CB6"/>
    <w:rsid w:val="00202A91"/>
    <w:rsid w:val="00205C3E"/>
    <w:rsid w:val="0021101F"/>
    <w:rsid w:val="00213657"/>
    <w:rsid w:val="002248D6"/>
    <w:rsid w:val="002277EB"/>
    <w:rsid w:val="00233624"/>
    <w:rsid w:val="0023662F"/>
    <w:rsid w:val="00250067"/>
    <w:rsid w:val="002647D3"/>
    <w:rsid w:val="00264DAD"/>
    <w:rsid w:val="00270FA0"/>
    <w:rsid w:val="00272895"/>
    <w:rsid w:val="00280DA4"/>
    <w:rsid w:val="002870FC"/>
    <w:rsid w:val="00290524"/>
    <w:rsid w:val="00290CCA"/>
    <w:rsid w:val="002A3560"/>
    <w:rsid w:val="002B01AA"/>
    <w:rsid w:val="002B02C0"/>
    <w:rsid w:val="002B7F80"/>
    <w:rsid w:val="002C0DA4"/>
    <w:rsid w:val="002C7E5F"/>
    <w:rsid w:val="002D2C51"/>
    <w:rsid w:val="002F5725"/>
    <w:rsid w:val="003021F7"/>
    <w:rsid w:val="00302AA1"/>
    <w:rsid w:val="00306A36"/>
    <w:rsid w:val="00311C12"/>
    <w:rsid w:val="003130A0"/>
    <w:rsid w:val="00314340"/>
    <w:rsid w:val="00323C20"/>
    <w:rsid w:val="00337BDB"/>
    <w:rsid w:val="00347EEA"/>
    <w:rsid w:val="003632EC"/>
    <w:rsid w:val="0036677B"/>
    <w:rsid w:val="00381571"/>
    <w:rsid w:val="00390050"/>
    <w:rsid w:val="003B7CB0"/>
    <w:rsid w:val="003C51B0"/>
    <w:rsid w:val="003C66C1"/>
    <w:rsid w:val="003C66F0"/>
    <w:rsid w:val="003D3DB6"/>
    <w:rsid w:val="003E43EC"/>
    <w:rsid w:val="003F0730"/>
    <w:rsid w:val="003F5AE9"/>
    <w:rsid w:val="00403897"/>
    <w:rsid w:val="0040701F"/>
    <w:rsid w:val="00421654"/>
    <w:rsid w:val="00422572"/>
    <w:rsid w:val="0042374E"/>
    <w:rsid w:val="00426222"/>
    <w:rsid w:val="00426B04"/>
    <w:rsid w:val="00427753"/>
    <w:rsid w:val="004405F7"/>
    <w:rsid w:val="0044390C"/>
    <w:rsid w:val="00446976"/>
    <w:rsid w:val="0045469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500F53"/>
    <w:rsid w:val="005049D8"/>
    <w:rsid w:val="00505BEB"/>
    <w:rsid w:val="0051280D"/>
    <w:rsid w:val="005139D6"/>
    <w:rsid w:val="00515673"/>
    <w:rsid w:val="00520256"/>
    <w:rsid w:val="005315F7"/>
    <w:rsid w:val="005376DC"/>
    <w:rsid w:val="00543C7F"/>
    <w:rsid w:val="005545F4"/>
    <w:rsid w:val="00555270"/>
    <w:rsid w:val="005619D4"/>
    <w:rsid w:val="0056576C"/>
    <w:rsid w:val="00583E89"/>
    <w:rsid w:val="00592B79"/>
    <w:rsid w:val="00597986"/>
    <w:rsid w:val="005A17A2"/>
    <w:rsid w:val="005A193E"/>
    <w:rsid w:val="005A48E9"/>
    <w:rsid w:val="005A6A2B"/>
    <w:rsid w:val="005B0A19"/>
    <w:rsid w:val="005B22EB"/>
    <w:rsid w:val="005B2BDD"/>
    <w:rsid w:val="005C31C1"/>
    <w:rsid w:val="005C657E"/>
    <w:rsid w:val="005D1F9C"/>
    <w:rsid w:val="005D226E"/>
    <w:rsid w:val="005E49A6"/>
    <w:rsid w:val="005F3590"/>
    <w:rsid w:val="00610D05"/>
    <w:rsid w:val="00615F4A"/>
    <w:rsid w:val="00622B9B"/>
    <w:rsid w:val="00622E90"/>
    <w:rsid w:val="006236C7"/>
    <w:rsid w:val="0062601F"/>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83771"/>
    <w:rsid w:val="006954E2"/>
    <w:rsid w:val="00696822"/>
    <w:rsid w:val="00696B6C"/>
    <w:rsid w:val="006B271E"/>
    <w:rsid w:val="006C3253"/>
    <w:rsid w:val="006C45B1"/>
    <w:rsid w:val="006D492B"/>
    <w:rsid w:val="006F2233"/>
    <w:rsid w:val="006F5C4F"/>
    <w:rsid w:val="00715FFF"/>
    <w:rsid w:val="007213DB"/>
    <w:rsid w:val="00722E98"/>
    <w:rsid w:val="007273E4"/>
    <w:rsid w:val="00747FC3"/>
    <w:rsid w:val="007521D5"/>
    <w:rsid w:val="00752257"/>
    <w:rsid w:val="00753CF1"/>
    <w:rsid w:val="00761987"/>
    <w:rsid w:val="00765148"/>
    <w:rsid w:val="007666A9"/>
    <w:rsid w:val="00781C09"/>
    <w:rsid w:val="007925CB"/>
    <w:rsid w:val="007A218D"/>
    <w:rsid w:val="007A525B"/>
    <w:rsid w:val="007A5996"/>
    <w:rsid w:val="007A5A4A"/>
    <w:rsid w:val="007A7A04"/>
    <w:rsid w:val="007B1562"/>
    <w:rsid w:val="007C248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45052"/>
    <w:rsid w:val="00850943"/>
    <w:rsid w:val="00852D2B"/>
    <w:rsid w:val="008600D6"/>
    <w:rsid w:val="00875544"/>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5D22"/>
    <w:rsid w:val="00930B91"/>
    <w:rsid w:val="00943FED"/>
    <w:rsid w:val="00955410"/>
    <w:rsid w:val="009600EF"/>
    <w:rsid w:val="009636DB"/>
    <w:rsid w:val="00970EBE"/>
    <w:rsid w:val="00984F08"/>
    <w:rsid w:val="00995510"/>
    <w:rsid w:val="009979BE"/>
    <w:rsid w:val="009A7F97"/>
    <w:rsid w:val="009B19F6"/>
    <w:rsid w:val="009B2623"/>
    <w:rsid w:val="009B2EEE"/>
    <w:rsid w:val="009B656C"/>
    <w:rsid w:val="009C5724"/>
    <w:rsid w:val="009C7590"/>
    <w:rsid w:val="009D270B"/>
    <w:rsid w:val="009D7A04"/>
    <w:rsid w:val="009E4820"/>
    <w:rsid w:val="009E7379"/>
    <w:rsid w:val="009F0EA1"/>
    <w:rsid w:val="009F283C"/>
    <w:rsid w:val="009F557A"/>
    <w:rsid w:val="009F5623"/>
    <w:rsid w:val="009F7A07"/>
    <w:rsid w:val="00A0097F"/>
    <w:rsid w:val="00A123C9"/>
    <w:rsid w:val="00A17145"/>
    <w:rsid w:val="00A3021F"/>
    <w:rsid w:val="00A341DB"/>
    <w:rsid w:val="00A34423"/>
    <w:rsid w:val="00A37521"/>
    <w:rsid w:val="00A4317E"/>
    <w:rsid w:val="00A436BC"/>
    <w:rsid w:val="00A465B6"/>
    <w:rsid w:val="00A62746"/>
    <w:rsid w:val="00A66AED"/>
    <w:rsid w:val="00A66DC2"/>
    <w:rsid w:val="00A862F9"/>
    <w:rsid w:val="00A94FC6"/>
    <w:rsid w:val="00A951A3"/>
    <w:rsid w:val="00AA4C5A"/>
    <w:rsid w:val="00AB18AF"/>
    <w:rsid w:val="00AB2C2A"/>
    <w:rsid w:val="00AB3C13"/>
    <w:rsid w:val="00AB455B"/>
    <w:rsid w:val="00AC04E4"/>
    <w:rsid w:val="00AC13FE"/>
    <w:rsid w:val="00AD584D"/>
    <w:rsid w:val="00AD6261"/>
    <w:rsid w:val="00AD64F5"/>
    <w:rsid w:val="00AE1570"/>
    <w:rsid w:val="00AE3CB3"/>
    <w:rsid w:val="00AE7638"/>
    <w:rsid w:val="00AF413A"/>
    <w:rsid w:val="00B0306C"/>
    <w:rsid w:val="00B04BEB"/>
    <w:rsid w:val="00B11400"/>
    <w:rsid w:val="00B13B94"/>
    <w:rsid w:val="00B142EB"/>
    <w:rsid w:val="00B14F77"/>
    <w:rsid w:val="00B23F96"/>
    <w:rsid w:val="00B2756B"/>
    <w:rsid w:val="00B40F95"/>
    <w:rsid w:val="00B429BB"/>
    <w:rsid w:val="00B5095A"/>
    <w:rsid w:val="00B50CE0"/>
    <w:rsid w:val="00B514CE"/>
    <w:rsid w:val="00B577FD"/>
    <w:rsid w:val="00B62FCB"/>
    <w:rsid w:val="00B705EA"/>
    <w:rsid w:val="00B7179A"/>
    <w:rsid w:val="00B957CD"/>
    <w:rsid w:val="00B959A5"/>
    <w:rsid w:val="00BA19ED"/>
    <w:rsid w:val="00BA4373"/>
    <w:rsid w:val="00BB1600"/>
    <w:rsid w:val="00BB1990"/>
    <w:rsid w:val="00BB244B"/>
    <w:rsid w:val="00BB30AC"/>
    <w:rsid w:val="00BD4367"/>
    <w:rsid w:val="00BE170E"/>
    <w:rsid w:val="00BF6109"/>
    <w:rsid w:val="00C024A6"/>
    <w:rsid w:val="00C0560F"/>
    <w:rsid w:val="00C2242A"/>
    <w:rsid w:val="00C4197E"/>
    <w:rsid w:val="00C438B9"/>
    <w:rsid w:val="00C50E09"/>
    <w:rsid w:val="00C5283B"/>
    <w:rsid w:val="00C65CED"/>
    <w:rsid w:val="00C70F13"/>
    <w:rsid w:val="00C7121F"/>
    <w:rsid w:val="00C7502F"/>
    <w:rsid w:val="00C811C9"/>
    <w:rsid w:val="00C83BDA"/>
    <w:rsid w:val="00C94173"/>
    <w:rsid w:val="00C9590C"/>
    <w:rsid w:val="00C95C41"/>
    <w:rsid w:val="00CA11BD"/>
    <w:rsid w:val="00CB68DE"/>
    <w:rsid w:val="00CB7DCE"/>
    <w:rsid w:val="00CC2A8C"/>
    <w:rsid w:val="00CC34D2"/>
    <w:rsid w:val="00CD062E"/>
    <w:rsid w:val="00CD46FC"/>
    <w:rsid w:val="00CD5E71"/>
    <w:rsid w:val="00CE4B1E"/>
    <w:rsid w:val="00CE6DD5"/>
    <w:rsid w:val="00CF0834"/>
    <w:rsid w:val="00CF1C48"/>
    <w:rsid w:val="00CF3B97"/>
    <w:rsid w:val="00CF6A7C"/>
    <w:rsid w:val="00CF72EE"/>
    <w:rsid w:val="00D00247"/>
    <w:rsid w:val="00D006E7"/>
    <w:rsid w:val="00D048DE"/>
    <w:rsid w:val="00D06241"/>
    <w:rsid w:val="00D167C6"/>
    <w:rsid w:val="00D32684"/>
    <w:rsid w:val="00D36A57"/>
    <w:rsid w:val="00D40CEA"/>
    <w:rsid w:val="00D41A62"/>
    <w:rsid w:val="00D47E70"/>
    <w:rsid w:val="00D54095"/>
    <w:rsid w:val="00D5642F"/>
    <w:rsid w:val="00D579B8"/>
    <w:rsid w:val="00D6558E"/>
    <w:rsid w:val="00D67895"/>
    <w:rsid w:val="00D70B3F"/>
    <w:rsid w:val="00D80586"/>
    <w:rsid w:val="00D842A2"/>
    <w:rsid w:val="00DA4653"/>
    <w:rsid w:val="00DB53B4"/>
    <w:rsid w:val="00DB692B"/>
    <w:rsid w:val="00DC1A44"/>
    <w:rsid w:val="00DC27CA"/>
    <w:rsid w:val="00DD034E"/>
    <w:rsid w:val="00DD60C4"/>
    <w:rsid w:val="00DD6625"/>
    <w:rsid w:val="00DE10A7"/>
    <w:rsid w:val="00DE5128"/>
    <w:rsid w:val="00DE7369"/>
    <w:rsid w:val="00DF02A3"/>
    <w:rsid w:val="00DF075B"/>
    <w:rsid w:val="00DF5C20"/>
    <w:rsid w:val="00DF6CA8"/>
    <w:rsid w:val="00E06376"/>
    <w:rsid w:val="00E14275"/>
    <w:rsid w:val="00E22D3F"/>
    <w:rsid w:val="00E26A4D"/>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5DE8"/>
    <w:rsid w:val="00ED2267"/>
    <w:rsid w:val="00EE0C0B"/>
    <w:rsid w:val="00EE6BAA"/>
    <w:rsid w:val="00EF273D"/>
    <w:rsid w:val="00EF49AD"/>
    <w:rsid w:val="00EF620D"/>
    <w:rsid w:val="00F04972"/>
    <w:rsid w:val="00F05715"/>
    <w:rsid w:val="00F141A6"/>
    <w:rsid w:val="00F23B0F"/>
    <w:rsid w:val="00F253F9"/>
    <w:rsid w:val="00F30B42"/>
    <w:rsid w:val="00F33A85"/>
    <w:rsid w:val="00F3643F"/>
    <w:rsid w:val="00F45F3C"/>
    <w:rsid w:val="00F50971"/>
    <w:rsid w:val="00F562AB"/>
    <w:rsid w:val="00F57858"/>
    <w:rsid w:val="00F721A4"/>
    <w:rsid w:val="00F74909"/>
    <w:rsid w:val="00F8001D"/>
    <w:rsid w:val="00F85677"/>
    <w:rsid w:val="00F919DB"/>
    <w:rsid w:val="00FA2190"/>
    <w:rsid w:val="00FA32F9"/>
    <w:rsid w:val="00FA4F5E"/>
    <w:rsid w:val="00FA5074"/>
    <w:rsid w:val="00FA65AC"/>
    <w:rsid w:val="00FA7F37"/>
    <w:rsid w:val="00FC11FD"/>
    <w:rsid w:val="00FC58DF"/>
    <w:rsid w:val="00FD202E"/>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2023-06-12T05:04:00Z</dcterms:created>
  <dcterms:modified xsi:type="dcterms:W3CDTF">2023-06-12T05:17:00Z</dcterms:modified>
</cp:coreProperties>
</file>