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249B" w14:textId="77777777" w:rsidR="00105DC0" w:rsidRDefault="00105DC0" w:rsidP="00F9512C">
      <w:pPr>
        <w:spacing w:after="0" w:line="240" w:lineRule="auto"/>
        <w:ind w:left="0"/>
        <w:rPr>
          <w:b/>
          <w:sz w:val="16"/>
          <w:szCs w:val="16"/>
          <w:lang w:val="ro-RO"/>
        </w:rPr>
      </w:pPr>
    </w:p>
    <w:p w14:paraId="6E7D1111" w14:textId="77777777" w:rsidR="00842811" w:rsidRPr="002279FF" w:rsidRDefault="00842811" w:rsidP="00F9512C">
      <w:pPr>
        <w:spacing w:after="0" w:line="240" w:lineRule="auto"/>
        <w:ind w:left="0"/>
        <w:rPr>
          <w:b/>
          <w:sz w:val="16"/>
          <w:szCs w:val="16"/>
          <w:lang w:val="ro-RO"/>
        </w:rPr>
      </w:pPr>
    </w:p>
    <w:p w14:paraId="4F04B34F" w14:textId="77777777" w:rsidR="00F9512C" w:rsidRPr="00C02271" w:rsidRDefault="00F9512C" w:rsidP="00F9512C">
      <w:pPr>
        <w:spacing w:after="0"/>
        <w:ind w:left="1080"/>
        <w:jc w:val="center"/>
        <w:rPr>
          <w:b/>
          <w:bCs/>
          <w:iCs/>
          <w:sz w:val="24"/>
          <w:szCs w:val="24"/>
          <w:lang w:val="ro-RO"/>
        </w:rPr>
      </w:pPr>
      <w:r w:rsidRPr="00C02271">
        <w:rPr>
          <w:b/>
          <w:bCs/>
          <w:iCs/>
          <w:sz w:val="24"/>
          <w:szCs w:val="24"/>
          <w:lang w:val="ro-RO"/>
        </w:rPr>
        <w:t>RAPORT PRIVIND SITUAŢIA HIDROMETEOROLOGICĂ ŞI A CALITĂŢII MEDIULUI</w:t>
      </w:r>
    </w:p>
    <w:p w14:paraId="025FBA8A" w14:textId="77777777" w:rsidR="00842811" w:rsidRPr="004E4E6E" w:rsidRDefault="00657788" w:rsidP="004E4E6E">
      <w:pPr>
        <w:spacing w:after="0"/>
        <w:ind w:left="1080"/>
        <w:jc w:val="center"/>
        <w:rPr>
          <w:b/>
          <w:bCs/>
          <w:sz w:val="24"/>
          <w:szCs w:val="24"/>
          <w:lang w:val="ro-RO"/>
        </w:rPr>
      </w:pPr>
      <w:r>
        <w:rPr>
          <w:b/>
          <w:bCs/>
          <w:sz w:val="24"/>
          <w:szCs w:val="24"/>
          <w:lang w:val="ro-RO"/>
        </w:rPr>
        <w:t xml:space="preserve">în intervalul </w:t>
      </w:r>
      <w:r w:rsidR="00621786">
        <w:rPr>
          <w:b/>
          <w:bCs/>
          <w:sz w:val="24"/>
          <w:szCs w:val="24"/>
          <w:lang w:val="ro-RO"/>
        </w:rPr>
        <w:t>14</w:t>
      </w:r>
      <w:r w:rsidR="00F119FE">
        <w:rPr>
          <w:b/>
          <w:bCs/>
          <w:sz w:val="24"/>
          <w:szCs w:val="24"/>
          <w:lang w:val="ro-RO"/>
        </w:rPr>
        <w:t>.</w:t>
      </w:r>
      <w:r w:rsidR="00E31929">
        <w:rPr>
          <w:b/>
          <w:bCs/>
          <w:sz w:val="24"/>
          <w:szCs w:val="24"/>
          <w:lang w:val="ro-RO"/>
        </w:rPr>
        <w:t>0</w:t>
      </w:r>
      <w:r w:rsidR="00425C1D">
        <w:rPr>
          <w:b/>
          <w:bCs/>
          <w:sz w:val="24"/>
          <w:szCs w:val="24"/>
          <w:lang w:val="ro-RO"/>
        </w:rPr>
        <w:t>7</w:t>
      </w:r>
      <w:r w:rsidR="00E31929">
        <w:rPr>
          <w:b/>
          <w:bCs/>
          <w:sz w:val="24"/>
          <w:szCs w:val="24"/>
          <w:lang w:val="ro-RO"/>
        </w:rPr>
        <w:t>.2024</w:t>
      </w:r>
      <w:r w:rsidR="001853B9">
        <w:rPr>
          <w:b/>
          <w:bCs/>
          <w:sz w:val="24"/>
          <w:szCs w:val="24"/>
          <w:lang w:val="ro-RO"/>
        </w:rPr>
        <w:t xml:space="preserve">, ora 08.00 – </w:t>
      </w:r>
      <w:r w:rsidR="00621786">
        <w:rPr>
          <w:b/>
          <w:bCs/>
          <w:sz w:val="24"/>
          <w:szCs w:val="24"/>
          <w:lang w:val="ro-RO"/>
        </w:rPr>
        <w:t>15</w:t>
      </w:r>
      <w:r w:rsidR="00425C1D">
        <w:rPr>
          <w:b/>
          <w:bCs/>
          <w:sz w:val="24"/>
          <w:szCs w:val="24"/>
          <w:lang w:val="ro-RO"/>
        </w:rPr>
        <w:t>.07</w:t>
      </w:r>
      <w:r w:rsidR="00E31929">
        <w:rPr>
          <w:b/>
          <w:bCs/>
          <w:sz w:val="24"/>
          <w:szCs w:val="24"/>
          <w:lang w:val="ro-RO"/>
        </w:rPr>
        <w:t>.2024</w:t>
      </w:r>
      <w:r w:rsidR="00F9512C" w:rsidRPr="00C02271">
        <w:rPr>
          <w:b/>
          <w:bCs/>
          <w:sz w:val="24"/>
          <w:szCs w:val="24"/>
          <w:lang w:val="ro-RO"/>
        </w:rPr>
        <w:t>, ora 08.00</w:t>
      </w:r>
    </w:p>
    <w:p w14:paraId="2D83F5A2" w14:textId="77777777" w:rsidR="00842811" w:rsidRPr="00C02271" w:rsidRDefault="00842811" w:rsidP="00F9512C">
      <w:pPr>
        <w:spacing w:after="0"/>
        <w:ind w:left="0"/>
        <w:rPr>
          <w:b/>
          <w:bCs/>
          <w:sz w:val="16"/>
          <w:szCs w:val="16"/>
          <w:lang w:val="ro-RO"/>
        </w:rPr>
      </w:pPr>
    </w:p>
    <w:p w14:paraId="3A7315DB" w14:textId="77777777" w:rsidR="00F9512C" w:rsidRPr="001B6E38" w:rsidRDefault="00F9512C" w:rsidP="00F9512C">
      <w:pPr>
        <w:spacing w:after="0" w:line="240" w:lineRule="auto"/>
        <w:ind w:left="1080"/>
        <w:rPr>
          <w:b/>
          <w:bCs/>
          <w:i/>
          <w:u w:val="single"/>
          <w:lang w:val="it-IT"/>
        </w:rPr>
      </w:pPr>
      <w:r w:rsidRPr="001B6E38">
        <w:rPr>
          <w:b/>
          <w:bCs/>
          <w:i/>
          <w:lang w:val="it-IT"/>
        </w:rPr>
        <w:t>I.</w:t>
      </w:r>
      <w:r w:rsidRPr="001B6E38">
        <w:rPr>
          <w:b/>
          <w:bCs/>
          <w:i/>
          <w:lang w:val="it-IT"/>
        </w:rPr>
        <w:tab/>
      </w:r>
      <w:r w:rsidRPr="001B6E38">
        <w:rPr>
          <w:b/>
          <w:bCs/>
          <w:i/>
          <w:u w:val="single"/>
          <w:lang w:val="it-IT"/>
        </w:rPr>
        <w:t>SITUAŢIA HIDROMETEOROLOGICĂ</w:t>
      </w:r>
    </w:p>
    <w:p w14:paraId="6C1A4068" w14:textId="77777777" w:rsidR="00F9512C" w:rsidRPr="006B6B25" w:rsidRDefault="00F9512C" w:rsidP="00F9512C">
      <w:pPr>
        <w:spacing w:after="0" w:line="240" w:lineRule="auto"/>
        <w:ind w:left="1080"/>
        <w:rPr>
          <w:b/>
          <w:bCs/>
          <w:u w:val="single"/>
          <w:lang w:val="it-IT"/>
        </w:rPr>
      </w:pPr>
      <w:r w:rsidRPr="006B6B25">
        <w:rPr>
          <w:b/>
          <w:bCs/>
          <w:lang w:val="it-IT"/>
        </w:rPr>
        <w:t xml:space="preserve">1. </w:t>
      </w:r>
      <w:r w:rsidRPr="006B6B25">
        <w:rPr>
          <w:b/>
          <w:bCs/>
          <w:u w:val="single"/>
          <w:lang w:val="it-IT"/>
        </w:rPr>
        <w:t xml:space="preserve">Situaţia şi prognoza hidro pe râurile interioare şi Dunăre din </w:t>
      </w:r>
      <w:r w:rsidR="00621786">
        <w:rPr>
          <w:b/>
          <w:bCs/>
          <w:u w:val="single"/>
          <w:lang w:val="it-IT"/>
        </w:rPr>
        <w:t>15</w:t>
      </w:r>
      <w:r w:rsidR="00425C1D">
        <w:rPr>
          <w:b/>
          <w:bCs/>
          <w:u w:val="single"/>
          <w:lang w:val="it-IT"/>
        </w:rPr>
        <w:t>.07</w:t>
      </w:r>
      <w:r w:rsidR="00E31929">
        <w:rPr>
          <w:b/>
          <w:bCs/>
          <w:u w:val="single"/>
          <w:lang w:val="it-IT"/>
        </w:rPr>
        <w:t>.2024</w:t>
      </w:r>
      <w:r w:rsidRPr="006B6B25">
        <w:rPr>
          <w:b/>
          <w:bCs/>
          <w:u w:val="single"/>
          <w:lang w:val="it-IT"/>
        </w:rPr>
        <w:t xml:space="preserve">, ora </w:t>
      </w:r>
      <w:r w:rsidR="002D6208" w:rsidRPr="006B6B25">
        <w:rPr>
          <w:b/>
          <w:bCs/>
          <w:u w:val="single"/>
          <w:lang w:val="it-IT"/>
        </w:rPr>
        <w:t>0</w:t>
      </w:r>
      <w:r w:rsidRPr="006B6B25">
        <w:rPr>
          <w:b/>
          <w:bCs/>
          <w:u w:val="single"/>
          <w:lang w:val="it-IT"/>
        </w:rPr>
        <w:t>7.00</w:t>
      </w:r>
    </w:p>
    <w:p w14:paraId="4625CB6B" w14:textId="77777777" w:rsidR="00781C50" w:rsidRPr="000F6B6D" w:rsidRDefault="00F9512C" w:rsidP="000F6B6D">
      <w:pPr>
        <w:spacing w:after="0" w:line="240" w:lineRule="auto"/>
        <w:ind w:left="1080"/>
        <w:rPr>
          <w:b/>
          <w:bCs/>
          <w:i/>
          <w:color w:val="000000" w:themeColor="text1"/>
          <w:lang w:val="it-IT"/>
        </w:rPr>
      </w:pPr>
      <w:r w:rsidRPr="00F119FE">
        <w:rPr>
          <w:b/>
          <w:bCs/>
          <w:u w:val="single"/>
          <w:lang w:val="it-IT"/>
        </w:rPr>
        <w:t>RÂURI</w:t>
      </w:r>
      <w:r w:rsidR="0039627D" w:rsidRPr="00F119FE">
        <w:rPr>
          <w:b/>
          <w:bCs/>
          <w:u w:val="single"/>
          <w:lang w:val="it-IT"/>
        </w:rPr>
        <w:t xml:space="preserve"> </w:t>
      </w:r>
    </w:p>
    <w:p w14:paraId="32F9A89B" w14:textId="77777777" w:rsidR="00DC6E54" w:rsidRPr="00DC6E54" w:rsidRDefault="00F9512C" w:rsidP="00DC6E54">
      <w:pPr>
        <w:spacing w:after="0" w:line="240" w:lineRule="auto"/>
        <w:ind w:left="1080" w:right="-3"/>
        <w:rPr>
          <w:rFonts w:eastAsia="Times New Roman" w:cs="Arial"/>
          <w:lang w:val="ro-RO" w:eastAsia="zh-CN"/>
        </w:rPr>
      </w:pPr>
      <w:r w:rsidRPr="00CA54D9">
        <w:rPr>
          <w:rFonts w:eastAsia="BatangChe" w:cs="Tahoma"/>
          <w:b/>
          <w:bCs/>
          <w:color w:val="000000" w:themeColor="text1"/>
          <w:lang w:val="ro-RO"/>
        </w:rPr>
        <w:t>Debitele au fost</w:t>
      </w:r>
      <w:r w:rsidR="0029293B" w:rsidRPr="00CA54D9">
        <w:rPr>
          <w:rFonts w:eastAsia="Times New Roman" w:cs="Arial"/>
          <w:lang w:val="ro-RO" w:eastAsia="zh-CN"/>
        </w:rPr>
        <w:t xml:space="preserve"> </w:t>
      </w:r>
      <w:r w:rsidR="00DC6E54">
        <w:rPr>
          <w:rFonts w:eastAsia="Times New Roman" w:cs="Arial"/>
          <w:b/>
          <w:lang w:val="ro-RO" w:eastAsia="zh-CN"/>
        </w:rPr>
        <w:t>în general</w:t>
      </w:r>
      <w:r w:rsidR="00DC6E54" w:rsidRPr="00DC6E54">
        <w:rPr>
          <w:rFonts w:eastAsia="Times New Roman" w:cs="Arial"/>
          <w:b/>
          <w:lang w:val="ro-RO" w:eastAsia="zh-CN"/>
        </w:rPr>
        <w:t xml:space="preserve"> în scădere</w:t>
      </w:r>
      <w:r w:rsidR="00DC6E54" w:rsidRPr="00DC6E54">
        <w:rPr>
          <w:rFonts w:eastAsia="Times New Roman" w:cs="Arial"/>
          <w:lang w:val="ro-RO" w:eastAsia="zh-CN"/>
        </w:rPr>
        <w:t>, exceptând râurile din bazinele hidrografice: Tur, Crasna, Barcău, Caraș, Nera, Cerna, Jiu, Olt, Vedea, Argeș, Ialomița, Bârlad, afluenții Prutului și pe cele din Dobrogea, unde au fost staționare.</w:t>
      </w:r>
    </w:p>
    <w:p w14:paraId="2EC608E4" w14:textId="77777777" w:rsidR="00DC6E54" w:rsidRPr="00DC6E54" w:rsidRDefault="00DC6E54" w:rsidP="00DC6E54">
      <w:pPr>
        <w:suppressAutoHyphens/>
        <w:autoSpaceDE w:val="0"/>
        <w:spacing w:after="0" w:line="240" w:lineRule="auto"/>
        <w:ind w:left="1080" w:right="-3"/>
        <w:rPr>
          <w:rFonts w:eastAsia="Times New Roman" w:cs="Arial"/>
          <w:lang w:val="ro-RO" w:eastAsia="zh-CN"/>
        </w:rPr>
      </w:pPr>
      <w:r w:rsidRPr="00DC6E54">
        <w:rPr>
          <w:rFonts w:eastAsia="Times New Roman" w:cs="Arial"/>
          <w:lang w:val="ro-RO" w:eastAsia="zh-CN"/>
        </w:rPr>
        <w:t>Debitele se situează în general la valori sub mediile multianuale lunare, cu coeficienți moduli cuprinși între 30-70%, mai mari (în jurul și peste normalele lunare) pe cursul superior al Bistriței și mai mici (sub 30% din normalele lunare) pe râurile din bazinele hidrografice: Crasna, Barcău, Crişuri</w:t>
      </w:r>
      <w:r>
        <w:rPr>
          <w:rFonts w:eastAsia="Times New Roman" w:cs="Arial"/>
          <w:lang w:val="ro-RO" w:eastAsia="zh-CN"/>
        </w:rPr>
        <w:t>,</w:t>
      </w:r>
      <w:r w:rsidRPr="00DC6E54">
        <w:rPr>
          <w:rFonts w:eastAsia="Times New Roman" w:cs="Arial"/>
          <w:lang w:val="ro-RO" w:eastAsia="zh-CN"/>
        </w:rPr>
        <w:t xml:space="preserve"> Moravița, Caraș, Nera, Cerna, Vedea, Buzău, Râ</w:t>
      </w:r>
      <w:r>
        <w:rPr>
          <w:rFonts w:eastAsia="Times New Roman" w:cs="Arial"/>
          <w:lang w:val="ro-RO" w:eastAsia="zh-CN"/>
        </w:rPr>
        <w:t>mnicu</w:t>
      </w:r>
      <w:r w:rsidRPr="00DC6E54">
        <w:rPr>
          <w:rFonts w:eastAsia="Times New Roman" w:cs="Arial"/>
          <w:lang w:val="ro-RO" w:eastAsia="zh-CN"/>
        </w:rPr>
        <w:t xml:space="preserve"> Sărat, Putna, Trotuș, Suceava, Bârlad, Prut, pe unii afluenți din bazinul mijlociu și inferior al Jiului, pe unii afluenți din bazinul Oltului, pe unii afluenți din bazinul superior al Argeșului, pe cursul inferior al Ialomiței și pe unele râuri din Dobrogea.</w:t>
      </w:r>
    </w:p>
    <w:p w14:paraId="7E4FF0B6" w14:textId="77777777" w:rsidR="00DC6E54" w:rsidRPr="00DC6E54" w:rsidRDefault="00DC6E54" w:rsidP="00DC6E54">
      <w:pPr>
        <w:suppressAutoHyphens/>
        <w:autoSpaceDE w:val="0"/>
        <w:spacing w:after="0" w:line="240" w:lineRule="auto"/>
        <w:ind w:left="360" w:right="-3" w:firstLine="720"/>
        <w:rPr>
          <w:rFonts w:eastAsia="Times New Roman" w:cs="Arial"/>
          <w:lang w:val="ro-RO" w:eastAsia="zh-CN"/>
        </w:rPr>
      </w:pPr>
      <w:r w:rsidRPr="00DC6E54">
        <w:rPr>
          <w:rFonts w:eastAsia="Times New Roman" w:cs="Arial"/>
          <w:lang w:val="ro-RO" w:eastAsia="zh-CN"/>
        </w:rPr>
        <w:t xml:space="preserve">În interval a fost emisă </w:t>
      </w:r>
      <w:r w:rsidRPr="00DC6E54">
        <w:rPr>
          <w:rFonts w:eastAsia="Times New Roman" w:cs="Arial"/>
          <w:b/>
          <w:lang w:val="ro-RO" w:eastAsia="zh-CN"/>
        </w:rPr>
        <w:t xml:space="preserve">o </w:t>
      </w:r>
      <w:r>
        <w:rPr>
          <w:rFonts w:eastAsia="Times New Roman" w:cs="Arial"/>
          <w:b/>
          <w:lang w:val="ro-RO" w:eastAsia="zh-CN"/>
        </w:rPr>
        <w:t>atenționare hidroogic</w:t>
      </w:r>
      <w:r w:rsidRPr="00DC6E54">
        <w:rPr>
          <w:rFonts w:eastAsia="Times New Roman" w:cs="Arial"/>
          <w:b/>
          <w:lang w:val="ro-RO" w:eastAsia="zh-CN"/>
        </w:rPr>
        <w:t>ă</w:t>
      </w:r>
      <w:r w:rsidRPr="00DC6E54">
        <w:rPr>
          <w:rFonts w:eastAsia="Times New Roman" w:cs="Arial"/>
          <w:lang w:val="ro-RO" w:eastAsia="zh-CN"/>
        </w:rPr>
        <w:t xml:space="preserve"> pentru fenomene imediate.</w:t>
      </w:r>
    </w:p>
    <w:p w14:paraId="5BD266CF" w14:textId="77777777" w:rsidR="00781C50" w:rsidRPr="00786E73" w:rsidRDefault="00DC6E54" w:rsidP="00DC6E54">
      <w:pPr>
        <w:suppressAutoHyphens/>
        <w:autoSpaceDE w:val="0"/>
        <w:spacing w:after="0" w:line="240" w:lineRule="auto"/>
        <w:ind w:left="360" w:right="-3" w:firstLine="720"/>
        <w:rPr>
          <w:rFonts w:eastAsia="Times New Roman" w:cs="Arial"/>
          <w:lang w:val="ro-RO" w:eastAsia="zh-CN"/>
        </w:rPr>
      </w:pPr>
      <w:r w:rsidRPr="00DC6E54">
        <w:rPr>
          <w:rFonts w:eastAsia="Times New Roman" w:cs="Arial"/>
          <w:b/>
          <w:lang w:val="ro-RO" w:eastAsia="zh-CN"/>
        </w:rPr>
        <w:t>Nivelurile</w:t>
      </w:r>
      <w:r w:rsidRPr="00DC6E54">
        <w:rPr>
          <w:rFonts w:eastAsia="Times New Roman" w:cs="Arial"/>
          <w:lang w:val="ro-RO" w:eastAsia="zh-CN"/>
        </w:rPr>
        <w:t xml:space="preserve"> pe râuri la stațiile hidrometrice </w:t>
      </w:r>
      <w:r w:rsidRPr="00DC6E54">
        <w:rPr>
          <w:rFonts w:eastAsia="Times New Roman" w:cs="Arial"/>
          <w:b/>
          <w:lang w:val="ro-RO" w:eastAsia="zh-CN"/>
        </w:rPr>
        <w:t>se situează sub</w:t>
      </w:r>
      <w:r w:rsidRPr="00DC6E54">
        <w:rPr>
          <w:rFonts w:eastAsia="Times New Roman" w:cs="Arial"/>
          <w:lang w:val="ro-RO" w:eastAsia="zh-CN"/>
        </w:rPr>
        <w:t xml:space="preserve"> </w:t>
      </w:r>
      <w:r w:rsidRPr="00DC6E54">
        <w:rPr>
          <w:rFonts w:eastAsia="Times New Roman" w:cs="Arial"/>
          <w:b/>
          <w:lang w:val="ro-RO" w:eastAsia="zh-CN"/>
        </w:rPr>
        <w:t>COTELE DE ATENȚIE</w:t>
      </w:r>
      <w:r w:rsidRPr="00DC6E54">
        <w:rPr>
          <w:rFonts w:eastAsia="Times New Roman" w:cs="Arial"/>
          <w:lang w:val="ro-RO" w:eastAsia="zh-CN"/>
        </w:rPr>
        <w:t>.</w:t>
      </w:r>
    </w:p>
    <w:p w14:paraId="31BEF43C" w14:textId="77777777" w:rsidR="00105DC0" w:rsidRPr="007F7B3A" w:rsidRDefault="00105DC0" w:rsidP="00DC6E54">
      <w:pPr>
        <w:spacing w:after="0" w:line="240" w:lineRule="auto"/>
        <w:ind w:left="0"/>
        <w:rPr>
          <w:rFonts w:eastAsia="Times New Roman" w:cs="Arial"/>
          <w:sz w:val="16"/>
          <w:szCs w:val="16"/>
          <w:lang w:val="ro-RO" w:eastAsia="zh-CN"/>
        </w:rPr>
      </w:pPr>
    </w:p>
    <w:p w14:paraId="05AC5DE5" w14:textId="77777777" w:rsidR="00DC6E54" w:rsidRPr="00DC6E54" w:rsidRDefault="00F9512C" w:rsidP="00DC6E54">
      <w:pPr>
        <w:spacing w:after="0" w:line="240" w:lineRule="auto"/>
        <w:ind w:left="1080" w:right="-3"/>
        <w:rPr>
          <w:rFonts w:eastAsia="Times New Roman" w:cs="Arial"/>
          <w:lang w:val="ro-RO" w:eastAsia="zh-CN"/>
        </w:rPr>
      </w:pPr>
      <w:r w:rsidRPr="007F7B3A">
        <w:rPr>
          <w:rFonts w:eastAsia="BatangChe"/>
          <w:b/>
          <w:bCs/>
          <w:lang w:val="ro-RO"/>
        </w:rPr>
        <w:t xml:space="preserve">Debitele vor </w:t>
      </w:r>
      <w:r w:rsidR="005338AB" w:rsidRPr="007F7B3A">
        <w:rPr>
          <w:rFonts w:eastAsia="BatangChe"/>
          <w:b/>
          <w:bCs/>
          <w:lang w:val="ro-RO"/>
        </w:rPr>
        <w:t>fi</w:t>
      </w:r>
      <w:r w:rsidR="004B27CA">
        <w:rPr>
          <w:rFonts w:eastAsia="BatangChe"/>
          <w:b/>
          <w:bCs/>
          <w:lang w:val="ro-RO"/>
        </w:rPr>
        <w:t xml:space="preserve"> </w:t>
      </w:r>
      <w:r w:rsidR="00DC6E54">
        <w:rPr>
          <w:rFonts w:eastAsia="Times New Roman" w:cs="Arial"/>
          <w:b/>
          <w:lang w:val="ro-RO" w:eastAsia="zh-CN"/>
        </w:rPr>
        <w:t>în general</w:t>
      </w:r>
      <w:r w:rsidR="00DC6E54" w:rsidRPr="00DC6E54">
        <w:rPr>
          <w:rFonts w:eastAsia="Times New Roman" w:cs="Arial"/>
          <w:b/>
          <w:lang w:val="ro-RO" w:eastAsia="zh-CN"/>
        </w:rPr>
        <w:t xml:space="preserve"> staționare</w:t>
      </w:r>
      <w:r w:rsidR="00DC6E54" w:rsidRPr="00DC6E54">
        <w:rPr>
          <w:rFonts w:eastAsia="Times New Roman" w:cs="Arial"/>
          <w:lang w:val="ro-RO" w:eastAsia="zh-CN"/>
        </w:rPr>
        <w:t>, exceptând râurile din bazinele hidrografice: Vișeu, Iza, Someș, Crișuri și Mureș, unde vor fi în scădere.</w:t>
      </w:r>
    </w:p>
    <w:p w14:paraId="409AC13B" w14:textId="77777777" w:rsidR="00DC6E54" w:rsidRPr="00DC6E54" w:rsidRDefault="00DC6E54" w:rsidP="00DC6E54">
      <w:pPr>
        <w:suppressAutoHyphens/>
        <w:autoSpaceDE w:val="0"/>
        <w:spacing w:after="0" w:line="240" w:lineRule="auto"/>
        <w:ind w:left="1080" w:right="45"/>
        <w:rPr>
          <w:rFonts w:eastAsia="Times New Roman" w:cs="Arial"/>
          <w:lang w:val="ro-RO" w:eastAsia="zh-CN"/>
        </w:rPr>
      </w:pPr>
      <w:r w:rsidRPr="00DC6E54">
        <w:rPr>
          <w:rFonts w:eastAsia="Times New Roman" w:cs="Arial"/>
          <w:lang w:val="ro-RO" w:eastAsia="zh-CN"/>
        </w:rPr>
        <w:t>Sunt posibile cre</w:t>
      </w:r>
      <w:r>
        <w:rPr>
          <w:rFonts w:eastAsia="Times New Roman" w:cs="Arial"/>
          <w:lang w:val="ro-RO" w:eastAsia="zh-CN"/>
        </w:rPr>
        <w:t>șteri de niveluri și debite</w:t>
      </w:r>
      <w:r w:rsidRPr="00DC6E54">
        <w:rPr>
          <w:rFonts w:eastAsia="Times New Roman" w:cs="Arial"/>
          <w:lang w:val="ro-RO" w:eastAsia="zh-CN"/>
        </w:rPr>
        <w:t xml:space="preserve"> pe unele râuri mici</w:t>
      </w:r>
      <w:r>
        <w:rPr>
          <w:rFonts w:eastAsia="Times New Roman" w:cs="Arial"/>
          <w:lang w:val="ro-RO" w:eastAsia="zh-CN"/>
        </w:rPr>
        <w:t xml:space="preserve"> din zonele de deal și de munte</w:t>
      </w:r>
      <w:r w:rsidRPr="00DC6E54">
        <w:rPr>
          <w:rFonts w:eastAsia="Times New Roman" w:cs="Arial"/>
          <w:lang w:val="ro-RO" w:eastAsia="zh-CN"/>
        </w:rPr>
        <w:t xml:space="preserve"> ca urmare a precipitațiilor </w:t>
      </w:r>
      <w:r>
        <w:rPr>
          <w:rFonts w:eastAsia="Times New Roman" w:cs="Arial"/>
          <w:lang w:val="ro-RO" w:eastAsia="zh-CN"/>
        </w:rPr>
        <w:t>sub formă de aversă, izolate, prognozate</w:t>
      </w:r>
      <w:r w:rsidRPr="00DC6E54">
        <w:rPr>
          <w:rFonts w:eastAsia="Times New Roman" w:cs="Arial"/>
          <w:lang w:val="ro-RO" w:eastAsia="zh-CN"/>
        </w:rPr>
        <w:t>.</w:t>
      </w:r>
    </w:p>
    <w:p w14:paraId="0BF3C044" w14:textId="77777777" w:rsidR="003543D8" w:rsidRPr="00DC6E54" w:rsidRDefault="00DC6E54" w:rsidP="00DC6E54">
      <w:pPr>
        <w:suppressAutoHyphens/>
        <w:autoSpaceDE w:val="0"/>
        <w:spacing w:after="0" w:line="240" w:lineRule="auto"/>
        <w:ind w:left="360" w:right="45" w:firstLine="720"/>
        <w:rPr>
          <w:rFonts w:eastAsia="Times New Roman" w:cs="Arial"/>
          <w:lang w:val="ro-RO" w:eastAsia="zh-CN"/>
        </w:rPr>
      </w:pPr>
      <w:r w:rsidRPr="00DC6E54">
        <w:rPr>
          <w:rFonts w:eastAsia="Times New Roman" w:cs="Arial"/>
          <w:b/>
          <w:lang w:val="ro-RO" w:eastAsia="zh-CN"/>
        </w:rPr>
        <w:t>Nivelurile</w:t>
      </w:r>
      <w:r w:rsidRPr="00DC6E54">
        <w:rPr>
          <w:rFonts w:eastAsia="Times New Roman" w:cs="Arial"/>
          <w:lang w:val="ro-RO" w:eastAsia="zh-CN"/>
        </w:rPr>
        <w:t xml:space="preserve"> pe râuri la stațiile hidrometrice </w:t>
      </w:r>
      <w:r w:rsidRPr="00DC6E54">
        <w:rPr>
          <w:rFonts w:eastAsia="Times New Roman" w:cs="Arial"/>
          <w:b/>
          <w:lang w:val="ro-RO" w:eastAsia="zh-CN"/>
        </w:rPr>
        <w:t>se vor situa sub</w:t>
      </w:r>
      <w:r w:rsidRPr="00DC6E54">
        <w:rPr>
          <w:rFonts w:eastAsia="Times New Roman" w:cs="Arial"/>
          <w:lang w:val="ro-RO" w:eastAsia="zh-CN"/>
        </w:rPr>
        <w:t xml:space="preserve"> </w:t>
      </w:r>
      <w:r w:rsidRPr="00DC6E54">
        <w:rPr>
          <w:rFonts w:eastAsia="Times New Roman" w:cs="Arial"/>
          <w:b/>
          <w:bCs/>
          <w:lang w:val="ro-RO" w:eastAsia="zh-CN"/>
        </w:rPr>
        <w:t>COTELE DE ATENȚIE</w:t>
      </w:r>
      <w:r w:rsidRPr="00DC6E54">
        <w:rPr>
          <w:rFonts w:eastAsia="Times New Roman" w:cs="Arial"/>
          <w:lang w:val="ro-RO" w:eastAsia="zh-CN"/>
        </w:rPr>
        <w:t>.</w:t>
      </w:r>
    </w:p>
    <w:p w14:paraId="21239D4A" w14:textId="77777777" w:rsidR="00842811" w:rsidRPr="00F7446F" w:rsidRDefault="00842811" w:rsidP="00DC6E54">
      <w:pPr>
        <w:spacing w:after="0" w:line="240" w:lineRule="auto"/>
        <w:ind w:left="0" w:right="45"/>
        <w:rPr>
          <w:rFonts w:eastAsia="Times New Roman" w:cs="Arial"/>
          <w:sz w:val="16"/>
          <w:szCs w:val="16"/>
          <w:lang w:val="fr-FR" w:eastAsia="zh-CN"/>
        </w:rPr>
      </w:pPr>
    </w:p>
    <w:p w14:paraId="6E55D647" w14:textId="77777777" w:rsidR="00486FEE" w:rsidRPr="00C726B3" w:rsidRDefault="00BA7527" w:rsidP="00DC6E54">
      <w:pPr>
        <w:pStyle w:val="PlainText"/>
        <w:keepLines/>
        <w:ind w:left="1080" w:right="2"/>
        <w:contextualSpacing/>
        <w:jc w:val="both"/>
        <w:rPr>
          <w:rFonts w:ascii="Trebuchet MS" w:hAnsi="Trebuchet MS" w:cs="Arial"/>
          <w:sz w:val="22"/>
          <w:szCs w:val="22"/>
          <w:lang w:val="ro-RO"/>
        </w:rPr>
      </w:pPr>
      <w:r w:rsidRPr="00C726B3">
        <w:rPr>
          <w:rFonts w:ascii="Trebuchet MS" w:eastAsia="BatangChe" w:hAnsi="Trebuchet MS" w:cs="Tahoma"/>
          <w:b/>
          <w:bCs/>
          <w:sz w:val="22"/>
          <w:szCs w:val="22"/>
          <w:u w:val="single"/>
          <w:lang w:val="ro-RO"/>
        </w:rPr>
        <w:t>DUNĂRE</w:t>
      </w:r>
    </w:p>
    <w:p w14:paraId="6E0A5D0C" w14:textId="77777777" w:rsidR="00DC6E54" w:rsidRPr="00DC6E54" w:rsidRDefault="00F9512C" w:rsidP="00DC6E54">
      <w:pPr>
        <w:spacing w:after="0" w:line="240" w:lineRule="auto"/>
        <w:ind w:left="1080"/>
        <w:rPr>
          <w:rFonts w:eastAsia="Times New Roman" w:cs="Arial"/>
          <w:lang w:val="ro-RO" w:eastAsia="ar-SA"/>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Cs/>
          <w:iCs/>
          <w:color w:val="000000" w:themeColor="text1"/>
          <w:lang w:val="ro-RO"/>
        </w:rPr>
        <w:t>î</w:t>
      </w:r>
      <w:r w:rsidR="00B65181" w:rsidRPr="003543D8">
        <w:rPr>
          <w:rFonts w:eastAsia="BatangChe" w:cs="Tahoma"/>
          <w:bCs/>
          <w:color w:val="000000" w:themeColor="text1"/>
          <w:lang w:val="ro-RO"/>
        </w:rPr>
        <w:t xml:space="preserve">n </w:t>
      </w:r>
      <w:r w:rsidR="00E36260" w:rsidRPr="003543D8">
        <w:rPr>
          <w:rFonts w:eastAsia="BatangChe" w:cs="Tahoma"/>
          <w:bCs/>
          <w:color w:val="000000" w:themeColor="text1"/>
          <w:lang w:val="ro-RO"/>
        </w:rPr>
        <w:t xml:space="preserve">intervalul </w:t>
      </w:r>
      <w:r w:rsidR="00621786">
        <w:rPr>
          <w:rFonts w:eastAsia="BatangChe" w:cs="Tahoma"/>
          <w:bCs/>
          <w:color w:val="000000" w:themeColor="text1"/>
          <w:lang w:val="ro-RO"/>
        </w:rPr>
        <w:t>14</w:t>
      </w:r>
      <w:r w:rsidR="00E31929" w:rsidRPr="003543D8">
        <w:rPr>
          <w:rFonts w:eastAsia="BatangChe" w:cs="Tahoma"/>
          <w:bCs/>
          <w:color w:val="000000" w:themeColor="text1"/>
          <w:lang w:val="ro-RO"/>
        </w:rPr>
        <w:t>-</w:t>
      </w:r>
      <w:r w:rsidR="00621786">
        <w:rPr>
          <w:rFonts w:eastAsia="BatangChe" w:cs="Tahoma"/>
          <w:bCs/>
          <w:color w:val="000000" w:themeColor="text1"/>
          <w:lang w:val="ro-RO"/>
        </w:rPr>
        <w:t>15</w:t>
      </w:r>
      <w:r w:rsidR="00CD2290" w:rsidRPr="003543D8">
        <w:rPr>
          <w:rFonts w:eastAsia="BatangChe" w:cs="Tahoma"/>
          <w:bCs/>
          <w:color w:val="000000" w:themeColor="text1"/>
          <w:lang w:val="ro-RO"/>
        </w:rPr>
        <w:t>.</w:t>
      </w:r>
      <w:r w:rsidR="00425C1D" w:rsidRPr="003543D8">
        <w:rPr>
          <w:rFonts w:eastAsia="BatangChe" w:cs="Tahoma"/>
          <w:bCs/>
          <w:color w:val="000000" w:themeColor="text1"/>
          <w:lang w:val="ro-RO"/>
        </w:rPr>
        <w:t>07</w:t>
      </w:r>
      <w:r w:rsidR="00E31929" w:rsidRPr="003543D8">
        <w:rPr>
          <w:rFonts w:eastAsia="BatangChe" w:cs="Tahoma"/>
          <w:bCs/>
          <w:color w:val="000000" w:themeColor="text1"/>
          <w:lang w:val="ro-RO"/>
        </w:rPr>
        <w:t>.2024</w:t>
      </w:r>
      <w:r w:rsidR="00396A29" w:rsidRPr="003543D8">
        <w:rPr>
          <w:rFonts w:eastAsia="BatangChe" w:cs="Tahoma"/>
          <w:b/>
          <w:bCs/>
          <w:color w:val="000000" w:themeColor="text1"/>
          <w:lang w:val="ro-RO"/>
        </w:rPr>
        <w:t xml:space="preserve"> a </w:t>
      </w:r>
      <w:r w:rsidR="00781C50" w:rsidRPr="003543D8">
        <w:rPr>
          <w:rFonts w:eastAsia="BatangChe" w:cs="Tahoma"/>
          <w:b/>
          <w:bCs/>
          <w:color w:val="000000" w:themeColor="text1"/>
          <w:lang w:val="ro-RO"/>
        </w:rPr>
        <w:t xml:space="preserve">fost </w:t>
      </w:r>
      <w:r w:rsidR="00DC6E54" w:rsidRPr="00DC6E54">
        <w:rPr>
          <w:rFonts w:eastAsia="Times New Roman" w:cs="Arial"/>
          <w:b/>
          <w:lang w:val="ro-RO" w:eastAsia="zh-CN"/>
        </w:rPr>
        <w:t>î</w:t>
      </w:r>
      <w:r w:rsidR="00DC6E54" w:rsidRPr="00DC6E54">
        <w:rPr>
          <w:rFonts w:eastAsia="Times New Roman" w:cs="Arial"/>
          <w:b/>
          <w:lang w:val="ro-RO" w:eastAsia="ar-SA"/>
        </w:rPr>
        <w:t>n scădere, având valoarea de 4500 m</w:t>
      </w:r>
      <w:r w:rsidR="00DC6E54" w:rsidRPr="00DC6E54">
        <w:rPr>
          <w:rFonts w:eastAsia="Times New Roman" w:cs="Arial"/>
          <w:b/>
          <w:vertAlign w:val="superscript"/>
          <w:lang w:val="ro-RO" w:eastAsia="ar-SA"/>
        </w:rPr>
        <w:t>3</w:t>
      </w:r>
      <w:r w:rsidR="00DC6E54" w:rsidRPr="00DC6E54">
        <w:rPr>
          <w:rFonts w:eastAsia="Times New Roman" w:cs="Arial"/>
          <w:b/>
          <w:lang w:val="ro-RO" w:eastAsia="ar-SA"/>
        </w:rPr>
        <w:t>/s</w:t>
      </w:r>
      <w:r w:rsidR="00DC6E54" w:rsidRPr="00DC6E54">
        <w:rPr>
          <w:rFonts w:eastAsia="Times New Roman" w:cs="Arial"/>
          <w:lang w:val="ro-RO" w:eastAsia="ar-SA"/>
        </w:rPr>
        <w:t xml:space="preserve">, sub media multianuală a lunii </w:t>
      </w:r>
      <w:r w:rsidR="00DC6E54" w:rsidRPr="00DC6E54">
        <w:rPr>
          <w:rFonts w:eastAsia="Times New Roman" w:cs="Arial"/>
          <w:b/>
          <w:lang w:val="ro-RO" w:eastAsia="ar-SA"/>
        </w:rPr>
        <w:t xml:space="preserve">iulie (5350 </w:t>
      </w:r>
      <w:r w:rsidR="00DC6E54" w:rsidRPr="00DC6E54">
        <w:rPr>
          <w:rFonts w:eastAsia="Times New Roman" w:cs="Arial"/>
          <w:b/>
          <w:lang w:val="ro-RO" w:eastAsia="zh-CN"/>
        </w:rPr>
        <w:t>m</w:t>
      </w:r>
      <w:r w:rsidR="00DC6E54" w:rsidRPr="00DC6E54">
        <w:rPr>
          <w:rFonts w:eastAsia="Times New Roman" w:cs="Arial"/>
          <w:b/>
          <w:vertAlign w:val="superscript"/>
          <w:lang w:val="ro-RO" w:eastAsia="zh-CN"/>
        </w:rPr>
        <w:t>3</w:t>
      </w:r>
      <w:r w:rsidR="00DC6E54" w:rsidRPr="00DC6E54">
        <w:rPr>
          <w:rFonts w:eastAsia="Times New Roman" w:cs="Arial"/>
          <w:b/>
          <w:lang w:val="ro-RO" w:eastAsia="ar-SA"/>
        </w:rPr>
        <w:t>/s).</w:t>
      </w:r>
    </w:p>
    <w:p w14:paraId="1EA08DEC" w14:textId="77777777" w:rsidR="00781C50" w:rsidRPr="00786E73" w:rsidRDefault="00DC6E54" w:rsidP="00DC6E54">
      <w:pPr>
        <w:suppressAutoHyphens/>
        <w:autoSpaceDE w:val="0"/>
        <w:spacing w:after="0" w:line="240" w:lineRule="auto"/>
        <w:ind w:left="360" w:right="-3" w:firstLine="720"/>
        <w:rPr>
          <w:rFonts w:eastAsia="Times New Roman" w:cs="Arial"/>
          <w:lang w:val="ro-RO" w:eastAsia="ar-SA"/>
        </w:rPr>
      </w:pPr>
      <w:r w:rsidRPr="00DC6E54">
        <w:rPr>
          <w:rFonts w:eastAsia="Times New Roman" w:cs="Arial"/>
          <w:lang w:val="ro-RO" w:eastAsia="ar-SA"/>
        </w:rPr>
        <w:t>În aval de</w:t>
      </w:r>
      <w:bookmarkStart w:id="0" w:name="_Hlk91833036"/>
      <w:r>
        <w:rPr>
          <w:rFonts w:eastAsia="Times New Roman" w:cs="Arial"/>
          <w:lang w:val="ro-RO" w:eastAsia="ar-SA"/>
        </w:rPr>
        <w:t xml:space="preserve"> Porţile de Fier</w:t>
      </w:r>
      <w:r w:rsidRPr="00DC6E54">
        <w:rPr>
          <w:rFonts w:eastAsia="Times New Roman" w:cs="Arial"/>
          <w:lang w:val="ro-RO" w:eastAsia="ar-SA"/>
        </w:rPr>
        <w:t xml:space="preserve"> debitele au fost </w:t>
      </w:r>
      <w:bookmarkEnd w:id="0"/>
      <w:r w:rsidRPr="00DC6E54">
        <w:rPr>
          <w:rFonts w:eastAsia="Times New Roman" w:cs="Arial"/>
          <w:lang w:val="ro-RO" w:eastAsia="ar-SA"/>
        </w:rPr>
        <w:t>în scădere.</w:t>
      </w:r>
    </w:p>
    <w:p w14:paraId="10715441" w14:textId="77777777" w:rsidR="00425C1D" w:rsidRPr="003543D8" w:rsidRDefault="00425C1D" w:rsidP="00DC6E54">
      <w:pPr>
        <w:spacing w:after="0" w:line="240" w:lineRule="auto"/>
        <w:ind w:left="0"/>
        <w:rPr>
          <w:rFonts w:eastAsia="Times New Roman" w:cs="Arial"/>
          <w:sz w:val="16"/>
          <w:szCs w:val="16"/>
          <w:lang w:val="ro-RO" w:eastAsia="ar-SA"/>
        </w:rPr>
      </w:pPr>
    </w:p>
    <w:p w14:paraId="66B9F9F5" w14:textId="77777777" w:rsidR="00DC6E54" w:rsidRPr="00DC6E54" w:rsidRDefault="00332E81" w:rsidP="00DC6E54">
      <w:pPr>
        <w:keepLines/>
        <w:spacing w:after="0" w:line="240" w:lineRule="auto"/>
        <w:ind w:left="360" w:firstLine="720"/>
        <w:rPr>
          <w:rFonts w:eastAsia="Times New Roman" w:cs="Arial"/>
          <w:b/>
          <w:lang w:val="ro-RO" w:eastAsia="zh-CN"/>
        </w:rPr>
      </w:pPr>
      <w:r w:rsidRPr="003543D8">
        <w:rPr>
          <w:rFonts w:eastAsia="BatangChe" w:cs="Tahoma"/>
          <w:b/>
          <w:bCs/>
          <w:color w:val="000000" w:themeColor="text1"/>
          <w:lang w:val="ro-RO"/>
        </w:rPr>
        <w:t>Debitul la intrarea în ţară</w:t>
      </w:r>
      <w:r w:rsidRPr="003543D8">
        <w:rPr>
          <w:rFonts w:eastAsia="BatangChe" w:cs="Tahoma"/>
          <w:bCs/>
          <w:color w:val="000000" w:themeColor="text1"/>
          <w:lang w:val="ro-RO"/>
        </w:rPr>
        <w:t xml:space="preserve"> (secţiunea Baziaş) </w:t>
      </w:r>
      <w:r w:rsidRPr="003543D8">
        <w:rPr>
          <w:rFonts w:eastAsia="BatangChe" w:cs="Tahoma"/>
          <w:b/>
          <w:bCs/>
          <w:color w:val="000000" w:themeColor="text1"/>
          <w:lang w:val="ro-RO"/>
        </w:rPr>
        <w:t>va fi</w:t>
      </w:r>
      <w:r w:rsidR="00E23060" w:rsidRPr="003543D8">
        <w:rPr>
          <w:rFonts w:eastAsia="BatangChe" w:cs="Tahoma"/>
          <w:b/>
          <w:bCs/>
          <w:color w:val="000000" w:themeColor="text1"/>
          <w:lang w:val="ro-RO"/>
        </w:rPr>
        <w:t xml:space="preserve"> </w:t>
      </w:r>
      <w:r w:rsidR="00DC6E54" w:rsidRPr="00DC6E54">
        <w:rPr>
          <w:rFonts w:eastAsia="Times New Roman" w:cs="Arial"/>
          <w:b/>
          <w:lang w:val="ro-RO" w:eastAsia="zh-CN"/>
        </w:rPr>
        <w:t>în scădere (4400 m</w:t>
      </w:r>
      <w:r w:rsidR="00DC6E54" w:rsidRPr="00DC6E54">
        <w:rPr>
          <w:rFonts w:eastAsia="Times New Roman" w:cs="Arial"/>
          <w:b/>
          <w:vertAlign w:val="superscript"/>
          <w:lang w:val="ro-RO" w:eastAsia="zh-CN"/>
        </w:rPr>
        <w:t>3</w:t>
      </w:r>
      <w:r w:rsidR="00DC6E54" w:rsidRPr="00DC6E54">
        <w:rPr>
          <w:rFonts w:eastAsia="Times New Roman" w:cs="Arial"/>
          <w:b/>
          <w:lang w:val="ro-RO" w:eastAsia="zh-CN"/>
        </w:rPr>
        <w:t>/s).</w:t>
      </w:r>
    </w:p>
    <w:p w14:paraId="07B71CA0" w14:textId="77777777" w:rsidR="00105DC0" w:rsidRPr="00DC6E54" w:rsidRDefault="00DC6E54" w:rsidP="00DC6E54">
      <w:pPr>
        <w:keepLines/>
        <w:suppressAutoHyphens/>
        <w:autoSpaceDE w:val="0"/>
        <w:spacing w:after="0" w:line="240" w:lineRule="auto"/>
        <w:ind w:left="360" w:firstLine="720"/>
        <w:rPr>
          <w:rFonts w:eastAsia="Times New Roman" w:cs="Arial"/>
          <w:lang w:val="ro-RO" w:eastAsia="zh-CN"/>
        </w:rPr>
      </w:pPr>
      <w:r>
        <w:rPr>
          <w:rFonts w:eastAsia="Times New Roman" w:cs="Arial"/>
          <w:lang w:val="ro-RO" w:eastAsia="zh-CN"/>
        </w:rPr>
        <w:t>În aval de Porţile de Fier debitele vor fi în scădere.</w:t>
      </w:r>
    </w:p>
    <w:p w14:paraId="16D1D9D4" w14:textId="77777777" w:rsidR="00842811" w:rsidRPr="000C6B6B" w:rsidRDefault="00842811" w:rsidP="00EE2BF8">
      <w:pPr>
        <w:spacing w:after="0" w:line="240" w:lineRule="auto"/>
        <w:ind w:left="0" w:right="14"/>
        <w:rPr>
          <w:bCs/>
          <w:color w:val="000000" w:themeColor="text1"/>
          <w:sz w:val="16"/>
          <w:szCs w:val="16"/>
          <w:lang w:val="ro-RO"/>
        </w:rPr>
      </w:pPr>
    </w:p>
    <w:p w14:paraId="0B9E5A3C" w14:textId="77777777" w:rsidR="00105DC0" w:rsidRPr="004E4E6E" w:rsidRDefault="00CF61E0" w:rsidP="004E4E6E">
      <w:pPr>
        <w:suppressAutoHyphens/>
        <w:autoSpaceDE w:val="0"/>
        <w:autoSpaceDN w:val="0"/>
        <w:adjustRightInd w:val="0"/>
        <w:spacing w:after="0" w:line="240" w:lineRule="auto"/>
        <w:ind w:left="360" w:firstLine="720"/>
        <w:rPr>
          <w:rFonts w:eastAsia="BatangChe" w:cs="Tahoma"/>
          <w:b/>
          <w:bCs/>
          <w:color w:val="000000" w:themeColor="text1"/>
          <w:lang w:val="ro-RO"/>
        </w:rPr>
      </w:pPr>
      <w:r w:rsidRPr="002B1E33">
        <w:rPr>
          <w:rFonts w:eastAsia="Times New Roman" w:cs="Arial"/>
          <w:b/>
          <w:color w:val="000000" w:themeColor="text1"/>
          <w:lang w:val="ro-RO" w:eastAsia="zh-CN"/>
        </w:rPr>
        <w:t>ALIMENT</w:t>
      </w:r>
      <w:r w:rsidRPr="002B1E33">
        <w:rPr>
          <w:rFonts w:cs="ArialMT"/>
          <w:b/>
          <w:color w:val="000000" w:themeColor="text1"/>
          <w:lang w:val="ro-RO"/>
        </w:rPr>
        <w:t>Ă</w:t>
      </w:r>
      <w:r w:rsidRPr="002B1E33">
        <w:rPr>
          <w:rFonts w:eastAsia="Times New Roman" w:cs="Arial"/>
          <w:b/>
          <w:color w:val="000000" w:themeColor="text1"/>
          <w:lang w:val="ro-RO" w:eastAsia="zh-CN"/>
        </w:rPr>
        <w:t>RI CU AP</w:t>
      </w:r>
      <w:r w:rsidRPr="002B1E33">
        <w:rPr>
          <w:rFonts w:cs="ArialMT"/>
          <w:b/>
          <w:color w:val="000000" w:themeColor="text1"/>
          <w:lang w:val="ro-RO"/>
        </w:rPr>
        <w:t>Ă</w:t>
      </w:r>
    </w:p>
    <w:p w14:paraId="54F85675" w14:textId="77777777" w:rsidR="00C200F6" w:rsidRPr="004E4E6E" w:rsidRDefault="00C200F6" w:rsidP="00C200F6">
      <w:pPr>
        <w:spacing w:after="0" w:line="240" w:lineRule="auto"/>
        <w:ind w:left="1080"/>
        <w:rPr>
          <w:rFonts w:eastAsia="Times New Roman"/>
          <w:color w:val="000000" w:themeColor="text1"/>
          <w:lang w:val="ro-RO"/>
        </w:rPr>
      </w:pPr>
      <w:r w:rsidRPr="004E4E6E">
        <w:rPr>
          <w:rFonts w:eastAsia="Times New Roman"/>
          <w:b/>
          <w:color w:val="000000" w:themeColor="text1"/>
          <w:lang w:val="ro-RO"/>
        </w:rPr>
        <w:t>A.B.A. Prut-B</w:t>
      </w:r>
      <w:r w:rsidRPr="004E4E6E">
        <w:rPr>
          <w:rFonts w:eastAsia="Times New Roman" w:cs="Arial"/>
          <w:b/>
          <w:color w:val="000000" w:themeColor="text1"/>
          <w:lang w:val="ro-RO" w:eastAsia="zh-CN"/>
        </w:rPr>
        <w:t>â</w:t>
      </w:r>
      <w:r w:rsidRPr="004E4E6E">
        <w:rPr>
          <w:rFonts w:eastAsia="Times New Roman"/>
          <w:b/>
          <w:color w:val="000000" w:themeColor="text1"/>
          <w:lang w:val="ro-RO"/>
        </w:rPr>
        <w:t>rlad</w:t>
      </w:r>
    </w:p>
    <w:p w14:paraId="5619BC37" w14:textId="77777777" w:rsidR="00C200F6" w:rsidRPr="004E4E6E" w:rsidRDefault="00C200F6" w:rsidP="00C200F6">
      <w:pPr>
        <w:spacing w:after="0" w:line="240" w:lineRule="auto"/>
        <w:ind w:left="1080"/>
        <w:rPr>
          <w:rFonts w:eastAsia="Times New Roman"/>
          <w:b/>
          <w:color w:val="000000" w:themeColor="text1"/>
          <w:lang w:val="ro-RO"/>
        </w:rPr>
      </w:pPr>
      <w:r w:rsidRPr="004E4E6E">
        <w:rPr>
          <w:rFonts w:eastAsia="Times New Roman"/>
          <w:b/>
          <w:color w:val="000000" w:themeColor="text1"/>
          <w:lang w:val="ro-RO"/>
        </w:rPr>
        <w:t>Jude</w:t>
      </w:r>
      <w:r w:rsidRPr="004E4E6E">
        <w:rPr>
          <w:rFonts w:eastAsia="Times New Roman" w:cs="Arial"/>
          <w:b/>
          <w:color w:val="000000" w:themeColor="text1"/>
          <w:lang w:val="ro-RO" w:eastAsia="zh-CN"/>
        </w:rPr>
        <w:t>ț</w:t>
      </w:r>
      <w:r w:rsidRPr="004E4E6E">
        <w:rPr>
          <w:rFonts w:eastAsia="Times New Roman"/>
          <w:b/>
          <w:color w:val="000000" w:themeColor="text1"/>
          <w:lang w:val="ro-RO"/>
        </w:rPr>
        <w:t>ul Ia</w:t>
      </w:r>
      <w:r w:rsidRPr="004E4E6E">
        <w:rPr>
          <w:rFonts w:eastAsia="Times New Roman" w:cs="Arial"/>
          <w:b/>
          <w:color w:val="000000" w:themeColor="text1"/>
          <w:lang w:val="ro-RO" w:eastAsia="zh-CN"/>
        </w:rPr>
        <w:t>ș</w:t>
      </w:r>
      <w:r w:rsidRPr="004E4E6E">
        <w:rPr>
          <w:rFonts w:eastAsia="Times New Roman"/>
          <w:b/>
          <w:color w:val="000000" w:themeColor="text1"/>
          <w:lang w:val="ro-RO"/>
        </w:rPr>
        <w:t xml:space="preserve">i: </w:t>
      </w:r>
    </w:p>
    <w:p w14:paraId="34567188" w14:textId="77777777" w:rsidR="00C200F6" w:rsidRPr="004E4E6E" w:rsidRDefault="00C200F6" w:rsidP="00C200F6">
      <w:pPr>
        <w:spacing w:after="0" w:line="240" w:lineRule="auto"/>
        <w:ind w:left="1080"/>
        <w:rPr>
          <w:color w:val="000000" w:themeColor="text1"/>
          <w:lang w:val="ro-RO"/>
        </w:rPr>
      </w:pPr>
      <w:r w:rsidRPr="004E4E6E">
        <w:rPr>
          <w:color w:val="000000" w:themeColor="text1"/>
          <w:lang w:val="ro-RO"/>
        </w:rPr>
        <w:t>Se men</w:t>
      </w:r>
      <w:r w:rsidRPr="004E4E6E">
        <w:rPr>
          <w:rFonts w:cs="LiberationSans"/>
          <w:color w:val="000000" w:themeColor="text1"/>
          <w:lang w:val="ro-RO"/>
        </w:rPr>
        <w:t>ț</w:t>
      </w:r>
      <w:r w:rsidRPr="004E4E6E">
        <w:rPr>
          <w:color w:val="000000" w:themeColor="text1"/>
          <w:lang w:val="ro-RO"/>
        </w:rPr>
        <w:t>ine situa</w:t>
      </w:r>
      <w:r w:rsidRPr="004E4E6E">
        <w:rPr>
          <w:rFonts w:cs="LiberationSans"/>
          <w:color w:val="000000" w:themeColor="text1"/>
          <w:lang w:val="ro-RO"/>
        </w:rPr>
        <w:t>ț</w:t>
      </w:r>
      <w:r w:rsidRPr="004E4E6E">
        <w:rPr>
          <w:color w:val="000000" w:themeColor="text1"/>
          <w:lang w:val="ro-RO"/>
        </w:rPr>
        <w:t>ia de restric</w:t>
      </w:r>
      <w:r w:rsidRPr="004E4E6E">
        <w:rPr>
          <w:rFonts w:cs="LiberationSans"/>
          <w:color w:val="000000" w:themeColor="text1"/>
          <w:lang w:val="ro-RO"/>
        </w:rPr>
        <w:t>ț</w:t>
      </w:r>
      <w:r w:rsidRPr="004E4E6E">
        <w:rPr>
          <w:color w:val="000000" w:themeColor="text1"/>
          <w:lang w:val="ro-RO"/>
        </w:rPr>
        <w:t xml:space="preserve">ii </w:t>
      </w:r>
      <w:r w:rsidRPr="004E4E6E">
        <w:rPr>
          <w:rFonts w:eastAsia="Times New Roman" w:cs="Arial"/>
          <w:color w:val="000000" w:themeColor="text1"/>
          <w:lang w:val="ro-RO" w:eastAsia="zh-CN"/>
        </w:rPr>
        <w:t>ș</w:t>
      </w:r>
      <w:r w:rsidRPr="004E4E6E">
        <w:rPr>
          <w:color w:val="000000" w:themeColor="text1"/>
          <w:lang w:val="ro-RO"/>
        </w:rPr>
        <w:t xml:space="preserve">i </w:t>
      </w:r>
      <w:r w:rsidRPr="004E4E6E">
        <w:rPr>
          <w:rFonts w:eastAsia="BatangChe" w:cs="Tahoma"/>
          <w:bCs/>
          <w:iCs/>
          <w:color w:val="000000" w:themeColor="text1"/>
          <w:lang w:val="ro-RO"/>
        </w:rPr>
        <w:t>î</w:t>
      </w:r>
      <w:r w:rsidRPr="004E4E6E">
        <w:rPr>
          <w:color w:val="000000" w:themeColor="text1"/>
          <w:lang w:val="ro-RO"/>
        </w:rPr>
        <w:t>ncetarea livr</w:t>
      </w:r>
      <w:r w:rsidRPr="004E4E6E">
        <w:rPr>
          <w:rFonts w:cs="ArialMT"/>
          <w:color w:val="000000" w:themeColor="text1"/>
          <w:lang w:val="ro-RO"/>
        </w:rPr>
        <w:t>ă</w:t>
      </w:r>
      <w:r w:rsidRPr="004E4E6E">
        <w:rPr>
          <w:color w:val="000000" w:themeColor="text1"/>
          <w:lang w:val="ro-RO"/>
        </w:rPr>
        <w:t xml:space="preserve">rii apei </w:t>
      </w:r>
      <w:r w:rsidRPr="004E4E6E">
        <w:rPr>
          <w:rFonts w:eastAsia="Times New Roman" w:cs="Arial"/>
          <w:color w:val="000000" w:themeColor="text1"/>
          <w:lang w:val="ro-RO" w:eastAsia="zh-CN"/>
        </w:rPr>
        <w:t>î</w:t>
      </w:r>
      <w:r w:rsidRPr="004E4E6E">
        <w:rPr>
          <w:color w:val="000000" w:themeColor="text1"/>
          <w:lang w:val="ro-RO"/>
        </w:rPr>
        <w:t>n alimentarea cu ap</w:t>
      </w:r>
      <w:r w:rsidRPr="004E4E6E">
        <w:rPr>
          <w:rFonts w:cs="ArialMT"/>
          <w:color w:val="000000" w:themeColor="text1"/>
          <w:lang w:val="ro-RO"/>
        </w:rPr>
        <w:t>ă</w:t>
      </w:r>
      <w:r w:rsidRPr="004E4E6E">
        <w:rPr>
          <w:color w:val="000000" w:themeColor="text1"/>
          <w:lang w:val="ro-RO"/>
        </w:rPr>
        <w:t xml:space="preserve"> pentru piscicultur</w:t>
      </w:r>
      <w:r w:rsidRPr="004E4E6E">
        <w:rPr>
          <w:rFonts w:cs="ArialMT"/>
          <w:color w:val="000000" w:themeColor="text1"/>
          <w:lang w:val="ro-RO"/>
        </w:rPr>
        <w:t>ă</w:t>
      </w:r>
      <w:r w:rsidRPr="004E4E6E">
        <w:rPr>
          <w:color w:val="000000" w:themeColor="text1"/>
          <w:lang w:val="ro-RO"/>
        </w:rPr>
        <w:t xml:space="preserve"> la urmatoarele folosin</w:t>
      </w:r>
      <w:r w:rsidRPr="004E4E6E">
        <w:rPr>
          <w:rFonts w:cs="LiberationSans"/>
          <w:color w:val="000000" w:themeColor="text1"/>
          <w:lang w:val="ro-RO"/>
        </w:rPr>
        <w:t>ț</w:t>
      </w:r>
      <w:r w:rsidRPr="004E4E6E">
        <w:rPr>
          <w:color w:val="000000" w:themeColor="text1"/>
          <w:lang w:val="ro-RO"/>
        </w:rPr>
        <w:t xml:space="preserve">e: </w:t>
      </w:r>
    </w:p>
    <w:p w14:paraId="734E494B" w14:textId="77777777" w:rsidR="00C200F6" w:rsidRPr="004E4E6E" w:rsidRDefault="00C200F6" w:rsidP="00C200F6">
      <w:pPr>
        <w:spacing w:after="0" w:line="240" w:lineRule="auto"/>
        <w:ind w:left="1080"/>
        <w:rPr>
          <w:color w:val="000000" w:themeColor="text1"/>
          <w:lang w:val="ro-RO"/>
        </w:rPr>
      </w:pPr>
      <w:r w:rsidRPr="004E4E6E">
        <w:rPr>
          <w:color w:val="000000" w:themeColor="text1"/>
          <w:lang w:val="ro-RO"/>
        </w:rPr>
        <w:t>-S.C. Noralex S.R.L. Ia</w:t>
      </w:r>
      <w:r w:rsidRPr="004E4E6E">
        <w:rPr>
          <w:rFonts w:eastAsia="Times New Roman" w:cs="Arial"/>
          <w:color w:val="000000" w:themeColor="text1"/>
          <w:lang w:val="ro-RO" w:eastAsia="zh-CN"/>
        </w:rPr>
        <w:t>ș</w:t>
      </w:r>
      <w:r w:rsidRPr="004E4E6E">
        <w:rPr>
          <w:color w:val="000000" w:themeColor="text1"/>
          <w:lang w:val="ro-RO"/>
        </w:rPr>
        <w:t>i, S.C. Piscicola S.R.L. Ia</w:t>
      </w:r>
      <w:r w:rsidRPr="004E4E6E">
        <w:rPr>
          <w:rFonts w:eastAsia="Times New Roman" w:cs="Arial"/>
          <w:color w:val="000000" w:themeColor="text1"/>
          <w:lang w:val="ro-RO" w:eastAsia="zh-CN"/>
        </w:rPr>
        <w:t>ș</w:t>
      </w:r>
      <w:r w:rsidRPr="004E4E6E">
        <w:rPr>
          <w:color w:val="000000" w:themeColor="text1"/>
          <w:lang w:val="ro-RO"/>
        </w:rPr>
        <w:t xml:space="preserve">i </w:t>
      </w:r>
      <w:r w:rsidRPr="004E4E6E">
        <w:rPr>
          <w:rFonts w:eastAsia="Times New Roman" w:cs="Arial"/>
          <w:color w:val="000000" w:themeColor="text1"/>
          <w:lang w:val="ro-RO" w:eastAsia="zh-CN"/>
        </w:rPr>
        <w:t>ș</w:t>
      </w:r>
      <w:r w:rsidRPr="004E4E6E">
        <w:rPr>
          <w:color w:val="000000" w:themeColor="text1"/>
          <w:lang w:val="ro-RO"/>
        </w:rPr>
        <w:t>i S.C. CC &amp; PES S.R.L. Ia</w:t>
      </w:r>
      <w:r w:rsidRPr="004E4E6E">
        <w:rPr>
          <w:rFonts w:eastAsia="Times New Roman" w:cs="Arial"/>
          <w:color w:val="000000" w:themeColor="text1"/>
          <w:lang w:val="ro-RO" w:eastAsia="zh-CN"/>
        </w:rPr>
        <w:t>ș</w:t>
      </w:r>
      <w:r w:rsidRPr="004E4E6E">
        <w:rPr>
          <w:color w:val="000000" w:themeColor="text1"/>
          <w:lang w:val="ro-RO"/>
        </w:rPr>
        <w:t xml:space="preserve">i prin </w:t>
      </w:r>
      <w:r w:rsidRPr="004E4E6E">
        <w:rPr>
          <w:rFonts w:cs="Arial"/>
          <w:color w:val="000000" w:themeColor="text1"/>
          <w:lang w:val="ro-RO"/>
        </w:rPr>
        <w:t>î</w:t>
      </w:r>
      <w:r w:rsidRPr="004E4E6E">
        <w:rPr>
          <w:color w:val="000000" w:themeColor="text1"/>
          <w:lang w:val="ro-RO"/>
        </w:rPr>
        <w:t>ncetarea livr</w:t>
      </w:r>
      <w:r w:rsidRPr="004E4E6E">
        <w:rPr>
          <w:rFonts w:cs="ArialMT"/>
          <w:color w:val="000000" w:themeColor="text1"/>
          <w:lang w:val="ro-RO"/>
        </w:rPr>
        <w:t>ă</w:t>
      </w:r>
      <w:r w:rsidRPr="004E4E6E">
        <w:rPr>
          <w:color w:val="000000" w:themeColor="text1"/>
          <w:lang w:val="ro-RO"/>
        </w:rPr>
        <w:t>rii apei din sursa r. Miletin – ac. H</w:t>
      </w:r>
      <w:r w:rsidRPr="004E4E6E">
        <w:rPr>
          <w:rFonts w:cs="ArialMT"/>
          <w:color w:val="000000" w:themeColor="text1"/>
          <w:lang w:val="ro-RO"/>
        </w:rPr>
        <w:t>ă</w:t>
      </w:r>
      <w:r w:rsidRPr="004E4E6E">
        <w:rPr>
          <w:color w:val="000000" w:themeColor="text1"/>
          <w:lang w:val="ro-RO"/>
        </w:rPr>
        <w:t xml:space="preserve">lceni; </w:t>
      </w:r>
    </w:p>
    <w:p w14:paraId="1D5EA8C0" w14:textId="77777777" w:rsidR="00C200F6" w:rsidRPr="004E4E6E" w:rsidRDefault="00C200F6" w:rsidP="00C200F6">
      <w:pPr>
        <w:spacing w:after="0" w:line="240" w:lineRule="auto"/>
        <w:ind w:left="399" w:firstLine="681"/>
        <w:jc w:val="left"/>
        <w:rPr>
          <w:rFonts w:eastAsia="Times New Roman"/>
          <w:color w:val="000000" w:themeColor="text1"/>
          <w:lang w:val="ro-RO"/>
        </w:rPr>
      </w:pPr>
      <w:r w:rsidRPr="004E4E6E">
        <w:rPr>
          <w:rFonts w:eastAsia="Times New Roman"/>
          <w:color w:val="000000" w:themeColor="text1"/>
          <w:lang w:val="ro-RO"/>
        </w:rPr>
        <w:t>Se men</w:t>
      </w:r>
      <w:r w:rsidRPr="004E4E6E">
        <w:rPr>
          <w:rFonts w:cs="LiberationSans"/>
          <w:color w:val="000000" w:themeColor="text1"/>
          <w:lang w:val="ro-RO"/>
        </w:rPr>
        <w:t>ț</w:t>
      </w:r>
      <w:r w:rsidRPr="004E4E6E">
        <w:rPr>
          <w:rFonts w:eastAsia="Times New Roman"/>
          <w:color w:val="000000" w:themeColor="text1"/>
          <w:lang w:val="ro-RO"/>
        </w:rPr>
        <w:t>ine situația de restricții în alimentarea cu apă la folosința:</w:t>
      </w:r>
    </w:p>
    <w:p w14:paraId="537C93CF" w14:textId="77777777" w:rsidR="00066CBA" w:rsidRPr="004E4E6E" w:rsidRDefault="00C200F6" w:rsidP="00CD678C">
      <w:pPr>
        <w:spacing w:after="0" w:line="240" w:lineRule="auto"/>
        <w:ind w:left="1080"/>
        <w:rPr>
          <w:color w:val="000000" w:themeColor="text1"/>
          <w:lang w:val="ro-RO"/>
        </w:rPr>
      </w:pPr>
      <w:r w:rsidRPr="004E4E6E">
        <w:rPr>
          <w:color w:val="000000" w:themeColor="text1"/>
          <w:lang w:val="ro-RO"/>
        </w:rPr>
        <w:t>-S.C.</w:t>
      </w:r>
      <w:r w:rsidR="00066CBA" w:rsidRPr="004E4E6E">
        <w:rPr>
          <w:color w:val="000000" w:themeColor="text1"/>
          <w:lang w:val="ro-RO"/>
        </w:rPr>
        <w:t xml:space="preserve"> APAVITAL S.A. Iași prin reducerea debitelor</w:t>
      </w:r>
      <w:r w:rsidRPr="004E4E6E">
        <w:rPr>
          <w:color w:val="000000" w:themeColor="text1"/>
          <w:lang w:val="ro-RO"/>
        </w:rPr>
        <w:t xml:space="preserve"> de </w:t>
      </w:r>
      <w:r w:rsidR="00066CBA" w:rsidRPr="004E4E6E">
        <w:rPr>
          <w:color w:val="000000" w:themeColor="text1"/>
          <w:lang w:val="ro-RO"/>
        </w:rPr>
        <w:t>la 33</w:t>
      </w:r>
      <w:r w:rsidRPr="004E4E6E">
        <w:rPr>
          <w:color w:val="000000" w:themeColor="text1"/>
          <w:lang w:val="ro-RO"/>
        </w:rPr>
        <w:t xml:space="preserve">.0 l/s </w:t>
      </w:r>
      <w:r w:rsidR="00066CBA" w:rsidRPr="004E4E6E">
        <w:rPr>
          <w:color w:val="000000" w:themeColor="text1"/>
          <w:lang w:val="ro-RO"/>
        </w:rPr>
        <w:t xml:space="preserve">la 26 l/s </w:t>
      </w:r>
      <w:r w:rsidRPr="004E4E6E">
        <w:rPr>
          <w:color w:val="000000" w:themeColor="text1"/>
          <w:lang w:val="ro-RO"/>
        </w:rPr>
        <w:t>la sursa r. Bahlui – ac. Pârcovaci.</w:t>
      </w:r>
    </w:p>
    <w:p w14:paraId="6D3F3FAB" w14:textId="77777777" w:rsidR="001C22EA" w:rsidRPr="004E4E6E" w:rsidRDefault="001C22EA" w:rsidP="001C22EA">
      <w:pPr>
        <w:spacing w:after="0" w:line="240" w:lineRule="auto"/>
        <w:ind w:left="1080"/>
        <w:rPr>
          <w:rFonts w:eastAsia="Times New Roman"/>
          <w:b/>
          <w:color w:val="000000" w:themeColor="text1"/>
          <w:lang w:val="ro-RO"/>
        </w:rPr>
      </w:pPr>
      <w:r w:rsidRPr="004E4E6E">
        <w:rPr>
          <w:rFonts w:eastAsia="Times New Roman"/>
          <w:b/>
          <w:color w:val="000000" w:themeColor="text1"/>
          <w:lang w:val="ro-RO"/>
        </w:rPr>
        <w:t>Jude</w:t>
      </w:r>
      <w:r w:rsidRPr="004E4E6E">
        <w:rPr>
          <w:rFonts w:eastAsia="Times New Roman" w:cs="Arial"/>
          <w:b/>
          <w:color w:val="000000" w:themeColor="text1"/>
          <w:lang w:val="ro-RO" w:eastAsia="zh-CN"/>
        </w:rPr>
        <w:t>ț</w:t>
      </w:r>
      <w:r w:rsidRPr="004E4E6E">
        <w:rPr>
          <w:rFonts w:eastAsia="Times New Roman"/>
          <w:b/>
          <w:color w:val="000000" w:themeColor="text1"/>
          <w:lang w:val="ro-RO"/>
        </w:rPr>
        <w:t xml:space="preserve">ul Vaslui:  </w:t>
      </w:r>
    </w:p>
    <w:p w14:paraId="2E7A6A4C" w14:textId="77777777" w:rsidR="001C22EA" w:rsidRPr="004E4E6E" w:rsidRDefault="001C22EA" w:rsidP="001C22EA">
      <w:pPr>
        <w:spacing w:after="0" w:line="240" w:lineRule="auto"/>
        <w:ind w:left="1080"/>
        <w:rPr>
          <w:rFonts w:eastAsia="Times New Roman"/>
          <w:color w:val="000000" w:themeColor="text1"/>
          <w:lang w:val="ro-RO"/>
        </w:rPr>
      </w:pPr>
      <w:r w:rsidRPr="004E4E6E">
        <w:rPr>
          <w:rFonts w:eastAsia="Times New Roman"/>
          <w:color w:val="000000" w:themeColor="text1"/>
          <w:lang w:val="ro-RO"/>
        </w:rPr>
        <w:t>Se aplic</w:t>
      </w:r>
      <w:r w:rsidRPr="004E4E6E">
        <w:rPr>
          <w:rFonts w:cs="ArialMT"/>
          <w:color w:val="000000" w:themeColor="text1"/>
          <w:lang w:val="ro-RO"/>
        </w:rPr>
        <w:t>ă</w:t>
      </w:r>
      <w:r w:rsidRPr="004E4E6E">
        <w:rPr>
          <w:rFonts w:eastAsia="Times New Roman"/>
          <w:color w:val="000000" w:themeColor="text1"/>
          <w:lang w:val="ro-RO"/>
        </w:rPr>
        <w:t xml:space="preserve"> prevederile „Planului de restric</w:t>
      </w:r>
      <w:r w:rsidRPr="004E4E6E">
        <w:rPr>
          <w:rFonts w:eastAsia="Times New Roman" w:cs="Arial"/>
          <w:color w:val="000000" w:themeColor="text1"/>
          <w:lang w:val="ro-RO" w:eastAsia="zh-CN"/>
        </w:rPr>
        <w:t>ț</w:t>
      </w:r>
      <w:r w:rsidRPr="004E4E6E">
        <w:rPr>
          <w:rFonts w:eastAsia="Times New Roman"/>
          <w:color w:val="000000" w:themeColor="text1"/>
          <w:lang w:val="ro-RO"/>
        </w:rPr>
        <w:t xml:space="preserve">ii </w:t>
      </w:r>
      <w:r w:rsidRPr="004E4E6E">
        <w:rPr>
          <w:rFonts w:eastAsia="Times New Roman" w:cs="Arial"/>
          <w:color w:val="000000" w:themeColor="text1"/>
          <w:lang w:val="ro-RO" w:eastAsia="zh-CN"/>
        </w:rPr>
        <w:t>ș</w:t>
      </w:r>
      <w:r w:rsidRPr="004E4E6E">
        <w:rPr>
          <w:rFonts w:eastAsia="Times New Roman"/>
          <w:color w:val="000000" w:themeColor="text1"/>
          <w:lang w:val="ro-RO"/>
        </w:rPr>
        <w:t xml:space="preserve">i folosire a apei </w:t>
      </w:r>
      <w:r w:rsidRPr="004E4E6E">
        <w:rPr>
          <w:rFonts w:eastAsia="Times New Roman" w:cs="Arial"/>
          <w:color w:val="000000" w:themeColor="text1"/>
          <w:lang w:val="ro-RO" w:eastAsia="zh-CN"/>
        </w:rPr>
        <w:t>î</w:t>
      </w:r>
      <w:r w:rsidRPr="004E4E6E">
        <w:rPr>
          <w:rFonts w:eastAsia="Times New Roman"/>
          <w:color w:val="000000" w:themeColor="text1"/>
          <w:lang w:val="ro-RO"/>
        </w:rPr>
        <w:t>n perioade deficitare”, astfel:</w:t>
      </w:r>
    </w:p>
    <w:p w14:paraId="294CC418" w14:textId="77777777" w:rsidR="00AC4B1C" w:rsidRPr="004E4E6E" w:rsidRDefault="001C22EA" w:rsidP="00842811">
      <w:pPr>
        <w:spacing w:after="0" w:line="240" w:lineRule="auto"/>
        <w:ind w:left="1080"/>
        <w:rPr>
          <w:rFonts w:eastAsia="Times New Roman"/>
          <w:color w:val="000000" w:themeColor="text1"/>
          <w:lang w:val="ro-RO"/>
        </w:rPr>
      </w:pPr>
      <w:r w:rsidRPr="004E4E6E">
        <w:rPr>
          <w:rFonts w:eastAsia="Times New Roman"/>
          <w:color w:val="000000" w:themeColor="text1"/>
          <w:lang w:val="ro-RO"/>
        </w:rPr>
        <w:t>-treapta III -</w:t>
      </w:r>
      <w:r w:rsidRPr="004E4E6E">
        <w:rPr>
          <w:rFonts w:cs="Arial"/>
          <w:color w:val="000000" w:themeColor="text1"/>
          <w:lang w:val="ro-RO"/>
        </w:rPr>
        <w:t>î</w:t>
      </w:r>
      <w:r w:rsidRPr="004E4E6E">
        <w:rPr>
          <w:color w:val="000000" w:themeColor="text1"/>
          <w:lang w:val="ro-RO"/>
        </w:rPr>
        <w:t>ncep</w:t>
      </w:r>
      <w:r w:rsidRPr="004E4E6E">
        <w:rPr>
          <w:rFonts w:eastAsia="Times New Roman" w:cs="Arial"/>
          <w:color w:val="000000" w:themeColor="text1"/>
          <w:lang w:val="ro-RO" w:eastAsia="zh-CN"/>
        </w:rPr>
        <w:t>â</w:t>
      </w:r>
      <w:r w:rsidRPr="004E4E6E">
        <w:rPr>
          <w:color w:val="000000" w:themeColor="text1"/>
          <w:lang w:val="ro-RO"/>
        </w:rPr>
        <w:t>nd cu 01.07.2024 pentru</w:t>
      </w:r>
      <w:r w:rsidRPr="004E4E6E">
        <w:rPr>
          <w:rFonts w:eastAsia="Times New Roman"/>
          <w:color w:val="000000" w:themeColor="text1"/>
          <w:lang w:val="ro-RO"/>
        </w:rPr>
        <w:t xml:space="preserve"> ANIF Filiala Teritorial</w:t>
      </w:r>
      <w:r w:rsidRPr="004E4E6E">
        <w:rPr>
          <w:rFonts w:cs="ArialMT"/>
          <w:color w:val="000000" w:themeColor="text1"/>
          <w:lang w:val="ro-RO"/>
        </w:rPr>
        <w:t>ă</w:t>
      </w:r>
      <w:r w:rsidRPr="004E4E6E">
        <w:rPr>
          <w:rFonts w:eastAsia="Times New Roman"/>
          <w:color w:val="000000" w:themeColor="text1"/>
          <w:lang w:val="ro-RO"/>
        </w:rPr>
        <w:t xml:space="preserve"> de </w:t>
      </w:r>
      <w:r w:rsidRPr="004E4E6E">
        <w:rPr>
          <w:rFonts w:eastAsia="Times New Roman" w:cs="Arial"/>
          <w:color w:val="000000" w:themeColor="text1"/>
          <w:lang w:val="ro-RO" w:eastAsia="zh-CN"/>
        </w:rPr>
        <w:t>Î</w:t>
      </w:r>
      <w:r w:rsidRPr="004E4E6E">
        <w:rPr>
          <w:rFonts w:eastAsia="Times New Roman"/>
          <w:color w:val="000000" w:themeColor="text1"/>
          <w:lang w:val="ro-RO"/>
        </w:rPr>
        <w:t>mbun</w:t>
      </w:r>
      <w:r w:rsidRPr="004E4E6E">
        <w:rPr>
          <w:rFonts w:cs="ArialMT"/>
          <w:color w:val="000000" w:themeColor="text1"/>
          <w:lang w:val="ro-RO"/>
        </w:rPr>
        <w:t>ă</w:t>
      </w:r>
      <w:r w:rsidRPr="004E4E6E">
        <w:rPr>
          <w:rFonts w:eastAsia="Times New Roman"/>
          <w:color w:val="000000" w:themeColor="text1"/>
          <w:lang w:val="ro-RO"/>
        </w:rPr>
        <w:t>t</w:t>
      </w:r>
      <w:r w:rsidRPr="004E4E6E">
        <w:rPr>
          <w:rFonts w:cs="ArialMT"/>
          <w:color w:val="000000" w:themeColor="text1"/>
          <w:lang w:val="ro-RO"/>
        </w:rPr>
        <w:t>ă</w:t>
      </w:r>
      <w:r w:rsidRPr="004E4E6E">
        <w:rPr>
          <w:rFonts w:eastAsia="Times New Roman" w:cs="Arial"/>
          <w:color w:val="000000" w:themeColor="text1"/>
          <w:lang w:val="ro-RO" w:eastAsia="zh-CN"/>
        </w:rPr>
        <w:t>ț</w:t>
      </w:r>
      <w:r w:rsidRPr="004E4E6E">
        <w:rPr>
          <w:rFonts w:eastAsia="Times New Roman"/>
          <w:color w:val="000000" w:themeColor="text1"/>
          <w:lang w:val="ro-RO"/>
        </w:rPr>
        <w:t>iri Funciare Vaslui-Amenajare de iriga</w:t>
      </w:r>
      <w:r w:rsidRPr="004E4E6E">
        <w:rPr>
          <w:rFonts w:eastAsia="Times New Roman" w:cs="Arial"/>
          <w:color w:val="000000" w:themeColor="text1"/>
          <w:lang w:val="ro-RO" w:eastAsia="zh-CN"/>
        </w:rPr>
        <w:t>ț</w:t>
      </w:r>
      <w:r w:rsidRPr="004E4E6E">
        <w:rPr>
          <w:rFonts w:eastAsia="Times New Roman"/>
          <w:color w:val="000000" w:themeColor="text1"/>
          <w:lang w:val="ro-RO"/>
        </w:rPr>
        <w:t>ii M</w:t>
      </w:r>
      <w:r w:rsidRPr="004E4E6E">
        <w:rPr>
          <w:rFonts w:eastAsia="Times New Roman" w:cs="Arial"/>
          <w:color w:val="000000" w:themeColor="text1"/>
          <w:lang w:val="ro-RO" w:eastAsia="zh-CN"/>
        </w:rPr>
        <w:t>â</w:t>
      </w:r>
      <w:r w:rsidRPr="004E4E6E">
        <w:rPr>
          <w:rFonts w:eastAsia="Times New Roman"/>
          <w:color w:val="000000" w:themeColor="text1"/>
          <w:lang w:val="ro-RO"/>
        </w:rPr>
        <w:t>nje</w:t>
      </w:r>
      <w:r w:rsidRPr="004E4E6E">
        <w:rPr>
          <w:rFonts w:eastAsia="Times New Roman" w:cs="Arial"/>
          <w:color w:val="000000" w:themeColor="text1"/>
          <w:lang w:val="ro-RO" w:eastAsia="zh-CN"/>
        </w:rPr>
        <w:t>ș</w:t>
      </w:r>
      <w:r w:rsidRPr="004E4E6E">
        <w:rPr>
          <w:rFonts w:eastAsia="Times New Roman"/>
          <w:color w:val="000000" w:themeColor="text1"/>
          <w:lang w:val="ro-RO"/>
        </w:rPr>
        <w:t>ti, sursa acumularea M</w:t>
      </w:r>
      <w:r w:rsidRPr="004E4E6E">
        <w:rPr>
          <w:rFonts w:eastAsia="Times New Roman" w:cs="Arial"/>
          <w:color w:val="000000" w:themeColor="text1"/>
          <w:lang w:val="ro-RO" w:eastAsia="zh-CN"/>
        </w:rPr>
        <w:t>â</w:t>
      </w:r>
      <w:r w:rsidRPr="004E4E6E">
        <w:rPr>
          <w:rFonts w:eastAsia="Times New Roman"/>
          <w:color w:val="000000" w:themeColor="text1"/>
          <w:lang w:val="ro-RO"/>
        </w:rPr>
        <w:t>nje</w:t>
      </w:r>
      <w:r w:rsidRPr="004E4E6E">
        <w:rPr>
          <w:rFonts w:eastAsia="Times New Roman" w:cs="Arial"/>
          <w:color w:val="000000" w:themeColor="text1"/>
          <w:lang w:val="ro-RO" w:eastAsia="zh-CN"/>
        </w:rPr>
        <w:t>ș</w:t>
      </w:r>
      <w:r w:rsidRPr="004E4E6E">
        <w:rPr>
          <w:rFonts w:eastAsia="Times New Roman"/>
          <w:color w:val="000000" w:themeColor="text1"/>
          <w:lang w:val="ro-RO"/>
        </w:rPr>
        <w:t xml:space="preserve">ti. </w:t>
      </w:r>
    </w:p>
    <w:p w14:paraId="010BA86F" w14:textId="77777777" w:rsidR="004E4E6E" w:rsidRPr="004E4E6E" w:rsidRDefault="004E4E6E" w:rsidP="00842811">
      <w:pPr>
        <w:spacing w:after="0" w:line="240" w:lineRule="auto"/>
        <w:ind w:left="1080"/>
        <w:rPr>
          <w:rFonts w:eastAsia="Times New Roman"/>
          <w:color w:val="FF0000"/>
          <w:sz w:val="16"/>
          <w:szCs w:val="16"/>
          <w:lang w:val="ro-RO"/>
        </w:rPr>
      </w:pPr>
    </w:p>
    <w:p w14:paraId="37496A64" w14:textId="77777777" w:rsidR="004E4E6E" w:rsidRPr="004E4E6E" w:rsidRDefault="004E4E6E" w:rsidP="004E4E6E">
      <w:pPr>
        <w:spacing w:after="0" w:line="240" w:lineRule="auto"/>
        <w:ind w:left="399" w:firstLine="681"/>
        <w:jc w:val="left"/>
        <w:rPr>
          <w:rFonts w:ascii="Times New Roman" w:eastAsia="Times New Roman" w:hAnsi="Times New Roman"/>
          <w:b/>
          <w:lang w:val="ro-RO"/>
        </w:rPr>
      </w:pPr>
      <w:r w:rsidRPr="004E4E6E">
        <w:rPr>
          <w:rFonts w:eastAsia="Times New Roman"/>
          <w:b/>
          <w:color w:val="000000"/>
          <w:lang w:val="ro-RO"/>
        </w:rPr>
        <w:t>A.B.A. Buzău-Ialomi</w:t>
      </w:r>
      <w:r w:rsidRPr="004E4E6E">
        <w:rPr>
          <w:rFonts w:eastAsia="Times New Roman" w:cs="Arial"/>
          <w:b/>
          <w:color w:val="000000" w:themeColor="text1"/>
          <w:lang w:val="ro-RO" w:eastAsia="zh-CN"/>
        </w:rPr>
        <w:t>ț</w:t>
      </w:r>
      <w:r w:rsidRPr="004E4E6E">
        <w:rPr>
          <w:rFonts w:eastAsia="Times New Roman"/>
          <w:b/>
          <w:color w:val="000000"/>
          <w:lang w:val="ro-RO"/>
        </w:rPr>
        <w:t>a</w:t>
      </w:r>
    </w:p>
    <w:p w14:paraId="16833D6C" w14:textId="77777777" w:rsidR="004E4E6E" w:rsidRPr="004E4E6E" w:rsidRDefault="004E4E6E" w:rsidP="004E4E6E">
      <w:pPr>
        <w:spacing w:after="0" w:line="240" w:lineRule="auto"/>
        <w:ind w:left="1080"/>
        <w:rPr>
          <w:rFonts w:eastAsia="Times New Roman"/>
          <w:color w:val="000000"/>
          <w:lang w:val="ro-RO"/>
        </w:rPr>
      </w:pPr>
      <w:r w:rsidRPr="004E4E6E">
        <w:rPr>
          <w:rFonts w:eastAsia="Times New Roman"/>
          <w:color w:val="000000"/>
          <w:lang w:val="ro-RO"/>
        </w:rPr>
        <w:t>Conform Planului de restricții și folosire a apelor în perioade</w:t>
      </w:r>
      <w:r>
        <w:rPr>
          <w:rFonts w:eastAsia="Times New Roman"/>
          <w:color w:val="000000"/>
          <w:lang w:val="ro-RO"/>
        </w:rPr>
        <w:t xml:space="preserve">le deficitare, pentru BH Buzău </w:t>
      </w:r>
      <w:r w:rsidRPr="004E4E6E">
        <w:rPr>
          <w:rFonts w:eastAsia="Times New Roman" w:cs="Arial"/>
          <w:color w:val="000000" w:themeColor="text1"/>
          <w:lang w:val="ro-RO" w:eastAsia="zh-CN"/>
        </w:rPr>
        <w:t>ș</w:t>
      </w:r>
      <w:r w:rsidRPr="004E4E6E">
        <w:rPr>
          <w:rFonts w:eastAsia="Times New Roman"/>
          <w:color w:val="000000"/>
          <w:lang w:val="ro-RO"/>
        </w:rPr>
        <w:t>i BH Calmatui 2021 – 2025, începând cu data de 03.07.2024 s-a trecut la aplicarea treptei III pentru sectorul 1 râul Buzău - vărsare – ph Banița și râul Călmățui - confluență Dunăre – izvor.</w:t>
      </w:r>
      <w:r>
        <w:rPr>
          <w:rFonts w:eastAsia="Times New Roman"/>
          <w:color w:val="000000"/>
          <w:lang w:val="ro-RO"/>
        </w:rPr>
        <w:t xml:space="preserve"> </w:t>
      </w:r>
    </w:p>
    <w:p w14:paraId="43D814ED" w14:textId="77777777" w:rsidR="00AC4B1C" w:rsidRPr="00EE2BF8" w:rsidRDefault="00AC4B1C" w:rsidP="00186E6E">
      <w:pPr>
        <w:spacing w:after="0" w:line="240" w:lineRule="auto"/>
        <w:ind w:left="0" w:right="14"/>
        <w:rPr>
          <w:color w:val="000000" w:themeColor="text1"/>
          <w:sz w:val="16"/>
          <w:szCs w:val="16"/>
          <w:lang w:val="ro-RO"/>
        </w:rPr>
      </w:pPr>
    </w:p>
    <w:p w14:paraId="53A7A6E2" w14:textId="77777777" w:rsidR="00425C1D" w:rsidRPr="000F6B6D" w:rsidRDefault="00F9512C" w:rsidP="000F6B6D">
      <w:pPr>
        <w:spacing w:after="0" w:line="24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621786">
        <w:rPr>
          <w:b/>
          <w:bCs/>
          <w:color w:val="000000" w:themeColor="text1"/>
          <w:u w:val="single"/>
          <w:lang w:val="ro-RO"/>
        </w:rPr>
        <w:t xml:space="preserve"> meteorologică în intervalul 14</w:t>
      </w:r>
      <w:r w:rsidR="00425C1D">
        <w:rPr>
          <w:b/>
          <w:bCs/>
          <w:color w:val="000000" w:themeColor="text1"/>
          <w:u w:val="single"/>
          <w:lang w:val="ro-RO"/>
        </w:rPr>
        <w:t>.07</w:t>
      </w:r>
      <w:r w:rsidR="00A35E0B">
        <w:rPr>
          <w:b/>
          <w:bCs/>
          <w:color w:val="000000" w:themeColor="text1"/>
          <w:u w:val="single"/>
          <w:lang w:val="ro-RO"/>
        </w:rPr>
        <w:t>.</w:t>
      </w:r>
      <w:r w:rsidR="00E31929">
        <w:rPr>
          <w:b/>
          <w:bCs/>
          <w:color w:val="000000" w:themeColor="text1"/>
          <w:u w:val="single"/>
          <w:lang w:val="ro-RO"/>
        </w:rPr>
        <w:t>2024</w:t>
      </w:r>
      <w:r w:rsidR="00192AE9">
        <w:rPr>
          <w:b/>
          <w:bCs/>
          <w:color w:val="000000" w:themeColor="text1"/>
          <w:u w:val="single"/>
          <w:lang w:val="ro-RO"/>
        </w:rPr>
        <w:t>, ora 09</w:t>
      </w:r>
      <w:r w:rsidR="00260833">
        <w:rPr>
          <w:b/>
          <w:bCs/>
          <w:color w:val="000000" w:themeColor="text1"/>
          <w:u w:val="single"/>
          <w:lang w:val="ro-RO"/>
        </w:rPr>
        <w:t>.00 –</w:t>
      </w:r>
      <w:r w:rsidR="00621786">
        <w:rPr>
          <w:b/>
          <w:bCs/>
          <w:color w:val="000000" w:themeColor="text1"/>
          <w:u w:val="single"/>
          <w:lang w:val="ro-RO"/>
        </w:rPr>
        <w:t>15</w:t>
      </w:r>
      <w:r w:rsidR="005C1230">
        <w:rPr>
          <w:b/>
          <w:bCs/>
          <w:color w:val="000000" w:themeColor="text1"/>
          <w:u w:val="single"/>
          <w:lang w:val="ro-RO"/>
        </w:rPr>
        <w:t>.</w:t>
      </w:r>
      <w:r w:rsidR="00E31929">
        <w:rPr>
          <w:b/>
          <w:bCs/>
          <w:color w:val="000000" w:themeColor="text1"/>
          <w:u w:val="single"/>
          <w:lang w:val="ro-RO"/>
        </w:rPr>
        <w:t>0</w:t>
      </w:r>
      <w:r w:rsidR="00425C1D">
        <w:rPr>
          <w:b/>
          <w:bCs/>
          <w:color w:val="000000" w:themeColor="text1"/>
          <w:u w:val="single"/>
          <w:lang w:val="ro-RO"/>
        </w:rPr>
        <w:t>7</w:t>
      </w:r>
      <w:r w:rsidR="00F14391">
        <w:rPr>
          <w:b/>
          <w:bCs/>
          <w:color w:val="000000" w:themeColor="text1"/>
          <w:u w:val="single"/>
          <w:lang w:val="ro-RO"/>
        </w:rPr>
        <w:t>.</w:t>
      </w:r>
      <w:r w:rsidR="00E31929">
        <w:rPr>
          <w:b/>
          <w:bCs/>
          <w:color w:val="000000" w:themeColor="text1"/>
          <w:u w:val="single"/>
          <w:lang w:val="ro-RO"/>
        </w:rPr>
        <w:t>2024</w:t>
      </w:r>
      <w:r w:rsidRPr="00680323">
        <w:rPr>
          <w:b/>
          <w:bCs/>
          <w:color w:val="000000" w:themeColor="text1"/>
          <w:u w:val="single"/>
          <w:lang w:val="ro-RO"/>
        </w:rPr>
        <w:t>, ora 06.00</w:t>
      </w:r>
      <w:r w:rsidR="00750C8B">
        <w:rPr>
          <w:b/>
          <w:bCs/>
          <w:color w:val="000000" w:themeColor="text1"/>
          <w:u w:val="single"/>
          <w:lang w:val="ro-RO"/>
        </w:rPr>
        <w:t xml:space="preserve"> </w:t>
      </w:r>
    </w:p>
    <w:p w14:paraId="61B9FD52" w14:textId="77777777" w:rsidR="00AC4B1C" w:rsidRPr="00102FED" w:rsidRDefault="008A40DC" w:rsidP="008A40DC">
      <w:pPr>
        <w:spacing w:after="0" w:line="240" w:lineRule="auto"/>
        <w:ind w:left="1080"/>
        <w:rPr>
          <w:b/>
          <w:color w:val="000000" w:themeColor="text1"/>
          <w:lang w:val="ro-RO"/>
        </w:rPr>
      </w:pPr>
      <w:r w:rsidRPr="00102FED">
        <w:rPr>
          <w:b/>
          <w:color w:val="000000" w:themeColor="text1"/>
          <w:lang w:val="ro-RO"/>
        </w:rPr>
        <w:t xml:space="preserve">Este </w:t>
      </w:r>
      <w:r w:rsidRPr="00102FED">
        <w:rPr>
          <w:b/>
          <w:bCs/>
          <w:iCs/>
          <w:color w:val="000000" w:themeColor="text1"/>
          <w:lang w:val="ro-RO"/>
        </w:rPr>
        <w:t xml:space="preserve">în vigoare mesajul 2 din </w:t>
      </w:r>
      <w:r w:rsidR="00AC4B1C" w:rsidRPr="00102FED">
        <w:rPr>
          <w:b/>
          <w:color w:val="000000" w:themeColor="text1"/>
          <w:u w:val="single"/>
          <w:lang w:val="ro-RO"/>
        </w:rPr>
        <w:t>avertiz</w:t>
      </w:r>
      <w:r w:rsidR="00AC4B1C" w:rsidRPr="00102FED">
        <w:rPr>
          <w:rFonts w:cs="Arial"/>
          <w:b/>
          <w:bCs/>
          <w:color w:val="000000" w:themeColor="text1"/>
          <w:u w:val="single"/>
          <w:lang w:val="ro-RO"/>
        </w:rPr>
        <w:t>area</w:t>
      </w:r>
      <w:r w:rsidR="00AC4B1C" w:rsidRPr="00102FED">
        <w:rPr>
          <w:b/>
          <w:color w:val="000000" w:themeColor="text1"/>
          <w:u w:val="single"/>
          <w:lang w:val="ro-RO"/>
        </w:rPr>
        <w:t xml:space="preserve"> meteorologică</w:t>
      </w:r>
      <w:r w:rsidRPr="00102FED">
        <w:rPr>
          <w:b/>
          <w:color w:val="000000" w:themeColor="text1"/>
          <w:lang w:val="ro-RO"/>
        </w:rPr>
        <w:t xml:space="preserve"> nr. 78, valabil pentru datele de 15 </w:t>
      </w:r>
      <w:r w:rsidRPr="00102FED">
        <w:rPr>
          <w:rFonts w:cs="Arial"/>
          <w:b/>
          <w:color w:val="000000" w:themeColor="text1"/>
          <w:lang w:val="ro-RO"/>
        </w:rPr>
        <w:t>și 16.07.2024, astfel:</w:t>
      </w:r>
    </w:p>
    <w:p w14:paraId="37382F19" w14:textId="77777777" w:rsidR="00AC4B1C" w:rsidRDefault="008A40DC" w:rsidP="008A40DC">
      <w:pPr>
        <w:spacing w:after="0" w:line="240" w:lineRule="auto"/>
        <w:ind w:left="1080"/>
        <w:rPr>
          <w:b/>
          <w:bCs/>
          <w:i/>
          <w:color w:val="000000" w:themeColor="text1"/>
          <w:lang w:val="ro-RO"/>
        </w:rPr>
      </w:pPr>
      <w:r w:rsidRPr="00102FED">
        <w:rPr>
          <w:b/>
          <w:color w:val="000000" w:themeColor="text1"/>
          <w:lang w:val="ro-RO"/>
        </w:rPr>
        <w:t>-</w:t>
      </w:r>
      <w:r w:rsidR="00AC4B1C" w:rsidRPr="00102FED">
        <w:rPr>
          <w:b/>
          <w:color w:val="000000" w:themeColor="text1"/>
          <w:u w:val="single"/>
          <w:lang w:val="ro-RO"/>
        </w:rPr>
        <w:t>COD PORTOCALIU</w:t>
      </w:r>
      <w:r w:rsidR="00AC4B1C" w:rsidRPr="00102FED">
        <w:rPr>
          <w:b/>
          <w:bCs/>
          <w:color w:val="000000" w:themeColor="text1"/>
          <w:lang w:val="ro-RO"/>
        </w:rPr>
        <w:t xml:space="preserve"> </w:t>
      </w:r>
      <w:r w:rsidR="00AC4B1C" w:rsidRPr="00102FED">
        <w:rPr>
          <w:b/>
          <w:color w:val="000000" w:themeColor="text1"/>
          <w:lang w:val="ro-RO"/>
        </w:rPr>
        <w:t>viz</w:t>
      </w:r>
      <w:r w:rsidR="00AC4B1C" w:rsidRPr="00102FED">
        <w:rPr>
          <w:rFonts w:cs="Arial"/>
          <w:b/>
          <w:color w:val="000000" w:themeColor="text1"/>
          <w:lang w:val="ro-RO"/>
        </w:rPr>
        <w:t>ând</w:t>
      </w:r>
      <w:r w:rsidR="00AC4B1C" w:rsidRPr="00102FED">
        <w:rPr>
          <w:rFonts w:cs="Arial"/>
          <w:color w:val="000000" w:themeColor="text1"/>
          <w:lang w:val="ro-RO"/>
        </w:rPr>
        <w:t xml:space="preserve"> </w:t>
      </w:r>
      <w:r w:rsidR="00AC4B1C" w:rsidRPr="00102FED">
        <w:rPr>
          <w:rFonts w:cs="Arial"/>
          <w:b/>
          <w:bCs/>
          <w:color w:val="000000" w:themeColor="text1"/>
          <w:lang w:val="ro-RO"/>
        </w:rPr>
        <w:t xml:space="preserve">val de căldură persistent, caniculă </w:t>
      </w:r>
      <w:r w:rsidR="00AC4B1C" w:rsidRPr="00102FED">
        <w:rPr>
          <w:rFonts w:cs="Arial"/>
          <w:b/>
          <w:color w:val="000000" w:themeColor="text1"/>
          <w:lang w:val="ro-RO"/>
        </w:rPr>
        <w:t>și</w:t>
      </w:r>
      <w:r w:rsidR="00AC4B1C" w:rsidRPr="00102FED">
        <w:rPr>
          <w:rFonts w:cs="Arial"/>
          <w:b/>
          <w:bCs/>
          <w:color w:val="000000" w:themeColor="text1"/>
          <w:lang w:val="ro-RO"/>
        </w:rPr>
        <w:t xml:space="preserve"> disconfort termic accentuat</w:t>
      </w:r>
      <w:r w:rsidR="00AC4B1C" w:rsidRPr="00102FED">
        <w:rPr>
          <w:b/>
          <w:color w:val="000000" w:themeColor="text1"/>
          <w:lang w:val="ro-RO"/>
        </w:rPr>
        <w:t xml:space="preserve">: </w:t>
      </w:r>
      <w:r w:rsidR="00AC4B1C" w:rsidRPr="00106B14">
        <w:rPr>
          <w:color w:val="000000" w:themeColor="text1"/>
          <w:lang w:val="ro-RO"/>
        </w:rPr>
        <w:t>„</w:t>
      </w:r>
      <w:proofErr w:type="spellStart"/>
      <w:r w:rsidRPr="00106B14">
        <w:rPr>
          <w:rFonts w:cs="Arial"/>
          <w:bCs/>
          <w:color w:val="000000" w:themeColor="text1"/>
          <w:lang w:val="fr-FR"/>
        </w:rPr>
        <w:t>în</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Maramureș</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și</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în</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cea</w:t>
      </w:r>
      <w:proofErr w:type="spellEnd"/>
      <w:r w:rsidRPr="00106B14">
        <w:rPr>
          <w:rFonts w:cs="Arial"/>
          <w:bCs/>
          <w:color w:val="000000" w:themeColor="text1"/>
          <w:lang w:val="fr-FR"/>
        </w:rPr>
        <w:t xml:space="preserve"> mai mare parte a </w:t>
      </w:r>
      <w:proofErr w:type="spellStart"/>
      <w:r w:rsidRPr="00106B14">
        <w:rPr>
          <w:rFonts w:cs="Arial"/>
          <w:bCs/>
          <w:color w:val="000000" w:themeColor="text1"/>
          <w:lang w:val="fr-FR"/>
        </w:rPr>
        <w:t>Transilvaniei</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valul</w:t>
      </w:r>
      <w:proofErr w:type="spellEnd"/>
      <w:r w:rsidRPr="00106B14">
        <w:rPr>
          <w:rFonts w:cs="Arial"/>
          <w:bCs/>
          <w:color w:val="000000" w:themeColor="text1"/>
          <w:lang w:val="fr-FR"/>
        </w:rPr>
        <w:t xml:space="preserve"> de </w:t>
      </w:r>
      <w:proofErr w:type="spellStart"/>
      <w:r w:rsidRPr="00106B14">
        <w:rPr>
          <w:rFonts w:cs="Arial"/>
          <w:bCs/>
          <w:color w:val="000000" w:themeColor="text1"/>
          <w:lang w:val="fr-FR"/>
        </w:rPr>
        <w:t>căldură</w:t>
      </w:r>
      <w:proofErr w:type="spellEnd"/>
      <w:r w:rsidRPr="00106B14">
        <w:rPr>
          <w:rFonts w:cs="Arial"/>
          <w:bCs/>
          <w:color w:val="000000" w:themeColor="text1"/>
          <w:lang w:val="fr-FR"/>
        </w:rPr>
        <w:t xml:space="preserve"> va persista </w:t>
      </w:r>
      <w:proofErr w:type="spellStart"/>
      <w:r w:rsidRPr="00106B14">
        <w:rPr>
          <w:rFonts w:cs="Arial"/>
          <w:bCs/>
          <w:color w:val="000000" w:themeColor="text1"/>
          <w:lang w:val="fr-FR"/>
        </w:rPr>
        <w:t>și</w:t>
      </w:r>
      <w:proofErr w:type="spellEnd"/>
      <w:r w:rsidRPr="00106B14">
        <w:rPr>
          <w:rFonts w:cs="Arial"/>
          <w:bCs/>
          <w:color w:val="000000" w:themeColor="text1"/>
          <w:lang w:val="fr-FR"/>
        </w:rPr>
        <w:t xml:space="preserve"> se va </w:t>
      </w:r>
      <w:proofErr w:type="spellStart"/>
      <w:r w:rsidRPr="00106B14">
        <w:rPr>
          <w:rFonts w:cs="Arial"/>
          <w:bCs/>
          <w:color w:val="000000" w:themeColor="text1"/>
          <w:lang w:val="fr-FR"/>
        </w:rPr>
        <w:t>intensifica</w:t>
      </w:r>
      <w:proofErr w:type="spellEnd"/>
      <w:r w:rsidRPr="00106B14">
        <w:rPr>
          <w:rFonts w:cs="Arial"/>
          <w:bCs/>
          <w:color w:val="000000" w:themeColor="text1"/>
          <w:lang w:val="fr-FR"/>
        </w:rPr>
        <w:t xml:space="preserve">. Va fi </w:t>
      </w:r>
      <w:proofErr w:type="spellStart"/>
      <w:r w:rsidRPr="00106B14">
        <w:rPr>
          <w:rFonts w:cs="Arial"/>
          <w:bCs/>
          <w:color w:val="000000" w:themeColor="text1"/>
          <w:lang w:val="fr-FR"/>
        </w:rPr>
        <w:t>caniculă</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iar</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temperaturile</w:t>
      </w:r>
      <w:proofErr w:type="spellEnd"/>
      <w:r w:rsidRPr="00106B14">
        <w:rPr>
          <w:rFonts w:cs="Arial"/>
          <w:bCs/>
          <w:color w:val="000000" w:themeColor="text1"/>
          <w:lang w:val="fr-FR"/>
        </w:rPr>
        <w:t xml:space="preserve"> maxime vor fi de 35...40 de grade. </w:t>
      </w:r>
      <w:proofErr w:type="spellStart"/>
      <w:r w:rsidRPr="00106B14">
        <w:rPr>
          <w:rFonts w:cs="Arial"/>
          <w:bCs/>
          <w:color w:val="000000" w:themeColor="text1"/>
          <w:lang w:val="fr-FR"/>
        </w:rPr>
        <w:t>Disconfortul</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termic</w:t>
      </w:r>
      <w:proofErr w:type="spellEnd"/>
      <w:r w:rsidRPr="00106B14">
        <w:rPr>
          <w:rFonts w:cs="Arial"/>
          <w:bCs/>
          <w:color w:val="000000" w:themeColor="text1"/>
          <w:lang w:val="fr-FR"/>
        </w:rPr>
        <w:t xml:space="preserve"> va fi </w:t>
      </w:r>
      <w:proofErr w:type="spellStart"/>
      <w:r w:rsidRPr="00106B14">
        <w:rPr>
          <w:rFonts w:cs="Arial"/>
          <w:bCs/>
          <w:color w:val="000000" w:themeColor="text1"/>
          <w:lang w:val="fr-FR"/>
        </w:rPr>
        <w:t>accentuat</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iar</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indicele</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temperatură-umezeală</w:t>
      </w:r>
      <w:proofErr w:type="spellEnd"/>
      <w:r w:rsidRPr="00106B14">
        <w:rPr>
          <w:rFonts w:cs="Arial"/>
          <w:bCs/>
          <w:color w:val="000000" w:themeColor="text1"/>
          <w:lang w:val="fr-FR"/>
        </w:rPr>
        <w:t xml:space="preserve"> (ITU) va </w:t>
      </w:r>
      <w:proofErr w:type="spellStart"/>
      <w:r w:rsidRPr="00106B14">
        <w:rPr>
          <w:rFonts w:cs="Arial"/>
          <w:bCs/>
          <w:color w:val="000000" w:themeColor="text1"/>
          <w:lang w:val="fr-FR"/>
        </w:rPr>
        <w:t>depăși</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pragul</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critic</w:t>
      </w:r>
      <w:proofErr w:type="spellEnd"/>
      <w:r w:rsidRPr="00106B14">
        <w:rPr>
          <w:rFonts w:cs="Arial"/>
          <w:bCs/>
          <w:color w:val="000000" w:themeColor="text1"/>
          <w:lang w:val="fr-FR"/>
        </w:rPr>
        <w:t xml:space="preserve"> de 80 de </w:t>
      </w:r>
      <w:proofErr w:type="spellStart"/>
      <w:r w:rsidRPr="00106B14">
        <w:rPr>
          <w:rFonts w:cs="Arial"/>
          <w:bCs/>
          <w:color w:val="000000" w:themeColor="text1"/>
          <w:lang w:val="fr-FR"/>
        </w:rPr>
        <w:t>unități</w:t>
      </w:r>
      <w:proofErr w:type="spellEnd"/>
      <w:r w:rsidRPr="00106B14">
        <w:rPr>
          <w:rFonts w:cs="Arial"/>
          <w:bCs/>
          <w:color w:val="000000" w:themeColor="text1"/>
          <w:lang w:val="fr-FR"/>
        </w:rPr>
        <w:t xml:space="preserve">. Local, </w:t>
      </w:r>
      <w:proofErr w:type="spellStart"/>
      <w:r w:rsidRPr="00106B14">
        <w:rPr>
          <w:rFonts w:cs="Arial"/>
          <w:bCs/>
          <w:color w:val="000000" w:themeColor="text1"/>
          <w:lang w:val="fr-FR"/>
        </w:rPr>
        <w:t>minimele</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termice</w:t>
      </w:r>
      <w:proofErr w:type="spellEnd"/>
      <w:r w:rsidRPr="00106B14">
        <w:rPr>
          <w:rFonts w:cs="Arial"/>
          <w:bCs/>
          <w:color w:val="000000" w:themeColor="text1"/>
          <w:lang w:val="fr-FR"/>
        </w:rPr>
        <w:t xml:space="preserve"> nu vor </w:t>
      </w:r>
      <w:proofErr w:type="spellStart"/>
      <w:r w:rsidRPr="00106B14">
        <w:rPr>
          <w:rFonts w:cs="Arial"/>
          <w:bCs/>
          <w:color w:val="000000" w:themeColor="text1"/>
          <w:lang w:val="fr-FR"/>
        </w:rPr>
        <w:t>coborî</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sub</w:t>
      </w:r>
      <w:proofErr w:type="spellEnd"/>
      <w:r w:rsidRPr="00106B14">
        <w:rPr>
          <w:rFonts w:cs="Arial"/>
          <w:bCs/>
          <w:color w:val="000000" w:themeColor="text1"/>
          <w:lang w:val="fr-FR"/>
        </w:rPr>
        <w:t xml:space="preserve"> 20 de grade, </w:t>
      </w:r>
      <w:proofErr w:type="spellStart"/>
      <w:r w:rsidRPr="00106B14">
        <w:rPr>
          <w:rFonts w:cs="Arial"/>
          <w:bCs/>
          <w:color w:val="000000" w:themeColor="text1"/>
          <w:lang w:val="fr-FR"/>
        </w:rPr>
        <w:t>astfel</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că</w:t>
      </w:r>
      <w:proofErr w:type="spellEnd"/>
      <w:r w:rsidRPr="00106B14">
        <w:rPr>
          <w:rFonts w:cs="Arial"/>
          <w:bCs/>
          <w:color w:val="000000" w:themeColor="text1"/>
          <w:lang w:val="fr-FR"/>
        </w:rPr>
        <w:t xml:space="preserve"> vor </w:t>
      </w:r>
      <w:proofErr w:type="spellStart"/>
      <w:r w:rsidRPr="00106B14">
        <w:rPr>
          <w:rFonts w:cs="Arial"/>
          <w:bCs/>
          <w:color w:val="000000" w:themeColor="text1"/>
          <w:lang w:val="fr-FR"/>
        </w:rPr>
        <w:t>caracteriza</w:t>
      </w:r>
      <w:proofErr w:type="spellEnd"/>
      <w:r w:rsidRPr="00106B14">
        <w:rPr>
          <w:rFonts w:cs="Arial"/>
          <w:bCs/>
          <w:color w:val="000000" w:themeColor="text1"/>
          <w:lang w:val="fr-FR"/>
        </w:rPr>
        <w:t xml:space="preserve"> </w:t>
      </w:r>
      <w:proofErr w:type="spellStart"/>
      <w:r w:rsidRPr="00106B14">
        <w:rPr>
          <w:rFonts w:cs="Arial"/>
          <w:bCs/>
          <w:color w:val="000000" w:themeColor="text1"/>
          <w:lang w:val="fr-FR"/>
        </w:rPr>
        <w:t>nopți</w:t>
      </w:r>
      <w:proofErr w:type="spellEnd"/>
      <w:r w:rsidRPr="00106B14">
        <w:rPr>
          <w:rFonts w:cs="Arial"/>
          <w:bCs/>
          <w:color w:val="000000" w:themeColor="text1"/>
          <w:lang w:val="fr-FR"/>
        </w:rPr>
        <w:t xml:space="preserve"> tropicale</w:t>
      </w:r>
      <w:r w:rsidRPr="00106B14">
        <w:rPr>
          <w:bCs/>
          <w:color w:val="000000" w:themeColor="text1"/>
          <w:lang w:val="ro-RO"/>
        </w:rPr>
        <w:t>.</w:t>
      </w:r>
      <w:r w:rsidR="00AC4B1C" w:rsidRPr="00106B14">
        <w:rPr>
          <w:rFonts w:cs="Arial"/>
          <w:color w:val="000000" w:themeColor="text1"/>
          <w:lang w:val="ro-RO"/>
        </w:rPr>
        <w:t>”</w:t>
      </w:r>
      <w:r w:rsidRPr="00102FED">
        <w:rPr>
          <w:rFonts w:cs="Arial"/>
          <w:color w:val="000000" w:themeColor="text1"/>
          <w:lang w:val="ro-RO"/>
        </w:rPr>
        <w:t xml:space="preserve"> (9 județe vizate: </w:t>
      </w:r>
      <w:r w:rsidRPr="00102FED">
        <w:rPr>
          <w:b/>
          <w:bCs/>
          <w:i/>
          <w:color w:val="000000" w:themeColor="text1"/>
          <w:lang w:val="ro-RO"/>
        </w:rPr>
        <w:t>BISTRIŢA-NĂSĂUD, BRAŞOV, CLUJ, COVASNA, HARGHITA, MARAMUREŞ, MUREŞ, SĂLAJ şi SIBIU</w:t>
      </w:r>
      <w:r w:rsidR="00102FED" w:rsidRPr="00102FED">
        <w:rPr>
          <w:bCs/>
          <w:color w:val="000000" w:themeColor="text1"/>
          <w:lang w:val="ro-RO"/>
        </w:rPr>
        <w:t>)</w:t>
      </w:r>
      <w:r w:rsidR="00102FED">
        <w:rPr>
          <w:b/>
          <w:bCs/>
          <w:i/>
          <w:color w:val="000000" w:themeColor="text1"/>
          <w:lang w:val="ro-RO"/>
        </w:rPr>
        <w:t>;</w:t>
      </w:r>
    </w:p>
    <w:p w14:paraId="017392AD" w14:textId="77777777" w:rsidR="00102FED" w:rsidRPr="00812800" w:rsidRDefault="00102FED" w:rsidP="008A40DC">
      <w:pPr>
        <w:spacing w:after="0" w:line="240" w:lineRule="auto"/>
        <w:ind w:left="1080"/>
        <w:rPr>
          <w:rFonts w:cs="Arial"/>
          <w:b/>
          <w:bCs/>
          <w:color w:val="000000" w:themeColor="text1"/>
          <w:sz w:val="16"/>
          <w:szCs w:val="16"/>
          <w:lang w:val="fr-FR"/>
        </w:rPr>
      </w:pPr>
    </w:p>
    <w:p w14:paraId="49CE99FD" w14:textId="77777777" w:rsidR="00102FED" w:rsidRPr="00102FED" w:rsidRDefault="00102FED" w:rsidP="00DC6E54">
      <w:pPr>
        <w:spacing w:after="0" w:line="240" w:lineRule="auto"/>
        <w:ind w:left="1080"/>
        <w:rPr>
          <w:rFonts w:cs="Arial"/>
          <w:b/>
          <w:bCs/>
          <w:lang w:val="fr-FR"/>
        </w:rPr>
      </w:pPr>
      <w:r w:rsidRPr="00102FED">
        <w:rPr>
          <w:b/>
          <w:color w:val="000000" w:themeColor="text1"/>
          <w:lang w:val="ro-RO"/>
        </w:rPr>
        <w:t>-</w:t>
      </w:r>
      <w:r>
        <w:rPr>
          <w:b/>
          <w:color w:val="000000" w:themeColor="text1"/>
          <w:u w:val="single"/>
          <w:lang w:val="ro-RO"/>
        </w:rPr>
        <w:t>COD RO</w:t>
      </w:r>
      <w:r w:rsidRPr="00102FED">
        <w:rPr>
          <w:b/>
          <w:bCs/>
          <w:color w:val="000000" w:themeColor="text1"/>
          <w:u w:val="single"/>
          <w:lang w:val="ro-RO"/>
        </w:rPr>
        <w:t>ŞU</w:t>
      </w:r>
      <w:r>
        <w:rPr>
          <w:b/>
          <w:bCs/>
          <w:color w:val="000000" w:themeColor="text1"/>
          <w:u w:val="single"/>
          <w:lang w:val="ro-RO"/>
        </w:rPr>
        <w:t xml:space="preserve"> </w:t>
      </w:r>
      <w:r w:rsidRPr="00102FED">
        <w:rPr>
          <w:b/>
          <w:color w:val="000000" w:themeColor="text1"/>
          <w:lang w:val="ro-RO"/>
        </w:rPr>
        <w:t>viz</w:t>
      </w:r>
      <w:r w:rsidRPr="00102FED">
        <w:rPr>
          <w:rFonts w:cs="Arial"/>
          <w:b/>
          <w:color w:val="000000" w:themeColor="text1"/>
          <w:lang w:val="ro-RO"/>
        </w:rPr>
        <w:t>ând</w:t>
      </w:r>
      <w:r>
        <w:rPr>
          <w:rFonts w:cs="Arial"/>
          <w:b/>
          <w:color w:val="000000" w:themeColor="text1"/>
          <w:lang w:val="ro-RO"/>
        </w:rPr>
        <w:t xml:space="preserve"> </w:t>
      </w:r>
      <w:r w:rsidRPr="004359E7">
        <w:rPr>
          <w:b/>
          <w:bCs/>
          <w:lang w:val="pt-BR"/>
        </w:rPr>
        <w:t>val de căldură intens ș</w:t>
      </w:r>
      <w:r>
        <w:rPr>
          <w:b/>
          <w:bCs/>
          <w:lang w:val="pt-BR"/>
        </w:rPr>
        <w:t xml:space="preserve">i persistent, caniculă </w:t>
      </w:r>
      <w:r w:rsidRPr="00102FED">
        <w:rPr>
          <w:rFonts w:cs="Arial"/>
          <w:b/>
          <w:color w:val="000000" w:themeColor="text1"/>
          <w:lang w:val="ro-RO"/>
        </w:rPr>
        <w:t>și</w:t>
      </w:r>
      <w:r w:rsidRPr="004359E7">
        <w:rPr>
          <w:b/>
          <w:bCs/>
          <w:lang w:val="pt-BR"/>
        </w:rPr>
        <w:t xml:space="preserve"> disconfort termic deosebit de accentuat</w:t>
      </w:r>
      <w:r>
        <w:rPr>
          <w:b/>
          <w:bCs/>
          <w:lang w:val="pt-BR"/>
        </w:rPr>
        <w:t xml:space="preserve">: </w:t>
      </w:r>
      <w:r w:rsidR="00812800" w:rsidRPr="00106B14">
        <w:rPr>
          <w:bCs/>
          <w:lang w:val="pt-BR"/>
        </w:rPr>
        <w:t>,,</w:t>
      </w:r>
      <w:proofErr w:type="spellStart"/>
      <w:r w:rsidRPr="00106B14">
        <w:rPr>
          <w:rFonts w:cs="Arial"/>
          <w:bCs/>
          <w:lang w:val="fr-FR"/>
        </w:rPr>
        <w:t>în</w:t>
      </w:r>
      <w:proofErr w:type="spellEnd"/>
      <w:r w:rsidRPr="00106B14">
        <w:rPr>
          <w:rFonts w:cs="Arial"/>
          <w:bCs/>
          <w:lang w:val="fr-FR"/>
        </w:rPr>
        <w:t xml:space="preserve"> </w:t>
      </w:r>
      <w:proofErr w:type="spellStart"/>
      <w:r w:rsidRPr="00106B14">
        <w:rPr>
          <w:rFonts w:cs="Arial"/>
          <w:bCs/>
          <w:lang w:val="fr-FR"/>
        </w:rPr>
        <w:t>Crișana</w:t>
      </w:r>
      <w:proofErr w:type="spellEnd"/>
      <w:r w:rsidRPr="00106B14">
        <w:rPr>
          <w:rFonts w:cs="Arial"/>
          <w:bCs/>
          <w:lang w:val="fr-FR"/>
        </w:rPr>
        <w:t xml:space="preserve">, Banat, </w:t>
      </w:r>
      <w:proofErr w:type="spellStart"/>
      <w:r w:rsidRPr="00106B14">
        <w:rPr>
          <w:rFonts w:cs="Arial"/>
          <w:bCs/>
          <w:lang w:val="fr-FR"/>
        </w:rPr>
        <w:t>Oltenia</w:t>
      </w:r>
      <w:proofErr w:type="spellEnd"/>
      <w:r w:rsidRPr="00106B14">
        <w:rPr>
          <w:rFonts w:cs="Arial"/>
          <w:bCs/>
          <w:lang w:val="fr-FR"/>
        </w:rPr>
        <w:t xml:space="preserve">, </w:t>
      </w:r>
      <w:proofErr w:type="spellStart"/>
      <w:r w:rsidRPr="00106B14">
        <w:rPr>
          <w:rFonts w:cs="Arial"/>
          <w:bCs/>
          <w:lang w:val="fr-FR"/>
        </w:rPr>
        <w:t>Muntenia</w:t>
      </w:r>
      <w:proofErr w:type="spellEnd"/>
      <w:r w:rsidRPr="00106B14">
        <w:rPr>
          <w:rFonts w:cs="Arial"/>
          <w:bCs/>
          <w:lang w:val="fr-FR"/>
        </w:rPr>
        <w:t xml:space="preserve">, Moldova, </w:t>
      </w:r>
      <w:proofErr w:type="spellStart"/>
      <w:r w:rsidRPr="00106B14">
        <w:rPr>
          <w:rFonts w:cs="Arial"/>
          <w:bCs/>
          <w:lang w:val="fr-FR"/>
        </w:rPr>
        <w:t>Dobrogea</w:t>
      </w:r>
      <w:proofErr w:type="spellEnd"/>
      <w:r w:rsidRPr="00106B14">
        <w:rPr>
          <w:rFonts w:cs="Arial"/>
          <w:bCs/>
          <w:lang w:val="fr-FR"/>
        </w:rPr>
        <w:t xml:space="preserve"> </w:t>
      </w:r>
      <w:proofErr w:type="spellStart"/>
      <w:r w:rsidRPr="00106B14">
        <w:rPr>
          <w:rFonts w:cs="Arial"/>
          <w:bCs/>
          <w:lang w:val="fr-FR"/>
        </w:rPr>
        <w:t>și</w:t>
      </w:r>
      <w:proofErr w:type="spellEnd"/>
      <w:r w:rsidRPr="00106B14">
        <w:rPr>
          <w:rFonts w:cs="Arial"/>
          <w:bCs/>
          <w:lang w:val="fr-FR"/>
        </w:rPr>
        <w:t xml:space="preserve"> sud-</w:t>
      </w:r>
      <w:proofErr w:type="spellStart"/>
      <w:r w:rsidRPr="00106B14">
        <w:rPr>
          <w:rFonts w:cs="Arial"/>
          <w:bCs/>
          <w:lang w:val="fr-FR"/>
        </w:rPr>
        <w:t>vestul</w:t>
      </w:r>
      <w:proofErr w:type="spellEnd"/>
      <w:r w:rsidRPr="00106B14">
        <w:rPr>
          <w:rFonts w:cs="Arial"/>
          <w:bCs/>
          <w:lang w:val="fr-FR"/>
        </w:rPr>
        <w:t xml:space="preserve"> </w:t>
      </w:r>
      <w:proofErr w:type="spellStart"/>
      <w:r w:rsidRPr="00106B14">
        <w:rPr>
          <w:rFonts w:cs="Arial"/>
          <w:bCs/>
          <w:lang w:val="fr-FR"/>
        </w:rPr>
        <w:t>Transilvaniei</w:t>
      </w:r>
      <w:proofErr w:type="spellEnd"/>
      <w:r w:rsidRPr="00106B14">
        <w:rPr>
          <w:rFonts w:cs="Arial"/>
          <w:bCs/>
          <w:lang w:val="fr-FR"/>
        </w:rPr>
        <w:t xml:space="preserve">, </w:t>
      </w:r>
      <w:proofErr w:type="spellStart"/>
      <w:r w:rsidRPr="00106B14">
        <w:rPr>
          <w:rFonts w:cs="Arial"/>
          <w:bCs/>
          <w:lang w:val="fr-FR"/>
        </w:rPr>
        <w:t>valul</w:t>
      </w:r>
      <w:proofErr w:type="spellEnd"/>
      <w:r w:rsidRPr="00106B14">
        <w:rPr>
          <w:rFonts w:cs="Arial"/>
          <w:bCs/>
          <w:lang w:val="fr-FR"/>
        </w:rPr>
        <w:t xml:space="preserve"> de </w:t>
      </w:r>
      <w:proofErr w:type="spellStart"/>
      <w:r w:rsidRPr="00106B14">
        <w:rPr>
          <w:rFonts w:cs="Arial"/>
          <w:bCs/>
          <w:lang w:val="fr-FR"/>
        </w:rPr>
        <w:t>căldură</w:t>
      </w:r>
      <w:proofErr w:type="spellEnd"/>
      <w:r w:rsidRPr="00106B14">
        <w:rPr>
          <w:rFonts w:cs="Arial"/>
          <w:bCs/>
          <w:lang w:val="fr-FR"/>
        </w:rPr>
        <w:t xml:space="preserve"> va continua </w:t>
      </w:r>
      <w:proofErr w:type="spellStart"/>
      <w:r w:rsidRPr="00106B14">
        <w:rPr>
          <w:rFonts w:cs="Arial"/>
          <w:bCs/>
          <w:lang w:val="fr-FR"/>
        </w:rPr>
        <w:t>să</w:t>
      </w:r>
      <w:proofErr w:type="spellEnd"/>
      <w:r w:rsidRPr="00106B14">
        <w:rPr>
          <w:rFonts w:cs="Arial"/>
          <w:bCs/>
          <w:lang w:val="fr-FR"/>
        </w:rPr>
        <w:t xml:space="preserve"> se </w:t>
      </w:r>
      <w:proofErr w:type="spellStart"/>
      <w:r w:rsidRPr="00106B14">
        <w:rPr>
          <w:rFonts w:cs="Arial"/>
          <w:bCs/>
          <w:lang w:val="fr-FR"/>
        </w:rPr>
        <w:t>intensifice</w:t>
      </w:r>
      <w:proofErr w:type="spellEnd"/>
      <w:r w:rsidRPr="00106B14">
        <w:rPr>
          <w:rFonts w:cs="Arial"/>
          <w:bCs/>
          <w:lang w:val="fr-FR"/>
        </w:rPr>
        <w:t xml:space="preserve">. Se vor </w:t>
      </w:r>
      <w:proofErr w:type="spellStart"/>
      <w:r w:rsidRPr="00106B14">
        <w:rPr>
          <w:rFonts w:cs="Arial"/>
          <w:bCs/>
          <w:lang w:val="fr-FR"/>
        </w:rPr>
        <w:t>înregistra</w:t>
      </w:r>
      <w:proofErr w:type="spellEnd"/>
      <w:r w:rsidRPr="00106B14">
        <w:rPr>
          <w:rFonts w:cs="Arial"/>
          <w:bCs/>
          <w:lang w:val="fr-FR"/>
        </w:rPr>
        <w:t xml:space="preserve"> </w:t>
      </w:r>
      <w:proofErr w:type="spellStart"/>
      <w:r w:rsidRPr="00106B14">
        <w:rPr>
          <w:rFonts w:cs="Arial"/>
          <w:bCs/>
          <w:lang w:val="fr-FR"/>
        </w:rPr>
        <w:t>temperaturi</w:t>
      </w:r>
      <w:proofErr w:type="spellEnd"/>
      <w:r w:rsidRPr="00106B14">
        <w:rPr>
          <w:rFonts w:cs="Arial"/>
          <w:bCs/>
          <w:lang w:val="fr-FR"/>
        </w:rPr>
        <w:t xml:space="preserve"> maxime </w:t>
      </w:r>
      <w:proofErr w:type="spellStart"/>
      <w:r w:rsidRPr="00106B14">
        <w:rPr>
          <w:rFonts w:cs="Arial"/>
          <w:bCs/>
          <w:lang w:val="fr-FR"/>
        </w:rPr>
        <w:t>între</w:t>
      </w:r>
      <w:proofErr w:type="spellEnd"/>
      <w:r w:rsidRPr="00106B14">
        <w:rPr>
          <w:rFonts w:cs="Arial"/>
          <w:bCs/>
          <w:lang w:val="fr-FR"/>
        </w:rPr>
        <w:t xml:space="preserve"> 37 </w:t>
      </w:r>
      <w:proofErr w:type="spellStart"/>
      <w:r w:rsidRPr="00106B14">
        <w:rPr>
          <w:rFonts w:cs="Arial"/>
          <w:bCs/>
          <w:lang w:val="fr-FR"/>
        </w:rPr>
        <w:t>și</w:t>
      </w:r>
      <w:proofErr w:type="spellEnd"/>
      <w:r w:rsidRPr="00106B14">
        <w:rPr>
          <w:rFonts w:cs="Arial"/>
          <w:bCs/>
          <w:lang w:val="fr-FR"/>
        </w:rPr>
        <w:t xml:space="preserve"> 42 de grade, </w:t>
      </w:r>
      <w:proofErr w:type="spellStart"/>
      <w:r w:rsidRPr="00106B14">
        <w:rPr>
          <w:rFonts w:cs="Arial"/>
          <w:bCs/>
          <w:lang w:val="fr-FR"/>
        </w:rPr>
        <w:t>iar</w:t>
      </w:r>
      <w:proofErr w:type="spellEnd"/>
      <w:r w:rsidRPr="00106B14">
        <w:rPr>
          <w:rFonts w:cs="Arial"/>
          <w:bCs/>
          <w:lang w:val="fr-FR"/>
        </w:rPr>
        <w:t xml:space="preserve"> </w:t>
      </w:r>
      <w:proofErr w:type="spellStart"/>
      <w:r w:rsidRPr="00106B14">
        <w:rPr>
          <w:rFonts w:cs="Arial"/>
          <w:bCs/>
          <w:lang w:val="fr-FR"/>
        </w:rPr>
        <w:t>pe</w:t>
      </w:r>
      <w:proofErr w:type="spellEnd"/>
      <w:r w:rsidRPr="00106B14">
        <w:rPr>
          <w:rFonts w:cs="Arial"/>
          <w:bCs/>
          <w:lang w:val="fr-FR"/>
        </w:rPr>
        <w:t xml:space="preserve"> </w:t>
      </w:r>
      <w:proofErr w:type="spellStart"/>
      <w:r w:rsidRPr="00106B14">
        <w:rPr>
          <w:rFonts w:cs="Arial"/>
          <w:bCs/>
          <w:lang w:val="fr-FR"/>
        </w:rPr>
        <w:t>litoral</w:t>
      </w:r>
      <w:proofErr w:type="spellEnd"/>
      <w:r w:rsidRPr="00106B14">
        <w:rPr>
          <w:rFonts w:cs="Arial"/>
          <w:bCs/>
          <w:lang w:val="fr-FR"/>
        </w:rPr>
        <w:t xml:space="preserve"> vor fi de 33...36 de grade. </w:t>
      </w:r>
      <w:proofErr w:type="spellStart"/>
      <w:r w:rsidRPr="00106B14">
        <w:rPr>
          <w:rFonts w:cs="Arial"/>
          <w:bCs/>
          <w:lang w:val="fr-FR"/>
        </w:rPr>
        <w:t>Disconfortul</w:t>
      </w:r>
      <w:proofErr w:type="spellEnd"/>
      <w:r w:rsidRPr="00106B14">
        <w:rPr>
          <w:rFonts w:cs="Arial"/>
          <w:bCs/>
          <w:lang w:val="fr-FR"/>
        </w:rPr>
        <w:t xml:space="preserve"> </w:t>
      </w:r>
      <w:proofErr w:type="spellStart"/>
      <w:r w:rsidRPr="00106B14">
        <w:rPr>
          <w:rFonts w:cs="Arial"/>
          <w:bCs/>
          <w:lang w:val="fr-FR"/>
        </w:rPr>
        <w:t>termic</w:t>
      </w:r>
      <w:proofErr w:type="spellEnd"/>
      <w:r w:rsidRPr="00106B14">
        <w:rPr>
          <w:rFonts w:cs="Arial"/>
          <w:bCs/>
          <w:lang w:val="fr-FR"/>
        </w:rPr>
        <w:t xml:space="preserve"> va fi </w:t>
      </w:r>
      <w:proofErr w:type="spellStart"/>
      <w:r w:rsidRPr="00106B14">
        <w:rPr>
          <w:rFonts w:cs="Arial"/>
          <w:bCs/>
          <w:lang w:val="fr-FR"/>
        </w:rPr>
        <w:t>deosebit</w:t>
      </w:r>
      <w:proofErr w:type="spellEnd"/>
      <w:r w:rsidRPr="00106B14">
        <w:rPr>
          <w:rFonts w:cs="Arial"/>
          <w:bCs/>
          <w:lang w:val="fr-FR"/>
        </w:rPr>
        <w:t xml:space="preserve"> de </w:t>
      </w:r>
      <w:proofErr w:type="spellStart"/>
      <w:r w:rsidRPr="00106B14">
        <w:rPr>
          <w:rFonts w:cs="Arial"/>
          <w:bCs/>
          <w:lang w:val="fr-FR"/>
        </w:rPr>
        <w:t>accentuat</w:t>
      </w:r>
      <w:proofErr w:type="spellEnd"/>
      <w:r w:rsidRPr="00106B14">
        <w:rPr>
          <w:rFonts w:cs="Arial"/>
          <w:bCs/>
          <w:lang w:val="fr-FR"/>
        </w:rPr>
        <w:t xml:space="preserve">, </w:t>
      </w:r>
      <w:proofErr w:type="spellStart"/>
      <w:r w:rsidRPr="00106B14">
        <w:rPr>
          <w:rFonts w:cs="Arial"/>
          <w:bCs/>
          <w:lang w:val="fr-FR"/>
        </w:rPr>
        <w:t>iar</w:t>
      </w:r>
      <w:proofErr w:type="spellEnd"/>
      <w:r w:rsidRPr="00106B14">
        <w:rPr>
          <w:rFonts w:cs="Arial"/>
          <w:bCs/>
          <w:lang w:val="fr-FR"/>
        </w:rPr>
        <w:t xml:space="preserve"> </w:t>
      </w:r>
      <w:proofErr w:type="spellStart"/>
      <w:r w:rsidRPr="00106B14">
        <w:rPr>
          <w:rFonts w:cs="Arial"/>
          <w:bCs/>
          <w:lang w:val="fr-FR"/>
        </w:rPr>
        <w:t>indicele</w:t>
      </w:r>
      <w:proofErr w:type="spellEnd"/>
      <w:r w:rsidRPr="00106B14">
        <w:rPr>
          <w:rFonts w:cs="Arial"/>
          <w:bCs/>
          <w:lang w:val="fr-FR"/>
        </w:rPr>
        <w:t xml:space="preserve"> </w:t>
      </w:r>
      <w:proofErr w:type="spellStart"/>
      <w:r w:rsidRPr="00106B14">
        <w:rPr>
          <w:rFonts w:cs="Arial"/>
          <w:bCs/>
          <w:lang w:val="fr-FR"/>
        </w:rPr>
        <w:t>temperatură-umezeală</w:t>
      </w:r>
      <w:proofErr w:type="spellEnd"/>
      <w:r w:rsidRPr="00106B14">
        <w:rPr>
          <w:rFonts w:cs="Arial"/>
          <w:bCs/>
          <w:lang w:val="fr-FR"/>
        </w:rPr>
        <w:t xml:space="preserve"> (ITU) va </w:t>
      </w:r>
      <w:proofErr w:type="spellStart"/>
      <w:r w:rsidRPr="00106B14">
        <w:rPr>
          <w:rFonts w:cs="Arial"/>
          <w:bCs/>
          <w:lang w:val="fr-FR"/>
        </w:rPr>
        <w:t>depăși</w:t>
      </w:r>
      <w:proofErr w:type="spellEnd"/>
      <w:r w:rsidRPr="00106B14">
        <w:rPr>
          <w:rFonts w:cs="Arial"/>
          <w:bCs/>
          <w:lang w:val="fr-FR"/>
        </w:rPr>
        <w:t xml:space="preserve"> </w:t>
      </w:r>
      <w:proofErr w:type="spellStart"/>
      <w:r w:rsidRPr="00106B14">
        <w:rPr>
          <w:rFonts w:cs="Arial"/>
          <w:bCs/>
          <w:lang w:val="fr-FR"/>
        </w:rPr>
        <w:t>pragul</w:t>
      </w:r>
      <w:proofErr w:type="spellEnd"/>
      <w:r w:rsidRPr="00106B14">
        <w:rPr>
          <w:rFonts w:cs="Arial"/>
          <w:bCs/>
          <w:lang w:val="fr-FR"/>
        </w:rPr>
        <w:t xml:space="preserve"> </w:t>
      </w:r>
      <w:proofErr w:type="spellStart"/>
      <w:r w:rsidRPr="00106B14">
        <w:rPr>
          <w:rFonts w:cs="Arial"/>
          <w:bCs/>
          <w:lang w:val="fr-FR"/>
        </w:rPr>
        <w:t>critic</w:t>
      </w:r>
      <w:proofErr w:type="spellEnd"/>
      <w:r w:rsidRPr="00106B14">
        <w:rPr>
          <w:rFonts w:cs="Arial"/>
          <w:bCs/>
          <w:lang w:val="fr-FR"/>
        </w:rPr>
        <w:t xml:space="preserve"> de 80 de </w:t>
      </w:r>
      <w:proofErr w:type="spellStart"/>
      <w:r w:rsidRPr="00106B14">
        <w:rPr>
          <w:rFonts w:cs="Arial"/>
          <w:bCs/>
          <w:lang w:val="fr-FR"/>
        </w:rPr>
        <w:t>unități</w:t>
      </w:r>
      <w:proofErr w:type="spellEnd"/>
      <w:r w:rsidRPr="00106B14">
        <w:rPr>
          <w:rFonts w:cs="Arial"/>
          <w:bCs/>
          <w:lang w:val="fr-FR"/>
        </w:rPr>
        <w:t xml:space="preserve">. </w:t>
      </w:r>
      <w:proofErr w:type="spellStart"/>
      <w:r w:rsidRPr="00106B14">
        <w:rPr>
          <w:rFonts w:cs="Arial"/>
          <w:bCs/>
          <w:lang w:val="fr-FR"/>
        </w:rPr>
        <w:t>Minimele</w:t>
      </w:r>
      <w:proofErr w:type="spellEnd"/>
      <w:r w:rsidRPr="00106B14">
        <w:rPr>
          <w:rFonts w:cs="Arial"/>
          <w:bCs/>
          <w:lang w:val="fr-FR"/>
        </w:rPr>
        <w:t xml:space="preserve"> </w:t>
      </w:r>
      <w:proofErr w:type="spellStart"/>
      <w:r w:rsidRPr="00106B14">
        <w:rPr>
          <w:rFonts w:cs="Arial"/>
          <w:bCs/>
          <w:lang w:val="fr-FR"/>
        </w:rPr>
        <w:t>termice</w:t>
      </w:r>
      <w:proofErr w:type="spellEnd"/>
      <w:r w:rsidRPr="00106B14">
        <w:rPr>
          <w:rFonts w:cs="Arial"/>
          <w:bCs/>
          <w:lang w:val="fr-FR"/>
        </w:rPr>
        <w:t xml:space="preserve"> nu vor </w:t>
      </w:r>
      <w:proofErr w:type="spellStart"/>
      <w:r w:rsidRPr="00106B14">
        <w:rPr>
          <w:rFonts w:cs="Arial"/>
          <w:bCs/>
          <w:lang w:val="fr-FR"/>
        </w:rPr>
        <w:t>coborî</w:t>
      </w:r>
      <w:proofErr w:type="spellEnd"/>
      <w:r w:rsidRPr="00106B14">
        <w:rPr>
          <w:rFonts w:cs="Arial"/>
          <w:bCs/>
          <w:lang w:val="fr-FR"/>
        </w:rPr>
        <w:t xml:space="preserve"> </w:t>
      </w:r>
      <w:proofErr w:type="spellStart"/>
      <w:r w:rsidRPr="00106B14">
        <w:rPr>
          <w:rFonts w:cs="Arial"/>
          <w:bCs/>
          <w:lang w:val="fr-FR"/>
        </w:rPr>
        <w:t>sub</w:t>
      </w:r>
      <w:proofErr w:type="spellEnd"/>
      <w:r w:rsidRPr="00106B14">
        <w:rPr>
          <w:rFonts w:cs="Arial"/>
          <w:bCs/>
          <w:lang w:val="fr-FR"/>
        </w:rPr>
        <w:t xml:space="preserve"> 22 de grade, </w:t>
      </w:r>
      <w:proofErr w:type="spellStart"/>
      <w:r w:rsidRPr="00106B14">
        <w:rPr>
          <w:rFonts w:cs="Arial"/>
          <w:bCs/>
          <w:lang w:val="fr-FR"/>
        </w:rPr>
        <w:t>astfel</w:t>
      </w:r>
      <w:proofErr w:type="spellEnd"/>
      <w:r w:rsidRPr="00106B14">
        <w:rPr>
          <w:rFonts w:cs="Arial"/>
          <w:bCs/>
          <w:lang w:val="fr-FR"/>
        </w:rPr>
        <w:t xml:space="preserve"> </w:t>
      </w:r>
      <w:proofErr w:type="spellStart"/>
      <w:r w:rsidRPr="00106B14">
        <w:rPr>
          <w:rFonts w:cs="Arial"/>
          <w:bCs/>
          <w:lang w:val="fr-FR"/>
        </w:rPr>
        <w:t>că</w:t>
      </w:r>
      <w:proofErr w:type="spellEnd"/>
      <w:r w:rsidRPr="00106B14">
        <w:rPr>
          <w:rFonts w:cs="Arial"/>
          <w:bCs/>
          <w:lang w:val="fr-FR"/>
        </w:rPr>
        <w:t xml:space="preserve"> vor </w:t>
      </w:r>
      <w:proofErr w:type="spellStart"/>
      <w:r w:rsidRPr="00106B14">
        <w:rPr>
          <w:rFonts w:cs="Arial"/>
          <w:bCs/>
          <w:lang w:val="fr-FR"/>
        </w:rPr>
        <w:t>caracteriza</w:t>
      </w:r>
      <w:proofErr w:type="spellEnd"/>
      <w:r w:rsidRPr="00106B14">
        <w:rPr>
          <w:rFonts w:cs="Arial"/>
          <w:bCs/>
          <w:lang w:val="fr-FR"/>
        </w:rPr>
        <w:t xml:space="preserve"> </w:t>
      </w:r>
      <w:proofErr w:type="spellStart"/>
      <w:r w:rsidRPr="00106B14">
        <w:rPr>
          <w:rFonts w:cs="Arial"/>
          <w:bCs/>
          <w:lang w:val="fr-FR"/>
        </w:rPr>
        <w:t>nopți</w:t>
      </w:r>
      <w:proofErr w:type="spellEnd"/>
      <w:r w:rsidRPr="00106B14">
        <w:rPr>
          <w:rFonts w:cs="Arial"/>
          <w:bCs/>
          <w:lang w:val="fr-FR"/>
        </w:rPr>
        <w:t xml:space="preserve"> tropicale. </w:t>
      </w:r>
      <w:proofErr w:type="spellStart"/>
      <w:proofErr w:type="gramStart"/>
      <w:r w:rsidRPr="00106B14">
        <w:rPr>
          <w:rFonts w:cs="Arial"/>
          <w:bCs/>
          <w:i/>
          <w:lang w:val="fr-FR"/>
        </w:rPr>
        <w:t>Notă</w:t>
      </w:r>
      <w:proofErr w:type="spellEnd"/>
      <w:r w:rsidRPr="00106B14">
        <w:rPr>
          <w:rFonts w:cs="Arial"/>
          <w:bCs/>
          <w:i/>
          <w:lang w:val="fr-FR"/>
        </w:rPr>
        <w:t>:</w:t>
      </w:r>
      <w:proofErr w:type="gramEnd"/>
      <w:r w:rsidRPr="00106B14">
        <w:rPr>
          <w:rFonts w:cs="Arial"/>
          <w:bCs/>
          <w:i/>
          <w:lang w:val="fr-FR"/>
        </w:rPr>
        <w:t xml:space="preserve"> </w:t>
      </w:r>
      <w:proofErr w:type="spellStart"/>
      <w:r w:rsidRPr="00106B14">
        <w:rPr>
          <w:rFonts w:cs="Arial"/>
          <w:bCs/>
          <w:i/>
          <w:lang w:val="fr-FR"/>
        </w:rPr>
        <w:t>Valul</w:t>
      </w:r>
      <w:proofErr w:type="spellEnd"/>
      <w:r w:rsidRPr="00106B14">
        <w:rPr>
          <w:rFonts w:cs="Arial"/>
          <w:bCs/>
          <w:i/>
          <w:lang w:val="fr-FR"/>
        </w:rPr>
        <w:t xml:space="preserve"> de </w:t>
      </w:r>
      <w:proofErr w:type="spellStart"/>
      <w:r w:rsidRPr="00106B14">
        <w:rPr>
          <w:rFonts w:cs="Arial"/>
          <w:bCs/>
          <w:i/>
          <w:lang w:val="fr-FR"/>
        </w:rPr>
        <w:t>căldură</w:t>
      </w:r>
      <w:proofErr w:type="spellEnd"/>
      <w:r w:rsidRPr="00106B14">
        <w:rPr>
          <w:rFonts w:cs="Arial"/>
          <w:bCs/>
          <w:i/>
          <w:lang w:val="fr-FR"/>
        </w:rPr>
        <w:t xml:space="preserve"> va persista </w:t>
      </w:r>
      <w:proofErr w:type="spellStart"/>
      <w:r w:rsidRPr="00106B14">
        <w:rPr>
          <w:rFonts w:cs="Arial"/>
          <w:bCs/>
          <w:i/>
          <w:lang w:val="fr-FR"/>
        </w:rPr>
        <w:t>în</w:t>
      </w:r>
      <w:proofErr w:type="spellEnd"/>
      <w:r w:rsidRPr="00106B14">
        <w:rPr>
          <w:rFonts w:cs="Arial"/>
          <w:bCs/>
          <w:i/>
          <w:lang w:val="fr-FR"/>
        </w:rPr>
        <w:t xml:space="preserve"> </w:t>
      </w:r>
      <w:proofErr w:type="spellStart"/>
      <w:r w:rsidRPr="00106B14">
        <w:rPr>
          <w:rFonts w:cs="Arial"/>
          <w:bCs/>
          <w:i/>
          <w:lang w:val="fr-FR"/>
        </w:rPr>
        <w:t>toată</w:t>
      </w:r>
      <w:proofErr w:type="spellEnd"/>
      <w:r w:rsidRPr="00106B14">
        <w:rPr>
          <w:rFonts w:cs="Arial"/>
          <w:bCs/>
          <w:i/>
          <w:lang w:val="fr-FR"/>
        </w:rPr>
        <w:t xml:space="preserve"> </w:t>
      </w:r>
      <w:proofErr w:type="spellStart"/>
      <w:r w:rsidRPr="00106B14">
        <w:rPr>
          <w:rFonts w:cs="Arial"/>
          <w:bCs/>
          <w:i/>
          <w:lang w:val="fr-FR"/>
        </w:rPr>
        <w:t>țara</w:t>
      </w:r>
      <w:proofErr w:type="spellEnd"/>
      <w:r w:rsidRPr="00106B14">
        <w:rPr>
          <w:rFonts w:cs="Arial"/>
          <w:bCs/>
          <w:i/>
          <w:lang w:val="fr-FR"/>
        </w:rPr>
        <w:t xml:space="preserve"> </w:t>
      </w:r>
      <w:proofErr w:type="spellStart"/>
      <w:r w:rsidRPr="00106B14">
        <w:rPr>
          <w:rFonts w:cs="Arial"/>
          <w:bCs/>
          <w:i/>
          <w:lang w:val="fr-FR"/>
        </w:rPr>
        <w:t>și</w:t>
      </w:r>
      <w:proofErr w:type="spellEnd"/>
      <w:r w:rsidRPr="00106B14">
        <w:rPr>
          <w:rFonts w:cs="Arial"/>
          <w:bCs/>
          <w:i/>
          <w:lang w:val="fr-FR"/>
        </w:rPr>
        <w:t xml:space="preserve"> </w:t>
      </w:r>
      <w:proofErr w:type="spellStart"/>
      <w:r w:rsidRPr="00106B14">
        <w:rPr>
          <w:rFonts w:cs="Arial"/>
          <w:bCs/>
          <w:i/>
          <w:lang w:val="fr-FR"/>
        </w:rPr>
        <w:t>în</w:t>
      </w:r>
      <w:proofErr w:type="spellEnd"/>
      <w:r w:rsidRPr="00106B14">
        <w:rPr>
          <w:rFonts w:cs="Arial"/>
          <w:bCs/>
          <w:i/>
          <w:lang w:val="fr-FR"/>
        </w:rPr>
        <w:t xml:space="preserve"> </w:t>
      </w:r>
      <w:proofErr w:type="spellStart"/>
      <w:r w:rsidRPr="00106B14">
        <w:rPr>
          <w:rFonts w:cs="Arial"/>
          <w:bCs/>
          <w:i/>
          <w:lang w:val="fr-FR"/>
        </w:rPr>
        <w:t>zilele</w:t>
      </w:r>
      <w:proofErr w:type="spellEnd"/>
      <w:r w:rsidRPr="00106B14">
        <w:rPr>
          <w:rFonts w:cs="Arial"/>
          <w:bCs/>
          <w:i/>
          <w:lang w:val="fr-FR"/>
        </w:rPr>
        <w:t xml:space="preserve"> </w:t>
      </w:r>
      <w:proofErr w:type="spellStart"/>
      <w:r w:rsidRPr="00106B14">
        <w:rPr>
          <w:rFonts w:cs="Arial"/>
          <w:bCs/>
          <w:i/>
          <w:lang w:val="fr-FR"/>
        </w:rPr>
        <w:t>următoare</w:t>
      </w:r>
      <w:proofErr w:type="spellEnd"/>
      <w:r w:rsidRPr="00106B14">
        <w:rPr>
          <w:rFonts w:cs="Arial"/>
          <w:bCs/>
          <w:i/>
          <w:lang w:val="fr-FR"/>
        </w:rPr>
        <w:t>.</w:t>
      </w:r>
      <w:r w:rsidRPr="00106B14">
        <w:rPr>
          <w:rFonts w:cs="Arial"/>
          <w:color w:val="000000" w:themeColor="text1"/>
          <w:lang w:val="ro-RO"/>
        </w:rPr>
        <w:t>”</w:t>
      </w:r>
      <w:r>
        <w:rPr>
          <w:rFonts w:cs="Arial"/>
          <w:color w:val="000000" w:themeColor="text1"/>
          <w:lang w:val="ro-RO"/>
        </w:rPr>
        <w:t xml:space="preserve"> </w:t>
      </w:r>
      <w:r w:rsidRPr="00102FED">
        <w:rPr>
          <w:rFonts w:cs="Arial"/>
          <w:color w:val="000000" w:themeColor="text1"/>
          <w:lang w:val="ro-RO"/>
        </w:rPr>
        <w:t>(</w:t>
      </w:r>
      <w:r>
        <w:rPr>
          <w:rFonts w:cs="Arial"/>
          <w:color w:val="000000" w:themeColor="text1"/>
          <w:lang w:val="ro-RO"/>
        </w:rPr>
        <w:t>33 de</w:t>
      </w:r>
      <w:r w:rsidRPr="00102FED">
        <w:rPr>
          <w:rFonts w:cs="Arial"/>
          <w:color w:val="000000" w:themeColor="text1"/>
          <w:lang w:val="ro-RO"/>
        </w:rPr>
        <w:t xml:space="preserve"> județe vizate:</w:t>
      </w:r>
      <w:r>
        <w:rPr>
          <w:rFonts w:cs="Arial"/>
          <w:color w:val="000000" w:themeColor="text1"/>
          <w:lang w:val="ro-RO"/>
        </w:rPr>
        <w:t xml:space="preserve"> </w:t>
      </w:r>
      <w:r>
        <w:rPr>
          <w:b/>
          <w:bCs/>
          <w:i/>
          <w:lang w:val="ro-RO"/>
        </w:rPr>
        <w:t xml:space="preserve">ALBA, </w:t>
      </w:r>
      <w:r w:rsidRPr="007045F5">
        <w:rPr>
          <w:b/>
          <w:bCs/>
          <w:i/>
          <w:lang w:val="ro-RO"/>
        </w:rPr>
        <w:t>ARAD, ARGEŞ, BACĂU, BIHOR, BOTOŞANI, BRĂILA, BUZĂU, CARAŞ-SEVERIN, CĂLĂRAŞI, CONSTANŢA, DÂMBOVIŢA, DOLJ, GALAŢI, GIURGIU, GORJ,</w:t>
      </w:r>
      <w:r>
        <w:rPr>
          <w:b/>
          <w:bCs/>
          <w:i/>
          <w:lang w:val="ro-RO"/>
        </w:rPr>
        <w:t xml:space="preserve"> </w:t>
      </w:r>
      <w:r w:rsidRPr="009E7DBF">
        <w:rPr>
          <w:b/>
          <w:bCs/>
          <w:i/>
          <w:lang w:val="ro-RO"/>
        </w:rPr>
        <w:t>HUNEDOARA,</w:t>
      </w:r>
      <w:r w:rsidRPr="007045F5">
        <w:rPr>
          <w:b/>
          <w:bCs/>
          <w:i/>
          <w:lang w:val="ro-RO"/>
        </w:rPr>
        <w:t xml:space="preserve"> IALOMIŢA, IAŞI, ILFOV, MEHEDINŢI, NEAMŢ, OLT, PRAHOVA, SATU MARE, SUCEAVA, TELEORMAN, TIMIŞ, TULCEA, VASLUI, VÂLCEA, VRANCEA şi Municipiul BUCUREŞTI</w:t>
      </w:r>
      <w:r w:rsidRPr="00102FED">
        <w:rPr>
          <w:b/>
          <w:bCs/>
          <w:lang w:val="ro-RO"/>
        </w:rPr>
        <w:t>)</w:t>
      </w:r>
      <w:r>
        <w:rPr>
          <w:b/>
          <w:bCs/>
          <w:i/>
          <w:lang w:val="ro-RO"/>
        </w:rPr>
        <w:t>.</w:t>
      </w:r>
    </w:p>
    <w:p w14:paraId="15F66005" w14:textId="77777777" w:rsidR="00AC4B1C" w:rsidRDefault="00AC4B1C" w:rsidP="00DC6E54">
      <w:pPr>
        <w:autoSpaceDE w:val="0"/>
        <w:autoSpaceDN w:val="0"/>
        <w:adjustRightInd w:val="0"/>
        <w:spacing w:after="0" w:line="240" w:lineRule="auto"/>
        <w:ind w:left="0"/>
        <w:rPr>
          <w:b/>
          <w:bCs/>
          <w:lang w:val="ro-RO"/>
        </w:rPr>
      </w:pPr>
    </w:p>
    <w:p w14:paraId="27CE6E58" w14:textId="77777777" w:rsidR="00DC6E54" w:rsidRPr="00DC6E54" w:rsidRDefault="00FA0FE8" w:rsidP="00DC6E54">
      <w:pPr>
        <w:autoSpaceDE w:val="0"/>
        <w:autoSpaceDN w:val="0"/>
        <w:adjustRightInd w:val="0"/>
        <w:spacing w:after="0" w:line="240" w:lineRule="auto"/>
        <w:ind w:left="1080"/>
        <w:rPr>
          <w:rFonts w:cs="ArialMT"/>
          <w:lang w:val="ro-RO"/>
        </w:rPr>
      </w:pPr>
      <w:r w:rsidRPr="009E7096">
        <w:rPr>
          <w:b/>
          <w:bCs/>
          <w:lang w:val="ro-RO"/>
        </w:rPr>
        <w:t>În ţară</w:t>
      </w:r>
      <w:r w:rsidR="00F4193B" w:rsidRPr="009E7096">
        <w:rPr>
          <w:b/>
          <w:bCs/>
          <w:lang w:val="ro-RO"/>
        </w:rPr>
        <w:t xml:space="preserve"> </w:t>
      </w:r>
      <w:r w:rsidR="00DC6E54">
        <w:rPr>
          <w:rFonts w:cs="ArialMT"/>
          <w:lang w:val="ro-RO"/>
        </w:rPr>
        <w:t>v</w:t>
      </w:r>
      <w:r w:rsidR="00DC6E54" w:rsidRPr="00DC6E54">
        <w:rPr>
          <w:rFonts w:cs="ArialMT"/>
          <w:lang w:val="ro-RO"/>
        </w:rPr>
        <w:t xml:space="preserve">alul de căldură a persistat </w:t>
      </w:r>
      <w:r w:rsidR="00DC6E54" w:rsidRPr="00DC6E54">
        <w:rPr>
          <w:rFonts w:cs="LiberationSans"/>
          <w:lang w:val="ro-RO"/>
        </w:rPr>
        <w:t>ș</w:t>
      </w:r>
      <w:r w:rsidR="00DC6E54" w:rsidRPr="00DC6E54">
        <w:rPr>
          <w:rFonts w:cs="ArialMT"/>
          <w:lang w:val="ro-RO"/>
        </w:rPr>
        <w:t>i a fo</w:t>
      </w:r>
      <w:r w:rsidR="00DC6E54">
        <w:rPr>
          <w:rFonts w:cs="ArialMT"/>
          <w:lang w:val="ro-RO"/>
        </w:rPr>
        <w:t>st intens cu precădere în vest, sud</w:t>
      </w:r>
      <w:r w:rsidR="00DC6E54" w:rsidRPr="00DC6E54">
        <w:rPr>
          <w:rFonts w:cs="ArialMT"/>
          <w:lang w:val="ro-RO"/>
        </w:rPr>
        <w:t xml:space="preserve"> </w:t>
      </w:r>
      <w:r w:rsidR="00DC6E54" w:rsidRPr="00DC6E54">
        <w:rPr>
          <w:rFonts w:cs="LiberationSans"/>
          <w:lang w:val="ro-RO"/>
        </w:rPr>
        <w:t>ș</w:t>
      </w:r>
      <w:r w:rsidR="00DC6E54">
        <w:rPr>
          <w:rFonts w:cs="ArialMT"/>
          <w:lang w:val="ro-RO"/>
        </w:rPr>
        <w:t>i est</w:t>
      </w:r>
      <w:r w:rsidR="00DC6E54" w:rsidRPr="00DC6E54">
        <w:rPr>
          <w:rFonts w:cs="ArialMT"/>
          <w:lang w:val="ro-RO"/>
        </w:rPr>
        <w:t>. A fost caniculă în majoritatea</w:t>
      </w:r>
      <w:r w:rsidR="00DC6E54">
        <w:rPr>
          <w:rFonts w:cs="ArialMT"/>
          <w:lang w:val="ro-RO"/>
        </w:rPr>
        <w:t xml:space="preserve"> </w:t>
      </w:r>
      <w:r w:rsidR="00DC6E54" w:rsidRPr="00DC6E54">
        <w:rPr>
          <w:rFonts w:cs="ArialMT"/>
          <w:lang w:val="ro-RO"/>
        </w:rPr>
        <w:t xml:space="preserve">regiunilor, cu disconfort termic deosebit de accentuat, </w:t>
      </w:r>
      <w:r w:rsidR="00DC6E54" w:rsidRPr="00DC6E54">
        <w:rPr>
          <w:rFonts w:cs="Arial-ItalicMT"/>
          <w:i/>
          <w:iCs/>
          <w:lang w:val="ro-RO"/>
        </w:rPr>
        <w:t xml:space="preserve">iar indicele temperatură-umezeală (ITU) a atins </w:t>
      </w:r>
      <w:r w:rsidR="00DC6E54" w:rsidRPr="00DC6E54">
        <w:rPr>
          <w:rFonts w:cs="LiberationSans-Italic"/>
          <w:i/>
          <w:iCs/>
          <w:lang w:val="ro-RO"/>
        </w:rPr>
        <w:t>ș</w:t>
      </w:r>
      <w:r w:rsidR="00DC6E54" w:rsidRPr="00DC6E54">
        <w:rPr>
          <w:rFonts w:cs="Arial-ItalicMT"/>
          <w:i/>
          <w:iCs/>
          <w:lang w:val="ro-RO"/>
        </w:rPr>
        <w:t>i a depă</w:t>
      </w:r>
      <w:r w:rsidR="00DC6E54" w:rsidRPr="00DC6E54">
        <w:rPr>
          <w:rFonts w:cs="LiberationSans-Italic"/>
          <w:i/>
          <w:iCs/>
          <w:lang w:val="ro-RO"/>
        </w:rPr>
        <w:t>ș</w:t>
      </w:r>
      <w:r w:rsidR="00DC6E54" w:rsidRPr="00DC6E54">
        <w:rPr>
          <w:rFonts w:cs="Arial-ItalicMT"/>
          <w:i/>
          <w:iCs/>
          <w:lang w:val="ro-RO"/>
        </w:rPr>
        <w:t>it</w:t>
      </w:r>
      <w:r w:rsidR="00DC6E54">
        <w:rPr>
          <w:rFonts w:cs="Arial-ItalicMT"/>
          <w:i/>
          <w:iCs/>
          <w:lang w:val="ro-RO"/>
        </w:rPr>
        <w:t xml:space="preserve"> </w:t>
      </w:r>
      <w:r w:rsidR="00DC6E54" w:rsidRPr="00DC6E54">
        <w:rPr>
          <w:rFonts w:cs="Arial-ItalicMT"/>
          <w:i/>
          <w:iCs/>
          <w:lang w:val="ro-RO"/>
        </w:rPr>
        <w:t>pragul critic de 80 de unită</w:t>
      </w:r>
      <w:r w:rsidR="00DC6E54" w:rsidRPr="00DC6E54">
        <w:rPr>
          <w:rFonts w:cs="LiberationSans-Italic"/>
          <w:i/>
          <w:iCs/>
          <w:lang w:val="ro-RO"/>
        </w:rPr>
        <w:t>ț</w:t>
      </w:r>
      <w:r w:rsidR="00DC6E54" w:rsidRPr="00DC6E54">
        <w:rPr>
          <w:rFonts w:cs="Arial-ItalicMT"/>
          <w:i/>
          <w:iCs/>
          <w:lang w:val="ro-RO"/>
        </w:rPr>
        <w:t>i în Banat, Cri</w:t>
      </w:r>
      <w:r w:rsidR="00DC6E54" w:rsidRPr="00DC6E54">
        <w:rPr>
          <w:rFonts w:cs="LiberationSans-Italic"/>
          <w:i/>
          <w:iCs/>
          <w:lang w:val="ro-RO"/>
        </w:rPr>
        <w:t>ș</w:t>
      </w:r>
      <w:r w:rsidR="00DC6E54" w:rsidRPr="00DC6E54">
        <w:rPr>
          <w:rFonts w:cs="Arial-ItalicMT"/>
          <w:i/>
          <w:iCs/>
          <w:lang w:val="ro-RO"/>
        </w:rPr>
        <w:t>ana, Maramure</w:t>
      </w:r>
      <w:r w:rsidR="00DC6E54" w:rsidRPr="00DC6E54">
        <w:rPr>
          <w:rFonts w:cs="LiberationSans-Italic"/>
          <w:i/>
          <w:iCs/>
          <w:lang w:val="ro-RO"/>
        </w:rPr>
        <w:t>ș</w:t>
      </w:r>
      <w:r w:rsidR="00DC6E54" w:rsidRPr="00DC6E54">
        <w:rPr>
          <w:rFonts w:cs="Arial-ItalicMT"/>
          <w:i/>
          <w:iCs/>
          <w:lang w:val="ro-RO"/>
        </w:rPr>
        <w:t xml:space="preserve">, Oltenia, Muntenia, Moldova </w:t>
      </w:r>
      <w:r w:rsidR="00DC6E54" w:rsidRPr="00DC6E54">
        <w:rPr>
          <w:rFonts w:cs="LiberationSans-Italic"/>
          <w:i/>
          <w:iCs/>
          <w:lang w:val="ro-RO"/>
        </w:rPr>
        <w:t>ș</w:t>
      </w:r>
      <w:r w:rsidR="00DC6E54" w:rsidRPr="00DC6E54">
        <w:rPr>
          <w:rFonts w:cs="Arial-ItalicMT"/>
          <w:i/>
          <w:iCs/>
          <w:lang w:val="ro-RO"/>
        </w:rPr>
        <w:t>i în cea mai mare parte a</w:t>
      </w:r>
      <w:r w:rsidR="00DC6E54">
        <w:rPr>
          <w:rFonts w:cs="Arial-ItalicMT"/>
          <w:i/>
          <w:iCs/>
          <w:lang w:val="ro-RO"/>
        </w:rPr>
        <w:t xml:space="preserve"> </w:t>
      </w:r>
      <w:r w:rsidR="00DC6E54" w:rsidRPr="00DC6E54">
        <w:rPr>
          <w:rFonts w:cs="Arial-ItalicMT"/>
          <w:i/>
          <w:iCs/>
          <w:lang w:val="ro-RO"/>
        </w:rPr>
        <w:t xml:space="preserve">Transilvaniei </w:t>
      </w:r>
      <w:r w:rsidR="00DC6E54" w:rsidRPr="00DC6E54">
        <w:rPr>
          <w:rFonts w:cs="LiberationSans-Italic"/>
          <w:i/>
          <w:iCs/>
          <w:lang w:val="ro-RO"/>
        </w:rPr>
        <w:t>ș</w:t>
      </w:r>
      <w:r w:rsidR="00DC6E54" w:rsidRPr="00DC6E54">
        <w:rPr>
          <w:rFonts w:cs="Arial-ItalicMT"/>
          <w:i/>
          <w:iCs/>
          <w:lang w:val="ro-RO"/>
        </w:rPr>
        <w:t>i a Dobrogei</w:t>
      </w:r>
      <w:r w:rsidR="00DC6E54" w:rsidRPr="00DC6E54">
        <w:rPr>
          <w:rFonts w:cs="ArialMT"/>
          <w:lang w:val="ro-RO"/>
        </w:rPr>
        <w:t xml:space="preserve">. Temperaturile maxime s-au situat între 30 de grade la Mangalia </w:t>
      </w:r>
      <w:r w:rsidR="00DC6E54" w:rsidRPr="00DC6E54">
        <w:rPr>
          <w:rFonts w:cs="LiberationSans"/>
          <w:lang w:val="ro-RO"/>
        </w:rPr>
        <w:t>ș</w:t>
      </w:r>
      <w:r w:rsidR="00DC6E54" w:rsidRPr="00DC6E54">
        <w:rPr>
          <w:rFonts w:cs="ArialMT"/>
          <w:lang w:val="ro-RO"/>
        </w:rPr>
        <w:t xml:space="preserve">i 41 de grade la Calafat, Slatina </w:t>
      </w:r>
      <w:r w:rsidR="00DC6E54" w:rsidRPr="00DC6E54">
        <w:rPr>
          <w:rFonts w:cs="LiberationSans"/>
          <w:lang w:val="ro-RO"/>
        </w:rPr>
        <w:t>ș</w:t>
      </w:r>
      <w:r w:rsidR="00DC6E54" w:rsidRPr="00DC6E54">
        <w:rPr>
          <w:rFonts w:cs="ArialMT"/>
          <w:lang w:val="ro-RO"/>
        </w:rPr>
        <w:t>i Bucure</w:t>
      </w:r>
      <w:r w:rsidR="00DC6E54" w:rsidRPr="00DC6E54">
        <w:rPr>
          <w:rFonts w:cs="LiberationSans"/>
          <w:lang w:val="ro-RO"/>
        </w:rPr>
        <w:t>ș</w:t>
      </w:r>
      <w:r w:rsidR="00DC6E54" w:rsidRPr="00DC6E54">
        <w:rPr>
          <w:rFonts w:cs="ArialMT"/>
          <w:lang w:val="ro-RO"/>
        </w:rPr>
        <w:t xml:space="preserve">ti-Filaret. Cerul a fost mai mult senin, însă în a doua parte a zilei au fost perioade cu înnorări mai accentuate, descărcări electrice </w:t>
      </w:r>
      <w:r w:rsidR="00DC6E54" w:rsidRPr="00DC6E54">
        <w:rPr>
          <w:rFonts w:cs="LiberationSans"/>
          <w:lang w:val="ro-RO"/>
        </w:rPr>
        <w:t>ș</w:t>
      </w:r>
      <w:r w:rsidR="00DC6E54">
        <w:rPr>
          <w:rFonts w:cs="ArialMT"/>
          <w:lang w:val="ro-RO"/>
        </w:rPr>
        <w:t>i averse slabe</w:t>
      </w:r>
      <w:r w:rsidR="00DC6E54" w:rsidRPr="00DC6E54">
        <w:rPr>
          <w:rFonts w:cs="ArialMT"/>
          <w:lang w:val="ro-RO"/>
        </w:rPr>
        <w:t xml:space="preserve"> în zona Carpa</w:t>
      </w:r>
      <w:r w:rsidR="00DC6E54" w:rsidRPr="00DC6E54">
        <w:rPr>
          <w:rFonts w:cs="LiberationSans"/>
          <w:lang w:val="ro-RO"/>
        </w:rPr>
        <w:t>ț</w:t>
      </w:r>
      <w:r w:rsidR="00DC6E54" w:rsidRPr="00DC6E54">
        <w:rPr>
          <w:rFonts w:cs="ArialMT"/>
          <w:lang w:val="ro-RO"/>
        </w:rPr>
        <w:t>ilor Meridionali, în Mun</w:t>
      </w:r>
      <w:r w:rsidR="00DC6E54" w:rsidRPr="00DC6E54">
        <w:rPr>
          <w:rFonts w:cs="LiberationSans"/>
          <w:lang w:val="ro-RO"/>
        </w:rPr>
        <w:t>ț</w:t>
      </w:r>
      <w:r w:rsidR="00DC6E54" w:rsidRPr="00DC6E54">
        <w:rPr>
          <w:rFonts w:cs="ArialMT"/>
          <w:lang w:val="ro-RO"/>
        </w:rPr>
        <w:t xml:space="preserve">ii Apuseni </w:t>
      </w:r>
      <w:r w:rsidR="00DC6E54" w:rsidRPr="00DC6E54">
        <w:rPr>
          <w:rFonts w:cs="LiberationSans"/>
          <w:lang w:val="ro-RO"/>
        </w:rPr>
        <w:t>ș</w:t>
      </w:r>
      <w:r w:rsidR="00DC6E54" w:rsidRPr="00DC6E54">
        <w:rPr>
          <w:rFonts w:cs="ArialMT"/>
          <w:lang w:val="ro-RO"/>
        </w:rPr>
        <w:t>i în nordul</w:t>
      </w:r>
      <w:r w:rsidR="00DC6E54">
        <w:rPr>
          <w:rFonts w:cs="ArialMT"/>
          <w:lang w:val="ro-RO"/>
        </w:rPr>
        <w:t xml:space="preserve"> </w:t>
      </w:r>
      <w:r w:rsidR="00DC6E54" w:rsidRPr="00DC6E54">
        <w:rPr>
          <w:rFonts w:cs="ArialMT"/>
          <w:lang w:val="ro-RO"/>
        </w:rPr>
        <w:t>Carpa</w:t>
      </w:r>
      <w:r w:rsidR="00DC6E54" w:rsidRPr="00DC6E54">
        <w:rPr>
          <w:rFonts w:cs="LiberationSans"/>
          <w:lang w:val="ro-RO"/>
        </w:rPr>
        <w:t>ț</w:t>
      </w:r>
      <w:r w:rsidR="00DC6E54" w:rsidRPr="00DC6E54">
        <w:rPr>
          <w:rFonts w:cs="ArialMT"/>
          <w:lang w:val="ro-RO"/>
        </w:rPr>
        <w:t xml:space="preserve">ilor Orientali. </w:t>
      </w:r>
      <w:r w:rsidR="00DC6E54" w:rsidRPr="00DC6E54">
        <w:rPr>
          <w:rFonts w:cs="ArialMT"/>
          <w:lang w:val="it-IT"/>
        </w:rPr>
        <w:t xml:space="preserve">Vântul a suflat slab </w:t>
      </w:r>
      <w:r w:rsidR="00DC6E54" w:rsidRPr="00DC6E54">
        <w:rPr>
          <w:rFonts w:cs="LiberationSans"/>
          <w:lang w:val="it-IT"/>
        </w:rPr>
        <w:t>ș</w:t>
      </w:r>
      <w:r w:rsidR="00DC6E54" w:rsidRPr="00DC6E54">
        <w:rPr>
          <w:rFonts w:cs="ArialMT"/>
          <w:lang w:val="it-IT"/>
        </w:rPr>
        <w:t>i moderat, cu unele intensificări în vestul teritoriului. Valorile termice la ora 6</w:t>
      </w:r>
    </w:p>
    <w:p w14:paraId="356BE73B" w14:textId="77777777" w:rsidR="00C726B3" w:rsidRPr="00DC6E54" w:rsidRDefault="00DC6E54" w:rsidP="00DC6E54">
      <w:pPr>
        <w:autoSpaceDE w:val="0"/>
        <w:autoSpaceDN w:val="0"/>
        <w:adjustRightInd w:val="0"/>
        <w:spacing w:after="0" w:line="240" w:lineRule="auto"/>
        <w:ind w:left="1080"/>
        <w:rPr>
          <w:rFonts w:cs="Arial-ItalicMT"/>
          <w:i/>
          <w:iCs/>
          <w:lang w:val="it-IT"/>
        </w:rPr>
      </w:pPr>
      <w:r w:rsidRPr="00DC6E54">
        <w:rPr>
          <w:rFonts w:cs="ArialMT"/>
          <w:lang w:val="it-IT"/>
        </w:rPr>
        <w:t xml:space="preserve">se încadrau între 12 grade la Miercurea Ciuc </w:t>
      </w:r>
      <w:r w:rsidRPr="00DC6E54">
        <w:rPr>
          <w:rFonts w:cs="LiberationSans"/>
          <w:lang w:val="it-IT"/>
        </w:rPr>
        <w:t>ș</w:t>
      </w:r>
      <w:r w:rsidRPr="00DC6E54">
        <w:rPr>
          <w:rFonts w:cs="ArialMT"/>
          <w:lang w:val="it-IT"/>
        </w:rPr>
        <w:t>i 30 de grade la Dumbrăvi</w:t>
      </w:r>
      <w:r w:rsidRPr="00DC6E54">
        <w:rPr>
          <w:rFonts w:cs="LiberationSans"/>
          <w:lang w:val="it-IT"/>
        </w:rPr>
        <w:t>ț</w:t>
      </w:r>
      <w:r w:rsidRPr="00DC6E54">
        <w:rPr>
          <w:rFonts w:cs="ArialMT"/>
          <w:lang w:val="it-IT"/>
        </w:rPr>
        <w:t xml:space="preserve">a de Codru. </w:t>
      </w:r>
    </w:p>
    <w:p w14:paraId="0792A44B" w14:textId="77777777" w:rsidR="00B0669A" w:rsidRPr="00066CBA" w:rsidRDefault="00B0669A" w:rsidP="00B0669A">
      <w:pPr>
        <w:autoSpaceDE w:val="0"/>
        <w:autoSpaceDN w:val="0"/>
        <w:adjustRightInd w:val="0"/>
        <w:spacing w:after="0" w:line="240" w:lineRule="auto"/>
        <w:ind w:left="1080"/>
        <w:rPr>
          <w:b/>
          <w:bCs/>
          <w:sz w:val="16"/>
          <w:szCs w:val="16"/>
          <w:lang w:val="ro-RO"/>
        </w:rPr>
      </w:pPr>
    </w:p>
    <w:p w14:paraId="1FB58D44" w14:textId="77777777" w:rsidR="003543D8" w:rsidRPr="00DC6E54" w:rsidRDefault="00B0669A" w:rsidP="00DC6E54">
      <w:pPr>
        <w:autoSpaceDE w:val="0"/>
        <w:autoSpaceDN w:val="0"/>
        <w:adjustRightInd w:val="0"/>
        <w:spacing w:after="0" w:line="240" w:lineRule="auto"/>
        <w:ind w:left="1080"/>
        <w:rPr>
          <w:rFonts w:cs="Arial-ItalicMT"/>
          <w:i/>
          <w:iCs/>
          <w:lang w:val="ro-RO"/>
        </w:rPr>
      </w:pPr>
      <w:r w:rsidRPr="00FE180F">
        <w:rPr>
          <w:b/>
          <w:bCs/>
          <w:lang w:val="ro-RO"/>
        </w:rPr>
        <w:t>Observa</w:t>
      </w:r>
      <w:r w:rsidRPr="00FE180F">
        <w:rPr>
          <w:rFonts w:cs="LiberationSans"/>
          <w:b/>
          <w:lang w:val="ro-RO"/>
        </w:rPr>
        <w:t>ție</w:t>
      </w:r>
      <w:r w:rsidRPr="003543D8">
        <w:rPr>
          <w:rFonts w:cs="LiberationSans"/>
          <w:b/>
          <w:lang w:val="ro-RO"/>
        </w:rPr>
        <w:t>:</w:t>
      </w:r>
      <w:r w:rsidRPr="003543D8">
        <w:rPr>
          <w:rFonts w:cs="LiberationSans"/>
          <w:lang w:val="ro-RO"/>
        </w:rPr>
        <w:t xml:space="preserve"> </w:t>
      </w:r>
      <w:r w:rsidRPr="00DC6E54">
        <w:rPr>
          <w:rFonts w:cs="ArialMT"/>
          <w:lang w:val="ro-RO"/>
        </w:rPr>
        <w:t>î</w:t>
      </w:r>
      <w:r w:rsidRPr="00DC6E54">
        <w:rPr>
          <w:rFonts w:cs="LiberationSans"/>
          <w:lang w:val="ro-RO"/>
        </w:rPr>
        <w:t>n intervalul de diagnoz</w:t>
      </w:r>
      <w:r w:rsidRPr="00DC6E54">
        <w:rPr>
          <w:rFonts w:cs="ArialMT"/>
          <w:lang w:val="ro-RO"/>
        </w:rPr>
        <w:t>ă</w:t>
      </w:r>
      <w:r w:rsidR="00B24F1F" w:rsidRPr="00DC6E54">
        <w:rPr>
          <w:rFonts w:cs="ArialMT"/>
          <w:lang w:val="ro-RO"/>
        </w:rPr>
        <w:t xml:space="preserve"> </w:t>
      </w:r>
      <w:r w:rsidR="00DC6E54" w:rsidRPr="00DC6E54">
        <w:rPr>
          <w:rFonts w:cs="ArialMT"/>
          <w:i/>
          <w:lang w:val="ro-RO"/>
        </w:rPr>
        <w:t>a</w:t>
      </w:r>
      <w:r w:rsidR="00DC6E54" w:rsidRPr="00DC6E54">
        <w:rPr>
          <w:rFonts w:cs="Arial-ItalicMT"/>
          <w:i/>
          <w:iCs/>
          <w:lang w:val="ro-RO"/>
        </w:rPr>
        <w:t>u fost în vigoare 6 aten</w:t>
      </w:r>
      <w:r w:rsidR="00DC6E54" w:rsidRPr="00DC6E54">
        <w:rPr>
          <w:rFonts w:cs="LiberationSans-Italic"/>
          <w:i/>
          <w:iCs/>
          <w:lang w:val="ro-RO"/>
        </w:rPr>
        <w:t>ț</w:t>
      </w:r>
      <w:r w:rsidR="00DC6E54" w:rsidRPr="00DC6E54">
        <w:rPr>
          <w:rFonts w:cs="Arial-ItalicMT"/>
          <w:i/>
          <w:iCs/>
          <w:lang w:val="ro-RO"/>
        </w:rPr>
        <w:t>ionări meteorologice cod galben pentru</w:t>
      </w:r>
      <w:r w:rsidR="00DC6E54">
        <w:rPr>
          <w:rFonts w:cs="Arial-ItalicMT"/>
          <w:i/>
          <w:iCs/>
          <w:lang w:val="ro-RO"/>
        </w:rPr>
        <w:t xml:space="preserve"> </w:t>
      </w:r>
      <w:r w:rsidR="00DC6E54" w:rsidRPr="00DC6E54">
        <w:rPr>
          <w:rFonts w:cs="Arial-ItalicMT"/>
          <w:i/>
          <w:iCs/>
          <w:lang w:val="ro-RO"/>
        </w:rPr>
        <w:t xml:space="preserve">fenomene meteorologice periculoase imediate, 3 emise de către SRPV Cluj, 2 emise de către SRPV Bacău </w:t>
      </w:r>
      <w:r w:rsidR="00DC6E54" w:rsidRPr="00DC6E54">
        <w:rPr>
          <w:rFonts w:cs="LiberationSans-Italic"/>
          <w:i/>
          <w:iCs/>
          <w:lang w:val="ro-RO"/>
        </w:rPr>
        <w:t>ș</w:t>
      </w:r>
      <w:r w:rsidR="00DC6E54" w:rsidRPr="00DC6E54">
        <w:rPr>
          <w:rFonts w:cs="Arial-ItalicMT"/>
          <w:i/>
          <w:iCs/>
          <w:lang w:val="ro-RO"/>
        </w:rPr>
        <w:t>i 1</w:t>
      </w:r>
      <w:r w:rsidR="00DC6E54">
        <w:rPr>
          <w:rFonts w:cs="Arial-ItalicMT"/>
          <w:i/>
          <w:iCs/>
          <w:lang w:val="ro-RO"/>
        </w:rPr>
        <w:t xml:space="preserve"> </w:t>
      </w:r>
      <w:r w:rsidR="00DC6E54" w:rsidRPr="00DC6E54">
        <w:rPr>
          <w:rFonts w:cs="Arial-ItalicMT"/>
          <w:i/>
          <w:iCs/>
          <w:lang w:val="ro-RO"/>
        </w:rPr>
        <w:t>emisă de către SRPV Sibiu.</w:t>
      </w:r>
    </w:p>
    <w:p w14:paraId="12F93024" w14:textId="77777777" w:rsidR="00786E73" w:rsidRPr="009567A9" w:rsidRDefault="00786E73" w:rsidP="00786E73">
      <w:pPr>
        <w:autoSpaceDE w:val="0"/>
        <w:autoSpaceDN w:val="0"/>
        <w:adjustRightInd w:val="0"/>
        <w:spacing w:after="0" w:line="240" w:lineRule="auto"/>
        <w:ind w:left="1080"/>
        <w:rPr>
          <w:rFonts w:cs="Arial-ItalicMT"/>
          <w:iCs/>
          <w:color w:val="FF0000"/>
          <w:sz w:val="16"/>
          <w:szCs w:val="16"/>
          <w:lang w:val="ro-RO"/>
        </w:rPr>
      </w:pPr>
    </w:p>
    <w:p w14:paraId="7CB87EA9" w14:textId="77777777" w:rsidR="00B20A59" w:rsidRPr="00DC6E54" w:rsidRDefault="00954314" w:rsidP="00DC6E54">
      <w:pPr>
        <w:autoSpaceDE w:val="0"/>
        <w:autoSpaceDN w:val="0"/>
        <w:adjustRightInd w:val="0"/>
        <w:spacing w:after="0" w:line="240" w:lineRule="auto"/>
        <w:ind w:left="1080"/>
        <w:rPr>
          <w:rFonts w:cs="Arial-ItalicMT"/>
          <w:i/>
          <w:iCs/>
          <w:lang w:val="ro-RO"/>
        </w:rPr>
      </w:pPr>
      <w:r w:rsidRPr="00144691">
        <w:rPr>
          <w:b/>
          <w:bCs/>
          <w:color w:val="000000" w:themeColor="text1"/>
          <w:lang w:val="ro-RO"/>
        </w:rPr>
        <w:t>La Bucureşti</w:t>
      </w:r>
      <w:r w:rsidR="00926D8B">
        <w:rPr>
          <w:b/>
          <w:bCs/>
          <w:color w:val="000000" w:themeColor="text1"/>
          <w:lang w:val="ro-RO"/>
        </w:rPr>
        <w:t xml:space="preserve"> </w:t>
      </w:r>
      <w:r w:rsidR="00DC6E54" w:rsidRPr="00DC6E54">
        <w:rPr>
          <w:rFonts w:cs="ArialMT"/>
          <w:lang w:val="ro-RO"/>
        </w:rPr>
        <w:t xml:space="preserve">valul de căldură intens </w:t>
      </w:r>
      <w:r w:rsidR="00DC6E54" w:rsidRPr="00DC6E54">
        <w:rPr>
          <w:rFonts w:cs="LiberationSans"/>
          <w:lang w:val="ro-RO"/>
        </w:rPr>
        <w:t>ș</w:t>
      </w:r>
      <w:r w:rsidR="00DC6E54" w:rsidRPr="00DC6E54">
        <w:rPr>
          <w:rFonts w:cs="ArialMT"/>
          <w:lang w:val="ro-RO"/>
        </w:rPr>
        <w:t xml:space="preserve">i disconfortul termic deosebit de accentuat au persistat, iar </w:t>
      </w:r>
      <w:r w:rsidR="00DC6E54" w:rsidRPr="00DC6E54">
        <w:rPr>
          <w:rFonts w:cs="Arial-ItalicMT"/>
          <w:i/>
          <w:iCs/>
          <w:lang w:val="ro-RO"/>
        </w:rPr>
        <w:t>indicele temperatură-umezeală (ITU) a depă</w:t>
      </w:r>
      <w:r w:rsidR="00DC6E54" w:rsidRPr="00DC6E54">
        <w:rPr>
          <w:rFonts w:cs="LiberationSans-Italic"/>
          <w:i/>
          <w:iCs/>
          <w:lang w:val="ro-RO"/>
        </w:rPr>
        <w:t>ș</w:t>
      </w:r>
      <w:r w:rsidR="00DC6E54" w:rsidRPr="00DC6E54">
        <w:rPr>
          <w:rFonts w:cs="Arial-ItalicMT"/>
          <w:i/>
          <w:iCs/>
          <w:lang w:val="ro-RO"/>
        </w:rPr>
        <w:t>it pragul critic de 80 de unită</w:t>
      </w:r>
      <w:r w:rsidR="00DC6E54" w:rsidRPr="00DC6E54">
        <w:rPr>
          <w:rFonts w:cs="LiberationSans-Italic"/>
          <w:i/>
          <w:iCs/>
          <w:lang w:val="ro-RO"/>
        </w:rPr>
        <w:t>ț</w:t>
      </w:r>
      <w:r w:rsidR="00DC6E54" w:rsidRPr="00DC6E54">
        <w:rPr>
          <w:rFonts w:cs="Arial-ItalicMT"/>
          <w:i/>
          <w:iCs/>
          <w:lang w:val="ro-RO"/>
        </w:rPr>
        <w:t>i</w:t>
      </w:r>
      <w:r w:rsidR="00DC6E54" w:rsidRPr="00DC6E54">
        <w:rPr>
          <w:rFonts w:cs="ArialMT"/>
          <w:lang w:val="ro-RO"/>
        </w:rPr>
        <w:t xml:space="preserve">. Cerul a fost mai mult senin, iar vântul a suflat slab </w:t>
      </w:r>
      <w:r w:rsidR="00DC6E54" w:rsidRPr="00DC6E54">
        <w:rPr>
          <w:rFonts w:cs="LiberationSans"/>
          <w:lang w:val="ro-RO"/>
        </w:rPr>
        <w:t>ș</w:t>
      </w:r>
      <w:r w:rsidR="00DC6E54" w:rsidRPr="00DC6E54">
        <w:rPr>
          <w:rFonts w:cs="ArialMT"/>
          <w:lang w:val="ro-RO"/>
        </w:rPr>
        <w:t>i moderat.</w:t>
      </w:r>
      <w:r w:rsidR="00DC6E54">
        <w:rPr>
          <w:rFonts w:cs="ArialMT"/>
          <w:lang w:val="ro-RO"/>
        </w:rPr>
        <w:t xml:space="preserve"> </w:t>
      </w:r>
      <w:r w:rsidR="00DC6E54" w:rsidRPr="00DC6E54">
        <w:rPr>
          <w:rFonts w:cs="ArialMT"/>
          <w:lang w:val="es-ES"/>
        </w:rPr>
        <w:t xml:space="preserve">Temperatura </w:t>
      </w:r>
      <w:proofErr w:type="spellStart"/>
      <w:r w:rsidR="00DC6E54" w:rsidRPr="00DC6E54">
        <w:rPr>
          <w:rFonts w:cs="ArialMT"/>
          <w:lang w:val="es-ES"/>
        </w:rPr>
        <w:t>maximă</w:t>
      </w:r>
      <w:proofErr w:type="spellEnd"/>
      <w:r w:rsidR="00DC6E54" w:rsidRPr="00DC6E54">
        <w:rPr>
          <w:rFonts w:cs="ArialMT"/>
          <w:lang w:val="es-ES"/>
        </w:rPr>
        <w:t xml:space="preserve"> a </w:t>
      </w:r>
      <w:proofErr w:type="spellStart"/>
      <w:r w:rsidR="00DC6E54" w:rsidRPr="00DC6E54">
        <w:rPr>
          <w:rFonts w:cs="ArialMT"/>
          <w:lang w:val="es-ES"/>
        </w:rPr>
        <w:t>fost</w:t>
      </w:r>
      <w:proofErr w:type="spellEnd"/>
      <w:r w:rsidR="00DC6E54" w:rsidRPr="00DC6E54">
        <w:rPr>
          <w:rFonts w:cs="ArialMT"/>
          <w:lang w:val="es-ES"/>
        </w:rPr>
        <w:t xml:space="preserve"> </w:t>
      </w:r>
      <w:r w:rsidR="00DC6E54" w:rsidRPr="00DC6E54">
        <w:rPr>
          <w:rFonts w:cs="ArialMT"/>
          <w:lang w:val="es-ES"/>
        </w:rPr>
        <w:lastRenderedPageBreak/>
        <w:t xml:space="preserve">de 41 de grade la </w:t>
      </w:r>
      <w:proofErr w:type="spellStart"/>
      <w:r w:rsidR="00DC6E54" w:rsidRPr="00DC6E54">
        <w:rPr>
          <w:rFonts w:cs="ArialMT"/>
          <w:lang w:val="es-ES"/>
        </w:rPr>
        <w:t>Filaret</w:t>
      </w:r>
      <w:proofErr w:type="spellEnd"/>
      <w:r w:rsidR="00DC6E54" w:rsidRPr="00DC6E54">
        <w:rPr>
          <w:rFonts w:cs="ArialMT"/>
          <w:lang w:val="es-ES"/>
        </w:rPr>
        <w:t xml:space="preserve">, 40 de grade </w:t>
      </w:r>
      <w:proofErr w:type="spellStart"/>
      <w:r w:rsidR="00DC6E54" w:rsidRPr="00DC6E54">
        <w:rPr>
          <w:rFonts w:cs="ArialMT"/>
          <w:lang w:val="es-ES"/>
        </w:rPr>
        <w:t>în</w:t>
      </w:r>
      <w:proofErr w:type="spellEnd"/>
      <w:r w:rsidR="00DC6E54" w:rsidRPr="00DC6E54">
        <w:rPr>
          <w:rFonts w:cs="ArialMT"/>
          <w:lang w:val="es-ES"/>
        </w:rPr>
        <w:t xml:space="preserve"> </w:t>
      </w:r>
      <w:proofErr w:type="spellStart"/>
      <w:r w:rsidR="00DC6E54" w:rsidRPr="00DC6E54">
        <w:rPr>
          <w:rFonts w:cs="ArialMT"/>
          <w:lang w:val="es-ES"/>
        </w:rPr>
        <w:t>Băneasa</w:t>
      </w:r>
      <w:proofErr w:type="spellEnd"/>
      <w:r w:rsidR="00DC6E54" w:rsidRPr="00DC6E54">
        <w:rPr>
          <w:rFonts w:cs="ArialMT"/>
          <w:lang w:val="es-ES"/>
        </w:rPr>
        <w:t xml:space="preserve"> </w:t>
      </w:r>
      <w:proofErr w:type="spellStart"/>
      <w:r w:rsidR="00DC6E54" w:rsidRPr="00DC6E54">
        <w:rPr>
          <w:rFonts w:cs="LiberationSans"/>
          <w:lang w:val="es-ES"/>
        </w:rPr>
        <w:t>ș</w:t>
      </w:r>
      <w:r w:rsidR="00DC6E54" w:rsidRPr="00DC6E54">
        <w:rPr>
          <w:rFonts w:cs="ArialMT"/>
          <w:lang w:val="es-ES"/>
        </w:rPr>
        <w:t>i</w:t>
      </w:r>
      <w:proofErr w:type="spellEnd"/>
      <w:r w:rsidR="00DC6E54" w:rsidRPr="00DC6E54">
        <w:rPr>
          <w:rFonts w:cs="ArialMT"/>
          <w:lang w:val="es-ES"/>
        </w:rPr>
        <w:t xml:space="preserve"> 39 de grade la </w:t>
      </w:r>
      <w:proofErr w:type="spellStart"/>
      <w:r w:rsidR="00DC6E54" w:rsidRPr="00DC6E54">
        <w:rPr>
          <w:rFonts w:cs="ArialMT"/>
          <w:lang w:val="es-ES"/>
        </w:rPr>
        <w:t>Afuma</w:t>
      </w:r>
      <w:r w:rsidR="00DC6E54" w:rsidRPr="00DC6E54">
        <w:rPr>
          <w:rFonts w:cs="LiberationSans"/>
          <w:lang w:val="es-ES"/>
        </w:rPr>
        <w:t>ț</w:t>
      </w:r>
      <w:r w:rsidR="00DC6E54" w:rsidRPr="00DC6E54">
        <w:rPr>
          <w:rFonts w:cs="ArialMT"/>
          <w:lang w:val="es-ES"/>
        </w:rPr>
        <w:t>i</w:t>
      </w:r>
      <w:proofErr w:type="spellEnd"/>
      <w:r w:rsidR="00DC6E54" w:rsidRPr="00DC6E54">
        <w:rPr>
          <w:rFonts w:cs="ArialMT"/>
          <w:lang w:val="es-ES"/>
        </w:rPr>
        <w:t xml:space="preserve">, </w:t>
      </w:r>
      <w:proofErr w:type="spellStart"/>
      <w:r w:rsidR="00DC6E54" w:rsidRPr="00DC6E54">
        <w:rPr>
          <w:rFonts w:cs="ArialMT"/>
          <w:lang w:val="es-ES"/>
        </w:rPr>
        <w:t>iar</w:t>
      </w:r>
      <w:proofErr w:type="spellEnd"/>
      <w:r w:rsidR="00DC6E54" w:rsidRPr="00DC6E54">
        <w:rPr>
          <w:rFonts w:cs="ArialMT"/>
          <w:lang w:val="es-ES"/>
        </w:rPr>
        <w:t xml:space="preserve"> la ora 6</w:t>
      </w:r>
      <w:r w:rsidR="00DC6E54">
        <w:rPr>
          <w:rFonts w:cs="ArialMT"/>
          <w:lang w:val="es-ES"/>
        </w:rPr>
        <w:t xml:space="preserve"> </w:t>
      </w:r>
      <w:r w:rsidR="00DC6E54" w:rsidRPr="00DC6E54">
        <w:rPr>
          <w:rFonts w:cs="ArialMT"/>
          <w:lang w:val="es-ES"/>
        </w:rPr>
        <w:t xml:space="preserve">se </w:t>
      </w:r>
      <w:proofErr w:type="spellStart"/>
      <w:r w:rsidR="00DC6E54" w:rsidRPr="00DC6E54">
        <w:rPr>
          <w:rFonts w:cs="ArialMT"/>
          <w:lang w:val="es-ES"/>
        </w:rPr>
        <w:t>înregistau</w:t>
      </w:r>
      <w:proofErr w:type="spellEnd"/>
      <w:r w:rsidR="00DC6E54" w:rsidRPr="00DC6E54">
        <w:rPr>
          <w:rFonts w:cs="ArialMT"/>
          <w:lang w:val="es-ES"/>
        </w:rPr>
        <w:t xml:space="preserve"> 18 grade </w:t>
      </w:r>
      <w:proofErr w:type="spellStart"/>
      <w:r w:rsidR="00DC6E54" w:rsidRPr="00DC6E54">
        <w:rPr>
          <w:rFonts w:cs="ArialMT"/>
          <w:lang w:val="es-ES"/>
        </w:rPr>
        <w:t>în</w:t>
      </w:r>
      <w:proofErr w:type="spellEnd"/>
      <w:r w:rsidR="00DC6E54" w:rsidRPr="00DC6E54">
        <w:rPr>
          <w:rFonts w:cs="ArialMT"/>
          <w:lang w:val="es-ES"/>
        </w:rPr>
        <w:t xml:space="preserve"> </w:t>
      </w:r>
      <w:proofErr w:type="spellStart"/>
      <w:r w:rsidR="00DC6E54" w:rsidRPr="00DC6E54">
        <w:rPr>
          <w:rFonts w:cs="ArialMT"/>
          <w:lang w:val="es-ES"/>
        </w:rPr>
        <w:t>Băneasa</w:t>
      </w:r>
      <w:proofErr w:type="spellEnd"/>
      <w:r w:rsidR="00DC6E54" w:rsidRPr="00DC6E54">
        <w:rPr>
          <w:rFonts w:cs="ArialMT"/>
          <w:lang w:val="es-ES"/>
        </w:rPr>
        <w:t xml:space="preserve">, 19 grade la </w:t>
      </w:r>
      <w:proofErr w:type="spellStart"/>
      <w:r w:rsidR="00DC6E54" w:rsidRPr="00DC6E54">
        <w:rPr>
          <w:rFonts w:cs="ArialMT"/>
          <w:lang w:val="es-ES"/>
        </w:rPr>
        <w:t>Afuma</w:t>
      </w:r>
      <w:r w:rsidR="00DC6E54" w:rsidRPr="00DC6E54">
        <w:rPr>
          <w:rFonts w:cs="LiberationSans"/>
          <w:lang w:val="es-ES"/>
        </w:rPr>
        <w:t>ț</w:t>
      </w:r>
      <w:r w:rsidR="00DC6E54" w:rsidRPr="00DC6E54">
        <w:rPr>
          <w:rFonts w:cs="ArialMT"/>
          <w:lang w:val="es-ES"/>
        </w:rPr>
        <w:t>i</w:t>
      </w:r>
      <w:proofErr w:type="spellEnd"/>
      <w:r w:rsidR="00DC6E54" w:rsidRPr="00DC6E54">
        <w:rPr>
          <w:rFonts w:cs="ArialMT"/>
          <w:lang w:val="es-ES"/>
        </w:rPr>
        <w:t xml:space="preserve"> </w:t>
      </w:r>
      <w:proofErr w:type="spellStart"/>
      <w:r w:rsidR="00DC6E54" w:rsidRPr="00DC6E54">
        <w:rPr>
          <w:rFonts w:cs="LiberationSans"/>
          <w:lang w:val="es-ES"/>
        </w:rPr>
        <w:t>ș</w:t>
      </w:r>
      <w:r w:rsidR="00DC6E54" w:rsidRPr="00DC6E54">
        <w:rPr>
          <w:rFonts w:cs="ArialMT"/>
          <w:lang w:val="es-ES"/>
        </w:rPr>
        <w:t>i</w:t>
      </w:r>
      <w:proofErr w:type="spellEnd"/>
      <w:r w:rsidR="00DC6E54" w:rsidRPr="00DC6E54">
        <w:rPr>
          <w:rFonts w:cs="ArialMT"/>
          <w:lang w:val="es-ES"/>
        </w:rPr>
        <w:t xml:space="preserve"> 22 de grade la </w:t>
      </w:r>
      <w:proofErr w:type="spellStart"/>
      <w:r w:rsidR="00DC6E54" w:rsidRPr="00DC6E54">
        <w:rPr>
          <w:rFonts w:cs="ArialMT"/>
          <w:lang w:val="es-ES"/>
        </w:rPr>
        <w:t>Filaret</w:t>
      </w:r>
      <w:proofErr w:type="spellEnd"/>
      <w:r w:rsidR="00DC6E54" w:rsidRPr="00DC6E54">
        <w:rPr>
          <w:rFonts w:cs="ArialMT"/>
          <w:lang w:val="es-ES"/>
        </w:rPr>
        <w:t>.</w:t>
      </w:r>
    </w:p>
    <w:p w14:paraId="4CE01254" w14:textId="77777777" w:rsidR="00F97D20" w:rsidRPr="001D66B4" w:rsidRDefault="00F97D20" w:rsidP="000E36BD">
      <w:pPr>
        <w:autoSpaceDE w:val="0"/>
        <w:autoSpaceDN w:val="0"/>
        <w:adjustRightInd w:val="0"/>
        <w:spacing w:after="0" w:line="240" w:lineRule="auto"/>
        <w:ind w:left="1080"/>
        <w:rPr>
          <w:rFonts w:cs="ArialMT"/>
          <w:color w:val="FF0000"/>
          <w:sz w:val="16"/>
          <w:szCs w:val="16"/>
          <w:lang w:val="ro-RO"/>
        </w:rPr>
      </w:pPr>
    </w:p>
    <w:p w14:paraId="4B2C00F3" w14:textId="77777777" w:rsidR="00ED4F2C" w:rsidRPr="00ED4F2C" w:rsidRDefault="00F9512C" w:rsidP="00934413">
      <w:pPr>
        <w:autoSpaceDE w:val="0"/>
        <w:autoSpaceDN w:val="0"/>
        <w:adjustRightInd w:val="0"/>
        <w:spacing w:after="0" w:line="240" w:lineRule="auto"/>
        <w:ind w:left="1080"/>
        <w:rPr>
          <w:lang w:val="ro-RO"/>
        </w:rPr>
      </w:pPr>
      <w:r w:rsidRPr="00F53A70">
        <w:rPr>
          <w:b/>
          <w:bCs/>
          <w:lang w:val="ro-RO"/>
        </w:rPr>
        <w:t xml:space="preserve">3. </w:t>
      </w:r>
      <w:r w:rsidRPr="00F53A70">
        <w:rPr>
          <w:b/>
          <w:bCs/>
          <w:u w:val="single"/>
          <w:lang w:val="ro-RO"/>
        </w:rPr>
        <w:t>Progno</w:t>
      </w:r>
      <w:r w:rsidR="00260833" w:rsidRPr="00F53A70">
        <w:rPr>
          <w:b/>
          <w:bCs/>
          <w:u w:val="single"/>
          <w:lang w:val="ro-RO"/>
        </w:rPr>
        <w:t>z</w:t>
      </w:r>
      <w:r w:rsidR="009D6BD0" w:rsidRPr="00F53A70">
        <w:rPr>
          <w:b/>
          <w:bCs/>
          <w:u w:val="single"/>
          <w:lang w:val="ro-RO"/>
        </w:rPr>
        <w:t>a meteorologică în interva</w:t>
      </w:r>
      <w:r w:rsidR="005B115E" w:rsidRPr="00F53A70">
        <w:rPr>
          <w:b/>
          <w:bCs/>
          <w:u w:val="single"/>
          <w:lang w:val="ro-RO"/>
        </w:rPr>
        <w:t>lu</w:t>
      </w:r>
      <w:r w:rsidR="00307ADF" w:rsidRPr="00F53A70">
        <w:rPr>
          <w:b/>
          <w:bCs/>
          <w:u w:val="single"/>
          <w:lang w:val="ro-RO"/>
        </w:rPr>
        <w:t>l</w:t>
      </w:r>
      <w:r w:rsidR="00FD6877" w:rsidRPr="00F53A70">
        <w:rPr>
          <w:b/>
          <w:bCs/>
          <w:u w:val="single"/>
          <w:lang w:val="ro-RO"/>
        </w:rPr>
        <w:t xml:space="preserve"> </w:t>
      </w:r>
      <w:r w:rsidR="00621786">
        <w:rPr>
          <w:b/>
          <w:bCs/>
          <w:u w:val="single"/>
          <w:lang w:val="ro-RO"/>
        </w:rPr>
        <w:t>15</w:t>
      </w:r>
      <w:r w:rsidR="00425C1D">
        <w:rPr>
          <w:b/>
          <w:bCs/>
          <w:u w:val="single"/>
          <w:lang w:val="ro-RO"/>
        </w:rPr>
        <w:t>.07</w:t>
      </w:r>
      <w:r w:rsidR="00E31929">
        <w:rPr>
          <w:b/>
          <w:bCs/>
          <w:u w:val="single"/>
          <w:lang w:val="ro-RO"/>
        </w:rPr>
        <w:t>.2024</w:t>
      </w:r>
      <w:r w:rsidR="00192AE9">
        <w:rPr>
          <w:b/>
          <w:bCs/>
          <w:u w:val="single"/>
          <w:lang w:val="ro-RO"/>
        </w:rPr>
        <w:t>, ora 09</w:t>
      </w:r>
      <w:r w:rsidR="00954314" w:rsidRPr="00F53A70">
        <w:rPr>
          <w:b/>
          <w:bCs/>
          <w:u w:val="single"/>
          <w:lang w:val="ro-RO"/>
        </w:rPr>
        <w:t>.00</w:t>
      </w:r>
      <w:r w:rsidR="00621786">
        <w:rPr>
          <w:b/>
          <w:bCs/>
          <w:u w:val="single"/>
          <w:lang w:val="ro-RO"/>
        </w:rPr>
        <w:t>-16</w:t>
      </w:r>
      <w:r w:rsidR="00951788">
        <w:rPr>
          <w:b/>
          <w:bCs/>
          <w:u w:val="single"/>
          <w:lang w:val="ro-RO"/>
        </w:rPr>
        <w:t>.</w:t>
      </w:r>
      <w:r w:rsidR="00425C1D">
        <w:rPr>
          <w:b/>
          <w:bCs/>
          <w:u w:val="single"/>
          <w:lang w:val="ro-RO"/>
        </w:rPr>
        <w:t>07</w:t>
      </w:r>
      <w:r w:rsidR="00E31929">
        <w:rPr>
          <w:b/>
          <w:bCs/>
          <w:u w:val="single"/>
          <w:lang w:val="ro-RO"/>
        </w:rPr>
        <w:t>.2024</w:t>
      </w:r>
      <w:r w:rsidR="00192AE9">
        <w:rPr>
          <w:b/>
          <w:bCs/>
          <w:u w:val="single"/>
          <w:lang w:val="ro-RO"/>
        </w:rPr>
        <w:t>, ora 9</w:t>
      </w:r>
      <w:r w:rsidRPr="00F53A70">
        <w:rPr>
          <w:b/>
          <w:bCs/>
          <w:u w:val="single"/>
          <w:lang w:val="ro-RO"/>
        </w:rPr>
        <w:t>.00</w:t>
      </w:r>
    </w:p>
    <w:p w14:paraId="722D3B59" w14:textId="77777777" w:rsidR="000E36BD" w:rsidRPr="00DC6E54" w:rsidRDefault="00AA411A" w:rsidP="00DC6E54">
      <w:pPr>
        <w:autoSpaceDE w:val="0"/>
        <w:autoSpaceDN w:val="0"/>
        <w:adjustRightInd w:val="0"/>
        <w:spacing w:after="0" w:line="240" w:lineRule="auto"/>
        <w:ind w:left="1080"/>
        <w:rPr>
          <w:rFonts w:cs="ArialMT"/>
          <w:lang w:val="ro-RO"/>
        </w:rPr>
      </w:pPr>
      <w:r w:rsidRPr="000713A4">
        <w:rPr>
          <w:b/>
          <w:bCs/>
          <w:lang w:val="ro-RO"/>
        </w:rPr>
        <w:t xml:space="preserve">În </w:t>
      </w:r>
      <w:r w:rsidRPr="00073A16">
        <w:rPr>
          <w:b/>
          <w:bCs/>
          <w:lang w:val="ro-RO"/>
        </w:rPr>
        <w:t>ţară</w:t>
      </w:r>
      <w:r w:rsidR="00E73D0B">
        <w:rPr>
          <w:b/>
          <w:bCs/>
          <w:lang w:val="ro-RO"/>
        </w:rPr>
        <w:t xml:space="preserve"> </w:t>
      </w:r>
      <w:r w:rsidR="00DC6E54" w:rsidRPr="00DC6E54">
        <w:rPr>
          <w:rFonts w:cs="ArialMT"/>
          <w:lang w:val="ro-RO"/>
        </w:rPr>
        <w:t xml:space="preserve">valul de căldură va fi persistent </w:t>
      </w:r>
      <w:r w:rsidR="00DC6E54" w:rsidRPr="00DC6E54">
        <w:rPr>
          <w:rFonts w:cs="LiberationSans"/>
          <w:lang w:val="ro-RO"/>
        </w:rPr>
        <w:t>ș</w:t>
      </w:r>
      <w:r w:rsidR="00DC6E54" w:rsidRPr="00DC6E54">
        <w:rPr>
          <w:rFonts w:cs="ArialMT"/>
          <w:lang w:val="ro-RO"/>
        </w:rPr>
        <w:t xml:space="preserve">i intens, va fi caniculă în cea mai mare parte a </w:t>
      </w:r>
      <w:r w:rsidR="00DC6E54" w:rsidRPr="00DC6E54">
        <w:rPr>
          <w:rFonts w:cs="LiberationSans"/>
          <w:lang w:val="ro-RO"/>
        </w:rPr>
        <w:t>ț</w:t>
      </w:r>
      <w:r w:rsidR="00DC6E54" w:rsidRPr="00DC6E54">
        <w:rPr>
          <w:rFonts w:cs="ArialMT"/>
          <w:lang w:val="ro-RO"/>
        </w:rPr>
        <w:t>ării, iar disconfortul termic deosebit de accentuat, cu indice temperatură-umezeală (ITU) peste pragul critic de 80 de unită</w:t>
      </w:r>
      <w:r w:rsidR="00DC6E54" w:rsidRPr="00DC6E54">
        <w:rPr>
          <w:rFonts w:cs="LiberationSans"/>
          <w:lang w:val="ro-RO"/>
        </w:rPr>
        <w:t>ț</w:t>
      </w:r>
      <w:r w:rsidR="00DC6E54" w:rsidRPr="00DC6E54">
        <w:rPr>
          <w:rFonts w:cs="ArialMT"/>
          <w:lang w:val="ro-RO"/>
        </w:rPr>
        <w:t>i. Temperaturile maxime se vor</w:t>
      </w:r>
      <w:r w:rsidR="00DC6E54">
        <w:rPr>
          <w:rFonts w:cs="ArialMT"/>
          <w:lang w:val="ro-RO"/>
        </w:rPr>
        <w:t xml:space="preserve"> </w:t>
      </w:r>
      <w:r w:rsidR="00DC6E54" w:rsidRPr="00DC6E54">
        <w:rPr>
          <w:rFonts w:cs="ArialMT"/>
          <w:lang w:val="ro-RO"/>
        </w:rPr>
        <w:t xml:space="preserve">încadra între 35 </w:t>
      </w:r>
      <w:r w:rsidR="00DC6E54" w:rsidRPr="00DC6E54">
        <w:rPr>
          <w:rFonts w:cs="LiberationSans"/>
          <w:lang w:val="ro-RO"/>
        </w:rPr>
        <w:t>ș</w:t>
      </w:r>
      <w:r w:rsidR="00DC6E54" w:rsidRPr="00DC6E54">
        <w:rPr>
          <w:rFonts w:cs="ArialMT"/>
          <w:lang w:val="ro-RO"/>
        </w:rPr>
        <w:t>i 42 de grade, iar pe litoral vor fi de 33...36 de grade; noaptea va fi tropicală în majoritatea zonelor,</w:t>
      </w:r>
      <w:r w:rsidR="00DC6E54">
        <w:rPr>
          <w:rFonts w:cs="ArialMT"/>
          <w:lang w:val="ro-RO"/>
        </w:rPr>
        <w:t xml:space="preserve"> </w:t>
      </w:r>
      <w:r w:rsidR="00DC6E54" w:rsidRPr="00DC6E54">
        <w:rPr>
          <w:rFonts w:cs="ArialMT"/>
          <w:lang w:val="ro-RO"/>
        </w:rPr>
        <w:t xml:space="preserve">astfel că minimele termice vor fi cuprinse în general între 17 </w:t>
      </w:r>
      <w:r w:rsidR="00DC6E54" w:rsidRPr="00DC6E54">
        <w:rPr>
          <w:rFonts w:cs="LiberationSans"/>
          <w:lang w:val="ro-RO"/>
        </w:rPr>
        <w:t>ș</w:t>
      </w:r>
      <w:r w:rsidR="00DC6E54" w:rsidRPr="00DC6E54">
        <w:rPr>
          <w:rFonts w:cs="ArialMT"/>
          <w:lang w:val="ro-RO"/>
        </w:rPr>
        <w:t>i 28 de grade (cu valori mai mici în zonele</w:t>
      </w:r>
      <w:r w:rsidR="00DC6E54">
        <w:rPr>
          <w:rFonts w:cs="ArialMT"/>
          <w:lang w:val="ro-RO"/>
        </w:rPr>
        <w:t xml:space="preserve"> </w:t>
      </w:r>
      <w:r w:rsidR="00DC6E54" w:rsidRPr="00DC6E54">
        <w:rPr>
          <w:rFonts w:cs="ArialMT"/>
          <w:lang w:val="ro-RO"/>
        </w:rPr>
        <w:t>depresionare). Cerul va fi variabil, mai mult senin diminea</w:t>
      </w:r>
      <w:r w:rsidR="00DC6E54" w:rsidRPr="00DC6E54">
        <w:rPr>
          <w:rFonts w:cs="LiberationSans"/>
          <w:lang w:val="ro-RO"/>
        </w:rPr>
        <w:t>ț</w:t>
      </w:r>
      <w:r w:rsidR="00DC6E54" w:rsidRPr="00DC6E54">
        <w:rPr>
          <w:rFonts w:cs="ArialMT"/>
          <w:lang w:val="ro-RO"/>
        </w:rPr>
        <w:t xml:space="preserve">a </w:t>
      </w:r>
      <w:r w:rsidR="00DC6E54" w:rsidRPr="00DC6E54">
        <w:rPr>
          <w:rFonts w:cs="LiberationSans"/>
          <w:lang w:val="ro-RO"/>
        </w:rPr>
        <w:t>ș</w:t>
      </w:r>
      <w:r w:rsidR="00DC6E54" w:rsidRPr="00DC6E54">
        <w:rPr>
          <w:rFonts w:cs="ArialMT"/>
          <w:lang w:val="ro-RO"/>
        </w:rPr>
        <w:t xml:space="preserve">i noaptea, însă în a doua parte a zilei vor fi perioade cu înnorări accentuate, averse ce vor avea </w:t>
      </w:r>
      <w:r w:rsidR="00DC6E54" w:rsidRPr="00DC6E54">
        <w:rPr>
          <w:rFonts w:cs="LiberationSans"/>
          <w:lang w:val="ro-RO"/>
        </w:rPr>
        <w:t>ș</w:t>
      </w:r>
      <w:r w:rsidR="00DC6E54" w:rsidRPr="00DC6E54">
        <w:rPr>
          <w:rFonts w:cs="ArialMT"/>
          <w:lang w:val="ro-RO"/>
        </w:rPr>
        <w:t>i caracter toren</w:t>
      </w:r>
      <w:r w:rsidR="00DC6E54" w:rsidRPr="00DC6E54">
        <w:rPr>
          <w:rFonts w:cs="LiberationSans"/>
          <w:lang w:val="ro-RO"/>
        </w:rPr>
        <w:t>ț</w:t>
      </w:r>
      <w:r w:rsidR="00DC6E54" w:rsidRPr="00DC6E54">
        <w:rPr>
          <w:rFonts w:cs="ArialMT"/>
          <w:lang w:val="ro-RO"/>
        </w:rPr>
        <w:t xml:space="preserve">ial, descărcări electrice </w:t>
      </w:r>
      <w:r w:rsidR="00DC6E54" w:rsidRPr="00DC6E54">
        <w:rPr>
          <w:rFonts w:cs="LiberationSans"/>
          <w:lang w:val="ro-RO"/>
        </w:rPr>
        <w:t>ș</w:t>
      </w:r>
      <w:r w:rsidR="00DC6E54" w:rsidRPr="00DC6E54">
        <w:rPr>
          <w:rFonts w:cs="ArialMT"/>
          <w:lang w:val="ro-RO"/>
        </w:rPr>
        <w:t>i intensificări de scurtă durată ale</w:t>
      </w:r>
      <w:r w:rsidR="00DC6E54">
        <w:rPr>
          <w:rFonts w:cs="ArialMT"/>
          <w:lang w:val="ro-RO"/>
        </w:rPr>
        <w:t xml:space="preserve"> </w:t>
      </w:r>
      <w:r w:rsidR="00DC6E54" w:rsidRPr="00DC6E54">
        <w:rPr>
          <w:rFonts w:cs="ArialMT"/>
          <w:lang w:val="ro-RO"/>
        </w:rPr>
        <w:t xml:space="preserve">vântului pe arii restrânse în zonele montane, cu precădere în cele vestice </w:t>
      </w:r>
      <w:r w:rsidR="00DC6E54" w:rsidRPr="00DC6E54">
        <w:rPr>
          <w:rFonts w:cs="LiberationSans"/>
          <w:lang w:val="ro-RO"/>
        </w:rPr>
        <w:t>ș</w:t>
      </w:r>
      <w:r w:rsidR="00DC6E54" w:rsidRPr="00DC6E54">
        <w:rPr>
          <w:rFonts w:cs="ArialMT"/>
          <w:lang w:val="ro-RO"/>
        </w:rPr>
        <w:t xml:space="preserve">i nordice </w:t>
      </w:r>
      <w:r w:rsidR="00DC6E54" w:rsidRPr="00DC6E54">
        <w:rPr>
          <w:rFonts w:cs="LiberationSans"/>
          <w:lang w:val="ro-RO"/>
        </w:rPr>
        <w:t>ș</w:t>
      </w:r>
      <w:r w:rsidR="00DC6E54" w:rsidRPr="00DC6E54">
        <w:rPr>
          <w:rFonts w:cs="ArialMT"/>
          <w:lang w:val="ro-RO"/>
        </w:rPr>
        <w:t>i izolat în Cri</w:t>
      </w:r>
      <w:r w:rsidR="00DC6E54" w:rsidRPr="00DC6E54">
        <w:rPr>
          <w:rFonts w:cs="LiberationSans"/>
          <w:lang w:val="ro-RO"/>
        </w:rPr>
        <w:t>ș</w:t>
      </w:r>
      <w:r w:rsidR="00DC6E54" w:rsidRPr="00DC6E54">
        <w:rPr>
          <w:rFonts w:cs="ArialMT"/>
          <w:lang w:val="ro-RO"/>
        </w:rPr>
        <w:t xml:space="preserve">ana </w:t>
      </w:r>
      <w:r w:rsidR="00DC6E54" w:rsidRPr="00DC6E54">
        <w:rPr>
          <w:rFonts w:cs="LiberationSans"/>
          <w:lang w:val="ro-RO"/>
        </w:rPr>
        <w:t>ș</w:t>
      </w:r>
      <w:r w:rsidR="00DC6E54" w:rsidRPr="00DC6E54">
        <w:rPr>
          <w:rFonts w:cs="ArialMT"/>
          <w:lang w:val="ro-RO"/>
        </w:rPr>
        <w:t>i Maramure</w:t>
      </w:r>
      <w:r w:rsidR="00DC6E54" w:rsidRPr="00DC6E54">
        <w:rPr>
          <w:rFonts w:cs="LiberationSans"/>
          <w:lang w:val="ro-RO"/>
        </w:rPr>
        <w:t>ș</w:t>
      </w:r>
      <w:r w:rsidR="00DC6E54" w:rsidRPr="00DC6E54">
        <w:rPr>
          <w:rFonts w:cs="ArialMT"/>
          <w:lang w:val="ro-RO"/>
        </w:rPr>
        <w:t>.</w:t>
      </w:r>
      <w:r w:rsidR="00DC6E54">
        <w:rPr>
          <w:rFonts w:cs="ArialMT"/>
          <w:lang w:val="ro-RO"/>
        </w:rPr>
        <w:t xml:space="preserve"> </w:t>
      </w:r>
      <w:r w:rsidR="00DC6E54" w:rsidRPr="00DC6E54">
        <w:rPr>
          <w:rFonts w:cs="ArialMT"/>
          <w:lang w:val="ro-RO"/>
        </w:rPr>
        <w:t>Cantită</w:t>
      </w:r>
      <w:r w:rsidR="00DC6E54" w:rsidRPr="00DC6E54">
        <w:rPr>
          <w:rFonts w:cs="LiberationSans"/>
          <w:lang w:val="ro-RO"/>
        </w:rPr>
        <w:t>ț</w:t>
      </w:r>
      <w:r w:rsidR="00DC6E54" w:rsidRPr="00DC6E54">
        <w:rPr>
          <w:rFonts w:cs="ArialMT"/>
          <w:lang w:val="ro-RO"/>
        </w:rPr>
        <w:t>ile de apă pot depă</w:t>
      </w:r>
      <w:r w:rsidR="00DC6E54" w:rsidRPr="00DC6E54">
        <w:rPr>
          <w:rFonts w:cs="LiberationSans"/>
          <w:lang w:val="ro-RO"/>
        </w:rPr>
        <w:t>ș</w:t>
      </w:r>
      <w:r w:rsidR="00DC6E54" w:rsidRPr="00DC6E54">
        <w:rPr>
          <w:rFonts w:cs="ArialMT"/>
          <w:lang w:val="ro-RO"/>
        </w:rPr>
        <w:t>i punctiform 15...20 l/mp.</w:t>
      </w:r>
    </w:p>
    <w:p w14:paraId="4C4AB3B3" w14:textId="77777777" w:rsidR="00425C1D" w:rsidRPr="00105DC0" w:rsidRDefault="00425C1D" w:rsidP="00A92D59">
      <w:pPr>
        <w:autoSpaceDE w:val="0"/>
        <w:autoSpaceDN w:val="0"/>
        <w:adjustRightInd w:val="0"/>
        <w:spacing w:after="0" w:line="240" w:lineRule="auto"/>
        <w:ind w:left="1080"/>
        <w:rPr>
          <w:rFonts w:cs="ArialMT"/>
          <w:sz w:val="16"/>
          <w:szCs w:val="16"/>
          <w:lang w:val="ro-RO"/>
        </w:rPr>
      </w:pPr>
    </w:p>
    <w:p w14:paraId="68DCC94B" w14:textId="77777777" w:rsidR="00FC1AD5" w:rsidRPr="00DC6E54" w:rsidRDefault="00F9512C" w:rsidP="00DC6E54">
      <w:pPr>
        <w:autoSpaceDE w:val="0"/>
        <w:autoSpaceDN w:val="0"/>
        <w:adjustRightInd w:val="0"/>
        <w:spacing w:after="0" w:line="240" w:lineRule="auto"/>
        <w:ind w:left="1080"/>
        <w:rPr>
          <w:rFonts w:cs="ArialMT"/>
          <w:lang w:val="ro-RO"/>
        </w:rPr>
      </w:pPr>
      <w:r w:rsidRPr="001155CA">
        <w:rPr>
          <w:b/>
          <w:bCs/>
          <w:lang w:val="ro-RO"/>
        </w:rPr>
        <w:t xml:space="preserve">La </w:t>
      </w:r>
      <w:r w:rsidR="00920827" w:rsidRPr="001155CA">
        <w:rPr>
          <w:b/>
          <w:bCs/>
          <w:lang w:val="ro-RO"/>
        </w:rPr>
        <w:t>Bucureşti</w:t>
      </w:r>
      <w:r w:rsidR="007C4F34">
        <w:rPr>
          <w:rFonts w:cs="ArialMT"/>
          <w:lang w:val="ro-RO"/>
        </w:rPr>
        <w:t xml:space="preserve"> </w:t>
      </w:r>
      <w:r w:rsidR="00DC6E54" w:rsidRPr="00DC6E54">
        <w:rPr>
          <w:rFonts w:cs="ArialMT"/>
          <w:lang w:val="ro-RO"/>
        </w:rPr>
        <w:t>valul intens de căldură va persista. Temperatura maximă se va situa în jurul a 41 de grade, iar cea minimă va fi de 21...23 de grade. Disconfortul termic se va men</w:t>
      </w:r>
      <w:r w:rsidR="00DC6E54" w:rsidRPr="00DC6E54">
        <w:rPr>
          <w:rFonts w:cs="LiberationSans"/>
          <w:lang w:val="ro-RO"/>
        </w:rPr>
        <w:t>ț</w:t>
      </w:r>
      <w:r w:rsidR="00DC6E54" w:rsidRPr="00DC6E54">
        <w:rPr>
          <w:rFonts w:cs="ArialMT"/>
          <w:lang w:val="ro-RO"/>
        </w:rPr>
        <w:t>ine deosebit de accentuat, cu indice temperatură-umezeală (ITU)</w:t>
      </w:r>
      <w:r w:rsidR="00DC6E54">
        <w:rPr>
          <w:rFonts w:cs="ArialMT"/>
          <w:lang w:val="ro-RO"/>
        </w:rPr>
        <w:t xml:space="preserve"> </w:t>
      </w:r>
      <w:r w:rsidR="00DC6E54" w:rsidRPr="00DC6E54">
        <w:rPr>
          <w:rFonts w:cs="ArialMT"/>
          <w:lang w:val="it-IT"/>
        </w:rPr>
        <w:t>peste pragul critic de 80 de unită</w:t>
      </w:r>
      <w:r w:rsidR="00DC6E54" w:rsidRPr="00DC6E54">
        <w:rPr>
          <w:rFonts w:cs="LiberationSans"/>
          <w:lang w:val="it-IT"/>
        </w:rPr>
        <w:t>ț</w:t>
      </w:r>
      <w:r w:rsidR="00DC6E54" w:rsidRPr="00DC6E54">
        <w:rPr>
          <w:rFonts w:cs="ArialMT"/>
          <w:lang w:val="it-IT"/>
        </w:rPr>
        <w:t>i. Cerul va fi mai mult senin, iar vântul va sufla slab până la moderat.</w:t>
      </w:r>
    </w:p>
    <w:p w14:paraId="79233854" w14:textId="77777777" w:rsidR="00105DC0" w:rsidRPr="0034522E" w:rsidRDefault="00105DC0" w:rsidP="0034522E">
      <w:pPr>
        <w:autoSpaceDE w:val="0"/>
        <w:autoSpaceDN w:val="0"/>
        <w:adjustRightInd w:val="0"/>
        <w:spacing w:after="0" w:line="240" w:lineRule="auto"/>
        <w:ind w:left="0"/>
        <w:rPr>
          <w:rFonts w:cs="ArialMT"/>
          <w:sz w:val="16"/>
          <w:szCs w:val="16"/>
          <w:lang w:val="ro-RO"/>
        </w:rPr>
      </w:pPr>
    </w:p>
    <w:p w14:paraId="5734F8E8" w14:textId="77777777" w:rsidR="00393267" w:rsidRPr="001069CB" w:rsidRDefault="00F9512C" w:rsidP="0046428C">
      <w:pPr>
        <w:spacing w:after="0" w:line="240" w:lineRule="auto"/>
        <w:ind w:left="1080"/>
        <w:rPr>
          <w:b/>
          <w:bCs/>
          <w:i/>
          <w:u w:val="single"/>
          <w:lang w:val="ro-RO"/>
        </w:rPr>
      </w:pPr>
      <w:r w:rsidRPr="00582CA2">
        <w:rPr>
          <w:b/>
          <w:bCs/>
          <w:i/>
          <w:lang w:val="ro-RO"/>
        </w:rPr>
        <w:t xml:space="preserve">II. </w:t>
      </w:r>
      <w:r w:rsidRPr="00582CA2">
        <w:rPr>
          <w:b/>
          <w:bCs/>
          <w:i/>
          <w:u w:val="single"/>
          <w:lang w:val="ro-RO"/>
        </w:rPr>
        <w:t>CALITATEA APELOR</w:t>
      </w:r>
      <w:r w:rsidR="003B3199">
        <w:rPr>
          <w:b/>
          <w:bCs/>
          <w:i/>
          <w:u w:val="single"/>
          <w:lang w:val="ro-RO"/>
        </w:rPr>
        <w:t xml:space="preserve"> </w:t>
      </w:r>
    </w:p>
    <w:p w14:paraId="263DC901" w14:textId="77777777" w:rsidR="000A515A" w:rsidRPr="002F3F86" w:rsidRDefault="00621786" w:rsidP="000A515A">
      <w:pPr>
        <w:spacing w:after="0" w:line="240" w:lineRule="auto"/>
        <w:ind w:left="360" w:firstLine="720"/>
        <w:rPr>
          <w:color w:val="000000" w:themeColor="text1"/>
          <w:lang w:val="ro-RO"/>
        </w:rPr>
      </w:pPr>
      <w:r>
        <w:rPr>
          <w:color w:val="000000" w:themeColor="text1"/>
          <w:lang w:val="ro-RO"/>
        </w:rPr>
        <w:t>N</w:t>
      </w:r>
      <w:r w:rsidR="000A515A" w:rsidRPr="009C35CD">
        <w:rPr>
          <w:color w:val="000000" w:themeColor="text1"/>
          <w:lang w:val="ro-RO"/>
        </w:rPr>
        <w:t>u</w:t>
      </w:r>
      <w:r w:rsidR="000A515A">
        <w:rPr>
          <w:b/>
          <w:color w:val="000000" w:themeColor="text1"/>
          <w:lang w:val="ro-RO"/>
        </w:rPr>
        <w:t xml:space="preserve"> </w:t>
      </w:r>
      <w:r w:rsidR="000A515A" w:rsidRPr="00A0121B">
        <w:rPr>
          <w:color w:val="000000" w:themeColor="text1"/>
          <w:lang w:val="ro-RO"/>
        </w:rPr>
        <w:t>au fost</w:t>
      </w:r>
      <w:r w:rsidR="000A515A">
        <w:rPr>
          <w:color w:val="000000" w:themeColor="text1"/>
          <w:lang w:val="ro-RO"/>
        </w:rPr>
        <w:t xml:space="preserve"> semnalate evenimente deosebite.</w:t>
      </w:r>
    </w:p>
    <w:p w14:paraId="2B54F458" w14:textId="77777777" w:rsidR="00ED5BF1" w:rsidRPr="008256B9" w:rsidRDefault="00ED5BF1" w:rsidP="006A7B43">
      <w:pPr>
        <w:spacing w:after="0" w:line="240" w:lineRule="auto"/>
        <w:ind w:left="0"/>
        <w:rPr>
          <w:rFonts w:cs="Tahoma"/>
          <w:color w:val="000000" w:themeColor="text1"/>
          <w:sz w:val="16"/>
          <w:szCs w:val="16"/>
          <w:lang w:val="ro-RO"/>
        </w:rPr>
      </w:pPr>
    </w:p>
    <w:p w14:paraId="752EAAA8" w14:textId="77777777" w:rsidR="00F9512C" w:rsidRPr="00347167" w:rsidRDefault="00F9512C" w:rsidP="00F9512C">
      <w:pPr>
        <w:spacing w:after="0"/>
        <w:ind w:left="1080"/>
        <w:rPr>
          <w:b/>
          <w:bCs/>
          <w:i/>
          <w:u w:val="single"/>
          <w:lang w:val="ro-RO"/>
        </w:rPr>
      </w:pPr>
      <w:r w:rsidRPr="00347167">
        <w:rPr>
          <w:b/>
          <w:bCs/>
          <w:i/>
          <w:lang w:val="ro-RO"/>
        </w:rPr>
        <w:t xml:space="preserve">III. </w:t>
      </w:r>
      <w:r w:rsidRPr="00347167">
        <w:rPr>
          <w:b/>
          <w:bCs/>
          <w:i/>
          <w:u w:val="single"/>
          <w:lang w:val="ro-RO"/>
        </w:rPr>
        <w:t>CALITATEA MEDIULUI</w:t>
      </w:r>
    </w:p>
    <w:p w14:paraId="1A55F54E" w14:textId="77777777" w:rsidR="000D0F94" w:rsidRPr="0046428C" w:rsidRDefault="00F9512C" w:rsidP="0046428C">
      <w:pPr>
        <w:pStyle w:val="ListParagraph"/>
        <w:numPr>
          <w:ilvl w:val="0"/>
          <w:numId w:val="9"/>
        </w:numPr>
        <w:spacing w:after="0" w:line="240" w:lineRule="auto"/>
        <w:contextualSpacing/>
        <w:rPr>
          <w:b/>
          <w:color w:val="FF0000"/>
          <w:lang w:val="ro-RO"/>
        </w:rPr>
      </w:pPr>
      <w:r w:rsidRPr="00347167">
        <w:rPr>
          <w:b/>
          <w:color w:val="000000" w:themeColor="text1"/>
          <w:lang w:val="ro-RO"/>
        </w:rPr>
        <w:t>În domeniul aeru</w:t>
      </w:r>
      <w:r w:rsidRPr="00A823D2">
        <w:rPr>
          <w:b/>
          <w:color w:val="000000" w:themeColor="text1"/>
          <w:lang w:val="ro-RO"/>
        </w:rPr>
        <w:t>lui</w:t>
      </w:r>
    </w:p>
    <w:p w14:paraId="6EB077FE" w14:textId="77777777" w:rsidR="004F4930" w:rsidRDefault="004F4930" w:rsidP="004F4930">
      <w:pPr>
        <w:spacing w:after="0" w:line="240" w:lineRule="auto"/>
        <w:ind w:left="1080"/>
        <w:rPr>
          <w:rFonts w:cs="Calibri"/>
          <w:lang w:val="it-IT"/>
        </w:rPr>
      </w:pPr>
      <w:r w:rsidRPr="004F4930">
        <w:rPr>
          <w:rFonts w:cs="Calibri"/>
          <w:b/>
          <w:lang w:val="it-IT"/>
        </w:rPr>
        <w:t>A.P.M. D</w:t>
      </w:r>
      <w:r w:rsidRPr="004F4930">
        <w:rPr>
          <w:b/>
          <w:color w:val="000000" w:themeColor="text1"/>
          <w:lang w:val="ro-RO"/>
        </w:rPr>
        <w:t>â</w:t>
      </w:r>
      <w:r w:rsidRPr="004F4930">
        <w:rPr>
          <w:rFonts w:cs="Calibri"/>
          <w:b/>
          <w:lang w:val="it-IT"/>
        </w:rPr>
        <w:t>mbovi</w:t>
      </w:r>
      <w:r w:rsidRPr="004F4930">
        <w:rPr>
          <w:b/>
          <w:color w:val="000000" w:themeColor="text1"/>
          <w:lang w:val="ro-RO"/>
        </w:rPr>
        <w:t>ț</w:t>
      </w:r>
      <w:r w:rsidRPr="004F4930">
        <w:rPr>
          <w:rFonts w:cs="Calibri"/>
          <w:b/>
          <w:lang w:val="it-IT"/>
        </w:rPr>
        <w:t>a</w:t>
      </w:r>
      <w:r w:rsidRPr="004F4930">
        <w:rPr>
          <w:rFonts w:cs="Calibri"/>
          <w:lang w:val="it-IT"/>
        </w:rPr>
        <w:t xml:space="preserve"> informeaz</w:t>
      </w:r>
      <w:r w:rsidRPr="004F4930">
        <w:rPr>
          <w:color w:val="000000"/>
          <w:lang w:val="ro-RO"/>
        </w:rPr>
        <w:t>ă</w:t>
      </w:r>
      <w:r w:rsidRPr="004F4930">
        <w:rPr>
          <w:rFonts w:cs="Calibri"/>
          <w:lang w:val="it-IT"/>
        </w:rPr>
        <w:t xml:space="preserve"> telefonic c</w:t>
      </w:r>
      <w:r w:rsidRPr="004F4930">
        <w:rPr>
          <w:color w:val="000000"/>
          <w:lang w:val="ro-RO"/>
        </w:rPr>
        <w:t>ă</w:t>
      </w:r>
      <w:r w:rsidRPr="004F4930">
        <w:rPr>
          <w:rFonts w:cs="Calibri"/>
          <w:lang w:val="it-IT"/>
        </w:rPr>
        <w:t xml:space="preserve"> </w:t>
      </w:r>
      <w:r w:rsidRPr="004F4930">
        <w:rPr>
          <w:color w:val="000000"/>
          <w:lang w:val="ro-RO"/>
        </w:rPr>
        <w:t>î</w:t>
      </w:r>
      <w:r>
        <w:rPr>
          <w:rFonts w:cs="Calibri"/>
          <w:lang w:val="it-IT"/>
        </w:rPr>
        <w:t>n data de 14.07.2024, la ora 15:1</w:t>
      </w:r>
      <w:r w:rsidRPr="004F4930">
        <w:rPr>
          <w:rFonts w:cs="Calibri"/>
          <w:lang w:val="it-IT"/>
        </w:rPr>
        <w:t xml:space="preserve">5, a fost semnalat un incendiu pe raza </w:t>
      </w:r>
      <w:r>
        <w:rPr>
          <w:rFonts w:cs="Calibri"/>
          <w:lang w:val="it-IT"/>
        </w:rPr>
        <w:t>comunei Corbii Mari</w:t>
      </w:r>
      <w:r w:rsidRPr="004F4930">
        <w:rPr>
          <w:rFonts w:cs="Calibri"/>
          <w:lang w:val="it-IT"/>
        </w:rPr>
        <w:t>. Au ars vegeta</w:t>
      </w:r>
      <w:r w:rsidRPr="004F4930">
        <w:rPr>
          <w:color w:val="000000" w:themeColor="text1"/>
          <w:lang w:val="ro-RO"/>
        </w:rPr>
        <w:t>ț</w:t>
      </w:r>
      <w:r w:rsidRPr="004F4930">
        <w:rPr>
          <w:rFonts w:cs="Calibri"/>
          <w:lang w:val="it-IT"/>
        </w:rPr>
        <w:t>ie uscat</w:t>
      </w:r>
      <w:r w:rsidRPr="004F4930">
        <w:rPr>
          <w:color w:val="000000"/>
          <w:lang w:val="ro-RO"/>
        </w:rPr>
        <w:t>ă</w:t>
      </w:r>
      <w:r w:rsidRPr="004F4930">
        <w:rPr>
          <w:rFonts w:cs="Calibri"/>
          <w:lang w:val="it-IT"/>
        </w:rPr>
        <w:t xml:space="preserve"> </w:t>
      </w:r>
      <w:r w:rsidRPr="004F4930">
        <w:rPr>
          <w:color w:val="000000"/>
          <w:lang w:val="ro-RO"/>
        </w:rPr>
        <w:t>ș</w:t>
      </w:r>
      <w:r>
        <w:rPr>
          <w:rFonts w:cs="Calibri"/>
          <w:lang w:val="it-IT"/>
        </w:rPr>
        <w:t>i cca 2,5</w:t>
      </w:r>
      <w:r w:rsidRPr="004F4930">
        <w:rPr>
          <w:rFonts w:cs="Calibri"/>
          <w:lang w:val="it-IT"/>
        </w:rPr>
        <w:t xml:space="preserve"> t de de</w:t>
      </w:r>
      <w:r w:rsidRPr="004F4930">
        <w:rPr>
          <w:color w:val="000000"/>
          <w:lang w:val="ro-RO"/>
        </w:rPr>
        <w:t>ș</w:t>
      </w:r>
      <w:r>
        <w:rPr>
          <w:rFonts w:cs="Calibri"/>
          <w:lang w:val="it-IT"/>
        </w:rPr>
        <w:t>euri</w:t>
      </w:r>
      <w:r w:rsidRPr="004F4930">
        <w:rPr>
          <w:rFonts w:cs="Calibri"/>
          <w:lang w:val="it-IT"/>
        </w:rPr>
        <w:t xml:space="preserve"> depozitate necontrolat, fiind afectat</w:t>
      </w:r>
      <w:r w:rsidRPr="004F4930">
        <w:rPr>
          <w:color w:val="000000"/>
          <w:lang w:val="ro-RO"/>
        </w:rPr>
        <w:t>ă</w:t>
      </w:r>
      <w:r w:rsidRPr="004F4930">
        <w:rPr>
          <w:rFonts w:cs="Calibri"/>
          <w:lang w:val="it-IT"/>
        </w:rPr>
        <w:t xml:space="preserve"> o suprafa</w:t>
      </w:r>
      <w:r w:rsidRPr="004F4930">
        <w:rPr>
          <w:color w:val="000000" w:themeColor="text1"/>
          <w:lang w:val="ro-RO"/>
        </w:rPr>
        <w:t>ț</w:t>
      </w:r>
      <w:r w:rsidRPr="004F4930">
        <w:rPr>
          <w:color w:val="000000"/>
          <w:lang w:val="ro-RO"/>
        </w:rPr>
        <w:t>ă</w:t>
      </w:r>
      <w:r>
        <w:rPr>
          <w:rFonts w:cs="Calibri"/>
          <w:lang w:val="it-IT"/>
        </w:rPr>
        <w:t xml:space="preserve"> de 10</w:t>
      </w:r>
      <w:r w:rsidRPr="004F4930">
        <w:rPr>
          <w:rFonts w:cs="Calibri"/>
          <w:lang w:val="it-IT"/>
        </w:rPr>
        <w:t>000 mp. Echipajele I.S.U. D</w:t>
      </w:r>
      <w:r w:rsidRPr="004F4930">
        <w:rPr>
          <w:color w:val="000000" w:themeColor="text1"/>
          <w:lang w:val="ro-RO"/>
        </w:rPr>
        <w:t>â</w:t>
      </w:r>
      <w:r w:rsidRPr="004F4930">
        <w:rPr>
          <w:rFonts w:cs="Calibri"/>
          <w:lang w:val="it-IT"/>
        </w:rPr>
        <w:t>mbovi</w:t>
      </w:r>
      <w:r w:rsidRPr="004F4930">
        <w:rPr>
          <w:color w:val="000000" w:themeColor="text1"/>
          <w:lang w:val="ro-RO"/>
        </w:rPr>
        <w:t>ț</w:t>
      </w:r>
      <w:r w:rsidRPr="004F4930">
        <w:rPr>
          <w:rFonts w:cs="Calibri"/>
          <w:lang w:val="it-IT"/>
        </w:rPr>
        <w:t>a</w:t>
      </w:r>
      <w:r>
        <w:rPr>
          <w:rFonts w:cs="Calibri"/>
          <w:lang w:val="it-IT"/>
        </w:rPr>
        <w:t xml:space="preserve"> au lichidat incendiul la ora 16:05</w:t>
      </w:r>
      <w:r w:rsidRPr="004F4930">
        <w:rPr>
          <w:rFonts w:cs="Calibri"/>
          <w:lang w:val="it-IT"/>
        </w:rPr>
        <w:t>.</w:t>
      </w:r>
    </w:p>
    <w:p w14:paraId="02F83022" w14:textId="77777777" w:rsidR="00690900" w:rsidRPr="000302ED" w:rsidRDefault="00690900" w:rsidP="004F4930">
      <w:pPr>
        <w:spacing w:after="0" w:line="240" w:lineRule="auto"/>
        <w:ind w:left="1080"/>
        <w:rPr>
          <w:rFonts w:cs="Calibri"/>
          <w:sz w:val="16"/>
          <w:szCs w:val="16"/>
          <w:lang w:val="it-IT"/>
        </w:rPr>
      </w:pPr>
    </w:p>
    <w:p w14:paraId="065B285A" w14:textId="77777777" w:rsidR="00725F3B" w:rsidRPr="00A75567" w:rsidRDefault="00690900" w:rsidP="00A75567">
      <w:pPr>
        <w:spacing w:after="0" w:line="240" w:lineRule="auto"/>
        <w:ind w:left="1080"/>
        <w:rPr>
          <w:rFonts w:cs="Calibri"/>
          <w:lang w:val="it-IT"/>
        </w:rPr>
      </w:pPr>
      <w:r w:rsidRPr="00ED5BF1">
        <w:rPr>
          <w:rFonts w:cs="Calibri"/>
          <w:b/>
          <w:lang w:val="it-IT"/>
        </w:rPr>
        <w:t>I.</w:t>
      </w:r>
      <w:r w:rsidR="00ED5BF1" w:rsidRPr="00ED5BF1">
        <w:rPr>
          <w:rFonts w:cs="Calibri"/>
          <w:b/>
          <w:lang w:val="it-IT"/>
        </w:rPr>
        <w:t>G.S.U.</w:t>
      </w:r>
      <w:r w:rsidR="00ED5BF1">
        <w:rPr>
          <w:rFonts w:cs="Calibri"/>
          <w:lang w:val="it-IT"/>
        </w:rPr>
        <w:t xml:space="preserve"> informeaz</w:t>
      </w:r>
      <w:r w:rsidR="00ED5BF1" w:rsidRPr="00C63732">
        <w:rPr>
          <w:color w:val="000000" w:themeColor="text1"/>
          <w:lang w:val="ro-RO"/>
        </w:rPr>
        <w:t>ă</w:t>
      </w:r>
      <w:r w:rsidR="00ED5BF1">
        <w:rPr>
          <w:rFonts w:cs="Calibri"/>
          <w:lang w:val="it-IT"/>
        </w:rPr>
        <w:t xml:space="preserve"> telefonic c</w:t>
      </w:r>
      <w:r w:rsidR="00ED5BF1" w:rsidRPr="00C63732">
        <w:rPr>
          <w:color w:val="000000" w:themeColor="text1"/>
          <w:lang w:val="ro-RO"/>
        </w:rPr>
        <w:t>ă</w:t>
      </w:r>
      <w:r>
        <w:rPr>
          <w:rFonts w:cs="Calibri"/>
          <w:lang w:val="it-IT"/>
        </w:rPr>
        <w:t xml:space="preserve"> </w:t>
      </w:r>
      <w:r w:rsidRPr="00621786">
        <w:rPr>
          <w:color w:val="000000"/>
          <w:lang w:val="ro-RO"/>
        </w:rPr>
        <w:t>î</w:t>
      </w:r>
      <w:r>
        <w:rPr>
          <w:rFonts w:cs="Calibri"/>
          <w:lang w:val="it-IT"/>
        </w:rPr>
        <w:t>n seara zilei de 14.07.2024 a izbucnit un ince</w:t>
      </w:r>
      <w:r w:rsidR="00A75567">
        <w:rPr>
          <w:rFonts w:cs="Calibri"/>
          <w:lang w:val="it-IT"/>
        </w:rPr>
        <w:t>ndiu care s-a</w:t>
      </w:r>
      <w:r w:rsidR="00ED5BF1">
        <w:rPr>
          <w:rFonts w:cs="Calibri"/>
          <w:lang w:val="it-IT"/>
        </w:rPr>
        <w:t xml:space="preserve"> manifesta</w:t>
      </w:r>
      <w:r w:rsidR="00A75567">
        <w:rPr>
          <w:rFonts w:cs="Calibri"/>
          <w:lang w:val="it-IT"/>
        </w:rPr>
        <w:t>t</w:t>
      </w:r>
      <w:r w:rsidR="00ED5BF1">
        <w:rPr>
          <w:rFonts w:cs="Calibri"/>
          <w:lang w:val="it-IT"/>
        </w:rPr>
        <w:t xml:space="preserve"> cu </w:t>
      </w:r>
      <w:r w:rsidR="00ED5BF1" w:rsidRPr="00ED5BF1">
        <w:rPr>
          <w:lang w:val="it-IT"/>
        </w:rPr>
        <w:t>degaj</w:t>
      </w:r>
      <w:r w:rsidR="00ED5BF1" w:rsidRPr="00C63732">
        <w:rPr>
          <w:color w:val="000000" w:themeColor="text1"/>
          <w:lang w:val="ro-RO"/>
        </w:rPr>
        <w:t>ă</w:t>
      </w:r>
      <w:r w:rsidRPr="00ED5BF1">
        <w:rPr>
          <w:lang w:val="it-IT"/>
        </w:rPr>
        <w:t>ri</w:t>
      </w:r>
      <w:r w:rsidR="00ED5BF1">
        <w:rPr>
          <w:rFonts w:cs="Calibri"/>
          <w:lang w:val="it-IT"/>
        </w:rPr>
        <w:t xml:space="preserve"> mari de fum </w:t>
      </w:r>
      <w:r w:rsidR="00A75567">
        <w:rPr>
          <w:rFonts w:cs="Calibri"/>
          <w:lang w:val="it-IT"/>
        </w:rPr>
        <w:t>pe o suprafa</w:t>
      </w:r>
      <w:r w:rsidR="00A75567" w:rsidRPr="00621786">
        <w:rPr>
          <w:color w:val="000000"/>
          <w:lang w:val="ro-RO"/>
        </w:rPr>
        <w:t>ț</w:t>
      </w:r>
      <w:r w:rsidR="00A75567" w:rsidRPr="00C63732">
        <w:rPr>
          <w:color w:val="000000" w:themeColor="text1"/>
          <w:lang w:val="ro-RO"/>
        </w:rPr>
        <w:t>ă</w:t>
      </w:r>
      <w:r w:rsidR="00A75567">
        <w:rPr>
          <w:rFonts w:cs="Calibri"/>
          <w:lang w:val="it-IT"/>
        </w:rPr>
        <w:t xml:space="preserve"> de cca 1000 mp </w:t>
      </w:r>
      <w:r w:rsidR="00ED5BF1">
        <w:rPr>
          <w:rFonts w:cs="Calibri"/>
          <w:lang w:val="it-IT"/>
        </w:rPr>
        <w:t xml:space="preserve">la un depozit de </w:t>
      </w:r>
      <w:r w:rsidR="00ED5BF1" w:rsidRPr="00ED5BF1">
        <w:rPr>
          <w:lang w:val="it-IT"/>
        </w:rPr>
        <w:t>de</w:t>
      </w:r>
      <w:r w:rsidR="00ED5BF1" w:rsidRPr="00621786">
        <w:rPr>
          <w:color w:val="000000"/>
          <w:lang w:val="ro-RO"/>
        </w:rPr>
        <w:t>ș</w:t>
      </w:r>
      <w:r w:rsidR="00ED5BF1" w:rsidRPr="00ED5BF1">
        <w:rPr>
          <w:lang w:val="it-IT"/>
        </w:rPr>
        <w:t>euri</w:t>
      </w:r>
      <w:r w:rsidR="00ED5BF1">
        <w:rPr>
          <w:rFonts w:cs="Calibri"/>
          <w:lang w:val="it-IT"/>
        </w:rPr>
        <w:t xml:space="preserve"> din municipiul Fete</w:t>
      </w:r>
      <w:r w:rsidR="00ED5BF1" w:rsidRPr="00C63732">
        <w:rPr>
          <w:color w:val="000000" w:themeColor="text1"/>
          <w:lang w:val="ro-RO"/>
        </w:rPr>
        <w:t>ș</w:t>
      </w:r>
      <w:r w:rsidR="00ED5BF1">
        <w:rPr>
          <w:rFonts w:cs="Calibri"/>
          <w:lang w:val="it-IT"/>
        </w:rPr>
        <w:t xml:space="preserve">ti, jud. </w:t>
      </w:r>
      <w:r w:rsidR="00ED5BF1" w:rsidRPr="00ED5BF1">
        <w:rPr>
          <w:rFonts w:cs="Calibri"/>
          <w:lang w:val="it-IT"/>
        </w:rPr>
        <w:t>Ialomi</w:t>
      </w:r>
      <w:r w:rsidR="00ED5BF1" w:rsidRPr="00621786">
        <w:rPr>
          <w:color w:val="000000"/>
          <w:lang w:val="ro-RO"/>
        </w:rPr>
        <w:t>ț</w:t>
      </w:r>
      <w:r w:rsidRPr="00ED5BF1">
        <w:rPr>
          <w:rFonts w:cs="Calibri"/>
          <w:lang w:val="it-IT"/>
        </w:rPr>
        <w:t>a.</w:t>
      </w:r>
      <w:r>
        <w:rPr>
          <w:rFonts w:cs="Calibri"/>
          <w:lang w:val="it-IT"/>
        </w:rPr>
        <w:t xml:space="preserve"> A fost emis un mesaj prin sistemul Ro-Alert pentru avertizarea popula</w:t>
      </w:r>
      <w:r w:rsidRPr="00621786">
        <w:rPr>
          <w:color w:val="000000"/>
          <w:lang w:val="ro-RO"/>
        </w:rPr>
        <w:t>ț</w:t>
      </w:r>
      <w:r w:rsidR="00ED5BF1">
        <w:rPr>
          <w:rFonts w:cs="Calibri"/>
          <w:lang w:val="it-IT"/>
        </w:rPr>
        <w:t>iei. Echipajele I.S.U. Ialomi</w:t>
      </w:r>
      <w:r w:rsidR="00ED5BF1" w:rsidRPr="00621786">
        <w:rPr>
          <w:color w:val="000000"/>
          <w:lang w:val="ro-RO"/>
        </w:rPr>
        <w:t>ț</w:t>
      </w:r>
      <w:r w:rsidR="00ED1E59">
        <w:rPr>
          <w:rFonts w:cs="Calibri"/>
          <w:lang w:val="it-IT"/>
        </w:rPr>
        <w:t xml:space="preserve">a </w:t>
      </w:r>
      <w:r w:rsidR="00A75567">
        <w:rPr>
          <w:rFonts w:cs="Calibri"/>
          <w:lang w:val="it-IT"/>
        </w:rPr>
        <w:t>au interve</w:t>
      </w:r>
      <w:r w:rsidR="00ED1E59">
        <w:rPr>
          <w:rFonts w:cs="Calibri"/>
          <w:lang w:val="it-IT"/>
        </w:rPr>
        <w:t>n</w:t>
      </w:r>
      <w:r w:rsidR="00A75567">
        <w:rPr>
          <w:rFonts w:cs="Calibri"/>
          <w:lang w:val="it-IT"/>
        </w:rPr>
        <w:t>it</w:t>
      </w:r>
      <w:r w:rsidR="00ED1E59">
        <w:rPr>
          <w:rFonts w:cs="Calibri"/>
          <w:lang w:val="it-IT"/>
        </w:rPr>
        <w:t xml:space="preserve"> pentru stingere</w:t>
      </w:r>
      <w:r w:rsidR="00A75567">
        <w:rPr>
          <w:rFonts w:cs="Calibri"/>
          <w:lang w:val="it-IT"/>
        </w:rPr>
        <w:t xml:space="preserve"> </w:t>
      </w:r>
      <w:r w:rsidR="00A75567" w:rsidRPr="00C63732">
        <w:rPr>
          <w:color w:val="000000" w:themeColor="text1"/>
          <w:lang w:val="ro-RO"/>
        </w:rPr>
        <w:t>ș</w:t>
      </w:r>
      <w:r w:rsidR="00A75567">
        <w:rPr>
          <w:rFonts w:cs="Calibri"/>
          <w:lang w:val="it-IT"/>
        </w:rPr>
        <w:t>i au lichidat incendiul</w:t>
      </w:r>
      <w:r w:rsidR="00ED1E59">
        <w:rPr>
          <w:rFonts w:cs="Calibri"/>
          <w:lang w:val="it-IT"/>
        </w:rPr>
        <w:t>.</w:t>
      </w:r>
      <w:r w:rsidR="00A75567">
        <w:rPr>
          <w:rFonts w:cs="Calibri"/>
          <w:lang w:val="it-IT"/>
        </w:rPr>
        <w:t xml:space="preserve"> </w:t>
      </w:r>
    </w:p>
    <w:p w14:paraId="7227A750" w14:textId="77777777" w:rsidR="008A1B32" w:rsidRPr="00621786" w:rsidRDefault="008A1B32" w:rsidP="000302ED">
      <w:pPr>
        <w:spacing w:after="0" w:line="240" w:lineRule="auto"/>
        <w:ind w:left="0"/>
        <w:rPr>
          <w:rFonts w:cs="Tahoma"/>
          <w:b/>
          <w:color w:val="000000" w:themeColor="text1"/>
          <w:sz w:val="16"/>
          <w:szCs w:val="16"/>
          <w:lang w:val="ro-RO"/>
        </w:rPr>
      </w:pPr>
    </w:p>
    <w:p w14:paraId="764A95BF" w14:textId="77777777" w:rsidR="00A44857" w:rsidRPr="002C0339" w:rsidRDefault="00A44857" w:rsidP="00A44857">
      <w:pPr>
        <w:spacing w:after="0" w:line="240" w:lineRule="auto"/>
        <w:ind w:left="1080"/>
        <w:rPr>
          <w:b/>
          <w:color w:val="000000" w:themeColor="text1"/>
          <w:lang w:val="ro-RO"/>
        </w:rPr>
      </w:pPr>
      <w:r>
        <w:rPr>
          <w:b/>
          <w:color w:val="000000" w:themeColor="text1"/>
          <w:lang w:val="ro-RO"/>
        </w:rPr>
        <w:t>2.</w:t>
      </w:r>
      <w:r>
        <w:rPr>
          <w:b/>
          <w:color w:val="000000" w:themeColor="text1"/>
          <w:lang w:val="ro-RO"/>
        </w:rPr>
        <w:tab/>
      </w:r>
      <w:r w:rsidRPr="003248D2">
        <w:rPr>
          <w:b/>
          <w:color w:val="000000" w:themeColor="text1"/>
          <w:lang w:val="ro-RO"/>
        </w:rPr>
        <w:t>În domeniul solului şi vegetaţiei</w:t>
      </w:r>
      <w:r>
        <w:rPr>
          <w:b/>
          <w:color w:val="000000" w:themeColor="text1"/>
          <w:lang w:val="ro-RO"/>
        </w:rPr>
        <w:t xml:space="preserve">  </w:t>
      </w:r>
    </w:p>
    <w:p w14:paraId="265FAE75" w14:textId="77777777" w:rsidR="00621786" w:rsidRPr="00621786" w:rsidRDefault="00621786" w:rsidP="00621786">
      <w:pPr>
        <w:spacing w:after="0" w:line="240" w:lineRule="auto"/>
        <w:ind w:left="1080"/>
        <w:rPr>
          <w:rFonts w:cs="Tahoma"/>
          <w:color w:val="000000"/>
          <w:sz w:val="16"/>
          <w:szCs w:val="16"/>
          <w:lang w:val="ro-RO"/>
        </w:rPr>
      </w:pPr>
      <w:r w:rsidRPr="00621786">
        <w:rPr>
          <w:b/>
          <w:color w:val="000000"/>
          <w:lang w:val="ro-RO"/>
        </w:rPr>
        <w:t>A.R.B.D.D. Tulcea</w:t>
      </w:r>
      <w:r w:rsidRPr="00621786">
        <w:rPr>
          <w:color w:val="000000"/>
          <w:lang w:val="ro-RO"/>
        </w:rPr>
        <w:t xml:space="preserve"> informează telefonic că în data de 14.07.2024, în jurul orei 04:00, a fost semnalat un incendiu de vegetație în desfășurare în extravilanul localității C.A. Rosetti, în zona Amenajării Piscicole Popina-bazin principal EC 22, pe raza Districtului Ecologic Sulina. Ard stuf, papură și rogoz. Se va reveni cu informații.</w:t>
      </w:r>
    </w:p>
    <w:p w14:paraId="3FB491E6" w14:textId="77777777" w:rsidR="00F1313C" w:rsidRPr="0034522E" w:rsidRDefault="00F1313C" w:rsidP="00632813">
      <w:pPr>
        <w:spacing w:after="0" w:line="240" w:lineRule="auto"/>
        <w:ind w:left="0"/>
        <w:rPr>
          <w:rFonts w:cs="Tahoma"/>
          <w:b/>
          <w:color w:val="000000" w:themeColor="text1"/>
          <w:sz w:val="16"/>
          <w:szCs w:val="16"/>
          <w:lang w:val="ro-RO"/>
        </w:rPr>
      </w:pPr>
    </w:p>
    <w:p w14:paraId="0D4E04C4" w14:textId="77777777" w:rsidR="00F9512C" w:rsidRPr="00657788" w:rsidRDefault="00F9512C" w:rsidP="0039280F">
      <w:pPr>
        <w:spacing w:after="0" w:line="240" w:lineRule="auto"/>
        <w:ind w:left="1080"/>
        <w:rPr>
          <w:rFonts w:cs="Tahoma"/>
          <w:color w:val="000000" w:themeColor="text1"/>
          <w:lang w:val="ro-RO"/>
        </w:rPr>
      </w:pPr>
      <w:r w:rsidRPr="00C02271">
        <w:rPr>
          <w:b/>
          <w:lang w:val="ro-RO"/>
        </w:rPr>
        <w:t xml:space="preserve">3. </w:t>
      </w:r>
      <w:r w:rsidRPr="00C02271">
        <w:rPr>
          <w:b/>
          <w:lang w:val="ro-RO"/>
        </w:rPr>
        <w:tab/>
        <w:t>În domeniul supraveg</w:t>
      </w:r>
      <w:r w:rsidR="005F5D16">
        <w:rPr>
          <w:b/>
          <w:lang w:val="ro-RO"/>
        </w:rPr>
        <w:t>herii radioactivităţii mediului</w:t>
      </w:r>
    </w:p>
    <w:p w14:paraId="05198F60" w14:textId="77777777" w:rsidR="00A65484" w:rsidRDefault="00E6723F" w:rsidP="00066CBA">
      <w:pPr>
        <w:spacing w:after="0" w:line="24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Pr>
          <w:color w:val="000000" w:themeColor="text1"/>
          <w:lang w:val="ro-RO"/>
        </w:rPr>
        <w:t xml:space="preserve"> </w:t>
      </w:r>
      <w:r w:rsidRPr="00C63732">
        <w:rPr>
          <w:color w:val="000000" w:themeColor="text1"/>
          <w:lang w:val="ro-RO"/>
        </w:rPr>
        <w:t>staţiile de pe teritoriul României s-au situat în limitele normale d</w:t>
      </w:r>
      <w:r>
        <w:rPr>
          <w:color w:val="000000" w:themeColor="text1"/>
          <w:lang w:val="ro-RO"/>
        </w:rPr>
        <w:t>e variație ale fondului natural.</w:t>
      </w:r>
    </w:p>
    <w:p w14:paraId="409E03E2" w14:textId="77777777" w:rsidR="004E4E6E" w:rsidRPr="00066CBA" w:rsidRDefault="004E4E6E" w:rsidP="00066CBA">
      <w:pPr>
        <w:spacing w:after="0" w:line="240" w:lineRule="auto"/>
        <w:ind w:left="1080"/>
        <w:rPr>
          <w:color w:val="000000" w:themeColor="text1"/>
          <w:lang w:val="ro-RO"/>
        </w:rPr>
      </w:pPr>
    </w:p>
    <w:p w14:paraId="0907BCD0" w14:textId="77777777" w:rsidR="00105DC0" w:rsidRPr="00346169" w:rsidRDefault="00105DC0" w:rsidP="00346FF5">
      <w:pPr>
        <w:spacing w:after="0"/>
        <w:ind w:left="0"/>
        <w:rPr>
          <w:b/>
          <w:sz w:val="16"/>
          <w:szCs w:val="16"/>
          <w:lang w:val="ro-RO"/>
        </w:rPr>
      </w:pPr>
    </w:p>
    <w:p w14:paraId="08E32486" w14:textId="77777777" w:rsidR="00F9512C" w:rsidRDefault="00F9512C" w:rsidP="00F9512C">
      <w:pPr>
        <w:spacing w:after="0"/>
        <w:ind w:left="1080"/>
        <w:rPr>
          <w:b/>
          <w:lang w:val="ro-RO"/>
        </w:rPr>
      </w:pPr>
      <w:r w:rsidRPr="00C02271">
        <w:rPr>
          <w:b/>
          <w:lang w:val="ro-RO"/>
        </w:rPr>
        <w:t xml:space="preserve">4. </w:t>
      </w:r>
      <w:r w:rsidRPr="00C02271">
        <w:rPr>
          <w:b/>
          <w:lang w:val="ro-RO"/>
        </w:rPr>
        <w:tab/>
        <w:t>În municipiul Bucureşti</w:t>
      </w:r>
    </w:p>
    <w:p w14:paraId="0CFCDB8F" w14:textId="77777777" w:rsidR="00105DC0" w:rsidRPr="004C336C" w:rsidRDefault="000D5367" w:rsidP="004C336C">
      <w:pPr>
        <w:spacing w:after="0" w:line="240" w:lineRule="auto"/>
        <w:ind w:left="1080"/>
        <w:rPr>
          <w:lang w:val="ro-RO"/>
        </w:rPr>
      </w:pPr>
      <w:r>
        <w:rPr>
          <w:lang w:val="ro-RO"/>
        </w:rPr>
        <w:lastRenderedPageBreak/>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14:paraId="5B7FBD3D" w14:textId="77777777" w:rsidR="00105DC0" w:rsidRDefault="00105DC0" w:rsidP="00C34ABE">
      <w:pPr>
        <w:spacing w:after="0" w:line="240" w:lineRule="auto"/>
        <w:ind w:left="0"/>
        <w:rPr>
          <w:sz w:val="16"/>
          <w:szCs w:val="16"/>
          <w:lang w:val="ro-RO"/>
        </w:rPr>
      </w:pPr>
    </w:p>
    <w:p w14:paraId="4E8BA127" w14:textId="77777777" w:rsidR="00842811" w:rsidRDefault="00842811" w:rsidP="00C34ABE">
      <w:pPr>
        <w:spacing w:after="0" w:line="240" w:lineRule="auto"/>
        <w:ind w:left="0"/>
        <w:rPr>
          <w:sz w:val="16"/>
          <w:szCs w:val="16"/>
          <w:lang w:val="ro-RO"/>
        </w:rPr>
      </w:pPr>
    </w:p>
    <w:p w14:paraId="5DB246C2" w14:textId="77777777" w:rsidR="00842811" w:rsidRDefault="00842811" w:rsidP="00C34ABE">
      <w:pPr>
        <w:spacing w:after="0" w:line="240" w:lineRule="auto"/>
        <w:ind w:left="0"/>
        <w:rPr>
          <w:sz w:val="16"/>
          <w:szCs w:val="16"/>
          <w:lang w:val="ro-RO"/>
        </w:rPr>
      </w:pPr>
    </w:p>
    <w:p w14:paraId="1B516868" w14:textId="77777777" w:rsidR="00842811" w:rsidRDefault="00842811" w:rsidP="00C34ABE">
      <w:pPr>
        <w:spacing w:after="0" w:line="240" w:lineRule="auto"/>
        <w:ind w:left="0"/>
        <w:rPr>
          <w:sz w:val="16"/>
          <w:szCs w:val="16"/>
          <w:lang w:val="ro-RO"/>
        </w:rPr>
      </w:pPr>
    </w:p>
    <w:p w14:paraId="1D1F0EC9" w14:textId="77777777" w:rsidR="00842811" w:rsidRDefault="00842811" w:rsidP="00C34ABE">
      <w:pPr>
        <w:spacing w:after="0" w:line="240" w:lineRule="auto"/>
        <w:ind w:left="0"/>
        <w:rPr>
          <w:sz w:val="16"/>
          <w:szCs w:val="16"/>
          <w:lang w:val="ro-RO"/>
        </w:rPr>
      </w:pPr>
    </w:p>
    <w:p w14:paraId="4B8706EA" w14:textId="77777777" w:rsidR="00842811" w:rsidRDefault="00842811" w:rsidP="00C34ABE">
      <w:pPr>
        <w:spacing w:after="0" w:line="240" w:lineRule="auto"/>
        <w:ind w:left="0"/>
        <w:rPr>
          <w:sz w:val="16"/>
          <w:szCs w:val="16"/>
          <w:lang w:val="ro-RO"/>
        </w:rPr>
      </w:pPr>
    </w:p>
    <w:p w14:paraId="16212D4E" w14:textId="77777777" w:rsidR="00842811" w:rsidRDefault="00842811" w:rsidP="00C34ABE">
      <w:pPr>
        <w:spacing w:after="0" w:line="240" w:lineRule="auto"/>
        <w:ind w:left="0"/>
        <w:rPr>
          <w:sz w:val="16"/>
          <w:szCs w:val="16"/>
          <w:lang w:val="ro-RO"/>
        </w:rPr>
      </w:pPr>
    </w:p>
    <w:p w14:paraId="11D3CB33" w14:textId="77777777" w:rsidR="004E4E6E" w:rsidRDefault="004E4E6E" w:rsidP="00C34ABE">
      <w:pPr>
        <w:spacing w:after="0" w:line="240" w:lineRule="auto"/>
        <w:ind w:left="0"/>
        <w:rPr>
          <w:sz w:val="16"/>
          <w:szCs w:val="16"/>
          <w:lang w:val="ro-RO"/>
        </w:rPr>
      </w:pPr>
    </w:p>
    <w:p w14:paraId="05273068" w14:textId="77777777" w:rsidR="004E4E6E" w:rsidRDefault="004E4E6E" w:rsidP="00C34ABE">
      <w:pPr>
        <w:spacing w:after="0" w:line="240" w:lineRule="auto"/>
        <w:ind w:left="0"/>
        <w:rPr>
          <w:sz w:val="16"/>
          <w:szCs w:val="16"/>
          <w:lang w:val="ro-RO"/>
        </w:rPr>
      </w:pPr>
    </w:p>
    <w:p w14:paraId="4B78C731" w14:textId="77777777" w:rsidR="00842811" w:rsidRDefault="00842811" w:rsidP="00C34ABE">
      <w:pPr>
        <w:spacing w:after="0" w:line="240" w:lineRule="auto"/>
        <w:ind w:left="0"/>
        <w:rPr>
          <w:sz w:val="16"/>
          <w:szCs w:val="16"/>
          <w:lang w:val="ro-RO"/>
        </w:rPr>
      </w:pPr>
    </w:p>
    <w:p w14:paraId="737E9297" w14:textId="77777777" w:rsidR="00842811" w:rsidRPr="00212BB0" w:rsidRDefault="00842811" w:rsidP="00C34ABE">
      <w:pPr>
        <w:spacing w:after="0" w:line="240" w:lineRule="auto"/>
        <w:ind w:left="0"/>
        <w:rPr>
          <w:sz w:val="16"/>
          <w:szCs w:val="16"/>
          <w:lang w:val="ro-RO"/>
        </w:rPr>
      </w:pPr>
    </w:p>
    <w:p w14:paraId="07D89178" w14:textId="3E3DD17C" w:rsidR="00426FA2" w:rsidRPr="00355445" w:rsidRDefault="00536560" w:rsidP="008E6E67">
      <w:pPr>
        <w:spacing w:after="0" w:line="240" w:lineRule="auto"/>
        <w:ind w:left="360" w:firstLine="720"/>
        <w:jc w:val="left"/>
        <w:rPr>
          <w:bCs/>
          <w:sz w:val="20"/>
          <w:szCs w:val="20"/>
          <w:lang w:val="es-ES"/>
        </w:rPr>
      </w:pPr>
      <w:r>
        <w:rPr>
          <w:b/>
          <w:bCs/>
          <w:lang w:val="ro-RO"/>
        </w:rPr>
        <w:t xml:space="preserve">Direcția Comunicare </w:t>
      </w:r>
    </w:p>
    <w:sectPr w:rsidR="00426FA2" w:rsidRPr="00355445"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7299C" w14:textId="77777777" w:rsidR="0024156B" w:rsidRDefault="0024156B" w:rsidP="00CD5B3B">
      <w:r>
        <w:separator/>
      </w:r>
    </w:p>
  </w:endnote>
  <w:endnote w:type="continuationSeparator" w:id="0">
    <w:p w14:paraId="579DEA29" w14:textId="77777777" w:rsidR="0024156B" w:rsidRDefault="0024156B"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Lohit Hindi">
    <w:altName w:val="MS Gothic"/>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ArialMT">
    <w:altName w:val="Times New Roman"/>
    <w:panose1 w:val="00000000000000000000"/>
    <w:charset w:val="00"/>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03EF" w14:textId="77777777" w:rsidR="00536560" w:rsidRDefault="00536560" w:rsidP="00536560">
    <w:pPr>
      <w:pStyle w:val="Footer"/>
      <w:spacing w:after="0" w:line="240" w:lineRule="auto"/>
      <w:rPr>
        <w:sz w:val="14"/>
        <w:szCs w:val="14"/>
      </w:rPr>
    </w:pPr>
  </w:p>
  <w:p w14:paraId="17FB2E84" w14:textId="2D0DE52F" w:rsidR="00536560" w:rsidRDefault="00536560" w:rsidP="00536560">
    <w:pPr>
      <w:pStyle w:val="Footer"/>
      <w:spacing w:after="0" w:line="240" w:lineRule="auto"/>
      <w:rPr>
        <w:sz w:val="14"/>
        <w:szCs w:val="14"/>
      </w:rPr>
    </w:pPr>
    <w:r w:rsidRPr="00BC41AB">
      <w:rPr>
        <w:sz w:val="14"/>
        <w:szCs w:val="14"/>
      </w:rPr>
      <w:t>Bd. L</w:t>
    </w:r>
    <w:proofErr w:type="spellStart"/>
    <w:r w:rsidRPr="00BC41AB">
      <w:rPr>
        <w:sz w:val="14"/>
        <w:szCs w:val="14"/>
      </w:rPr>
      <w:t>ibertăţii</w:t>
    </w:r>
    <w:proofErr w:type="spellEnd"/>
    <w:r w:rsidRPr="00BC41AB">
      <w:rPr>
        <w:sz w:val="14"/>
        <w:szCs w:val="14"/>
      </w:rPr>
      <w:t xml:space="preserve">, nr.12, Sector 5, </w:t>
    </w:r>
    <w:proofErr w:type="spellStart"/>
    <w:r w:rsidRPr="00BC41AB">
      <w:rPr>
        <w:sz w:val="14"/>
        <w:szCs w:val="14"/>
      </w:rPr>
      <w:t>Bucureşti</w:t>
    </w:r>
    <w:proofErr w:type="spellEnd"/>
  </w:p>
  <w:p w14:paraId="1A343255" w14:textId="77777777" w:rsidR="00536560" w:rsidRPr="00F9512C" w:rsidRDefault="00536560" w:rsidP="00536560">
    <w:pPr>
      <w:pStyle w:val="Footer"/>
      <w:spacing w:after="0" w:line="240" w:lineRule="auto"/>
      <w:rPr>
        <w:sz w:val="14"/>
        <w:szCs w:val="14"/>
        <w:lang w:val="fr-FR"/>
      </w:rPr>
    </w:pPr>
    <w:r>
      <w:rPr>
        <w:sz w:val="14"/>
        <w:szCs w:val="14"/>
      </w:rPr>
      <w:t>Tel: +4 021 408 96 05</w:t>
    </w:r>
  </w:p>
  <w:p w14:paraId="5F7B9914" w14:textId="77777777" w:rsidR="00536560" w:rsidRPr="0019631F" w:rsidRDefault="00536560" w:rsidP="00536560">
    <w:pPr>
      <w:pStyle w:val="Footer"/>
      <w:spacing w:after="0" w:line="240" w:lineRule="auto"/>
      <w:rPr>
        <w:sz w:val="14"/>
        <w:szCs w:val="14"/>
        <w:lang w:val="fr-FR"/>
      </w:rPr>
    </w:pPr>
    <w:proofErr w:type="gramStart"/>
    <w:r w:rsidRPr="0019631F">
      <w:rPr>
        <w:sz w:val="14"/>
        <w:szCs w:val="14"/>
        <w:lang w:val="fr-FR"/>
      </w:rPr>
      <w:t>e-mai</w:t>
    </w:r>
    <w:r>
      <w:rPr>
        <w:sz w:val="14"/>
        <w:szCs w:val="14"/>
        <w:lang w:val="fr-FR"/>
      </w:rPr>
      <w:t>l</w:t>
    </w:r>
    <w:proofErr w:type="gramEnd"/>
    <w:r>
      <w:rPr>
        <w:sz w:val="14"/>
        <w:szCs w:val="14"/>
        <w:lang w:val="fr-FR"/>
      </w:rPr>
      <w:t> : comunicare@mmediu.ro</w:t>
    </w:r>
    <w:r w:rsidRPr="0019631F">
      <w:rPr>
        <w:sz w:val="14"/>
        <w:szCs w:val="14"/>
        <w:lang w:val="fr-FR"/>
      </w:rPr>
      <w:t xml:space="preserve">  </w:t>
    </w:r>
  </w:p>
  <w:p w14:paraId="23AC88EE" w14:textId="77777777" w:rsidR="00536560" w:rsidRPr="008C7043" w:rsidRDefault="00536560" w:rsidP="00536560">
    <w:pPr>
      <w:pStyle w:val="Footer"/>
    </w:pPr>
    <w:r w:rsidRPr="00BC41AB">
      <w:rPr>
        <w:sz w:val="14"/>
        <w:szCs w:val="14"/>
      </w:rPr>
      <w:t>website: www.mmediu.ro</w:t>
    </w:r>
  </w:p>
  <w:p w14:paraId="6DCBA2D2" w14:textId="7A0474A1" w:rsidR="008C3DEC" w:rsidRPr="00536560" w:rsidRDefault="008C3DEC" w:rsidP="0053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E906B" w14:textId="77777777" w:rsidR="008C3DEC" w:rsidRDefault="008C3DEC" w:rsidP="008C7043">
    <w:pPr>
      <w:pStyle w:val="Footer"/>
      <w:spacing w:after="0" w:line="240" w:lineRule="auto"/>
      <w:rPr>
        <w:sz w:val="14"/>
        <w:szCs w:val="14"/>
      </w:rPr>
    </w:pPr>
  </w:p>
  <w:p w14:paraId="7F7739C0" w14:textId="77777777" w:rsidR="008C3DEC" w:rsidRDefault="008C3DEC" w:rsidP="008C7043">
    <w:pPr>
      <w:pStyle w:val="Footer"/>
      <w:spacing w:after="0" w:line="240" w:lineRule="auto"/>
      <w:rPr>
        <w:sz w:val="14"/>
        <w:szCs w:val="14"/>
      </w:rPr>
    </w:pPr>
  </w:p>
  <w:p w14:paraId="1BEF75A3"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7D26DC36" w14:textId="4D5138EF" w:rsidR="008C3DEC" w:rsidRPr="00F9512C" w:rsidRDefault="008C3DEC" w:rsidP="00536560">
    <w:pPr>
      <w:pStyle w:val="Footer"/>
      <w:spacing w:after="0" w:line="240" w:lineRule="auto"/>
      <w:rPr>
        <w:sz w:val="14"/>
        <w:szCs w:val="14"/>
        <w:lang w:val="fr-FR"/>
      </w:rPr>
    </w:pPr>
    <w:r>
      <w:rPr>
        <w:sz w:val="14"/>
        <w:szCs w:val="14"/>
      </w:rPr>
      <w:t xml:space="preserve">Tel: +4 021 </w:t>
    </w:r>
    <w:r w:rsidR="00536560">
      <w:rPr>
        <w:sz w:val="14"/>
        <w:szCs w:val="14"/>
      </w:rPr>
      <w:t>408 96 05</w:t>
    </w:r>
  </w:p>
  <w:p w14:paraId="56DB03F8" w14:textId="20B3332F" w:rsidR="008C3DEC" w:rsidRPr="0019631F" w:rsidRDefault="008C3DEC" w:rsidP="008C7043">
    <w:pPr>
      <w:pStyle w:val="Footer"/>
      <w:spacing w:after="0" w:line="240" w:lineRule="auto"/>
      <w:rPr>
        <w:sz w:val="14"/>
        <w:szCs w:val="14"/>
        <w:lang w:val="fr-FR"/>
      </w:rPr>
    </w:pPr>
    <w:proofErr w:type="gramStart"/>
    <w:r w:rsidRPr="0019631F">
      <w:rPr>
        <w:sz w:val="14"/>
        <w:szCs w:val="14"/>
        <w:lang w:val="fr-FR"/>
      </w:rPr>
      <w:t>e-mai</w:t>
    </w:r>
    <w:r w:rsidR="00536560">
      <w:rPr>
        <w:sz w:val="14"/>
        <w:szCs w:val="14"/>
        <w:lang w:val="fr-FR"/>
      </w:rPr>
      <w:t>l</w:t>
    </w:r>
    <w:proofErr w:type="gramEnd"/>
    <w:r w:rsidR="00536560">
      <w:rPr>
        <w:sz w:val="14"/>
        <w:szCs w:val="14"/>
        <w:lang w:val="fr-FR"/>
      </w:rPr>
      <w:t> : comunicare@mmediu.ro</w:t>
    </w:r>
    <w:r w:rsidRPr="0019631F">
      <w:rPr>
        <w:sz w:val="14"/>
        <w:szCs w:val="14"/>
        <w:lang w:val="fr-FR"/>
      </w:rPr>
      <w:t xml:space="preserve">  </w:t>
    </w:r>
  </w:p>
  <w:p w14:paraId="2B3420C7"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6E71F" w14:textId="77777777" w:rsidR="0024156B" w:rsidRDefault="0024156B" w:rsidP="00CD5B3B">
      <w:r>
        <w:separator/>
      </w:r>
    </w:p>
  </w:footnote>
  <w:footnote w:type="continuationSeparator" w:id="0">
    <w:p w14:paraId="7D398901" w14:textId="77777777" w:rsidR="0024156B" w:rsidRDefault="0024156B"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42053B5C" w14:textId="77777777" w:rsidTr="00BC41AB">
      <w:tc>
        <w:tcPr>
          <w:tcW w:w="5103" w:type="dxa"/>
          <w:shd w:val="clear" w:color="auto" w:fill="auto"/>
        </w:tcPr>
        <w:p w14:paraId="694A3B98"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4B79EA15" wp14:editId="1F16139A">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5FDD25EF" w14:textId="77777777" w:rsidR="008C3DEC" w:rsidRDefault="008C3DEC" w:rsidP="00C20EF1">
          <w:pPr>
            <w:pStyle w:val="MediumGrid21"/>
            <w:jc w:val="right"/>
          </w:pPr>
          <w:proofErr w:type="spellStart"/>
          <w:r>
            <w:t>Nesecret</w:t>
          </w:r>
          <w:proofErr w:type="spellEnd"/>
        </w:p>
      </w:tc>
    </w:tr>
  </w:tbl>
  <w:p w14:paraId="5DC303B9"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756CA85E" w14:textId="77777777" w:rsidTr="000A0EC5">
      <w:tc>
        <w:tcPr>
          <w:tcW w:w="6804" w:type="dxa"/>
          <w:shd w:val="clear" w:color="auto" w:fill="auto"/>
        </w:tcPr>
        <w:p w14:paraId="7D0983B9"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2CFACAF8" wp14:editId="2C4965A2">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710F5CEB" w14:textId="77777777" w:rsidR="008C3DEC" w:rsidRDefault="008C3DEC" w:rsidP="00901B67">
          <w:pPr>
            <w:pStyle w:val="MediumGrid21"/>
            <w:jc w:val="right"/>
          </w:pPr>
        </w:p>
      </w:tc>
    </w:tr>
  </w:tbl>
  <w:p w14:paraId="648407DF"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382EDB3E"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33D85"/>
    <w:multiLevelType w:val="hybridMultilevel"/>
    <w:tmpl w:val="246EF994"/>
    <w:lvl w:ilvl="0" w:tplc="2B108D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4"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9"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5"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43538559">
    <w:abstractNumId w:val="29"/>
  </w:num>
  <w:num w:numId="2" w16cid:durableId="1255941565">
    <w:abstractNumId w:val="37"/>
  </w:num>
  <w:num w:numId="3" w16cid:durableId="312222513">
    <w:abstractNumId w:val="32"/>
  </w:num>
  <w:num w:numId="4" w16cid:durableId="1373846784">
    <w:abstractNumId w:val="19"/>
  </w:num>
  <w:num w:numId="5" w16cid:durableId="84228328">
    <w:abstractNumId w:val="21"/>
  </w:num>
  <w:num w:numId="6" w16cid:durableId="2143500504">
    <w:abstractNumId w:val="31"/>
  </w:num>
  <w:num w:numId="7" w16cid:durableId="1056708413">
    <w:abstractNumId w:val="22"/>
  </w:num>
  <w:num w:numId="8" w16cid:durableId="1707413762">
    <w:abstractNumId w:val="25"/>
  </w:num>
  <w:num w:numId="9" w16cid:durableId="1457988321">
    <w:abstractNumId w:val="30"/>
  </w:num>
  <w:num w:numId="10" w16cid:durableId="1122922517">
    <w:abstractNumId w:val="6"/>
  </w:num>
  <w:num w:numId="11" w16cid:durableId="1123423401">
    <w:abstractNumId w:val="35"/>
  </w:num>
  <w:num w:numId="12" w16cid:durableId="1649481879">
    <w:abstractNumId w:val="33"/>
  </w:num>
  <w:num w:numId="13" w16cid:durableId="63189562">
    <w:abstractNumId w:val="18"/>
  </w:num>
  <w:num w:numId="14" w16cid:durableId="1886871359">
    <w:abstractNumId w:val="24"/>
  </w:num>
  <w:num w:numId="15" w16cid:durableId="1311057595">
    <w:abstractNumId w:val="14"/>
  </w:num>
  <w:num w:numId="16" w16cid:durableId="1278180645">
    <w:abstractNumId w:val="16"/>
  </w:num>
  <w:num w:numId="17" w16cid:durableId="1961379661">
    <w:abstractNumId w:val="4"/>
  </w:num>
  <w:num w:numId="18" w16cid:durableId="1766489747">
    <w:abstractNumId w:val="8"/>
  </w:num>
  <w:num w:numId="19" w16cid:durableId="404497690">
    <w:abstractNumId w:val="27"/>
  </w:num>
  <w:num w:numId="20" w16cid:durableId="1918663262">
    <w:abstractNumId w:val="11"/>
  </w:num>
  <w:num w:numId="21" w16cid:durableId="1345400435">
    <w:abstractNumId w:val="15"/>
  </w:num>
  <w:num w:numId="22" w16cid:durableId="1237281268">
    <w:abstractNumId w:val="0"/>
  </w:num>
  <w:num w:numId="23" w16cid:durableId="674889802">
    <w:abstractNumId w:val="9"/>
  </w:num>
  <w:num w:numId="24" w16cid:durableId="1935818640">
    <w:abstractNumId w:val="17"/>
  </w:num>
  <w:num w:numId="25" w16cid:durableId="1851137090">
    <w:abstractNumId w:val="23"/>
  </w:num>
  <w:num w:numId="26" w16cid:durableId="1120028440">
    <w:abstractNumId w:val="5"/>
  </w:num>
  <w:num w:numId="27" w16cid:durableId="941188236">
    <w:abstractNumId w:val="28"/>
  </w:num>
  <w:num w:numId="28" w16cid:durableId="2137749408">
    <w:abstractNumId w:val="13"/>
  </w:num>
  <w:num w:numId="29" w16cid:durableId="1745833713">
    <w:abstractNumId w:val="26"/>
  </w:num>
  <w:num w:numId="30" w16cid:durableId="28915344">
    <w:abstractNumId w:val="7"/>
  </w:num>
  <w:num w:numId="31" w16cid:durableId="2111850254">
    <w:abstractNumId w:val="12"/>
  </w:num>
  <w:num w:numId="32" w16cid:durableId="620383523">
    <w:abstractNumId w:val="3"/>
  </w:num>
  <w:num w:numId="33" w16cid:durableId="1017123287">
    <w:abstractNumId w:val="10"/>
  </w:num>
  <w:num w:numId="34" w16cid:durableId="759184360">
    <w:abstractNumId w:val="34"/>
  </w:num>
  <w:num w:numId="35" w16cid:durableId="2011369044">
    <w:abstractNumId w:val="36"/>
  </w:num>
  <w:num w:numId="36" w16cid:durableId="734818105">
    <w:abstractNumId w:val="20"/>
  </w:num>
  <w:num w:numId="37" w16cid:durableId="1420131629">
    <w:abstractNumId w:val="1"/>
  </w:num>
  <w:num w:numId="38" w16cid:durableId="1370453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2ED"/>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60A"/>
    <w:rsid w:val="00076942"/>
    <w:rsid w:val="00076DA1"/>
    <w:rsid w:val="00076E53"/>
    <w:rsid w:val="00077547"/>
    <w:rsid w:val="0007757B"/>
    <w:rsid w:val="00077940"/>
    <w:rsid w:val="00077A8E"/>
    <w:rsid w:val="00077D3F"/>
    <w:rsid w:val="00077E1F"/>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DE4"/>
    <w:rsid w:val="000A2E1B"/>
    <w:rsid w:val="000A3069"/>
    <w:rsid w:val="000A34E8"/>
    <w:rsid w:val="000A361F"/>
    <w:rsid w:val="000A44F0"/>
    <w:rsid w:val="000A46CA"/>
    <w:rsid w:val="000A515A"/>
    <w:rsid w:val="000A5B45"/>
    <w:rsid w:val="000A62F1"/>
    <w:rsid w:val="000A638B"/>
    <w:rsid w:val="000A6A19"/>
    <w:rsid w:val="000A6B41"/>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B0"/>
    <w:rsid w:val="000C5D13"/>
    <w:rsid w:val="000C650E"/>
    <w:rsid w:val="000C6B6B"/>
    <w:rsid w:val="000C6CAD"/>
    <w:rsid w:val="000C7D47"/>
    <w:rsid w:val="000C7E9C"/>
    <w:rsid w:val="000D09CD"/>
    <w:rsid w:val="000D0B1C"/>
    <w:rsid w:val="000D0F94"/>
    <w:rsid w:val="000D13E6"/>
    <w:rsid w:val="000D20B4"/>
    <w:rsid w:val="000D2215"/>
    <w:rsid w:val="000D2590"/>
    <w:rsid w:val="000D2632"/>
    <w:rsid w:val="000D2672"/>
    <w:rsid w:val="000D2803"/>
    <w:rsid w:val="000D2973"/>
    <w:rsid w:val="000D2A8D"/>
    <w:rsid w:val="000D2F7A"/>
    <w:rsid w:val="000D309F"/>
    <w:rsid w:val="000D3F0D"/>
    <w:rsid w:val="000D41FB"/>
    <w:rsid w:val="000D4613"/>
    <w:rsid w:val="000D48D6"/>
    <w:rsid w:val="000D4F20"/>
    <w:rsid w:val="000D4F44"/>
    <w:rsid w:val="000D4F5E"/>
    <w:rsid w:val="000D5046"/>
    <w:rsid w:val="000D5367"/>
    <w:rsid w:val="000D56F8"/>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3258"/>
    <w:rsid w:val="00233293"/>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56B"/>
    <w:rsid w:val="00241847"/>
    <w:rsid w:val="00241913"/>
    <w:rsid w:val="00241B6C"/>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347C"/>
    <w:rsid w:val="002B3BDB"/>
    <w:rsid w:val="002B3F22"/>
    <w:rsid w:val="002B45DD"/>
    <w:rsid w:val="002B49B7"/>
    <w:rsid w:val="002B5688"/>
    <w:rsid w:val="002B5A79"/>
    <w:rsid w:val="002B5BAE"/>
    <w:rsid w:val="002B5F0C"/>
    <w:rsid w:val="002B5F96"/>
    <w:rsid w:val="002B6590"/>
    <w:rsid w:val="002B665F"/>
    <w:rsid w:val="002B726D"/>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926"/>
    <w:rsid w:val="002F57F5"/>
    <w:rsid w:val="002F58F4"/>
    <w:rsid w:val="002F5F39"/>
    <w:rsid w:val="002F62D2"/>
    <w:rsid w:val="002F65B3"/>
    <w:rsid w:val="002F65F6"/>
    <w:rsid w:val="002F6A28"/>
    <w:rsid w:val="002F6B5B"/>
    <w:rsid w:val="002F78AE"/>
    <w:rsid w:val="002F7907"/>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2C5D"/>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13AF"/>
    <w:rsid w:val="004E1627"/>
    <w:rsid w:val="004E162F"/>
    <w:rsid w:val="004E1953"/>
    <w:rsid w:val="004E1A8A"/>
    <w:rsid w:val="004E2165"/>
    <w:rsid w:val="004E2293"/>
    <w:rsid w:val="004E28C0"/>
    <w:rsid w:val="004E32CB"/>
    <w:rsid w:val="004E32F4"/>
    <w:rsid w:val="004E4152"/>
    <w:rsid w:val="004E4748"/>
    <w:rsid w:val="004E48CC"/>
    <w:rsid w:val="004E4994"/>
    <w:rsid w:val="004E49E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B6"/>
    <w:rsid w:val="00517906"/>
    <w:rsid w:val="005209C8"/>
    <w:rsid w:val="00520DAA"/>
    <w:rsid w:val="005211F0"/>
    <w:rsid w:val="00521261"/>
    <w:rsid w:val="0052167F"/>
    <w:rsid w:val="00521813"/>
    <w:rsid w:val="00521A04"/>
    <w:rsid w:val="00521E33"/>
    <w:rsid w:val="00521F3E"/>
    <w:rsid w:val="0052255B"/>
    <w:rsid w:val="0052286E"/>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560"/>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62F9"/>
    <w:rsid w:val="006763C5"/>
    <w:rsid w:val="0067656D"/>
    <w:rsid w:val="006766AA"/>
    <w:rsid w:val="00676EE9"/>
    <w:rsid w:val="00676F64"/>
    <w:rsid w:val="00677288"/>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6E2"/>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2424"/>
    <w:rsid w:val="006C2DA3"/>
    <w:rsid w:val="006C3220"/>
    <w:rsid w:val="006C35EC"/>
    <w:rsid w:val="006C39F7"/>
    <w:rsid w:val="006C3B6B"/>
    <w:rsid w:val="006C3E76"/>
    <w:rsid w:val="006C3F4C"/>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7A3"/>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20F91"/>
    <w:rsid w:val="008214D5"/>
    <w:rsid w:val="008215B7"/>
    <w:rsid w:val="00821B5B"/>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FD7"/>
    <w:rsid w:val="00907238"/>
    <w:rsid w:val="0090744E"/>
    <w:rsid w:val="00907B6B"/>
    <w:rsid w:val="00907D20"/>
    <w:rsid w:val="00907E1C"/>
    <w:rsid w:val="0091122C"/>
    <w:rsid w:val="009118A2"/>
    <w:rsid w:val="0091195F"/>
    <w:rsid w:val="00911CDD"/>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C77"/>
    <w:rsid w:val="00927F62"/>
    <w:rsid w:val="009303B0"/>
    <w:rsid w:val="00930AE4"/>
    <w:rsid w:val="00930FA8"/>
    <w:rsid w:val="0093122D"/>
    <w:rsid w:val="00931A43"/>
    <w:rsid w:val="009326BE"/>
    <w:rsid w:val="00932FD4"/>
    <w:rsid w:val="009331D5"/>
    <w:rsid w:val="009331F7"/>
    <w:rsid w:val="0093379E"/>
    <w:rsid w:val="009343ED"/>
    <w:rsid w:val="00934413"/>
    <w:rsid w:val="00934513"/>
    <w:rsid w:val="00934BE5"/>
    <w:rsid w:val="00934C5B"/>
    <w:rsid w:val="00935AFD"/>
    <w:rsid w:val="009360F3"/>
    <w:rsid w:val="0093635D"/>
    <w:rsid w:val="00936394"/>
    <w:rsid w:val="00936872"/>
    <w:rsid w:val="00936A75"/>
    <w:rsid w:val="00936D62"/>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2A9"/>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6E0"/>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7C"/>
    <w:rsid w:val="00976DC3"/>
    <w:rsid w:val="00977B85"/>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3079"/>
    <w:rsid w:val="00A23346"/>
    <w:rsid w:val="00A233C2"/>
    <w:rsid w:val="00A23C7D"/>
    <w:rsid w:val="00A23E26"/>
    <w:rsid w:val="00A24330"/>
    <w:rsid w:val="00A25010"/>
    <w:rsid w:val="00A25554"/>
    <w:rsid w:val="00A26473"/>
    <w:rsid w:val="00A264FB"/>
    <w:rsid w:val="00A268C6"/>
    <w:rsid w:val="00A26A8C"/>
    <w:rsid w:val="00A26AC3"/>
    <w:rsid w:val="00A26C2E"/>
    <w:rsid w:val="00A26E5A"/>
    <w:rsid w:val="00A27022"/>
    <w:rsid w:val="00A271CB"/>
    <w:rsid w:val="00A27274"/>
    <w:rsid w:val="00A27523"/>
    <w:rsid w:val="00A27B8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ED4"/>
    <w:rsid w:val="00A37191"/>
    <w:rsid w:val="00A37B62"/>
    <w:rsid w:val="00A40133"/>
    <w:rsid w:val="00A40180"/>
    <w:rsid w:val="00A4148B"/>
    <w:rsid w:val="00A41B89"/>
    <w:rsid w:val="00A41FD6"/>
    <w:rsid w:val="00A4200E"/>
    <w:rsid w:val="00A423E9"/>
    <w:rsid w:val="00A425F8"/>
    <w:rsid w:val="00A426B8"/>
    <w:rsid w:val="00A42EF0"/>
    <w:rsid w:val="00A4372F"/>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567"/>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1064"/>
    <w:rsid w:val="00AF1821"/>
    <w:rsid w:val="00AF204F"/>
    <w:rsid w:val="00AF2188"/>
    <w:rsid w:val="00AF239B"/>
    <w:rsid w:val="00AF2931"/>
    <w:rsid w:val="00AF2ED8"/>
    <w:rsid w:val="00AF2F8D"/>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6FE"/>
    <w:rsid w:val="00BA2A35"/>
    <w:rsid w:val="00BA2E61"/>
    <w:rsid w:val="00BA314D"/>
    <w:rsid w:val="00BA3A46"/>
    <w:rsid w:val="00BA4343"/>
    <w:rsid w:val="00BA44A1"/>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AAE"/>
    <w:rsid w:val="00BD6D7D"/>
    <w:rsid w:val="00BD7394"/>
    <w:rsid w:val="00BD7482"/>
    <w:rsid w:val="00BD7D81"/>
    <w:rsid w:val="00BE016B"/>
    <w:rsid w:val="00BE021B"/>
    <w:rsid w:val="00BE0C11"/>
    <w:rsid w:val="00BE104F"/>
    <w:rsid w:val="00BE1139"/>
    <w:rsid w:val="00BE1248"/>
    <w:rsid w:val="00BE1259"/>
    <w:rsid w:val="00BE1D34"/>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62EE"/>
    <w:rsid w:val="00CE6D27"/>
    <w:rsid w:val="00CE71F7"/>
    <w:rsid w:val="00CE7205"/>
    <w:rsid w:val="00CE76EF"/>
    <w:rsid w:val="00CE7C12"/>
    <w:rsid w:val="00CF00E9"/>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A5C"/>
    <w:rsid w:val="00D10C80"/>
    <w:rsid w:val="00D114E8"/>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4262"/>
    <w:rsid w:val="00D34539"/>
    <w:rsid w:val="00D34C67"/>
    <w:rsid w:val="00D358B7"/>
    <w:rsid w:val="00D35A00"/>
    <w:rsid w:val="00D35B03"/>
    <w:rsid w:val="00D35EED"/>
    <w:rsid w:val="00D36983"/>
    <w:rsid w:val="00D36B86"/>
    <w:rsid w:val="00D36F04"/>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BC6"/>
    <w:rsid w:val="00D54E13"/>
    <w:rsid w:val="00D5501F"/>
    <w:rsid w:val="00D55137"/>
    <w:rsid w:val="00D5524E"/>
    <w:rsid w:val="00D555C1"/>
    <w:rsid w:val="00D56120"/>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C1"/>
    <w:rsid w:val="00DC6D39"/>
    <w:rsid w:val="00DC6E21"/>
    <w:rsid w:val="00DC6E54"/>
    <w:rsid w:val="00DC727E"/>
    <w:rsid w:val="00DC762A"/>
    <w:rsid w:val="00DC78AE"/>
    <w:rsid w:val="00DC7959"/>
    <w:rsid w:val="00DC7A9B"/>
    <w:rsid w:val="00DC7D04"/>
    <w:rsid w:val="00DC7E61"/>
    <w:rsid w:val="00DC7ED6"/>
    <w:rsid w:val="00DD0303"/>
    <w:rsid w:val="00DD0346"/>
    <w:rsid w:val="00DD0897"/>
    <w:rsid w:val="00DD098C"/>
    <w:rsid w:val="00DD0C60"/>
    <w:rsid w:val="00DD0DCA"/>
    <w:rsid w:val="00DD158E"/>
    <w:rsid w:val="00DD16AC"/>
    <w:rsid w:val="00DD1CD2"/>
    <w:rsid w:val="00DD1D43"/>
    <w:rsid w:val="00DD1DDC"/>
    <w:rsid w:val="00DD1F32"/>
    <w:rsid w:val="00DD32F0"/>
    <w:rsid w:val="00DD3600"/>
    <w:rsid w:val="00DD383A"/>
    <w:rsid w:val="00DD49F8"/>
    <w:rsid w:val="00DD4BFD"/>
    <w:rsid w:val="00DD4F05"/>
    <w:rsid w:val="00DD50AA"/>
    <w:rsid w:val="00DD562E"/>
    <w:rsid w:val="00DD5C0E"/>
    <w:rsid w:val="00DD5EF8"/>
    <w:rsid w:val="00DD65E7"/>
    <w:rsid w:val="00DD6822"/>
    <w:rsid w:val="00DD6AD9"/>
    <w:rsid w:val="00DD74CE"/>
    <w:rsid w:val="00DD75A8"/>
    <w:rsid w:val="00DD7CC8"/>
    <w:rsid w:val="00DE03D8"/>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FD6"/>
    <w:rsid w:val="00E517AE"/>
    <w:rsid w:val="00E51973"/>
    <w:rsid w:val="00E51B36"/>
    <w:rsid w:val="00E5228F"/>
    <w:rsid w:val="00E5250D"/>
    <w:rsid w:val="00E5270A"/>
    <w:rsid w:val="00E527A4"/>
    <w:rsid w:val="00E52B35"/>
    <w:rsid w:val="00E53079"/>
    <w:rsid w:val="00E5330A"/>
    <w:rsid w:val="00E537AB"/>
    <w:rsid w:val="00E5422C"/>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2E6"/>
    <w:rsid w:val="00EB2337"/>
    <w:rsid w:val="00EB23DA"/>
    <w:rsid w:val="00EB2A2F"/>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C137E"/>
    <w:rsid w:val="00EC1874"/>
    <w:rsid w:val="00EC1A3A"/>
    <w:rsid w:val="00EC1A71"/>
    <w:rsid w:val="00EC1E19"/>
    <w:rsid w:val="00EC1FE9"/>
    <w:rsid w:val="00EC2CAB"/>
    <w:rsid w:val="00EC2D9F"/>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E59"/>
    <w:rsid w:val="00ED1F70"/>
    <w:rsid w:val="00ED27E8"/>
    <w:rsid w:val="00ED28F5"/>
    <w:rsid w:val="00ED2EC1"/>
    <w:rsid w:val="00ED2F0E"/>
    <w:rsid w:val="00ED37DA"/>
    <w:rsid w:val="00ED4397"/>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9CE"/>
    <w:rsid w:val="00F27A74"/>
    <w:rsid w:val="00F27AE6"/>
    <w:rsid w:val="00F27B1D"/>
    <w:rsid w:val="00F30613"/>
    <w:rsid w:val="00F30CDF"/>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88C"/>
    <w:rsid w:val="00FB58DC"/>
    <w:rsid w:val="00FB5D91"/>
    <w:rsid w:val="00FB5E7B"/>
    <w:rsid w:val="00FB6537"/>
    <w:rsid w:val="00FB6820"/>
    <w:rsid w:val="00FB6BDE"/>
    <w:rsid w:val="00FB6D27"/>
    <w:rsid w:val="00FB70D9"/>
    <w:rsid w:val="00FB768D"/>
    <w:rsid w:val="00FB7A65"/>
    <w:rsid w:val="00FC0558"/>
    <w:rsid w:val="00FC07AC"/>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EE60F7"/>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BD0"/>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37C-A7AF-4A23-8EEC-348B14E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Ioana Luncasu</cp:lastModifiedBy>
  <cp:revision>2</cp:revision>
  <cp:lastPrinted>2024-07-02T04:47:00Z</cp:lastPrinted>
  <dcterms:created xsi:type="dcterms:W3CDTF">2024-07-15T06:27:00Z</dcterms:created>
  <dcterms:modified xsi:type="dcterms:W3CDTF">2024-07-15T06:27:00Z</dcterms:modified>
</cp:coreProperties>
</file>