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72" w:rsidRPr="002279FF" w:rsidRDefault="008B0F72" w:rsidP="00AD533A">
      <w:pPr>
        <w:spacing w:after="0" w:line="360" w:lineRule="auto"/>
        <w:ind w:left="0"/>
        <w:rPr>
          <w:b/>
          <w:sz w:val="16"/>
          <w:szCs w:val="16"/>
          <w:lang w:val="ro-RO"/>
        </w:rPr>
      </w:pPr>
    </w:p>
    <w:p w:rsidR="00F9512C" w:rsidRPr="00C02271" w:rsidRDefault="00F9512C" w:rsidP="00AD533A">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8B0F72" w:rsidRPr="009C61DF" w:rsidRDefault="00657788" w:rsidP="00AD533A">
      <w:pPr>
        <w:spacing w:after="0" w:line="360" w:lineRule="auto"/>
        <w:ind w:left="1080"/>
        <w:jc w:val="center"/>
        <w:rPr>
          <w:b/>
          <w:bCs/>
          <w:sz w:val="24"/>
          <w:szCs w:val="24"/>
          <w:lang w:val="ro-RO"/>
        </w:rPr>
      </w:pPr>
      <w:r>
        <w:rPr>
          <w:b/>
          <w:bCs/>
          <w:sz w:val="24"/>
          <w:szCs w:val="24"/>
          <w:lang w:val="ro-RO"/>
        </w:rPr>
        <w:t xml:space="preserve">în intervalul </w:t>
      </w:r>
      <w:r w:rsidR="00F15C76">
        <w:rPr>
          <w:b/>
          <w:bCs/>
          <w:sz w:val="24"/>
          <w:szCs w:val="24"/>
          <w:lang w:val="ro-RO"/>
        </w:rPr>
        <w:t>1</w:t>
      </w:r>
      <w:r w:rsidR="00776509">
        <w:rPr>
          <w:b/>
          <w:bCs/>
          <w:sz w:val="24"/>
          <w:szCs w:val="24"/>
          <w:lang w:val="ro-RO"/>
        </w:rPr>
        <w:t>0</w:t>
      </w:r>
      <w:r>
        <w:rPr>
          <w:b/>
          <w:bCs/>
          <w:sz w:val="24"/>
          <w:szCs w:val="24"/>
          <w:lang w:val="ro-RO"/>
        </w:rPr>
        <w:t>.04</w:t>
      </w:r>
      <w:r w:rsidR="000D5367">
        <w:rPr>
          <w:b/>
          <w:bCs/>
          <w:sz w:val="24"/>
          <w:szCs w:val="24"/>
          <w:lang w:val="ro-RO"/>
        </w:rPr>
        <w:t>.2021</w:t>
      </w:r>
      <w:r w:rsidR="001853B9">
        <w:rPr>
          <w:b/>
          <w:bCs/>
          <w:sz w:val="24"/>
          <w:szCs w:val="24"/>
          <w:lang w:val="ro-RO"/>
        </w:rPr>
        <w:t xml:space="preserve">, ora 08.00 – </w:t>
      </w:r>
      <w:r w:rsidR="00F15C76">
        <w:rPr>
          <w:b/>
          <w:bCs/>
          <w:sz w:val="24"/>
          <w:szCs w:val="24"/>
          <w:lang w:val="ro-RO"/>
        </w:rPr>
        <w:t>11</w:t>
      </w:r>
      <w:r>
        <w:rPr>
          <w:b/>
          <w:bCs/>
          <w:sz w:val="24"/>
          <w:szCs w:val="24"/>
          <w:lang w:val="ro-RO"/>
        </w:rPr>
        <w:t>.04</w:t>
      </w:r>
      <w:r w:rsidR="00D34539">
        <w:rPr>
          <w:b/>
          <w:bCs/>
          <w:sz w:val="24"/>
          <w:szCs w:val="24"/>
          <w:lang w:val="ro-RO"/>
        </w:rPr>
        <w:t>.2021</w:t>
      </w:r>
      <w:r w:rsidR="00F9512C" w:rsidRPr="00C02271">
        <w:rPr>
          <w:b/>
          <w:bCs/>
          <w:sz w:val="24"/>
          <w:szCs w:val="24"/>
          <w:lang w:val="ro-RO"/>
        </w:rPr>
        <w:t>, ora 08.00</w:t>
      </w:r>
    </w:p>
    <w:p w:rsidR="00BD0F7D" w:rsidRDefault="00BD0F7D" w:rsidP="00AD533A">
      <w:pPr>
        <w:spacing w:after="0" w:line="360" w:lineRule="auto"/>
        <w:ind w:left="0"/>
        <w:rPr>
          <w:b/>
          <w:bCs/>
          <w:sz w:val="16"/>
          <w:szCs w:val="16"/>
          <w:lang w:val="ro-RO"/>
        </w:rPr>
      </w:pPr>
    </w:p>
    <w:p w:rsidR="00AF4CCF" w:rsidRPr="00C02271" w:rsidRDefault="00AF4CCF" w:rsidP="00AD533A">
      <w:pPr>
        <w:spacing w:after="0" w:line="360" w:lineRule="auto"/>
        <w:ind w:left="0"/>
        <w:rPr>
          <w:b/>
          <w:bCs/>
          <w:sz w:val="16"/>
          <w:szCs w:val="16"/>
          <w:lang w:val="ro-RO"/>
        </w:rPr>
      </w:pPr>
    </w:p>
    <w:p w:rsidR="00F9512C" w:rsidRPr="00F152E4" w:rsidRDefault="00F9512C" w:rsidP="00AD533A">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AD533A">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F15C76">
        <w:rPr>
          <w:b/>
          <w:bCs/>
          <w:u w:val="single"/>
          <w:lang w:val="es-PE"/>
        </w:rPr>
        <w:t>11</w:t>
      </w:r>
      <w:r w:rsidR="00657788">
        <w:rPr>
          <w:b/>
          <w:bCs/>
          <w:u w:val="single"/>
          <w:lang w:val="es-PE"/>
        </w:rPr>
        <w:t>.04</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5F59E5" w:rsidRPr="003E3FFB" w:rsidRDefault="00F9512C" w:rsidP="00AD533A">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344B8E" w:rsidRPr="00344B8E" w:rsidRDefault="00F9512C" w:rsidP="00AD533A">
      <w:pPr>
        <w:spacing w:after="0" w:line="360" w:lineRule="auto"/>
        <w:ind w:left="1080"/>
        <w:rPr>
          <w:rFonts w:eastAsia="Times New Roman" w:cs="Arial"/>
          <w:lang w:val="ro-RO" w:eastAsia="zh-CN"/>
        </w:rPr>
      </w:pPr>
      <w:r w:rsidRPr="00344B8E">
        <w:rPr>
          <w:rFonts w:eastAsia="BatangChe" w:cs="Tahoma"/>
          <w:b/>
          <w:bCs/>
          <w:color w:val="000000" w:themeColor="text1"/>
          <w:lang w:val="ro-RO"/>
        </w:rPr>
        <w:t>Debitele au fost</w:t>
      </w:r>
      <w:r w:rsidR="00AD533A">
        <w:rPr>
          <w:rFonts w:eastAsia="BatangChe" w:cs="Tahoma"/>
          <w:b/>
          <w:bCs/>
          <w:color w:val="000000" w:themeColor="text1"/>
          <w:lang w:val="ro-RO"/>
        </w:rPr>
        <w:t>,</w:t>
      </w:r>
      <w:r w:rsidRPr="00344B8E">
        <w:rPr>
          <w:rFonts w:cs="Arial"/>
          <w:lang w:val="es-PE" w:eastAsia="ar-SA"/>
        </w:rPr>
        <w:t xml:space="preserve"> </w:t>
      </w:r>
      <w:r w:rsidR="00344B8E" w:rsidRPr="00344B8E">
        <w:rPr>
          <w:rFonts w:eastAsia="Times New Roman" w:cs="Arial"/>
          <w:b/>
          <w:lang w:val="ro-RO" w:eastAsia="zh-CN"/>
        </w:rPr>
        <w:t>în general</w:t>
      </w:r>
      <w:r w:rsidR="00AD533A">
        <w:rPr>
          <w:rFonts w:eastAsia="Times New Roman" w:cs="Arial"/>
          <w:b/>
          <w:lang w:val="ro-RO" w:eastAsia="zh-CN"/>
        </w:rPr>
        <w:t>,</w:t>
      </w:r>
      <w:r w:rsidR="00344B8E" w:rsidRPr="00344B8E">
        <w:rPr>
          <w:rFonts w:eastAsia="Times New Roman" w:cs="Arial"/>
          <w:b/>
          <w:lang w:val="ro-RO" w:eastAsia="zh-CN"/>
        </w:rPr>
        <w:t xml:space="preserve"> în scădere</w:t>
      </w:r>
      <w:r w:rsidR="00344B8E" w:rsidRPr="00344B8E">
        <w:rPr>
          <w:rFonts w:eastAsia="Times New Roman" w:cs="Arial"/>
          <w:lang w:val="ro-RO" w:eastAsia="zh-CN"/>
        </w:rPr>
        <w:t>, exceptând râurile din bazinele hidrografice: Jiu, Olt, Vedea, Argeș, Ialomița, râurile din Dobrogea, afluenții Prutului și cursul mijlociu și inferior al acestuia, unde au fost relativ staționare.</w:t>
      </w:r>
    </w:p>
    <w:p w:rsidR="00344B8E" w:rsidRPr="00344B8E" w:rsidRDefault="00344B8E" w:rsidP="00AD533A">
      <w:pPr>
        <w:suppressAutoHyphens/>
        <w:autoSpaceDE w:val="0"/>
        <w:spacing w:after="0" w:line="360" w:lineRule="auto"/>
        <w:ind w:left="1080"/>
        <w:rPr>
          <w:rFonts w:eastAsia="Times New Roman" w:cs="Arial"/>
          <w:lang w:val="ro-RO" w:eastAsia="zh-CN"/>
        </w:rPr>
      </w:pPr>
      <w:r w:rsidRPr="00344B8E">
        <w:rPr>
          <w:rFonts w:eastAsia="Times New Roman" w:cs="Arial"/>
          <w:lang w:val="ro-RO" w:eastAsia="zh-CN"/>
        </w:rPr>
        <w:t>Debitele se situează la valori sub mediile multianuale lunare, cu coeficienţi moduli cuprinşi între 30-90%, mai mari (în jurul și peste normalele lunare) pe râurile din bazinul hidrografic Prahova, bazinul mijlociu al Oltului, pe cursurile superioare ale Crasnei, Târnavei Mari, Târnavei Mici, Trotușului și Buzăului, pe cursurile inferioare ale Begăi și Timișului şi mai mici (sub 30%) pe râurile din bazinele hidrografice: Bega Veche, Cerna, Bârlad și pe afluenții Prutului.</w:t>
      </w:r>
    </w:p>
    <w:p w:rsidR="00344B8E" w:rsidRPr="00344B8E" w:rsidRDefault="00344B8E" w:rsidP="00AD533A">
      <w:pPr>
        <w:suppressAutoHyphens/>
        <w:autoSpaceDE w:val="0"/>
        <w:spacing w:after="0" w:line="360" w:lineRule="auto"/>
        <w:ind w:left="360" w:firstLine="720"/>
        <w:rPr>
          <w:rFonts w:eastAsia="Times New Roman" w:cs="Arial"/>
          <w:b/>
          <w:lang w:val="ro-RO" w:eastAsia="zh-CN"/>
        </w:rPr>
      </w:pPr>
      <w:r w:rsidRPr="00344B8E">
        <w:rPr>
          <w:rFonts w:eastAsia="Times New Roman" w:cs="Arial"/>
          <w:b/>
          <w:lang w:val="ro-RO" w:eastAsia="zh-CN"/>
        </w:rPr>
        <w:t>Nivelurile</w:t>
      </w:r>
      <w:r w:rsidRPr="00344B8E">
        <w:rPr>
          <w:rFonts w:eastAsia="Times New Roman" w:cs="Arial"/>
          <w:lang w:val="ro-RO" w:eastAsia="zh-CN"/>
        </w:rPr>
        <w:t xml:space="preserve"> pe râuri la stațiile hidrometrice </w:t>
      </w:r>
      <w:r w:rsidRPr="00344B8E">
        <w:rPr>
          <w:rFonts w:eastAsia="Times New Roman" w:cs="Arial"/>
          <w:b/>
          <w:lang w:val="ro-RO" w:eastAsia="zh-CN"/>
        </w:rPr>
        <w:t>se situează sub</w:t>
      </w:r>
      <w:r w:rsidRPr="00344B8E">
        <w:rPr>
          <w:rFonts w:eastAsia="Times New Roman" w:cs="Arial"/>
          <w:lang w:val="ro-RO" w:eastAsia="zh-CN"/>
        </w:rPr>
        <w:t xml:space="preserve"> </w:t>
      </w:r>
      <w:r w:rsidRPr="00344B8E">
        <w:rPr>
          <w:rFonts w:eastAsia="Times New Roman" w:cs="Arial"/>
          <w:b/>
          <w:lang w:val="ro-RO" w:eastAsia="zh-CN"/>
        </w:rPr>
        <w:t>COTELE DE ATENȚIE.</w:t>
      </w:r>
    </w:p>
    <w:p w:rsidR="00AF4CCF" w:rsidRPr="00344B8E" w:rsidRDefault="00AF4CCF" w:rsidP="00AD533A">
      <w:pPr>
        <w:spacing w:after="0" w:line="360" w:lineRule="auto"/>
        <w:ind w:left="0"/>
        <w:rPr>
          <w:rFonts w:eastAsia="Times New Roman" w:cs="Arial"/>
          <w:sz w:val="16"/>
          <w:szCs w:val="16"/>
          <w:lang w:val="ro-RO" w:eastAsia="zh-CN"/>
        </w:rPr>
      </w:pPr>
    </w:p>
    <w:p w:rsidR="00344B8E" w:rsidRPr="00344B8E" w:rsidRDefault="00F9512C" w:rsidP="00AD533A">
      <w:pPr>
        <w:spacing w:after="0" w:line="360" w:lineRule="auto"/>
        <w:ind w:left="1080"/>
        <w:rPr>
          <w:rFonts w:eastAsia="Times New Roman" w:cs="Arial"/>
          <w:lang w:val="ro-RO" w:eastAsia="zh-CN"/>
        </w:rPr>
      </w:pPr>
      <w:r w:rsidRPr="00344B8E">
        <w:rPr>
          <w:rFonts w:eastAsia="BatangChe" w:cs="Tahoma"/>
          <w:b/>
          <w:bCs/>
          <w:lang w:val="ro-RO"/>
        </w:rPr>
        <w:t xml:space="preserve">Debitele vor </w:t>
      </w:r>
      <w:r w:rsidR="00EE4BF8" w:rsidRPr="00344B8E">
        <w:rPr>
          <w:rFonts w:eastAsia="BatangChe" w:cs="Tahoma"/>
          <w:b/>
          <w:bCs/>
          <w:lang w:val="ro-RO"/>
        </w:rPr>
        <w:t xml:space="preserve">fi </w:t>
      </w:r>
      <w:r w:rsidR="00344B8E" w:rsidRPr="00344B8E">
        <w:rPr>
          <w:rFonts w:eastAsia="Times New Roman" w:cs="Arial"/>
          <w:b/>
          <w:lang w:val="ro-RO" w:eastAsia="zh-CN"/>
        </w:rPr>
        <w:t>în scădere</w:t>
      </w:r>
      <w:r w:rsidR="00344B8E" w:rsidRPr="00344B8E">
        <w:rPr>
          <w:rFonts w:eastAsia="Times New Roman" w:cs="Arial"/>
          <w:lang w:val="ro-RO" w:eastAsia="zh-CN"/>
        </w:rPr>
        <w:t>, exceptând râurile din bazinele hidrografice: Vişeu, Iza, Jiu, Vedea, Olt Argeş, Ialomița, Bârlad, Prut, bazinele superioare şi mijlocii ale Crişurilor  şi râurile din Dobrogea, unde vor fi relativ staționare.</w:t>
      </w:r>
    </w:p>
    <w:p w:rsidR="00344B8E" w:rsidRPr="00344B8E" w:rsidRDefault="00344B8E" w:rsidP="00AD533A">
      <w:pPr>
        <w:suppressAutoHyphens/>
        <w:autoSpaceDE w:val="0"/>
        <w:spacing w:after="0" w:line="360" w:lineRule="auto"/>
        <w:ind w:left="1080"/>
        <w:rPr>
          <w:rFonts w:eastAsia="Times New Roman" w:cs="Arial"/>
          <w:lang w:val="ro-RO" w:eastAsia="zh-CN"/>
        </w:rPr>
      </w:pPr>
      <w:r w:rsidRPr="00344B8E">
        <w:rPr>
          <w:rFonts w:eastAsia="Times New Roman" w:cs="Arial"/>
          <w:lang w:val="ro-RO" w:eastAsia="zh-CN"/>
        </w:rPr>
        <w:t>Creșteri de niveluri și debite ca urmare a cedării apei din stratul de zăpadă se pot înregistra pe unele râuri din zonele de munte.</w:t>
      </w:r>
    </w:p>
    <w:p w:rsidR="0028154C" w:rsidRPr="00516E1E" w:rsidRDefault="00344B8E" w:rsidP="00AD533A">
      <w:pPr>
        <w:suppressAutoHyphens/>
        <w:autoSpaceDE w:val="0"/>
        <w:spacing w:after="0" w:line="360" w:lineRule="auto"/>
        <w:ind w:left="360" w:firstLine="720"/>
        <w:rPr>
          <w:rFonts w:eastAsia="Times New Roman" w:cs="Arial"/>
          <w:b/>
          <w:lang w:val="ro-RO" w:eastAsia="zh-CN"/>
        </w:rPr>
      </w:pPr>
      <w:r w:rsidRPr="00344B8E">
        <w:rPr>
          <w:rFonts w:eastAsia="Times New Roman" w:cs="Arial"/>
          <w:b/>
          <w:lang w:val="ro-RO" w:eastAsia="zh-CN"/>
        </w:rPr>
        <w:t>Nivelurile</w:t>
      </w:r>
      <w:r w:rsidRPr="00344B8E">
        <w:rPr>
          <w:rFonts w:eastAsia="Times New Roman" w:cs="Arial"/>
          <w:lang w:val="ro-RO" w:eastAsia="zh-CN"/>
        </w:rPr>
        <w:t xml:space="preserve"> pe râuri la stațiile hidrometrice </w:t>
      </w:r>
      <w:r w:rsidRPr="00344B8E">
        <w:rPr>
          <w:rFonts w:eastAsia="Times New Roman" w:cs="Arial"/>
          <w:b/>
          <w:lang w:val="ro-RO" w:eastAsia="zh-CN"/>
        </w:rPr>
        <w:t>se vor situa sub</w:t>
      </w:r>
      <w:r w:rsidRPr="00344B8E">
        <w:rPr>
          <w:rFonts w:eastAsia="Times New Roman" w:cs="Arial"/>
          <w:lang w:val="ro-RO" w:eastAsia="zh-CN"/>
        </w:rPr>
        <w:t xml:space="preserve"> </w:t>
      </w:r>
      <w:r w:rsidRPr="00344B8E">
        <w:rPr>
          <w:rFonts w:eastAsia="Times New Roman" w:cs="Arial"/>
          <w:b/>
          <w:lang w:val="ro-RO" w:eastAsia="zh-CN"/>
        </w:rPr>
        <w:t>COTELE DE ATENȚIE.</w:t>
      </w:r>
    </w:p>
    <w:p w:rsidR="00F15C76" w:rsidRDefault="00F15C76" w:rsidP="00AD533A">
      <w:pPr>
        <w:spacing w:after="0" w:line="360" w:lineRule="auto"/>
        <w:ind w:left="1080"/>
        <w:rPr>
          <w:rFonts w:eastAsia="BatangChe" w:cs="Tahoma"/>
          <w:b/>
          <w:bCs/>
          <w:lang w:val="ro-RO"/>
        </w:rPr>
      </w:pPr>
    </w:p>
    <w:p w:rsidR="00516E1E" w:rsidRPr="00B271C2" w:rsidRDefault="00516E1E" w:rsidP="00AD533A">
      <w:pPr>
        <w:tabs>
          <w:tab w:val="left" w:pos="7290"/>
        </w:tabs>
        <w:spacing w:after="0" w:line="360" w:lineRule="auto"/>
        <w:ind w:left="1080"/>
        <w:rPr>
          <w:b/>
          <w:bCs/>
          <w:u w:val="single"/>
          <w:lang w:val="ro-RO"/>
        </w:rPr>
      </w:pPr>
      <w:r>
        <w:rPr>
          <w:b/>
          <w:bCs/>
          <w:u w:val="single"/>
          <w:lang w:val="ro-RO"/>
        </w:rPr>
        <w:t>A</w:t>
      </w:r>
      <w:r w:rsidRPr="00B271C2">
        <w:rPr>
          <w:b/>
          <w:bCs/>
          <w:u w:val="single"/>
          <w:lang w:val="ro-RO"/>
        </w:rPr>
        <w:t>limentări cu apă</w:t>
      </w:r>
    </w:p>
    <w:p w:rsidR="00516E1E" w:rsidRPr="00B271C2" w:rsidRDefault="00516E1E" w:rsidP="00AD533A">
      <w:pPr>
        <w:tabs>
          <w:tab w:val="left" w:pos="7290"/>
        </w:tabs>
        <w:spacing w:after="0" w:line="360" w:lineRule="auto"/>
        <w:ind w:left="1080"/>
        <w:rPr>
          <w:bCs/>
          <w:lang w:val="ro-RO"/>
        </w:rPr>
      </w:pPr>
      <w:r w:rsidRPr="00516E1E">
        <w:rPr>
          <w:b/>
          <w:bCs/>
          <w:lang w:val="ro-RO"/>
        </w:rPr>
        <w:t>Judeţul Vaslui</w:t>
      </w:r>
      <w:r w:rsidRPr="00B271C2">
        <w:rPr>
          <w:bCs/>
          <w:lang w:val="ro-RO"/>
        </w:rPr>
        <w:t>: se menţin prevederile „Planului de restricţii şi folosire a apei în perioade deficitare”, astfel:</w:t>
      </w:r>
    </w:p>
    <w:p w:rsidR="00516E1E" w:rsidRPr="00B271C2" w:rsidRDefault="00516E1E" w:rsidP="00AD533A">
      <w:pPr>
        <w:tabs>
          <w:tab w:val="left" w:pos="7290"/>
        </w:tabs>
        <w:spacing w:after="0" w:line="360" w:lineRule="auto"/>
        <w:ind w:left="1080"/>
        <w:rPr>
          <w:bCs/>
          <w:lang w:val="ro-RO"/>
        </w:rPr>
      </w:pPr>
      <w:r>
        <w:rPr>
          <w:bCs/>
          <w:lang w:val="ro-RO"/>
        </w:rPr>
        <w:t>-</w:t>
      </w:r>
      <w:r w:rsidRPr="00B271C2">
        <w:rPr>
          <w:bCs/>
          <w:lang w:val="ro-RO"/>
        </w:rPr>
        <w:t>treapta III - pentru S.C. AQUAVAS S.A. VASLUI – Sucursala Negreşti din acumularea Căzăneşti;</w:t>
      </w:r>
    </w:p>
    <w:p w:rsidR="00516E1E" w:rsidRDefault="00516E1E" w:rsidP="00AD533A">
      <w:pPr>
        <w:tabs>
          <w:tab w:val="left" w:pos="7290"/>
        </w:tabs>
        <w:spacing w:after="0" w:line="360" w:lineRule="auto"/>
        <w:ind w:left="1080"/>
        <w:rPr>
          <w:bCs/>
          <w:lang w:val="ro-RO"/>
        </w:rPr>
      </w:pPr>
      <w:r w:rsidRPr="00B271C2">
        <w:rPr>
          <w:bCs/>
          <w:lang w:val="ro-RO"/>
        </w:rPr>
        <w:t>- treapta III - pentru S.C. AQUAVAS S.A. VASLUI – Sucursala Vaslui din acumularea Soleşti.</w:t>
      </w:r>
    </w:p>
    <w:p w:rsidR="00516E1E" w:rsidRPr="00516E1E" w:rsidRDefault="00516E1E" w:rsidP="00AD533A">
      <w:pPr>
        <w:tabs>
          <w:tab w:val="left" w:pos="7290"/>
        </w:tabs>
        <w:spacing w:after="0" w:line="360" w:lineRule="auto"/>
        <w:ind w:left="1080"/>
        <w:rPr>
          <w:bCs/>
          <w:sz w:val="16"/>
          <w:szCs w:val="16"/>
          <w:lang w:val="ro-RO"/>
        </w:rPr>
      </w:pPr>
    </w:p>
    <w:p w:rsidR="00516E1E" w:rsidRPr="00516E1E" w:rsidRDefault="009B387A" w:rsidP="00AD533A">
      <w:pPr>
        <w:spacing w:after="0" w:line="360" w:lineRule="auto"/>
        <w:ind w:left="1170"/>
        <w:jc w:val="left"/>
        <w:rPr>
          <w:rFonts w:eastAsia="Times New Roman"/>
          <w:lang w:val="it-IT"/>
        </w:rPr>
      </w:pPr>
      <w:r w:rsidRPr="009B387A">
        <w:rPr>
          <w:rFonts w:eastAsia="Times New Roman"/>
          <w:b/>
          <w:color w:val="000000"/>
          <w:lang w:val="it-IT"/>
        </w:rPr>
        <w:lastRenderedPageBreak/>
        <w:t>A.B.A. Arge</w:t>
      </w:r>
      <w:r w:rsidRPr="009B387A">
        <w:rPr>
          <w:rFonts w:eastAsia="Times New Roman" w:cs="Arial"/>
          <w:b/>
          <w:lang w:val="ro-RO" w:eastAsia="zh-CN"/>
        </w:rPr>
        <w:t>ş</w:t>
      </w:r>
      <w:r w:rsidR="00516E1E" w:rsidRPr="00516E1E">
        <w:rPr>
          <w:rFonts w:eastAsia="Times New Roman"/>
          <w:b/>
          <w:color w:val="000000"/>
          <w:lang w:val="it-IT"/>
        </w:rPr>
        <w:t>-Vedea</w:t>
      </w:r>
      <w:r w:rsidR="00516E1E" w:rsidRPr="009B387A">
        <w:rPr>
          <w:rFonts w:eastAsia="Times New Roman"/>
          <w:b/>
          <w:color w:val="000000"/>
          <w:lang w:val="it-IT"/>
        </w:rPr>
        <w:t xml:space="preserve">: </w:t>
      </w:r>
    </w:p>
    <w:p w:rsidR="00516E1E" w:rsidRDefault="009B387A" w:rsidP="00AD533A">
      <w:pPr>
        <w:spacing w:after="0" w:line="360" w:lineRule="auto"/>
        <w:ind w:left="1170"/>
        <w:jc w:val="left"/>
        <w:rPr>
          <w:rFonts w:eastAsia="Times New Roman"/>
          <w:color w:val="000000"/>
          <w:lang w:val="it-IT"/>
        </w:rPr>
      </w:pPr>
      <w:r>
        <w:rPr>
          <w:rFonts w:eastAsia="Times New Roman"/>
          <w:color w:val="000000"/>
          <w:lang w:val="it-IT"/>
        </w:rPr>
        <w:t>To</w:t>
      </w:r>
      <w:r w:rsidRPr="00B271C2">
        <w:rPr>
          <w:bCs/>
          <w:lang w:val="ro-RO"/>
        </w:rPr>
        <w:t>ţ</w:t>
      </w:r>
      <w:r>
        <w:rPr>
          <w:rFonts w:eastAsia="Times New Roman"/>
          <w:color w:val="000000"/>
          <w:lang w:val="it-IT"/>
        </w:rPr>
        <w:t>i consumatorii sunt alimenta</w:t>
      </w:r>
      <w:r w:rsidRPr="00B271C2">
        <w:rPr>
          <w:bCs/>
          <w:lang w:val="ro-RO"/>
        </w:rPr>
        <w:t>ţ</w:t>
      </w:r>
      <w:r w:rsidR="00516E1E" w:rsidRPr="00516E1E">
        <w:rPr>
          <w:rFonts w:eastAsia="Times New Roman"/>
          <w:color w:val="000000"/>
          <w:lang w:val="it-IT"/>
        </w:rPr>
        <w:t>i normal.</w:t>
      </w:r>
    </w:p>
    <w:p w:rsidR="00516E1E" w:rsidRDefault="009B387A" w:rsidP="00AD533A">
      <w:pPr>
        <w:spacing w:after="0" w:line="360" w:lineRule="auto"/>
        <w:ind w:left="1170"/>
        <w:jc w:val="left"/>
        <w:rPr>
          <w:rFonts w:eastAsia="Times New Roman"/>
          <w:color w:val="000000"/>
          <w:lang w:val="it-IT"/>
        </w:rPr>
      </w:pPr>
      <w:r>
        <w:rPr>
          <w:rFonts w:eastAsia="Times New Roman"/>
          <w:color w:val="000000"/>
          <w:lang w:val="it-IT"/>
        </w:rPr>
        <w:t>Alimentarea cu ap</w:t>
      </w:r>
      <w:r w:rsidRPr="00B271C2">
        <w:rPr>
          <w:bCs/>
          <w:lang w:val="ro-RO"/>
        </w:rPr>
        <w:t>ă</w:t>
      </w:r>
      <w:r>
        <w:rPr>
          <w:rFonts w:eastAsia="Times New Roman"/>
          <w:color w:val="000000"/>
          <w:lang w:val="it-IT"/>
        </w:rPr>
        <w:t xml:space="preserve"> a municipiului </w:t>
      </w:r>
      <w:r w:rsidR="00516E1E" w:rsidRPr="00516E1E">
        <w:rPr>
          <w:rFonts w:eastAsia="Times New Roman"/>
          <w:color w:val="000000"/>
          <w:lang w:val="it-IT"/>
        </w:rPr>
        <w:t>Bucure</w:t>
      </w:r>
      <w:r w:rsidRPr="00B271C2">
        <w:rPr>
          <w:bCs/>
          <w:lang w:val="ro-RO"/>
        </w:rPr>
        <w:t>ş</w:t>
      </w:r>
      <w:r w:rsidR="00516E1E" w:rsidRPr="00516E1E">
        <w:rPr>
          <w:rFonts w:eastAsia="Times New Roman"/>
          <w:color w:val="000000"/>
          <w:lang w:val="it-IT"/>
        </w:rPr>
        <w:t>ti:</w:t>
      </w:r>
    </w:p>
    <w:p w:rsidR="00516E1E" w:rsidRPr="00516E1E" w:rsidRDefault="00516E1E" w:rsidP="00AD533A">
      <w:pPr>
        <w:spacing w:after="0" w:line="360" w:lineRule="auto"/>
        <w:ind w:left="1170"/>
        <w:jc w:val="left"/>
        <w:rPr>
          <w:rFonts w:eastAsia="Times New Roman"/>
          <w:color w:val="000000"/>
          <w:lang w:val="it-IT"/>
        </w:rPr>
      </w:pPr>
      <w:r w:rsidRPr="00516E1E">
        <w:rPr>
          <w:rFonts w:eastAsia="Times New Roman"/>
          <w:color w:val="000000"/>
          <w:lang w:val="it-IT"/>
        </w:rPr>
        <w:t>-r. Arge</w:t>
      </w:r>
      <w:r w:rsidRPr="00B271C2">
        <w:rPr>
          <w:bCs/>
          <w:lang w:val="ro-RO"/>
        </w:rPr>
        <w:t>ş</w:t>
      </w:r>
      <w:r w:rsidRPr="00516E1E">
        <w:rPr>
          <w:rFonts w:eastAsia="Times New Roman"/>
          <w:color w:val="000000"/>
          <w:lang w:val="it-IT"/>
        </w:rPr>
        <w:t xml:space="preserve">                                 26.00</w:t>
      </w:r>
      <w:r>
        <w:rPr>
          <w:rFonts w:eastAsia="Times New Roman"/>
          <w:color w:val="000000"/>
          <w:lang w:val="it-IT"/>
        </w:rPr>
        <w:t xml:space="preserve"> </w:t>
      </w:r>
      <w:r w:rsidRPr="00516E1E">
        <w:rPr>
          <w:rFonts w:eastAsia="Times New Roman"/>
          <w:color w:val="000000"/>
          <w:lang w:val="it-IT"/>
        </w:rPr>
        <w:t>mc/s;</w:t>
      </w:r>
    </w:p>
    <w:p w:rsidR="00516E1E" w:rsidRDefault="00516E1E" w:rsidP="00AD533A">
      <w:pPr>
        <w:spacing w:after="0" w:line="360" w:lineRule="auto"/>
        <w:ind w:left="1170"/>
        <w:jc w:val="left"/>
        <w:rPr>
          <w:rFonts w:eastAsia="Times New Roman"/>
          <w:color w:val="000000"/>
        </w:rPr>
      </w:pPr>
      <w:r w:rsidRPr="00516E1E">
        <w:rPr>
          <w:rFonts w:eastAsia="Times New Roman"/>
          <w:color w:val="000000"/>
        </w:rPr>
        <w:t>-r. D</w:t>
      </w:r>
      <w:r w:rsidRPr="00344B8E">
        <w:rPr>
          <w:rFonts w:eastAsia="Times New Roman" w:cs="Arial"/>
          <w:lang w:val="ro-RO" w:eastAsia="zh-CN"/>
        </w:rPr>
        <w:t>â</w:t>
      </w:r>
      <w:proofErr w:type="spellStart"/>
      <w:r w:rsidRPr="00516E1E">
        <w:rPr>
          <w:rFonts w:eastAsia="Times New Roman"/>
          <w:color w:val="000000"/>
        </w:rPr>
        <w:t>mbovi</w:t>
      </w:r>
      <w:r w:rsidRPr="00B271C2">
        <w:rPr>
          <w:bCs/>
          <w:lang w:val="ro-RO"/>
        </w:rPr>
        <w:t>ţ</w:t>
      </w:r>
      <w:proofErr w:type="spellEnd"/>
      <w:r w:rsidRPr="00516E1E">
        <w:rPr>
          <w:rFonts w:eastAsia="Times New Roman"/>
          <w:color w:val="000000"/>
        </w:rPr>
        <w:t>a:  ac. V</w:t>
      </w:r>
      <w:r w:rsidR="009B387A" w:rsidRPr="00B271C2">
        <w:rPr>
          <w:bCs/>
          <w:lang w:val="ro-RO"/>
        </w:rPr>
        <w:t>ă</w:t>
      </w:r>
      <w:r w:rsidRPr="00516E1E">
        <w:rPr>
          <w:rFonts w:eastAsia="Times New Roman"/>
          <w:color w:val="000000"/>
        </w:rPr>
        <w:t>c</w:t>
      </w:r>
      <w:r w:rsidR="009B387A" w:rsidRPr="00B271C2">
        <w:rPr>
          <w:bCs/>
          <w:lang w:val="ro-RO"/>
        </w:rPr>
        <w:t>ă</w:t>
      </w:r>
      <w:r w:rsidR="009B387A">
        <w:rPr>
          <w:rFonts w:eastAsia="Times New Roman"/>
          <w:color w:val="000000"/>
        </w:rPr>
        <w:t>re</w:t>
      </w:r>
      <w:proofErr w:type="spellStart"/>
      <w:r w:rsidR="009B387A" w:rsidRPr="00B271C2">
        <w:rPr>
          <w:bCs/>
          <w:lang w:val="ro-RO"/>
        </w:rPr>
        <w:t>ş</w:t>
      </w:r>
      <w:r w:rsidRPr="00516E1E">
        <w:rPr>
          <w:rFonts w:eastAsia="Times New Roman"/>
          <w:color w:val="000000"/>
        </w:rPr>
        <w:t>ti</w:t>
      </w:r>
      <w:proofErr w:type="spellEnd"/>
      <w:r w:rsidRPr="00516E1E">
        <w:rPr>
          <w:rFonts w:eastAsia="Times New Roman"/>
          <w:color w:val="000000"/>
        </w:rPr>
        <w:t>:  4.00</w:t>
      </w:r>
      <w:r>
        <w:rPr>
          <w:rFonts w:eastAsia="Times New Roman"/>
          <w:color w:val="000000"/>
        </w:rPr>
        <w:t xml:space="preserve"> </w:t>
      </w:r>
      <w:r w:rsidRPr="00516E1E">
        <w:rPr>
          <w:rFonts w:eastAsia="Times New Roman"/>
          <w:color w:val="000000"/>
        </w:rPr>
        <w:t>mc/s</w:t>
      </w:r>
      <w:r>
        <w:rPr>
          <w:rFonts w:eastAsia="Times New Roman"/>
          <w:color w:val="000000"/>
        </w:rPr>
        <w:t>.</w:t>
      </w:r>
    </w:p>
    <w:p w:rsidR="00ED7608" w:rsidRDefault="00516E1E" w:rsidP="00AD533A">
      <w:pPr>
        <w:spacing w:after="0" w:line="360" w:lineRule="auto"/>
        <w:ind w:left="1170"/>
        <w:jc w:val="left"/>
        <w:rPr>
          <w:rFonts w:eastAsia="Times New Roman"/>
          <w:color w:val="000000"/>
        </w:rPr>
      </w:pPr>
      <w:r>
        <w:rPr>
          <w:rFonts w:eastAsia="Times New Roman"/>
          <w:color w:val="000000"/>
        </w:rPr>
        <w:t>-CA2</w:t>
      </w:r>
      <w:r w:rsidRPr="00516E1E">
        <w:rPr>
          <w:rFonts w:eastAsia="Times New Roman"/>
          <w:color w:val="000000"/>
        </w:rPr>
        <w:t xml:space="preserve">:     </w:t>
      </w:r>
      <w:r>
        <w:rPr>
          <w:rFonts w:eastAsia="Times New Roman"/>
          <w:color w:val="000000"/>
        </w:rPr>
        <w:t xml:space="preserve">                                  </w:t>
      </w:r>
      <w:r w:rsidRPr="00516E1E">
        <w:rPr>
          <w:rFonts w:eastAsia="Times New Roman"/>
          <w:color w:val="000000"/>
        </w:rPr>
        <w:t>2.0</w:t>
      </w:r>
      <w:r>
        <w:rPr>
          <w:rFonts w:eastAsia="Times New Roman"/>
          <w:color w:val="000000"/>
        </w:rPr>
        <w:t xml:space="preserve">0 </w:t>
      </w:r>
      <w:r w:rsidRPr="00516E1E">
        <w:rPr>
          <w:rFonts w:eastAsia="Times New Roman"/>
          <w:color w:val="000000"/>
        </w:rPr>
        <w:t>mc/s</w:t>
      </w:r>
      <w:r w:rsidR="00ED7608">
        <w:rPr>
          <w:rFonts w:eastAsia="Times New Roman"/>
          <w:color w:val="000000"/>
        </w:rPr>
        <w:t>;</w:t>
      </w:r>
    </w:p>
    <w:p w:rsidR="00516E1E" w:rsidRPr="00516E1E" w:rsidRDefault="00320844" w:rsidP="00AD533A">
      <w:pPr>
        <w:spacing w:after="0" w:line="360" w:lineRule="auto"/>
        <w:ind w:left="1170"/>
        <w:jc w:val="left"/>
        <w:rPr>
          <w:rFonts w:eastAsia="Times New Roman"/>
          <w:color w:val="000000"/>
        </w:rPr>
      </w:pPr>
      <w:r>
        <w:rPr>
          <w:rFonts w:eastAsia="Times New Roman"/>
          <w:color w:val="000000"/>
        </w:rPr>
        <w:t>-</w:t>
      </w:r>
      <w:r w:rsidR="00516E1E" w:rsidRPr="00516E1E">
        <w:rPr>
          <w:rFonts w:eastAsia="Times New Roman"/>
          <w:color w:val="000000"/>
        </w:rPr>
        <w:t>Der.</w:t>
      </w:r>
      <w:r w:rsidR="00516E1E">
        <w:rPr>
          <w:rFonts w:eastAsia="Times New Roman"/>
          <w:color w:val="000000"/>
        </w:rPr>
        <w:t xml:space="preserve"> </w:t>
      </w:r>
      <w:proofErr w:type="spellStart"/>
      <w:r w:rsidR="00516E1E">
        <w:rPr>
          <w:rFonts w:eastAsia="Times New Roman"/>
          <w:color w:val="000000"/>
        </w:rPr>
        <w:t>Mircea</w:t>
      </w:r>
      <w:proofErr w:type="spellEnd"/>
      <w:r w:rsidR="00516E1E">
        <w:rPr>
          <w:rFonts w:eastAsia="Times New Roman"/>
          <w:color w:val="000000"/>
        </w:rPr>
        <w:t xml:space="preserve"> </w:t>
      </w:r>
      <w:proofErr w:type="spellStart"/>
      <w:r w:rsidR="00516E1E">
        <w:rPr>
          <w:rFonts w:eastAsia="Times New Roman"/>
          <w:color w:val="000000"/>
        </w:rPr>
        <w:t>Vod</w:t>
      </w:r>
      <w:proofErr w:type="spellEnd"/>
      <w:r w:rsidR="00516E1E" w:rsidRPr="00344B8E">
        <w:rPr>
          <w:rFonts w:eastAsia="Times New Roman" w:cs="Arial"/>
          <w:lang w:val="ro-RO" w:eastAsia="zh-CN"/>
        </w:rPr>
        <w:t>ă</w:t>
      </w:r>
      <w:r w:rsidR="00516E1E" w:rsidRPr="00516E1E">
        <w:rPr>
          <w:rFonts w:eastAsia="Times New Roman"/>
          <w:color w:val="000000"/>
        </w:rPr>
        <w:t xml:space="preserve">:  </w:t>
      </w:r>
      <w:r w:rsidR="00516E1E">
        <w:rPr>
          <w:rFonts w:eastAsia="Times New Roman"/>
          <w:color w:val="000000"/>
        </w:rPr>
        <w:t xml:space="preserve">               </w:t>
      </w:r>
      <w:r w:rsidR="00516E1E" w:rsidRPr="00516E1E">
        <w:rPr>
          <w:rFonts w:eastAsia="Times New Roman"/>
          <w:color w:val="000000"/>
        </w:rPr>
        <w:t xml:space="preserve">  </w:t>
      </w:r>
      <w:r w:rsidR="00516E1E">
        <w:rPr>
          <w:rFonts w:eastAsia="Times New Roman"/>
          <w:color w:val="000000"/>
        </w:rPr>
        <w:t xml:space="preserve"> </w:t>
      </w:r>
      <w:r w:rsidR="00516E1E" w:rsidRPr="00516E1E">
        <w:rPr>
          <w:rFonts w:eastAsia="Times New Roman"/>
          <w:color w:val="000000"/>
        </w:rPr>
        <w:t>1.2</w:t>
      </w:r>
      <w:r w:rsidR="00516E1E">
        <w:rPr>
          <w:rFonts w:eastAsia="Times New Roman"/>
          <w:color w:val="000000"/>
        </w:rPr>
        <w:t xml:space="preserve">0 </w:t>
      </w:r>
      <w:r w:rsidR="00516E1E" w:rsidRPr="00516E1E">
        <w:rPr>
          <w:rFonts w:eastAsia="Times New Roman"/>
          <w:color w:val="000000"/>
        </w:rPr>
        <w:t>mc/s.</w:t>
      </w:r>
    </w:p>
    <w:p w:rsidR="000961ED" w:rsidRPr="00BD0F7D" w:rsidRDefault="000961ED" w:rsidP="00AD533A">
      <w:pPr>
        <w:suppressAutoHyphens/>
        <w:autoSpaceDE w:val="0"/>
        <w:spacing w:after="0" w:line="360" w:lineRule="auto"/>
        <w:ind w:left="0"/>
        <w:rPr>
          <w:rFonts w:eastAsia="Times New Roman" w:cs="Arial"/>
          <w:sz w:val="16"/>
          <w:szCs w:val="16"/>
          <w:lang w:val="ro-RO" w:eastAsia="zh-CN"/>
        </w:rPr>
      </w:pPr>
    </w:p>
    <w:p w:rsidR="000B0920" w:rsidRPr="005B53BF" w:rsidRDefault="00F9512C" w:rsidP="00AD533A">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344B8E" w:rsidRPr="00344B8E" w:rsidRDefault="00F9512C" w:rsidP="00AD533A">
      <w:pPr>
        <w:spacing w:after="0" w:line="360" w:lineRule="auto"/>
        <w:ind w:left="1080"/>
        <w:rPr>
          <w:rFonts w:eastAsia="Times New Roman" w:cs="Arial"/>
          <w:b/>
          <w:color w:val="000000"/>
          <w:lang w:val="ro-RO" w:eastAsia="zh-CN"/>
        </w:rPr>
      </w:pPr>
      <w:r w:rsidRPr="00344B8E">
        <w:rPr>
          <w:rFonts w:eastAsia="BatangChe" w:cs="Tahoma"/>
          <w:b/>
          <w:bCs/>
          <w:lang w:val="ro-RO"/>
        </w:rPr>
        <w:t>Debitul la intrarea în ţară</w:t>
      </w:r>
      <w:r w:rsidRPr="00344B8E">
        <w:rPr>
          <w:rFonts w:eastAsia="BatangChe" w:cs="Tahoma"/>
          <w:bCs/>
          <w:lang w:val="ro-RO"/>
        </w:rPr>
        <w:t xml:space="preserve"> (secţiunea Baziaş) </w:t>
      </w:r>
      <w:r w:rsidRPr="00344B8E">
        <w:rPr>
          <w:rFonts w:eastAsia="BatangChe" w:cs="Tahoma"/>
          <w:b/>
          <w:bCs/>
          <w:iCs/>
          <w:color w:val="000000" w:themeColor="text1"/>
          <w:lang w:val="ro-RO"/>
        </w:rPr>
        <w:t>î</w:t>
      </w:r>
      <w:r w:rsidR="00B65181" w:rsidRPr="00344B8E">
        <w:rPr>
          <w:rFonts w:eastAsia="BatangChe" w:cs="Tahoma"/>
          <w:b/>
          <w:bCs/>
          <w:lang w:val="ro-RO"/>
        </w:rPr>
        <w:t xml:space="preserve">n </w:t>
      </w:r>
      <w:r w:rsidR="00E36260" w:rsidRPr="00344B8E">
        <w:rPr>
          <w:rFonts w:eastAsia="BatangChe" w:cs="Tahoma"/>
          <w:b/>
          <w:bCs/>
          <w:lang w:val="ro-RO"/>
        </w:rPr>
        <w:t xml:space="preserve">intervalul </w:t>
      </w:r>
      <w:r w:rsidR="00F15C76" w:rsidRPr="00344B8E">
        <w:rPr>
          <w:rFonts w:eastAsia="BatangChe" w:cs="Tahoma"/>
          <w:b/>
          <w:bCs/>
          <w:lang w:val="ro-RO"/>
        </w:rPr>
        <w:t>10-11</w:t>
      </w:r>
      <w:r w:rsidR="00657788" w:rsidRPr="00344B8E">
        <w:rPr>
          <w:rFonts w:eastAsia="BatangChe" w:cs="Tahoma"/>
          <w:b/>
          <w:bCs/>
          <w:lang w:val="ro-RO"/>
        </w:rPr>
        <w:t>.04</w:t>
      </w:r>
      <w:r w:rsidR="00D34539" w:rsidRPr="00344B8E">
        <w:rPr>
          <w:rFonts w:eastAsia="BatangChe" w:cs="Tahoma"/>
          <w:b/>
          <w:bCs/>
          <w:lang w:val="ro-RO"/>
        </w:rPr>
        <w:t>.2021</w:t>
      </w:r>
      <w:r w:rsidR="00396A29" w:rsidRPr="00344B8E">
        <w:rPr>
          <w:rFonts w:eastAsia="BatangChe" w:cs="Tahoma"/>
          <w:b/>
          <w:bCs/>
          <w:lang w:val="ro-RO"/>
        </w:rPr>
        <w:t xml:space="preserve"> a fos</w:t>
      </w:r>
      <w:r w:rsidR="00557898" w:rsidRPr="00344B8E">
        <w:rPr>
          <w:rFonts w:eastAsia="BatangChe" w:cs="Tahoma"/>
          <w:b/>
          <w:bCs/>
          <w:lang w:val="ro-RO"/>
        </w:rPr>
        <w:t>t</w:t>
      </w:r>
      <w:r w:rsidR="00396A29" w:rsidRPr="00344B8E">
        <w:rPr>
          <w:rFonts w:eastAsia="BatangChe" w:cs="Tahoma"/>
          <w:b/>
          <w:bCs/>
          <w:lang w:val="ro-RO"/>
        </w:rPr>
        <w:t xml:space="preserve"> </w:t>
      </w:r>
      <w:r w:rsidR="00344B8E" w:rsidRPr="00344B8E">
        <w:rPr>
          <w:rFonts w:eastAsia="Times New Roman" w:cs="Arial"/>
          <w:b/>
          <w:color w:val="000000"/>
          <w:lang w:val="ro-RO" w:eastAsia="zh-CN"/>
        </w:rPr>
        <w:t>staționar, având valoarea de 5900 m</w:t>
      </w:r>
      <w:r w:rsidR="00344B8E" w:rsidRPr="00344B8E">
        <w:rPr>
          <w:rFonts w:eastAsia="Times New Roman" w:cs="Arial"/>
          <w:b/>
          <w:color w:val="000000"/>
          <w:vertAlign w:val="superscript"/>
          <w:lang w:val="ro-RO" w:eastAsia="zh-CN"/>
        </w:rPr>
        <w:t>3</w:t>
      </w:r>
      <w:r w:rsidR="00344B8E" w:rsidRPr="00344B8E">
        <w:rPr>
          <w:rFonts w:eastAsia="Times New Roman" w:cs="Arial"/>
          <w:b/>
          <w:color w:val="000000"/>
          <w:lang w:val="ro-RO" w:eastAsia="zh-CN"/>
        </w:rPr>
        <w:t>/s</w:t>
      </w:r>
      <w:r w:rsidR="00344B8E" w:rsidRPr="00344B8E">
        <w:rPr>
          <w:rFonts w:eastAsia="Times New Roman" w:cs="Arial"/>
          <w:color w:val="000000"/>
          <w:lang w:val="ro-RO" w:eastAsia="zh-CN"/>
        </w:rPr>
        <w:t xml:space="preserve">, sub media multianuală </w:t>
      </w:r>
      <w:r w:rsidR="00344B8E" w:rsidRPr="00344B8E">
        <w:rPr>
          <w:rFonts w:eastAsia="Times New Roman" w:cs="Arial"/>
          <w:color w:val="000000"/>
          <w:lang w:val="ro-RO" w:eastAsia="ar-SA"/>
        </w:rPr>
        <w:t xml:space="preserve">a lunii </w:t>
      </w:r>
      <w:r w:rsidR="00344B8E" w:rsidRPr="00344B8E">
        <w:rPr>
          <w:rFonts w:eastAsia="Times New Roman" w:cs="Arial"/>
          <w:b/>
          <w:color w:val="000000"/>
          <w:lang w:val="ro-RO" w:eastAsia="ar-SA"/>
        </w:rPr>
        <w:t>aprilie (7900 m</w:t>
      </w:r>
      <w:r w:rsidR="00344B8E" w:rsidRPr="00344B8E">
        <w:rPr>
          <w:rFonts w:eastAsia="Times New Roman" w:cs="Arial"/>
          <w:b/>
          <w:color w:val="000000"/>
          <w:vertAlign w:val="superscript"/>
          <w:lang w:val="ro-RO" w:eastAsia="ar-SA"/>
        </w:rPr>
        <w:t>3</w:t>
      </w:r>
      <w:r w:rsidR="00344B8E" w:rsidRPr="00344B8E">
        <w:rPr>
          <w:rFonts w:eastAsia="Times New Roman" w:cs="Arial"/>
          <w:b/>
          <w:color w:val="000000"/>
          <w:lang w:val="ro-RO" w:eastAsia="ar-SA"/>
        </w:rPr>
        <w:t>/s).</w:t>
      </w:r>
    </w:p>
    <w:p w:rsidR="00AF4CCF" w:rsidRPr="00344B8E" w:rsidRDefault="00344B8E" w:rsidP="00AD533A">
      <w:pPr>
        <w:suppressAutoHyphens/>
        <w:autoSpaceDE w:val="0"/>
        <w:spacing w:after="0" w:line="360" w:lineRule="auto"/>
        <w:ind w:left="1080"/>
        <w:rPr>
          <w:rFonts w:eastAsia="Times New Roman" w:cs="Arial"/>
          <w:lang w:val="ro-RO" w:eastAsia="zh-CN"/>
        </w:rPr>
      </w:pPr>
      <w:r w:rsidRPr="00344B8E">
        <w:rPr>
          <w:rFonts w:eastAsia="Times New Roman" w:cs="Arial"/>
          <w:bCs/>
          <w:color w:val="000000"/>
          <w:lang w:val="ro-RO" w:eastAsia="zh-CN"/>
        </w:rPr>
        <w:t xml:space="preserve">În aval de Porţile de Fier debitele au fost </w:t>
      </w:r>
      <w:r w:rsidRPr="00344B8E">
        <w:rPr>
          <w:rFonts w:ascii="Calibri" w:eastAsia="Times New Roman" w:hAnsi="Calibri" w:cs="Calibri"/>
          <w:lang w:val="ro-RO" w:eastAsia="zh-CN"/>
        </w:rPr>
        <w:t>ȋ</w:t>
      </w:r>
      <w:r w:rsidRPr="00344B8E">
        <w:rPr>
          <w:rFonts w:eastAsia="Times New Roman" w:cs="Arial"/>
          <w:lang w:val="ro-RO" w:eastAsia="zh-CN"/>
        </w:rPr>
        <w:t>n sc</w:t>
      </w:r>
      <w:r w:rsidRPr="00344B8E">
        <w:rPr>
          <w:rFonts w:eastAsia="Times New Roman" w:cs="Trebuchet MS"/>
          <w:lang w:val="ro-RO" w:eastAsia="zh-CN"/>
        </w:rPr>
        <w:t>ă</w:t>
      </w:r>
      <w:r w:rsidRPr="00344B8E">
        <w:rPr>
          <w:rFonts w:eastAsia="Times New Roman" w:cs="Arial"/>
          <w:lang w:val="ro-RO" w:eastAsia="zh-CN"/>
        </w:rPr>
        <w:t xml:space="preserve">dere pe sectorul Gruia-Calafat, </w:t>
      </w:r>
      <w:r w:rsidRPr="00344B8E">
        <w:rPr>
          <w:rFonts w:ascii="Calibri" w:eastAsia="Times New Roman" w:hAnsi="Calibri" w:cs="Calibri"/>
          <w:lang w:val="ro-RO" w:eastAsia="zh-CN"/>
        </w:rPr>
        <w:t>ȋ</w:t>
      </w:r>
      <w:r w:rsidRPr="00344B8E">
        <w:rPr>
          <w:rFonts w:eastAsia="Times New Roman" w:cs="Arial"/>
          <w:lang w:val="ro-RO" w:eastAsia="zh-CN"/>
        </w:rPr>
        <w:t>n creştere pe sectorul Bechet-Vadu Oii şi staţionare pe sectorul Brăila-Tulcea.</w:t>
      </w:r>
    </w:p>
    <w:p w:rsidR="005C289F" w:rsidRPr="00644E07" w:rsidRDefault="005C289F" w:rsidP="00AD533A">
      <w:pPr>
        <w:spacing w:after="0" w:line="360" w:lineRule="auto"/>
        <w:ind w:left="0"/>
        <w:rPr>
          <w:rFonts w:eastAsia="Times New Roman" w:cs="Arial"/>
          <w:bCs/>
          <w:sz w:val="16"/>
          <w:szCs w:val="16"/>
          <w:lang w:val="ro-RO" w:eastAsia="zh-CN"/>
        </w:rPr>
      </w:pPr>
    </w:p>
    <w:p w:rsidR="00344B8E" w:rsidRPr="00344B8E" w:rsidRDefault="00F9512C" w:rsidP="00AD533A">
      <w:pPr>
        <w:spacing w:after="0" w:line="360" w:lineRule="auto"/>
        <w:ind w:left="360" w:firstLine="720"/>
        <w:rPr>
          <w:rFonts w:eastAsia="Times New Roman" w:cs="Arial"/>
          <w:b/>
          <w:color w:val="000000"/>
          <w:lang w:val="ro-RO" w:eastAsia="zh-CN"/>
        </w:rPr>
      </w:pPr>
      <w:r w:rsidRPr="00344B8E">
        <w:rPr>
          <w:rFonts w:eastAsia="BatangChe" w:cs="Tahoma"/>
          <w:b/>
          <w:bCs/>
          <w:lang w:val="ro-RO"/>
        </w:rPr>
        <w:t>Debitul la intrarea în ţară</w:t>
      </w:r>
      <w:r w:rsidRPr="00344B8E">
        <w:rPr>
          <w:rFonts w:eastAsia="BatangChe" w:cs="Tahoma"/>
          <w:bCs/>
          <w:lang w:val="ro-RO"/>
        </w:rPr>
        <w:t xml:space="preserve"> (secţiunea Baziaş) </w:t>
      </w:r>
      <w:r w:rsidRPr="00344B8E">
        <w:rPr>
          <w:rFonts w:eastAsia="BatangChe" w:cs="Tahoma"/>
          <w:b/>
          <w:bCs/>
          <w:lang w:val="ro-RO"/>
        </w:rPr>
        <w:t>va fi</w:t>
      </w:r>
      <w:r w:rsidR="006A6531" w:rsidRPr="00344B8E">
        <w:rPr>
          <w:rFonts w:eastAsia="BatangChe" w:cs="Tahoma"/>
          <w:b/>
          <w:bCs/>
          <w:lang w:val="ro-RO"/>
        </w:rPr>
        <w:t xml:space="preserve"> </w:t>
      </w:r>
      <w:r w:rsidR="00344B8E" w:rsidRPr="00344B8E">
        <w:rPr>
          <w:rFonts w:eastAsia="Times New Roman" w:cs="Arial"/>
          <w:b/>
          <w:color w:val="000000"/>
          <w:lang w:val="ro-RO" w:eastAsia="zh-CN"/>
        </w:rPr>
        <w:t>în scădere (5800 m</w:t>
      </w:r>
      <w:r w:rsidR="00344B8E" w:rsidRPr="00344B8E">
        <w:rPr>
          <w:rFonts w:eastAsia="Times New Roman" w:cs="Arial"/>
          <w:b/>
          <w:color w:val="000000"/>
          <w:vertAlign w:val="superscript"/>
          <w:lang w:val="ro-RO" w:eastAsia="zh-CN"/>
        </w:rPr>
        <w:t>3</w:t>
      </w:r>
      <w:r w:rsidR="00344B8E" w:rsidRPr="00344B8E">
        <w:rPr>
          <w:rFonts w:eastAsia="Times New Roman" w:cs="Arial"/>
          <w:b/>
          <w:color w:val="000000"/>
          <w:lang w:val="ro-RO" w:eastAsia="zh-CN"/>
        </w:rPr>
        <w:t>/s).</w:t>
      </w:r>
    </w:p>
    <w:p w:rsidR="00344B8E" w:rsidRPr="00344B8E" w:rsidRDefault="00344B8E" w:rsidP="00AD533A">
      <w:pPr>
        <w:suppressAutoHyphens/>
        <w:autoSpaceDE w:val="0"/>
        <w:spacing w:after="0" w:line="360" w:lineRule="auto"/>
        <w:ind w:left="1080"/>
        <w:rPr>
          <w:rFonts w:eastAsia="Times New Roman" w:cs="Arial"/>
          <w:color w:val="000000"/>
          <w:lang w:val="ro-RO" w:eastAsia="zh-CN"/>
        </w:rPr>
      </w:pPr>
      <w:r w:rsidRPr="00344B8E">
        <w:rPr>
          <w:rFonts w:eastAsia="Times New Roman" w:cs="Arial"/>
          <w:color w:val="000000"/>
          <w:lang w:val="ro-RO" w:eastAsia="zh-CN"/>
        </w:rPr>
        <w:t>În aval de Porţile de Fier debitele vor fi în scădere pe sectorul Gruia-</w:t>
      </w:r>
      <w:r w:rsidRPr="00344B8E">
        <w:rPr>
          <w:rFonts w:eastAsia="Times New Roman" w:cs="Arial"/>
          <w:bCs/>
          <w:color w:val="000000"/>
          <w:lang w:val="ro-RO" w:eastAsia="zh-CN"/>
        </w:rPr>
        <w:t>Turnu Măgurele, în</w:t>
      </w:r>
      <w:r w:rsidRPr="00344B8E">
        <w:rPr>
          <w:rFonts w:eastAsia="Times New Roman"/>
          <w:b/>
          <w:bCs/>
          <w:color w:val="000000"/>
          <w:lang w:val="ro-RO" w:eastAsia="zh-CN"/>
        </w:rPr>
        <w:t xml:space="preserve"> </w:t>
      </w:r>
      <w:r w:rsidRPr="00344B8E">
        <w:rPr>
          <w:rFonts w:eastAsia="Times New Roman" w:cs="Arial"/>
          <w:color w:val="000000"/>
          <w:lang w:val="ro-RO" w:eastAsia="zh-CN"/>
        </w:rPr>
        <w:t>creștere pe sectorul Zimnicea-Brăila şi relativ staționare pe sectorul Galați-Tulcea</w:t>
      </w:r>
      <w:r w:rsidRPr="00344B8E">
        <w:rPr>
          <w:rFonts w:eastAsia="Times New Roman" w:cs="Arial"/>
          <w:bCs/>
          <w:color w:val="000000"/>
          <w:lang w:val="ro-RO" w:eastAsia="zh-CN"/>
        </w:rPr>
        <w:t>.</w:t>
      </w:r>
    </w:p>
    <w:p w:rsidR="00AF4CCF" w:rsidRPr="00344B8E" w:rsidRDefault="00AF4CCF" w:rsidP="00AD533A">
      <w:pPr>
        <w:spacing w:after="0" w:line="360" w:lineRule="auto"/>
        <w:ind w:left="360" w:firstLine="720"/>
        <w:rPr>
          <w:rFonts w:eastAsia="Times New Roman" w:cs="Arial"/>
          <w:lang w:val="ro-RO" w:eastAsia="zh-CN"/>
        </w:rPr>
      </w:pPr>
    </w:p>
    <w:p w:rsidR="00657788" w:rsidRPr="00F15C76" w:rsidRDefault="00F9512C" w:rsidP="00AD533A">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F15C76">
        <w:rPr>
          <w:b/>
          <w:bCs/>
          <w:color w:val="000000" w:themeColor="text1"/>
          <w:u w:val="single"/>
          <w:lang w:val="ro-RO"/>
        </w:rPr>
        <w:t>10</w:t>
      </w:r>
      <w:r w:rsidR="00657788">
        <w:rPr>
          <w:b/>
          <w:bCs/>
          <w:color w:val="000000" w:themeColor="text1"/>
          <w:u w:val="single"/>
          <w:lang w:val="ro-RO"/>
        </w:rPr>
        <w:t>.04</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F15C76">
        <w:rPr>
          <w:b/>
          <w:bCs/>
          <w:color w:val="000000" w:themeColor="text1"/>
          <w:u w:val="single"/>
          <w:lang w:val="ro-RO"/>
        </w:rPr>
        <w:t>11</w:t>
      </w:r>
      <w:r w:rsidR="00657788">
        <w:rPr>
          <w:b/>
          <w:bCs/>
          <w:color w:val="000000" w:themeColor="text1"/>
          <w:u w:val="single"/>
          <w:lang w:val="ro-RO"/>
        </w:rPr>
        <w:t>.04</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344B8E" w:rsidRPr="00344B8E" w:rsidRDefault="00954314" w:rsidP="00AD533A">
      <w:pPr>
        <w:autoSpaceDE w:val="0"/>
        <w:autoSpaceDN w:val="0"/>
        <w:adjustRightInd w:val="0"/>
        <w:spacing w:after="0" w:line="360" w:lineRule="auto"/>
        <w:ind w:left="1080"/>
        <w:rPr>
          <w:rFonts w:cs="ArialMT"/>
          <w:lang w:val="it-IT"/>
        </w:rPr>
      </w:pPr>
      <w:r w:rsidRPr="00346169">
        <w:rPr>
          <w:b/>
          <w:bCs/>
          <w:color w:val="000000" w:themeColor="text1"/>
          <w:lang w:val="ro-RO"/>
        </w:rPr>
        <w:t xml:space="preserve">În </w:t>
      </w:r>
      <w:proofErr w:type="spellStart"/>
      <w:r w:rsidRPr="00346169">
        <w:rPr>
          <w:b/>
          <w:bCs/>
          <w:color w:val="000000" w:themeColor="text1"/>
          <w:lang w:val="ro-RO"/>
        </w:rPr>
        <w:t>ţară</w:t>
      </w:r>
      <w:proofErr w:type="spellEnd"/>
      <w:r w:rsidR="00AD533A">
        <w:rPr>
          <w:b/>
          <w:bCs/>
          <w:color w:val="000000" w:themeColor="text1"/>
          <w:lang w:val="ro-RO"/>
        </w:rPr>
        <w:t>,</w:t>
      </w:r>
      <w:r w:rsidR="00752857" w:rsidRPr="00346169">
        <w:rPr>
          <w:rFonts w:cs="ArialMT"/>
          <w:lang w:val="ro-RO"/>
        </w:rPr>
        <w:t xml:space="preserve"> </w:t>
      </w:r>
      <w:r w:rsidR="00344B8E">
        <w:rPr>
          <w:rFonts w:cs="ArialMT"/>
          <w:lang w:val="it-IT"/>
        </w:rPr>
        <w:t>v</w:t>
      </w:r>
      <w:r w:rsidR="00344B8E" w:rsidRPr="00344B8E">
        <w:rPr>
          <w:rFonts w:cs="ArialMT"/>
          <w:lang w:val="it-IT"/>
        </w:rPr>
        <w:t>remea a fost frumoasă, dar rece diminea</w:t>
      </w:r>
      <w:r w:rsidR="00344B8E" w:rsidRPr="00344B8E">
        <w:rPr>
          <w:rFonts w:cs="LiberationSans"/>
          <w:lang w:val="it-IT"/>
        </w:rPr>
        <w:t>ț</w:t>
      </w:r>
      <w:r w:rsidR="00344B8E" w:rsidRPr="00344B8E">
        <w:rPr>
          <w:rFonts w:cs="ArialMT"/>
          <w:lang w:val="it-IT"/>
        </w:rPr>
        <w:t xml:space="preserve">a </w:t>
      </w:r>
      <w:r w:rsidR="00344B8E" w:rsidRPr="00344B8E">
        <w:rPr>
          <w:rFonts w:cs="LiberationSans"/>
          <w:lang w:val="it-IT"/>
        </w:rPr>
        <w:t>ș</w:t>
      </w:r>
      <w:r w:rsidR="00344B8E" w:rsidRPr="00344B8E">
        <w:rPr>
          <w:rFonts w:cs="ArialMT"/>
          <w:lang w:val="it-IT"/>
        </w:rPr>
        <w:t xml:space="preserve">i noaptea. Cerul a fost mai mult senin, iar vântul a suflat slab </w:t>
      </w:r>
      <w:r w:rsidR="00344B8E" w:rsidRPr="00344B8E">
        <w:rPr>
          <w:rFonts w:cs="LiberationSans"/>
          <w:lang w:val="it-IT"/>
        </w:rPr>
        <w:t>ș</w:t>
      </w:r>
      <w:r w:rsidR="00344B8E" w:rsidRPr="00344B8E">
        <w:rPr>
          <w:rFonts w:cs="ArialMT"/>
          <w:lang w:val="it-IT"/>
        </w:rPr>
        <w:t>i moderat,</w:t>
      </w:r>
      <w:r w:rsidR="00344B8E">
        <w:rPr>
          <w:rFonts w:cs="ArialMT"/>
          <w:lang w:val="it-IT"/>
        </w:rPr>
        <w:t xml:space="preserve"> </w:t>
      </w:r>
      <w:r w:rsidR="00344B8E" w:rsidRPr="00344B8E">
        <w:rPr>
          <w:rFonts w:cs="ArialMT"/>
          <w:lang w:val="it-IT"/>
        </w:rPr>
        <w:t>cu unele intensificări în zona înaltă a Carpa</w:t>
      </w:r>
      <w:r w:rsidR="00344B8E" w:rsidRPr="00344B8E">
        <w:rPr>
          <w:rFonts w:cs="LiberationSans"/>
          <w:lang w:val="it-IT"/>
        </w:rPr>
        <w:t>ț</w:t>
      </w:r>
      <w:r w:rsidR="00344B8E" w:rsidRPr="00344B8E">
        <w:rPr>
          <w:rFonts w:cs="ArialMT"/>
          <w:lang w:val="it-IT"/>
        </w:rPr>
        <w:t>ilor Orientali. La ora 21 stratul de zăpadă era prezent în zona montană,</w:t>
      </w:r>
      <w:r w:rsidR="00344B8E">
        <w:rPr>
          <w:rFonts w:cs="ArialMT"/>
          <w:lang w:val="it-IT"/>
        </w:rPr>
        <w:t xml:space="preserve"> </w:t>
      </w:r>
      <w:r w:rsidR="00344B8E" w:rsidRPr="00344B8E">
        <w:rPr>
          <w:rFonts w:cs="ArialMT"/>
          <w:lang w:val="it-IT"/>
        </w:rPr>
        <w:t>unde măsura până la 291 cm în Mun</w:t>
      </w:r>
      <w:r w:rsidR="00344B8E" w:rsidRPr="00344B8E">
        <w:rPr>
          <w:rFonts w:cs="LiberationSans"/>
          <w:lang w:val="it-IT"/>
        </w:rPr>
        <w:t>ț</w:t>
      </w:r>
      <w:r w:rsidR="00344B8E" w:rsidRPr="00344B8E">
        <w:rPr>
          <w:rFonts w:cs="ArialMT"/>
          <w:lang w:val="it-IT"/>
        </w:rPr>
        <w:t>ii Făgăra</w:t>
      </w:r>
      <w:r w:rsidR="00344B8E" w:rsidRPr="00344B8E">
        <w:rPr>
          <w:rFonts w:cs="LiberationSans"/>
          <w:lang w:val="it-IT"/>
        </w:rPr>
        <w:t xml:space="preserve">ș </w:t>
      </w:r>
      <w:r w:rsidR="00344B8E">
        <w:rPr>
          <w:rFonts w:cs="ArialMT"/>
          <w:lang w:val="it-IT"/>
        </w:rPr>
        <w:t>(conform măsurătorilor de pe</w:t>
      </w:r>
      <w:r w:rsidR="00344B8E" w:rsidRPr="00344B8E">
        <w:rPr>
          <w:rFonts w:cs="ArialMT"/>
          <w:lang w:val="it-IT"/>
        </w:rPr>
        <w:t xml:space="preserve"> platformele staţiilor meteo). Temperaturile</w:t>
      </w:r>
    </w:p>
    <w:p w:rsidR="00AF4CCF" w:rsidRPr="00344B8E" w:rsidRDefault="00344B8E" w:rsidP="00AD533A">
      <w:pPr>
        <w:autoSpaceDE w:val="0"/>
        <w:autoSpaceDN w:val="0"/>
        <w:adjustRightInd w:val="0"/>
        <w:spacing w:after="0" w:line="360" w:lineRule="auto"/>
        <w:ind w:left="1080"/>
        <w:rPr>
          <w:rFonts w:cs="ArialMT"/>
          <w:lang w:val="it-IT"/>
        </w:rPr>
      </w:pPr>
      <w:r w:rsidRPr="00344B8E">
        <w:rPr>
          <w:rFonts w:cs="ArialMT"/>
          <w:lang w:val="it-IT"/>
        </w:rPr>
        <w:t>maxime, mai ridicate fa</w:t>
      </w:r>
      <w:r w:rsidRPr="00344B8E">
        <w:rPr>
          <w:rFonts w:cs="LiberationSans"/>
          <w:lang w:val="it-IT"/>
        </w:rPr>
        <w:t>ț</w:t>
      </w:r>
      <w:r w:rsidRPr="00344B8E">
        <w:rPr>
          <w:rFonts w:cs="ArialMT"/>
          <w:lang w:val="it-IT"/>
        </w:rPr>
        <w:t xml:space="preserve">ă de ziua precedentă în toată </w:t>
      </w:r>
      <w:r w:rsidRPr="00344B8E">
        <w:rPr>
          <w:rFonts w:cs="LiberationSans"/>
          <w:lang w:val="it-IT"/>
        </w:rPr>
        <w:t>ț</w:t>
      </w:r>
      <w:r w:rsidRPr="00344B8E">
        <w:rPr>
          <w:rFonts w:cs="ArialMT"/>
          <w:lang w:val="it-IT"/>
        </w:rPr>
        <w:t xml:space="preserve">ara, s-au situat între 10 grade la Sulina </w:t>
      </w:r>
      <w:r w:rsidRPr="00344B8E">
        <w:rPr>
          <w:rFonts w:cs="LiberationSans"/>
          <w:lang w:val="it-IT"/>
        </w:rPr>
        <w:t>ș</w:t>
      </w:r>
      <w:r w:rsidRPr="00344B8E">
        <w:rPr>
          <w:rFonts w:cs="ArialMT"/>
          <w:lang w:val="it-IT"/>
        </w:rPr>
        <w:t>i 20 de grade la</w:t>
      </w:r>
      <w:r>
        <w:rPr>
          <w:rFonts w:cs="ArialMT"/>
          <w:lang w:val="it-IT"/>
        </w:rPr>
        <w:t xml:space="preserve"> </w:t>
      </w:r>
      <w:r w:rsidRPr="00344B8E">
        <w:rPr>
          <w:rFonts w:cs="ArialMT"/>
          <w:lang w:val="it-IT"/>
        </w:rPr>
        <w:t>Moldo</w:t>
      </w:r>
      <w:r>
        <w:rPr>
          <w:rFonts w:cs="ArialMT"/>
          <w:lang w:val="it-IT"/>
        </w:rPr>
        <w:t>va Nouă, iar la ora 06</w:t>
      </w:r>
      <w:r w:rsidR="00AD533A">
        <w:rPr>
          <w:rFonts w:cs="ArialMT"/>
          <w:lang w:val="it-IT"/>
        </w:rPr>
        <w:t>.00</w:t>
      </w:r>
      <w:r w:rsidRPr="00344B8E">
        <w:rPr>
          <w:rFonts w:cs="ArialMT"/>
          <w:lang w:val="it-IT"/>
        </w:rPr>
        <w:t xml:space="preserve"> valorile termice se încadrau între -5 grade la Miercurea Ciuc </w:t>
      </w:r>
      <w:r w:rsidRPr="00344B8E">
        <w:rPr>
          <w:rFonts w:cs="LiberationSans"/>
          <w:lang w:val="it-IT"/>
        </w:rPr>
        <w:t>ș</w:t>
      </w:r>
      <w:r w:rsidRPr="00344B8E">
        <w:rPr>
          <w:rFonts w:cs="ArialMT"/>
          <w:lang w:val="it-IT"/>
        </w:rPr>
        <w:t xml:space="preserve">i 10 grade la </w:t>
      </w:r>
      <w:r w:rsidRPr="00344B8E">
        <w:rPr>
          <w:rFonts w:cs="LiberationSans"/>
          <w:lang w:val="it-IT"/>
        </w:rPr>
        <w:t>Ș</w:t>
      </w:r>
      <w:r w:rsidRPr="00344B8E">
        <w:rPr>
          <w:rFonts w:cs="ArialMT"/>
          <w:lang w:val="it-IT"/>
        </w:rPr>
        <w:t xml:space="preserve">iria </w:t>
      </w:r>
      <w:r w:rsidRPr="00344B8E">
        <w:rPr>
          <w:rFonts w:cs="LiberationSans"/>
          <w:lang w:val="it-IT"/>
        </w:rPr>
        <w:t>ș</w:t>
      </w:r>
      <w:r w:rsidRPr="00344B8E">
        <w:rPr>
          <w:rFonts w:cs="ArialMT"/>
          <w:lang w:val="it-IT"/>
        </w:rPr>
        <w:t>i</w:t>
      </w:r>
      <w:r>
        <w:rPr>
          <w:rFonts w:cs="ArialMT"/>
          <w:lang w:val="it-IT"/>
        </w:rPr>
        <w:t xml:space="preserve"> </w:t>
      </w:r>
      <w:r w:rsidRPr="00344B8E">
        <w:rPr>
          <w:rFonts w:cs="ArialMT"/>
          <w:lang w:val="it-IT"/>
        </w:rPr>
        <w:t>Dumbrăvi</w:t>
      </w:r>
      <w:r w:rsidRPr="00344B8E">
        <w:rPr>
          <w:rFonts w:cs="LiberationSans"/>
          <w:lang w:val="it-IT"/>
        </w:rPr>
        <w:t>ț</w:t>
      </w:r>
      <w:r w:rsidRPr="00344B8E">
        <w:rPr>
          <w:rFonts w:cs="ArialMT"/>
          <w:lang w:val="it-IT"/>
        </w:rPr>
        <w:t>a de Codru. Noaptea s-a produs brumă pe arii restrânse în Transilvania, Maramure</w:t>
      </w:r>
      <w:r w:rsidRPr="00344B8E">
        <w:rPr>
          <w:rFonts w:cs="LiberationSans"/>
          <w:lang w:val="it-IT"/>
        </w:rPr>
        <w:t>ș</w:t>
      </w:r>
      <w:r w:rsidRPr="00344B8E">
        <w:rPr>
          <w:rFonts w:cs="ArialMT"/>
          <w:lang w:val="it-IT"/>
        </w:rPr>
        <w:t>, Muntenia, Oltenia,</w:t>
      </w:r>
      <w:r>
        <w:rPr>
          <w:rFonts w:cs="ArialMT"/>
          <w:lang w:val="it-IT"/>
        </w:rPr>
        <w:t xml:space="preserve"> </w:t>
      </w:r>
      <w:r w:rsidRPr="00344B8E">
        <w:rPr>
          <w:rFonts w:cs="ArialMT"/>
          <w:lang w:val="it-IT"/>
        </w:rPr>
        <w:t xml:space="preserve">Moldova </w:t>
      </w:r>
      <w:r w:rsidRPr="00344B8E">
        <w:rPr>
          <w:rFonts w:cs="LiberationSans"/>
          <w:lang w:val="it-IT"/>
        </w:rPr>
        <w:t>ș</w:t>
      </w:r>
      <w:r w:rsidRPr="00344B8E">
        <w:rPr>
          <w:rFonts w:cs="ArialMT"/>
          <w:lang w:val="it-IT"/>
        </w:rPr>
        <w:t>i Dobrogea.</w:t>
      </w:r>
    </w:p>
    <w:p w:rsidR="0028154C" w:rsidRPr="008017CB" w:rsidRDefault="0028154C" w:rsidP="00AD533A">
      <w:pPr>
        <w:autoSpaceDE w:val="0"/>
        <w:autoSpaceDN w:val="0"/>
        <w:adjustRightInd w:val="0"/>
        <w:spacing w:after="0" w:line="360" w:lineRule="auto"/>
        <w:ind w:left="1080"/>
        <w:rPr>
          <w:b/>
          <w:bCs/>
          <w:color w:val="FF0000"/>
          <w:sz w:val="16"/>
          <w:szCs w:val="16"/>
          <w:lang w:val="it-IT"/>
        </w:rPr>
      </w:pPr>
    </w:p>
    <w:p w:rsidR="005F3D46" w:rsidRPr="00344B8E" w:rsidRDefault="00954314" w:rsidP="00AD533A">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AD533A">
        <w:rPr>
          <w:b/>
          <w:bCs/>
          <w:color w:val="000000" w:themeColor="text1"/>
          <w:lang w:val="ro-RO"/>
        </w:rPr>
        <w:t>,</w:t>
      </w:r>
      <w:r w:rsidR="00F9512C" w:rsidRPr="00A17F80">
        <w:rPr>
          <w:rFonts w:cs="Arial"/>
          <w:color w:val="000000" w:themeColor="text1"/>
          <w:lang w:val="ro-RO" w:eastAsia="en-GB"/>
        </w:rPr>
        <w:t xml:space="preserve"> </w:t>
      </w:r>
      <w:r w:rsidR="00344B8E">
        <w:rPr>
          <w:rFonts w:cs="ArialMT"/>
          <w:lang w:val="it-IT"/>
        </w:rPr>
        <w:t>v</w:t>
      </w:r>
      <w:r w:rsidR="00344B8E" w:rsidRPr="00344B8E">
        <w:rPr>
          <w:rFonts w:cs="ArialMT"/>
          <w:lang w:val="it-IT"/>
        </w:rPr>
        <w:t>remea a fost frumoasă, dar rece diminea</w:t>
      </w:r>
      <w:r w:rsidR="00344B8E" w:rsidRPr="00344B8E">
        <w:rPr>
          <w:rFonts w:cs="LiberationSans"/>
          <w:lang w:val="it-IT"/>
        </w:rPr>
        <w:t>ț</w:t>
      </w:r>
      <w:r w:rsidR="00344B8E" w:rsidRPr="00344B8E">
        <w:rPr>
          <w:rFonts w:cs="ArialMT"/>
          <w:lang w:val="it-IT"/>
        </w:rPr>
        <w:t xml:space="preserve">a </w:t>
      </w:r>
      <w:r w:rsidR="00344B8E" w:rsidRPr="00344B8E">
        <w:rPr>
          <w:rFonts w:cs="LiberationSans"/>
          <w:lang w:val="it-IT"/>
        </w:rPr>
        <w:t>ș</w:t>
      </w:r>
      <w:r w:rsidR="00344B8E" w:rsidRPr="00344B8E">
        <w:rPr>
          <w:rFonts w:cs="ArialMT"/>
          <w:lang w:val="it-IT"/>
        </w:rPr>
        <w:t>i noaptea. Cerul a fost mai mult senin, iar vântul a suflat slab până</w:t>
      </w:r>
      <w:r w:rsidR="00344B8E">
        <w:rPr>
          <w:rFonts w:cs="ArialMT"/>
          <w:lang w:val="it-IT"/>
        </w:rPr>
        <w:t xml:space="preserve"> </w:t>
      </w:r>
      <w:r w:rsidR="00344B8E" w:rsidRPr="00344B8E">
        <w:rPr>
          <w:rFonts w:cs="ArialMT"/>
          <w:lang w:val="it-IT"/>
        </w:rPr>
        <w:t>la moderat. Temperatura maximă, mai ridicată fa</w:t>
      </w:r>
      <w:r w:rsidR="00344B8E" w:rsidRPr="00344B8E">
        <w:rPr>
          <w:rFonts w:cs="LiberationSans"/>
          <w:lang w:val="it-IT"/>
        </w:rPr>
        <w:t>ț</w:t>
      </w:r>
      <w:r w:rsidR="00344B8E" w:rsidRPr="00344B8E">
        <w:rPr>
          <w:rFonts w:cs="ArialMT"/>
          <w:lang w:val="it-IT"/>
        </w:rPr>
        <w:t>ă de ziua precedentă, a fost de 15 grade la Afuma</w:t>
      </w:r>
      <w:r w:rsidR="00344B8E" w:rsidRPr="00344B8E">
        <w:rPr>
          <w:rFonts w:cs="LiberationSans"/>
          <w:lang w:val="it-IT"/>
        </w:rPr>
        <w:t>ț</w:t>
      </w:r>
      <w:r w:rsidR="00344B8E" w:rsidRPr="00344B8E">
        <w:rPr>
          <w:rFonts w:cs="ArialMT"/>
          <w:lang w:val="it-IT"/>
        </w:rPr>
        <w:t xml:space="preserve">i </w:t>
      </w:r>
      <w:r w:rsidR="00344B8E" w:rsidRPr="00344B8E">
        <w:rPr>
          <w:rFonts w:cs="LiberationSans"/>
          <w:lang w:val="it-IT"/>
        </w:rPr>
        <w:t>ș</w:t>
      </w:r>
      <w:r w:rsidR="00344B8E" w:rsidRPr="00344B8E">
        <w:rPr>
          <w:rFonts w:cs="ArialMT"/>
          <w:lang w:val="it-IT"/>
        </w:rPr>
        <w:t>i 16 grade la</w:t>
      </w:r>
      <w:r w:rsidR="00344B8E">
        <w:rPr>
          <w:rFonts w:cs="ArialMT"/>
          <w:lang w:val="it-IT"/>
        </w:rPr>
        <w:t xml:space="preserve"> </w:t>
      </w:r>
      <w:r w:rsidR="00344B8E" w:rsidRPr="00344B8E">
        <w:rPr>
          <w:rFonts w:cs="ArialMT"/>
          <w:lang w:val="it-IT"/>
        </w:rPr>
        <w:t xml:space="preserve">Filaret </w:t>
      </w:r>
      <w:r w:rsidR="00344B8E" w:rsidRPr="00344B8E">
        <w:rPr>
          <w:rFonts w:cs="LiberationSans"/>
          <w:lang w:val="it-IT"/>
        </w:rPr>
        <w:t>ș</w:t>
      </w:r>
      <w:r w:rsidR="00344B8E" w:rsidRPr="00344B8E">
        <w:rPr>
          <w:rFonts w:cs="ArialMT"/>
          <w:lang w:val="it-IT"/>
        </w:rPr>
        <w:t xml:space="preserve">i Băneasa, iar la ora </w:t>
      </w:r>
      <w:r w:rsidR="00344B8E" w:rsidRPr="00344B8E">
        <w:rPr>
          <w:rFonts w:cs="ArialMT"/>
          <w:lang w:val="it-IT"/>
        </w:rPr>
        <w:lastRenderedPageBreak/>
        <w:t>06</w:t>
      </w:r>
      <w:r w:rsidR="00AD533A">
        <w:rPr>
          <w:rFonts w:cs="ArialMT"/>
          <w:lang w:val="it-IT"/>
        </w:rPr>
        <w:t>.00</w:t>
      </w:r>
      <w:r w:rsidR="00344B8E" w:rsidRPr="00344B8E">
        <w:rPr>
          <w:rFonts w:cs="ArialMT"/>
          <w:lang w:val="it-IT"/>
        </w:rPr>
        <w:t xml:space="preserve"> se înreg</w:t>
      </w:r>
      <w:r w:rsidR="00344B8E">
        <w:rPr>
          <w:rFonts w:cs="ArialMT"/>
          <w:lang w:val="it-IT"/>
        </w:rPr>
        <w:t>istrau -2 grade la</w:t>
      </w:r>
      <w:r w:rsidR="00344B8E" w:rsidRPr="00344B8E">
        <w:rPr>
          <w:rFonts w:cs="ArialMT"/>
          <w:lang w:val="it-IT"/>
        </w:rPr>
        <w:t xml:space="preserve"> Băneasa, 1 grad la Afuma</w:t>
      </w:r>
      <w:r w:rsidR="00344B8E" w:rsidRPr="00344B8E">
        <w:rPr>
          <w:rFonts w:cs="LiberationSans"/>
          <w:lang w:val="it-IT"/>
        </w:rPr>
        <w:t>ț</w:t>
      </w:r>
      <w:r w:rsidR="00344B8E" w:rsidRPr="00344B8E">
        <w:rPr>
          <w:rFonts w:cs="ArialMT"/>
          <w:lang w:val="it-IT"/>
        </w:rPr>
        <w:t xml:space="preserve">i </w:t>
      </w:r>
      <w:r w:rsidR="00344B8E" w:rsidRPr="00344B8E">
        <w:rPr>
          <w:rFonts w:cs="LiberationSans"/>
          <w:lang w:val="it-IT"/>
        </w:rPr>
        <w:t>ș</w:t>
      </w:r>
      <w:r w:rsidR="00344B8E">
        <w:rPr>
          <w:rFonts w:cs="ArialMT"/>
          <w:lang w:val="it-IT"/>
        </w:rPr>
        <w:t>i 2 grade la Filaret. Noaptea</w:t>
      </w:r>
      <w:r w:rsidR="00344B8E" w:rsidRPr="00344B8E">
        <w:rPr>
          <w:rFonts w:cs="ArialMT"/>
          <w:lang w:val="it-IT"/>
        </w:rPr>
        <w:t xml:space="preserve"> în</w:t>
      </w:r>
      <w:r w:rsidR="00344B8E">
        <w:rPr>
          <w:rFonts w:cs="ArialMT"/>
          <w:lang w:val="it-IT"/>
        </w:rPr>
        <w:t xml:space="preserve"> </w:t>
      </w:r>
      <w:r w:rsidR="00344B8E" w:rsidRPr="00344B8E">
        <w:rPr>
          <w:rFonts w:cs="ArialMT"/>
          <w:lang w:val="it-IT"/>
        </w:rPr>
        <w:t>zona preoră</w:t>
      </w:r>
      <w:r w:rsidR="00344B8E" w:rsidRPr="00344B8E">
        <w:rPr>
          <w:rFonts w:cs="LiberationSans"/>
          <w:lang w:val="it-IT"/>
        </w:rPr>
        <w:t>ș</w:t>
      </w:r>
      <w:r w:rsidR="00344B8E" w:rsidRPr="00344B8E">
        <w:rPr>
          <w:rFonts w:cs="ArialMT"/>
          <w:lang w:val="it-IT"/>
        </w:rPr>
        <w:t>enească s-a produs brumă.</w:t>
      </w:r>
    </w:p>
    <w:p w:rsidR="005F3D46" w:rsidRPr="00346169" w:rsidRDefault="005F3D46" w:rsidP="00AD533A">
      <w:pPr>
        <w:pStyle w:val="NormalWeb"/>
        <w:spacing w:before="0" w:beforeAutospacing="0" w:line="360" w:lineRule="auto"/>
        <w:ind w:left="1080"/>
        <w:jc w:val="both"/>
        <w:rPr>
          <w:rFonts w:ascii="Trebuchet MS" w:hAnsi="Trebuchet MS"/>
          <w:b/>
          <w:bCs/>
          <w:sz w:val="16"/>
          <w:szCs w:val="16"/>
          <w:lang w:val="ro-RO"/>
        </w:rPr>
      </w:pPr>
    </w:p>
    <w:p w:rsidR="00F9512C" w:rsidRPr="00F53A70" w:rsidRDefault="00F9512C" w:rsidP="00AD533A">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F15C76">
        <w:rPr>
          <w:rFonts w:ascii="Trebuchet MS" w:hAnsi="Trebuchet MS"/>
          <w:b/>
          <w:bCs/>
          <w:sz w:val="22"/>
          <w:szCs w:val="22"/>
          <w:u w:val="single"/>
          <w:lang w:val="ro-RO"/>
        </w:rPr>
        <w:t>11</w:t>
      </w:r>
      <w:r w:rsidR="00657788">
        <w:rPr>
          <w:rFonts w:ascii="Trebuchet MS" w:hAnsi="Trebuchet MS"/>
          <w:b/>
          <w:bCs/>
          <w:sz w:val="22"/>
          <w:szCs w:val="22"/>
          <w:u w:val="single"/>
          <w:lang w:val="ro-RO"/>
        </w:rPr>
        <w:t>.04</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F15C76">
        <w:rPr>
          <w:rFonts w:ascii="Trebuchet MS" w:hAnsi="Trebuchet MS"/>
          <w:b/>
          <w:bCs/>
          <w:sz w:val="22"/>
          <w:szCs w:val="22"/>
          <w:u w:val="single"/>
          <w:lang w:val="ro-RO"/>
        </w:rPr>
        <w:t>12</w:t>
      </w:r>
      <w:r w:rsidR="00657788">
        <w:rPr>
          <w:rFonts w:ascii="Trebuchet MS" w:hAnsi="Trebuchet MS"/>
          <w:b/>
          <w:bCs/>
          <w:sz w:val="22"/>
          <w:szCs w:val="22"/>
          <w:u w:val="single"/>
          <w:lang w:val="ro-RO"/>
        </w:rPr>
        <w:t>.04</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344B8E" w:rsidRDefault="00AA411A" w:rsidP="00AD533A">
      <w:pPr>
        <w:autoSpaceDE w:val="0"/>
        <w:autoSpaceDN w:val="0"/>
        <w:adjustRightInd w:val="0"/>
        <w:spacing w:after="0" w:line="360" w:lineRule="auto"/>
        <w:ind w:left="1080"/>
        <w:rPr>
          <w:rFonts w:cs="ArialMT"/>
          <w:lang w:val="it-IT"/>
        </w:rPr>
      </w:pPr>
      <w:r w:rsidRPr="00BD0F7D">
        <w:rPr>
          <w:b/>
          <w:bCs/>
          <w:lang w:val="ro-RO"/>
        </w:rPr>
        <w:t xml:space="preserve">În </w:t>
      </w:r>
      <w:proofErr w:type="spellStart"/>
      <w:r w:rsidRPr="00BD0F7D">
        <w:rPr>
          <w:b/>
          <w:bCs/>
          <w:lang w:val="ro-RO"/>
        </w:rPr>
        <w:t>ţară</w:t>
      </w:r>
      <w:proofErr w:type="spellEnd"/>
      <w:r w:rsidR="00AD533A">
        <w:rPr>
          <w:b/>
          <w:bCs/>
          <w:lang w:val="ro-RO"/>
        </w:rPr>
        <w:t>,</w:t>
      </w:r>
      <w:r w:rsidR="006D0C37" w:rsidRPr="00BD0F7D">
        <w:rPr>
          <w:b/>
          <w:bCs/>
          <w:lang w:val="ro-RO"/>
        </w:rPr>
        <w:t xml:space="preserve"> </w:t>
      </w:r>
      <w:r w:rsidR="00344B8E">
        <w:rPr>
          <w:rFonts w:cs="ArialMT"/>
          <w:lang w:val="it-IT"/>
        </w:rPr>
        <w:t>v</w:t>
      </w:r>
      <w:r w:rsidR="00344B8E" w:rsidRPr="00344B8E">
        <w:rPr>
          <w:rFonts w:cs="ArialMT"/>
          <w:lang w:val="it-IT"/>
        </w:rPr>
        <w:t xml:space="preserve">remea va fi în general frumoasă </w:t>
      </w:r>
      <w:r w:rsidR="00344B8E" w:rsidRPr="00344B8E">
        <w:rPr>
          <w:rFonts w:cs="LiberationSans"/>
          <w:lang w:val="it-IT"/>
        </w:rPr>
        <w:t>ș</w:t>
      </w:r>
      <w:r w:rsidR="00344B8E" w:rsidRPr="00344B8E">
        <w:rPr>
          <w:rFonts w:cs="ArialMT"/>
          <w:lang w:val="it-IT"/>
        </w:rPr>
        <w:t>i va continua să se încălzească u</w:t>
      </w:r>
      <w:r w:rsidR="00344B8E" w:rsidRPr="00344B8E">
        <w:rPr>
          <w:rFonts w:cs="LiberationSans"/>
          <w:lang w:val="it-IT"/>
        </w:rPr>
        <w:t>ș</w:t>
      </w:r>
      <w:r w:rsidR="00344B8E" w:rsidRPr="00344B8E">
        <w:rPr>
          <w:rFonts w:cs="ArialMT"/>
          <w:lang w:val="it-IT"/>
        </w:rPr>
        <w:t>or. Cerul va fi mai mult senin, cu excep</w:t>
      </w:r>
      <w:r w:rsidR="00344B8E" w:rsidRPr="00344B8E">
        <w:rPr>
          <w:rFonts w:cs="LiberationSans"/>
          <w:lang w:val="it-IT"/>
        </w:rPr>
        <w:t>ț</w:t>
      </w:r>
      <w:r w:rsidR="00344B8E" w:rsidRPr="00344B8E">
        <w:rPr>
          <w:rFonts w:cs="ArialMT"/>
          <w:lang w:val="it-IT"/>
        </w:rPr>
        <w:t>ia</w:t>
      </w:r>
      <w:r w:rsidR="00344B8E">
        <w:rPr>
          <w:rFonts w:cs="ArialMT"/>
          <w:lang w:val="it-IT"/>
        </w:rPr>
        <w:t xml:space="preserve"> </w:t>
      </w:r>
      <w:r w:rsidR="00344B8E" w:rsidRPr="00344B8E">
        <w:rPr>
          <w:rFonts w:cs="ArialMT"/>
          <w:lang w:val="it-IT"/>
        </w:rPr>
        <w:t xml:space="preserve">regiunilor vestice, unde se va înnora temporar </w:t>
      </w:r>
      <w:r w:rsidR="00344B8E" w:rsidRPr="00344B8E">
        <w:rPr>
          <w:rFonts w:cs="LiberationSans"/>
          <w:lang w:val="it-IT"/>
        </w:rPr>
        <w:t>ș</w:t>
      </w:r>
      <w:r w:rsidR="00344B8E">
        <w:rPr>
          <w:rFonts w:cs="ArialMT"/>
          <w:lang w:val="it-IT"/>
        </w:rPr>
        <w:t>i spre seară şi noaptea</w:t>
      </w:r>
      <w:r w:rsidR="00344B8E" w:rsidRPr="00344B8E">
        <w:rPr>
          <w:rFonts w:cs="ArialMT"/>
          <w:lang w:val="it-IT"/>
        </w:rPr>
        <w:t xml:space="preserve"> izolat vor fi condi</w:t>
      </w:r>
      <w:r w:rsidR="00344B8E" w:rsidRPr="00344B8E">
        <w:rPr>
          <w:rFonts w:cs="LiberationSans"/>
          <w:lang w:val="it-IT"/>
        </w:rPr>
        <w:t>ț</w:t>
      </w:r>
      <w:r w:rsidR="00344B8E" w:rsidRPr="00344B8E">
        <w:rPr>
          <w:rFonts w:cs="ArialMT"/>
          <w:lang w:val="it-IT"/>
        </w:rPr>
        <w:t>ii pentru ploi slabe. Vântul va</w:t>
      </w:r>
      <w:r w:rsidR="00344B8E">
        <w:rPr>
          <w:rFonts w:cs="ArialMT"/>
          <w:lang w:val="it-IT"/>
        </w:rPr>
        <w:t xml:space="preserve"> </w:t>
      </w:r>
      <w:r w:rsidR="00344B8E" w:rsidRPr="00344B8E">
        <w:rPr>
          <w:rFonts w:cs="ArialMT"/>
          <w:lang w:val="it-IT"/>
        </w:rPr>
        <w:t xml:space="preserve">sufla slab </w:t>
      </w:r>
      <w:r w:rsidR="00344B8E" w:rsidRPr="00344B8E">
        <w:rPr>
          <w:rFonts w:cs="LiberationSans"/>
          <w:lang w:val="it-IT"/>
        </w:rPr>
        <w:t>ș</w:t>
      </w:r>
      <w:r w:rsidR="00344B8E" w:rsidRPr="00344B8E">
        <w:rPr>
          <w:rFonts w:cs="ArialMT"/>
          <w:lang w:val="it-IT"/>
        </w:rPr>
        <w:t>i moderat, trecător cu unele intensificări în sudul Banatului. Temperaturile maxime se vor încadra, în</w:t>
      </w:r>
      <w:r w:rsidR="00344B8E">
        <w:rPr>
          <w:rFonts w:cs="ArialMT"/>
          <w:lang w:val="it-IT"/>
        </w:rPr>
        <w:t xml:space="preserve"> </w:t>
      </w:r>
      <w:r w:rsidR="00344B8E" w:rsidRPr="00344B8E">
        <w:rPr>
          <w:rFonts w:cs="ArialMT"/>
          <w:lang w:val="it-IT"/>
        </w:rPr>
        <w:t xml:space="preserve">general, între 13 </w:t>
      </w:r>
      <w:r w:rsidR="00344B8E" w:rsidRPr="00344B8E">
        <w:rPr>
          <w:rFonts w:cs="LiberationSans"/>
          <w:lang w:val="it-IT"/>
        </w:rPr>
        <w:t>ș</w:t>
      </w:r>
      <w:r w:rsidR="00344B8E" w:rsidRPr="00344B8E">
        <w:rPr>
          <w:rFonts w:cs="ArialMT"/>
          <w:lang w:val="it-IT"/>
        </w:rPr>
        <w:t xml:space="preserve">i 20 de grade, iar cele minime vor fi cuprinse între -2 </w:t>
      </w:r>
      <w:r w:rsidR="00344B8E" w:rsidRPr="00344B8E">
        <w:rPr>
          <w:rFonts w:cs="LiberationSans"/>
          <w:lang w:val="it-IT"/>
        </w:rPr>
        <w:t>ș</w:t>
      </w:r>
      <w:r w:rsidR="00344B8E" w:rsidRPr="00344B8E">
        <w:rPr>
          <w:rFonts w:cs="ArialMT"/>
          <w:lang w:val="it-IT"/>
        </w:rPr>
        <w:t>i 8 grade, cu valori mai scăzute în depresiunile</w:t>
      </w:r>
      <w:r w:rsidR="00344B8E">
        <w:rPr>
          <w:rFonts w:cs="ArialMT"/>
          <w:lang w:val="it-IT"/>
        </w:rPr>
        <w:t xml:space="preserve"> </w:t>
      </w:r>
      <w:r w:rsidR="00344B8E" w:rsidRPr="00344B8E">
        <w:rPr>
          <w:rFonts w:cs="ArialMT"/>
          <w:lang w:val="it-IT"/>
        </w:rPr>
        <w:t>Carpa</w:t>
      </w:r>
      <w:r w:rsidR="00344B8E" w:rsidRPr="00344B8E">
        <w:rPr>
          <w:rFonts w:cs="LiberationSans"/>
          <w:lang w:val="it-IT"/>
        </w:rPr>
        <w:t>ț</w:t>
      </w:r>
      <w:r w:rsidR="00344B8E" w:rsidRPr="00344B8E">
        <w:rPr>
          <w:rFonts w:cs="ArialMT"/>
          <w:lang w:val="it-IT"/>
        </w:rPr>
        <w:t>ilor Orientali</w:t>
      </w:r>
      <w:r w:rsidR="00344B8E">
        <w:rPr>
          <w:rFonts w:cs="ArialMT"/>
          <w:lang w:val="it-IT"/>
        </w:rPr>
        <w:t>,</w:t>
      </w:r>
      <w:r w:rsidR="00344B8E" w:rsidRPr="00344B8E">
        <w:rPr>
          <w:rFonts w:cs="ArialMT"/>
          <w:lang w:val="it-IT"/>
        </w:rPr>
        <w:t xml:space="preserve"> spre -6 grade, dar </w:t>
      </w:r>
      <w:r w:rsidR="00344B8E" w:rsidRPr="00344B8E">
        <w:rPr>
          <w:rFonts w:cs="LiberationSans"/>
          <w:lang w:val="it-IT"/>
        </w:rPr>
        <w:t>ș</w:t>
      </w:r>
      <w:r w:rsidR="00344B8E" w:rsidRPr="00344B8E">
        <w:rPr>
          <w:rFonts w:cs="ArialMT"/>
          <w:lang w:val="it-IT"/>
        </w:rPr>
        <w:t>i u</w:t>
      </w:r>
      <w:r w:rsidR="00344B8E" w:rsidRPr="00344B8E">
        <w:rPr>
          <w:rFonts w:cs="LiberationSans"/>
          <w:lang w:val="it-IT"/>
        </w:rPr>
        <w:t>ș</w:t>
      </w:r>
      <w:r w:rsidR="00344B8E" w:rsidRPr="00344B8E">
        <w:rPr>
          <w:rFonts w:cs="ArialMT"/>
          <w:lang w:val="it-IT"/>
        </w:rPr>
        <w:t>or mai ridicate în Dealurile de Vest. Spre sfâr</w:t>
      </w:r>
      <w:r w:rsidR="00344B8E" w:rsidRPr="00344B8E">
        <w:rPr>
          <w:rFonts w:cs="LiberationSans"/>
          <w:lang w:val="it-IT"/>
        </w:rPr>
        <w:t>ș</w:t>
      </w:r>
      <w:r w:rsidR="00344B8E" w:rsidRPr="00344B8E">
        <w:rPr>
          <w:rFonts w:cs="ArialMT"/>
          <w:lang w:val="it-IT"/>
        </w:rPr>
        <w:t>itul intervalului, pe arii</w:t>
      </w:r>
      <w:r w:rsidR="00344B8E">
        <w:rPr>
          <w:rFonts w:cs="ArialMT"/>
          <w:lang w:val="it-IT"/>
        </w:rPr>
        <w:t xml:space="preserve"> </w:t>
      </w:r>
      <w:r w:rsidR="00344B8E" w:rsidRPr="00344B8E">
        <w:rPr>
          <w:rFonts w:cs="ArialMT"/>
          <w:lang w:val="it-IT"/>
        </w:rPr>
        <w:t xml:space="preserve">restrânse în Transilvania, Moldova, Muntenia </w:t>
      </w:r>
      <w:r w:rsidR="00344B8E" w:rsidRPr="00344B8E">
        <w:rPr>
          <w:rFonts w:cs="LiberationSans"/>
          <w:lang w:val="it-IT"/>
        </w:rPr>
        <w:t>ș</w:t>
      </w:r>
      <w:r w:rsidR="00344B8E" w:rsidRPr="00344B8E">
        <w:rPr>
          <w:rFonts w:cs="ArialMT"/>
          <w:lang w:val="it-IT"/>
        </w:rPr>
        <w:t>i dealurile Olteniei, se va semnala brumă. Izolat vor fi condi</w:t>
      </w:r>
      <w:r w:rsidR="00344B8E" w:rsidRPr="00344B8E">
        <w:rPr>
          <w:rFonts w:cs="LiberationSans"/>
          <w:lang w:val="it-IT"/>
        </w:rPr>
        <w:t>ț</w:t>
      </w:r>
      <w:r w:rsidR="00344B8E" w:rsidRPr="00344B8E">
        <w:rPr>
          <w:rFonts w:cs="ArialMT"/>
          <w:lang w:val="it-IT"/>
        </w:rPr>
        <w:t>ii de cea</w:t>
      </w:r>
      <w:r w:rsidR="00344B8E" w:rsidRPr="00344B8E">
        <w:rPr>
          <w:rFonts w:cs="LiberationSans"/>
          <w:lang w:val="it-IT"/>
        </w:rPr>
        <w:t>ț</w:t>
      </w:r>
      <w:r w:rsidR="00344B8E" w:rsidRPr="00344B8E">
        <w:rPr>
          <w:rFonts w:cs="ArialMT"/>
          <w:lang w:val="it-IT"/>
        </w:rPr>
        <w:t>ă.</w:t>
      </w:r>
    </w:p>
    <w:p w:rsidR="00127779" w:rsidRPr="00810BA5" w:rsidRDefault="00127779" w:rsidP="00AD533A">
      <w:pPr>
        <w:autoSpaceDE w:val="0"/>
        <w:autoSpaceDN w:val="0"/>
        <w:adjustRightInd w:val="0"/>
        <w:spacing w:after="0" w:line="360" w:lineRule="auto"/>
        <w:ind w:left="1080"/>
        <w:rPr>
          <w:bCs/>
          <w:sz w:val="16"/>
          <w:szCs w:val="16"/>
          <w:lang w:val="ro-RO"/>
        </w:rPr>
      </w:pPr>
    </w:p>
    <w:p w:rsidR="0004318D" w:rsidRPr="00344B8E" w:rsidRDefault="00F9512C" w:rsidP="00AD533A">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Pr="005F59E5">
        <w:rPr>
          <w:b/>
          <w:bCs/>
          <w:lang w:val="ro-RO"/>
        </w:rPr>
        <w:t>Bucureşti</w:t>
      </w:r>
      <w:proofErr w:type="spellEnd"/>
      <w:r w:rsidR="00AD533A">
        <w:rPr>
          <w:b/>
          <w:bCs/>
          <w:lang w:val="ro-RO"/>
        </w:rPr>
        <w:t>,</w:t>
      </w:r>
      <w:r w:rsidR="00515CF6" w:rsidRPr="005F59E5">
        <w:rPr>
          <w:b/>
          <w:bCs/>
          <w:lang w:val="ro-RO"/>
        </w:rPr>
        <w:t xml:space="preserve"> </w:t>
      </w:r>
      <w:r w:rsidR="00344B8E">
        <w:rPr>
          <w:rFonts w:cs="ArialMT"/>
          <w:lang w:val="it-IT"/>
        </w:rPr>
        <w:t>v</w:t>
      </w:r>
      <w:r w:rsidR="00344B8E" w:rsidRPr="00344B8E">
        <w:rPr>
          <w:rFonts w:cs="ArialMT"/>
          <w:lang w:val="it-IT"/>
        </w:rPr>
        <w:t xml:space="preserve">remea va fi frumoasă </w:t>
      </w:r>
      <w:r w:rsidR="00344B8E" w:rsidRPr="00344B8E">
        <w:rPr>
          <w:rFonts w:cs="LiberationSans"/>
          <w:lang w:val="it-IT"/>
        </w:rPr>
        <w:t>ș</w:t>
      </w:r>
      <w:r w:rsidR="00344B8E" w:rsidRPr="00344B8E">
        <w:rPr>
          <w:rFonts w:cs="ArialMT"/>
          <w:lang w:val="it-IT"/>
        </w:rPr>
        <w:t>i va continua să se încălzească u</w:t>
      </w:r>
      <w:r w:rsidR="00344B8E" w:rsidRPr="00344B8E">
        <w:rPr>
          <w:rFonts w:cs="LiberationSans"/>
          <w:lang w:val="it-IT"/>
        </w:rPr>
        <w:t>ș</w:t>
      </w:r>
      <w:r w:rsidR="00344B8E" w:rsidRPr="00344B8E">
        <w:rPr>
          <w:rFonts w:cs="ArialMT"/>
          <w:lang w:val="it-IT"/>
        </w:rPr>
        <w:t>or. Cerul va fi mai mult senin, iar vântul va sufla slab până la</w:t>
      </w:r>
      <w:r w:rsidR="00344B8E">
        <w:rPr>
          <w:rFonts w:cs="ArialMT"/>
          <w:lang w:val="it-IT"/>
        </w:rPr>
        <w:t xml:space="preserve"> </w:t>
      </w:r>
      <w:r w:rsidR="00344B8E" w:rsidRPr="00344B8E">
        <w:rPr>
          <w:rFonts w:cs="ArialMT"/>
          <w:lang w:val="it-IT"/>
        </w:rPr>
        <w:t>moderat. Temperatura maximă se va situa în jurul valorii de 17 grade, iar cea minimă va fi de 2...3 grade, mai scăzută</w:t>
      </w:r>
      <w:r w:rsidR="00344B8E">
        <w:rPr>
          <w:rFonts w:cs="ArialMT"/>
          <w:lang w:val="it-IT"/>
        </w:rPr>
        <w:t xml:space="preserve"> </w:t>
      </w:r>
      <w:r w:rsidR="00344B8E" w:rsidRPr="00344B8E">
        <w:rPr>
          <w:rFonts w:cs="ArialMT"/>
          <w:lang w:val="it-IT"/>
        </w:rPr>
        <w:t>în zona periurbană spre 0 grade, unde vor mai fi condi</w:t>
      </w:r>
      <w:r w:rsidR="00344B8E" w:rsidRPr="00344B8E">
        <w:rPr>
          <w:rFonts w:cs="LiberationSans"/>
          <w:lang w:val="it-IT"/>
        </w:rPr>
        <w:t>ț</w:t>
      </w:r>
      <w:r w:rsidR="00344B8E" w:rsidRPr="00344B8E">
        <w:rPr>
          <w:rFonts w:cs="ArialMT"/>
          <w:lang w:val="it-IT"/>
        </w:rPr>
        <w:t>ii de brumă.</w:t>
      </w:r>
    </w:p>
    <w:p w:rsidR="000A7CC4" w:rsidRPr="00953580" w:rsidRDefault="000A7CC4" w:rsidP="00AD533A">
      <w:pPr>
        <w:autoSpaceDE w:val="0"/>
        <w:autoSpaceDN w:val="0"/>
        <w:adjustRightInd w:val="0"/>
        <w:spacing w:after="0" w:line="360" w:lineRule="auto"/>
        <w:ind w:left="1080"/>
        <w:rPr>
          <w:rFonts w:cs="ArialMT"/>
          <w:color w:val="000000" w:themeColor="text1"/>
          <w:sz w:val="16"/>
          <w:szCs w:val="16"/>
          <w:lang w:val="it-IT"/>
        </w:rPr>
      </w:pPr>
    </w:p>
    <w:p w:rsidR="00953580" w:rsidRPr="009D3BA4" w:rsidRDefault="002B02D1" w:rsidP="00AD533A">
      <w:pPr>
        <w:autoSpaceDE w:val="0"/>
        <w:autoSpaceDN w:val="0"/>
        <w:adjustRightInd w:val="0"/>
        <w:spacing w:after="0" w:line="360" w:lineRule="auto"/>
        <w:ind w:left="1080"/>
        <w:rPr>
          <w:rFonts w:cs="Arial-BoldMT"/>
          <w:b/>
          <w:bCs/>
          <w:color w:val="000000" w:themeColor="text1"/>
          <w:u w:val="single"/>
          <w:lang w:val="it-IT"/>
        </w:rPr>
      </w:pPr>
      <w:r w:rsidRPr="00953580">
        <w:rPr>
          <w:b/>
          <w:bCs/>
          <w:color w:val="000000" w:themeColor="text1"/>
          <w:lang w:val="ro-RO"/>
        </w:rPr>
        <w:t xml:space="preserve">4. </w:t>
      </w:r>
      <w:r w:rsidRPr="00953580">
        <w:rPr>
          <w:rFonts w:cs="Arial-BoldMT"/>
          <w:b/>
          <w:bCs/>
          <w:color w:val="000000" w:themeColor="text1"/>
          <w:u w:val="single"/>
          <w:lang w:val="it-IT"/>
        </w:rPr>
        <w:t xml:space="preserve">Buletin nivometeorologic pentru </w:t>
      </w:r>
      <w:r w:rsidRPr="009D3BA4">
        <w:rPr>
          <w:rFonts w:cs="Arial-BoldMT"/>
          <w:b/>
          <w:bCs/>
          <w:color w:val="000000" w:themeColor="text1"/>
          <w:u w:val="single"/>
          <w:lang w:val="it-IT"/>
        </w:rPr>
        <w:t xml:space="preserve">perioada </w:t>
      </w:r>
      <w:r w:rsidR="009D3BA4" w:rsidRPr="009D3BA4">
        <w:rPr>
          <w:rFonts w:cs="Arial-BoldMT"/>
          <w:b/>
          <w:bCs/>
          <w:color w:val="000000" w:themeColor="text1"/>
          <w:u w:val="single"/>
          <w:lang w:val="it-IT"/>
        </w:rPr>
        <w:t>10</w:t>
      </w:r>
      <w:r w:rsidR="00953580" w:rsidRPr="009D3BA4">
        <w:rPr>
          <w:rFonts w:cs="Arial-BoldMT"/>
          <w:b/>
          <w:bCs/>
          <w:color w:val="000000" w:themeColor="text1"/>
          <w:u w:val="single"/>
          <w:lang w:val="it-IT"/>
        </w:rPr>
        <w:t>.04</w:t>
      </w:r>
      <w:r w:rsidRPr="009D3BA4">
        <w:rPr>
          <w:rFonts w:cs="Arial-BoldMT"/>
          <w:b/>
          <w:bCs/>
          <w:color w:val="000000" w:themeColor="text1"/>
          <w:u w:val="single"/>
          <w:lang w:val="it-IT"/>
        </w:rPr>
        <w:t>.2021, ora 20</w:t>
      </w:r>
      <w:r w:rsidR="00AD533A">
        <w:rPr>
          <w:rFonts w:cs="Arial-BoldMT"/>
          <w:b/>
          <w:bCs/>
          <w:color w:val="000000" w:themeColor="text1"/>
          <w:u w:val="single"/>
          <w:lang w:val="it-IT"/>
        </w:rPr>
        <w:t xml:space="preserve">.00 </w:t>
      </w:r>
      <w:r w:rsidRPr="009D3BA4">
        <w:rPr>
          <w:rFonts w:cs="Arial-BoldMT"/>
          <w:b/>
          <w:bCs/>
          <w:color w:val="000000" w:themeColor="text1"/>
          <w:u w:val="single"/>
          <w:lang w:val="it-IT"/>
        </w:rPr>
        <w:t>-</w:t>
      </w:r>
      <w:r w:rsidR="00AD533A">
        <w:rPr>
          <w:rFonts w:cs="Arial-BoldMT"/>
          <w:b/>
          <w:bCs/>
          <w:color w:val="000000" w:themeColor="text1"/>
          <w:u w:val="single"/>
          <w:lang w:val="it-IT"/>
        </w:rPr>
        <w:t xml:space="preserve"> </w:t>
      </w:r>
      <w:r w:rsidR="009D3BA4" w:rsidRPr="009D3BA4">
        <w:rPr>
          <w:rFonts w:cs="Arial-BoldMT"/>
          <w:b/>
          <w:bCs/>
          <w:color w:val="000000" w:themeColor="text1"/>
          <w:u w:val="single"/>
          <w:lang w:val="it-IT"/>
        </w:rPr>
        <w:t>12</w:t>
      </w:r>
      <w:r w:rsidR="00953580" w:rsidRPr="009D3BA4">
        <w:rPr>
          <w:rFonts w:cs="Arial-BoldMT"/>
          <w:b/>
          <w:bCs/>
          <w:color w:val="000000" w:themeColor="text1"/>
          <w:u w:val="single"/>
          <w:lang w:val="it-IT"/>
        </w:rPr>
        <w:t>.04</w:t>
      </w:r>
      <w:r w:rsidRPr="009D3BA4">
        <w:rPr>
          <w:rFonts w:cs="Arial-BoldMT"/>
          <w:b/>
          <w:bCs/>
          <w:color w:val="000000" w:themeColor="text1"/>
          <w:u w:val="single"/>
          <w:lang w:val="it-IT"/>
        </w:rPr>
        <w:t>.2021, ora 20</w:t>
      </w:r>
      <w:r w:rsidR="00AD533A">
        <w:rPr>
          <w:rFonts w:cs="Arial-BoldMT"/>
          <w:b/>
          <w:bCs/>
          <w:color w:val="000000" w:themeColor="text1"/>
          <w:u w:val="single"/>
          <w:lang w:val="it-IT"/>
        </w:rPr>
        <w:t>.00</w:t>
      </w:r>
    </w:p>
    <w:p w:rsidR="009D3BA4" w:rsidRPr="00953580" w:rsidRDefault="009D3BA4" w:rsidP="00AD533A">
      <w:pPr>
        <w:autoSpaceDE w:val="0"/>
        <w:autoSpaceDN w:val="0"/>
        <w:adjustRightInd w:val="0"/>
        <w:spacing w:after="0" w:line="360" w:lineRule="auto"/>
        <w:ind w:left="1080"/>
        <w:rPr>
          <w:rFonts w:cs="Arial-BoldMT"/>
          <w:b/>
          <w:bCs/>
          <w:color w:val="000000" w:themeColor="text1"/>
          <w:u w:val="single"/>
          <w:lang w:val="it-IT"/>
        </w:rPr>
      </w:pPr>
      <w:r w:rsidRPr="00953580">
        <w:rPr>
          <w:rFonts w:cs="Arial-BoldMT"/>
          <w:b/>
          <w:bCs/>
          <w:color w:val="000000" w:themeColor="text1"/>
          <w:lang w:val="it-IT"/>
        </w:rPr>
        <w:t xml:space="preserve">Evoluția vremii în intervalul </w:t>
      </w:r>
      <w:r>
        <w:rPr>
          <w:rFonts w:cs="Arial-BoldMT"/>
          <w:b/>
          <w:bCs/>
          <w:color w:val="000000" w:themeColor="text1"/>
          <w:lang w:val="it-IT"/>
        </w:rPr>
        <w:t>09.10</w:t>
      </w:r>
      <w:r w:rsidRPr="00953580">
        <w:rPr>
          <w:rFonts w:cs="Arial-BoldMT"/>
          <w:b/>
          <w:bCs/>
          <w:color w:val="000000" w:themeColor="text1"/>
          <w:lang w:val="it-IT"/>
        </w:rPr>
        <w:t xml:space="preserve">.2021, ora 16:00 - </w:t>
      </w:r>
      <w:r>
        <w:rPr>
          <w:rFonts w:cs="Arial-BoldMT"/>
          <w:b/>
          <w:bCs/>
          <w:color w:val="000000" w:themeColor="text1"/>
          <w:lang w:val="it-IT"/>
        </w:rPr>
        <w:t>10.10</w:t>
      </w:r>
      <w:r w:rsidRPr="00953580">
        <w:rPr>
          <w:rFonts w:cs="Arial-BoldMT"/>
          <w:b/>
          <w:bCs/>
          <w:color w:val="000000" w:themeColor="text1"/>
          <w:lang w:val="it-IT"/>
        </w:rPr>
        <w:t>.2021, ora 16:00</w:t>
      </w:r>
    </w:p>
    <w:p w:rsidR="009D3BA4" w:rsidRPr="009D3BA4" w:rsidRDefault="009D3BA4" w:rsidP="00AD533A">
      <w:pPr>
        <w:autoSpaceDE w:val="0"/>
        <w:autoSpaceDN w:val="0"/>
        <w:adjustRightInd w:val="0"/>
        <w:spacing w:after="0" w:line="360" w:lineRule="auto"/>
        <w:ind w:left="1080"/>
        <w:rPr>
          <w:rFonts w:cs="ArialMT"/>
          <w:lang w:val="it-IT"/>
        </w:rPr>
      </w:pPr>
      <w:r w:rsidRPr="009D3BA4">
        <w:rPr>
          <w:rFonts w:cs="ArialMT"/>
          <w:lang w:val="it-IT"/>
        </w:rPr>
        <w:t>Vremea a fost în general frumoasă și s-a încălzit. Cerul a fost variabil, mai mult senin în cursul nopții. Vântul a</w:t>
      </w:r>
      <w:r>
        <w:rPr>
          <w:rFonts w:cs="ArialMT"/>
          <w:lang w:val="it-IT"/>
        </w:rPr>
        <w:t xml:space="preserve"> </w:t>
      </w:r>
      <w:r w:rsidRPr="009D3BA4">
        <w:rPr>
          <w:rFonts w:cs="ArialMT"/>
          <w:lang w:val="it-IT"/>
        </w:rPr>
        <w:t>suflat în general moderat, cu intensificări temporare de 40-60 km/h și izolat pe creste de până la 90 km/h, spulberând</w:t>
      </w:r>
      <w:r>
        <w:rPr>
          <w:rFonts w:cs="ArialMT"/>
          <w:lang w:val="it-IT"/>
        </w:rPr>
        <w:t xml:space="preserve"> </w:t>
      </w:r>
      <w:r w:rsidRPr="009D3BA4">
        <w:rPr>
          <w:rFonts w:cs="ArialMT"/>
          <w:lang w:val="it-IT"/>
        </w:rPr>
        <w:t>zăpada. Izolat s-a semnalat ceață. Stratul de zăpadă a scăzut în întreaga zona montană, cu până în 9 cm în zona</w:t>
      </w:r>
      <w:r>
        <w:rPr>
          <w:rFonts w:cs="ArialMT"/>
          <w:lang w:val="it-IT"/>
        </w:rPr>
        <w:t xml:space="preserve"> </w:t>
      </w:r>
      <w:r w:rsidRPr="009D3BA4">
        <w:rPr>
          <w:rFonts w:cs="ArialMT"/>
          <w:lang w:val="it-IT"/>
        </w:rPr>
        <w:t>înaltă din Făgăraș.</w:t>
      </w:r>
      <w:r>
        <w:rPr>
          <w:rFonts w:cs="ArialMT"/>
          <w:lang w:val="it-IT"/>
        </w:rPr>
        <w:t xml:space="preserve"> </w:t>
      </w:r>
    </w:p>
    <w:p w:rsidR="009D3BA4" w:rsidRPr="009D3BA4" w:rsidRDefault="009D3BA4" w:rsidP="00AD533A">
      <w:pPr>
        <w:tabs>
          <w:tab w:val="left" w:pos="720"/>
        </w:tabs>
        <w:spacing w:after="0" w:line="360" w:lineRule="auto"/>
        <w:ind w:left="1080" w:right="13"/>
        <w:rPr>
          <w:rFonts w:eastAsia="Times New Roman"/>
          <w:b/>
          <w:bCs/>
          <w:sz w:val="16"/>
          <w:szCs w:val="16"/>
          <w:lang w:val="it-IT"/>
        </w:rPr>
      </w:pPr>
    </w:p>
    <w:p w:rsidR="00735588" w:rsidRPr="003E7279" w:rsidRDefault="00735588" w:rsidP="00AD533A">
      <w:pPr>
        <w:tabs>
          <w:tab w:val="left" w:pos="720"/>
        </w:tabs>
        <w:spacing w:after="0" w:line="360" w:lineRule="auto"/>
        <w:ind w:left="1080" w:right="13"/>
        <w:rPr>
          <w:rFonts w:eastAsia="Times New Roman"/>
          <w:b/>
          <w:bCs/>
          <w:lang w:val="ro-RO"/>
        </w:rPr>
      </w:pPr>
      <w:r w:rsidRPr="003E7279">
        <w:rPr>
          <w:rFonts w:eastAsia="Times New Roman"/>
          <w:b/>
          <w:bCs/>
          <w:lang w:val="ro-RO"/>
        </w:rPr>
        <w:t>Gr</w:t>
      </w:r>
      <w:r>
        <w:rPr>
          <w:rFonts w:eastAsia="Times New Roman"/>
          <w:b/>
          <w:bCs/>
          <w:lang w:val="ro-RO"/>
        </w:rPr>
        <w:t xml:space="preserve">osimea </w:t>
      </w:r>
      <w:r>
        <w:rPr>
          <w:b/>
          <w:bCs/>
          <w:lang w:val="ro-RO"/>
        </w:rPr>
        <w:t xml:space="preserve">stratului de zăpadă în </w:t>
      </w:r>
      <w:r w:rsidR="009D3BA4" w:rsidRPr="009D3BA4">
        <w:rPr>
          <w:b/>
          <w:bCs/>
          <w:color w:val="000000" w:themeColor="text1"/>
          <w:lang w:val="ro-RO"/>
        </w:rPr>
        <w:t>1</w:t>
      </w:r>
      <w:r w:rsidR="009D3BA4" w:rsidRPr="009D3BA4">
        <w:rPr>
          <w:rFonts w:eastAsia="Times New Roman"/>
          <w:b/>
          <w:bCs/>
          <w:color w:val="000000" w:themeColor="text1"/>
          <w:lang w:val="ro-RO"/>
        </w:rPr>
        <w:t>0</w:t>
      </w:r>
      <w:r w:rsidRPr="009D3BA4">
        <w:rPr>
          <w:rFonts w:eastAsia="Times New Roman"/>
          <w:b/>
          <w:bCs/>
          <w:color w:val="000000" w:themeColor="text1"/>
          <w:lang w:val="ro-RO"/>
        </w:rPr>
        <w:t>.04.2021, ora 15</w:t>
      </w:r>
      <w:r w:rsidR="0030376D" w:rsidRPr="009D3BA4">
        <w:rPr>
          <w:rFonts w:eastAsia="Times New Roman"/>
          <w:b/>
          <w:bCs/>
          <w:color w:val="000000" w:themeColor="text1"/>
          <w:lang w:val="ro-RO"/>
        </w:rPr>
        <w:t>:00</w:t>
      </w:r>
      <w:r w:rsidRPr="009D3BA4">
        <w:rPr>
          <w:rFonts w:eastAsia="Times New Roman"/>
          <w:b/>
          <w:bCs/>
          <w:color w:val="000000" w:themeColor="text1"/>
          <w:lang w:val="ro-RO"/>
        </w:rPr>
        <w:t>:</w:t>
      </w:r>
    </w:p>
    <w:p w:rsidR="009D3BA4" w:rsidRPr="009D3BA4" w:rsidRDefault="009D3BA4" w:rsidP="00AD533A">
      <w:pPr>
        <w:autoSpaceDE w:val="0"/>
        <w:autoSpaceDN w:val="0"/>
        <w:adjustRightInd w:val="0"/>
        <w:spacing w:after="0" w:line="360" w:lineRule="auto"/>
        <w:ind w:left="1080"/>
        <w:rPr>
          <w:rFonts w:cs="ArialMT"/>
          <w:lang w:val="it-IT"/>
        </w:rPr>
      </w:pPr>
      <w:r w:rsidRPr="009D3BA4">
        <w:rPr>
          <w:rFonts w:cs="Arial-BoldMT"/>
          <w:b/>
          <w:bCs/>
          <w:lang w:val="it-IT"/>
        </w:rPr>
        <w:t xml:space="preserve">Carpaţii Meridionali: </w:t>
      </w:r>
      <w:r w:rsidRPr="009D3BA4">
        <w:rPr>
          <w:rFonts w:cs="ArialMT"/>
          <w:lang w:val="it-IT"/>
        </w:rPr>
        <w:t>294 cm la Bâlea-Lac, 164 cm la Vf. Omu, 134 cm Vf. Țarcu, 106 cm la Cuntu, 63 cm la Sinaia,</w:t>
      </w:r>
      <w:r>
        <w:rPr>
          <w:rFonts w:cs="ArialMT"/>
          <w:lang w:val="it-IT"/>
        </w:rPr>
        <w:t xml:space="preserve"> </w:t>
      </w:r>
      <w:r w:rsidRPr="009D3BA4">
        <w:rPr>
          <w:rFonts w:cs="ArialMT"/>
          <w:lang w:val="it-IT"/>
        </w:rPr>
        <w:t>45 cm la Parâng, 46 cm la Păltiniș, 18 c</w:t>
      </w:r>
      <w:r w:rsidR="00AD533A">
        <w:rPr>
          <w:rFonts w:cs="ArialMT"/>
          <w:lang w:val="it-IT"/>
        </w:rPr>
        <w:t>m la Predeal și 9 cm la Fundata.</w:t>
      </w:r>
    </w:p>
    <w:p w:rsidR="009D3BA4" w:rsidRPr="009D3BA4" w:rsidRDefault="009D3BA4" w:rsidP="00AD533A">
      <w:pPr>
        <w:autoSpaceDE w:val="0"/>
        <w:autoSpaceDN w:val="0"/>
        <w:adjustRightInd w:val="0"/>
        <w:spacing w:after="0" w:line="360" w:lineRule="auto"/>
        <w:ind w:left="1080"/>
        <w:rPr>
          <w:rFonts w:cs="ArialMT"/>
          <w:lang w:val="it-IT"/>
        </w:rPr>
      </w:pPr>
      <w:r w:rsidRPr="009D3BA4">
        <w:rPr>
          <w:rFonts w:cs="Arial-BoldMT"/>
          <w:b/>
          <w:bCs/>
          <w:lang w:val="it-IT"/>
        </w:rPr>
        <w:t xml:space="preserve">Carpaţii Orientali: </w:t>
      </w:r>
      <w:r w:rsidRPr="009D3BA4">
        <w:rPr>
          <w:rFonts w:cs="ArialMT"/>
          <w:lang w:val="it-IT"/>
        </w:rPr>
        <w:t xml:space="preserve">181 cm la Lăcăuți, 151 cm la Vf. Călimani, 118 cm la Ceahlău-Toaca, 93 cm la Vf. Iezer, 54 cm la </w:t>
      </w:r>
      <w:r>
        <w:rPr>
          <w:rFonts w:cs="ArialMT"/>
          <w:lang w:val="it-IT"/>
        </w:rPr>
        <w:t>Penteleu și 40 cm la Bucin;</w:t>
      </w:r>
    </w:p>
    <w:p w:rsidR="00953580" w:rsidRPr="009D3BA4" w:rsidRDefault="009D3BA4" w:rsidP="00AD533A">
      <w:pPr>
        <w:autoSpaceDE w:val="0"/>
        <w:autoSpaceDN w:val="0"/>
        <w:adjustRightInd w:val="0"/>
        <w:spacing w:after="0" w:line="360" w:lineRule="auto"/>
        <w:ind w:left="1080"/>
        <w:rPr>
          <w:rFonts w:cs="ArialMT"/>
        </w:rPr>
      </w:pPr>
      <w:r w:rsidRPr="009D3BA4">
        <w:rPr>
          <w:rFonts w:cs="Arial-BoldMT"/>
          <w:b/>
          <w:bCs/>
          <w:lang w:val="it-IT"/>
        </w:rPr>
        <w:t xml:space="preserve">Carpaţii Occidentali: </w:t>
      </w:r>
      <w:r w:rsidRPr="009D3BA4">
        <w:rPr>
          <w:rFonts w:cs="ArialMT"/>
          <w:lang w:val="it-IT"/>
        </w:rPr>
        <w:t xml:space="preserve">73 cm la Semenic, 20 cm la Stâna de Vale, 20 cm la Vf. </w:t>
      </w:r>
      <w:proofErr w:type="spellStart"/>
      <w:r w:rsidRPr="009D3BA4">
        <w:rPr>
          <w:rFonts w:cs="ArialMT"/>
        </w:rPr>
        <w:t>Vlădeasa</w:t>
      </w:r>
      <w:proofErr w:type="spellEnd"/>
      <w:r w:rsidRPr="009D3BA4">
        <w:rPr>
          <w:rFonts w:cs="ArialMT"/>
        </w:rPr>
        <w:t xml:space="preserve">, 6 cm la </w:t>
      </w:r>
      <w:proofErr w:type="spellStart"/>
      <w:r w:rsidRPr="009D3BA4">
        <w:rPr>
          <w:rFonts w:cs="ArialMT"/>
        </w:rPr>
        <w:t>Băișoara</w:t>
      </w:r>
      <w:proofErr w:type="spellEnd"/>
      <w:r w:rsidRPr="009D3BA4">
        <w:rPr>
          <w:rFonts w:cs="ArialMT"/>
        </w:rPr>
        <w:t>.</w:t>
      </w:r>
    </w:p>
    <w:p w:rsidR="009D3BA4" w:rsidRPr="00F15C76" w:rsidRDefault="009D3BA4" w:rsidP="00AD533A">
      <w:pPr>
        <w:autoSpaceDE w:val="0"/>
        <w:autoSpaceDN w:val="0"/>
        <w:adjustRightInd w:val="0"/>
        <w:spacing w:after="0" w:line="360" w:lineRule="auto"/>
        <w:ind w:left="1080"/>
        <w:rPr>
          <w:rFonts w:cs="Arial-BoldMT"/>
          <w:b/>
          <w:bCs/>
          <w:color w:val="FF0000"/>
          <w:sz w:val="16"/>
          <w:szCs w:val="16"/>
          <w:lang w:val="ro-RO"/>
        </w:rPr>
      </w:pPr>
    </w:p>
    <w:p w:rsidR="002B02D1" w:rsidRPr="00F15C76" w:rsidRDefault="002B02D1" w:rsidP="00AD533A">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953580">
        <w:rPr>
          <w:rFonts w:cs="Arial-BoldMT"/>
          <w:b/>
          <w:bCs/>
          <w:color w:val="000000" w:themeColor="text1"/>
          <w:lang w:val="it-IT"/>
        </w:rPr>
        <w:t xml:space="preserve">intervalul </w:t>
      </w:r>
      <w:r w:rsidR="009D3BA4" w:rsidRPr="009D3BA4">
        <w:rPr>
          <w:rFonts w:cs="Arial-BoldMT"/>
          <w:b/>
          <w:bCs/>
          <w:color w:val="000000" w:themeColor="text1"/>
          <w:lang w:val="it-IT"/>
        </w:rPr>
        <w:t>1</w:t>
      </w:r>
      <w:r w:rsidR="00F22614" w:rsidRPr="009D3BA4">
        <w:rPr>
          <w:rFonts w:cs="Arial-BoldMT"/>
          <w:b/>
          <w:bCs/>
          <w:color w:val="000000" w:themeColor="text1"/>
          <w:lang w:val="it-IT"/>
        </w:rPr>
        <w:t>0</w:t>
      </w:r>
      <w:r w:rsidR="00953580" w:rsidRPr="009D3BA4">
        <w:rPr>
          <w:rFonts w:cs="Arial-BoldMT"/>
          <w:b/>
          <w:bCs/>
          <w:color w:val="000000" w:themeColor="text1"/>
          <w:lang w:val="it-IT"/>
        </w:rPr>
        <w:t>.04</w:t>
      </w:r>
      <w:r w:rsidRPr="009D3BA4">
        <w:rPr>
          <w:rFonts w:cs="Arial-BoldMT"/>
          <w:b/>
          <w:bCs/>
          <w:color w:val="000000" w:themeColor="text1"/>
          <w:lang w:val="it-IT"/>
        </w:rPr>
        <w:t xml:space="preserve">.2021, ora 20:00 - </w:t>
      </w:r>
      <w:r w:rsidR="009D3BA4" w:rsidRPr="009D3BA4">
        <w:rPr>
          <w:rFonts w:cs="Arial-BoldMT"/>
          <w:b/>
          <w:bCs/>
          <w:color w:val="000000" w:themeColor="text1"/>
          <w:lang w:val="it-IT"/>
        </w:rPr>
        <w:t>12</w:t>
      </w:r>
      <w:r w:rsidR="00953580" w:rsidRPr="009D3BA4">
        <w:rPr>
          <w:rFonts w:cs="Arial-BoldMT"/>
          <w:b/>
          <w:bCs/>
          <w:color w:val="000000" w:themeColor="text1"/>
          <w:lang w:val="it-IT"/>
        </w:rPr>
        <w:t>.04</w:t>
      </w:r>
      <w:r w:rsidRPr="009D3BA4">
        <w:rPr>
          <w:rFonts w:cs="Arial-BoldMT"/>
          <w:b/>
          <w:bCs/>
          <w:color w:val="000000" w:themeColor="text1"/>
          <w:lang w:val="it-IT"/>
        </w:rPr>
        <w:t>.2021, ora 20:00</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Vremea va fi frumoasă și va continua să se încălzească. Cerul va fi variabil, temporar senin. Vântul va sufla slab și</w:t>
      </w:r>
      <w:r w:rsidR="00730A86" w:rsidRPr="00730A86">
        <w:rPr>
          <w:rFonts w:cs="ArialMT"/>
          <w:lang w:val="it-IT"/>
        </w:rPr>
        <w:t xml:space="preserve"> </w:t>
      </w:r>
      <w:r w:rsidRPr="00730A86">
        <w:rPr>
          <w:rFonts w:cs="ArialMT"/>
          <w:lang w:val="it-IT"/>
        </w:rPr>
        <w:t>moderat, cu unele intensificări temporare pe creste.</w:t>
      </w:r>
    </w:p>
    <w:p w:rsidR="009D3BA4" w:rsidRPr="009D3BA4" w:rsidRDefault="009D3BA4" w:rsidP="00AD533A">
      <w:pPr>
        <w:autoSpaceDE w:val="0"/>
        <w:autoSpaceDN w:val="0"/>
        <w:adjustRightInd w:val="0"/>
        <w:spacing w:after="0" w:line="360" w:lineRule="auto"/>
        <w:ind w:left="1080"/>
        <w:rPr>
          <w:rFonts w:cs="ArialMT"/>
          <w:sz w:val="16"/>
          <w:szCs w:val="16"/>
          <w:lang w:val="it-IT"/>
        </w:rPr>
      </w:pPr>
    </w:p>
    <w:p w:rsidR="002B02D1" w:rsidRPr="00F15C76" w:rsidRDefault="002B02D1" w:rsidP="00AD533A">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Temperaturi prognozate în </w:t>
      </w:r>
      <w:r w:rsidRPr="008843B8">
        <w:rPr>
          <w:rFonts w:cs="Arial-BoldMT"/>
          <w:b/>
          <w:bCs/>
          <w:color w:val="000000" w:themeColor="text1"/>
          <w:lang w:val="it-IT"/>
        </w:rPr>
        <w:t xml:space="preserve">intervalul </w:t>
      </w:r>
      <w:r w:rsidR="009D3BA4" w:rsidRPr="009D3BA4">
        <w:rPr>
          <w:rFonts w:cs="Arial-BoldMT"/>
          <w:b/>
          <w:bCs/>
          <w:color w:val="000000" w:themeColor="text1"/>
          <w:lang w:val="it-IT"/>
        </w:rPr>
        <w:t>10</w:t>
      </w:r>
      <w:r w:rsidR="00953580" w:rsidRPr="009D3BA4">
        <w:rPr>
          <w:rFonts w:cs="Arial-BoldMT"/>
          <w:b/>
          <w:bCs/>
          <w:color w:val="000000" w:themeColor="text1"/>
          <w:lang w:val="it-IT"/>
        </w:rPr>
        <w:t>.04</w:t>
      </w:r>
      <w:r w:rsidRPr="009D3BA4">
        <w:rPr>
          <w:rFonts w:cs="Arial-BoldMT"/>
          <w:b/>
          <w:bCs/>
          <w:color w:val="000000" w:themeColor="text1"/>
          <w:lang w:val="it-IT"/>
        </w:rPr>
        <w:t>.2021,</w:t>
      </w:r>
      <w:r w:rsidR="009D3BA4" w:rsidRPr="009D3BA4">
        <w:rPr>
          <w:rFonts w:cs="Arial-BoldMT"/>
          <w:b/>
          <w:bCs/>
          <w:color w:val="000000" w:themeColor="text1"/>
          <w:lang w:val="it-IT"/>
        </w:rPr>
        <w:t xml:space="preserve"> ora 20:00 – 11</w:t>
      </w:r>
      <w:r w:rsidR="00953580" w:rsidRPr="009D3BA4">
        <w:rPr>
          <w:rFonts w:cs="Arial-BoldMT"/>
          <w:b/>
          <w:bCs/>
          <w:color w:val="000000" w:themeColor="text1"/>
          <w:lang w:val="it-IT"/>
        </w:rPr>
        <w:t>.04</w:t>
      </w:r>
      <w:r w:rsidRPr="009D3BA4">
        <w:rPr>
          <w:rFonts w:cs="Arial-BoldMT"/>
          <w:b/>
          <w:bCs/>
          <w:color w:val="000000" w:themeColor="text1"/>
          <w:lang w:val="it-IT"/>
        </w:rPr>
        <w:t>.2021, ora 20:00:</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BoldMT"/>
          <w:b/>
          <w:bCs/>
          <w:lang w:val="it-IT"/>
        </w:rPr>
        <w:t xml:space="preserve">Peste 1800 m: </w:t>
      </w:r>
      <w:r w:rsidR="00730A86">
        <w:rPr>
          <w:rFonts w:cs="ArialMT"/>
          <w:lang w:val="it-IT"/>
        </w:rPr>
        <w:t>temperaturi minime: -9...</w:t>
      </w:r>
      <w:r w:rsidRPr="00730A86">
        <w:rPr>
          <w:rFonts w:cs="ArialMT"/>
          <w:lang w:val="it-IT"/>
        </w:rPr>
        <w:t xml:space="preserve">-5 </w:t>
      </w:r>
      <w:r w:rsidR="00730A86">
        <w:rPr>
          <w:rFonts w:cs="ArialMT"/>
          <w:lang w:val="it-IT"/>
        </w:rPr>
        <w:t>gr.C; temperaturi maxime: -2...</w:t>
      </w:r>
      <w:r w:rsidRPr="00730A86">
        <w:rPr>
          <w:rFonts w:cs="ArialMT"/>
          <w:lang w:val="it-IT"/>
        </w:rPr>
        <w:t>3 gr.C</w:t>
      </w:r>
      <w:r w:rsidR="00730A86">
        <w:rPr>
          <w:rFonts w:cs="ArialMT"/>
          <w:lang w:val="it-IT"/>
        </w:rPr>
        <w:t>;</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BoldMT"/>
          <w:b/>
          <w:bCs/>
          <w:lang w:val="it-IT"/>
        </w:rPr>
        <w:t xml:space="preserve">Sub 1800 m: </w:t>
      </w:r>
      <w:r w:rsidR="00730A86">
        <w:rPr>
          <w:rFonts w:cs="ArialMT"/>
          <w:lang w:val="it-IT"/>
        </w:rPr>
        <w:t>temperaturi minime: -5...</w:t>
      </w:r>
      <w:r w:rsidRPr="00730A86">
        <w:rPr>
          <w:rFonts w:cs="ArialMT"/>
          <w:lang w:val="it-IT"/>
        </w:rPr>
        <w:t>0 gr.C; temperaturi maxi</w:t>
      </w:r>
      <w:r w:rsidR="00730A86">
        <w:rPr>
          <w:rFonts w:cs="ArialMT"/>
          <w:lang w:val="it-IT"/>
        </w:rPr>
        <w:t>me: 3...</w:t>
      </w:r>
      <w:r w:rsidRPr="00730A86">
        <w:rPr>
          <w:rFonts w:cs="ArialMT"/>
          <w:lang w:val="it-IT"/>
        </w:rPr>
        <w:t>11 gr.C</w:t>
      </w:r>
      <w:r w:rsidR="00730A86">
        <w:rPr>
          <w:rFonts w:cs="ArialMT"/>
          <w:lang w:val="it-IT"/>
        </w:rPr>
        <w:t>.</w:t>
      </w:r>
    </w:p>
    <w:p w:rsidR="009D3BA4" w:rsidRDefault="009D3BA4" w:rsidP="00AD533A">
      <w:pPr>
        <w:autoSpaceDE w:val="0"/>
        <w:autoSpaceDN w:val="0"/>
        <w:adjustRightInd w:val="0"/>
        <w:spacing w:after="0" w:line="360" w:lineRule="auto"/>
        <w:ind w:left="1080"/>
        <w:rPr>
          <w:rFonts w:cs="ArialMT"/>
          <w:sz w:val="16"/>
          <w:szCs w:val="16"/>
          <w:lang w:val="it-IT"/>
        </w:rPr>
      </w:pPr>
    </w:p>
    <w:p w:rsidR="009D3BA4" w:rsidRPr="00F15C76" w:rsidRDefault="009D3BA4" w:rsidP="00AD533A">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Temperaturi prognozate în </w:t>
      </w:r>
      <w:r w:rsidRPr="008843B8">
        <w:rPr>
          <w:rFonts w:cs="Arial-BoldMT"/>
          <w:b/>
          <w:bCs/>
          <w:color w:val="000000" w:themeColor="text1"/>
          <w:lang w:val="it-IT"/>
        </w:rPr>
        <w:t xml:space="preserve">intervalul </w:t>
      </w:r>
      <w:r w:rsidRPr="009D3BA4">
        <w:rPr>
          <w:rFonts w:cs="Arial-BoldMT"/>
          <w:b/>
          <w:bCs/>
          <w:color w:val="000000" w:themeColor="text1"/>
          <w:lang w:val="it-IT"/>
        </w:rPr>
        <w:t>1</w:t>
      </w:r>
      <w:r>
        <w:rPr>
          <w:rFonts w:cs="Arial-BoldMT"/>
          <w:b/>
          <w:bCs/>
          <w:color w:val="000000" w:themeColor="text1"/>
          <w:lang w:val="it-IT"/>
        </w:rPr>
        <w:t>1</w:t>
      </w:r>
      <w:r w:rsidRPr="009D3BA4">
        <w:rPr>
          <w:rFonts w:cs="Arial-BoldMT"/>
          <w:b/>
          <w:bCs/>
          <w:color w:val="000000" w:themeColor="text1"/>
          <w:lang w:val="it-IT"/>
        </w:rPr>
        <w:t>.04.2021,</w:t>
      </w:r>
      <w:r>
        <w:rPr>
          <w:rFonts w:cs="Arial-BoldMT"/>
          <w:b/>
          <w:bCs/>
          <w:color w:val="000000" w:themeColor="text1"/>
          <w:lang w:val="it-IT"/>
        </w:rPr>
        <w:t xml:space="preserve"> ora 20:00 – 12</w:t>
      </w:r>
      <w:r w:rsidRPr="009D3BA4">
        <w:rPr>
          <w:rFonts w:cs="Arial-BoldMT"/>
          <w:b/>
          <w:bCs/>
          <w:color w:val="000000" w:themeColor="text1"/>
          <w:lang w:val="it-IT"/>
        </w:rPr>
        <w:t>.04.2021, ora 20:00:</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BoldMT"/>
          <w:b/>
          <w:bCs/>
          <w:lang w:val="it-IT"/>
        </w:rPr>
        <w:t xml:space="preserve">Peste 1800 m: </w:t>
      </w:r>
      <w:r w:rsidR="00730A86">
        <w:rPr>
          <w:rFonts w:cs="ArialMT"/>
          <w:lang w:val="it-IT"/>
        </w:rPr>
        <w:t>temperaturi minime: -6...</w:t>
      </w:r>
      <w:r w:rsidRPr="00730A86">
        <w:rPr>
          <w:rFonts w:cs="ArialMT"/>
          <w:lang w:val="it-IT"/>
        </w:rPr>
        <w:t>-2</w:t>
      </w:r>
      <w:r w:rsidR="00730A86">
        <w:rPr>
          <w:rFonts w:cs="ArialMT"/>
          <w:lang w:val="it-IT"/>
        </w:rPr>
        <w:t xml:space="preserve"> gr.C; temperaturi maxime: 2...</w:t>
      </w:r>
      <w:r w:rsidRPr="00730A86">
        <w:rPr>
          <w:rFonts w:cs="ArialMT"/>
          <w:lang w:val="it-IT"/>
        </w:rPr>
        <w:t>6 gr.C</w:t>
      </w:r>
      <w:r w:rsidR="00730A86">
        <w:rPr>
          <w:rFonts w:cs="ArialMT"/>
          <w:lang w:val="it-IT"/>
        </w:rPr>
        <w:t>;</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BoldMT"/>
          <w:b/>
          <w:bCs/>
          <w:lang w:val="it-IT"/>
        </w:rPr>
        <w:t xml:space="preserve">Sub 1800 m: </w:t>
      </w:r>
      <w:r w:rsidR="00730A86">
        <w:rPr>
          <w:rFonts w:cs="ArialMT"/>
          <w:lang w:val="it-IT"/>
        </w:rPr>
        <w:t>temperaturi minime: -2...</w:t>
      </w:r>
      <w:r w:rsidRPr="00730A86">
        <w:rPr>
          <w:rFonts w:cs="ArialMT"/>
          <w:lang w:val="it-IT"/>
        </w:rPr>
        <w:t>2</w:t>
      </w:r>
      <w:r w:rsidR="00730A86">
        <w:rPr>
          <w:rFonts w:cs="ArialMT"/>
          <w:lang w:val="it-IT"/>
        </w:rPr>
        <w:t xml:space="preserve"> gr.C; temperaturi maxime: 6...</w:t>
      </w:r>
      <w:r w:rsidRPr="00730A86">
        <w:rPr>
          <w:rFonts w:cs="ArialMT"/>
          <w:lang w:val="it-IT"/>
        </w:rPr>
        <w:t>14 gr.C</w:t>
      </w:r>
      <w:r w:rsidR="00730A86">
        <w:rPr>
          <w:rFonts w:cs="ArialMT"/>
          <w:lang w:val="it-IT"/>
        </w:rPr>
        <w:t>;</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BoldMT"/>
          <w:b/>
          <w:bCs/>
          <w:lang w:val="it-IT"/>
        </w:rPr>
        <w:t xml:space="preserve">Vânt la peste 2000 m: </w:t>
      </w:r>
      <w:r w:rsidRPr="00730A86">
        <w:rPr>
          <w:rFonts w:cs="ArialMT"/>
          <w:lang w:val="it-IT"/>
        </w:rPr>
        <w:t xml:space="preserve">din direcții diferite, cu intensificări </w:t>
      </w:r>
      <w:r w:rsidR="00730A86">
        <w:rPr>
          <w:rFonts w:cs="ArialMT"/>
          <w:lang w:val="it-IT"/>
        </w:rPr>
        <w:t>temporare de până la 45-55 km/h;</w:t>
      </w:r>
    </w:p>
    <w:p w:rsidR="009D3BA4" w:rsidRDefault="009D3BA4" w:rsidP="00AD533A">
      <w:pPr>
        <w:autoSpaceDE w:val="0"/>
        <w:autoSpaceDN w:val="0"/>
        <w:adjustRightInd w:val="0"/>
        <w:spacing w:after="0" w:line="360" w:lineRule="auto"/>
        <w:ind w:left="1080"/>
        <w:rPr>
          <w:rFonts w:cs="ArialMT"/>
          <w:sz w:val="16"/>
          <w:szCs w:val="16"/>
          <w:lang w:val="it-IT"/>
        </w:rPr>
      </w:pPr>
      <w:r w:rsidRPr="00730A86">
        <w:rPr>
          <w:rFonts w:cs="Arial-BoldMT"/>
          <w:b/>
          <w:bCs/>
          <w:lang w:val="it-IT"/>
        </w:rPr>
        <w:t xml:space="preserve">Izoterma de 0 grade: </w:t>
      </w:r>
      <w:r w:rsidRPr="00730A86">
        <w:rPr>
          <w:rFonts w:cs="ArialMT"/>
          <w:lang w:val="it-IT"/>
        </w:rPr>
        <w:t>în creștere de la 1500-1700 la 2400-2500 de metri.</w:t>
      </w:r>
    </w:p>
    <w:p w:rsidR="009D3BA4" w:rsidRPr="009D3BA4" w:rsidRDefault="009D3BA4" w:rsidP="00AD533A">
      <w:pPr>
        <w:autoSpaceDE w:val="0"/>
        <w:autoSpaceDN w:val="0"/>
        <w:adjustRightInd w:val="0"/>
        <w:spacing w:after="0" w:line="360" w:lineRule="auto"/>
        <w:ind w:left="1080"/>
        <w:rPr>
          <w:rFonts w:cs="ArialMT"/>
          <w:sz w:val="16"/>
          <w:szCs w:val="16"/>
          <w:lang w:val="it-IT"/>
        </w:rPr>
      </w:pPr>
    </w:p>
    <w:p w:rsidR="002B02D1" w:rsidRPr="009D3BA4" w:rsidRDefault="002B02D1" w:rsidP="00AD533A">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r w:rsidRPr="00304CE6">
        <w:rPr>
          <w:rFonts w:cs="ArialMT"/>
          <w:b/>
          <w:color w:val="000000" w:themeColor="text1"/>
          <w:u w:val="single"/>
          <w:lang w:val="fr-FR"/>
        </w:rPr>
        <w:t>avalanșă</w:t>
      </w:r>
    </w:p>
    <w:p w:rsidR="00C46D24" w:rsidRDefault="002B02D1" w:rsidP="00AD533A">
      <w:pPr>
        <w:suppressAutoHyphens/>
        <w:spacing w:after="0" w:line="360" w:lineRule="auto"/>
        <w:ind w:left="360" w:firstLine="720"/>
        <w:rPr>
          <w:rFonts w:eastAsia="Times New Roman" w:cs="Arial"/>
          <w:b/>
          <w:color w:val="FF0000"/>
          <w:lang w:val="sv-SE" w:eastAsia="ar-SA"/>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F22614" w:rsidRPr="009D3BA4">
        <w:rPr>
          <w:b/>
          <w:color w:val="FF0000"/>
          <w:lang w:val="sv-SE"/>
        </w:rPr>
        <w:t xml:space="preserve">RISC </w:t>
      </w:r>
      <w:r w:rsidR="009D3BA4" w:rsidRPr="009D3BA4">
        <w:rPr>
          <w:b/>
          <w:color w:val="FF0000"/>
          <w:lang w:val="sv-SE"/>
        </w:rPr>
        <w:t>MARE (4</w:t>
      </w:r>
      <w:r w:rsidR="00F22614" w:rsidRPr="009D3BA4">
        <w:rPr>
          <w:b/>
          <w:color w:val="FF0000"/>
          <w:lang w:val="sv-SE"/>
        </w:rPr>
        <w:t>)</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Vremea se va încălzi accentuat, ceea ce va duce la umezirea și îngreunarea stratului de zăpadă,</w:t>
      </w:r>
      <w:r w:rsidR="00730A86">
        <w:rPr>
          <w:rFonts w:cs="ArialMT"/>
          <w:lang w:val="it-IT"/>
        </w:rPr>
        <w:t xml:space="preserve"> </w:t>
      </w:r>
      <w:r w:rsidRPr="00730A86">
        <w:rPr>
          <w:rFonts w:cs="ArialMT"/>
          <w:lang w:val="it-IT"/>
        </w:rPr>
        <w:t>crescând riscul declanșării unor avalanșe spontane, îndeosebi la orele prânzului pe versanții însoriți.</w:t>
      </w:r>
      <w:r w:rsidR="00730A86">
        <w:rPr>
          <w:rFonts w:cs="ArialMT"/>
          <w:lang w:val="it-IT"/>
        </w:rPr>
        <w:t xml:space="preserve"> </w:t>
      </w:r>
      <w:r w:rsidRPr="00730A86">
        <w:rPr>
          <w:rFonts w:cs="ArialMT"/>
          <w:lang w:val="it-IT"/>
        </w:rPr>
        <w:t xml:space="preserve">Temperaturile maxime diurne vor deveni pozitive chiar și </w:t>
      </w:r>
      <w:r w:rsidRPr="00730A86">
        <w:rPr>
          <w:rFonts w:cs="ArialMT"/>
          <w:b/>
          <w:lang w:val="it-IT"/>
        </w:rPr>
        <w:t>la altitudini de peste 1800-2000 de metri</w:t>
      </w:r>
      <w:r w:rsidRPr="00730A86">
        <w:rPr>
          <w:rFonts w:cs="ArialMT"/>
          <w:lang w:val="it-IT"/>
        </w:rPr>
        <w:t>, iar sub</w:t>
      </w:r>
      <w:r w:rsidR="00730A86">
        <w:rPr>
          <w:rFonts w:cs="ArialMT"/>
          <w:lang w:val="it-IT"/>
        </w:rPr>
        <w:t xml:space="preserve"> </w:t>
      </w:r>
      <w:r w:rsidRPr="00730A86">
        <w:rPr>
          <w:rFonts w:cs="ArialMT"/>
          <w:lang w:val="it-IT"/>
        </w:rPr>
        <w:t xml:space="preserve">acțiunea temperaturii și parțial a insolației, stratul de zăpadă depus recent </w:t>
      </w:r>
      <w:r w:rsidR="00730A86">
        <w:rPr>
          <w:rFonts w:cs="ArialMT"/>
          <w:lang w:val="it-IT"/>
        </w:rPr>
        <w:t xml:space="preserve">în special pe versanții nordici </w:t>
      </w:r>
      <w:r w:rsidRPr="00730A86">
        <w:rPr>
          <w:rFonts w:cs="ArialMT"/>
          <w:lang w:val="it-IT"/>
        </w:rPr>
        <w:t>poate aluneca împreună cu straturile subiacente mai instabile, ducând la declanșarea de avalanșe de</w:t>
      </w:r>
      <w:r w:rsidR="00730A86">
        <w:rPr>
          <w:rFonts w:cs="ArialMT"/>
          <w:lang w:val="it-IT"/>
        </w:rPr>
        <w:t xml:space="preserve"> </w:t>
      </w:r>
      <w:r w:rsidRPr="00730A86">
        <w:rPr>
          <w:rFonts w:cs="ArialMT"/>
          <w:lang w:val="it-IT"/>
        </w:rPr>
        <w:t>dimensiuni medii și chiar mari pe pantele mai înclinate.</w:t>
      </w:r>
      <w:r w:rsidR="00730A86">
        <w:rPr>
          <w:rFonts w:cs="ArialMT"/>
          <w:lang w:val="it-IT"/>
        </w:rPr>
        <w:t xml:space="preserve"> </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MT"/>
          <w:b/>
          <w:lang w:val="it-IT"/>
        </w:rPr>
        <w:t>La altitudini mai mici de 1800 de metri</w:t>
      </w:r>
      <w:r w:rsidRPr="00730A86">
        <w:rPr>
          <w:rFonts w:cs="ArialMT"/>
          <w:lang w:val="it-IT"/>
        </w:rPr>
        <w:t>, încălzirea vremii va determina umezirea și îngreunarea</w:t>
      </w:r>
      <w:r w:rsidR="00730A86">
        <w:rPr>
          <w:rFonts w:cs="ArialMT"/>
          <w:lang w:val="it-IT"/>
        </w:rPr>
        <w:t xml:space="preserve"> </w:t>
      </w:r>
      <w:r w:rsidRPr="00730A86">
        <w:rPr>
          <w:rFonts w:cs="ArialMT"/>
          <w:lang w:val="it-IT"/>
        </w:rPr>
        <w:t>stratului de zăpadă. În special pe versanții nordici, stratul de zăpadă recentă fiind mai însemnat, poate</w:t>
      </w:r>
      <w:r w:rsidR="00730A86">
        <w:rPr>
          <w:rFonts w:cs="ArialMT"/>
          <w:lang w:val="it-IT"/>
        </w:rPr>
        <w:t xml:space="preserve"> </w:t>
      </w:r>
      <w:r w:rsidRPr="00730A86">
        <w:rPr>
          <w:rFonts w:cs="ArialMT"/>
          <w:lang w:val="it-IT"/>
        </w:rPr>
        <w:t>aluneca peste stratul v</w:t>
      </w:r>
      <w:r w:rsidR="00730A86">
        <w:rPr>
          <w:rFonts w:cs="ArialMT"/>
          <w:lang w:val="it-IT"/>
        </w:rPr>
        <w:t>echi</w:t>
      </w:r>
      <w:r w:rsidRPr="00730A86">
        <w:rPr>
          <w:rFonts w:cs="ArialMT"/>
          <w:lang w:val="it-IT"/>
        </w:rPr>
        <w:t xml:space="preserve"> pe pantele mai înclinate, atât la supraîncărcări cât și spontan, ducând la</w:t>
      </w:r>
      <w:r w:rsidR="00730A86">
        <w:rPr>
          <w:rFonts w:cs="ArialMT"/>
          <w:lang w:val="it-IT"/>
        </w:rPr>
        <w:t xml:space="preserve"> </w:t>
      </w:r>
      <w:r w:rsidRPr="00730A86">
        <w:rPr>
          <w:rFonts w:cs="ArialMT"/>
          <w:lang w:val="it-IT"/>
        </w:rPr>
        <w:t>declanșare</w:t>
      </w:r>
      <w:r w:rsidR="00730A86">
        <w:rPr>
          <w:rFonts w:cs="ArialMT"/>
          <w:lang w:val="it-IT"/>
        </w:rPr>
        <w:t>a</w:t>
      </w:r>
      <w:r w:rsidRPr="00730A86">
        <w:rPr>
          <w:rFonts w:cs="ArialMT"/>
          <w:lang w:val="it-IT"/>
        </w:rPr>
        <w:t xml:space="preserve"> avalanșelor de dimensiuni medii și izolat mari.</w:t>
      </w:r>
    </w:p>
    <w:p w:rsidR="009D3BA4" w:rsidRPr="009D3BA4" w:rsidRDefault="009D3BA4" w:rsidP="00AD533A">
      <w:pPr>
        <w:suppressAutoHyphens/>
        <w:spacing w:after="0" w:line="360" w:lineRule="auto"/>
        <w:ind w:left="0"/>
        <w:rPr>
          <w:rFonts w:cs="Arial-BoldMT"/>
          <w:b/>
          <w:bCs/>
          <w:color w:val="FF0000"/>
          <w:sz w:val="16"/>
          <w:szCs w:val="16"/>
          <w:lang w:val="it-IT"/>
        </w:rPr>
      </w:pPr>
    </w:p>
    <w:p w:rsidR="009D3BA4" w:rsidRDefault="002B02D1" w:rsidP="00AD533A">
      <w:pPr>
        <w:suppressAutoHyphens/>
        <w:spacing w:after="0" w:line="360" w:lineRule="auto"/>
        <w:ind w:left="360" w:firstLine="720"/>
        <w:rPr>
          <w:b/>
          <w:color w:val="FF0000"/>
          <w:lang w:val="sv-SE"/>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9D3BA4" w:rsidRPr="009D3BA4">
        <w:rPr>
          <w:b/>
          <w:color w:val="FF0000"/>
          <w:lang w:val="sv-SE"/>
        </w:rPr>
        <w:t>RISC MARE (4)</w:t>
      </w:r>
    </w:p>
    <w:p w:rsidR="00953580" w:rsidRPr="00730A86" w:rsidRDefault="009D3BA4" w:rsidP="00AD533A">
      <w:pPr>
        <w:suppressAutoHyphens/>
        <w:spacing w:after="0" w:line="360" w:lineRule="auto"/>
        <w:ind w:left="1080"/>
        <w:rPr>
          <w:rFonts w:cs="ArialMT"/>
          <w:lang w:val="it-IT"/>
        </w:rPr>
      </w:pPr>
      <w:r w:rsidRPr="00730A86">
        <w:rPr>
          <w:rFonts w:cs="ArialMT"/>
          <w:lang w:val="it-IT"/>
        </w:rPr>
        <w:t>Încălzirea accentuată a vremii va duce la umezirea și îngreunarea stratului de zăpadă, crescând riscul</w:t>
      </w:r>
      <w:r w:rsidR="00730A86">
        <w:rPr>
          <w:rFonts w:cs="ArialMT"/>
          <w:lang w:val="it-IT"/>
        </w:rPr>
        <w:t xml:space="preserve"> </w:t>
      </w:r>
      <w:r w:rsidRPr="00730A86">
        <w:rPr>
          <w:rFonts w:cs="ArialMT"/>
          <w:lang w:val="it-IT"/>
        </w:rPr>
        <w:t>dec</w:t>
      </w:r>
      <w:r w:rsidR="00730A86">
        <w:rPr>
          <w:rFonts w:cs="ArialMT"/>
          <w:lang w:val="it-IT"/>
        </w:rPr>
        <w:t>lanșării unor avalanșe spontane</w:t>
      </w:r>
      <w:r w:rsidRPr="00730A86">
        <w:rPr>
          <w:rFonts w:cs="ArialMT"/>
          <w:lang w:val="it-IT"/>
        </w:rPr>
        <w:t xml:space="preserve"> îndeosebi la orele prânzului pe versanții </w:t>
      </w:r>
      <w:r w:rsidRPr="00730A86">
        <w:rPr>
          <w:rFonts w:cs="ArialMT"/>
          <w:lang w:val="it-IT"/>
        </w:rPr>
        <w:lastRenderedPageBreak/>
        <w:t>însoriți. Temperaturile</w:t>
      </w:r>
      <w:r w:rsidR="00730A86">
        <w:rPr>
          <w:rFonts w:cs="ArialMT"/>
          <w:lang w:val="it-IT"/>
        </w:rPr>
        <w:t xml:space="preserve"> </w:t>
      </w:r>
      <w:r w:rsidRPr="00730A86">
        <w:rPr>
          <w:rFonts w:cs="ArialMT"/>
          <w:lang w:val="it-IT"/>
        </w:rPr>
        <w:t>maxime diurne vor deveni pozitive chiar și la altitudini de peste 1800-2000 de metri, iar sub acțiunea</w:t>
      </w:r>
      <w:r w:rsidR="00730A86">
        <w:rPr>
          <w:rFonts w:cs="ArialMT"/>
          <w:lang w:val="it-IT"/>
        </w:rPr>
        <w:t xml:space="preserve"> </w:t>
      </w:r>
      <w:r w:rsidRPr="00730A86">
        <w:rPr>
          <w:rFonts w:cs="ArialMT"/>
          <w:lang w:val="it-IT"/>
        </w:rPr>
        <w:t xml:space="preserve">temperaturii și parțial a insolației, stratul de zăpadă depus recent </w:t>
      </w:r>
      <w:r w:rsidR="00730A86">
        <w:rPr>
          <w:rFonts w:cs="ArialMT"/>
          <w:lang w:val="it-IT"/>
        </w:rPr>
        <w:t>în special pe versanții nordici</w:t>
      </w:r>
      <w:r w:rsidRPr="00730A86">
        <w:rPr>
          <w:rFonts w:cs="ArialMT"/>
          <w:lang w:val="it-IT"/>
        </w:rPr>
        <w:t xml:space="preserve"> poate</w:t>
      </w:r>
      <w:r w:rsidR="00730A86">
        <w:rPr>
          <w:rFonts w:cs="ArialMT"/>
          <w:lang w:val="it-IT"/>
        </w:rPr>
        <w:t xml:space="preserve"> </w:t>
      </w:r>
      <w:r w:rsidRPr="00730A86">
        <w:rPr>
          <w:rFonts w:cs="ArialMT"/>
          <w:lang w:val="it-IT"/>
        </w:rPr>
        <w:t>aluneca împreună cu straturile subiacente mai instabile, ducând la declanșarea de avalanșe de dimensiuni</w:t>
      </w:r>
      <w:r w:rsidR="00730A86">
        <w:rPr>
          <w:rFonts w:cs="ArialMT"/>
          <w:lang w:val="it-IT"/>
        </w:rPr>
        <w:t xml:space="preserve"> </w:t>
      </w:r>
      <w:r w:rsidRPr="00730A86">
        <w:rPr>
          <w:rFonts w:cs="ArialMT"/>
          <w:lang w:val="it-IT"/>
        </w:rPr>
        <w:t>medii și chiar mari pe pantele mai înclinate.</w:t>
      </w:r>
      <w:r w:rsidR="00730A86">
        <w:rPr>
          <w:rFonts w:cs="ArialMT"/>
          <w:lang w:val="it-IT"/>
        </w:rPr>
        <w:t xml:space="preserve"> </w:t>
      </w:r>
      <w:r w:rsidRPr="00730A86">
        <w:rPr>
          <w:rFonts w:cs="ArialMT"/>
          <w:lang w:val="it-IT"/>
        </w:rPr>
        <w:t>La altitudini mai mici de 1800 d</w:t>
      </w:r>
      <w:r w:rsidR="00730A86">
        <w:rPr>
          <w:rFonts w:cs="ArialMT"/>
          <w:lang w:val="it-IT"/>
        </w:rPr>
        <w:t>e metri</w:t>
      </w:r>
      <w:r w:rsidRPr="00730A86">
        <w:rPr>
          <w:rFonts w:cs="ArialMT"/>
          <w:lang w:val="it-IT"/>
        </w:rPr>
        <w:t xml:space="preserve"> încălzirea vremii va determina umezirea și îngreunarea</w:t>
      </w:r>
      <w:r w:rsidR="00730A86">
        <w:rPr>
          <w:rFonts w:cs="ArialMT"/>
          <w:lang w:val="it-IT"/>
        </w:rPr>
        <w:t xml:space="preserve"> </w:t>
      </w:r>
      <w:r w:rsidRPr="00730A86">
        <w:rPr>
          <w:rFonts w:cs="ArialMT"/>
          <w:lang w:val="it-IT"/>
        </w:rPr>
        <w:t>stratului de zăpadă. În special pe versanții nordici, stratul de zăpadă recentă fiind mai însemnat</w:t>
      </w:r>
      <w:r w:rsidR="00730A86">
        <w:rPr>
          <w:rFonts w:cs="ArialMT"/>
          <w:lang w:val="it-IT"/>
        </w:rPr>
        <w:t>,</w:t>
      </w:r>
      <w:r w:rsidRPr="00730A86">
        <w:rPr>
          <w:rFonts w:cs="ArialMT"/>
          <w:lang w:val="it-IT"/>
        </w:rPr>
        <w:t xml:space="preserve"> poate</w:t>
      </w:r>
      <w:r w:rsidR="00730A86">
        <w:rPr>
          <w:rFonts w:cs="ArialMT"/>
          <w:lang w:val="it-IT"/>
        </w:rPr>
        <w:t xml:space="preserve"> aluneca peste stratul vechi</w:t>
      </w:r>
      <w:r w:rsidRPr="00730A86">
        <w:rPr>
          <w:rFonts w:cs="ArialMT"/>
          <w:lang w:val="it-IT"/>
        </w:rPr>
        <w:t xml:space="preserve"> pe pantele mai înclinate, atât la supraîncărcări cât și spontan, ducând la</w:t>
      </w:r>
      <w:r w:rsidR="00730A86">
        <w:rPr>
          <w:rFonts w:cs="ArialMT"/>
          <w:lang w:val="it-IT"/>
        </w:rPr>
        <w:t xml:space="preserve"> </w:t>
      </w:r>
      <w:r w:rsidRPr="00730A86">
        <w:rPr>
          <w:rFonts w:cs="ArialMT"/>
          <w:lang w:val="it-IT"/>
        </w:rPr>
        <w:t>declanșare</w:t>
      </w:r>
      <w:r w:rsidR="00730A86">
        <w:rPr>
          <w:rFonts w:cs="ArialMT"/>
          <w:lang w:val="it-IT"/>
        </w:rPr>
        <w:t>a</w:t>
      </w:r>
      <w:r w:rsidRPr="00730A86">
        <w:rPr>
          <w:rFonts w:cs="ArialMT"/>
          <w:lang w:val="it-IT"/>
        </w:rPr>
        <w:t xml:space="preserve"> avalanșelor de dimensiuni medii și izolat mari.</w:t>
      </w:r>
    </w:p>
    <w:p w:rsidR="009D3BA4" w:rsidRDefault="009D3BA4" w:rsidP="00AD533A">
      <w:pPr>
        <w:autoSpaceDE w:val="0"/>
        <w:autoSpaceDN w:val="0"/>
        <w:adjustRightInd w:val="0"/>
        <w:spacing w:after="0" w:line="360" w:lineRule="auto"/>
        <w:ind w:left="1080"/>
        <w:rPr>
          <w:rFonts w:cs="Arial-BoldMT"/>
          <w:b/>
          <w:bCs/>
          <w:color w:val="000000" w:themeColor="text1"/>
          <w:sz w:val="16"/>
          <w:szCs w:val="16"/>
          <w:lang w:val="it-IT"/>
        </w:rPr>
      </w:pPr>
    </w:p>
    <w:p w:rsidR="002B02D1" w:rsidRPr="00E3084D" w:rsidRDefault="002B02D1" w:rsidP="00AD533A">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Parâng-Șureanu</w:t>
      </w:r>
      <w:proofErr w:type="spellEnd"/>
      <w:r w:rsidRPr="00E3084D">
        <w:rPr>
          <w:rFonts w:cs="Arial-BoldMT"/>
          <w:b/>
          <w:bCs/>
          <w:color w:val="000000" w:themeColor="text1"/>
          <w:sz w:val="24"/>
          <w:szCs w:val="24"/>
          <w:lang w:val="fr-FR"/>
        </w:rPr>
        <w:t xml:space="preserve"> </w:t>
      </w:r>
      <w:r w:rsidR="009D3BA4" w:rsidRPr="009D3BA4">
        <w:rPr>
          <w:b/>
          <w:color w:val="FF0000"/>
          <w:lang w:val="sv-SE"/>
        </w:rPr>
        <w:t>RISC MARE (4)</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Încălzirea vremii va crește riscul de avalanșe. Stratul de zăpad</w:t>
      </w:r>
      <w:r w:rsidR="00730A86" w:rsidRPr="00730A86">
        <w:rPr>
          <w:rFonts w:cs="ArialMT"/>
          <w:lang w:val="it-IT"/>
        </w:rPr>
        <w:t>ă</w:t>
      </w:r>
      <w:r w:rsidRPr="00730A86">
        <w:rPr>
          <w:rFonts w:cs="ArialMT"/>
          <w:lang w:val="it-IT"/>
        </w:rPr>
        <w:t xml:space="preserve"> se va umezi și îngreuna, crescând</w:t>
      </w:r>
      <w:r w:rsidR="00730A86">
        <w:rPr>
          <w:rFonts w:cs="ArialMT"/>
          <w:lang w:val="it-IT"/>
        </w:rPr>
        <w:t xml:space="preserve"> </w:t>
      </w:r>
      <w:r w:rsidRPr="00730A86">
        <w:rPr>
          <w:rFonts w:cs="ArialMT"/>
          <w:lang w:val="it-IT"/>
        </w:rPr>
        <w:t>riscul de apariție a unor avalanșe spontane îndeosebi la orele prânzului pe versanții însoriți. Temperaturile</w:t>
      </w:r>
      <w:r w:rsidR="00730A86">
        <w:rPr>
          <w:rFonts w:cs="ArialMT"/>
          <w:lang w:val="it-IT"/>
        </w:rPr>
        <w:t xml:space="preserve"> </w:t>
      </w:r>
      <w:r w:rsidRPr="00730A86">
        <w:rPr>
          <w:rFonts w:cs="ArialMT"/>
          <w:lang w:val="it-IT"/>
        </w:rPr>
        <w:t>maxime diurne vor deveni exclusiv pozitive, iar sub acțiunea temperaturii și parțial a insolației, stratul de</w:t>
      </w:r>
      <w:r w:rsidR="00730A86">
        <w:rPr>
          <w:rFonts w:cs="ArialMT"/>
          <w:lang w:val="it-IT"/>
        </w:rPr>
        <w:t xml:space="preserve"> </w:t>
      </w:r>
      <w:r w:rsidRPr="00730A86">
        <w:rPr>
          <w:rFonts w:cs="ArialMT"/>
          <w:lang w:val="it-IT"/>
        </w:rPr>
        <w:t>zăpadă recentă poate aluneca pe pantele suficient de înclinate, împreună cu straturile subiacente mai</w:t>
      </w:r>
      <w:r w:rsidR="00730A86">
        <w:rPr>
          <w:rFonts w:cs="ArialMT"/>
          <w:lang w:val="it-IT"/>
        </w:rPr>
        <w:t xml:space="preserve"> </w:t>
      </w:r>
      <w:r w:rsidRPr="00730A86">
        <w:rPr>
          <w:rFonts w:cs="ArialMT"/>
          <w:lang w:val="it-IT"/>
        </w:rPr>
        <w:t>instabile depuse în ultimele zilei.</w:t>
      </w:r>
      <w:r w:rsidR="00730A86">
        <w:rPr>
          <w:rFonts w:cs="ArialMT"/>
          <w:lang w:val="it-IT"/>
        </w:rPr>
        <w:t xml:space="preserve"> La altitudini</w:t>
      </w:r>
      <w:r w:rsidRPr="00730A86">
        <w:rPr>
          <w:rFonts w:cs="ArialMT"/>
          <w:lang w:val="it-IT"/>
        </w:rPr>
        <w:t xml:space="preserve"> sub 1800 m stratul de zăpadă recentă depășește local 15 cm. Pe fondul</w:t>
      </w:r>
      <w:r w:rsidR="00730A86">
        <w:rPr>
          <w:rFonts w:cs="ArialMT"/>
          <w:lang w:val="it-IT"/>
        </w:rPr>
        <w:t xml:space="preserve"> </w:t>
      </w:r>
      <w:r w:rsidRPr="00730A86">
        <w:rPr>
          <w:rFonts w:cs="ArialMT"/>
          <w:lang w:val="it-IT"/>
        </w:rPr>
        <w:t>temperaturilor ridicate și a</w:t>
      </w:r>
      <w:r w:rsidR="00730A86">
        <w:rPr>
          <w:rFonts w:cs="ArialMT"/>
          <w:lang w:val="it-IT"/>
        </w:rPr>
        <w:t>l</w:t>
      </w:r>
      <w:r w:rsidRPr="00730A86">
        <w:rPr>
          <w:rFonts w:cs="ArialMT"/>
          <w:lang w:val="it-IT"/>
        </w:rPr>
        <w:t xml:space="preserve"> insolației, pe pantele înclinate zăpada acumulată în ultimele zile poate aluneca</w:t>
      </w:r>
      <w:r w:rsidR="00730A86">
        <w:rPr>
          <w:rFonts w:cs="ArialMT"/>
          <w:lang w:val="it-IT"/>
        </w:rPr>
        <w:t xml:space="preserve"> </w:t>
      </w:r>
      <w:r w:rsidRPr="00730A86">
        <w:rPr>
          <w:rFonts w:cs="ArialMT"/>
          <w:lang w:val="it-IT"/>
        </w:rPr>
        <w:t>peste straturile mai vechi și mai dure, ducând astfel la declanșarea de avalanșe de dimensiuni mici și izolat</w:t>
      </w:r>
      <w:r w:rsidR="00730A86">
        <w:rPr>
          <w:rFonts w:cs="ArialMT"/>
          <w:lang w:val="it-IT"/>
        </w:rPr>
        <w:t xml:space="preserve"> </w:t>
      </w:r>
      <w:r w:rsidRPr="00730A86">
        <w:rPr>
          <w:rFonts w:cs="ArialMT"/>
          <w:lang w:val="it-IT"/>
        </w:rPr>
        <w:t>medii în zonele cu depozite mai însemnate, riscul fiind amplificat la supraîncărcări.</w:t>
      </w:r>
    </w:p>
    <w:p w:rsidR="009D3BA4" w:rsidRPr="009D3BA4" w:rsidRDefault="009D3BA4" w:rsidP="00AD533A">
      <w:pPr>
        <w:autoSpaceDE w:val="0"/>
        <w:autoSpaceDN w:val="0"/>
        <w:adjustRightInd w:val="0"/>
        <w:spacing w:after="0" w:line="360" w:lineRule="auto"/>
        <w:ind w:left="1080"/>
        <w:rPr>
          <w:rFonts w:cs="ArialMT"/>
          <w:sz w:val="16"/>
          <w:szCs w:val="16"/>
          <w:lang w:val="it-IT"/>
        </w:rPr>
      </w:pPr>
    </w:p>
    <w:p w:rsidR="00571C03" w:rsidRDefault="002B02D1" w:rsidP="00AD533A">
      <w:pPr>
        <w:autoSpaceDE w:val="0"/>
        <w:autoSpaceDN w:val="0"/>
        <w:adjustRightInd w:val="0"/>
        <w:spacing w:after="0" w:line="360" w:lineRule="auto"/>
        <w:ind w:left="1080"/>
        <w:rPr>
          <w:b/>
          <w:color w:val="FF6600"/>
          <w:lang w:val="sv-SE"/>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00F22614" w:rsidRPr="00BC0995">
        <w:rPr>
          <w:b/>
          <w:color w:val="FF6600"/>
          <w:lang w:val="sv-SE"/>
        </w:rPr>
        <w:t>RISC ÎNSEMNAT (3)</w:t>
      </w:r>
    </w:p>
    <w:p w:rsidR="00953580" w:rsidRPr="00730A86" w:rsidRDefault="009D3BA4" w:rsidP="00AD533A">
      <w:pPr>
        <w:autoSpaceDE w:val="0"/>
        <w:autoSpaceDN w:val="0"/>
        <w:adjustRightInd w:val="0"/>
        <w:spacing w:after="0" w:line="360" w:lineRule="auto"/>
        <w:ind w:left="1080"/>
        <w:rPr>
          <w:rFonts w:cs="ArialMT"/>
          <w:lang w:val="sv-SE"/>
        </w:rPr>
      </w:pPr>
      <w:r w:rsidRPr="00730A86">
        <w:rPr>
          <w:rFonts w:cs="ArialMT"/>
          <w:lang w:val="sv-SE"/>
        </w:rPr>
        <w:t>Încălzirea vremii va duce la un risc însemnat de avalanșe. Stratul de zăpad</w:t>
      </w:r>
      <w:r w:rsidR="00730A86" w:rsidRPr="00730A86">
        <w:rPr>
          <w:rFonts w:cs="ArialMT"/>
          <w:lang w:val="sv-SE"/>
        </w:rPr>
        <w:t>ă</w:t>
      </w:r>
      <w:r w:rsidRPr="00730A86">
        <w:rPr>
          <w:rFonts w:cs="ArialMT"/>
          <w:lang w:val="sv-SE"/>
        </w:rPr>
        <w:t xml:space="preserve"> se va umezi și îngreuna,</w:t>
      </w:r>
      <w:r w:rsidR="00730A86" w:rsidRPr="00730A86">
        <w:rPr>
          <w:rFonts w:cs="ArialMT"/>
          <w:lang w:val="sv-SE"/>
        </w:rPr>
        <w:t xml:space="preserve"> </w:t>
      </w:r>
      <w:r w:rsidRPr="00730A86">
        <w:rPr>
          <w:rFonts w:cs="ArialMT"/>
          <w:lang w:val="sv-SE"/>
        </w:rPr>
        <w:t>crescând riscul declanșării unor avalanșe spontane, îndeosebi la orele prânzului pe versanții însoriți.</w:t>
      </w:r>
      <w:r w:rsidR="00730A86" w:rsidRPr="00730A86">
        <w:rPr>
          <w:rFonts w:cs="ArialMT"/>
          <w:lang w:val="sv-SE"/>
        </w:rPr>
        <w:t xml:space="preserve"> </w:t>
      </w:r>
      <w:r w:rsidRPr="00730A86">
        <w:rPr>
          <w:rFonts w:cs="ArialMT"/>
          <w:lang w:val="sv-SE"/>
        </w:rPr>
        <w:t>Temperaturile maxime diurne vor deveni exclusiv pozitive, iar sub acțiunea temperaturii și parțial a insolației,</w:t>
      </w:r>
      <w:r w:rsidR="00730A86">
        <w:rPr>
          <w:rFonts w:cs="ArialMT"/>
          <w:lang w:val="sv-SE"/>
        </w:rPr>
        <w:t xml:space="preserve"> </w:t>
      </w:r>
      <w:r w:rsidRPr="00730A86">
        <w:rPr>
          <w:rFonts w:cs="ArialMT"/>
          <w:lang w:val="sv-SE"/>
        </w:rPr>
        <w:t>stratul de zăpadă recentă poate aluneca pe pantele suficient de înclinate, împreună cu straturile subiacente</w:t>
      </w:r>
      <w:r w:rsidR="00730A86">
        <w:rPr>
          <w:rFonts w:cs="ArialMT"/>
          <w:lang w:val="sv-SE"/>
        </w:rPr>
        <w:t xml:space="preserve"> </w:t>
      </w:r>
      <w:r w:rsidRPr="00730A86">
        <w:rPr>
          <w:rFonts w:cs="ArialMT"/>
          <w:lang w:val="it-IT"/>
        </w:rPr>
        <w:t>mai instabile depuse în ultimele zilei.</w:t>
      </w:r>
      <w:r w:rsidR="00730A86">
        <w:rPr>
          <w:rFonts w:cs="ArialMT"/>
          <w:lang w:val="it-IT"/>
        </w:rPr>
        <w:t xml:space="preserve"> </w:t>
      </w:r>
      <w:r w:rsidRPr="00730A86">
        <w:rPr>
          <w:rFonts w:cs="ArialMT"/>
          <w:lang w:val="it-IT"/>
        </w:rPr>
        <w:t>La altitudini mai mici de 1800 m, zăpada cumulată în ultimele zile este depusă peste crustele vechiului</w:t>
      </w:r>
      <w:r w:rsidR="00730A86">
        <w:rPr>
          <w:rFonts w:cs="ArialMT"/>
          <w:lang w:val="it-IT"/>
        </w:rPr>
        <w:t xml:space="preserve"> </w:t>
      </w:r>
      <w:r w:rsidRPr="00730A86">
        <w:rPr>
          <w:rFonts w:cs="ArialMT"/>
          <w:lang w:val="it-IT"/>
        </w:rPr>
        <w:t>strat, mai stabil. Pe pantele înclinate, pe fondul temperaturilor ridicate și a</w:t>
      </w:r>
      <w:r w:rsidR="00730A86">
        <w:rPr>
          <w:rFonts w:cs="ArialMT"/>
          <w:lang w:val="it-IT"/>
        </w:rPr>
        <w:t>l</w:t>
      </w:r>
      <w:r w:rsidRPr="00730A86">
        <w:rPr>
          <w:rFonts w:cs="ArialMT"/>
          <w:lang w:val="it-IT"/>
        </w:rPr>
        <w:t xml:space="preserve"> insolației, zăpada depusă în</w:t>
      </w:r>
      <w:r w:rsidR="00730A86">
        <w:rPr>
          <w:rFonts w:cs="ArialMT"/>
          <w:lang w:val="it-IT"/>
        </w:rPr>
        <w:t xml:space="preserve"> </w:t>
      </w:r>
      <w:r w:rsidRPr="00730A86">
        <w:rPr>
          <w:rFonts w:cs="ArialMT"/>
          <w:lang w:val="it-IT"/>
        </w:rPr>
        <w:t>ultimele zile poate aluneca peste straturile mai vechi și mai dure, ducând astfel la declanșarea de avalanșe</w:t>
      </w:r>
      <w:r w:rsidR="00730A86">
        <w:rPr>
          <w:rFonts w:cs="ArialMT"/>
          <w:lang w:val="it-IT"/>
        </w:rPr>
        <w:t xml:space="preserve"> </w:t>
      </w:r>
      <w:r w:rsidRPr="00730A86">
        <w:rPr>
          <w:rFonts w:cs="ArialMT"/>
          <w:lang w:val="it-IT"/>
        </w:rPr>
        <w:t xml:space="preserve">de dimensiuni </w:t>
      </w:r>
      <w:r w:rsidRPr="00730A86">
        <w:rPr>
          <w:rFonts w:cs="ArialMT"/>
          <w:lang w:val="it-IT"/>
        </w:rPr>
        <w:lastRenderedPageBreak/>
        <w:t>mici și izolat medii în zonele cu depozite mai însemnate, riscul fiind amplificat la</w:t>
      </w:r>
      <w:r w:rsidR="00730A86">
        <w:rPr>
          <w:rFonts w:cs="ArialMT"/>
          <w:lang w:val="it-IT"/>
        </w:rPr>
        <w:t xml:space="preserve"> </w:t>
      </w:r>
      <w:r w:rsidRPr="00730A86">
        <w:rPr>
          <w:rFonts w:cs="ArialMT"/>
          <w:lang w:val="it-IT"/>
        </w:rPr>
        <w:t>supraîncărcări.</w:t>
      </w:r>
    </w:p>
    <w:p w:rsidR="009D3BA4" w:rsidRPr="00B80FEB" w:rsidRDefault="009D3BA4" w:rsidP="00AD533A">
      <w:pPr>
        <w:autoSpaceDE w:val="0"/>
        <w:autoSpaceDN w:val="0"/>
        <w:adjustRightInd w:val="0"/>
        <w:spacing w:after="0" w:line="360" w:lineRule="auto"/>
        <w:ind w:left="1080"/>
        <w:rPr>
          <w:rFonts w:cs="ArialMT"/>
          <w:sz w:val="16"/>
          <w:szCs w:val="16"/>
          <w:lang w:val="ro-RO"/>
        </w:rPr>
      </w:pPr>
    </w:p>
    <w:p w:rsidR="002B02D1" w:rsidRPr="005126F3" w:rsidRDefault="002B02D1" w:rsidP="00AD533A">
      <w:pPr>
        <w:autoSpaceDE w:val="0"/>
        <w:autoSpaceDN w:val="0"/>
        <w:adjustRightInd w:val="0"/>
        <w:spacing w:after="0" w:line="360" w:lineRule="auto"/>
        <w:ind w:left="1080"/>
        <w:rPr>
          <w:b/>
          <w:color w:val="FFFF00"/>
          <w:shd w:val="clear" w:color="auto" w:fill="8C8C8C"/>
          <w:lang w:val="ro-RO"/>
        </w:rPr>
      </w:pPr>
      <w:r>
        <w:rPr>
          <w:rFonts w:cs="Arial-BoldMT"/>
          <w:b/>
          <w:bCs/>
          <w:color w:val="000000" w:themeColor="text1"/>
          <w:sz w:val="24"/>
          <w:szCs w:val="24"/>
          <w:lang w:val="it-IT"/>
        </w:rPr>
        <w:t xml:space="preserve">Munții Rodnei </w:t>
      </w:r>
      <w:r w:rsidR="00891C76" w:rsidRPr="00BC0995">
        <w:rPr>
          <w:b/>
          <w:color w:val="FF6600"/>
          <w:lang w:val="sv-SE"/>
        </w:rPr>
        <w:t>RISC ÎNSEMNAT (3)</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Încălzirea vremii va duce la un risc însemnat de avalanșe. Stratul de zăpad</w:t>
      </w:r>
      <w:r w:rsidR="00730A86" w:rsidRPr="00730A86">
        <w:rPr>
          <w:rFonts w:cs="ArialMT"/>
          <w:lang w:val="it-IT"/>
        </w:rPr>
        <w:t>ă</w:t>
      </w:r>
      <w:r w:rsidRPr="00730A86">
        <w:rPr>
          <w:rFonts w:cs="ArialMT"/>
          <w:lang w:val="it-IT"/>
        </w:rPr>
        <w:t xml:space="preserve"> se va umezi și</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îngreuna, crescând riscul de apariție a unor avalanșe spontane, îndeosebi la orele prânzului pe versanții</w:t>
      </w:r>
      <w:r w:rsidR="00730A86">
        <w:rPr>
          <w:rFonts w:cs="ArialMT"/>
          <w:lang w:val="it-IT"/>
        </w:rPr>
        <w:t xml:space="preserve"> </w:t>
      </w:r>
      <w:r w:rsidRPr="00730A86">
        <w:rPr>
          <w:rFonts w:cs="ArialMT"/>
          <w:lang w:val="it-IT"/>
        </w:rPr>
        <w:t>însoriți. Temperaturile maxime diurne vor deveni exclusiv pozitive, iar sub acțiunea temperaturii și parțial a</w:t>
      </w:r>
      <w:r w:rsidR="00730A86">
        <w:rPr>
          <w:rFonts w:cs="ArialMT"/>
          <w:lang w:val="it-IT"/>
        </w:rPr>
        <w:t xml:space="preserve"> </w:t>
      </w:r>
      <w:r w:rsidRPr="00730A86">
        <w:rPr>
          <w:rFonts w:cs="ArialMT"/>
          <w:lang w:val="it-IT"/>
        </w:rPr>
        <w:t>insolației, stratul de zăpadă recentă poate aluneca pe pantele suficient de înclinate, împreună cu straturile</w:t>
      </w:r>
      <w:r w:rsidR="00730A86">
        <w:rPr>
          <w:rFonts w:cs="ArialMT"/>
          <w:lang w:val="it-IT"/>
        </w:rPr>
        <w:t xml:space="preserve"> </w:t>
      </w:r>
      <w:r w:rsidRPr="00730A86">
        <w:rPr>
          <w:rFonts w:cs="ArialMT"/>
          <w:lang w:val="it-IT"/>
        </w:rPr>
        <w:t>subiacente mai inst</w:t>
      </w:r>
      <w:r w:rsidR="00730A86">
        <w:rPr>
          <w:rFonts w:cs="ArialMT"/>
          <w:lang w:val="it-IT"/>
        </w:rPr>
        <w:t xml:space="preserve">abile depuse în ultimele zilei. </w:t>
      </w:r>
      <w:r w:rsidRPr="00730A86">
        <w:rPr>
          <w:rFonts w:cs="ArialMT"/>
          <w:lang w:val="it-IT"/>
        </w:rPr>
        <w:t>La altitudini mai mici de 1800 de metri, temperaturile ridicate vor determina umezirea accentuată a</w:t>
      </w:r>
      <w:r w:rsidR="00730A86">
        <w:rPr>
          <w:rFonts w:cs="ArialMT"/>
          <w:lang w:val="it-IT"/>
        </w:rPr>
        <w:t xml:space="preserve"> </w:t>
      </w:r>
      <w:r w:rsidRPr="00730A86">
        <w:rPr>
          <w:rFonts w:cs="ArialMT"/>
          <w:lang w:val="it-IT"/>
        </w:rPr>
        <w:t>stratului de zăpadă. În special pe versanții nordici, stratul de zăpadă recentă fiind mai însemnat, poate</w:t>
      </w:r>
      <w:r w:rsidR="00730A86">
        <w:rPr>
          <w:rFonts w:cs="ArialMT"/>
          <w:lang w:val="it-IT"/>
        </w:rPr>
        <w:t xml:space="preserve"> aluneca peste stratul vechi</w:t>
      </w:r>
      <w:r w:rsidRPr="00730A86">
        <w:rPr>
          <w:rFonts w:cs="ArialMT"/>
          <w:lang w:val="it-IT"/>
        </w:rPr>
        <w:t xml:space="preserve"> pe pantele mai înclinate, atât la supraîncărcări cât și spontan, ducând la</w:t>
      </w:r>
      <w:r w:rsidR="00730A86">
        <w:rPr>
          <w:rFonts w:cs="ArialMT"/>
          <w:lang w:val="it-IT"/>
        </w:rPr>
        <w:t xml:space="preserve"> </w:t>
      </w:r>
      <w:r w:rsidRPr="00730A86">
        <w:rPr>
          <w:rFonts w:cs="ArialMT"/>
          <w:lang w:val="it-IT"/>
        </w:rPr>
        <w:t>declanșare</w:t>
      </w:r>
      <w:r w:rsidR="00730A86">
        <w:rPr>
          <w:rFonts w:cs="ArialMT"/>
          <w:lang w:val="it-IT"/>
        </w:rPr>
        <w:t>a</w:t>
      </w:r>
      <w:r w:rsidRPr="00730A86">
        <w:rPr>
          <w:rFonts w:cs="ArialMT"/>
          <w:lang w:val="it-IT"/>
        </w:rPr>
        <w:t xml:space="preserve"> avalanșelor de dimensiuni medii și izolat mari.</w:t>
      </w:r>
    </w:p>
    <w:p w:rsidR="009D3BA4" w:rsidRPr="009D3BA4" w:rsidRDefault="009D3BA4" w:rsidP="00AD533A">
      <w:pPr>
        <w:autoSpaceDE w:val="0"/>
        <w:autoSpaceDN w:val="0"/>
        <w:adjustRightInd w:val="0"/>
        <w:spacing w:after="0" w:line="360" w:lineRule="auto"/>
        <w:ind w:left="1080"/>
        <w:rPr>
          <w:rFonts w:cs="Arial-BoldMT"/>
          <w:b/>
          <w:bCs/>
          <w:color w:val="000000" w:themeColor="text1"/>
          <w:sz w:val="16"/>
          <w:szCs w:val="16"/>
          <w:lang w:val="it-IT"/>
        </w:rPr>
      </w:pPr>
    </w:p>
    <w:p w:rsidR="009D3BA4" w:rsidRDefault="002B02D1" w:rsidP="00AD533A">
      <w:pPr>
        <w:autoSpaceDE w:val="0"/>
        <w:autoSpaceDN w:val="0"/>
        <w:adjustRightInd w:val="0"/>
        <w:spacing w:after="0" w:line="360" w:lineRule="auto"/>
        <w:ind w:left="1080"/>
        <w:rPr>
          <w:b/>
          <w:color w:val="FF0000"/>
          <w:lang w:val="sv-SE"/>
        </w:rPr>
      </w:pPr>
      <w:r w:rsidRPr="00F15C76">
        <w:rPr>
          <w:rFonts w:cs="Arial-BoldMT"/>
          <w:b/>
          <w:bCs/>
          <w:color w:val="000000" w:themeColor="text1"/>
          <w:sz w:val="24"/>
          <w:szCs w:val="24"/>
          <w:lang w:val="ro-RO"/>
        </w:rPr>
        <w:t xml:space="preserve">Munții Călimani-Bistriței-Ceahlău </w:t>
      </w:r>
      <w:r w:rsidR="009D3BA4" w:rsidRPr="009D3BA4">
        <w:rPr>
          <w:b/>
          <w:color w:val="FF0000"/>
          <w:lang w:val="sv-SE"/>
        </w:rPr>
        <w:t>RISC MARE (4)</w:t>
      </w:r>
    </w:p>
    <w:p w:rsidR="00953580"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Încălzirea vremii va crește riscul de producere a avalanșelor. Stratul de zăpad</w:t>
      </w:r>
      <w:r w:rsidR="00730A86" w:rsidRPr="00730A86">
        <w:rPr>
          <w:rFonts w:cs="ArialMT"/>
          <w:lang w:val="it-IT"/>
        </w:rPr>
        <w:t>ă</w:t>
      </w:r>
      <w:r w:rsidRPr="00730A86">
        <w:rPr>
          <w:rFonts w:cs="ArialMT"/>
          <w:lang w:val="it-IT"/>
        </w:rPr>
        <w:t xml:space="preserve"> se va umezi și</w:t>
      </w:r>
      <w:r w:rsidR="00730A86">
        <w:rPr>
          <w:rFonts w:cs="ArialMT"/>
          <w:lang w:val="it-IT"/>
        </w:rPr>
        <w:t xml:space="preserve"> </w:t>
      </w:r>
      <w:r w:rsidRPr="00730A86">
        <w:rPr>
          <w:rFonts w:cs="ArialMT"/>
          <w:lang w:val="it-IT"/>
        </w:rPr>
        <w:t>îngreuna, crescând riscul declanșărilor spontane de avalanșe, îndeosebi la orele prânzului pe versanții</w:t>
      </w:r>
      <w:r w:rsidR="00730A86">
        <w:rPr>
          <w:rFonts w:cs="ArialMT"/>
          <w:lang w:val="it-IT"/>
        </w:rPr>
        <w:t xml:space="preserve"> </w:t>
      </w:r>
      <w:r w:rsidRPr="00730A86">
        <w:rPr>
          <w:rFonts w:cs="ArialMT"/>
          <w:lang w:val="it-IT"/>
        </w:rPr>
        <w:t>însoriți. Temperaturile maxime diurne vor deveni exclusiv pozitive, iar sub acțiunea temperaturii și parțial a</w:t>
      </w:r>
      <w:r w:rsidR="00730A86">
        <w:rPr>
          <w:rFonts w:cs="ArialMT"/>
          <w:lang w:val="it-IT"/>
        </w:rPr>
        <w:t xml:space="preserve"> </w:t>
      </w:r>
      <w:r w:rsidRPr="00730A86">
        <w:rPr>
          <w:rFonts w:cs="ArialMT"/>
          <w:lang w:val="it-IT"/>
        </w:rPr>
        <w:t>insolației, stratul de zăpadă recentă poate aluneca pe</w:t>
      </w:r>
      <w:r w:rsidR="00730A86">
        <w:rPr>
          <w:rFonts w:cs="ArialMT"/>
          <w:lang w:val="it-IT"/>
        </w:rPr>
        <w:t xml:space="preserve"> pantele suficient de înclinate</w:t>
      </w:r>
      <w:r w:rsidRPr="00730A86">
        <w:rPr>
          <w:rFonts w:cs="ArialMT"/>
          <w:lang w:val="it-IT"/>
        </w:rPr>
        <w:t xml:space="preserve"> împreună cu straturile</w:t>
      </w:r>
      <w:r w:rsidR="00730A86">
        <w:rPr>
          <w:rFonts w:cs="ArialMT"/>
          <w:lang w:val="it-IT"/>
        </w:rPr>
        <w:t xml:space="preserve"> </w:t>
      </w:r>
      <w:r w:rsidRPr="00730A86">
        <w:rPr>
          <w:rFonts w:cs="ArialMT"/>
          <w:lang w:val="it-IT"/>
        </w:rPr>
        <w:t>subiacente mai instabile depuse în ultimele zilei.</w:t>
      </w:r>
      <w:r w:rsidR="00730A86">
        <w:rPr>
          <w:rFonts w:cs="ArialMT"/>
          <w:lang w:val="it-IT"/>
        </w:rPr>
        <w:t xml:space="preserve"> </w:t>
      </w:r>
      <w:r w:rsidRPr="00730A86">
        <w:rPr>
          <w:rFonts w:cs="ArialMT"/>
          <w:lang w:val="it-IT"/>
        </w:rPr>
        <w:t>La altitudini mai mici de 1800 m, stratul instabil de zăpadă recentă depășește pe alocuri 20 cm, în</w:t>
      </w:r>
      <w:r w:rsidR="00730A86">
        <w:rPr>
          <w:rFonts w:cs="ArialMT"/>
          <w:lang w:val="it-IT"/>
        </w:rPr>
        <w:t xml:space="preserve"> </w:t>
      </w:r>
      <w:r w:rsidRPr="00730A86">
        <w:rPr>
          <w:rFonts w:cs="ArialMT"/>
          <w:lang w:val="it-IT"/>
        </w:rPr>
        <w:t>special pe văile cu acumulări mai importante. Pe fondul temperaturilor ridicate și a</w:t>
      </w:r>
      <w:r w:rsidR="00730A86">
        <w:rPr>
          <w:rFonts w:cs="ArialMT"/>
          <w:lang w:val="it-IT"/>
        </w:rPr>
        <w:t>l</w:t>
      </w:r>
      <w:r w:rsidRPr="00730A86">
        <w:rPr>
          <w:rFonts w:cs="ArialMT"/>
          <w:lang w:val="it-IT"/>
        </w:rPr>
        <w:t xml:space="preserve"> insolației, pe pantele</w:t>
      </w:r>
      <w:r w:rsidR="00730A86">
        <w:rPr>
          <w:rFonts w:cs="ArialMT"/>
          <w:lang w:val="it-IT"/>
        </w:rPr>
        <w:t xml:space="preserve"> </w:t>
      </w:r>
      <w:r w:rsidRPr="00730A86">
        <w:rPr>
          <w:rFonts w:cs="ArialMT"/>
          <w:lang w:val="it-IT"/>
        </w:rPr>
        <w:t>înclinate stratul de la suprafață poate aluneca peste straturile mai vechi și stabile, ducând astfel la</w:t>
      </w:r>
      <w:r w:rsidR="00730A86">
        <w:rPr>
          <w:rFonts w:cs="ArialMT"/>
          <w:lang w:val="it-IT"/>
        </w:rPr>
        <w:t xml:space="preserve"> </w:t>
      </w:r>
      <w:r w:rsidRPr="00730A86">
        <w:rPr>
          <w:rFonts w:cs="ArialMT"/>
          <w:lang w:val="it-IT"/>
        </w:rPr>
        <w:t>declanșarea</w:t>
      </w:r>
      <w:r w:rsidR="00730A86">
        <w:rPr>
          <w:rFonts w:cs="ArialMT"/>
          <w:lang w:val="it-IT"/>
        </w:rPr>
        <w:t xml:space="preserve"> de avalanșe de dimensiuni mici </w:t>
      </w:r>
      <w:r w:rsidRPr="00730A86">
        <w:rPr>
          <w:rFonts w:cs="ArialMT"/>
          <w:lang w:val="it-IT"/>
        </w:rPr>
        <w:t>și izolat medii în zonele cu depozite mai însemnate, riscul fiind</w:t>
      </w:r>
      <w:r w:rsidR="00730A86">
        <w:rPr>
          <w:rFonts w:cs="ArialMT"/>
          <w:lang w:val="it-IT"/>
        </w:rPr>
        <w:t xml:space="preserve"> </w:t>
      </w:r>
      <w:r w:rsidRPr="00730A86">
        <w:rPr>
          <w:rFonts w:cs="ArialMT"/>
          <w:lang w:val="it-IT"/>
        </w:rPr>
        <w:t>amplificat la supraîncărcări.</w:t>
      </w:r>
    </w:p>
    <w:p w:rsidR="009D3BA4" w:rsidRPr="00B80FEB" w:rsidRDefault="009D3BA4" w:rsidP="00AD533A">
      <w:pPr>
        <w:autoSpaceDE w:val="0"/>
        <w:autoSpaceDN w:val="0"/>
        <w:adjustRightInd w:val="0"/>
        <w:spacing w:after="0" w:line="360" w:lineRule="auto"/>
        <w:ind w:left="1080"/>
        <w:rPr>
          <w:rFonts w:cs="ArialMT"/>
          <w:sz w:val="16"/>
          <w:szCs w:val="16"/>
          <w:lang w:val="ro-RO"/>
        </w:rPr>
      </w:pPr>
    </w:p>
    <w:p w:rsidR="002B02D1" w:rsidRDefault="002B02D1" w:rsidP="00AD533A">
      <w:pPr>
        <w:autoSpaceDE w:val="0"/>
        <w:autoSpaceDN w:val="0"/>
        <w:adjustRightInd w:val="0"/>
        <w:spacing w:after="0" w:line="360" w:lineRule="auto"/>
        <w:ind w:left="1080"/>
        <w:rPr>
          <w:rFonts w:eastAsia="Times New Roman"/>
          <w:b/>
          <w:bCs/>
          <w:color w:val="00823B"/>
          <w:lang w:val="ro-RO"/>
        </w:rPr>
      </w:pPr>
      <w:r w:rsidRPr="00B616FD">
        <w:rPr>
          <w:rFonts w:cs="Arial-BoldMT"/>
          <w:b/>
          <w:bCs/>
          <w:color w:val="000000" w:themeColor="text1"/>
          <w:lang w:val="it-IT"/>
        </w:rPr>
        <w:t xml:space="preserve">Munții Vlădeasa - Muntele Mare </w:t>
      </w:r>
      <w:r w:rsidR="00167384" w:rsidRPr="000C25EE">
        <w:rPr>
          <w:b/>
          <w:color w:val="FFFF00"/>
          <w:shd w:val="clear" w:color="auto" w:fill="8C8C8C"/>
          <w:lang w:val="ro-RO"/>
        </w:rPr>
        <w:t>RISC MODERAT (2)</w:t>
      </w:r>
    </w:p>
    <w:p w:rsidR="009D3BA4"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La suprafață se întâlnește un strat de zăpadă recentă relativ redus, iar pe văile adăpostite</w:t>
      </w:r>
    </w:p>
    <w:p w:rsidR="00346169" w:rsidRPr="00730A86" w:rsidRDefault="009D3BA4" w:rsidP="00AD533A">
      <w:pPr>
        <w:autoSpaceDE w:val="0"/>
        <w:autoSpaceDN w:val="0"/>
        <w:adjustRightInd w:val="0"/>
        <w:spacing w:after="0" w:line="360" w:lineRule="auto"/>
        <w:ind w:left="1080"/>
        <w:rPr>
          <w:rFonts w:cs="ArialMT"/>
          <w:lang w:val="it-IT"/>
        </w:rPr>
      </w:pPr>
      <w:r w:rsidRPr="00730A86">
        <w:rPr>
          <w:rFonts w:cs="ArialMT"/>
          <w:lang w:val="it-IT"/>
        </w:rPr>
        <w:t>acumulările sunt mai mari. Pe fondul temperaturilor ridicate din cursul zilei și a</w:t>
      </w:r>
      <w:r w:rsidR="00730A86">
        <w:rPr>
          <w:rFonts w:cs="ArialMT"/>
          <w:lang w:val="it-IT"/>
        </w:rPr>
        <w:t>l</w:t>
      </w:r>
      <w:r w:rsidRPr="00730A86">
        <w:rPr>
          <w:rFonts w:cs="ArialMT"/>
          <w:lang w:val="it-IT"/>
        </w:rPr>
        <w:t xml:space="preserve"> insolației, stratul se va</w:t>
      </w:r>
      <w:r w:rsidR="00730A86">
        <w:rPr>
          <w:rFonts w:cs="ArialMT"/>
          <w:lang w:val="it-IT"/>
        </w:rPr>
        <w:t xml:space="preserve"> umez</w:t>
      </w:r>
      <w:r w:rsidRPr="00730A86">
        <w:rPr>
          <w:rFonts w:cs="ArialMT"/>
          <w:lang w:val="it-IT"/>
        </w:rPr>
        <w:t>i accentuat</w:t>
      </w:r>
      <w:r w:rsidR="00730A86">
        <w:rPr>
          <w:rFonts w:cs="ArialMT"/>
          <w:lang w:val="it-IT"/>
        </w:rPr>
        <w:t>,</w:t>
      </w:r>
      <w:r w:rsidRPr="00730A86">
        <w:rPr>
          <w:rFonts w:cs="ArialMT"/>
          <w:lang w:val="it-IT"/>
        </w:rPr>
        <w:t xml:space="preserve"> astfel că pe pantele înclinate se pot produce curgeri și avalanșe de dimensiuni mici. Pe</w:t>
      </w:r>
      <w:r w:rsidR="00730A86">
        <w:rPr>
          <w:rFonts w:cs="ArialMT"/>
          <w:lang w:val="it-IT"/>
        </w:rPr>
        <w:t xml:space="preserve"> </w:t>
      </w:r>
      <w:r w:rsidR="00DA51AA">
        <w:rPr>
          <w:rFonts w:cs="ArialMT"/>
          <w:lang w:val="it-IT"/>
        </w:rPr>
        <w:t>văile și pantele înclinate,</w:t>
      </w:r>
      <w:r w:rsidRPr="00730A86">
        <w:rPr>
          <w:rFonts w:cs="ArialMT"/>
          <w:lang w:val="it-IT"/>
        </w:rPr>
        <w:t xml:space="preserve"> cu acumulări mai mari, riscul va fi amplificat la supraîncărcări.</w:t>
      </w:r>
    </w:p>
    <w:p w:rsidR="009D3BA4" w:rsidRPr="009D3BA4" w:rsidRDefault="009D3BA4" w:rsidP="00AD533A">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AD533A">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AD533A">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AD533A">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AD533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891C76" w:rsidRDefault="009D3BA4" w:rsidP="00AD533A">
            <w:pPr>
              <w:suppressAutoHyphens/>
              <w:spacing w:after="0" w:line="360" w:lineRule="auto"/>
              <w:ind w:left="-555" w:firstLine="555"/>
              <w:jc w:val="center"/>
              <w:rPr>
                <w:rFonts w:eastAsia="Times New Roman" w:cs="Arial"/>
                <w:color w:val="800000"/>
                <w:lang w:val="sv-SE" w:eastAsia="ar-SA"/>
              </w:rPr>
            </w:pPr>
            <w:r w:rsidRPr="009D3BA4">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1F2CB5" w:rsidRPr="00891C76" w:rsidRDefault="009D3BA4" w:rsidP="00AD533A">
            <w:pPr>
              <w:suppressAutoHyphens/>
              <w:spacing w:after="0" w:line="360" w:lineRule="auto"/>
              <w:ind w:left="-915" w:firstLine="900"/>
              <w:jc w:val="center"/>
              <w:rPr>
                <w:rFonts w:eastAsia="Times New Roman" w:cs="Arial"/>
                <w:lang w:val="sv-SE" w:eastAsia="ar-SA"/>
              </w:rPr>
            </w:pPr>
            <w:r w:rsidRPr="00BC0995">
              <w:rPr>
                <w:b/>
                <w:color w:val="FF6600"/>
                <w:lang w:val="sv-SE"/>
              </w:rPr>
              <w:t>RISC ÎNSEMNAT (3)</w:t>
            </w:r>
          </w:p>
        </w:tc>
      </w:tr>
      <w:tr w:rsidR="0019343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193435" w:rsidP="00AD533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9D3BA4">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193435"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891C76"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891C76" w:rsidRPr="009764CD" w:rsidRDefault="00891C76" w:rsidP="00AD533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891C76"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9D3BA4">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891C76"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AD533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F22614" w:rsidP="00AD533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AD533A">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891C76" w:rsidP="00AD533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9D3BA4" w:rsidP="00AD533A">
            <w:pPr>
              <w:autoSpaceDE w:val="0"/>
              <w:autoSpaceDN w:val="0"/>
              <w:adjustRightInd w:val="0"/>
              <w:spacing w:after="0" w:line="360" w:lineRule="auto"/>
              <w:ind w:left="-30"/>
              <w:jc w:val="center"/>
              <w:rPr>
                <w:rFonts w:cs="Arial"/>
                <w:b/>
                <w:bCs/>
                <w:color w:val="76923C" w:themeColor="accent3" w:themeShade="BF"/>
                <w:lang w:val="ro-RO"/>
              </w:rPr>
            </w:pPr>
            <w:r w:rsidRPr="00BC0995">
              <w:rPr>
                <w:b/>
                <w:color w:val="FF6600"/>
                <w:lang w:val="sv-SE"/>
              </w:rPr>
              <w:t>RISC ÎNSEMNAT (3)</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AD533A">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9D3BA4" w:rsidP="00AD533A">
            <w:pPr>
              <w:suppressAutoHyphens/>
              <w:spacing w:after="0" w:line="360" w:lineRule="auto"/>
              <w:ind w:left="0"/>
              <w:jc w:val="center"/>
              <w:rPr>
                <w:rFonts w:eastAsia="Times New Roman" w:cs="Arial"/>
                <w:b/>
                <w:color w:val="0000FF"/>
                <w:sz w:val="20"/>
                <w:szCs w:val="20"/>
                <w:lang w:val="sv-SE" w:eastAsia="ar-SA"/>
              </w:rPr>
            </w:pPr>
            <w:r w:rsidRPr="009D3BA4">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9D3BA4" w:rsidP="00AD533A">
            <w:pPr>
              <w:spacing w:line="360" w:lineRule="auto"/>
              <w:ind w:left="505"/>
              <w:jc w:val="left"/>
              <w:rPr>
                <w:b/>
                <w:color w:val="FF6600"/>
                <w:lang w:val="sv-SE"/>
              </w:rPr>
            </w:pPr>
            <w:r w:rsidRPr="00BC0995">
              <w:rPr>
                <w:b/>
                <w:color w:val="FF6600"/>
                <w:lang w:val="sv-SE"/>
              </w:rPr>
              <w:t>RISC ÎNSEMNAT (3)</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AD533A">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571C03" w:rsidP="00AD533A">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571C03" w:rsidP="00AD533A">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FC448D" w:rsidRPr="00810BA5" w:rsidRDefault="00FC448D" w:rsidP="00AD533A">
      <w:pPr>
        <w:autoSpaceDE w:val="0"/>
        <w:autoSpaceDN w:val="0"/>
        <w:adjustRightInd w:val="0"/>
        <w:spacing w:after="0" w:line="360" w:lineRule="auto"/>
        <w:ind w:left="0"/>
        <w:rPr>
          <w:rFonts w:cs="Arial-BoldMT"/>
          <w:b/>
          <w:bCs/>
          <w:color w:val="000000" w:themeColor="text1"/>
          <w:sz w:val="16"/>
          <w:szCs w:val="16"/>
          <w:lang w:val="fr-FR"/>
        </w:rPr>
      </w:pPr>
    </w:p>
    <w:p w:rsidR="00BD4966" w:rsidRPr="00BD4966" w:rsidRDefault="00BD4966" w:rsidP="00AD533A">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AD533A">
      <w:pPr>
        <w:spacing w:after="0" w:line="360" w:lineRule="auto"/>
        <w:ind w:left="0"/>
        <w:rPr>
          <w:rFonts w:cs="Arial"/>
          <w:b/>
          <w:sz w:val="16"/>
          <w:szCs w:val="16"/>
          <w:lang w:val="ro-RO"/>
        </w:rPr>
      </w:pPr>
    </w:p>
    <w:p w:rsidR="001F2CB5" w:rsidRPr="00643D9A" w:rsidRDefault="001F2CB5" w:rsidP="00AD533A">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AD533A">
      <w:pPr>
        <w:spacing w:after="0" w:line="360" w:lineRule="auto"/>
        <w:ind w:left="1080"/>
        <w:rPr>
          <w:rFonts w:cs="Arial"/>
          <w:bCs/>
          <w:sz w:val="16"/>
          <w:szCs w:val="16"/>
          <w:lang w:val="ro-RO"/>
        </w:rPr>
      </w:pPr>
    </w:p>
    <w:p w:rsidR="001F2CB5" w:rsidRPr="00643D9A" w:rsidRDefault="001F2CB5" w:rsidP="00AD533A">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 xml:space="preserve">in stabilizat; declanşările sunt posibile chiar în condiţiile unei slabe supraîncărcări </w:t>
      </w:r>
      <w:r w:rsidRPr="00643D9A">
        <w:rPr>
          <w:rFonts w:cs="Arial"/>
          <w:lang w:val="ro-RO"/>
        </w:rPr>
        <w:lastRenderedPageBreak/>
        <w:t>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AD533A">
      <w:pPr>
        <w:spacing w:after="0" w:line="360" w:lineRule="auto"/>
        <w:ind w:left="0"/>
        <w:rPr>
          <w:rFonts w:cs="Arial"/>
          <w:color w:val="FF0000"/>
          <w:sz w:val="16"/>
          <w:szCs w:val="16"/>
          <w:lang w:val="ro-RO"/>
        </w:rPr>
      </w:pPr>
    </w:p>
    <w:p w:rsidR="001F2CB5" w:rsidRPr="00643D9A" w:rsidRDefault="001F2CB5" w:rsidP="00AD533A">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AD533A">
      <w:pPr>
        <w:suppressAutoHyphens/>
        <w:spacing w:after="0" w:line="360" w:lineRule="auto"/>
        <w:ind w:left="1080"/>
        <w:rPr>
          <w:rFonts w:cs="Arial"/>
          <w:color w:val="FF0000"/>
          <w:sz w:val="16"/>
          <w:szCs w:val="16"/>
          <w:lang w:val="ro-RO"/>
        </w:rPr>
      </w:pPr>
    </w:p>
    <w:p w:rsidR="00346169" w:rsidRDefault="001F2CB5" w:rsidP="00AD533A">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346169" w:rsidRPr="00346169" w:rsidRDefault="00346169" w:rsidP="00AD533A">
      <w:pPr>
        <w:spacing w:after="0" w:line="360" w:lineRule="auto"/>
        <w:ind w:left="1080"/>
        <w:rPr>
          <w:rFonts w:cs="Arial"/>
          <w:sz w:val="16"/>
          <w:szCs w:val="16"/>
          <w:lang w:val="ro-RO"/>
        </w:rPr>
      </w:pPr>
    </w:p>
    <w:p w:rsidR="007E7554" w:rsidRPr="003E5F3E" w:rsidRDefault="00F9512C" w:rsidP="00AD533A">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657788" w:rsidRPr="009B1719" w:rsidRDefault="00210D35" w:rsidP="00AD533A">
      <w:pPr>
        <w:spacing w:after="0" w:line="360" w:lineRule="auto"/>
        <w:ind w:left="360" w:firstLine="720"/>
        <w:rPr>
          <w:rFonts w:cs="Tahoma"/>
          <w:color w:val="000000" w:themeColor="text1"/>
          <w:lang w:val="it-IT"/>
        </w:rPr>
      </w:pPr>
      <w:r>
        <w:rPr>
          <w:rFonts w:cs="Tahoma"/>
          <w:color w:val="000000" w:themeColor="text1"/>
          <w:lang w:val="it-IT"/>
        </w:rPr>
        <w:t>N</w:t>
      </w:r>
      <w:r w:rsidR="00657788">
        <w:rPr>
          <w:rFonts w:cs="Tahoma"/>
          <w:color w:val="000000" w:themeColor="text1"/>
          <w:lang w:val="it-IT"/>
        </w:rPr>
        <w:t xml:space="preserve">u au fost semnalate evenimente deosebite.  </w:t>
      </w:r>
    </w:p>
    <w:p w:rsidR="00FC448D" w:rsidRPr="00A93911" w:rsidRDefault="00FC448D" w:rsidP="00AD533A">
      <w:pPr>
        <w:spacing w:after="0" w:line="360" w:lineRule="auto"/>
        <w:ind w:left="0"/>
        <w:rPr>
          <w:rFonts w:cs="Tahoma"/>
          <w:color w:val="000000" w:themeColor="text1"/>
          <w:sz w:val="16"/>
          <w:szCs w:val="16"/>
          <w:lang w:val="it-IT"/>
        </w:rPr>
      </w:pPr>
    </w:p>
    <w:p w:rsidR="00F9512C" w:rsidRPr="00347167" w:rsidRDefault="00F9512C" w:rsidP="00AD533A">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C424F9" w:rsidRPr="0022377B" w:rsidRDefault="00F9512C" w:rsidP="00AD533A">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210D35" w:rsidRPr="00210D35" w:rsidRDefault="00210D35" w:rsidP="00AD533A">
      <w:pPr>
        <w:spacing w:after="0" w:line="360" w:lineRule="auto"/>
        <w:ind w:left="1080"/>
        <w:rPr>
          <w:rFonts w:cs="Tahoma"/>
          <w:color w:val="000000" w:themeColor="text1"/>
          <w:lang w:val="it-IT"/>
        </w:rPr>
      </w:pPr>
      <w:r w:rsidRPr="00210D35">
        <w:rPr>
          <w:rFonts w:cs="Tahoma"/>
          <w:color w:val="000000" w:themeColor="text1"/>
          <w:lang w:val="it-IT"/>
        </w:rPr>
        <w:t xml:space="preserve">Nu au fost semnalate evenimente deosebite.  </w:t>
      </w:r>
    </w:p>
    <w:p w:rsidR="005C289F" w:rsidRPr="00210D35" w:rsidRDefault="005C289F" w:rsidP="00AD533A">
      <w:pPr>
        <w:pStyle w:val="ListParagraph"/>
        <w:spacing w:after="0" w:line="360" w:lineRule="auto"/>
        <w:ind w:left="1440"/>
        <w:contextualSpacing/>
        <w:rPr>
          <w:b/>
          <w:sz w:val="16"/>
          <w:szCs w:val="16"/>
          <w:lang w:val="it-IT"/>
        </w:rPr>
      </w:pPr>
    </w:p>
    <w:p w:rsidR="00F9512C" w:rsidRPr="00A47903" w:rsidRDefault="00F9512C" w:rsidP="00AD533A">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AD28B7" w:rsidRPr="00A93911" w:rsidRDefault="00210D35" w:rsidP="00AD533A">
      <w:pPr>
        <w:spacing w:after="0" w:line="360" w:lineRule="auto"/>
        <w:ind w:left="1080"/>
        <w:rPr>
          <w:rFonts w:cs="Tahoma"/>
          <w:color w:val="000000" w:themeColor="text1"/>
          <w:lang w:val="it-IT"/>
        </w:rPr>
      </w:pPr>
      <w:r w:rsidRPr="00210D35">
        <w:rPr>
          <w:rFonts w:cs="Tahoma"/>
          <w:color w:val="000000" w:themeColor="text1"/>
          <w:lang w:val="it-IT"/>
        </w:rPr>
        <w:t xml:space="preserve">Nu au fost semnalate evenimente deosebite.  </w:t>
      </w:r>
    </w:p>
    <w:p w:rsidR="00210D35" w:rsidRPr="00210D35" w:rsidRDefault="00210D35" w:rsidP="00AD533A">
      <w:pPr>
        <w:spacing w:after="0" w:line="360" w:lineRule="auto"/>
        <w:ind w:left="0"/>
        <w:rPr>
          <w:sz w:val="16"/>
          <w:szCs w:val="16"/>
          <w:lang w:val="it-IT"/>
        </w:rPr>
      </w:pPr>
    </w:p>
    <w:p w:rsidR="00F9512C" w:rsidRPr="00657788" w:rsidRDefault="00F9512C" w:rsidP="00AD533A">
      <w:pPr>
        <w:spacing w:after="0" w:line="36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AD533A">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346169" w:rsidRPr="00346169" w:rsidRDefault="00346169" w:rsidP="00AD533A">
      <w:pPr>
        <w:spacing w:after="0" w:line="360" w:lineRule="auto"/>
        <w:ind w:left="0"/>
        <w:rPr>
          <w:b/>
          <w:sz w:val="16"/>
          <w:szCs w:val="16"/>
          <w:lang w:val="ro-RO"/>
        </w:rPr>
      </w:pPr>
    </w:p>
    <w:p w:rsidR="00F9512C" w:rsidRDefault="00F9512C" w:rsidP="00AD533A">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AD533A">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FC448D" w:rsidRDefault="00FC448D" w:rsidP="00AD533A">
      <w:pPr>
        <w:spacing w:after="0" w:line="360" w:lineRule="auto"/>
        <w:ind w:left="0"/>
        <w:rPr>
          <w:sz w:val="16"/>
          <w:szCs w:val="16"/>
          <w:lang w:val="ro-RO"/>
        </w:rPr>
      </w:pPr>
    </w:p>
    <w:p w:rsidR="00F15C76" w:rsidRDefault="00F15C76" w:rsidP="00AD533A">
      <w:pPr>
        <w:spacing w:after="0" w:line="360" w:lineRule="auto"/>
        <w:ind w:left="0"/>
        <w:rPr>
          <w:sz w:val="16"/>
          <w:szCs w:val="16"/>
          <w:lang w:val="ro-RO"/>
        </w:rPr>
      </w:pPr>
    </w:p>
    <w:p w:rsidR="00AD533A" w:rsidRPr="00AD533A" w:rsidRDefault="00AD533A" w:rsidP="002D2881">
      <w:pPr>
        <w:spacing w:before="100" w:beforeAutospacing="1" w:after="100" w:afterAutospacing="1" w:line="240" w:lineRule="auto"/>
        <w:ind w:left="720" w:firstLine="720"/>
        <w:jc w:val="left"/>
        <w:rPr>
          <w:rFonts w:ascii="Times New Roman" w:eastAsia="Times New Roman" w:hAnsi="Times New Roman"/>
          <w:sz w:val="24"/>
          <w:szCs w:val="24"/>
        </w:rPr>
      </w:pPr>
      <w:bookmarkStart w:id="0" w:name="_GoBack"/>
      <w:bookmarkEnd w:id="0"/>
      <w:r w:rsidRPr="00AD533A">
        <w:rPr>
          <w:rFonts w:eastAsia="Times New Roman"/>
          <w:b/>
          <w:bCs/>
          <w:sz w:val="20"/>
          <w:szCs w:val="20"/>
          <w:lang w:val="it-IT"/>
        </w:rPr>
        <w:t>Direcția de Comunicare, Transparență și IT</w:t>
      </w:r>
      <w:r w:rsidRPr="00AD533A">
        <w:rPr>
          <w:rFonts w:eastAsia="Times New Roman"/>
          <w:sz w:val="20"/>
          <w:szCs w:val="20"/>
          <w:lang w:val="it-IT"/>
        </w:rPr>
        <w:br/>
      </w:r>
    </w:p>
    <w:p w:rsidR="00F15C76" w:rsidRDefault="00F15C76"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516E1E" w:rsidRDefault="00516E1E" w:rsidP="00AD533A">
      <w:pPr>
        <w:spacing w:after="0" w:line="360" w:lineRule="auto"/>
        <w:ind w:left="0"/>
        <w:rPr>
          <w:sz w:val="16"/>
          <w:szCs w:val="16"/>
          <w:lang w:val="ro-RO"/>
        </w:rPr>
      </w:pPr>
    </w:p>
    <w:p w:rsidR="000B0920" w:rsidRDefault="000B0920" w:rsidP="00AD533A">
      <w:pPr>
        <w:spacing w:after="0" w:line="360" w:lineRule="auto"/>
        <w:ind w:left="0"/>
        <w:rPr>
          <w:b/>
          <w:bCs/>
          <w:sz w:val="16"/>
          <w:szCs w:val="16"/>
          <w:lang w:val="da-DK"/>
        </w:rPr>
      </w:pPr>
    </w:p>
    <w:p w:rsidR="00F15C76" w:rsidRDefault="00F15C76" w:rsidP="00AD533A">
      <w:pPr>
        <w:spacing w:after="0" w:line="360" w:lineRule="auto"/>
        <w:ind w:left="0"/>
        <w:rPr>
          <w:b/>
          <w:bCs/>
          <w:sz w:val="16"/>
          <w:szCs w:val="16"/>
          <w:lang w:val="da-DK"/>
        </w:rPr>
      </w:pPr>
    </w:p>
    <w:p w:rsidR="00516E1E" w:rsidRDefault="00516E1E" w:rsidP="00AD533A">
      <w:pPr>
        <w:spacing w:after="0" w:line="360" w:lineRule="auto"/>
        <w:ind w:left="0"/>
        <w:rPr>
          <w:b/>
          <w:bCs/>
          <w:sz w:val="16"/>
          <w:szCs w:val="16"/>
          <w:lang w:val="da-DK"/>
        </w:rPr>
      </w:pPr>
    </w:p>
    <w:p w:rsidR="00516E1E" w:rsidRDefault="00516E1E" w:rsidP="00AD533A">
      <w:pPr>
        <w:spacing w:after="0" w:line="360" w:lineRule="auto"/>
        <w:ind w:left="0"/>
        <w:rPr>
          <w:b/>
          <w:bCs/>
          <w:sz w:val="16"/>
          <w:szCs w:val="16"/>
          <w:lang w:val="da-DK"/>
        </w:rPr>
      </w:pPr>
    </w:p>
    <w:p w:rsidR="00516E1E" w:rsidRDefault="00516E1E" w:rsidP="00AD533A">
      <w:pPr>
        <w:spacing w:after="0" w:line="360" w:lineRule="auto"/>
        <w:ind w:left="0"/>
        <w:rPr>
          <w:b/>
          <w:bCs/>
          <w:sz w:val="16"/>
          <w:szCs w:val="16"/>
          <w:lang w:val="da-DK"/>
        </w:rPr>
      </w:pPr>
    </w:p>
    <w:p w:rsidR="00516E1E" w:rsidRDefault="00516E1E" w:rsidP="00AD533A">
      <w:pPr>
        <w:spacing w:after="0" w:line="360" w:lineRule="auto"/>
        <w:ind w:left="0"/>
        <w:rPr>
          <w:b/>
          <w:bCs/>
          <w:sz w:val="16"/>
          <w:szCs w:val="16"/>
          <w:lang w:val="da-DK"/>
        </w:rPr>
      </w:pPr>
    </w:p>
    <w:p w:rsidR="00516E1E" w:rsidRDefault="00516E1E" w:rsidP="00AD533A">
      <w:pPr>
        <w:spacing w:after="0" w:line="360" w:lineRule="auto"/>
        <w:ind w:left="0"/>
        <w:rPr>
          <w:b/>
          <w:bCs/>
          <w:sz w:val="16"/>
          <w:szCs w:val="16"/>
          <w:lang w:val="da-DK"/>
        </w:rPr>
      </w:pPr>
    </w:p>
    <w:sectPr w:rsidR="00516E1E"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D4" w:rsidRDefault="00026AD4" w:rsidP="00CD5B3B">
      <w:r>
        <w:separator/>
      </w:r>
    </w:p>
  </w:endnote>
  <w:endnote w:type="continuationSeparator" w:id="0">
    <w:p w:rsidR="00026AD4" w:rsidRDefault="00026A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A4" w:rsidRDefault="009D3BA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9D3BA4" w:rsidRDefault="009D3BA4" w:rsidP="00BC41AB">
    <w:pPr>
      <w:pStyle w:val="Footer"/>
      <w:spacing w:after="0" w:line="240" w:lineRule="auto"/>
      <w:rPr>
        <w:sz w:val="14"/>
        <w:szCs w:val="14"/>
      </w:rPr>
    </w:pPr>
    <w:r>
      <w:rPr>
        <w:sz w:val="14"/>
        <w:szCs w:val="14"/>
      </w:rPr>
      <w:t>Tel: +4 021 316 0219</w:t>
    </w:r>
  </w:p>
  <w:p w:rsidR="009D3BA4" w:rsidRPr="00BC41AB" w:rsidRDefault="009D3BA4" w:rsidP="00BC41AB">
    <w:pPr>
      <w:pStyle w:val="Footer"/>
      <w:spacing w:after="0" w:line="240" w:lineRule="auto"/>
      <w:rPr>
        <w:sz w:val="14"/>
        <w:szCs w:val="14"/>
        <w:lang w:val="fr-FR"/>
      </w:rPr>
    </w:pPr>
    <w:r w:rsidRPr="00BC41AB">
      <w:rPr>
        <w:sz w:val="14"/>
        <w:szCs w:val="14"/>
        <w:lang w:val="fr-FR"/>
      </w:rPr>
      <w:t>Fax: +4 021 319 4609</w:t>
    </w:r>
  </w:p>
  <w:p w:rsidR="009D3BA4" w:rsidRPr="00BC41AB" w:rsidRDefault="009D3BA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9D3BA4" w:rsidRPr="00BC41AB" w:rsidRDefault="009D3BA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A4" w:rsidRDefault="009D3BA4" w:rsidP="008C7043">
    <w:pPr>
      <w:pStyle w:val="Footer"/>
      <w:spacing w:after="0" w:line="240" w:lineRule="auto"/>
      <w:rPr>
        <w:sz w:val="14"/>
        <w:szCs w:val="14"/>
      </w:rPr>
    </w:pPr>
  </w:p>
  <w:p w:rsidR="009D3BA4" w:rsidRDefault="009D3BA4" w:rsidP="008C7043">
    <w:pPr>
      <w:pStyle w:val="Footer"/>
      <w:spacing w:after="0" w:line="240" w:lineRule="auto"/>
      <w:rPr>
        <w:sz w:val="14"/>
        <w:szCs w:val="14"/>
      </w:rPr>
    </w:pPr>
  </w:p>
  <w:p w:rsidR="009D3BA4" w:rsidRDefault="009D3BA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9D3BA4" w:rsidRDefault="009D3BA4" w:rsidP="008C7043">
    <w:pPr>
      <w:pStyle w:val="Footer"/>
      <w:spacing w:after="0" w:line="240" w:lineRule="auto"/>
      <w:rPr>
        <w:sz w:val="14"/>
        <w:szCs w:val="14"/>
      </w:rPr>
    </w:pPr>
    <w:r>
      <w:rPr>
        <w:sz w:val="14"/>
        <w:szCs w:val="14"/>
      </w:rPr>
      <w:t>Tel: +4 021 316 0219</w:t>
    </w:r>
  </w:p>
  <w:p w:rsidR="009D3BA4" w:rsidRPr="00F9512C" w:rsidRDefault="009D3BA4" w:rsidP="008C7043">
    <w:pPr>
      <w:pStyle w:val="Footer"/>
      <w:spacing w:after="0" w:line="240" w:lineRule="auto"/>
      <w:rPr>
        <w:sz w:val="14"/>
        <w:szCs w:val="14"/>
        <w:lang w:val="fr-FR"/>
      </w:rPr>
    </w:pPr>
    <w:r w:rsidRPr="00F9512C">
      <w:rPr>
        <w:sz w:val="14"/>
        <w:szCs w:val="14"/>
        <w:lang w:val="fr-FR"/>
      </w:rPr>
      <w:t>Fax: +4 021 319 4609</w:t>
    </w:r>
  </w:p>
  <w:p w:rsidR="009D3BA4" w:rsidRPr="0019631F" w:rsidRDefault="009D3BA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9D3BA4" w:rsidRPr="008C7043" w:rsidRDefault="009D3BA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D4" w:rsidRDefault="00026AD4" w:rsidP="00CD5B3B">
      <w:r>
        <w:separator/>
      </w:r>
    </w:p>
  </w:footnote>
  <w:footnote w:type="continuationSeparator" w:id="0">
    <w:p w:rsidR="00026AD4" w:rsidRDefault="00026AD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9D3BA4" w:rsidTr="00BC41AB">
      <w:tc>
        <w:tcPr>
          <w:tcW w:w="5103" w:type="dxa"/>
          <w:shd w:val="clear" w:color="auto" w:fill="auto"/>
        </w:tcPr>
        <w:p w:rsidR="009D3BA4" w:rsidRPr="00CD5B3B" w:rsidRDefault="009D3BA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D3BA4" w:rsidRDefault="009D3BA4" w:rsidP="00C20EF1">
          <w:pPr>
            <w:pStyle w:val="MediumGrid21"/>
            <w:jc w:val="right"/>
          </w:pPr>
          <w:proofErr w:type="spellStart"/>
          <w:r>
            <w:t>Nesecret</w:t>
          </w:r>
          <w:proofErr w:type="spellEnd"/>
        </w:p>
      </w:tc>
    </w:tr>
  </w:tbl>
  <w:p w:rsidR="009D3BA4" w:rsidRPr="00CD5B3B" w:rsidRDefault="009D3BA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9D3BA4" w:rsidTr="000A0EC5">
      <w:tc>
        <w:tcPr>
          <w:tcW w:w="6804" w:type="dxa"/>
          <w:shd w:val="clear" w:color="auto" w:fill="auto"/>
        </w:tcPr>
        <w:p w:rsidR="009D3BA4" w:rsidRPr="00CD5B3B" w:rsidRDefault="009D3BA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D3BA4" w:rsidRDefault="009D3BA4" w:rsidP="00901B67">
          <w:pPr>
            <w:pStyle w:val="MediumGrid21"/>
            <w:jc w:val="right"/>
          </w:pPr>
        </w:p>
      </w:tc>
    </w:tr>
  </w:tbl>
  <w:p w:rsidR="009D3BA4" w:rsidRPr="00901B67" w:rsidRDefault="009D3BA4" w:rsidP="00F9512C">
    <w:pPr>
      <w:pStyle w:val="Header"/>
      <w:tabs>
        <w:tab w:val="clear" w:pos="4320"/>
        <w:tab w:val="left" w:pos="1530"/>
        <w:tab w:val="center" w:pos="2790"/>
      </w:tabs>
      <w:spacing w:after="60" w:line="240" w:lineRule="auto"/>
      <w:ind w:left="0"/>
    </w:pPr>
    <w:r>
      <w:tab/>
    </w:r>
  </w:p>
  <w:p w:rsidR="009D3BA4" w:rsidRPr="00901B67" w:rsidRDefault="009D3BA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2"/>
  </w:num>
  <w:num w:numId="4">
    <w:abstractNumId w:val="4"/>
  </w:num>
  <w:num w:numId="5">
    <w:abstractNumId w:val="5"/>
  </w:num>
  <w:num w:numId="6">
    <w:abstractNumId w:val="11"/>
  </w:num>
  <w:num w:numId="7">
    <w:abstractNumId w:val="6"/>
  </w:num>
  <w:num w:numId="8">
    <w:abstractNumId w:val="8"/>
  </w:num>
  <w:num w:numId="9">
    <w:abstractNumId w:val="10"/>
  </w:num>
  <w:num w:numId="10">
    <w:abstractNumId w:val="0"/>
  </w:num>
  <w:num w:numId="11">
    <w:abstractNumId w:val="14"/>
  </w:num>
  <w:num w:numId="12">
    <w:abstractNumId w:val="13"/>
  </w:num>
  <w:num w:numId="13">
    <w:abstractNumId w:val="3"/>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3C7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4A14"/>
    <w:rsid w:val="0002517B"/>
    <w:rsid w:val="0002592B"/>
    <w:rsid w:val="0002599E"/>
    <w:rsid w:val="00025F18"/>
    <w:rsid w:val="000268CC"/>
    <w:rsid w:val="000268D4"/>
    <w:rsid w:val="00026AD4"/>
    <w:rsid w:val="000278EA"/>
    <w:rsid w:val="00030A32"/>
    <w:rsid w:val="00030BBD"/>
    <w:rsid w:val="000314D3"/>
    <w:rsid w:val="00031B3E"/>
    <w:rsid w:val="00032507"/>
    <w:rsid w:val="000325A0"/>
    <w:rsid w:val="000328D1"/>
    <w:rsid w:val="00032C99"/>
    <w:rsid w:val="000332FE"/>
    <w:rsid w:val="0003407B"/>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3C01"/>
    <w:rsid w:val="0006492D"/>
    <w:rsid w:val="000651A7"/>
    <w:rsid w:val="00065247"/>
    <w:rsid w:val="0006561F"/>
    <w:rsid w:val="00065D3E"/>
    <w:rsid w:val="00066483"/>
    <w:rsid w:val="00066F6A"/>
    <w:rsid w:val="00067A60"/>
    <w:rsid w:val="00070135"/>
    <w:rsid w:val="0007059C"/>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7E5"/>
    <w:rsid w:val="000D7A67"/>
    <w:rsid w:val="000E0CA7"/>
    <w:rsid w:val="000E0EA2"/>
    <w:rsid w:val="000E0FA1"/>
    <w:rsid w:val="000E146C"/>
    <w:rsid w:val="000E20A8"/>
    <w:rsid w:val="000E23B9"/>
    <w:rsid w:val="000E258D"/>
    <w:rsid w:val="000E380E"/>
    <w:rsid w:val="000E3ADB"/>
    <w:rsid w:val="000E3AFB"/>
    <w:rsid w:val="000E3BB7"/>
    <w:rsid w:val="000E4524"/>
    <w:rsid w:val="000E4993"/>
    <w:rsid w:val="000E4CCE"/>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F87"/>
    <w:rsid w:val="00172918"/>
    <w:rsid w:val="00172E4F"/>
    <w:rsid w:val="00172F6E"/>
    <w:rsid w:val="00173509"/>
    <w:rsid w:val="001736CD"/>
    <w:rsid w:val="00173B39"/>
    <w:rsid w:val="00174DE6"/>
    <w:rsid w:val="00175311"/>
    <w:rsid w:val="00176321"/>
    <w:rsid w:val="00176738"/>
    <w:rsid w:val="00176CCE"/>
    <w:rsid w:val="00177744"/>
    <w:rsid w:val="00177CC6"/>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7AD"/>
    <w:rsid w:val="001908EE"/>
    <w:rsid w:val="0019100B"/>
    <w:rsid w:val="001919A2"/>
    <w:rsid w:val="00193214"/>
    <w:rsid w:val="00193435"/>
    <w:rsid w:val="00193857"/>
    <w:rsid w:val="00193A80"/>
    <w:rsid w:val="00193B46"/>
    <w:rsid w:val="00193FAE"/>
    <w:rsid w:val="00195E93"/>
    <w:rsid w:val="00196229"/>
    <w:rsid w:val="0019631F"/>
    <w:rsid w:val="00196333"/>
    <w:rsid w:val="00196878"/>
    <w:rsid w:val="0019745A"/>
    <w:rsid w:val="00197C49"/>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ADA"/>
    <w:rsid w:val="001A7C65"/>
    <w:rsid w:val="001A7CC2"/>
    <w:rsid w:val="001B026E"/>
    <w:rsid w:val="001B152A"/>
    <w:rsid w:val="001B24F3"/>
    <w:rsid w:val="001B2A19"/>
    <w:rsid w:val="001B2F2F"/>
    <w:rsid w:val="001B36A5"/>
    <w:rsid w:val="001B3E5B"/>
    <w:rsid w:val="001B41C4"/>
    <w:rsid w:val="001B4726"/>
    <w:rsid w:val="001B4A1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CCF"/>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6CB9"/>
    <w:rsid w:val="00207A7B"/>
    <w:rsid w:val="00207E22"/>
    <w:rsid w:val="002106A5"/>
    <w:rsid w:val="002106C7"/>
    <w:rsid w:val="00210871"/>
    <w:rsid w:val="00210AC2"/>
    <w:rsid w:val="00210D35"/>
    <w:rsid w:val="00210E6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77B"/>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2B7"/>
    <w:rsid w:val="002463AE"/>
    <w:rsid w:val="0024662C"/>
    <w:rsid w:val="00247E75"/>
    <w:rsid w:val="00250341"/>
    <w:rsid w:val="0025043C"/>
    <w:rsid w:val="002509FD"/>
    <w:rsid w:val="00251330"/>
    <w:rsid w:val="0025146D"/>
    <w:rsid w:val="00251F30"/>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55D"/>
    <w:rsid w:val="00273F08"/>
    <w:rsid w:val="00274FCA"/>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73D3"/>
    <w:rsid w:val="002C75F1"/>
    <w:rsid w:val="002C7906"/>
    <w:rsid w:val="002D04F5"/>
    <w:rsid w:val="002D0A0B"/>
    <w:rsid w:val="002D114C"/>
    <w:rsid w:val="002D1674"/>
    <w:rsid w:val="002D16EF"/>
    <w:rsid w:val="002D1B3A"/>
    <w:rsid w:val="002D1CDC"/>
    <w:rsid w:val="002D1E2A"/>
    <w:rsid w:val="002D1FA3"/>
    <w:rsid w:val="002D207B"/>
    <w:rsid w:val="002D2881"/>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76D"/>
    <w:rsid w:val="00303C08"/>
    <w:rsid w:val="00303ED8"/>
    <w:rsid w:val="00304338"/>
    <w:rsid w:val="003047DB"/>
    <w:rsid w:val="00304C74"/>
    <w:rsid w:val="00304CE6"/>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844"/>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F7F"/>
    <w:rsid w:val="003D2A59"/>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16F"/>
    <w:rsid w:val="00433257"/>
    <w:rsid w:val="00433480"/>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686D"/>
    <w:rsid w:val="004E6B6E"/>
    <w:rsid w:val="004E6D06"/>
    <w:rsid w:val="004E6D9A"/>
    <w:rsid w:val="004E7142"/>
    <w:rsid w:val="004F032C"/>
    <w:rsid w:val="004F05DE"/>
    <w:rsid w:val="004F1A7B"/>
    <w:rsid w:val="004F1DC3"/>
    <w:rsid w:val="004F2711"/>
    <w:rsid w:val="004F2B6A"/>
    <w:rsid w:val="004F3D1F"/>
    <w:rsid w:val="004F3E63"/>
    <w:rsid w:val="004F3E79"/>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52A8"/>
    <w:rsid w:val="00515CF6"/>
    <w:rsid w:val="00515EAC"/>
    <w:rsid w:val="00515F3F"/>
    <w:rsid w:val="005160B2"/>
    <w:rsid w:val="0051687F"/>
    <w:rsid w:val="00516BB9"/>
    <w:rsid w:val="00516E1E"/>
    <w:rsid w:val="00517202"/>
    <w:rsid w:val="005176B6"/>
    <w:rsid w:val="005209C8"/>
    <w:rsid w:val="00520DAA"/>
    <w:rsid w:val="005211F0"/>
    <w:rsid w:val="00521813"/>
    <w:rsid w:val="00521A04"/>
    <w:rsid w:val="00521E33"/>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F30"/>
    <w:rsid w:val="005A3FC4"/>
    <w:rsid w:val="005A448C"/>
    <w:rsid w:val="005A456E"/>
    <w:rsid w:val="005A532E"/>
    <w:rsid w:val="005A53FC"/>
    <w:rsid w:val="005A66C6"/>
    <w:rsid w:val="005A7240"/>
    <w:rsid w:val="005B115E"/>
    <w:rsid w:val="005B11D2"/>
    <w:rsid w:val="005B146B"/>
    <w:rsid w:val="005B1BB7"/>
    <w:rsid w:val="005B1D5C"/>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F2A"/>
    <w:rsid w:val="005C729C"/>
    <w:rsid w:val="005D0201"/>
    <w:rsid w:val="005D0B3C"/>
    <w:rsid w:val="005D0C36"/>
    <w:rsid w:val="005D2436"/>
    <w:rsid w:val="005D247B"/>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FA"/>
    <w:rsid w:val="005E7023"/>
    <w:rsid w:val="005E789E"/>
    <w:rsid w:val="005E7A97"/>
    <w:rsid w:val="005F1605"/>
    <w:rsid w:val="005F195B"/>
    <w:rsid w:val="005F1B35"/>
    <w:rsid w:val="005F2675"/>
    <w:rsid w:val="005F2BA7"/>
    <w:rsid w:val="005F3744"/>
    <w:rsid w:val="005F3D46"/>
    <w:rsid w:val="005F4071"/>
    <w:rsid w:val="005F415E"/>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98E"/>
    <w:rsid w:val="00652C7E"/>
    <w:rsid w:val="00652C91"/>
    <w:rsid w:val="0065392A"/>
    <w:rsid w:val="00653965"/>
    <w:rsid w:val="00653BD1"/>
    <w:rsid w:val="00653FFF"/>
    <w:rsid w:val="00654559"/>
    <w:rsid w:val="00656393"/>
    <w:rsid w:val="006566CB"/>
    <w:rsid w:val="0065674A"/>
    <w:rsid w:val="00656A0C"/>
    <w:rsid w:val="00657059"/>
    <w:rsid w:val="00657201"/>
    <w:rsid w:val="0065727D"/>
    <w:rsid w:val="0065761A"/>
    <w:rsid w:val="006576D0"/>
    <w:rsid w:val="00657788"/>
    <w:rsid w:val="00657EFF"/>
    <w:rsid w:val="00657F96"/>
    <w:rsid w:val="00660647"/>
    <w:rsid w:val="006608CE"/>
    <w:rsid w:val="0066186B"/>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33F"/>
    <w:rsid w:val="006829B8"/>
    <w:rsid w:val="00682E30"/>
    <w:rsid w:val="00683641"/>
    <w:rsid w:val="0068364C"/>
    <w:rsid w:val="006836AF"/>
    <w:rsid w:val="006837B7"/>
    <w:rsid w:val="00684C8A"/>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6531"/>
    <w:rsid w:val="006A7234"/>
    <w:rsid w:val="006A73C4"/>
    <w:rsid w:val="006A765F"/>
    <w:rsid w:val="006A7984"/>
    <w:rsid w:val="006B007E"/>
    <w:rsid w:val="006B03B7"/>
    <w:rsid w:val="006B0FD6"/>
    <w:rsid w:val="006B1404"/>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0B6"/>
    <w:rsid w:val="00724926"/>
    <w:rsid w:val="00724A03"/>
    <w:rsid w:val="00724BB5"/>
    <w:rsid w:val="00725C2F"/>
    <w:rsid w:val="00726715"/>
    <w:rsid w:val="0072708E"/>
    <w:rsid w:val="00727BB3"/>
    <w:rsid w:val="00727F06"/>
    <w:rsid w:val="0073066B"/>
    <w:rsid w:val="007309E4"/>
    <w:rsid w:val="007309ED"/>
    <w:rsid w:val="00730A86"/>
    <w:rsid w:val="00730B6E"/>
    <w:rsid w:val="00731010"/>
    <w:rsid w:val="00731B1B"/>
    <w:rsid w:val="00733A01"/>
    <w:rsid w:val="007345D6"/>
    <w:rsid w:val="00734BB2"/>
    <w:rsid w:val="00734C86"/>
    <w:rsid w:val="00735588"/>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C9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6509"/>
    <w:rsid w:val="0077729D"/>
    <w:rsid w:val="00777E5E"/>
    <w:rsid w:val="00777F71"/>
    <w:rsid w:val="007813F3"/>
    <w:rsid w:val="00781BE3"/>
    <w:rsid w:val="00781E39"/>
    <w:rsid w:val="007856F1"/>
    <w:rsid w:val="007858E8"/>
    <w:rsid w:val="00785C7C"/>
    <w:rsid w:val="00786714"/>
    <w:rsid w:val="00786750"/>
    <w:rsid w:val="00786AB9"/>
    <w:rsid w:val="00786D1C"/>
    <w:rsid w:val="007871D4"/>
    <w:rsid w:val="00787EF2"/>
    <w:rsid w:val="00790041"/>
    <w:rsid w:val="00790422"/>
    <w:rsid w:val="007912FD"/>
    <w:rsid w:val="00791ADE"/>
    <w:rsid w:val="007921CE"/>
    <w:rsid w:val="0079244C"/>
    <w:rsid w:val="007928C0"/>
    <w:rsid w:val="00792AC2"/>
    <w:rsid w:val="0079313E"/>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400"/>
    <w:rsid w:val="007B3940"/>
    <w:rsid w:val="007B3AB7"/>
    <w:rsid w:val="007B3D79"/>
    <w:rsid w:val="007B4067"/>
    <w:rsid w:val="007B48E1"/>
    <w:rsid w:val="007B52F5"/>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D7D33"/>
    <w:rsid w:val="007E1744"/>
    <w:rsid w:val="007E1DB1"/>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5D2C"/>
    <w:rsid w:val="007F5F3D"/>
    <w:rsid w:val="007F73C6"/>
    <w:rsid w:val="007F7BD4"/>
    <w:rsid w:val="007F7D38"/>
    <w:rsid w:val="008005AA"/>
    <w:rsid w:val="00801175"/>
    <w:rsid w:val="008017CB"/>
    <w:rsid w:val="00801812"/>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1ACF"/>
    <w:rsid w:val="00812318"/>
    <w:rsid w:val="008126EA"/>
    <w:rsid w:val="00812DC1"/>
    <w:rsid w:val="00813287"/>
    <w:rsid w:val="0081339F"/>
    <w:rsid w:val="00814465"/>
    <w:rsid w:val="00814537"/>
    <w:rsid w:val="0081496B"/>
    <w:rsid w:val="008152EF"/>
    <w:rsid w:val="00815E95"/>
    <w:rsid w:val="00815F2C"/>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4031D"/>
    <w:rsid w:val="00840AB3"/>
    <w:rsid w:val="00841CF8"/>
    <w:rsid w:val="00841D4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45A4"/>
    <w:rsid w:val="00855981"/>
    <w:rsid w:val="008562C8"/>
    <w:rsid w:val="008567EA"/>
    <w:rsid w:val="00856EFE"/>
    <w:rsid w:val="008570E2"/>
    <w:rsid w:val="008604B1"/>
    <w:rsid w:val="0086088E"/>
    <w:rsid w:val="008608EF"/>
    <w:rsid w:val="008611A4"/>
    <w:rsid w:val="008615F1"/>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77"/>
    <w:rsid w:val="00866B7A"/>
    <w:rsid w:val="00866B83"/>
    <w:rsid w:val="008712EB"/>
    <w:rsid w:val="0087143E"/>
    <w:rsid w:val="00871F88"/>
    <w:rsid w:val="00872151"/>
    <w:rsid w:val="008732CE"/>
    <w:rsid w:val="00875127"/>
    <w:rsid w:val="0087522C"/>
    <w:rsid w:val="00875657"/>
    <w:rsid w:val="00875AB8"/>
    <w:rsid w:val="00876165"/>
    <w:rsid w:val="0087654E"/>
    <w:rsid w:val="00876D01"/>
    <w:rsid w:val="00877042"/>
    <w:rsid w:val="00877790"/>
    <w:rsid w:val="0087795B"/>
    <w:rsid w:val="008802AB"/>
    <w:rsid w:val="0088083E"/>
    <w:rsid w:val="00880DC6"/>
    <w:rsid w:val="00880F79"/>
    <w:rsid w:val="00881243"/>
    <w:rsid w:val="00881B5B"/>
    <w:rsid w:val="00881CC8"/>
    <w:rsid w:val="00882A38"/>
    <w:rsid w:val="00882D35"/>
    <w:rsid w:val="00883B57"/>
    <w:rsid w:val="008843B8"/>
    <w:rsid w:val="008846BE"/>
    <w:rsid w:val="00884AF0"/>
    <w:rsid w:val="00886EC5"/>
    <w:rsid w:val="00887512"/>
    <w:rsid w:val="008875C7"/>
    <w:rsid w:val="00887E6D"/>
    <w:rsid w:val="008902D3"/>
    <w:rsid w:val="008902FB"/>
    <w:rsid w:val="008907F5"/>
    <w:rsid w:val="00891250"/>
    <w:rsid w:val="008912A9"/>
    <w:rsid w:val="00891C76"/>
    <w:rsid w:val="00891DA0"/>
    <w:rsid w:val="00892160"/>
    <w:rsid w:val="00892F8C"/>
    <w:rsid w:val="00893245"/>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79D"/>
    <w:rsid w:val="008C4C37"/>
    <w:rsid w:val="008C4C6B"/>
    <w:rsid w:val="008C4F34"/>
    <w:rsid w:val="008C5084"/>
    <w:rsid w:val="008C50AD"/>
    <w:rsid w:val="008C594F"/>
    <w:rsid w:val="008C5DEE"/>
    <w:rsid w:val="008C645D"/>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21B"/>
    <w:rsid w:val="00921981"/>
    <w:rsid w:val="0092205E"/>
    <w:rsid w:val="00922C1A"/>
    <w:rsid w:val="00923127"/>
    <w:rsid w:val="009240DE"/>
    <w:rsid w:val="00924A9B"/>
    <w:rsid w:val="009250E0"/>
    <w:rsid w:val="00926017"/>
    <w:rsid w:val="009262D6"/>
    <w:rsid w:val="00926654"/>
    <w:rsid w:val="009267CA"/>
    <w:rsid w:val="009269ED"/>
    <w:rsid w:val="00926C4A"/>
    <w:rsid w:val="00927F62"/>
    <w:rsid w:val="0093122D"/>
    <w:rsid w:val="00931A43"/>
    <w:rsid w:val="009326BE"/>
    <w:rsid w:val="009331D5"/>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387A"/>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27A4"/>
    <w:rsid w:val="009F3618"/>
    <w:rsid w:val="009F3644"/>
    <w:rsid w:val="009F43C3"/>
    <w:rsid w:val="009F498C"/>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1FD6"/>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1ECA"/>
    <w:rsid w:val="00A52A86"/>
    <w:rsid w:val="00A531B4"/>
    <w:rsid w:val="00A53E3A"/>
    <w:rsid w:val="00A53E58"/>
    <w:rsid w:val="00A54017"/>
    <w:rsid w:val="00A54673"/>
    <w:rsid w:val="00A546DE"/>
    <w:rsid w:val="00A552D7"/>
    <w:rsid w:val="00A559DC"/>
    <w:rsid w:val="00A56239"/>
    <w:rsid w:val="00A5681E"/>
    <w:rsid w:val="00A569AD"/>
    <w:rsid w:val="00A576E8"/>
    <w:rsid w:val="00A57D34"/>
    <w:rsid w:val="00A6021B"/>
    <w:rsid w:val="00A603FD"/>
    <w:rsid w:val="00A6092A"/>
    <w:rsid w:val="00A6095B"/>
    <w:rsid w:val="00A60A44"/>
    <w:rsid w:val="00A60BEB"/>
    <w:rsid w:val="00A60F12"/>
    <w:rsid w:val="00A61054"/>
    <w:rsid w:val="00A619BC"/>
    <w:rsid w:val="00A61B75"/>
    <w:rsid w:val="00A61DE0"/>
    <w:rsid w:val="00A62088"/>
    <w:rsid w:val="00A62B78"/>
    <w:rsid w:val="00A63851"/>
    <w:rsid w:val="00A63B12"/>
    <w:rsid w:val="00A649EA"/>
    <w:rsid w:val="00A64D6E"/>
    <w:rsid w:val="00A652E1"/>
    <w:rsid w:val="00A65A09"/>
    <w:rsid w:val="00A65E64"/>
    <w:rsid w:val="00A66352"/>
    <w:rsid w:val="00A66F76"/>
    <w:rsid w:val="00A67545"/>
    <w:rsid w:val="00A67AB3"/>
    <w:rsid w:val="00A67D21"/>
    <w:rsid w:val="00A67FBE"/>
    <w:rsid w:val="00A70E49"/>
    <w:rsid w:val="00A72A53"/>
    <w:rsid w:val="00A72C2F"/>
    <w:rsid w:val="00A72C77"/>
    <w:rsid w:val="00A72E61"/>
    <w:rsid w:val="00A737C5"/>
    <w:rsid w:val="00A748EE"/>
    <w:rsid w:val="00A74C3C"/>
    <w:rsid w:val="00A74E85"/>
    <w:rsid w:val="00A751BC"/>
    <w:rsid w:val="00A75270"/>
    <w:rsid w:val="00A753CD"/>
    <w:rsid w:val="00A75558"/>
    <w:rsid w:val="00A76477"/>
    <w:rsid w:val="00A76665"/>
    <w:rsid w:val="00A7700A"/>
    <w:rsid w:val="00A7766B"/>
    <w:rsid w:val="00A7799B"/>
    <w:rsid w:val="00A802C6"/>
    <w:rsid w:val="00A803A9"/>
    <w:rsid w:val="00A803D0"/>
    <w:rsid w:val="00A80493"/>
    <w:rsid w:val="00A808ED"/>
    <w:rsid w:val="00A80A03"/>
    <w:rsid w:val="00A81185"/>
    <w:rsid w:val="00A81B20"/>
    <w:rsid w:val="00A83041"/>
    <w:rsid w:val="00A83243"/>
    <w:rsid w:val="00A83548"/>
    <w:rsid w:val="00A838C5"/>
    <w:rsid w:val="00A84D97"/>
    <w:rsid w:val="00A85816"/>
    <w:rsid w:val="00A85A33"/>
    <w:rsid w:val="00A8718A"/>
    <w:rsid w:val="00A87391"/>
    <w:rsid w:val="00A877F4"/>
    <w:rsid w:val="00A9009C"/>
    <w:rsid w:val="00A900C5"/>
    <w:rsid w:val="00A906C7"/>
    <w:rsid w:val="00A90C66"/>
    <w:rsid w:val="00A90EE4"/>
    <w:rsid w:val="00A91C51"/>
    <w:rsid w:val="00A9212C"/>
    <w:rsid w:val="00A925D1"/>
    <w:rsid w:val="00A927BC"/>
    <w:rsid w:val="00A929DE"/>
    <w:rsid w:val="00A9357D"/>
    <w:rsid w:val="00A93911"/>
    <w:rsid w:val="00A93D2F"/>
    <w:rsid w:val="00A93F10"/>
    <w:rsid w:val="00A9414F"/>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465"/>
    <w:rsid w:val="00AB0CF0"/>
    <w:rsid w:val="00AB0EBF"/>
    <w:rsid w:val="00AB0EF3"/>
    <w:rsid w:val="00AB1DC2"/>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28B7"/>
    <w:rsid w:val="00AD318A"/>
    <w:rsid w:val="00AD38CB"/>
    <w:rsid w:val="00AD41C0"/>
    <w:rsid w:val="00AD4A91"/>
    <w:rsid w:val="00AD4C50"/>
    <w:rsid w:val="00AD4CB4"/>
    <w:rsid w:val="00AD533A"/>
    <w:rsid w:val="00AD54BB"/>
    <w:rsid w:val="00AD5E8E"/>
    <w:rsid w:val="00AD5FE0"/>
    <w:rsid w:val="00AD64B6"/>
    <w:rsid w:val="00AD689B"/>
    <w:rsid w:val="00AD72D9"/>
    <w:rsid w:val="00AD7A2F"/>
    <w:rsid w:val="00AD7DC9"/>
    <w:rsid w:val="00AE0515"/>
    <w:rsid w:val="00AE0B15"/>
    <w:rsid w:val="00AE10AA"/>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CF"/>
    <w:rsid w:val="00AF4CD4"/>
    <w:rsid w:val="00AF5083"/>
    <w:rsid w:val="00AF533B"/>
    <w:rsid w:val="00AF561F"/>
    <w:rsid w:val="00AF5EF2"/>
    <w:rsid w:val="00AF7304"/>
    <w:rsid w:val="00B01772"/>
    <w:rsid w:val="00B01DDD"/>
    <w:rsid w:val="00B0206E"/>
    <w:rsid w:val="00B02927"/>
    <w:rsid w:val="00B0354F"/>
    <w:rsid w:val="00B03DBA"/>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3CE6"/>
    <w:rsid w:val="00B24D6A"/>
    <w:rsid w:val="00B24EAE"/>
    <w:rsid w:val="00B256DB"/>
    <w:rsid w:val="00B26201"/>
    <w:rsid w:val="00B26A75"/>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47B1B"/>
    <w:rsid w:val="00B51104"/>
    <w:rsid w:val="00B5132A"/>
    <w:rsid w:val="00B5134D"/>
    <w:rsid w:val="00B513E7"/>
    <w:rsid w:val="00B51652"/>
    <w:rsid w:val="00B51AC4"/>
    <w:rsid w:val="00B51D12"/>
    <w:rsid w:val="00B524BD"/>
    <w:rsid w:val="00B524EE"/>
    <w:rsid w:val="00B5398E"/>
    <w:rsid w:val="00B544B6"/>
    <w:rsid w:val="00B545EF"/>
    <w:rsid w:val="00B54EB3"/>
    <w:rsid w:val="00B5500F"/>
    <w:rsid w:val="00B55034"/>
    <w:rsid w:val="00B553B5"/>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DAD"/>
    <w:rsid w:val="00B80FEB"/>
    <w:rsid w:val="00B81C73"/>
    <w:rsid w:val="00B82917"/>
    <w:rsid w:val="00B829F8"/>
    <w:rsid w:val="00B82A7C"/>
    <w:rsid w:val="00B83A7B"/>
    <w:rsid w:val="00B83E9F"/>
    <w:rsid w:val="00B84B56"/>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A55"/>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7AF"/>
    <w:rsid w:val="00BC7B23"/>
    <w:rsid w:val="00BD0024"/>
    <w:rsid w:val="00BD008C"/>
    <w:rsid w:val="00BD06D5"/>
    <w:rsid w:val="00BD09B2"/>
    <w:rsid w:val="00BD0F7D"/>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BF7586"/>
    <w:rsid w:val="00C005FB"/>
    <w:rsid w:val="00C00F74"/>
    <w:rsid w:val="00C01257"/>
    <w:rsid w:val="00C02204"/>
    <w:rsid w:val="00C023B1"/>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23F"/>
    <w:rsid w:val="00C15553"/>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300D0"/>
    <w:rsid w:val="00C311AA"/>
    <w:rsid w:val="00C31743"/>
    <w:rsid w:val="00C320E1"/>
    <w:rsid w:val="00C32278"/>
    <w:rsid w:val="00C33B87"/>
    <w:rsid w:val="00C34A20"/>
    <w:rsid w:val="00C3539C"/>
    <w:rsid w:val="00C363FA"/>
    <w:rsid w:val="00C3695A"/>
    <w:rsid w:val="00C36A5E"/>
    <w:rsid w:val="00C36AAE"/>
    <w:rsid w:val="00C36B5F"/>
    <w:rsid w:val="00C379C9"/>
    <w:rsid w:val="00C37DF1"/>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CD9"/>
    <w:rsid w:val="00C566A1"/>
    <w:rsid w:val="00C568C6"/>
    <w:rsid w:val="00C6049C"/>
    <w:rsid w:val="00C6187E"/>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E53"/>
    <w:rsid w:val="00CA6FBF"/>
    <w:rsid w:val="00CB1A0E"/>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47A"/>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4A4"/>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7288"/>
    <w:rsid w:val="00E97657"/>
    <w:rsid w:val="00E97E3C"/>
    <w:rsid w:val="00EA01FC"/>
    <w:rsid w:val="00EA03D5"/>
    <w:rsid w:val="00EA0F6C"/>
    <w:rsid w:val="00EA1B2F"/>
    <w:rsid w:val="00EA1DA6"/>
    <w:rsid w:val="00EA2349"/>
    <w:rsid w:val="00EA363A"/>
    <w:rsid w:val="00EA3A99"/>
    <w:rsid w:val="00EA468E"/>
    <w:rsid w:val="00EA4AC7"/>
    <w:rsid w:val="00EA51B0"/>
    <w:rsid w:val="00EA573E"/>
    <w:rsid w:val="00EA5C13"/>
    <w:rsid w:val="00EA5CDE"/>
    <w:rsid w:val="00EA642F"/>
    <w:rsid w:val="00EA6F73"/>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B79B1"/>
    <w:rsid w:val="00EB7B46"/>
    <w:rsid w:val="00EC137E"/>
    <w:rsid w:val="00EC1A71"/>
    <w:rsid w:val="00EC2D9F"/>
    <w:rsid w:val="00EC2FE8"/>
    <w:rsid w:val="00EC40CE"/>
    <w:rsid w:val="00EC418E"/>
    <w:rsid w:val="00EC439B"/>
    <w:rsid w:val="00EC4AC7"/>
    <w:rsid w:val="00EC4AD7"/>
    <w:rsid w:val="00EC4C0C"/>
    <w:rsid w:val="00EC53F5"/>
    <w:rsid w:val="00EC662F"/>
    <w:rsid w:val="00EC6D86"/>
    <w:rsid w:val="00EC6EB9"/>
    <w:rsid w:val="00EC73FC"/>
    <w:rsid w:val="00ED01D6"/>
    <w:rsid w:val="00ED15BA"/>
    <w:rsid w:val="00ED1F70"/>
    <w:rsid w:val="00ED27E8"/>
    <w:rsid w:val="00ED2EC1"/>
    <w:rsid w:val="00ED2F0E"/>
    <w:rsid w:val="00ED37DA"/>
    <w:rsid w:val="00ED4397"/>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6211"/>
    <w:rsid w:val="00EE6625"/>
    <w:rsid w:val="00EE6C52"/>
    <w:rsid w:val="00EE7CFC"/>
    <w:rsid w:val="00EF05A0"/>
    <w:rsid w:val="00EF0D07"/>
    <w:rsid w:val="00EF1049"/>
    <w:rsid w:val="00EF1A6F"/>
    <w:rsid w:val="00EF228A"/>
    <w:rsid w:val="00EF231C"/>
    <w:rsid w:val="00EF29D1"/>
    <w:rsid w:val="00EF2A14"/>
    <w:rsid w:val="00EF2BA8"/>
    <w:rsid w:val="00EF4817"/>
    <w:rsid w:val="00EF48CF"/>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74C"/>
    <w:rsid w:val="00F04E7D"/>
    <w:rsid w:val="00F04FB5"/>
    <w:rsid w:val="00F05754"/>
    <w:rsid w:val="00F06A45"/>
    <w:rsid w:val="00F06FD9"/>
    <w:rsid w:val="00F07D94"/>
    <w:rsid w:val="00F104C3"/>
    <w:rsid w:val="00F11A61"/>
    <w:rsid w:val="00F1280B"/>
    <w:rsid w:val="00F12B11"/>
    <w:rsid w:val="00F13BD0"/>
    <w:rsid w:val="00F13E7D"/>
    <w:rsid w:val="00F14F48"/>
    <w:rsid w:val="00F15C76"/>
    <w:rsid w:val="00F168A7"/>
    <w:rsid w:val="00F16E96"/>
    <w:rsid w:val="00F17A91"/>
    <w:rsid w:val="00F20808"/>
    <w:rsid w:val="00F209E1"/>
    <w:rsid w:val="00F20B65"/>
    <w:rsid w:val="00F21874"/>
    <w:rsid w:val="00F218FB"/>
    <w:rsid w:val="00F21944"/>
    <w:rsid w:val="00F21D1C"/>
    <w:rsid w:val="00F2231F"/>
    <w:rsid w:val="00F22429"/>
    <w:rsid w:val="00F224C2"/>
    <w:rsid w:val="00F22614"/>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C8E"/>
    <w:rsid w:val="00F34DDB"/>
    <w:rsid w:val="00F35786"/>
    <w:rsid w:val="00F3587A"/>
    <w:rsid w:val="00F35C02"/>
    <w:rsid w:val="00F36C7D"/>
    <w:rsid w:val="00F37737"/>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1A23"/>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59B"/>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692A"/>
    <w:rsid w:val="00F86B54"/>
    <w:rsid w:val="00F873D9"/>
    <w:rsid w:val="00F8750C"/>
    <w:rsid w:val="00F87CC3"/>
    <w:rsid w:val="00F90540"/>
    <w:rsid w:val="00F9160D"/>
    <w:rsid w:val="00F920F2"/>
    <w:rsid w:val="00F934ED"/>
    <w:rsid w:val="00F935E6"/>
    <w:rsid w:val="00F94719"/>
    <w:rsid w:val="00F94C19"/>
    <w:rsid w:val="00F9512C"/>
    <w:rsid w:val="00F95677"/>
    <w:rsid w:val="00F956EE"/>
    <w:rsid w:val="00F957B6"/>
    <w:rsid w:val="00F95D4B"/>
    <w:rsid w:val="00F95E04"/>
    <w:rsid w:val="00F95E4E"/>
    <w:rsid w:val="00F96DE0"/>
    <w:rsid w:val="00F97956"/>
    <w:rsid w:val="00FA041B"/>
    <w:rsid w:val="00FA089F"/>
    <w:rsid w:val="00FA09E1"/>
    <w:rsid w:val="00FA152A"/>
    <w:rsid w:val="00FA1822"/>
    <w:rsid w:val="00FA1E98"/>
    <w:rsid w:val="00FA20A7"/>
    <w:rsid w:val="00FA3F3A"/>
    <w:rsid w:val="00FA4D02"/>
    <w:rsid w:val="00FA4DF2"/>
    <w:rsid w:val="00FA501C"/>
    <w:rsid w:val="00FA51E1"/>
    <w:rsid w:val="00FA5B33"/>
    <w:rsid w:val="00FA5E32"/>
    <w:rsid w:val="00FA60F1"/>
    <w:rsid w:val="00FA67B3"/>
    <w:rsid w:val="00FA6887"/>
    <w:rsid w:val="00FB0236"/>
    <w:rsid w:val="00FB03ED"/>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558"/>
    <w:rsid w:val="00FC07AC"/>
    <w:rsid w:val="00FC11C1"/>
    <w:rsid w:val="00FC1E59"/>
    <w:rsid w:val="00FC25A2"/>
    <w:rsid w:val="00FC2647"/>
    <w:rsid w:val="00FC41FF"/>
    <w:rsid w:val="00FC4284"/>
    <w:rsid w:val="00FC448D"/>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FB7"/>
    <w:rsid w:val="00FE7247"/>
    <w:rsid w:val="00FE7728"/>
    <w:rsid w:val="00FE7815"/>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29260729">
      <w:bodyDiv w:val="1"/>
      <w:marLeft w:val="0"/>
      <w:marRight w:val="0"/>
      <w:marTop w:val="0"/>
      <w:marBottom w:val="0"/>
      <w:divBdr>
        <w:top w:val="none" w:sz="0" w:space="0" w:color="auto"/>
        <w:left w:val="none" w:sz="0" w:space="0" w:color="auto"/>
        <w:bottom w:val="none" w:sz="0" w:space="0" w:color="auto"/>
        <w:right w:val="none" w:sz="0" w:space="0" w:color="auto"/>
      </w:divBdr>
      <w:divsChild>
        <w:div w:id="2016297427">
          <w:marLeft w:val="0"/>
          <w:marRight w:val="0"/>
          <w:marTop w:val="0"/>
          <w:marBottom w:val="0"/>
          <w:divBdr>
            <w:top w:val="none" w:sz="0" w:space="0" w:color="auto"/>
            <w:left w:val="none" w:sz="0" w:space="0" w:color="auto"/>
            <w:bottom w:val="none" w:sz="0" w:space="0" w:color="auto"/>
            <w:right w:val="none" w:sz="0" w:space="0" w:color="auto"/>
          </w:divBdr>
          <w:divsChild>
            <w:div w:id="1576280219">
              <w:marLeft w:val="0"/>
              <w:marRight w:val="0"/>
              <w:marTop w:val="0"/>
              <w:marBottom w:val="0"/>
              <w:divBdr>
                <w:top w:val="none" w:sz="0" w:space="0" w:color="auto"/>
                <w:left w:val="none" w:sz="0" w:space="0" w:color="auto"/>
                <w:bottom w:val="none" w:sz="0" w:space="0" w:color="auto"/>
                <w:right w:val="none" w:sz="0" w:space="0" w:color="auto"/>
              </w:divBdr>
              <w:divsChild>
                <w:div w:id="944462637">
                  <w:marLeft w:val="0"/>
                  <w:marRight w:val="0"/>
                  <w:marTop w:val="0"/>
                  <w:marBottom w:val="0"/>
                  <w:divBdr>
                    <w:top w:val="none" w:sz="0" w:space="0" w:color="auto"/>
                    <w:left w:val="none" w:sz="0" w:space="0" w:color="auto"/>
                    <w:bottom w:val="none" w:sz="0" w:space="0" w:color="auto"/>
                    <w:right w:val="none" w:sz="0" w:space="0" w:color="auto"/>
                  </w:divBdr>
                  <w:divsChild>
                    <w:div w:id="12458200">
                      <w:marLeft w:val="0"/>
                      <w:marRight w:val="0"/>
                      <w:marTop w:val="0"/>
                      <w:marBottom w:val="0"/>
                      <w:divBdr>
                        <w:top w:val="none" w:sz="0" w:space="0" w:color="auto"/>
                        <w:left w:val="none" w:sz="0" w:space="0" w:color="auto"/>
                        <w:bottom w:val="none" w:sz="0" w:space="0" w:color="auto"/>
                        <w:right w:val="none" w:sz="0" w:space="0" w:color="auto"/>
                      </w:divBdr>
                      <w:divsChild>
                        <w:div w:id="93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B871-C3AD-4856-80FC-8D2666BF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703</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19</cp:revision>
  <cp:lastPrinted>2021-04-11T05:00:00Z</cp:lastPrinted>
  <dcterms:created xsi:type="dcterms:W3CDTF">2021-04-10T11:55:00Z</dcterms:created>
  <dcterms:modified xsi:type="dcterms:W3CDTF">2021-04-12T05:08:00Z</dcterms:modified>
</cp:coreProperties>
</file>