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0653E" w14:textId="6F133BB7" w:rsidR="00B41FC1" w:rsidRPr="00097E13" w:rsidRDefault="00097E13" w:rsidP="003B410B">
      <w:pPr>
        <w:spacing w:after="2" w:line="256" w:lineRule="auto"/>
        <w:ind w:left="132" w:hanging="10"/>
        <w:jc w:val="center"/>
        <w:rPr>
          <w:rFonts w:ascii="Trebuchet MS" w:eastAsia="MS Mincho" w:hAnsi="Trebuchet MS" w:cs="Times New Roman"/>
          <w:b/>
          <w:lang w:val="ro-RO"/>
        </w:rPr>
      </w:pPr>
      <w:r w:rsidRPr="00097E13">
        <w:rPr>
          <w:rFonts w:ascii="Trebuchet MS" w:eastAsia="MS Mincho" w:hAnsi="Trebuchet MS" w:cs="Times New Roman"/>
          <w:b/>
          <w:noProof/>
          <w:lang w:val="ro-RO"/>
        </w:rPr>
        <w:drawing>
          <wp:anchor distT="0" distB="0" distL="114300" distR="114300" simplePos="0" relativeHeight="251658240" behindDoc="0" locked="0" layoutInCell="1" allowOverlap="1" wp14:anchorId="649E4186" wp14:editId="4911D24F">
            <wp:simplePos x="0" y="0"/>
            <wp:positionH relativeFrom="column">
              <wp:posOffset>205105</wp:posOffset>
            </wp:positionH>
            <wp:positionV relativeFrom="paragraph">
              <wp:posOffset>117475</wp:posOffset>
            </wp:positionV>
            <wp:extent cx="3236595" cy="899795"/>
            <wp:effectExtent l="0" t="0" r="1905"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9E428"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7201FE67"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28EB8EED"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21879053"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06F3BC45" w14:textId="77777777" w:rsidR="00B41FC1" w:rsidRPr="00097E13" w:rsidRDefault="00B41FC1" w:rsidP="003B410B">
      <w:pPr>
        <w:spacing w:after="2" w:line="256" w:lineRule="auto"/>
        <w:ind w:left="132" w:hanging="10"/>
        <w:jc w:val="center"/>
        <w:rPr>
          <w:rFonts w:ascii="Trebuchet MS" w:eastAsia="MS Mincho" w:hAnsi="Trebuchet MS" w:cs="Times New Roman"/>
          <w:b/>
          <w:lang w:val="ro-RO"/>
        </w:rPr>
      </w:pPr>
    </w:p>
    <w:p w14:paraId="7E99C078" w14:textId="77777777" w:rsidR="008B7787" w:rsidRPr="00097E13" w:rsidRDefault="008B7787" w:rsidP="008B7787">
      <w:pPr>
        <w:spacing w:after="2" w:line="256" w:lineRule="auto"/>
        <w:ind w:left="132" w:hanging="10"/>
        <w:rPr>
          <w:rFonts w:ascii="Trebuchet MS" w:eastAsia="MS Mincho" w:hAnsi="Trebuchet MS" w:cs="Times New Roman"/>
          <w:b/>
          <w:lang w:val="ro-RO"/>
        </w:rPr>
      </w:pPr>
      <w:r w:rsidRPr="00097E13">
        <w:rPr>
          <w:rFonts w:ascii="Trebuchet MS" w:eastAsia="MS Mincho" w:hAnsi="Trebuchet MS" w:cs="Times New Roman"/>
          <w:b/>
          <w:lang w:val="ro-RO"/>
        </w:rPr>
        <w:t xml:space="preserve">                                                   </w:t>
      </w:r>
    </w:p>
    <w:p w14:paraId="3A25FBD6" w14:textId="77777777" w:rsidR="008B7787" w:rsidRPr="004A0AA5" w:rsidRDefault="008B7787" w:rsidP="008B7787">
      <w:pPr>
        <w:spacing w:after="2" w:line="256" w:lineRule="auto"/>
        <w:ind w:left="132" w:hanging="10"/>
        <w:rPr>
          <w:rFonts w:ascii="Trebuchet MS" w:eastAsia="MS Mincho" w:hAnsi="Trebuchet MS" w:cs="Times New Roman"/>
          <w:b/>
          <w:lang w:val="ro-RO"/>
        </w:rPr>
      </w:pPr>
    </w:p>
    <w:p w14:paraId="4C5FD82B" w14:textId="5CCB216C" w:rsidR="003B410B" w:rsidRPr="004A0AA5" w:rsidRDefault="003B410B" w:rsidP="004A0AA5">
      <w:pPr>
        <w:spacing w:after="2" w:line="256" w:lineRule="auto"/>
        <w:ind w:left="132" w:hanging="10"/>
        <w:jc w:val="center"/>
        <w:rPr>
          <w:rFonts w:ascii="Trebuchet MS" w:eastAsia="MS Mincho" w:hAnsi="Trebuchet MS" w:cs="Times New Roman"/>
          <w:b/>
          <w:vertAlign w:val="superscript"/>
          <w:lang w:val="ro-RO"/>
        </w:rPr>
      </w:pPr>
      <w:r w:rsidRPr="004A0AA5">
        <w:rPr>
          <w:rFonts w:ascii="Trebuchet MS" w:eastAsia="MS Mincho" w:hAnsi="Trebuchet MS" w:cs="Times New Roman"/>
          <w:b/>
          <w:lang w:val="ro-RO"/>
        </w:rPr>
        <w:t>REZULTATUL</w:t>
      </w:r>
    </w:p>
    <w:p w14:paraId="1CE3001E" w14:textId="2B0E9824" w:rsidR="00B25A8F" w:rsidRPr="00B25A8F" w:rsidRDefault="0055271C" w:rsidP="00B25A8F">
      <w:pPr>
        <w:keepNext/>
        <w:spacing w:after="0" w:line="240" w:lineRule="auto"/>
        <w:ind w:left="165" w:right="522"/>
        <w:jc w:val="center"/>
        <w:outlineLvl w:val="0"/>
        <w:rPr>
          <w:rFonts w:ascii="Trebuchet MS" w:eastAsia="MS Mincho" w:hAnsi="Trebuchet MS" w:cs="Times New Roman"/>
          <w:b/>
          <w:lang w:val="ro-RO"/>
        </w:rPr>
      </w:pPr>
      <w:r w:rsidRPr="0055271C">
        <w:rPr>
          <w:rFonts w:ascii="Trebuchet MS" w:eastAsia="MS Mincho" w:hAnsi="Trebuchet MS" w:cs="Times New Roman"/>
          <w:b/>
          <w:lang w:val="ro-RO"/>
        </w:rPr>
        <w:t xml:space="preserve">probei suplimentare de testare a competențelor în domeniul tehnologiei informației – nivel </w:t>
      </w:r>
      <w:r w:rsidR="00DA1290">
        <w:rPr>
          <w:rFonts w:ascii="Trebuchet MS" w:eastAsia="MS Mincho" w:hAnsi="Trebuchet MS" w:cs="Times New Roman"/>
          <w:b/>
          <w:lang w:val="ro-RO"/>
        </w:rPr>
        <w:t>mediu</w:t>
      </w:r>
      <w:r w:rsidR="00A6643C">
        <w:rPr>
          <w:rFonts w:ascii="Trebuchet MS" w:eastAsia="MS Mincho" w:hAnsi="Trebuchet MS" w:cs="Times New Roman"/>
          <w:b/>
          <w:lang w:val="ro-RO"/>
        </w:rPr>
        <w:t xml:space="preserve"> </w:t>
      </w:r>
      <w:r w:rsidRPr="0055271C">
        <w:rPr>
          <w:rFonts w:ascii="Trebuchet MS" w:eastAsia="MS Mincho" w:hAnsi="Trebuchet MS" w:cs="Times New Roman"/>
          <w:b/>
          <w:lang w:val="ro-RO"/>
        </w:rPr>
        <w:t xml:space="preserve">la concursul de recrutare </w:t>
      </w:r>
      <w:r w:rsidR="00C43D91" w:rsidRPr="00C43D91">
        <w:rPr>
          <w:rFonts w:ascii="Trebuchet MS" w:eastAsia="MS Mincho" w:hAnsi="Trebuchet MS" w:cs="Times New Roman"/>
          <w:b/>
          <w:lang w:val="ro-RO"/>
        </w:rPr>
        <w:t>organizat în data de 10.07.2024 - proba scrisă, în vederea ocupării postului aferent funcției publice de execuție vacante de consilier, clasa I, grad profesional superior (ID 439488) la Serviciul Gestionare Resurse Umane din cadrul Direcției Generale Resurse Umane, Juridică și Relația cu Parlamentul</w:t>
      </w:r>
    </w:p>
    <w:p w14:paraId="4B884927" w14:textId="77777777" w:rsidR="00B25A8F" w:rsidRPr="00B25A8F" w:rsidRDefault="00B25A8F" w:rsidP="00B25A8F">
      <w:pPr>
        <w:keepNext/>
        <w:spacing w:after="0" w:line="240" w:lineRule="auto"/>
        <w:ind w:left="165" w:right="522"/>
        <w:jc w:val="center"/>
        <w:outlineLvl w:val="0"/>
        <w:rPr>
          <w:rFonts w:ascii="Trebuchet MS" w:eastAsia="MS Mincho" w:hAnsi="Trebuchet MS" w:cs="Times New Roman"/>
          <w:b/>
          <w:lang w:val="ro-RO"/>
        </w:rPr>
      </w:pPr>
    </w:p>
    <w:p w14:paraId="138F08EC" w14:textId="71561036" w:rsidR="009C31A6" w:rsidRDefault="009C31A6" w:rsidP="00097E13">
      <w:pPr>
        <w:keepNext/>
        <w:spacing w:after="0" w:line="240" w:lineRule="auto"/>
        <w:ind w:left="165" w:right="522"/>
        <w:jc w:val="center"/>
        <w:outlineLvl w:val="0"/>
        <w:rPr>
          <w:rFonts w:ascii="Trebuchet MS" w:eastAsia="MS Mincho" w:hAnsi="Trebuchet MS" w:cs="Times New Roman"/>
          <w:b/>
          <w:lang w:val="ro-RO"/>
        </w:rPr>
      </w:pPr>
    </w:p>
    <w:p w14:paraId="0DB8D697" w14:textId="77777777" w:rsidR="009C31A6" w:rsidRPr="004A0AA5" w:rsidRDefault="009C31A6" w:rsidP="00097E13">
      <w:pPr>
        <w:keepNext/>
        <w:spacing w:after="0" w:line="240" w:lineRule="auto"/>
        <w:ind w:left="165" w:right="522"/>
        <w:jc w:val="center"/>
        <w:outlineLvl w:val="0"/>
        <w:rPr>
          <w:rFonts w:ascii="Trebuchet MS" w:eastAsia="MS Mincho" w:hAnsi="Trebuchet MS" w:cs="Times New Roman"/>
          <w:lang w:val="ro-RO"/>
        </w:rPr>
      </w:pPr>
    </w:p>
    <w:p w14:paraId="35320FC0" w14:textId="1DE0BE87" w:rsidR="003B410B" w:rsidRPr="004A0AA5" w:rsidRDefault="003B410B" w:rsidP="009C31A6">
      <w:pPr>
        <w:spacing w:after="292"/>
        <w:ind w:right="483"/>
        <w:jc w:val="both"/>
        <w:rPr>
          <w:rFonts w:ascii="Trebuchet MS" w:eastAsia="MS Mincho" w:hAnsi="Trebuchet MS" w:cs="Times New Roman"/>
          <w:lang w:val="ro-RO"/>
        </w:rPr>
      </w:pPr>
      <w:r w:rsidRPr="004A0AA5">
        <w:rPr>
          <w:rFonts w:ascii="Trebuchet MS" w:eastAsia="MS Mincho" w:hAnsi="Trebuchet MS" w:cs="Times New Roman"/>
          <w:lang w:val="ro-RO"/>
        </w:rPr>
        <w:t xml:space="preserve">       Având în vedere prevederile </w:t>
      </w:r>
      <w:r w:rsidR="00B41FC1" w:rsidRPr="004A0AA5">
        <w:rPr>
          <w:rFonts w:ascii="Trebuchet MS" w:eastAsia="MS Mincho" w:hAnsi="Trebuchet MS" w:cs="Times New Roman"/>
          <w:lang w:val="ro-RO"/>
        </w:rPr>
        <w:t>p</w:t>
      </w:r>
      <w:r w:rsidRPr="004A0AA5">
        <w:rPr>
          <w:rFonts w:ascii="Trebuchet MS" w:eastAsia="MS Mincho" w:hAnsi="Trebuchet MS" w:cs="Times New Roman"/>
          <w:lang w:val="ro-RO"/>
        </w:rPr>
        <w:t xml:space="preserve">rocedurii de organizare </w:t>
      </w:r>
      <w:r w:rsidRPr="004A0AA5">
        <w:rPr>
          <w:rFonts w:ascii="Trebuchet MS" w:eastAsia="MS Mincho" w:hAnsi="Trebuchet MS" w:cs="Times New Roman"/>
          <w:noProof/>
          <w:lang w:val="ro-RO"/>
        </w:rPr>
        <w:t xml:space="preserve">și desfășurare </w:t>
      </w:r>
      <w:r w:rsidRPr="004A0AA5">
        <w:rPr>
          <w:rFonts w:ascii="Trebuchet MS" w:eastAsia="MS Mincho" w:hAnsi="Trebuchet MS" w:cs="Times New Roman"/>
          <w:lang w:val="ro-RO"/>
        </w:rPr>
        <w:t xml:space="preserve">a probei suplimentare de testare </w:t>
      </w:r>
      <w:r w:rsidR="00B41FC1" w:rsidRPr="004A0AA5">
        <w:rPr>
          <w:rFonts w:ascii="Trebuchet MS" w:eastAsia="MS Mincho" w:hAnsi="Trebuchet MS" w:cs="Times New Roman"/>
          <w:lang w:val="ro-RO"/>
        </w:rPr>
        <w:t xml:space="preserve">a competențelor </w:t>
      </w:r>
      <w:r w:rsidR="001178DB" w:rsidRPr="004A0AA5">
        <w:rPr>
          <w:rFonts w:ascii="Trebuchet MS" w:eastAsia="MS Mincho" w:hAnsi="Trebuchet MS" w:cs="Times New Roman"/>
          <w:lang w:val="ro-RO"/>
        </w:rPr>
        <w:t xml:space="preserve">în domeniul tehnologiei informației </w:t>
      </w:r>
      <w:r w:rsidRPr="004A0AA5">
        <w:rPr>
          <w:rFonts w:ascii="Trebuchet MS" w:eastAsia="MS Mincho" w:hAnsi="Trebuchet MS" w:cs="Times New Roman"/>
          <w:lang w:val="ro-RO"/>
        </w:rPr>
        <w:t xml:space="preserve">în cadrul concursurilor organizate de către </w:t>
      </w:r>
      <w:r w:rsidR="0074712A" w:rsidRPr="004A0AA5">
        <w:rPr>
          <w:rFonts w:ascii="Trebuchet MS" w:eastAsia="MS Mincho" w:hAnsi="Trebuchet MS" w:cs="Times New Roman"/>
          <w:lang w:val="ro-RO"/>
        </w:rPr>
        <w:t>minister</w:t>
      </w:r>
      <w:r w:rsidRPr="004A0AA5">
        <w:rPr>
          <w:rFonts w:ascii="Trebuchet MS" w:eastAsia="MS Mincho" w:hAnsi="Trebuchet MS" w:cs="Times New Roman"/>
          <w:lang w:val="ro-RO"/>
        </w:rPr>
        <w:t>, exper</w:t>
      </w:r>
      <w:r w:rsidR="00FE38F0" w:rsidRPr="004A0AA5">
        <w:rPr>
          <w:rFonts w:ascii="Trebuchet MS" w:eastAsia="MS Mincho" w:hAnsi="Trebuchet MS" w:cs="Times New Roman"/>
          <w:lang w:val="ro-RO"/>
        </w:rPr>
        <w:t>tul</w:t>
      </w:r>
      <w:r w:rsidRPr="004A0AA5">
        <w:rPr>
          <w:rFonts w:ascii="Trebuchet MS" w:eastAsia="MS Mincho" w:hAnsi="Trebuchet MS" w:cs="Times New Roman"/>
          <w:lang w:val="ro-RO"/>
        </w:rPr>
        <w:t xml:space="preserve"> nominalizat prin ordin</w:t>
      </w:r>
      <w:r w:rsidR="00F83E8F" w:rsidRPr="004A0AA5">
        <w:rPr>
          <w:rFonts w:ascii="Trebuchet MS" w:eastAsia="MS Mincho" w:hAnsi="Trebuchet MS" w:cs="Times New Roman"/>
          <w:lang w:val="ro-RO"/>
        </w:rPr>
        <w:t>u</w:t>
      </w:r>
      <w:r w:rsidRPr="004A0AA5">
        <w:rPr>
          <w:rFonts w:ascii="Trebuchet MS" w:eastAsia="MS Mincho" w:hAnsi="Trebuchet MS" w:cs="Times New Roman"/>
          <w:lang w:val="ro-RO"/>
        </w:rPr>
        <w:t>l ministrului mediului</w:t>
      </w:r>
      <w:r w:rsidR="00B41FC1" w:rsidRPr="004A0AA5">
        <w:rPr>
          <w:rFonts w:ascii="Trebuchet MS" w:eastAsia="MS Mincho" w:hAnsi="Trebuchet MS" w:cs="Times New Roman"/>
          <w:lang w:val="ro-RO"/>
        </w:rPr>
        <w:t>, apelor și pădurilor</w:t>
      </w:r>
      <w:r w:rsidR="00A6643C">
        <w:rPr>
          <w:rFonts w:ascii="Trebuchet MS" w:eastAsia="MS Mincho" w:hAnsi="Trebuchet MS" w:cs="Times New Roman"/>
          <w:lang w:val="ro-RO"/>
        </w:rPr>
        <w:t xml:space="preserve"> </w:t>
      </w:r>
      <w:r w:rsidRPr="004A0AA5">
        <w:rPr>
          <w:rFonts w:ascii="Trebuchet MS" w:eastAsia="MS Mincho" w:hAnsi="Trebuchet MS" w:cs="Times New Roman"/>
          <w:lang w:val="ro-RO"/>
        </w:rPr>
        <w:t>nr.</w:t>
      </w:r>
      <w:r w:rsidR="00603D17">
        <w:rPr>
          <w:rFonts w:ascii="Trebuchet MS" w:eastAsia="MS Mincho" w:hAnsi="Trebuchet MS" w:cs="Times New Roman"/>
          <w:lang w:val="ro-RO"/>
        </w:rPr>
        <w:t xml:space="preserve"> </w:t>
      </w:r>
      <w:r w:rsidR="00B25A8F">
        <w:rPr>
          <w:rFonts w:ascii="Trebuchet MS" w:eastAsia="MS Mincho" w:hAnsi="Trebuchet MS" w:cs="Times New Roman"/>
          <w:lang w:val="ro-RO"/>
        </w:rPr>
        <w:t>112</w:t>
      </w:r>
      <w:r w:rsidR="00C43D91">
        <w:rPr>
          <w:rFonts w:ascii="Trebuchet MS" w:eastAsia="MS Mincho" w:hAnsi="Trebuchet MS" w:cs="Times New Roman"/>
          <w:lang w:val="ro-RO"/>
        </w:rPr>
        <w:t>3</w:t>
      </w:r>
      <w:r w:rsidR="00B25A8F">
        <w:rPr>
          <w:rFonts w:ascii="Trebuchet MS" w:eastAsia="MS Mincho" w:hAnsi="Trebuchet MS" w:cs="Times New Roman"/>
          <w:lang w:val="ro-RO"/>
        </w:rPr>
        <w:t>/2024</w:t>
      </w:r>
      <w:r w:rsidR="001178DB" w:rsidRPr="004A0AA5">
        <w:rPr>
          <w:rFonts w:ascii="Trebuchet MS" w:eastAsia="MS Mincho" w:hAnsi="Trebuchet MS" w:cs="Times New Roman"/>
          <w:lang w:val="ro-RO"/>
        </w:rPr>
        <w:t xml:space="preserve"> </w:t>
      </w:r>
      <w:r w:rsidRPr="004A0AA5">
        <w:rPr>
          <w:rFonts w:ascii="Trebuchet MS" w:eastAsia="MS Mincho" w:hAnsi="Trebuchet MS" w:cs="Times New Roman"/>
          <w:lang w:val="ro-RO"/>
        </w:rPr>
        <w:t>comunică următo</w:t>
      </w:r>
      <w:r w:rsidR="00B41FC1" w:rsidRPr="004A0AA5">
        <w:rPr>
          <w:rFonts w:ascii="Trebuchet MS" w:eastAsia="MS Mincho" w:hAnsi="Trebuchet MS" w:cs="Times New Roman"/>
          <w:lang w:val="ro-RO"/>
        </w:rPr>
        <w:t>rul</w:t>
      </w:r>
      <w:r w:rsidRPr="004A0AA5">
        <w:rPr>
          <w:rFonts w:ascii="Trebuchet MS" w:eastAsia="MS Mincho" w:hAnsi="Trebuchet MS" w:cs="Times New Roman"/>
          <w:lang w:val="ro-RO"/>
        </w:rPr>
        <w:t xml:space="preserve"> rezultat al probei suplimentare:</w:t>
      </w:r>
    </w:p>
    <w:tbl>
      <w:tblPr>
        <w:tblW w:w="8371" w:type="dxa"/>
        <w:jc w:val="center"/>
        <w:tblLayout w:type="fixed"/>
        <w:tblCellMar>
          <w:top w:w="65" w:type="dxa"/>
          <w:left w:w="104" w:type="dxa"/>
          <w:right w:w="8" w:type="dxa"/>
        </w:tblCellMar>
        <w:tblLook w:val="04A0" w:firstRow="1" w:lastRow="0" w:firstColumn="1" w:lastColumn="0" w:noHBand="0" w:noVBand="1"/>
      </w:tblPr>
      <w:tblGrid>
        <w:gridCol w:w="990"/>
        <w:gridCol w:w="4252"/>
        <w:gridCol w:w="3129"/>
      </w:tblGrid>
      <w:tr w:rsidR="009C31A6" w:rsidRPr="004A0AA5" w14:paraId="53DECA8D" w14:textId="77777777" w:rsidTr="00501234">
        <w:trPr>
          <w:trHeight w:val="549"/>
          <w:jc w:val="center"/>
        </w:trPr>
        <w:tc>
          <w:tcPr>
            <w:tcW w:w="990" w:type="dxa"/>
            <w:tcBorders>
              <w:top w:val="single" w:sz="2" w:space="0" w:color="000000"/>
              <w:left w:val="single" w:sz="2" w:space="0" w:color="000000"/>
              <w:bottom w:val="single" w:sz="4" w:space="0" w:color="auto"/>
              <w:right w:val="single" w:sz="2" w:space="0" w:color="000000"/>
            </w:tcBorders>
            <w:shd w:val="clear" w:color="auto" w:fill="auto"/>
            <w:vAlign w:val="center"/>
          </w:tcPr>
          <w:p w14:paraId="289D9541" w14:textId="77777777" w:rsidR="009C31A6" w:rsidRDefault="009C31A6" w:rsidP="003B410B">
            <w:pPr>
              <w:spacing w:after="0"/>
              <w:ind w:right="107"/>
              <w:jc w:val="center"/>
              <w:rPr>
                <w:rFonts w:ascii="Trebuchet MS" w:eastAsia="MS Mincho" w:hAnsi="Trebuchet MS" w:cs="Times New Roman"/>
                <w:lang w:val="ro-RO"/>
              </w:rPr>
            </w:pPr>
            <w:r w:rsidRPr="004A0AA5">
              <w:rPr>
                <w:rFonts w:ascii="Trebuchet MS" w:eastAsia="MS Mincho" w:hAnsi="Trebuchet MS" w:cs="Times New Roman"/>
                <w:lang w:val="ro-RO"/>
              </w:rPr>
              <w:t>Nr.</w:t>
            </w:r>
          </w:p>
          <w:p w14:paraId="5C92FC42" w14:textId="4E22D04A" w:rsidR="009C31A6" w:rsidRPr="004A0AA5" w:rsidRDefault="009C31A6" w:rsidP="003B410B">
            <w:pPr>
              <w:spacing w:after="0"/>
              <w:ind w:right="107"/>
              <w:jc w:val="center"/>
              <w:rPr>
                <w:rFonts w:ascii="Trebuchet MS" w:eastAsia="MS Mincho" w:hAnsi="Trebuchet MS" w:cs="Times New Roman"/>
                <w:lang w:val="ro-RO"/>
              </w:rPr>
            </w:pPr>
            <w:r w:rsidRPr="004A0AA5">
              <w:rPr>
                <w:rFonts w:ascii="Trebuchet MS" w:eastAsia="MS Mincho" w:hAnsi="Trebuchet MS" w:cs="Times New Roman"/>
                <w:lang w:val="ro-RO"/>
              </w:rPr>
              <w:t>crt.</w:t>
            </w:r>
          </w:p>
        </w:tc>
        <w:tc>
          <w:tcPr>
            <w:tcW w:w="4252" w:type="dxa"/>
            <w:tcBorders>
              <w:top w:val="single" w:sz="2" w:space="0" w:color="000000"/>
              <w:left w:val="single" w:sz="2" w:space="0" w:color="000000"/>
              <w:bottom w:val="single" w:sz="4" w:space="0" w:color="auto"/>
              <w:right w:val="single" w:sz="2" w:space="0" w:color="000000"/>
            </w:tcBorders>
            <w:shd w:val="clear" w:color="auto" w:fill="auto"/>
            <w:vAlign w:val="center"/>
          </w:tcPr>
          <w:p w14:paraId="0DE46312" w14:textId="4F6B28DD" w:rsidR="009C31A6" w:rsidRPr="004A0AA5" w:rsidRDefault="009C31A6" w:rsidP="009C31A6">
            <w:pPr>
              <w:spacing w:after="0"/>
              <w:ind w:left="-822"/>
              <w:jc w:val="center"/>
              <w:rPr>
                <w:rFonts w:ascii="Trebuchet MS" w:eastAsia="MS Mincho" w:hAnsi="Trebuchet MS" w:cs="Times New Roman"/>
                <w:lang w:val="ro-RO"/>
              </w:rPr>
            </w:pPr>
            <w:r w:rsidRPr="004A0AA5">
              <w:rPr>
                <w:rFonts w:ascii="Trebuchet MS" w:eastAsia="MS Mincho" w:hAnsi="Trebuchet MS" w:cs="Times New Roman"/>
                <w:lang w:val="ro-RO"/>
              </w:rPr>
              <w:t>Nr dosar</w:t>
            </w:r>
          </w:p>
        </w:tc>
        <w:tc>
          <w:tcPr>
            <w:tcW w:w="3129" w:type="dxa"/>
            <w:tcBorders>
              <w:top w:val="single" w:sz="2" w:space="0" w:color="000000"/>
              <w:left w:val="single" w:sz="2" w:space="0" w:color="000000"/>
              <w:bottom w:val="single" w:sz="4" w:space="0" w:color="auto"/>
              <w:right w:val="single" w:sz="2" w:space="0" w:color="000000"/>
            </w:tcBorders>
            <w:shd w:val="clear" w:color="auto" w:fill="auto"/>
            <w:vAlign w:val="center"/>
          </w:tcPr>
          <w:p w14:paraId="21945DCA" w14:textId="12667D53" w:rsidR="009C31A6" w:rsidRPr="004A0AA5" w:rsidRDefault="009C31A6" w:rsidP="009C31A6">
            <w:pPr>
              <w:spacing w:after="0" w:line="228" w:lineRule="auto"/>
              <w:ind w:firstLine="27"/>
              <w:jc w:val="center"/>
              <w:rPr>
                <w:rFonts w:ascii="Trebuchet MS" w:eastAsia="MS Mincho" w:hAnsi="Trebuchet MS" w:cs="Times New Roman"/>
                <w:lang w:val="ro-RO"/>
              </w:rPr>
            </w:pPr>
            <w:r w:rsidRPr="004A0AA5">
              <w:rPr>
                <w:rFonts w:ascii="Trebuchet MS" w:eastAsia="MS Mincho" w:hAnsi="Trebuchet MS" w:cs="Times New Roman"/>
                <w:lang w:val="ro-RO"/>
              </w:rPr>
              <w:t>Rezultatul probei suplimentare</w:t>
            </w:r>
          </w:p>
        </w:tc>
      </w:tr>
      <w:tr w:rsidR="000F199E" w:rsidRPr="004A0AA5" w14:paraId="6733B075" w14:textId="77777777" w:rsidTr="00501234">
        <w:trPr>
          <w:trHeight w:val="303"/>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07DEFB" w14:textId="0FE1A5EC" w:rsidR="000F199E" w:rsidRPr="004A0AA5" w:rsidRDefault="000F199E" w:rsidP="000F199E">
            <w:pPr>
              <w:spacing w:after="0"/>
              <w:ind w:left="33"/>
              <w:jc w:val="center"/>
              <w:rPr>
                <w:rFonts w:ascii="Trebuchet MS" w:eastAsia="MS Mincho" w:hAnsi="Trebuchet MS" w:cs="Times New Roman"/>
                <w:lang w:val="ro-RO"/>
              </w:rPr>
            </w:pPr>
            <w:r>
              <w:rPr>
                <w:rFonts w:ascii="Trebuchet MS" w:eastAsia="MS Mincho" w:hAnsi="Trebuchet MS" w:cs="Times New Roman"/>
                <w:lang w:val="ro-RO"/>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8022A97" w14:textId="287CA7C2" w:rsidR="000F199E" w:rsidRPr="000F199E" w:rsidRDefault="000F199E" w:rsidP="000F199E">
            <w:pPr>
              <w:jc w:val="center"/>
              <w:rPr>
                <w:rFonts w:ascii="Trebuchet MS" w:eastAsia="MS Mincho" w:hAnsi="Trebuchet MS" w:cs="Times New Roman"/>
                <w:b/>
                <w:bCs/>
                <w:sz w:val="20"/>
                <w:szCs w:val="20"/>
                <w:lang w:val="ro-RO"/>
              </w:rPr>
            </w:pPr>
            <w:r w:rsidRPr="000F199E">
              <w:rPr>
                <w:rFonts w:ascii="Trebuchet MS" w:hAnsi="Trebuchet MS"/>
                <w:bCs/>
                <w:sz w:val="20"/>
                <w:szCs w:val="20"/>
                <w:lang w:val="ro-RO"/>
              </w:rPr>
              <w:t>Dosar nr. DGRUJRP/102689/05.06.2024</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2DCB316B" w14:textId="594221A9" w:rsidR="000F199E" w:rsidRPr="004A0AA5" w:rsidRDefault="00145F5B" w:rsidP="000F199E">
            <w:pPr>
              <w:jc w:val="center"/>
              <w:rPr>
                <w:rFonts w:ascii="Trebuchet MS" w:eastAsia="MS Mincho" w:hAnsi="Trebuchet MS" w:cs="Times New Roman"/>
                <w:lang w:val="ro-RO"/>
              </w:rPr>
            </w:pPr>
            <w:r>
              <w:rPr>
                <w:rFonts w:ascii="Trebuchet MS" w:eastAsia="MS Mincho" w:hAnsi="Trebuchet MS" w:cs="Times New Roman"/>
                <w:lang w:val="ro-RO"/>
              </w:rPr>
              <w:t>ABSENT</w:t>
            </w:r>
          </w:p>
        </w:tc>
      </w:tr>
      <w:tr w:rsidR="000F199E" w:rsidRPr="004A0AA5" w14:paraId="5E204DB2" w14:textId="77777777" w:rsidTr="00501234">
        <w:trPr>
          <w:trHeight w:val="303"/>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931980" w14:textId="42CC34D1" w:rsidR="000F199E" w:rsidRDefault="000F199E" w:rsidP="000F199E">
            <w:pPr>
              <w:spacing w:after="0"/>
              <w:ind w:left="33"/>
              <w:jc w:val="center"/>
              <w:rPr>
                <w:rFonts w:ascii="Trebuchet MS" w:eastAsia="MS Mincho" w:hAnsi="Trebuchet MS" w:cs="Times New Roman"/>
                <w:lang w:val="ro-RO"/>
              </w:rPr>
            </w:pPr>
            <w:r>
              <w:rPr>
                <w:rFonts w:ascii="Trebuchet MS" w:eastAsia="MS Mincho" w:hAnsi="Trebuchet MS" w:cs="Times New Roman"/>
                <w:lang w:val="ro-RO"/>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7461B9D" w14:textId="18C5BB4C" w:rsidR="000F199E" w:rsidRPr="000F199E" w:rsidRDefault="000F199E" w:rsidP="000F199E">
            <w:pPr>
              <w:jc w:val="center"/>
              <w:rPr>
                <w:rFonts w:cs="Calibri"/>
                <w:color w:val="000000"/>
                <w:sz w:val="20"/>
                <w:szCs w:val="20"/>
              </w:rPr>
            </w:pPr>
            <w:r w:rsidRPr="000F199E">
              <w:rPr>
                <w:rFonts w:ascii="Trebuchet MS" w:eastAsia="MS Mincho" w:hAnsi="Trebuchet MS" w:cs="Times New Roman"/>
                <w:sz w:val="20"/>
                <w:szCs w:val="20"/>
                <w:lang w:val="ro-RO"/>
              </w:rPr>
              <w:t xml:space="preserve"> Dosar nr. DGRUJRP/102722/10.06.2024</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79E4741" w14:textId="5C6455C5" w:rsidR="000F199E" w:rsidRDefault="00145F5B" w:rsidP="000F199E">
            <w:pPr>
              <w:jc w:val="center"/>
              <w:rPr>
                <w:rFonts w:ascii="Trebuchet MS" w:eastAsia="MS Mincho" w:hAnsi="Trebuchet MS" w:cs="Times New Roman"/>
                <w:lang w:val="ro-RO"/>
              </w:rPr>
            </w:pPr>
            <w:r>
              <w:rPr>
                <w:rFonts w:ascii="Trebuchet MS" w:eastAsia="MS Mincho" w:hAnsi="Trebuchet MS" w:cs="Times New Roman"/>
                <w:lang w:val="ro-RO"/>
              </w:rPr>
              <w:t>ADMIS</w:t>
            </w:r>
          </w:p>
        </w:tc>
      </w:tr>
      <w:tr w:rsidR="000F199E" w:rsidRPr="004A0AA5" w14:paraId="4E2C198E" w14:textId="77777777" w:rsidTr="00501234">
        <w:trPr>
          <w:trHeight w:val="303"/>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C9A8B" w14:textId="6B9091BF" w:rsidR="000F199E" w:rsidRDefault="000F199E" w:rsidP="000F199E">
            <w:pPr>
              <w:spacing w:after="0"/>
              <w:ind w:left="33"/>
              <w:jc w:val="center"/>
              <w:rPr>
                <w:rFonts w:ascii="Trebuchet MS" w:eastAsia="MS Mincho" w:hAnsi="Trebuchet MS" w:cs="Times New Roman"/>
                <w:lang w:val="ro-RO"/>
              </w:rPr>
            </w:pPr>
            <w:r>
              <w:rPr>
                <w:rFonts w:ascii="Trebuchet MS" w:eastAsia="MS Mincho" w:hAnsi="Trebuchet MS" w:cs="Times New Roman"/>
                <w:lang w:val="ro-RO"/>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4218165" w14:textId="74AF00FD" w:rsidR="000F199E" w:rsidRPr="000F199E" w:rsidRDefault="000F199E" w:rsidP="000F199E">
            <w:pPr>
              <w:jc w:val="center"/>
              <w:rPr>
                <w:rFonts w:ascii="Trebuchet MS" w:hAnsi="Trebuchet MS"/>
                <w:bCs/>
                <w:sz w:val="20"/>
                <w:szCs w:val="20"/>
                <w:lang w:val="ro-RO"/>
              </w:rPr>
            </w:pPr>
            <w:r w:rsidRPr="000F199E">
              <w:rPr>
                <w:rFonts w:ascii="Trebuchet MS" w:hAnsi="Trebuchet MS"/>
                <w:bCs/>
                <w:sz w:val="20"/>
                <w:szCs w:val="20"/>
                <w:lang w:val="ro-RO"/>
              </w:rPr>
              <w:t xml:space="preserve"> Dosar nr. DGRUJRP/102765/13.06.2024</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46DAA54" w14:textId="62E39735" w:rsidR="000F199E" w:rsidRDefault="00145F5B" w:rsidP="000F199E">
            <w:pPr>
              <w:jc w:val="center"/>
              <w:rPr>
                <w:rFonts w:ascii="Trebuchet MS" w:eastAsia="MS Mincho" w:hAnsi="Trebuchet MS" w:cs="Times New Roman"/>
                <w:lang w:val="ro-RO"/>
              </w:rPr>
            </w:pPr>
            <w:r>
              <w:rPr>
                <w:rFonts w:ascii="Trebuchet MS" w:eastAsia="MS Mincho" w:hAnsi="Trebuchet MS" w:cs="Times New Roman"/>
                <w:lang w:val="ro-RO"/>
              </w:rPr>
              <w:t>ADMIS</w:t>
            </w:r>
          </w:p>
        </w:tc>
      </w:tr>
      <w:tr w:rsidR="000F199E" w:rsidRPr="004A0AA5" w14:paraId="1A55CE53" w14:textId="77777777" w:rsidTr="00501234">
        <w:trPr>
          <w:trHeight w:val="303"/>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9590DB" w14:textId="034047A4" w:rsidR="000F199E" w:rsidRDefault="000F199E" w:rsidP="000F199E">
            <w:pPr>
              <w:spacing w:after="0"/>
              <w:ind w:left="33"/>
              <w:jc w:val="center"/>
              <w:rPr>
                <w:rFonts w:ascii="Trebuchet MS" w:eastAsia="MS Mincho" w:hAnsi="Trebuchet MS" w:cs="Times New Roman"/>
                <w:lang w:val="ro-RO"/>
              </w:rPr>
            </w:pPr>
            <w:r>
              <w:rPr>
                <w:rFonts w:ascii="Trebuchet MS" w:eastAsia="MS Mincho" w:hAnsi="Trebuchet MS" w:cs="Times New Roman"/>
                <w:lang w:val="ro-RO"/>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9E2E537" w14:textId="78C5D474" w:rsidR="000F199E" w:rsidRPr="000F199E" w:rsidRDefault="000F199E" w:rsidP="000F199E">
            <w:pPr>
              <w:jc w:val="center"/>
              <w:rPr>
                <w:rFonts w:ascii="Trebuchet MS" w:hAnsi="Trebuchet MS"/>
                <w:bCs/>
                <w:sz w:val="20"/>
                <w:szCs w:val="20"/>
                <w:lang w:val="ro-RO"/>
              </w:rPr>
            </w:pPr>
            <w:r w:rsidRPr="000F199E">
              <w:rPr>
                <w:rFonts w:ascii="Trebuchet MS" w:hAnsi="Trebuchet MS"/>
                <w:bCs/>
                <w:sz w:val="20"/>
                <w:szCs w:val="20"/>
                <w:lang w:val="ro-RO"/>
              </w:rPr>
              <w:t xml:space="preserve"> Dosar nr. DGRUJRP/102865/20.06.2024</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0807002" w14:textId="305951D2" w:rsidR="000F199E" w:rsidRDefault="00145F5B" w:rsidP="000F199E">
            <w:pPr>
              <w:jc w:val="center"/>
              <w:rPr>
                <w:rFonts w:ascii="Trebuchet MS" w:eastAsia="MS Mincho" w:hAnsi="Trebuchet MS" w:cs="Times New Roman"/>
                <w:lang w:val="ro-RO"/>
              </w:rPr>
            </w:pPr>
            <w:r>
              <w:rPr>
                <w:rFonts w:ascii="Trebuchet MS" w:eastAsia="MS Mincho" w:hAnsi="Trebuchet MS" w:cs="Times New Roman"/>
                <w:lang w:val="ro-RO"/>
              </w:rPr>
              <w:t>ABSENT</w:t>
            </w:r>
          </w:p>
        </w:tc>
      </w:tr>
    </w:tbl>
    <w:p w14:paraId="49FDBB4B" w14:textId="77777777" w:rsidR="00B84AAC" w:rsidRDefault="00B84AAC" w:rsidP="00B84AAC">
      <w:pPr>
        <w:spacing w:after="12" w:line="248" w:lineRule="auto"/>
        <w:ind w:left="453" w:right="309"/>
        <w:jc w:val="both"/>
        <w:rPr>
          <w:rFonts w:ascii="Trebuchet MS" w:eastAsia="MS Mincho" w:hAnsi="Trebuchet MS" w:cs="Times New Roman"/>
          <w:lang w:val="ro-RO"/>
        </w:rPr>
      </w:pPr>
    </w:p>
    <w:p w14:paraId="3721E8A3" w14:textId="3A7E5092" w:rsidR="00FE38F0" w:rsidRPr="004A0AA5" w:rsidRDefault="003B410B" w:rsidP="00FE38F0">
      <w:pPr>
        <w:numPr>
          <w:ilvl w:val="0"/>
          <w:numId w:val="1"/>
        </w:numPr>
        <w:spacing w:after="12" w:line="248" w:lineRule="auto"/>
        <w:ind w:right="309"/>
        <w:jc w:val="both"/>
        <w:rPr>
          <w:rFonts w:ascii="Trebuchet MS" w:eastAsia="MS Mincho" w:hAnsi="Trebuchet MS" w:cs="Times New Roman"/>
          <w:lang w:val="ro-RO"/>
        </w:rPr>
      </w:pPr>
      <w:r w:rsidRPr="004A0AA5">
        <w:rPr>
          <w:rFonts w:ascii="Trebuchet MS" w:eastAsia="MS Mincho" w:hAnsi="Trebuchet MS" w:cs="Times New Roman"/>
          <w:lang w:val="ro-RO"/>
        </w:rPr>
        <w:t>Afișat astăz</w:t>
      </w:r>
      <w:r w:rsidR="00FE38F0" w:rsidRPr="004A0AA5">
        <w:rPr>
          <w:rFonts w:ascii="Trebuchet MS" w:eastAsia="MS Mincho" w:hAnsi="Trebuchet MS" w:cs="Times New Roman"/>
          <w:lang w:val="ro-RO"/>
        </w:rPr>
        <w:t xml:space="preserve">i, </w:t>
      </w:r>
      <w:r w:rsidR="0006189A" w:rsidRPr="00145F5B">
        <w:rPr>
          <w:rFonts w:ascii="Trebuchet MS" w:eastAsia="MS Mincho" w:hAnsi="Trebuchet MS" w:cs="Times New Roman"/>
          <w:lang w:val="ro-RO"/>
        </w:rPr>
        <w:t>08</w:t>
      </w:r>
      <w:r w:rsidR="00A6643C" w:rsidRPr="00145F5B">
        <w:rPr>
          <w:rFonts w:ascii="Trebuchet MS" w:eastAsia="MS Mincho" w:hAnsi="Trebuchet MS" w:cs="Times New Roman"/>
          <w:lang w:val="ro-RO"/>
        </w:rPr>
        <w:t>.0</w:t>
      </w:r>
      <w:r w:rsidR="0006189A" w:rsidRPr="00145F5B">
        <w:rPr>
          <w:rFonts w:ascii="Trebuchet MS" w:eastAsia="MS Mincho" w:hAnsi="Trebuchet MS" w:cs="Times New Roman"/>
          <w:lang w:val="ro-RO"/>
        </w:rPr>
        <w:t>7</w:t>
      </w:r>
      <w:r w:rsidR="00A6643C" w:rsidRPr="00145F5B">
        <w:rPr>
          <w:rFonts w:ascii="Trebuchet MS" w:eastAsia="MS Mincho" w:hAnsi="Trebuchet MS" w:cs="Times New Roman"/>
          <w:lang w:val="ro-RO"/>
        </w:rPr>
        <w:t>.2024</w:t>
      </w:r>
      <w:r w:rsidR="00FE38F0" w:rsidRPr="00145F5B">
        <w:rPr>
          <w:rFonts w:ascii="Trebuchet MS" w:eastAsia="MS Mincho" w:hAnsi="Trebuchet MS" w:cs="Times New Roman"/>
          <w:lang w:val="ro-RO"/>
        </w:rPr>
        <w:t xml:space="preserve"> la </w:t>
      </w:r>
      <w:r w:rsidRPr="00145F5B">
        <w:rPr>
          <w:rFonts w:ascii="Trebuchet MS" w:eastAsia="MS Mincho" w:hAnsi="Trebuchet MS" w:cs="Times New Roman"/>
          <w:lang w:val="ro-RO"/>
        </w:rPr>
        <w:t>ora</w:t>
      </w:r>
      <w:r w:rsidR="00FE38F0" w:rsidRPr="00145F5B">
        <w:rPr>
          <w:rFonts w:ascii="Trebuchet MS" w:eastAsia="MS Mincho" w:hAnsi="Trebuchet MS" w:cs="Times New Roman"/>
          <w:lang w:val="ro-RO"/>
        </w:rPr>
        <w:t xml:space="preserve"> </w:t>
      </w:r>
      <w:r w:rsidR="00256D80" w:rsidRPr="00145F5B">
        <w:rPr>
          <w:rFonts w:ascii="Trebuchet MS" w:eastAsia="MS Mincho" w:hAnsi="Trebuchet MS" w:cs="Times New Roman"/>
          <w:lang w:val="ro-RO"/>
        </w:rPr>
        <w:t>1</w:t>
      </w:r>
      <w:r w:rsidR="00E4631E" w:rsidRPr="00145F5B">
        <w:rPr>
          <w:rFonts w:ascii="Trebuchet MS" w:eastAsia="MS Mincho" w:hAnsi="Trebuchet MS" w:cs="Times New Roman"/>
          <w:lang w:val="ro-RO"/>
        </w:rPr>
        <w:t>1</w:t>
      </w:r>
      <w:r w:rsidR="004177CC" w:rsidRPr="00145F5B">
        <w:rPr>
          <w:rFonts w:ascii="Trebuchet MS" w:eastAsia="MS Mincho" w:hAnsi="Trebuchet MS" w:cs="Times New Roman"/>
          <w:lang w:val="ro-RO"/>
        </w:rPr>
        <w:t>:</w:t>
      </w:r>
      <w:r w:rsidR="00927828" w:rsidRPr="00145F5B">
        <w:rPr>
          <w:rFonts w:ascii="Trebuchet MS" w:eastAsia="MS Mincho" w:hAnsi="Trebuchet MS" w:cs="Times New Roman"/>
          <w:lang w:val="ro-RO"/>
        </w:rPr>
        <w:t>0</w:t>
      </w:r>
      <w:r w:rsidR="00256D80" w:rsidRPr="00145F5B">
        <w:rPr>
          <w:rFonts w:ascii="Trebuchet MS" w:eastAsia="MS Mincho" w:hAnsi="Trebuchet MS" w:cs="Times New Roman"/>
          <w:lang w:val="ro-RO"/>
        </w:rPr>
        <w:t>0</w:t>
      </w:r>
      <w:r w:rsidR="00FE38F0" w:rsidRPr="00145F5B">
        <w:rPr>
          <w:rFonts w:ascii="Trebuchet MS" w:eastAsia="MS Mincho" w:hAnsi="Trebuchet MS" w:cs="Times New Roman"/>
          <w:lang w:val="ro-RO"/>
        </w:rPr>
        <w:t xml:space="preserve"> la </w:t>
      </w:r>
      <w:r w:rsidR="00FE38F0" w:rsidRPr="004A0AA5">
        <w:rPr>
          <w:rFonts w:ascii="Trebuchet MS" w:eastAsia="MS Mincho" w:hAnsi="Trebuchet MS" w:cs="Times New Roman"/>
          <w:lang w:val="ro-RO"/>
        </w:rPr>
        <w:t>sediul Ministerului Mediului,</w:t>
      </w:r>
      <w:r w:rsidR="00B41FC1" w:rsidRPr="004A0AA5">
        <w:rPr>
          <w:rFonts w:ascii="Trebuchet MS" w:eastAsia="MS Mincho" w:hAnsi="Trebuchet MS" w:cs="Times New Roman"/>
          <w:lang w:val="ro-RO"/>
        </w:rPr>
        <w:t xml:space="preserve"> Apelor și Pădurilor din </w:t>
      </w:r>
      <w:r w:rsidR="00FE38F0" w:rsidRPr="004A0AA5">
        <w:rPr>
          <w:rFonts w:ascii="Trebuchet MS" w:eastAsia="MS Mincho" w:hAnsi="Trebuchet MS" w:cs="Times New Roman"/>
          <w:lang w:val="ro-RO"/>
        </w:rPr>
        <w:t xml:space="preserve"> Bld. Libertății</w:t>
      </w:r>
      <w:r w:rsidR="009C31A6">
        <w:rPr>
          <w:rFonts w:ascii="Trebuchet MS" w:eastAsia="MS Mincho" w:hAnsi="Trebuchet MS" w:cs="Times New Roman"/>
          <w:lang w:val="ro-RO"/>
        </w:rPr>
        <w:t>,</w:t>
      </w:r>
      <w:r w:rsidR="00FE38F0" w:rsidRPr="004A0AA5">
        <w:rPr>
          <w:rFonts w:ascii="Trebuchet MS" w:eastAsia="MS Mincho" w:hAnsi="Trebuchet MS" w:cs="Times New Roman"/>
          <w:lang w:val="ro-RO"/>
        </w:rPr>
        <w:t xml:space="preserve"> nr.12</w:t>
      </w:r>
      <w:r w:rsidR="009C31A6">
        <w:rPr>
          <w:rFonts w:ascii="Trebuchet MS" w:eastAsia="MS Mincho" w:hAnsi="Trebuchet MS" w:cs="Times New Roman"/>
          <w:lang w:val="ro-RO"/>
        </w:rPr>
        <w:t>, București</w:t>
      </w:r>
      <w:r w:rsidR="00FE38F0" w:rsidRPr="004A0AA5">
        <w:rPr>
          <w:rFonts w:ascii="Trebuchet MS" w:eastAsia="MS Mincho" w:hAnsi="Trebuchet MS" w:cs="Times New Roman"/>
          <w:lang w:val="ro-RO"/>
        </w:rPr>
        <w:t>.</w:t>
      </w:r>
    </w:p>
    <w:p w14:paraId="38AFED70" w14:textId="46FAE41F" w:rsidR="003B410B" w:rsidRPr="004A0AA5" w:rsidRDefault="003B410B" w:rsidP="00FE38F0">
      <w:pPr>
        <w:spacing w:after="409" w:line="248" w:lineRule="auto"/>
        <w:ind w:left="453" w:right="309"/>
        <w:jc w:val="both"/>
        <w:rPr>
          <w:rFonts w:ascii="Trebuchet MS" w:eastAsia="MS Mincho" w:hAnsi="Trebuchet MS" w:cs="Times New Roman"/>
          <w:lang w:val="ro-RO"/>
        </w:rPr>
      </w:pPr>
    </w:p>
    <w:p w14:paraId="6EF5ABA8" w14:textId="77777777" w:rsidR="00757FC9" w:rsidRDefault="003B410B" w:rsidP="00757FC9">
      <w:pPr>
        <w:spacing w:after="0" w:line="240" w:lineRule="auto"/>
        <w:ind w:right="309"/>
        <w:jc w:val="center"/>
        <w:rPr>
          <w:rFonts w:ascii="Trebuchet MS" w:eastAsia="MS Mincho" w:hAnsi="Trebuchet MS" w:cs="Times New Roman"/>
          <w:lang w:val="ro-RO"/>
        </w:rPr>
      </w:pPr>
      <w:r w:rsidRPr="004A0AA5">
        <w:rPr>
          <w:rFonts w:ascii="Trebuchet MS" w:eastAsia="MS Mincho" w:hAnsi="Trebuchet MS" w:cs="Times New Roman"/>
          <w:lang w:val="ro-RO"/>
        </w:rPr>
        <w:t>Secretar,</w:t>
      </w:r>
    </w:p>
    <w:sectPr w:rsidR="00757FC9" w:rsidSect="008A49E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5268"/>
    <w:multiLevelType w:val="hybridMultilevel"/>
    <w:tmpl w:val="5994F2B4"/>
    <w:lvl w:ilvl="0" w:tplc="7438FA2A">
      <w:start w:val="1"/>
      <w:numFmt w:val="bullet"/>
      <w:lvlText w:val="•"/>
      <w:lvlJc w:val="left"/>
      <w:pPr>
        <w:ind w:left="4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2C217F6">
      <w:start w:val="1"/>
      <w:numFmt w:val="bullet"/>
      <w:lvlText w:val="o"/>
      <w:lvlJc w:val="left"/>
      <w:pPr>
        <w:ind w:left="12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5FC0DF6">
      <w:start w:val="1"/>
      <w:numFmt w:val="bullet"/>
      <w:lvlText w:val="▪"/>
      <w:lvlJc w:val="left"/>
      <w:pPr>
        <w:ind w:left="19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AB0CC74">
      <w:start w:val="1"/>
      <w:numFmt w:val="bullet"/>
      <w:lvlText w:val="•"/>
      <w:lvlJc w:val="left"/>
      <w:pPr>
        <w:ind w:left="26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9C6DB6A">
      <w:start w:val="1"/>
      <w:numFmt w:val="bullet"/>
      <w:lvlText w:val="o"/>
      <w:lvlJc w:val="left"/>
      <w:pPr>
        <w:ind w:left="341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10247E4E">
      <w:start w:val="1"/>
      <w:numFmt w:val="bullet"/>
      <w:lvlText w:val="▪"/>
      <w:lvlJc w:val="left"/>
      <w:pPr>
        <w:ind w:left="413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204BF56">
      <w:start w:val="1"/>
      <w:numFmt w:val="bullet"/>
      <w:lvlText w:val="•"/>
      <w:lvlJc w:val="left"/>
      <w:pPr>
        <w:ind w:left="485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00B22690">
      <w:start w:val="1"/>
      <w:numFmt w:val="bullet"/>
      <w:lvlText w:val="o"/>
      <w:lvlJc w:val="left"/>
      <w:pPr>
        <w:ind w:left="557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BE0CAF6">
      <w:start w:val="1"/>
      <w:numFmt w:val="bullet"/>
      <w:lvlText w:val="▪"/>
      <w:lvlJc w:val="left"/>
      <w:pPr>
        <w:ind w:left="629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num w:numId="1" w16cid:durableId="149691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E1"/>
    <w:rsid w:val="00044734"/>
    <w:rsid w:val="0006189A"/>
    <w:rsid w:val="00097E13"/>
    <w:rsid w:val="000F199E"/>
    <w:rsid w:val="001178DB"/>
    <w:rsid w:val="00145F5B"/>
    <w:rsid w:val="00157A33"/>
    <w:rsid w:val="00235BC0"/>
    <w:rsid w:val="00256D80"/>
    <w:rsid w:val="002A0095"/>
    <w:rsid w:val="002D76F0"/>
    <w:rsid w:val="00317B33"/>
    <w:rsid w:val="00375E75"/>
    <w:rsid w:val="003B410B"/>
    <w:rsid w:val="003B7AA9"/>
    <w:rsid w:val="003F5273"/>
    <w:rsid w:val="00406530"/>
    <w:rsid w:val="004177CC"/>
    <w:rsid w:val="00482F3D"/>
    <w:rsid w:val="004844A2"/>
    <w:rsid w:val="00490C5D"/>
    <w:rsid w:val="004971E0"/>
    <w:rsid w:val="004A0AA5"/>
    <w:rsid w:val="004E628C"/>
    <w:rsid w:val="00501234"/>
    <w:rsid w:val="0055271C"/>
    <w:rsid w:val="005C37B0"/>
    <w:rsid w:val="005D1738"/>
    <w:rsid w:val="00603D17"/>
    <w:rsid w:val="006419E0"/>
    <w:rsid w:val="006A4B2C"/>
    <w:rsid w:val="006D6762"/>
    <w:rsid w:val="0074712A"/>
    <w:rsid w:val="00757FC9"/>
    <w:rsid w:val="00852407"/>
    <w:rsid w:val="008A49EA"/>
    <w:rsid w:val="008B7787"/>
    <w:rsid w:val="008E0A99"/>
    <w:rsid w:val="00927828"/>
    <w:rsid w:val="00961A27"/>
    <w:rsid w:val="00963AA6"/>
    <w:rsid w:val="00971AB0"/>
    <w:rsid w:val="009B7C78"/>
    <w:rsid w:val="009C31A6"/>
    <w:rsid w:val="00A220E3"/>
    <w:rsid w:val="00A6643C"/>
    <w:rsid w:val="00AD03C8"/>
    <w:rsid w:val="00AE1EA9"/>
    <w:rsid w:val="00B25A8F"/>
    <w:rsid w:val="00B41FC1"/>
    <w:rsid w:val="00B84AAC"/>
    <w:rsid w:val="00BB1F14"/>
    <w:rsid w:val="00BF0A66"/>
    <w:rsid w:val="00C04D6B"/>
    <w:rsid w:val="00C268E3"/>
    <w:rsid w:val="00C43D91"/>
    <w:rsid w:val="00C6137D"/>
    <w:rsid w:val="00CC0FDB"/>
    <w:rsid w:val="00CD2F83"/>
    <w:rsid w:val="00DA1290"/>
    <w:rsid w:val="00E4631E"/>
    <w:rsid w:val="00E55DE3"/>
    <w:rsid w:val="00E816E1"/>
    <w:rsid w:val="00ED79AF"/>
    <w:rsid w:val="00F83E8F"/>
    <w:rsid w:val="00FB0EC1"/>
    <w:rsid w:val="00FB50F8"/>
    <w:rsid w:val="00FE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6361"/>
  <w15:chartTrackingRefBased/>
  <w15:docId w15:val="{5D4F8B37-B702-4566-B939-A405898F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C78"/>
    <w:pPr>
      <w:spacing w:after="0" w:line="240" w:lineRule="auto"/>
    </w:pPr>
    <w:rPr>
      <w:rFonts w:ascii="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184</Words>
  <Characters>1053</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Calu</dc:creator>
  <cp:keywords/>
  <dc:description/>
  <cp:lastModifiedBy>Elena.Serban</cp:lastModifiedBy>
  <cp:revision>74</cp:revision>
  <cp:lastPrinted>2023-01-03T13:03:00Z</cp:lastPrinted>
  <dcterms:created xsi:type="dcterms:W3CDTF">2019-07-04T08:54:00Z</dcterms:created>
  <dcterms:modified xsi:type="dcterms:W3CDTF">2024-07-08T07:35:00Z</dcterms:modified>
</cp:coreProperties>
</file>