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10B3" w14:textId="7C44FC70" w:rsidR="00225907" w:rsidRPr="00A47FD3" w:rsidRDefault="00077BF4" w:rsidP="00F069E7">
      <w:pPr>
        <w:shd w:val="clear" w:color="auto" w:fill="FFFFFF"/>
        <w:ind w:right="-494"/>
        <w:jc w:val="both"/>
        <w:rPr>
          <w:rFonts w:asciiTheme="majorBidi" w:eastAsia="Times New Roman" w:hAnsiTheme="majorBidi" w:cstheme="majorBidi"/>
          <w:b/>
          <w:bCs/>
          <w:sz w:val="24"/>
          <w:szCs w:val="24"/>
        </w:rPr>
      </w:pPr>
      <w:r w:rsidRPr="00A47FD3">
        <w:rPr>
          <w:rFonts w:asciiTheme="majorBidi" w:eastAsia="Times New Roman" w:hAnsiTheme="majorBidi" w:cstheme="majorBidi"/>
          <w:b/>
          <w:bCs/>
          <w:sz w:val="24"/>
          <w:szCs w:val="24"/>
        </w:rPr>
        <w:t xml:space="preserve">   </w:t>
      </w:r>
      <w:r w:rsidR="00E25C14" w:rsidRPr="00A47FD3">
        <w:rPr>
          <w:rFonts w:asciiTheme="majorBidi" w:eastAsia="Times New Roman" w:hAnsiTheme="majorBidi" w:cstheme="majorBidi"/>
          <w:b/>
          <w:bCs/>
          <w:sz w:val="24"/>
          <w:szCs w:val="24"/>
        </w:rPr>
        <w:t xml:space="preserve"> </w:t>
      </w:r>
      <w:r w:rsidR="002461C1" w:rsidRPr="00A47FD3">
        <w:rPr>
          <w:rFonts w:asciiTheme="majorBidi" w:eastAsia="Times New Roman" w:hAnsiTheme="majorBidi" w:cstheme="majorBidi"/>
          <w:b/>
          <w:bCs/>
          <w:sz w:val="24"/>
          <w:szCs w:val="24"/>
        </w:rPr>
        <w:t xml:space="preserve"> </w:t>
      </w:r>
      <w:r w:rsidR="001D2210" w:rsidRPr="00A47FD3">
        <w:rPr>
          <w:rFonts w:asciiTheme="majorBidi" w:eastAsia="Times New Roman" w:hAnsiTheme="majorBidi" w:cstheme="majorBidi"/>
          <w:b/>
          <w:bCs/>
          <w:sz w:val="24"/>
          <w:szCs w:val="24"/>
        </w:rPr>
        <w:t xml:space="preserve">                      </w:t>
      </w:r>
      <w:r w:rsidR="004A5E83" w:rsidRPr="00A47FD3">
        <w:rPr>
          <w:rFonts w:asciiTheme="majorBidi" w:eastAsia="Times New Roman" w:hAnsiTheme="majorBidi" w:cstheme="majorBidi"/>
          <w:b/>
          <w:bCs/>
          <w:sz w:val="24"/>
          <w:szCs w:val="24"/>
        </w:rPr>
        <w:t xml:space="preserve">                                    </w:t>
      </w:r>
      <w:r w:rsidR="00246E9E" w:rsidRPr="00A47FD3">
        <w:rPr>
          <w:rFonts w:asciiTheme="majorBidi" w:eastAsia="Times New Roman" w:hAnsiTheme="majorBidi" w:cstheme="majorBidi"/>
          <w:b/>
          <w:bCs/>
          <w:sz w:val="24"/>
          <w:szCs w:val="24"/>
        </w:rPr>
        <w:t xml:space="preserve">                             </w:t>
      </w:r>
    </w:p>
    <w:p w14:paraId="017385FA" w14:textId="36B067DC" w:rsidR="004A5E83" w:rsidRPr="005011D9" w:rsidRDefault="004A5E83" w:rsidP="00DE3321">
      <w:pPr>
        <w:shd w:val="clear" w:color="auto" w:fill="FFFFFF"/>
        <w:ind w:right="-494"/>
        <w:jc w:val="center"/>
        <w:rPr>
          <w:rFonts w:ascii="Times New Roman" w:eastAsia="Times New Roman" w:hAnsi="Times New Roman" w:cs="Times New Roman"/>
          <w:b/>
          <w:bCs/>
          <w:sz w:val="24"/>
          <w:szCs w:val="24"/>
        </w:rPr>
      </w:pPr>
      <w:r w:rsidRPr="005011D9">
        <w:rPr>
          <w:rFonts w:ascii="Times New Roman" w:eastAsia="Times New Roman" w:hAnsi="Times New Roman" w:cs="Times New Roman"/>
          <w:b/>
          <w:bCs/>
          <w:sz w:val="24"/>
          <w:szCs w:val="24"/>
        </w:rPr>
        <w:t>GUVERNUL ROMÂNIEI</w:t>
      </w:r>
    </w:p>
    <w:p w14:paraId="26C919DE" w14:textId="288D2370" w:rsidR="00292357" w:rsidRPr="005011D9" w:rsidRDefault="004A5E83" w:rsidP="00DE3321">
      <w:pPr>
        <w:shd w:val="clear" w:color="auto" w:fill="FFFFFF"/>
        <w:ind w:right="-494"/>
        <w:jc w:val="center"/>
        <w:rPr>
          <w:rFonts w:ascii="Times New Roman" w:eastAsia="Times New Roman" w:hAnsi="Times New Roman" w:cs="Times New Roman"/>
          <w:b/>
          <w:sz w:val="24"/>
          <w:szCs w:val="24"/>
        </w:rPr>
      </w:pPr>
      <w:r w:rsidRPr="005011D9">
        <w:rPr>
          <w:rFonts w:ascii="Times New Roman" w:eastAsia="Times New Roman" w:hAnsi="Times New Roman" w:cs="Times New Roman"/>
          <w:b/>
          <w:sz w:val="24"/>
          <w:szCs w:val="24"/>
        </w:rPr>
        <w:t>HOTĂRÂRE</w:t>
      </w:r>
    </w:p>
    <w:p w14:paraId="200B8F9A" w14:textId="77777777" w:rsidR="00323B8D" w:rsidRPr="005011D9" w:rsidRDefault="00323B8D" w:rsidP="00DE3321">
      <w:pPr>
        <w:shd w:val="clear" w:color="auto" w:fill="FFFFFF"/>
        <w:ind w:right="-494"/>
        <w:jc w:val="center"/>
        <w:rPr>
          <w:rFonts w:ascii="Times New Roman" w:eastAsia="Times New Roman" w:hAnsi="Times New Roman" w:cs="Times New Roman"/>
          <w:b/>
          <w:sz w:val="24"/>
          <w:szCs w:val="24"/>
        </w:rPr>
      </w:pPr>
    </w:p>
    <w:p w14:paraId="1365432D" w14:textId="5AD783B2" w:rsidR="00545759" w:rsidRPr="005011D9" w:rsidRDefault="00F1025C" w:rsidP="00DE3321">
      <w:pPr>
        <w:spacing w:line="240" w:lineRule="auto"/>
        <w:ind w:right="-494"/>
        <w:jc w:val="center"/>
        <w:rPr>
          <w:rFonts w:ascii="Times New Roman" w:hAnsi="Times New Roman" w:cs="Times New Roman"/>
          <w:b/>
          <w:sz w:val="24"/>
          <w:szCs w:val="24"/>
          <w:shd w:val="clear" w:color="auto" w:fill="FFFFFF"/>
        </w:rPr>
      </w:pPr>
      <w:bookmarkStart w:id="0" w:name="_Hlk150871210"/>
      <w:r w:rsidRPr="005011D9">
        <w:rPr>
          <w:rFonts w:ascii="Times New Roman" w:eastAsia="Times New Roman" w:hAnsi="Times New Roman" w:cs="Times New Roman"/>
          <w:b/>
          <w:sz w:val="24"/>
          <w:szCs w:val="24"/>
        </w:rPr>
        <w:t>pentru stabilirea</w:t>
      </w:r>
      <w:r w:rsidR="00292357" w:rsidRPr="005011D9">
        <w:rPr>
          <w:rFonts w:ascii="Times New Roman" w:eastAsia="Times New Roman" w:hAnsi="Times New Roman" w:cs="Times New Roman"/>
          <w:b/>
          <w:sz w:val="24"/>
          <w:szCs w:val="24"/>
        </w:rPr>
        <w:t xml:space="preserve"> </w:t>
      </w:r>
      <w:r w:rsidR="00292357" w:rsidRPr="005011D9">
        <w:rPr>
          <w:rFonts w:ascii="Times New Roman" w:hAnsi="Times New Roman" w:cs="Times New Roman"/>
          <w:b/>
          <w:sz w:val="24"/>
          <w:szCs w:val="24"/>
          <w:shd w:val="clear" w:color="auto" w:fill="FFFFFF"/>
        </w:rPr>
        <w:t>c</w:t>
      </w:r>
      <w:r w:rsidR="004A5E83" w:rsidRPr="005011D9">
        <w:rPr>
          <w:rFonts w:ascii="Times New Roman" w:hAnsi="Times New Roman" w:cs="Times New Roman"/>
          <w:b/>
          <w:sz w:val="24"/>
          <w:szCs w:val="24"/>
          <w:shd w:val="clear" w:color="auto" w:fill="FFFFFF"/>
        </w:rPr>
        <w:t>o</w:t>
      </w:r>
      <w:r w:rsidR="00292357" w:rsidRPr="005011D9">
        <w:rPr>
          <w:rFonts w:ascii="Times New Roman" w:hAnsi="Times New Roman" w:cs="Times New Roman"/>
          <w:b/>
          <w:sz w:val="24"/>
          <w:szCs w:val="24"/>
          <w:shd w:val="clear" w:color="auto" w:fill="FFFFFF"/>
        </w:rPr>
        <w:t>tei naționale anuale minime de colectar</w:t>
      </w:r>
      <w:r w:rsidR="003507A4" w:rsidRPr="005011D9">
        <w:rPr>
          <w:rFonts w:ascii="Times New Roman" w:hAnsi="Times New Roman" w:cs="Times New Roman"/>
          <w:b/>
          <w:sz w:val="24"/>
          <w:szCs w:val="24"/>
          <w:shd w:val="clear" w:color="auto" w:fill="FFFFFF"/>
        </w:rPr>
        <w:t xml:space="preserve">e </w:t>
      </w:r>
      <w:r w:rsidR="00292357" w:rsidRPr="005011D9">
        <w:rPr>
          <w:rFonts w:ascii="Times New Roman" w:hAnsi="Times New Roman" w:cs="Times New Roman"/>
          <w:b/>
          <w:sz w:val="24"/>
          <w:szCs w:val="24"/>
          <w:shd w:val="clear" w:color="auto" w:fill="FFFFFF"/>
        </w:rPr>
        <w:t xml:space="preserve"> a echipamentelor de pescuit care conțin plastic abandonate în</w:t>
      </w:r>
      <w:r w:rsidR="00545759" w:rsidRPr="005011D9">
        <w:rPr>
          <w:rFonts w:ascii="Times New Roman" w:hAnsi="Times New Roman" w:cs="Times New Roman"/>
          <w:b/>
          <w:sz w:val="24"/>
          <w:szCs w:val="24"/>
          <w:shd w:val="clear" w:color="auto" w:fill="FFFFFF"/>
        </w:rPr>
        <w:t xml:space="preserve"> sectorul românesc al Mării Negre</w:t>
      </w:r>
      <w:r w:rsidR="00292357" w:rsidRPr="005011D9">
        <w:rPr>
          <w:rFonts w:ascii="Times New Roman" w:hAnsi="Times New Roman" w:cs="Times New Roman"/>
          <w:b/>
          <w:sz w:val="24"/>
          <w:szCs w:val="24"/>
          <w:shd w:val="clear" w:color="auto" w:fill="FFFFFF"/>
        </w:rPr>
        <w:t>, în vederea</w:t>
      </w:r>
      <w:r w:rsidR="000A1404" w:rsidRPr="005011D9">
        <w:rPr>
          <w:rFonts w:ascii="Times New Roman" w:hAnsi="Times New Roman" w:cs="Times New Roman"/>
          <w:b/>
          <w:sz w:val="24"/>
          <w:szCs w:val="24"/>
          <w:shd w:val="clear" w:color="auto" w:fill="FFFFFF"/>
        </w:rPr>
        <w:t xml:space="preserve"> </w:t>
      </w:r>
      <w:r w:rsidR="00292357" w:rsidRPr="005011D9">
        <w:rPr>
          <w:rFonts w:ascii="Times New Roman" w:hAnsi="Times New Roman" w:cs="Times New Roman"/>
          <w:b/>
          <w:sz w:val="24"/>
          <w:szCs w:val="24"/>
          <w:shd w:val="clear" w:color="auto" w:fill="FFFFFF"/>
        </w:rPr>
        <w:t>reciclării</w:t>
      </w:r>
      <w:r w:rsidR="00552205" w:rsidRPr="005011D9">
        <w:rPr>
          <w:rFonts w:ascii="Times New Roman" w:hAnsi="Times New Roman" w:cs="Times New Roman"/>
          <w:b/>
          <w:sz w:val="24"/>
          <w:szCs w:val="24"/>
          <w:shd w:val="clear" w:color="auto" w:fill="FFFFFF"/>
        </w:rPr>
        <w:t>, precum</w:t>
      </w:r>
      <w:r w:rsidR="003507A4" w:rsidRPr="005011D9">
        <w:rPr>
          <w:rFonts w:ascii="Times New Roman" w:hAnsi="Times New Roman" w:cs="Times New Roman"/>
          <w:b/>
          <w:sz w:val="24"/>
          <w:szCs w:val="24"/>
          <w:shd w:val="clear" w:color="auto" w:fill="FFFFFF"/>
        </w:rPr>
        <w:t xml:space="preserve"> </w:t>
      </w:r>
      <w:r w:rsidR="00545759" w:rsidRPr="005011D9">
        <w:rPr>
          <w:rFonts w:ascii="Times New Roman" w:hAnsi="Times New Roman" w:cs="Times New Roman"/>
          <w:b/>
          <w:sz w:val="24"/>
          <w:szCs w:val="24"/>
          <w:shd w:val="clear" w:color="auto" w:fill="FFFFFF"/>
        </w:rPr>
        <w:t>ș</w:t>
      </w:r>
      <w:r w:rsidR="003507A4" w:rsidRPr="005011D9">
        <w:rPr>
          <w:rFonts w:ascii="Times New Roman" w:hAnsi="Times New Roman" w:cs="Times New Roman"/>
          <w:b/>
          <w:sz w:val="24"/>
          <w:szCs w:val="24"/>
          <w:shd w:val="clear" w:color="auto" w:fill="FFFFFF"/>
        </w:rPr>
        <w:t xml:space="preserve">i </w:t>
      </w:r>
      <w:r w:rsidR="001B5A71" w:rsidRPr="005011D9">
        <w:rPr>
          <w:rFonts w:ascii="Times New Roman" w:hAnsi="Times New Roman" w:cs="Times New Roman"/>
          <w:b/>
          <w:sz w:val="24"/>
          <w:szCs w:val="24"/>
          <w:shd w:val="clear" w:color="auto" w:fill="FFFFFF"/>
        </w:rPr>
        <w:t>de aprobare a</w:t>
      </w:r>
      <w:r w:rsidR="003507A4" w:rsidRPr="005011D9">
        <w:rPr>
          <w:rFonts w:ascii="Times New Roman" w:hAnsi="Times New Roman" w:cs="Times New Roman"/>
          <w:b/>
          <w:sz w:val="24"/>
          <w:szCs w:val="24"/>
          <w:shd w:val="clear" w:color="auto" w:fill="FFFFFF"/>
        </w:rPr>
        <w:t xml:space="preserve"> </w:t>
      </w:r>
      <w:r w:rsidR="00545759" w:rsidRPr="005011D9">
        <w:rPr>
          <w:rFonts w:ascii="Times New Roman" w:hAnsi="Times New Roman" w:cs="Times New Roman"/>
          <w:b/>
          <w:sz w:val="24"/>
          <w:szCs w:val="24"/>
          <w:shd w:val="clear" w:color="auto" w:fill="FFFFFF"/>
        </w:rPr>
        <w:t xml:space="preserve">procedurii de colectare și raportare a </w:t>
      </w:r>
      <w:bookmarkStart w:id="1" w:name="_Hlk150872381"/>
      <w:r w:rsidR="00545759" w:rsidRPr="005011D9">
        <w:rPr>
          <w:rFonts w:ascii="Times New Roman" w:hAnsi="Times New Roman" w:cs="Times New Roman"/>
          <w:b/>
          <w:sz w:val="24"/>
          <w:szCs w:val="24"/>
          <w:shd w:val="clear" w:color="auto" w:fill="FFFFFF"/>
        </w:rPr>
        <w:t>datelor și informațiilor privind echipamentele de pescuit introduse pe piață și a deșeurilor provenite de la echipamentele de pescuit care conțin plastic</w:t>
      </w:r>
    </w:p>
    <w:bookmarkEnd w:id="0"/>
    <w:bookmarkEnd w:id="1"/>
    <w:p w14:paraId="555E7118" w14:textId="77777777" w:rsidR="00292357" w:rsidRPr="005011D9" w:rsidRDefault="00292357" w:rsidP="00F069E7">
      <w:pPr>
        <w:spacing w:before="240" w:line="360" w:lineRule="auto"/>
        <w:ind w:right="-494"/>
        <w:jc w:val="both"/>
        <w:rPr>
          <w:rFonts w:ascii="Times New Roman" w:eastAsia="Times New Roman" w:hAnsi="Times New Roman" w:cs="Times New Roman"/>
          <w:sz w:val="24"/>
          <w:szCs w:val="24"/>
        </w:rPr>
      </w:pPr>
    </w:p>
    <w:p w14:paraId="23259969" w14:textId="6FCE7111" w:rsidR="00292357" w:rsidRPr="005011D9" w:rsidRDefault="00292357" w:rsidP="006E3C75">
      <w:pPr>
        <w:spacing w:line="240" w:lineRule="auto"/>
        <w:ind w:right="-494"/>
        <w:jc w:val="both"/>
        <w:rPr>
          <w:rFonts w:ascii="Times New Roman" w:eastAsia="Times New Roman" w:hAnsi="Times New Roman" w:cs="Times New Roman"/>
          <w:sz w:val="24"/>
          <w:szCs w:val="24"/>
        </w:rPr>
      </w:pPr>
      <w:r w:rsidRPr="005011D9">
        <w:rPr>
          <w:rFonts w:ascii="Times New Roman" w:eastAsia="Times New Roman" w:hAnsi="Times New Roman" w:cs="Times New Roman"/>
          <w:sz w:val="24"/>
          <w:szCs w:val="24"/>
        </w:rPr>
        <w:t>În temeiul art. 108 din Constituția României, republicată, al art. 8  și al art.13 alin. (2) din Ordonanța</w:t>
      </w:r>
      <w:r w:rsidR="006E3C75" w:rsidRPr="005011D9">
        <w:rPr>
          <w:rFonts w:ascii="Times New Roman" w:eastAsia="Times New Roman" w:hAnsi="Times New Roman" w:cs="Times New Roman"/>
          <w:sz w:val="24"/>
          <w:szCs w:val="24"/>
        </w:rPr>
        <w:t xml:space="preserve"> Guvernului </w:t>
      </w:r>
      <w:r w:rsidRPr="005011D9">
        <w:rPr>
          <w:rFonts w:ascii="Times New Roman" w:eastAsia="Times New Roman" w:hAnsi="Times New Roman" w:cs="Times New Roman"/>
          <w:sz w:val="24"/>
          <w:szCs w:val="24"/>
        </w:rPr>
        <w:t>nr. 6/2021 privind reducerea impactului anumitor produse din plastic asupra mediului</w:t>
      </w:r>
      <w:r w:rsidR="006E3C75" w:rsidRPr="005011D9">
        <w:rPr>
          <w:rFonts w:ascii="Times New Roman" w:eastAsia="Times New Roman" w:hAnsi="Times New Roman" w:cs="Times New Roman"/>
          <w:sz w:val="24"/>
          <w:szCs w:val="24"/>
        </w:rPr>
        <w:t xml:space="preserve"> și al art. 54, lit. f</w:t>
      </w:r>
      <w:r w:rsidR="0062586A" w:rsidRPr="005011D9">
        <w:rPr>
          <w:rFonts w:ascii="Times New Roman" w:eastAsia="Times New Roman" w:hAnsi="Times New Roman" w:cs="Times New Roman"/>
          <w:sz w:val="24"/>
          <w:szCs w:val="24"/>
        </w:rPr>
        <w:t>)</w:t>
      </w:r>
      <w:r w:rsidR="006E3C75" w:rsidRPr="005011D9">
        <w:rPr>
          <w:rFonts w:ascii="Times New Roman" w:eastAsia="Times New Roman" w:hAnsi="Times New Roman" w:cs="Times New Roman"/>
          <w:sz w:val="24"/>
          <w:szCs w:val="24"/>
        </w:rPr>
        <w:t xml:space="preserve"> din </w:t>
      </w:r>
      <w:bookmarkStart w:id="2" w:name="_Hlk151983987"/>
      <w:r w:rsidR="006E3C75" w:rsidRPr="005011D9">
        <w:rPr>
          <w:rFonts w:ascii="Times New Roman" w:eastAsia="Times New Roman" w:hAnsi="Times New Roman" w:cs="Times New Roman"/>
          <w:sz w:val="24"/>
          <w:szCs w:val="24"/>
        </w:rPr>
        <w:t xml:space="preserve">Ordonanța de </w:t>
      </w:r>
      <w:r w:rsidR="0062586A" w:rsidRPr="005011D9">
        <w:rPr>
          <w:rFonts w:ascii="Times New Roman" w:eastAsia="Times New Roman" w:hAnsi="Times New Roman" w:cs="Times New Roman"/>
          <w:sz w:val="24"/>
          <w:szCs w:val="24"/>
        </w:rPr>
        <w:t>u</w:t>
      </w:r>
      <w:r w:rsidR="006E3C75" w:rsidRPr="005011D9">
        <w:rPr>
          <w:rFonts w:ascii="Times New Roman" w:eastAsia="Times New Roman" w:hAnsi="Times New Roman" w:cs="Times New Roman"/>
          <w:sz w:val="24"/>
          <w:szCs w:val="24"/>
        </w:rPr>
        <w:t>rgență a Guvernului nr. 92</w:t>
      </w:r>
      <w:r w:rsidR="003F7B1E" w:rsidRPr="005011D9">
        <w:rPr>
          <w:rFonts w:ascii="Times New Roman" w:eastAsia="Times New Roman" w:hAnsi="Times New Roman" w:cs="Times New Roman"/>
          <w:sz w:val="24"/>
          <w:szCs w:val="24"/>
        </w:rPr>
        <w:t>/</w:t>
      </w:r>
      <w:r w:rsidR="006E3C75" w:rsidRPr="005011D9">
        <w:rPr>
          <w:rFonts w:ascii="Times New Roman" w:eastAsia="Times New Roman" w:hAnsi="Times New Roman" w:cs="Times New Roman"/>
          <w:sz w:val="24"/>
          <w:szCs w:val="24"/>
        </w:rPr>
        <w:t>2021 privind regimu</w:t>
      </w:r>
      <w:r w:rsidR="00A47FD3" w:rsidRPr="005011D9">
        <w:rPr>
          <w:rFonts w:ascii="Times New Roman" w:eastAsia="Times New Roman" w:hAnsi="Times New Roman" w:cs="Times New Roman"/>
          <w:sz w:val="24"/>
          <w:szCs w:val="24"/>
        </w:rPr>
        <w:t>l</w:t>
      </w:r>
      <w:r w:rsidR="006E3C75" w:rsidRPr="005011D9">
        <w:rPr>
          <w:rFonts w:ascii="Times New Roman" w:eastAsia="Times New Roman" w:hAnsi="Times New Roman" w:cs="Times New Roman"/>
          <w:sz w:val="24"/>
          <w:szCs w:val="24"/>
        </w:rPr>
        <w:t xml:space="preserve"> deșeurilor</w:t>
      </w:r>
      <w:r w:rsidR="0062586A" w:rsidRPr="005011D9">
        <w:rPr>
          <w:rFonts w:ascii="Times New Roman" w:eastAsia="Times New Roman" w:hAnsi="Times New Roman" w:cs="Times New Roman"/>
          <w:sz w:val="24"/>
          <w:szCs w:val="24"/>
        </w:rPr>
        <w:t>, aprobată cu modificări și completări prin Legea nr. 17/2023, cu completările ulterioare</w:t>
      </w:r>
      <w:bookmarkEnd w:id="2"/>
      <w:r w:rsidR="006E3C75" w:rsidRPr="005011D9">
        <w:rPr>
          <w:rFonts w:ascii="Times New Roman" w:eastAsia="Times New Roman" w:hAnsi="Times New Roman" w:cs="Times New Roman"/>
          <w:sz w:val="24"/>
          <w:szCs w:val="24"/>
        </w:rPr>
        <w:t>,</w:t>
      </w:r>
    </w:p>
    <w:p w14:paraId="113C574C" w14:textId="77777777" w:rsidR="005E11FD" w:rsidRPr="005011D9" w:rsidRDefault="005E11FD" w:rsidP="00F069E7">
      <w:pPr>
        <w:spacing w:line="240" w:lineRule="auto"/>
        <w:ind w:right="-494"/>
        <w:jc w:val="both"/>
        <w:rPr>
          <w:rFonts w:ascii="Times New Roman" w:hAnsi="Times New Roman" w:cs="Times New Roman"/>
          <w:sz w:val="24"/>
          <w:szCs w:val="24"/>
        </w:rPr>
      </w:pPr>
    </w:p>
    <w:p w14:paraId="747B1600" w14:textId="77777777" w:rsidR="00292357" w:rsidRPr="005011D9" w:rsidRDefault="00292357" w:rsidP="00F069E7">
      <w:pPr>
        <w:spacing w:line="240" w:lineRule="auto"/>
        <w:ind w:right="-494"/>
        <w:jc w:val="both"/>
        <w:rPr>
          <w:rFonts w:ascii="Times New Roman" w:eastAsia="Times New Roman" w:hAnsi="Times New Roman" w:cs="Times New Roman"/>
          <w:sz w:val="24"/>
          <w:szCs w:val="24"/>
        </w:rPr>
      </w:pPr>
      <w:r w:rsidRPr="005011D9">
        <w:rPr>
          <w:rFonts w:ascii="Times New Roman" w:eastAsia="Times New Roman" w:hAnsi="Times New Roman" w:cs="Times New Roman"/>
          <w:b/>
          <w:sz w:val="24"/>
          <w:szCs w:val="24"/>
        </w:rPr>
        <w:t>Guvernul României</w:t>
      </w:r>
      <w:r w:rsidRPr="005011D9">
        <w:rPr>
          <w:rFonts w:ascii="Times New Roman" w:eastAsia="Times New Roman" w:hAnsi="Times New Roman" w:cs="Times New Roman"/>
          <w:sz w:val="24"/>
          <w:szCs w:val="24"/>
        </w:rPr>
        <w:t xml:space="preserve"> adoptă prezenta hotărâre:</w:t>
      </w:r>
    </w:p>
    <w:p w14:paraId="3107FB6E" w14:textId="77777777" w:rsidR="00292357" w:rsidRPr="005011D9" w:rsidRDefault="00292357" w:rsidP="00F069E7">
      <w:pPr>
        <w:spacing w:line="240" w:lineRule="auto"/>
        <w:ind w:right="-494"/>
        <w:jc w:val="both"/>
        <w:rPr>
          <w:rFonts w:ascii="Times New Roman" w:eastAsia="Times New Roman" w:hAnsi="Times New Roman" w:cs="Times New Roman"/>
          <w:sz w:val="24"/>
          <w:szCs w:val="24"/>
        </w:rPr>
      </w:pPr>
    </w:p>
    <w:p w14:paraId="469E484A" w14:textId="2838B197" w:rsidR="003F21C1" w:rsidRPr="005011D9" w:rsidRDefault="00292357" w:rsidP="00DE3321">
      <w:pPr>
        <w:spacing w:line="240" w:lineRule="auto"/>
        <w:ind w:right="-494"/>
        <w:jc w:val="center"/>
        <w:rPr>
          <w:rFonts w:ascii="Times New Roman" w:eastAsia="Times New Roman" w:hAnsi="Times New Roman" w:cs="Times New Roman"/>
          <w:b/>
          <w:bCs/>
          <w:sz w:val="24"/>
          <w:szCs w:val="24"/>
        </w:rPr>
      </w:pPr>
      <w:r w:rsidRPr="005011D9">
        <w:rPr>
          <w:rFonts w:ascii="Times New Roman" w:eastAsia="Times New Roman" w:hAnsi="Times New Roman" w:cs="Times New Roman"/>
          <w:b/>
          <w:bCs/>
          <w:sz w:val="24"/>
          <w:szCs w:val="24"/>
        </w:rPr>
        <w:t>CAPITOLUL I</w:t>
      </w:r>
    </w:p>
    <w:p w14:paraId="786BF97C" w14:textId="2201B603" w:rsidR="00292357" w:rsidRPr="005011D9" w:rsidRDefault="00292357" w:rsidP="00DE3321">
      <w:pPr>
        <w:spacing w:line="240" w:lineRule="auto"/>
        <w:ind w:right="-494"/>
        <w:jc w:val="center"/>
        <w:rPr>
          <w:rFonts w:ascii="Times New Roman" w:eastAsia="Times New Roman" w:hAnsi="Times New Roman" w:cs="Times New Roman"/>
          <w:b/>
          <w:bCs/>
          <w:sz w:val="24"/>
          <w:szCs w:val="24"/>
        </w:rPr>
      </w:pPr>
      <w:r w:rsidRPr="005011D9">
        <w:rPr>
          <w:rFonts w:ascii="Times New Roman" w:eastAsia="Times New Roman" w:hAnsi="Times New Roman" w:cs="Times New Roman"/>
          <w:b/>
          <w:bCs/>
          <w:sz w:val="24"/>
          <w:szCs w:val="24"/>
        </w:rPr>
        <w:t>Obiectiv</w:t>
      </w:r>
      <w:r w:rsidR="0074456F" w:rsidRPr="005011D9">
        <w:rPr>
          <w:rFonts w:ascii="Times New Roman" w:eastAsia="Times New Roman" w:hAnsi="Times New Roman" w:cs="Times New Roman"/>
          <w:b/>
          <w:bCs/>
          <w:sz w:val="24"/>
          <w:szCs w:val="24"/>
        </w:rPr>
        <w:t>e</w:t>
      </w:r>
    </w:p>
    <w:p w14:paraId="36064018" w14:textId="77777777" w:rsidR="003F21C1" w:rsidRPr="005011D9" w:rsidRDefault="003F21C1" w:rsidP="00F069E7">
      <w:pPr>
        <w:spacing w:line="240" w:lineRule="auto"/>
        <w:ind w:right="-494"/>
        <w:jc w:val="center"/>
        <w:rPr>
          <w:rFonts w:ascii="Times New Roman" w:eastAsia="Times New Roman" w:hAnsi="Times New Roman" w:cs="Times New Roman"/>
          <w:b/>
          <w:bCs/>
          <w:sz w:val="24"/>
          <w:szCs w:val="24"/>
        </w:rPr>
      </w:pPr>
    </w:p>
    <w:p w14:paraId="57AA5D4E" w14:textId="23F2A7A4" w:rsidR="00545759" w:rsidRPr="005011D9" w:rsidRDefault="00292357" w:rsidP="00AC1434">
      <w:pPr>
        <w:spacing w:line="240" w:lineRule="auto"/>
        <w:ind w:right="-494"/>
        <w:jc w:val="both"/>
        <w:rPr>
          <w:rFonts w:ascii="Times New Roman" w:hAnsi="Times New Roman" w:cs="Times New Roman"/>
          <w:b/>
          <w:sz w:val="24"/>
          <w:szCs w:val="24"/>
        </w:rPr>
      </w:pPr>
      <w:r w:rsidRPr="005011D9">
        <w:rPr>
          <w:rFonts w:ascii="Times New Roman" w:hAnsi="Times New Roman" w:cs="Times New Roman"/>
          <w:b/>
          <w:sz w:val="24"/>
          <w:szCs w:val="24"/>
        </w:rPr>
        <w:t>Art. 1</w:t>
      </w:r>
      <w:r w:rsidR="00AC1434" w:rsidRPr="005011D9">
        <w:rPr>
          <w:rFonts w:ascii="Times New Roman" w:hAnsi="Times New Roman" w:cs="Times New Roman"/>
          <w:b/>
          <w:sz w:val="24"/>
          <w:szCs w:val="24"/>
        </w:rPr>
        <w:t xml:space="preserve"> </w:t>
      </w:r>
      <w:r w:rsidR="001117FE" w:rsidRPr="005011D9">
        <w:rPr>
          <w:rFonts w:ascii="Times New Roman" w:eastAsia="Times New Roman" w:hAnsi="Times New Roman" w:cs="Times New Roman"/>
          <w:bCs/>
          <w:sz w:val="24"/>
          <w:szCs w:val="24"/>
        </w:rPr>
        <w:t xml:space="preserve">(1) </w:t>
      </w:r>
      <w:r w:rsidRPr="005011D9">
        <w:rPr>
          <w:rFonts w:ascii="Times New Roman" w:eastAsia="Times New Roman" w:hAnsi="Times New Roman" w:cs="Times New Roman"/>
          <w:bCs/>
          <w:sz w:val="24"/>
          <w:szCs w:val="24"/>
        </w:rPr>
        <w:t>Obiectivul prezentei hotărâri este de a preveni și de a reduce impactu</w:t>
      </w:r>
      <w:r w:rsidR="00F968E4" w:rsidRPr="005011D9">
        <w:rPr>
          <w:rFonts w:ascii="Times New Roman" w:eastAsia="Times New Roman" w:hAnsi="Times New Roman" w:cs="Times New Roman"/>
          <w:bCs/>
          <w:sz w:val="24"/>
          <w:szCs w:val="24"/>
        </w:rPr>
        <w:t xml:space="preserve">l deșeurilor </w:t>
      </w:r>
      <w:r w:rsidR="004374B2" w:rsidRPr="005011D9">
        <w:rPr>
          <w:rFonts w:ascii="Times New Roman" w:eastAsia="Times New Roman" w:hAnsi="Times New Roman" w:cs="Times New Roman"/>
          <w:bCs/>
          <w:sz w:val="24"/>
          <w:szCs w:val="24"/>
        </w:rPr>
        <w:t xml:space="preserve">provenite de la </w:t>
      </w:r>
      <w:r w:rsidR="00F968E4" w:rsidRPr="005011D9">
        <w:rPr>
          <w:rFonts w:ascii="Times New Roman" w:eastAsia="Times New Roman" w:hAnsi="Times New Roman" w:cs="Times New Roman"/>
          <w:bCs/>
          <w:sz w:val="24"/>
          <w:szCs w:val="24"/>
        </w:rPr>
        <w:t xml:space="preserve"> </w:t>
      </w:r>
      <w:r w:rsidRPr="005011D9">
        <w:rPr>
          <w:rFonts w:ascii="Times New Roman" w:eastAsia="Times New Roman" w:hAnsi="Times New Roman" w:cs="Times New Roman"/>
          <w:bCs/>
          <w:sz w:val="24"/>
          <w:szCs w:val="24"/>
        </w:rPr>
        <w:t>echipamente</w:t>
      </w:r>
      <w:r w:rsidR="004374B2" w:rsidRPr="005011D9">
        <w:rPr>
          <w:rFonts w:ascii="Times New Roman" w:eastAsia="Times New Roman" w:hAnsi="Times New Roman" w:cs="Times New Roman"/>
          <w:bCs/>
          <w:sz w:val="24"/>
          <w:szCs w:val="24"/>
        </w:rPr>
        <w:t>le</w:t>
      </w:r>
      <w:r w:rsidRPr="005011D9">
        <w:rPr>
          <w:rFonts w:ascii="Times New Roman" w:eastAsia="Times New Roman" w:hAnsi="Times New Roman" w:cs="Times New Roman"/>
          <w:bCs/>
          <w:sz w:val="24"/>
          <w:szCs w:val="24"/>
        </w:rPr>
        <w:t xml:space="preserve"> de pescuit abandonate</w:t>
      </w:r>
      <w:r w:rsidR="001B5A71" w:rsidRPr="005011D9">
        <w:rPr>
          <w:rFonts w:ascii="Times New Roman" w:eastAsia="Times New Roman" w:hAnsi="Times New Roman" w:cs="Times New Roman"/>
          <w:bCs/>
          <w:sz w:val="24"/>
          <w:szCs w:val="24"/>
        </w:rPr>
        <w:t xml:space="preserve"> în</w:t>
      </w:r>
      <w:r w:rsidRPr="005011D9">
        <w:rPr>
          <w:rFonts w:ascii="Times New Roman" w:eastAsia="Times New Roman" w:hAnsi="Times New Roman" w:cs="Times New Roman"/>
          <w:bCs/>
          <w:sz w:val="24"/>
          <w:szCs w:val="24"/>
        </w:rPr>
        <w:t xml:space="preserve"> </w:t>
      </w:r>
      <w:r w:rsidR="00545759" w:rsidRPr="005011D9">
        <w:rPr>
          <w:rFonts w:ascii="Times New Roman" w:eastAsia="Times New Roman" w:hAnsi="Times New Roman" w:cs="Times New Roman"/>
          <w:bCs/>
          <w:sz w:val="24"/>
          <w:szCs w:val="24"/>
        </w:rPr>
        <w:t>sectorul românesc al</w:t>
      </w:r>
      <w:r w:rsidR="00B9077C" w:rsidRPr="005011D9">
        <w:rPr>
          <w:rFonts w:ascii="Times New Roman" w:eastAsia="Times New Roman" w:hAnsi="Times New Roman" w:cs="Times New Roman"/>
          <w:bCs/>
          <w:sz w:val="24"/>
          <w:szCs w:val="24"/>
        </w:rPr>
        <w:t xml:space="preserve"> M</w:t>
      </w:r>
      <w:r w:rsidR="00545759" w:rsidRPr="005011D9">
        <w:rPr>
          <w:rFonts w:ascii="Times New Roman" w:eastAsia="Times New Roman" w:hAnsi="Times New Roman" w:cs="Times New Roman"/>
          <w:bCs/>
          <w:sz w:val="24"/>
          <w:szCs w:val="24"/>
        </w:rPr>
        <w:t>ă</w:t>
      </w:r>
      <w:r w:rsidR="00B9077C" w:rsidRPr="005011D9">
        <w:rPr>
          <w:rFonts w:ascii="Times New Roman" w:eastAsia="Times New Roman" w:hAnsi="Times New Roman" w:cs="Times New Roman"/>
          <w:bCs/>
          <w:sz w:val="24"/>
          <w:szCs w:val="24"/>
        </w:rPr>
        <w:t>r</w:t>
      </w:r>
      <w:r w:rsidR="00545759" w:rsidRPr="005011D9">
        <w:rPr>
          <w:rFonts w:ascii="Times New Roman" w:eastAsia="Times New Roman" w:hAnsi="Times New Roman" w:cs="Times New Roman"/>
          <w:bCs/>
          <w:sz w:val="24"/>
          <w:szCs w:val="24"/>
        </w:rPr>
        <w:t>ii</w:t>
      </w:r>
      <w:r w:rsidR="00B9077C" w:rsidRPr="005011D9">
        <w:rPr>
          <w:rFonts w:ascii="Times New Roman" w:eastAsia="Times New Roman" w:hAnsi="Times New Roman" w:cs="Times New Roman"/>
          <w:bCs/>
          <w:sz w:val="24"/>
          <w:szCs w:val="24"/>
        </w:rPr>
        <w:t xml:space="preserve"> Negr</w:t>
      </w:r>
      <w:r w:rsidR="00545759" w:rsidRPr="005011D9">
        <w:rPr>
          <w:rFonts w:ascii="Times New Roman" w:eastAsia="Times New Roman" w:hAnsi="Times New Roman" w:cs="Times New Roman"/>
          <w:bCs/>
          <w:sz w:val="24"/>
          <w:szCs w:val="24"/>
        </w:rPr>
        <w:t>e</w:t>
      </w:r>
      <w:r w:rsidRPr="005011D9">
        <w:rPr>
          <w:rFonts w:ascii="Times New Roman" w:eastAsia="Times New Roman" w:hAnsi="Times New Roman" w:cs="Times New Roman"/>
          <w:bCs/>
          <w:sz w:val="24"/>
          <w:szCs w:val="24"/>
        </w:rPr>
        <w:t xml:space="preserve">, prin </w:t>
      </w:r>
      <w:r w:rsidRPr="005011D9">
        <w:rPr>
          <w:rFonts w:ascii="Times New Roman" w:hAnsi="Times New Roman" w:cs="Times New Roman"/>
          <w:sz w:val="24"/>
          <w:szCs w:val="24"/>
          <w:shd w:val="clear" w:color="auto" w:fill="FFFFFF"/>
        </w:rPr>
        <w:t>stabilirea unei cote naționale anuale minime de colectare a</w:t>
      </w:r>
      <w:r w:rsidR="00F968E4" w:rsidRPr="005011D9">
        <w:rPr>
          <w:rFonts w:ascii="Times New Roman" w:hAnsi="Times New Roman" w:cs="Times New Roman"/>
          <w:sz w:val="24"/>
          <w:szCs w:val="24"/>
          <w:shd w:val="clear" w:color="auto" w:fill="FFFFFF"/>
        </w:rPr>
        <w:t xml:space="preserve"> acestora</w:t>
      </w:r>
      <w:r w:rsidRPr="005011D9">
        <w:rPr>
          <w:rFonts w:ascii="Times New Roman" w:hAnsi="Times New Roman" w:cs="Times New Roman"/>
          <w:sz w:val="24"/>
          <w:szCs w:val="24"/>
          <w:shd w:val="clear" w:color="auto" w:fill="FFFFFF"/>
        </w:rPr>
        <w:t>, în vederea reciclării</w:t>
      </w:r>
      <w:r w:rsidR="00450E20" w:rsidRPr="005011D9">
        <w:rPr>
          <w:rFonts w:ascii="Times New Roman" w:hAnsi="Times New Roman" w:cs="Times New Roman"/>
          <w:sz w:val="24"/>
          <w:szCs w:val="24"/>
          <w:shd w:val="clear" w:color="auto" w:fill="FFFFFF"/>
        </w:rPr>
        <w:t xml:space="preserve">, precum </w:t>
      </w:r>
      <w:r w:rsidR="00F968E4" w:rsidRPr="005011D9">
        <w:rPr>
          <w:rFonts w:ascii="Times New Roman" w:hAnsi="Times New Roman" w:cs="Times New Roman"/>
          <w:sz w:val="24"/>
          <w:szCs w:val="24"/>
          <w:shd w:val="clear" w:color="auto" w:fill="FFFFFF"/>
        </w:rPr>
        <w:t>ș</w:t>
      </w:r>
      <w:r w:rsidR="00450E20" w:rsidRPr="005011D9">
        <w:rPr>
          <w:rFonts w:ascii="Times New Roman" w:hAnsi="Times New Roman" w:cs="Times New Roman"/>
          <w:sz w:val="24"/>
          <w:szCs w:val="24"/>
          <w:shd w:val="clear" w:color="auto" w:fill="FFFFFF"/>
        </w:rPr>
        <w:t>i</w:t>
      </w:r>
      <w:r w:rsidR="001B5A71" w:rsidRPr="005011D9">
        <w:rPr>
          <w:rFonts w:ascii="Times New Roman" w:hAnsi="Times New Roman" w:cs="Times New Roman"/>
          <w:sz w:val="24"/>
          <w:szCs w:val="24"/>
          <w:shd w:val="clear" w:color="auto" w:fill="FFFFFF"/>
        </w:rPr>
        <w:t xml:space="preserve"> de aprobare a </w:t>
      </w:r>
      <w:r w:rsidR="00450E20" w:rsidRPr="005011D9">
        <w:rPr>
          <w:rFonts w:ascii="Times New Roman" w:hAnsi="Times New Roman" w:cs="Times New Roman"/>
          <w:sz w:val="24"/>
          <w:szCs w:val="24"/>
          <w:shd w:val="clear" w:color="auto" w:fill="FFFFFF"/>
        </w:rPr>
        <w:t xml:space="preserve"> procedur</w:t>
      </w:r>
      <w:r w:rsidR="001B5A71" w:rsidRPr="005011D9">
        <w:rPr>
          <w:rFonts w:ascii="Times New Roman" w:hAnsi="Times New Roman" w:cs="Times New Roman"/>
          <w:sz w:val="24"/>
          <w:szCs w:val="24"/>
          <w:shd w:val="clear" w:color="auto" w:fill="FFFFFF"/>
        </w:rPr>
        <w:t>ii</w:t>
      </w:r>
      <w:r w:rsidR="00450E20" w:rsidRPr="005011D9">
        <w:rPr>
          <w:rFonts w:ascii="Times New Roman" w:hAnsi="Times New Roman" w:cs="Times New Roman"/>
          <w:sz w:val="24"/>
          <w:szCs w:val="24"/>
          <w:shd w:val="clear" w:color="auto" w:fill="FFFFFF"/>
        </w:rPr>
        <w:t xml:space="preserve"> de colectare </w:t>
      </w:r>
      <w:r w:rsidR="00F968E4" w:rsidRPr="005011D9">
        <w:rPr>
          <w:rFonts w:ascii="Times New Roman" w:hAnsi="Times New Roman" w:cs="Times New Roman"/>
          <w:sz w:val="24"/>
          <w:szCs w:val="24"/>
          <w:shd w:val="clear" w:color="auto" w:fill="FFFFFF"/>
        </w:rPr>
        <w:t>ș</w:t>
      </w:r>
      <w:r w:rsidR="00450E20" w:rsidRPr="005011D9">
        <w:rPr>
          <w:rFonts w:ascii="Times New Roman" w:hAnsi="Times New Roman" w:cs="Times New Roman"/>
          <w:sz w:val="24"/>
          <w:szCs w:val="24"/>
          <w:shd w:val="clear" w:color="auto" w:fill="FFFFFF"/>
        </w:rPr>
        <w:t>i raportare</w:t>
      </w:r>
      <w:r w:rsidR="00545759" w:rsidRPr="005011D9">
        <w:rPr>
          <w:rFonts w:ascii="Times New Roman" w:hAnsi="Times New Roman" w:cs="Times New Roman"/>
          <w:sz w:val="24"/>
          <w:szCs w:val="24"/>
          <w:shd w:val="clear" w:color="auto" w:fill="FFFFFF"/>
        </w:rPr>
        <w:t xml:space="preserve"> </w:t>
      </w:r>
      <w:r w:rsidR="00545759" w:rsidRPr="005011D9">
        <w:rPr>
          <w:rFonts w:ascii="Times New Roman" w:hAnsi="Times New Roman" w:cs="Times New Roman"/>
          <w:bCs/>
          <w:sz w:val="24"/>
          <w:szCs w:val="24"/>
          <w:shd w:val="clear" w:color="auto" w:fill="FFFFFF"/>
        </w:rPr>
        <w:t>a datelor și informațiilor privind echipamentele de pescuit introduse pe piață și a deșeurilor provenite de la echipamentele de pescuit care conțin plastic</w:t>
      </w:r>
      <w:r w:rsidR="006E3C75" w:rsidRPr="005011D9">
        <w:rPr>
          <w:rFonts w:ascii="Times New Roman" w:hAnsi="Times New Roman" w:cs="Times New Roman"/>
          <w:bCs/>
          <w:sz w:val="24"/>
          <w:szCs w:val="24"/>
          <w:shd w:val="clear" w:color="auto" w:fill="FFFFFF"/>
        </w:rPr>
        <w:t>.</w:t>
      </w:r>
    </w:p>
    <w:p w14:paraId="3A5FC8DA" w14:textId="77777777" w:rsidR="001117FE" w:rsidRPr="005011D9" w:rsidRDefault="001117FE" w:rsidP="00F069E7">
      <w:pPr>
        <w:spacing w:line="240" w:lineRule="auto"/>
        <w:ind w:left="426" w:right="-494"/>
        <w:jc w:val="both"/>
        <w:rPr>
          <w:rFonts w:ascii="Times New Roman" w:hAnsi="Times New Roman" w:cs="Times New Roman"/>
          <w:sz w:val="24"/>
          <w:szCs w:val="24"/>
          <w:shd w:val="clear" w:color="auto" w:fill="FFFFFF"/>
        </w:rPr>
      </w:pPr>
    </w:p>
    <w:p w14:paraId="49B7CC20" w14:textId="73CEA7AB" w:rsidR="00246E9E" w:rsidRPr="005011D9" w:rsidRDefault="005E11FD" w:rsidP="00F069E7">
      <w:pPr>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 xml:space="preserve">(2) </w:t>
      </w:r>
      <w:r w:rsidR="00292357" w:rsidRPr="005011D9">
        <w:rPr>
          <w:rFonts w:ascii="Times New Roman" w:hAnsi="Times New Roman" w:cs="Times New Roman"/>
          <w:sz w:val="24"/>
          <w:szCs w:val="24"/>
          <w:shd w:val="clear" w:color="auto" w:fill="FFFFFF"/>
        </w:rPr>
        <w:t>Cota națională anu</w:t>
      </w:r>
      <w:r w:rsidR="007C2B68" w:rsidRPr="005011D9">
        <w:rPr>
          <w:rFonts w:ascii="Times New Roman" w:hAnsi="Times New Roman" w:cs="Times New Roman"/>
          <w:sz w:val="24"/>
          <w:szCs w:val="24"/>
          <w:shd w:val="clear" w:color="auto" w:fill="FFFFFF"/>
        </w:rPr>
        <w:t>a</w:t>
      </w:r>
      <w:r w:rsidR="00292357" w:rsidRPr="005011D9">
        <w:rPr>
          <w:rFonts w:ascii="Times New Roman" w:hAnsi="Times New Roman" w:cs="Times New Roman"/>
          <w:sz w:val="24"/>
          <w:szCs w:val="24"/>
          <w:shd w:val="clear" w:color="auto" w:fill="FFFFFF"/>
        </w:rPr>
        <w:t>lă minimă de colectare a echipamentelor de pescuit care conțin plastic, abandonate  în</w:t>
      </w:r>
      <w:r w:rsidR="001B0436" w:rsidRPr="005011D9">
        <w:rPr>
          <w:rFonts w:ascii="Times New Roman" w:hAnsi="Times New Roman" w:cs="Times New Roman"/>
          <w:sz w:val="24"/>
          <w:szCs w:val="24"/>
          <w:shd w:val="clear" w:color="auto" w:fill="FFFFFF"/>
        </w:rPr>
        <w:t xml:space="preserve"> sectorul rom</w:t>
      </w:r>
      <w:r w:rsidR="00AC73DF" w:rsidRPr="005011D9">
        <w:rPr>
          <w:rFonts w:ascii="Times New Roman" w:hAnsi="Times New Roman" w:cs="Times New Roman"/>
          <w:sz w:val="24"/>
          <w:szCs w:val="24"/>
          <w:shd w:val="clear" w:color="auto" w:fill="FFFFFF"/>
        </w:rPr>
        <w:t>â</w:t>
      </w:r>
      <w:r w:rsidR="001B0436" w:rsidRPr="005011D9">
        <w:rPr>
          <w:rFonts w:ascii="Times New Roman" w:hAnsi="Times New Roman" w:cs="Times New Roman"/>
          <w:sz w:val="24"/>
          <w:szCs w:val="24"/>
          <w:shd w:val="clear" w:color="auto" w:fill="FFFFFF"/>
        </w:rPr>
        <w:t xml:space="preserve">nesc al </w:t>
      </w:r>
      <w:r w:rsidR="00292357" w:rsidRPr="005011D9">
        <w:rPr>
          <w:rFonts w:ascii="Times New Roman" w:hAnsi="Times New Roman" w:cs="Times New Roman"/>
          <w:sz w:val="24"/>
          <w:szCs w:val="24"/>
          <w:shd w:val="clear" w:color="auto" w:fill="FFFFFF"/>
        </w:rPr>
        <w:t xml:space="preserve"> M</w:t>
      </w:r>
      <w:r w:rsidR="00AC73DF" w:rsidRPr="005011D9">
        <w:rPr>
          <w:rFonts w:ascii="Times New Roman" w:hAnsi="Times New Roman" w:cs="Times New Roman"/>
          <w:sz w:val="24"/>
          <w:szCs w:val="24"/>
          <w:shd w:val="clear" w:color="auto" w:fill="FFFFFF"/>
        </w:rPr>
        <w:t>ă</w:t>
      </w:r>
      <w:r w:rsidR="00292357" w:rsidRPr="005011D9">
        <w:rPr>
          <w:rFonts w:ascii="Times New Roman" w:hAnsi="Times New Roman" w:cs="Times New Roman"/>
          <w:sz w:val="24"/>
          <w:szCs w:val="24"/>
          <w:shd w:val="clear" w:color="auto" w:fill="FFFFFF"/>
        </w:rPr>
        <w:t>r</w:t>
      </w:r>
      <w:r w:rsidR="001B0436" w:rsidRPr="005011D9">
        <w:rPr>
          <w:rFonts w:ascii="Times New Roman" w:hAnsi="Times New Roman" w:cs="Times New Roman"/>
          <w:sz w:val="24"/>
          <w:szCs w:val="24"/>
          <w:shd w:val="clear" w:color="auto" w:fill="FFFFFF"/>
        </w:rPr>
        <w:t>ii</w:t>
      </w:r>
      <w:r w:rsidR="00292357" w:rsidRPr="005011D9">
        <w:rPr>
          <w:rFonts w:ascii="Times New Roman" w:hAnsi="Times New Roman" w:cs="Times New Roman"/>
          <w:sz w:val="24"/>
          <w:szCs w:val="24"/>
          <w:shd w:val="clear" w:color="auto" w:fill="FFFFFF"/>
        </w:rPr>
        <w:t xml:space="preserve"> Ne</w:t>
      </w:r>
      <w:r w:rsidR="001B0436" w:rsidRPr="005011D9">
        <w:rPr>
          <w:rFonts w:ascii="Times New Roman" w:hAnsi="Times New Roman" w:cs="Times New Roman"/>
          <w:sz w:val="24"/>
          <w:szCs w:val="24"/>
          <w:shd w:val="clear" w:color="auto" w:fill="FFFFFF"/>
        </w:rPr>
        <w:t>gre</w:t>
      </w:r>
      <w:r w:rsidR="00292357" w:rsidRPr="005011D9">
        <w:rPr>
          <w:rFonts w:ascii="Times New Roman" w:hAnsi="Times New Roman" w:cs="Times New Roman"/>
          <w:sz w:val="24"/>
          <w:szCs w:val="24"/>
          <w:shd w:val="clear" w:color="auto" w:fill="FFFFFF"/>
        </w:rPr>
        <w:t>, în vederea reciclării, este de 5</w:t>
      </w:r>
      <w:r w:rsidR="00246E9E" w:rsidRPr="005011D9">
        <w:rPr>
          <w:rFonts w:ascii="Times New Roman" w:hAnsi="Times New Roman" w:cs="Times New Roman"/>
          <w:sz w:val="24"/>
          <w:szCs w:val="24"/>
          <w:shd w:val="clear" w:color="auto" w:fill="FFFFFF"/>
        </w:rPr>
        <w:t>00 Kg.</w:t>
      </w:r>
    </w:p>
    <w:p w14:paraId="1A84F945" w14:textId="77777777" w:rsidR="00246E9E" w:rsidRPr="005011D9" w:rsidRDefault="00246E9E" w:rsidP="00F069E7">
      <w:pPr>
        <w:spacing w:line="240" w:lineRule="auto"/>
        <w:ind w:right="-494"/>
        <w:jc w:val="both"/>
        <w:rPr>
          <w:rFonts w:ascii="Times New Roman" w:hAnsi="Times New Roman" w:cs="Times New Roman"/>
          <w:sz w:val="24"/>
          <w:szCs w:val="24"/>
          <w:shd w:val="clear" w:color="auto" w:fill="FFFFFF"/>
        </w:rPr>
      </w:pPr>
    </w:p>
    <w:p w14:paraId="57DDBFAD" w14:textId="07444C17" w:rsidR="004A5E83" w:rsidRPr="005011D9" w:rsidRDefault="00292357" w:rsidP="00DE3321">
      <w:pPr>
        <w:spacing w:line="240" w:lineRule="auto"/>
        <w:ind w:right="-494"/>
        <w:jc w:val="center"/>
        <w:rPr>
          <w:rFonts w:ascii="Times New Roman" w:hAnsi="Times New Roman" w:cs="Times New Roman"/>
          <w:sz w:val="24"/>
          <w:szCs w:val="24"/>
          <w:shd w:val="clear" w:color="auto" w:fill="FFFFFF"/>
        </w:rPr>
      </w:pPr>
      <w:r w:rsidRPr="005011D9">
        <w:rPr>
          <w:rFonts w:ascii="Times New Roman" w:hAnsi="Times New Roman" w:cs="Times New Roman"/>
          <w:b/>
          <w:bCs/>
          <w:sz w:val="24"/>
          <w:szCs w:val="24"/>
          <w:shd w:val="clear" w:color="auto" w:fill="FFFFFF"/>
        </w:rPr>
        <w:t>CAPITOLUL II</w:t>
      </w:r>
    </w:p>
    <w:p w14:paraId="45F47DD3" w14:textId="6227B431" w:rsidR="00292357" w:rsidRPr="005011D9" w:rsidRDefault="00292357"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Domeniul de aplicare și definiții</w:t>
      </w:r>
    </w:p>
    <w:p w14:paraId="7874B71A" w14:textId="77777777" w:rsidR="003F21C1" w:rsidRPr="005011D9" w:rsidRDefault="003F21C1" w:rsidP="00F069E7">
      <w:pPr>
        <w:spacing w:line="240" w:lineRule="auto"/>
        <w:ind w:right="-494"/>
        <w:jc w:val="center"/>
        <w:rPr>
          <w:rFonts w:ascii="Times New Roman" w:eastAsia="Times New Roman" w:hAnsi="Times New Roman" w:cs="Times New Roman"/>
          <w:b/>
          <w:bCs/>
          <w:sz w:val="24"/>
          <w:szCs w:val="24"/>
        </w:rPr>
      </w:pPr>
    </w:p>
    <w:p w14:paraId="42DFD12F" w14:textId="7ECBC237" w:rsidR="00450E20" w:rsidRPr="005011D9" w:rsidRDefault="00292357" w:rsidP="00A47FD3">
      <w:pPr>
        <w:tabs>
          <w:tab w:val="left" w:pos="360"/>
        </w:tabs>
        <w:spacing w:line="240" w:lineRule="auto"/>
        <w:ind w:right="-494"/>
        <w:jc w:val="both"/>
        <w:rPr>
          <w:rFonts w:ascii="Times New Roman" w:hAnsi="Times New Roman" w:cs="Times New Roman"/>
          <w:b/>
          <w:sz w:val="24"/>
          <w:szCs w:val="24"/>
        </w:rPr>
      </w:pPr>
      <w:r w:rsidRPr="005011D9">
        <w:rPr>
          <w:rFonts w:ascii="Times New Roman" w:hAnsi="Times New Roman" w:cs="Times New Roman"/>
          <w:b/>
          <w:sz w:val="24"/>
          <w:szCs w:val="24"/>
        </w:rPr>
        <w:t>Art. 2</w:t>
      </w:r>
      <w:r w:rsidR="00AC1434" w:rsidRPr="005011D9">
        <w:rPr>
          <w:rFonts w:ascii="Times New Roman" w:hAnsi="Times New Roman" w:cs="Times New Roman"/>
          <w:b/>
          <w:sz w:val="24"/>
          <w:szCs w:val="24"/>
        </w:rPr>
        <w:t xml:space="preserve"> </w:t>
      </w:r>
      <w:r w:rsidR="005E11FD" w:rsidRPr="005011D9">
        <w:rPr>
          <w:rFonts w:ascii="Times New Roman" w:hAnsi="Times New Roman" w:cs="Times New Roman"/>
          <w:sz w:val="24"/>
          <w:szCs w:val="24"/>
          <w:shd w:val="clear" w:color="auto" w:fill="FFFFFF"/>
        </w:rPr>
        <w:t xml:space="preserve">(1)  </w:t>
      </w:r>
      <w:r w:rsidRPr="005011D9">
        <w:rPr>
          <w:rFonts w:ascii="Times New Roman" w:hAnsi="Times New Roman" w:cs="Times New Roman"/>
          <w:sz w:val="24"/>
          <w:szCs w:val="24"/>
          <w:shd w:val="clear" w:color="auto" w:fill="FFFFFF"/>
        </w:rPr>
        <w:t xml:space="preserve">Prezenta hotărâre se aplică echipamentelor de </w:t>
      </w:r>
      <w:r w:rsidR="007C2B68" w:rsidRPr="005011D9">
        <w:rPr>
          <w:rFonts w:ascii="Times New Roman" w:hAnsi="Times New Roman" w:cs="Times New Roman"/>
          <w:sz w:val="24"/>
          <w:szCs w:val="24"/>
          <w:shd w:val="clear" w:color="auto" w:fill="FFFFFF"/>
        </w:rPr>
        <w:t>pescuit</w:t>
      </w:r>
      <w:r w:rsidRPr="005011D9">
        <w:rPr>
          <w:rFonts w:ascii="Times New Roman" w:hAnsi="Times New Roman" w:cs="Times New Roman"/>
          <w:sz w:val="24"/>
          <w:szCs w:val="24"/>
          <w:shd w:val="clear" w:color="auto" w:fill="FFFFFF"/>
        </w:rPr>
        <w:t xml:space="preserve"> care conțin plastic, abandonate  în </w:t>
      </w:r>
      <w:r w:rsidR="00545759" w:rsidRPr="005011D9">
        <w:rPr>
          <w:rFonts w:ascii="Times New Roman" w:hAnsi="Times New Roman" w:cs="Times New Roman"/>
          <w:sz w:val="24"/>
          <w:szCs w:val="24"/>
          <w:shd w:val="clear" w:color="auto" w:fill="FFFFFF"/>
        </w:rPr>
        <w:t>sectorul rom</w:t>
      </w:r>
      <w:r w:rsidR="00FF260A" w:rsidRPr="005011D9">
        <w:rPr>
          <w:rFonts w:ascii="Times New Roman" w:hAnsi="Times New Roman" w:cs="Times New Roman"/>
          <w:sz w:val="24"/>
          <w:szCs w:val="24"/>
          <w:shd w:val="clear" w:color="auto" w:fill="FFFFFF"/>
        </w:rPr>
        <w:t>â</w:t>
      </w:r>
      <w:r w:rsidR="00545759" w:rsidRPr="005011D9">
        <w:rPr>
          <w:rFonts w:ascii="Times New Roman" w:hAnsi="Times New Roman" w:cs="Times New Roman"/>
          <w:sz w:val="24"/>
          <w:szCs w:val="24"/>
          <w:shd w:val="clear" w:color="auto" w:fill="FFFFFF"/>
        </w:rPr>
        <w:t xml:space="preserve">nesc al </w:t>
      </w:r>
      <w:r w:rsidRPr="005011D9">
        <w:rPr>
          <w:rFonts w:ascii="Times New Roman" w:hAnsi="Times New Roman" w:cs="Times New Roman"/>
          <w:sz w:val="24"/>
          <w:szCs w:val="24"/>
          <w:shd w:val="clear" w:color="auto" w:fill="FFFFFF"/>
        </w:rPr>
        <w:t>Mar</w:t>
      </w:r>
      <w:r w:rsidR="00545759" w:rsidRPr="005011D9">
        <w:rPr>
          <w:rFonts w:ascii="Times New Roman" w:hAnsi="Times New Roman" w:cs="Times New Roman"/>
          <w:sz w:val="24"/>
          <w:szCs w:val="24"/>
          <w:shd w:val="clear" w:color="auto" w:fill="FFFFFF"/>
        </w:rPr>
        <w:t>ii</w:t>
      </w:r>
      <w:r w:rsidRPr="005011D9">
        <w:rPr>
          <w:rFonts w:ascii="Times New Roman" w:hAnsi="Times New Roman" w:cs="Times New Roman"/>
          <w:sz w:val="24"/>
          <w:szCs w:val="24"/>
          <w:shd w:val="clear" w:color="auto" w:fill="FFFFFF"/>
        </w:rPr>
        <w:t xml:space="preserve"> Ne</w:t>
      </w:r>
      <w:r w:rsidR="001B0436" w:rsidRPr="005011D9">
        <w:rPr>
          <w:rFonts w:ascii="Times New Roman" w:hAnsi="Times New Roman" w:cs="Times New Roman"/>
          <w:sz w:val="24"/>
          <w:szCs w:val="24"/>
          <w:shd w:val="clear" w:color="auto" w:fill="FFFFFF"/>
        </w:rPr>
        <w:t>gre</w:t>
      </w:r>
      <w:r w:rsidRPr="005011D9">
        <w:rPr>
          <w:rFonts w:ascii="Times New Roman" w:hAnsi="Times New Roman" w:cs="Times New Roman"/>
          <w:sz w:val="24"/>
          <w:szCs w:val="24"/>
          <w:shd w:val="clear" w:color="auto" w:fill="FFFFFF"/>
        </w:rPr>
        <w:t>,</w:t>
      </w:r>
      <w:r w:rsidR="00066177" w:rsidRPr="005011D9">
        <w:rPr>
          <w:rFonts w:ascii="Times New Roman" w:hAnsi="Times New Roman" w:cs="Times New Roman"/>
          <w:sz w:val="24"/>
          <w:szCs w:val="24"/>
          <w:shd w:val="clear" w:color="auto" w:fill="FFFFFF"/>
        </w:rPr>
        <w:t xml:space="preserve"> </w:t>
      </w:r>
      <w:r w:rsidRPr="005011D9">
        <w:rPr>
          <w:rFonts w:ascii="Times New Roman" w:hAnsi="Times New Roman" w:cs="Times New Roman"/>
          <w:sz w:val="24"/>
          <w:szCs w:val="24"/>
          <w:shd w:val="clear" w:color="auto" w:fill="FFFFFF"/>
        </w:rPr>
        <w:t xml:space="preserve">definite </w:t>
      </w:r>
      <w:r w:rsidR="00224BE5" w:rsidRPr="005011D9">
        <w:rPr>
          <w:rFonts w:ascii="Times New Roman" w:hAnsi="Times New Roman" w:cs="Times New Roman"/>
          <w:sz w:val="24"/>
          <w:szCs w:val="24"/>
          <w:shd w:val="clear" w:color="auto" w:fill="FFFFFF"/>
        </w:rPr>
        <w:t>î</w:t>
      </w:r>
      <w:r w:rsidR="00066177" w:rsidRPr="005011D9">
        <w:rPr>
          <w:rFonts w:ascii="Times New Roman" w:hAnsi="Times New Roman" w:cs="Times New Roman"/>
          <w:sz w:val="24"/>
          <w:szCs w:val="24"/>
          <w:shd w:val="clear" w:color="auto" w:fill="FFFFFF"/>
        </w:rPr>
        <w:t>n prezentul articol</w:t>
      </w:r>
      <w:r w:rsidRPr="005011D9">
        <w:rPr>
          <w:rFonts w:ascii="Times New Roman" w:hAnsi="Times New Roman" w:cs="Times New Roman"/>
          <w:sz w:val="24"/>
          <w:szCs w:val="24"/>
          <w:shd w:val="clear" w:color="auto" w:fill="FFFFFF"/>
        </w:rPr>
        <w:t xml:space="preserve"> </w:t>
      </w:r>
      <w:r w:rsidR="00066177" w:rsidRPr="005011D9">
        <w:rPr>
          <w:rFonts w:ascii="Times New Roman" w:hAnsi="Times New Roman" w:cs="Times New Roman"/>
          <w:sz w:val="24"/>
          <w:szCs w:val="24"/>
          <w:shd w:val="clear" w:color="auto" w:fill="FFFFFF"/>
        </w:rPr>
        <w:t>la</w:t>
      </w:r>
      <w:r w:rsidR="00AC73DF" w:rsidRPr="005011D9">
        <w:rPr>
          <w:rFonts w:ascii="Times New Roman" w:hAnsi="Times New Roman" w:cs="Times New Roman"/>
          <w:sz w:val="24"/>
          <w:szCs w:val="24"/>
          <w:shd w:val="clear" w:color="auto" w:fill="FFFFFF"/>
        </w:rPr>
        <w:t xml:space="preserve"> alin.(4) </w:t>
      </w:r>
      <w:r w:rsidR="00066177" w:rsidRPr="005011D9">
        <w:rPr>
          <w:rFonts w:ascii="Times New Roman" w:hAnsi="Times New Roman" w:cs="Times New Roman"/>
          <w:sz w:val="24"/>
          <w:szCs w:val="24"/>
          <w:shd w:val="clear" w:color="auto" w:fill="FFFFFF"/>
        </w:rPr>
        <w:t xml:space="preserve"> </w:t>
      </w:r>
      <w:r w:rsidR="00A424E9" w:rsidRPr="005011D9">
        <w:rPr>
          <w:rFonts w:ascii="Times New Roman" w:hAnsi="Times New Roman" w:cs="Times New Roman"/>
          <w:sz w:val="24"/>
          <w:szCs w:val="24"/>
          <w:shd w:val="clear" w:color="auto" w:fill="FFFFFF"/>
        </w:rPr>
        <w:t xml:space="preserve">lit. </w:t>
      </w:r>
      <w:r w:rsidR="0062586A" w:rsidRPr="005011D9">
        <w:rPr>
          <w:rFonts w:ascii="Times New Roman" w:hAnsi="Times New Roman" w:cs="Times New Roman"/>
          <w:sz w:val="24"/>
          <w:szCs w:val="24"/>
          <w:shd w:val="clear" w:color="auto" w:fill="FFFFFF"/>
        </w:rPr>
        <w:t>g</w:t>
      </w:r>
      <w:r w:rsidR="00A424E9" w:rsidRPr="005011D9">
        <w:rPr>
          <w:rFonts w:ascii="Times New Roman" w:hAnsi="Times New Roman" w:cs="Times New Roman"/>
          <w:sz w:val="24"/>
          <w:szCs w:val="24"/>
          <w:shd w:val="clear" w:color="auto" w:fill="FFFFFF"/>
        </w:rPr>
        <w:t>)</w:t>
      </w:r>
      <w:r w:rsidR="001B5A71" w:rsidRPr="005011D9">
        <w:rPr>
          <w:rFonts w:ascii="Times New Roman" w:hAnsi="Times New Roman" w:cs="Times New Roman"/>
          <w:sz w:val="24"/>
          <w:szCs w:val="24"/>
          <w:shd w:val="clear" w:color="auto" w:fill="FFFFFF"/>
        </w:rPr>
        <w:t>.</w:t>
      </w:r>
    </w:p>
    <w:p w14:paraId="43E12B3D" w14:textId="77777777" w:rsidR="006855F1" w:rsidRPr="005011D9" w:rsidRDefault="006855F1" w:rsidP="00F069E7">
      <w:pPr>
        <w:tabs>
          <w:tab w:val="left" w:pos="360"/>
        </w:tabs>
        <w:spacing w:line="240" w:lineRule="auto"/>
        <w:ind w:right="-494"/>
        <w:jc w:val="both"/>
        <w:rPr>
          <w:rFonts w:ascii="Times New Roman" w:eastAsia="Times New Roman" w:hAnsi="Times New Roman" w:cs="Times New Roman"/>
          <w:sz w:val="24"/>
          <w:szCs w:val="24"/>
        </w:rPr>
      </w:pPr>
    </w:p>
    <w:p w14:paraId="7237BBD6" w14:textId="07DFABA0" w:rsidR="00ED242A" w:rsidRPr="005011D9" w:rsidRDefault="006855F1" w:rsidP="00DA1F21">
      <w:pPr>
        <w:tabs>
          <w:tab w:val="left" w:pos="360"/>
        </w:tabs>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rPr>
        <w:t>(</w:t>
      </w:r>
      <w:r w:rsidR="00BC2829">
        <w:rPr>
          <w:rFonts w:ascii="Times New Roman" w:hAnsi="Times New Roman" w:cs="Times New Roman"/>
          <w:sz w:val="24"/>
          <w:szCs w:val="24"/>
        </w:rPr>
        <w:t>2</w:t>
      </w:r>
      <w:r w:rsidRPr="005011D9">
        <w:rPr>
          <w:rFonts w:ascii="Times New Roman" w:hAnsi="Times New Roman" w:cs="Times New Roman"/>
          <w:sz w:val="24"/>
          <w:szCs w:val="24"/>
        </w:rPr>
        <w:t>)</w:t>
      </w:r>
      <w:r w:rsidR="00FF260A" w:rsidRPr="005011D9">
        <w:rPr>
          <w:rFonts w:ascii="Times New Roman" w:hAnsi="Times New Roman" w:cs="Times New Roman"/>
          <w:sz w:val="24"/>
          <w:szCs w:val="24"/>
        </w:rPr>
        <w:t xml:space="preserve"> </w:t>
      </w:r>
      <w:r w:rsidRPr="005011D9">
        <w:rPr>
          <w:rFonts w:ascii="Times New Roman" w:hAnsi="Times New Roman" w:cs="Times New Roman"/>
          <w:sz w:val="24"/>
          <w:szCs w:val="24"/>
        </w:rPr>
        <w:t xml:space="preserve">Echipamentele de pescuit care conțin plastic și </w:t>
      </w:r>
      <w:r w:rsidRPr="005011D9">
        <w:rPr>
          <w:rFonts w:ascii="Times New Roman" w:hAnsi="Times New Roman" w:cs="Times New Roman"/>
          <w:sz w:val="24"/>
          <w:szCs w:val="24"/>
          <w:shd w:val="clear" w:color="auto" w:fill="FFFFFF"/>
        </w:rPr>
        <w:t>deșeurile de echipamente de pescuit colectate sunt cele menționate în Decizia de punere în aplicare (UE) 2021/958 a Comisiei din 31 mai 2021 de stabilire</w:t>
      </w:r>
      <w:r w:rsidR="00DA1F21" w:rsidRPr="005011D9">
        <w:rPr>
          <w:rFonts w:ascii="Times New Roman" w:hAnsi="Times New Roman" w:cs="Times New Roman"/>
          <w:sz w:val="24"/>
          <w:szCs w:val="24"/>
          <w:shd w:val="clear" w:color="auto" w:fill="FFFFFF"/>
        </w:rPr>
        <w:t xml:space="preserve"> </w:t>
      </w:r>
      <w:r w:rsidRPr="005011D9">
        <w:rPr>
          <w:rFonts w:ascii="Times New Roman" w:hAnsi="Times New Roman" w:cs="Times New Roman"/>
          <w:sz w:val="24"/>
          <w:szCs w:val="24"/>
          <w:shd w:val="clear" w:color="auto" w:fill="FFFFFF"/>
        </w:rPr>
        <w:t>a formatului pentru raportarea datelor și informațiilor privind echipamentele de pescuit introduse pe piață și deșeurile provenite de la echipamentele de pescuit colectate în statele membre, și a formatului raportului privind verificarea calități în conformitate cu articolul 13 alineatul (1) litera (d) și cu articolul 13 alineatul (2) din Directiva (UE) 2019/904 a Parlamentului European și a Consiliului.</w:t>
      </w:r>
      <w:r w:rsidR="00292357" w:rsidRPr="005011D9">
        <w:rPr>
          <w:rFonts w:ascii="Times New Roman" w:hAnsi="Times New Roman" w:cs="Times New Roman"/>
          <w:sz w:val="24"/>
          <w:szCs w:val="24"/>
          <w:shd w:val="clear" w:color="auto" w:fill="FFFFFF"/>
        </w:rPr>
        <w:t> </w:t>
      </w:r>
    </w:p>
    <w:p w14:paraId="243DF326" w14:textId="77777777" w:rsidR="001B0436" w:rsidRPr="005011D9" w:rsidRDefault="001B0436" w:rsidP="00F069E7">
      <w:pPr>
        <w:tabs>
          <w:tab w:val="left" w:pos="360"/>
        </w:tabs>
        <w:ind w:right="-494"/>
        <w:jc w:val="both"/>
        <w:rPr>
          <w:rFonts w:ascii="Times New Roman" w:hAnsi="Times New Roman" w:cs="Times New Roman"/>
          <w:sz w:val="24"/>
          <w:szCs w:val="24"/>
          <w:shd w:val="clear" w:color="auto" w:fill="FFFFFF"/>
        </w:rPr>
      </w:pPr>
    </w:p>
    <w:p w14:paraId="5B9F13C1" w14:textId="501D694E" w:rsidR="00292357" w:rsidRPr="005011D9" w:rsidRDefault="00C70100" w:rsidP="00F069E7">
      <w:pPr>
        <w:tabs>
          <w:tab w:val="left" w:pos="360"/>
        </w:tabs>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w:t>
      </w:r>
      <w:r w:rsidR="00BC2829">
        <w:rPr>
          <w:rFonts w:ascii="Times New Roman" w:hAnsi="Times New Roman" w:cs="Times New Roman"/>
          <w:sz w:val="24"/>
          <w:szCs w:val="24"/>
          <w:shd w:val="clear" w:color="auto" w:fill="FFFFFF"/>
        </w:rPr>
        <w:t>3</w:t>
      </w:r>
      <w:r w:rsidRPr="005011D9">
        <w:rPr>
          <w:rFonts w:ascii="Times New Roman" w:hAnsi="Times New Roman" w:cs="Times New Roman"/>
          <w:sz w:val="24"/>
          <w:szCs w:val="24"/>
          <w:shd w:val="clear" w:color="auto" w:fill="FFFFFF"/>
        </w:rPr>
        <w:t>)</w:t>
      </w:r>
      <w:r w:rsidR="00292357" w:rsidRPr="005011D9">
        <w:rPr>
          <w:rFonts w:ascii="Times New Roman" w:hAnsi="Times New Roman" w:cs="Times New Roman"/>
          <w:sz w:val="24"/>
          <w:szCs w:val="24"/>
          <w:shd w:val="clear" w:color="auto" w:fill="FFFFFF"/>
        </w:rPr>
        <w:t xml:space="preserve"> În sensul prezentei hotărâri se aplică următoarele definiții:</w:t>
      </w:r>
    </w:p>
    <w:p w14:paraId="49858A0B" w14:textId="77777777" w:rsidR="005E11FD" w:rsidRPr="005011D9" w:rsidRDefault="005E11FD" w:rsidP="00F069E7">
      <w:pPr>
        <w:tabs>
          <w:tab w:val="left" w:pos="360"/>
        </w:tabs>
        <w:spacing w:line="240" w:lineRule="auto"/>
        <w:ind w:right="-494"/>
        <w:jc w:val="both"/>
        <w:rPr>
          <w:rFonts w:ascii="Times New Roman" w:eastAsia="Times New Roman" w:hAnsi="Times New Roman" w:cs="Times New Roman"/>
          <w:sz w:val="24"/>
          <w:szCs w:val="24"/>
        </w:rPr>
      </w:pPr>
    </w:p>
    <w:p w14:paraId="367363E7" w14:textId="77777777" w:rsidR="00DA1F21" w:rsidRPr="005011D9" w:rsidRDefault="009048F3" w:rsidP="00F069E7">
      <w:pPr>
        <w:spacing w:line="240" w:lineRule="auto"/>
        <w:ind w:right="-494"/>
        <w:jc w:val="both"/>
        <w:rPr>
          <w:rFonts w:ascii="Times New Roman" w:eastAsia="Times New Roman" w:hAnsi="Times New Roman" w:cs="Times New Roman"/>
          <w:sz w:val="24"/>
          <w:szCs w:val="24"/>
        </w:rPr>
      </w:pPr>
      <w:r w:rsidRPr="005011D9">
        <w:rPr>
          <w:rFonts w:ascii="Times New Roman" w:eastAsia="Times New Roman" w:hAnsi="Times New Roman" w:cs="Times New Roman"/>
          <w:sz w:val="24"/>
          <w:szCs w:val="24"/>
        </w:rPr>
        <w:lastRenderedPageBreak/>
        <w:t xml:space="preserve">a)  </w:t>
      </w:r>
      <w:r w:rsidR="00B9077C" w:rsidRPr="005011D9">
        <w:rPr>
          <w:rFonts w:ascii="Times New Roman" w:eastAsia="Times New Roman" w:hAnsi="Times New Roman" w:cs="Times New Roman"/>
          <w:sz w:val="24"/>
          <w:szCs w:val="24"/>
        </w:rPr>
        <w:t>Semnificațiile termenilor: “</w:t>
      </w:r>
      <w:r w:rsidR="00B9077C" w:rsidRPr="005011D9">
        <w:rPr>
          <w:rFonts w:ascii="Times New Roman" w:hAnsi="Times New Roman" w:cs="Times New Roman"/>
          <w:sz w:val="24"/>
          <w:szCs w:val="24"/>
        </w:rPr>
        <w:t xml:space="preserve">fișierul navelor / ambarcațiunilor de pescuit”, </w:t>
      </w:r>
      <w:r w:rsidR="00DA1F21" w:rsidRPr="005011D9">
        <w:rPr>
          <w:rFonts w:ascii="Times New Roman" w:hAnsi="Times New Roman" w:cs="Times New Roman"/>
          <w:sz w:val="24"/>
          <w:szCs w:val="24"/>
        </w:rPr>
        <w:t>“navă/ambarcațiune de pescuit</w:t>
      </w:r>
      <w:r w:rsidR="00B9077C" w:rsidRPr="005011D9">
        <w:rPr>
          <w:rFonts w:ascii="Times New Roman" w:eastAsia="Times New Roman" w:hAnsi="Times New Roman" w:cs="Times New Roman"/>
          <w:sz w:val="24"/>
          <w:szCs w:val="24"/>
        </w:rPr>
        <w:t>“</w:t>
      </w:r>
      <w:r w:rsidR="00DA1F21" w:rsidRPr="005011D9">
        <w:rPr>
          <w:rFonts w:ascii="Times New Roman" w:eastAsia="Times New Roman" w:hAnsi="Times New Roman" w:cs="Times New Roman"/>
          <w:sz w:val="24"/>
          <w:szCs w:val="24"/>
        </w:rPr>
        <w:t xml:space="preserve">, sunt cele prevăzute în </w:t>
      </w:r>
      <w:bookmarkStart w:id="3" w:name="_Hlk151983946"/>
      <w:r w:rsidR="00DA1F21" w:rsidRPr="005011D9">
        <w:rPr>
          <w:rFonts w:ascii="Times New Roman" w:eastAsia="Times New Roman" w:hAnsi="Times New Roman" w:cs="Times New Roman"/>
          <w:sz w:val="24"/>
          <w:szCs w:val="24"/>
        </w:rPr>
        <w:t>OUG nr. 23/2008 privind pescuitul și acvacultura, aprobată cu modificări și completări de Legea nr. 317/2019, cu modificările și completările ulterioare</w:t>
      </w:r>
      <w:bookmarkEnd w:id="3"/>
      <w:r w:rsidR="00DA1F21" w:rsidRPr="005011D9">
        <w:rPr>
          <w:rFonts w:ascii="Times New Roman" w:eastAsia="Times New Roman" w:hAnsi="Times New Roman" w:cs="Times New Roman"/>
          <w:sz w:val="24"/>
          <w:szCs w:val="24"/>
        </w:rPr>
        <w:t xml:space="preserve">. </w:t>
      </w:r>
    </w:p>
    <w:p w14:paraId="771EBD4C" w14:textId="6E74BE77" w:rsidR="00B9077C" w:rsidRPr="005011D9" w:rsidRDefault="009048F3" w:rsidP="00F069E7">
      <w:pPr>
        <w:spacing w:line="240" w:lineRule="auto"/>
        <w:ind w:right="-494"/>
        <w:jc w:val="both"/>
        <w:rPr>
          <w:rFonts w:ascii="Times New Roman" w:eastAsia="Times New Roman" w:hAnsi="Times New Roman" w:cs="Times New Roman"/>
          <w:sz w:val="24"/>
          <w:szCs w:val="24"/>
        </w:rPr>
      </w:pPr>
      <w:r w:rsidRPr="005011D9">
        <w:rPr>
          <w:rFonts w:ascii="Times New Roman" w:eastAsia="Times New Roman" w:hAnsi="Times New Roman" w:cs="Times New Roman"/>
          <w:sz w:val="24"/>
          <w:szCs w:val="24"/>
        </w:rPr>
        <w:t>b</w:t>
      </w:r>
      <w:r w:rsidR="00B9077C" w:rsidRPr="005011D9">
        <w:rPr>
          <w:rFonts w:ascii="Times New Roman" w:eastAsia="Times New Roman" w:hAnsi="Times New Roman" w:cs="Times New Roman"/>
          <w:sz w:val="24"/>
          <w:szCs w:val="24"/>
        </w:rPr>
        <w:t xml:space="preserve">) </w:t>
      </w:r>
      <w:r w:rsidRPr="005011D9">
        <w:rPr>
          <w:rFonts w:ascii="Times New Roman" w:eastAsia="Times New Roman" w:hAnsi="Times New Roman" w:cs="Times New Roman"/>
          <w:sz w:val="24"/>
          <w:szCs w:val="24"/>
        </w:rPr>
        <w:t xml:space="preserve"> </w:t>
      </w:r>
      <w:r w:rsidR="00B9077C" w:rsidRPr="005011D9">
        <w:rPr>
          <w:rFonts w:ascii="Times New Roman" w:eastAsia="Times New Roman" w:hAnsi="Times New Roman" w:cs="Times New Roman"/>
          <w:sz w:val="24"/>
          <w:szCs w:val="24"/>
        </w:rPr>
        <w:t xml:space="preserve">Semnificațiile termenilor: acvacultură, autorizație de pescuit, licență de pescuit, pescar comercial, permis de pescuit, pescar recreativ, resurse acvatice vii, sunt cele prevăzute </w:t>
      </w:r>
      <w:r w:rsidR="00DA1F21" w:rsidRPr="005011D9">
        <w:rPr>
          <w:rFonts w:ascii="Times New Roman" w:eastAsia="Times New Roman" w:hAnsi="Times New Roman" w:cs="Times New Roman"/>
          <w:sz w:val="24"/>
          <w:szCs w:val="24"/>
        </w:rPr>
        <w:t>OUG nr. 23/2008 privind pescuitul și acvacultura, aprobată cu modificări și completări de Legea nr. 317/2019, cu modificările și completările ulterioare</w:t>
      </w:r>
      <w:r w:rsidR="00072448" w:rsidRPr="005011D9">
        <w:rPr>
          <w:rFonts w:ascii="Times New Roman" w:hAnsi="Times New Roman" w:cs="Times New Roman"/>
          <w:sz w:val="24"/>
          <w:szCs w:val="24"/>
          <w:shd w:val="clear" w:color="auto" w:fill="F9F9F9"/>
        </w:rPr>
        <w:t>.</w:t>
      </w:r>
    </w:p>
    <w:p w14:paraId="499F84C3" w14:textId="02436D8D" w:rsidR="00B9077C" w:rsidRPr="005011D9" w:rsidRDefault="009048F3" w:rsidP="00F069E7">
      <w:pPr>
        <w:spacing w:line="240" w:lineRule="auto"/>
        <w:ind w:right="-494"/>
        <w:jc w:val="both"/>
        <w:rPr>
          <w:rFonts w:ascii="Times New Roman" w:eastAsia="Times New Roman" w:hAnsi="Times New Roman" w:cs="Times New Roman"/>
          <w:sz w:val="24"/>
          <w:szCs w:val="24"/>
        </w:rPr>
      </w:pPr>
      <w:r w:rsidRPr="005011D9">
        <w:rPr>
          <w:rFonts w:ascii="Times New Roman" w:eastAsia="Times New Roman" w:hAnsi="Times New Roman" w:cs="Times New Roman"/>
          <w:sz w:val="24"/>
          <w:szCs w:val="24"/>
        </w:rPr>
        <w:t>c</w:t>
      </w:r>
      <w:r w:rsidR="00B9077C" w:rsidRPr="005011D9">
        <w:rPr>
          <w:rFonts w:ascii="Times New Roman" w:eastAsia="Times New Roman" w:hAnsi="Times New Roman" w:cs="Times New Roman"/>
          <w:sz w:val="24"/>
          <w:szCs w:val="24"/>
        </w:rPr>
        <w:t>) Semnificațiile termenilor:</w:t>
      </w:r>
      <w:r w:rsidR="00163D9F" w:rsidRPr="005011D9">
        <w:rPr>
          <w:rFonts w:ascii="Times New Roman" w:eastAsia="Times New Roman" w:hAnsi="Times New Roman" w:cs="Times New Roman"/>
          <w:sz w:val="24"/>
          <w:szCs w:val="24"/>
        </w:rPr>
        <w:t xml:space="preserve"> </w:t>
      </w:r>
      <w:r w:rsidR="00B9077C" w:rsidRPr="005011D9">
        <w:rPr>
          <w:rFonts w:ascii="Times New Roman" w:eastAsia="Times New Roman" w:hAnsi="Times New Roman" w:cs="Times New Roman"/>
          <w:sz w:val="24"/>
          <w:szCs w:val="24"/>
        </w:rPr>
        <w:t>“abandonare”, “aruncare”, „colector”, “deșeur</w:t>
      </w:r>
      <w:r w:rsidR="003B3D22" w:rsidRPr="005011D9">
        <w:rPr>
          <w:rFonts w:ascii="Times New Roman" w:eastAsia="Times New Roman" w:hAnsi="Times New Roman" w:cs="Times New Roman"/>
          <w:sz w:val="24"/>
          <w:szCs w:val="24"/>
        </w:rPr>
        <w:t>i</w:t>
      </w:r>
      <w:r w:rsidR="00B9077C" w:rsidRPr="005011D9">
        <w:rPr>
          <w:rFonts w:ascii="Times New Roman" w:eastAsia="Times New Roman" w:hAnsi="Times New Roman" w:cs="Times New Roman"/>
          <w:sz w:val="24"/>
          <w:szCs w:val="24"/>
        </w:rPr>
        <w:t xml:space="preserve">”, </w:t>
      </w:r>
      <w:r w:rsidR="001B5A71" w:rsidRPr="005011D9">
        <w:rPr>
          <w:rFonts w:ascii="Times New Roman" w:eastAsia="Times New Roman" w:hAnsi="Times New Roman" w:cs="Times New Roman"/>
          <w:sz w:val="24"/>
          <w:szCs w:val="24"/>
        </w:rPr>
        <w:t xml:space="preserve">”gestionarea deșeurilor”, “prevenire”, “reciclare”, </w:t>
      </w:r>
      <w:r w:rsidR="00B9077C" w:rsidRPr="005011D9">
        <w:rPr>
          <w:rFonts w:ascii="Times New Roman" w:eastAsia="Times New Roman" w:hAnsi="Times New Roman" w:cs="Times New Roman"/>
          <w:sz w:val="24"/>
          <w:szCs w:val="24"/>
        </w:rPr>
        <w:t xml:space="preserve">sunt cele prevăzute în </w:t>
      </w:r>
      <w:r w:rsidR="00DA1F21" w:rsidRPr="005011D9">
        <w:rPr>
          <w:rFonts w:ascii="Times New Roman" w:eastAsia="Times New Roman" w:hAnsi="Times New Roman" w:cs="Times New Roman"/>
          <w:sz w:val="24"/>
          <w:szCs w:val="24"/>
        </w:rPr>
        <w:t>Ordonanța de urgență a Guvernului nr. 92/2021 privind regimul deșeurilor, aprobată cu modificări și completări prin Legea nr. 17/2023, cu completările ulterioare</w:t>
      </w:r>
      <w:r w:rsidR="00B9077C" w:rsidRPr="005011D9">
        <w:rPr>
          <w:rFonts w:ascii="Times New Roman" w:eastAsia="Times New Roman" w:hAnsi="Times New Roman" w:cs="Times New Roman"/>
          <w:sz w:val="24"/>
          <w:szCs w:val="24"/>
        </w:rPr>
        <w:t xml:space="preserve">. </w:t>
      </w:r>
    </w:p>
    <w:p w14:paraId="4DA04D1D" w14:textId="6F7668FF" w:rsidR="006855F1" w:rsidRPr="005011D9" w:rsidRDefault="001B5A71" w:rsidP="00F069E7">
      <w:pPr>
        <w:spacing w:line="240" w:lineRule="auto"/>
        <w:ind w:right="-494"/>
        <w:jc w:val="both"/>
        <w:rPr>
          <w:rFonts w:ascii="Times New Roman" w:hAnsi="Times New Roman" w:cs="Times New Roman"/>
          <w:sz w:val="24"/>
          <w:szCs w:val="24"/>
          <w:shd w:val="clear" w:color="auto" w:fill="FFFFFF"/>
        </w:rPr>
      </w:pPr>
      <w:r w:rsidRPr="005011D9">
        <w:rPr>
          <w:rFonts w:ascii="Times New Roman" w:eastAsia="Times New Roman" w:hAnsi="Times New Roman" w:cs="Times New Roman"/>
          <w:sz w:val="24"/>
          <w:szCs w:val="24"/>
        </w:rPr>
        <w:t xml:space="preserve">d) </w:t>
      </w:r>
      <w:r w:rsidR="00B9077C" w:rsidRPr="005011D9">
        <w:rPr>
          <w:rFonts w:ascii="Times New Roman" w:eastAsia="Times New Roman" w:hAnsi="Times New Roman" w:cs="Times New Roman"/>
          <w:sz w:val="24"/>
          <w:szCs w:val="24"/>
        </w:rPr>
        <w:t>Semnificațiile termenilor: “</w:t>
      </w:r>
      <w:r w:rsidR="00B9077C" w:rsidRPr="005011D9">
        <w:rPr>
          <w:rFonts w:ascii="Times New Roman" w:hAnsi="Times New Roman" w:cs="Times New Roman"/>
          <w:sz w:val="24"/>
          <w:szCs w:val="24"/>
          <w:shd w:val="clear" w:color="auto" w:fill="FFFFFF"/>
        </w:rPr>
        <w:t>a face disponibil pe piață</w:t>
      </w:r>
      <w:r w:rsidR="00B9077C" w:rsidRPr="005011D9">
        <w:rPr>
          <w:rFonts w:ascii="Times New Roman" w:eastAsia="Times New Roman" w:hAnsi="Times New Roman" w:cs="Times New Roman"/>
          <w:sz w:val="24"/>
          <w:szCs w:val="24"/>
        </w:rPr>
        <w:t>”, “echipamente de pescuit”, “d</w:t>
      </w:r>
      <w:r w:rsidR="00B9077C" w:rsidRPr="005011D9">
        <w:rPr>
          <w:rFonts w:ascii="Times New Roman" w:hAnsi="Times New Roman" w:cs="Times New Roman"/>
          <w:sz w:val="24"/>
          <w:szCs w:val="24"/>
          <w:shd w:val="clear" w:color="auto" w:fill="FFFFFF"/>
        </w:rPr>
        <w:t>eșeuri de echipamente de pescuit</w:t>
      </w:r>
      <w:r w:rsidR="00B9077C" w:rsidRPr="005011D9">
        <w:rPr>
          <w:rFonts w:ascii="Times New Roman" w:eastAsia="Times New Roman" w:hAnsi="Times New Roman" w:cs="Times New Roman"/>
          <w:sz w:val="24"/>
          <w:szCs w:val="24"/>
        </w:rPr>
        <w:t>”,</w:t>
      </w:r>
      <w:r w:rsidR="00B9077C" w:rsidRPr="005011D9">
        <w:rPr>
          <w:rFonts w:ascii="Times New Roman" w:hAnsi="Times New Roman" w:cs="Times New Roman"/>
          <w:sz w:val="24"/>
          <w:szCs w:val="24"/>
          <w:shd w:val="clear" w:color="auto" w:fill="FFFFFF"/>
        </w:rPr>
        <w:t xml:space="preserve"> </w:t>
      </w:r>
      <w:r w:rsidR="00B9077C" w:rsidRPr="005011D9">
        <w:rPr>
          <w:rFonts w:ascii="Times New Roman" w:eastAsia="Times New Roman" w:hAnsi="Times New Roman" w:cs="Times New Roman"/>
          <w:sz w:val="24"/>
          <w:szCs w:val="24"/>
        </w:rPr>
        <w:t>“</w:t>
      </w:r>
      <w:r w:rsidR="00B9077C" w:rsidRPr="005011D9">
        <w:rPr>
          <w:rFonts w:ascii="Times New Roman" w:hAnsi="Times New Roman" w:cs="Times New Roman"/>
          <w:sz w:val="24"/>
          <w:szCs w:val="24"/>
          <w:shd w:val="clear" w:color="auto" w:fill="FFFFFF"/>
        </w:rPr>
        <w:t>introducere pe piață</w:t>
      </w:r>
      <w:r w:rsidR="00B9077C" w:rsidRPr="005011D9">
        <w:rPr>
          <w:rFonts w:ascii="Times New Roman" w:eastAsia="Times New Roman" w:hAnsi="Times New Roman" w:cs="Times New Roman"/>
          <w:sz w:val="24"/>
          <w:szCs w:val="24"/>
        </w:rPr>
        <w:t>”, “plastic”, “</w:t>
      </w:r>
      <w:r w:rsidR="00B9077C" w:rsidRPr="005011D9">
        <w:rPr>
          <w:rFonts w:ascii="Times New Roman" w:hAnsi="Times New Roman" w:cs="Times New Roman"/>
          <w:sz w:val="24"/>
          <w:szCs w:val="24"/>
          <w:shd w:val="clear" w:color="auto" w:fill="FFFFFF"/>
        </w:rPr>
        <w:t>producător</w:t>
      </w:r>
      <w:r w:rsidR="00B9077C" w:rsidRPr="005011D9">
        <w:rPr>
          <w:rFonts w:ascii="Times New Roman" w:eastAsia="Times New Roman" w:hAnsi="Times New Roman" w:cs="Times New Roman"/>
          <w:sz w:val="24"/>
          <w:szCs w:val="24"/>
        </w:rPr>
        <w:t xml:space="preserve">”, </w:t>
      </w:r>
      <w:r w:rsidR="00B9077C" w:rsidRPr="005011D9">
        <w:rPr>
          <w:rFonts w:ascii="Times New Roman" w:hAnsi="Times New Roman" w:cs="Times New Roman"/>
          <w:sz w:val="24"/>
          <w:szCs w:val="24"/>
          <w:shd w:val="clear" w:color="auto" w:fill="FFFFFF"/>
        </w:rPr>
        <w:t xml:space="preserve">sunt cele prevăzute în Ordonanța nr.6 din 2021 privind reducerea impactului anumitor produse din plastic asupra mediului. </w:t>
      </w:r>
    </w:p>
    <w:p w14:paraId="41CF68BC" w14:textId="70FA91D9" w:rsidR="001B5A71" w:rsidRPr="005011D9" w:rsidRDefault="001B5A71" w:rsidP="00F069E7">
      <w:pPr>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e)</w:t>
      </w:r>
      <w:r w:rsidR="00C667FC" w:rsidRPr="005011D9">
        <w:rPr>
          <w:rFonts w:ascii="Times New Roman" w:hAnsi="Times New Roman" w:cs="Times New Roman"/>
          <w:sz w:val="24"/>
          <w:szCs w:val="24"/>
          <w:shd w:val="clear" w:color="auto" w:fill="FFFFFF"/>
        </w:rPr>
        <w:t xml:space="preserve"> </w:t>
      </w:r>
      <w:r w:rsidRPr="005011D9">
        <w:rPr>
          <w:rFonts w:ascii="Times New Roman" w:hAnsi="Times New Roman" w:cs="Times New Roman"/>
          <w:sz w:val="24"/>
          <w:szCs w:val="24"/>
          <w:shd w:val="clear" w:color="auto" w:fill="FFFFFF"/>
        </w:rPr>
        <w:t>Autoritate competentă pentru protecția mediului: autoritatea publică centrală pentru protecția mediului, Agenția Națională pentru Protecția Mediului, agențiile județene pentru protecția mediului, Administrația Rezervației Biosferei “Delta Dunării”, Garda Națională de Mediu și structurile subordonate acesteia.</w:t>
      </w:r>
    </w:p>
    <w:p w14:paraId="6B785A76" w14:textId="21F7144B" w:rsidR="00072448" w:rsidRPr="005011D9" w:rsidRDefault="00072448" w:rsidP="00F069E7">
      <w:pPr>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f) Autoritate publică centrală din domeniul pescuitului și acvaculturii: Agenția Națională pentru Pescuit și Acvacultură.</w:t>
      </w:r>
    </w:p>
    <w:p w14:paraId="6CF0100A" w14:textId="14FCBD41" w:rsidR="00741722" w:rsidRPr="005011D9" w:rsidRDefault="00072448" w:rsidP="00F069E7">
      <w:pPr>
        <w:ind w:right="-494"/>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g</w:t>
      </w:r>
      <w:r w:rsidR="001B5A71" w:rsidRPr="005011D9">
        <w:rPr>
          <w:rFonts w:ascii="Times New Roman" w:hAnsi="Times New Roman" w:cs="Times New Roman"/>
          <w:sz w:val="24"/>
          <w:szCs w:val="24"/>
          <w:shd w:val="clear" w:color="auto" w:fill="FFFFFF"/>
        </w:rPr>
        <w:t xml:space="preserve">) Echipament de pescuit </w:t>
      </w:r>
      <w:r w:rsidR="0026738A" w:rsidRPr="005011D9">
        <w:rPr>
          <w:rFonts w:ascii="Times New Roman" w:hAnsi="Times New Roman" w:cs="Times New Roman"/>
          <w:sz w:val="24"/>
          <w:szCs w:val="24"/>
          <w:shd w:val="clear" w:color="auto" w:fill="FFFFFF"/>
        </w:rPr>
        <w:t>abandonat</w:t>
      </w:r>
      <w:r w:rsidR="001B5A71" w:rsidRPr="005011D9">
        <w:rPr>
          <w:rFonts w:ascii="Times New Roman" w:hAnsi="Times New Roman" w:cs="Times New Roman"/>
          <w:sz w:val="24"/>
          <w:szCs w:val="24"/>
          <w:shd w:val="clear" w:color="auto" w:fill="FFFFFF"/>
        </w:rPr>
        <w:t xml:space="preserve"> care conține materiale plastice – echipament care nu se mai află în posesia proprietarului, care nu mai este la locul lui obișnuit</w:t>
      </w:r>
      <w:r w:rsidR="00AC73DF" w:rsidRPr="005011D9">
        <w:rPr>
          <w:rFonts w:ascii="Times New Roman" w:eastAsia="Times New Roman" w:hAnsi="Times New Roman" w:cs="Times New Roman"/>
          <w:sz w:val="24"/>
          <w:szCs w:val="24"/>
        </w:rPr>
        <w:t>.</w:t>
      </w:r>
      <w:bookmarkStart w:id="4" w:name="_Hlk147229257"/>
    </w:p>
    <w:bookmarkEnd w:id="4"/>
    <w:p w14:paraId="4C90D879" w14:textId="508CE069" w:rsidR="00D032D3" w:rsidRPr="005011D9" w:rsidRDefault="00072448" w:rsidP="00F069E7">
      <w:pPr>
        <w:spacing w:line="240" w:lineRule="auto"/>
        <w:ind w:right="-494"/>
        <w:jc w:val="both"/>
        <w:rPr>
          <w:rFonts w:ascii="Times New Roman" w:hAnsi="Times New Roman" w:cs="Times New Roman"/>
          <w:bCs/>
          <w:sz w:val="24"/>
          <w:szCs w:val="24"/>
        </w:rPr>
      </w:pPr>
      <w:r w:rsidRPr="005011D9">
        <w:rPr>
          <w:rFonts w:ascii="Times New Roman" w:hAnsi="Times New Roman" w:cs="Times New Roman"/>
          <w:sz w:val="24"/>
          <w:szCs w:val="24"/>
        </w:rPr>
        <w:t>h</w:t>
      </w:r>
      <w:r w:rsidR="00741722" w:rsidRPr="005011D9">
        <w:rPr>
          <w:rFonts w:ascii="Times New Roman" w:hAnsi="Times New Roman" w:cs="Times New Roman"/>
          <w:sz w:val="24"/>
          <w:szCs w:val="24"/>
        </w:rPr>
        <w:t xml:space="preserve">)  </w:t>
      </w:r>
      <w:r w:rsidR="00D032D3" w:rsidRPr="005011D9">
        <w:rPr>
          <w:rFonts w:ascii="Times New Roman" w:hAnsi="Times New Roman" w:cs="Times New Roman"/>
          <w:sz w:val="24"/>
          <w:szCs w:val="24"/>
        </w:rPr>
        <w:t xml:space="preserve">Port pescăresc sau  </w:t>
      </w:r>
      <w:r w:rsidR="00741722" w:rsidRPr="005011D9">
        <w:rPr>
          <w:rFonts w:ascii="Times New Roman" w:hAnsi="Times New Roman" w:cs="Times New Roman"/>
          <w:bCs/>
          <w:sz w:val="24"/>
          <w:szCs w:val="24"/>
        </w:rPr>
        <w:t>port de bază - locul de unde nava/ambarca</w:t>
      </w:r>
      <w:r w:rsidR="00D032D3" w:rsidRPr="005011D9">
        <w:rPr>
          <w:rFonts w:ascii="Times New Roman" w:hAnsi="Times New Roman" w:cs="Times New Roman"/>
          <w:bCs/>
          <w:sz w:val="24"/>
          <w:szCs w:val="24"/>
        </w:rPr>
        <w:t>ț</w:t>
      </w:r>
      <w:r w:rsidR="00741722" w:rsidRPr="005011D9">
        <w:rPr>
          <w:rFonts w:ascii="Times New Roman" w:hAnsi="Times New Roman" w:cs="Times New Roman"/>
          <w:bCs/>
          <w:sz w:val="24"/>
          <w:szCs w:val="24"/>
        </w:rPr>
        <w:t>iunea î</w:t>
      </w:r>
      <w:r w:rsidR="00D032D3" w:rsidRPr="005011D9">
        <w:rPr>
          <w:rFonts w:ascii="Times New Roman" w:hAnsi="Times New Roman" w:cs="Times New Roman"/>
          <w:bCs/>
          <w:sz w:val="24"/>
          <w:szCs w:val="24"/>
        </w:rPr>
        <w:t>ș</w:t>
      </w:r>
      <w:r w:rsidR="00741722" w:rsidRPr="005011D9">
        <w:rPr>
          <w:rFonts w:ascii="Times New Roman" w:hAnsi="Times New Roman" w:cs="Times New Roman"/>
          <w:bCs/>
          <w:sz w:val="24"/>
          <w:szCs w:val="24"/>
        </w:rPr>
        <w:t xml:space="preserve">i începe activitatea de pescuit, expediere </w:t>
      </w:r>
      <w:r w:rsidR="00D032D3" w:rsidRPr="005011D9">
        <w:rPr>
          <w:rFonts w:ascii="Times New Roman" w:hAnsi="Times New Roman" w:cs="Times New Roman"/>
          <w:bCs/>
          <w:sz w:val="24"/>
          <w:szCs w:val="24"/>
        </w:rPr>
        <w:t>ș</w:t>
      </w:r>
      <w:r w:rsidR="00741722" w:rsidRPr="005011D9">
        <w:rPr>
          <w:rFonts w:ascii="Times New Roman" w:hAnsi="Times New Roman" w:cs="Times New Roman"/>
          <w:bCs/>
          <w:sz w:val="24"/>
          <w:szCs w:val="24"/>
        </w:rPr>
        <w:t>i comercializare a</w:t>
      </w:r>
      <w:r w:rsidR="00D032D3" w:rsidRPr="005011D9">
        <w:rPr>
          <w:rFonts w:ascii="Times New Roman" w:hAnsi="Times New Roman" w:cs="Times New Roman"/>
          <w:bCs/>
          <w:sz w:val="24"/>
          <w:szCs w:val="24"/>
        </w:rPr>
        <w:t xml:space="preserve"> </w:t>
      </w:r>
      <w:r w:rsidR="00741722" w:rsidRPr="005011D9">
        <w:rPr>
          <w:rFonts w:ascii="Times New Roman" w:hAnsi="Times New Roman" w:cs="Times New Roman"/>
          <w:bCs/>
          <w:sz w:val="24"/>
          <w:szCs w:val="24"/>
        </w:rPr>
        <w:t>capturilor;</w:t>
      </w:r>
    </w:p>
    <w:p w14:paraId="4882BCE9" w14:textId="13DF4883" w:rsidR="002C3B42" w:rsidRPr="005011D9" w:rsidRDefault="00072448" w:rsidP="00F069E7">
      <w:pPr>
        <w:spacing w:line="240" w:lineRule="auto"/>
        <w:ind w:right="-494"/>
        <w:jc w:val="both"/>
        <w:rPr>
          <w:rFonts w:ascii="Times New Roman" w:hAnsi="Times New Roman" w:cs="Times New Roman"/>
          <w:sz w:val="24"/>
          <w:szCs w:val="24"/>
        </w:rPr>
      </w:pPr>
      <w:r w:rsidRPr="005011D9">
        <w:rPr>
          <w:rFonts w:ascii="Times New Roman" w:hAnsi="Times New Roman" w:cs="Times New Roman"/>
          <w:bCs/>
          <w:sz w:val="24"/>
          <w:szCs w:val="24"/>
        </w:rPr>
        <w:t>i</w:t>
      </w:r>
      <w:r w:rsidR="00D032D3" w:rsidRPr="005011D9">
        <w:rPr>
          <w:rFonts w:ascii="Times New Roman" w:hAnsi="Times New Roman" w:cs="Times New Roman"/>
          <w:bCs/>
          <w:sz w:val="24"/>
          <w:szCs w:val="24"/>
        </w:rPr>
        <w:t xml:space="preserve">)  </w:t>
      </w:r>
      <w:r w:rsidR="00C667FC" w:rsidRPr="005011D9">
        <w:rPr>
          <w:rFonts w:ascii="Times New Roman" w:hAnsi="Times New Roman" w:cs="Times New Roman"/>
          <w:sz w:val="24"/>
          <w:szCs w:val="24"/>
        </w:rPr>
        <w:t>P</w:t>
      </w:r>
      <w:r w:rsidR="00D032D3" w:rsidRPr="005011D9">
        <w:rPr>
          <w:rFonts w:ascii="Times New Roman" w:hAnsi="Times New Roman" w:cs="Times New Roman"/>
          <w:sz w:val="24"/>
          <w:szCs w:val="24"/>
        </w:rPr>
        <w:t>unct de debarcare - locul unde navele/ ambarcațiunile de pescuit din habitatele piscicole naturale</w:t>
      </w:r>
      <w:r w:rsidR="003B3D22" w:rsidRPr="005011D9">
        <w:rPr>
          <w:rFonts w:ascii="Times New Roman" w:hAnsi="Times New Roman" w:cs="Times New Roman"/>
          <w:sz w:val="24"/>
          <w:szCs w:val="24"/>
        </w:rPr>
        <w:t xml:space="preserve"> </w:t>
      </w:r>
      <w:r w:rsidR="00D032D3" w:rsidRPr="005011D9">
        <w:rPr>
          <w:rFonts w:ascii="Times New Roman" w:hAnsi="Times New Roman" w:cs="Times New Roman"/>
          <w:sz w:val="24"/>
          <w:szCs w:val="24"/>
        </w:rPr>
        <w:t>( Marea Neagră)  descarcă peștele în vederea expedierii spre centrele de primă vânzare;</w:t>
      </w:r>
    </w:p>
    <w:p w14:paraId="39D139FE" w14:textId="70591F03" w:rsidR="00323B8D" w:rsidRPr="005011D9" w:rsidRDefault="00072448" w:rsidP="00F069E7">
      <w:pPr>
        <w:spacing w:line="240" w:lineRule="auto"/>
        <w:ind w:right="-494"/>
        <w:jc w:val="both"/>
        <w:rPr>
          <w:rStyle w:val="salnbdy"/>
          <w:rFonts w:ascii="Times New Roman" w:eastAsia="Times New Roman" w:hAnsi="Times New Roman" w:cs="Times New Roman"/>
          <w:sz w:val="24"/>
          <w:szCs w:val="24"/>
        </w:rPr>
      </w:pPr>
      <w:r w:rsidRPr="005011D9">
        <w:rPr>
          <w:rFonts w:ascii="Times New Roman" w:eastAsia="Times New Roman" w:hAnsi="Times New Roman" w:cs="Times New Roman"/>
          <w:sz w:val="24"/>
          <w:szCs w:val="24"/>
        </w:rPr>
        <w:t>j</w:t>
      </w:r>
      <w:r w:rsidR="009048F3" w:rsidRPr="005011D9">
        <w:rPr>
          <w:rFonts w:ascii="Times New Roman" w:eastAsia="Times New Roman" w:hAnsi="Times New Roman" w:cs="Times New Roman"/>
          <w:sz w:val="24"/>
          <w:szCs w:val="24"/>
        </w:rPr>
        <w:t xml:space="preserve">)  </w:t>
      </w:r>
      <w:bookmarkStart w:id="5" w:name="_Hlk150767871"/>
      <w:r w:rsidR="009048F3" w:rsidRPr="005011D9">
        <w:rPr>
          <w:rFonts w:ascii="Times New Roman" w:eastAsia="Times New Roman" w:hAnsi="Times New Roman" w:cs="Times New Roman"/>
          <w:sz w:val="24"/>
          <w:szCs w:val="24"/>
        </w:rPr>
        <w:t xml:space="preserve">Registrul EPCP reprezintă registrul în care sunt înregistrați </w:t>
      </w:r>
      <w:r w:rsidR="009048F3" w:rsidRPr="005011D9">
        <w:rPr>
          <w:rFonts w:ascii="Times New Roman" w:hAnsi="Times New Roman" w:cs="Times New Roman"/>
          <w:sz w:val="24"/>
          <w:szCs w:val="24"/>
          <w:shd w:val="clear" w:color="auto" w:fill="FFFFFF"/>
        </w:rPr>
        <w:t xml:space="preserve">operatorii economici care introduc pe piața națională echipamente de pescuit care conțin plastic, </w:t>
      </w:r>
      <w:r w:rsidR="009048F3" w:rsidRPr="005011D9">
        <w:rPr>
          <w:rFonts w:ascii="Times New Roman" w:eastAsia="Times New Roman" w:hAnsi="Times New Roman" w:cs="Times New Roman"/>
          <w:sz w:val="24"/>
          <w:szCs w:val="24"/>
        </w:rPr>
        <w:t xml:space="preserve">administrat de </w:t>
      </w:r>
      <w:r w:rsidR="009048F3" w:rsidRPr="005011D9">
        <w:rPr>
          <w:rStyle w:val="salnbdy"/>
          <w:rFonts w:ascii="Times New Roman" w:hAnsi="Times New Roman" w:cs="Times New Roman"/>
          <w:sz w:val="24"/>
          <w:szCs w:val="24"/>
        </w:rPr>
        <w:t>autoritatea publică centrală din domeniul pescuitului</w:t>
      </w:r>
      <w:r w:rsidR="001B5A71" w:rsidRPr="005011D9">
        <w:rPr>
          <w:rStyle w:val="salnbdy"/>
          <w:rFonts w:ascii="Times New Roman" w:hAnsi="Times New Roman" w:cs="Times New Roman"/>
          <w:sz w:val="24"/>
          <w:szCs w:val="24"/>
        </w:rPr>
        <w:t xml:space="preserve"> și acvaculturii</w:t>
      </w:r>
      <w:r w:rsidR="001E0488" w:rsidRPr="005011D9">
        <w:rPr>
          <w:rStyle w:val="salnbdy"/>
          <w:rFonts w:ascii="Times New Roman" w:hAnsi="Times New Roman" w:cs="Times New Roman"/>
          <w:sz w:val="24"/>
          <w:szCs w:val="24"/>
        </w:rPr>
        <w:t xml:space="preserve"> </w:t>
      </w:r>
      <w:r w:rsidR="0043626D" w:rsidRPr="005011D9">
        <w:rPr>
          <w:rStyle w:val="salnbdy"/>
          <w:rFonts w:ascii="Times New Roman" w:hAnsi="Times New Roman" w:cs="Times New Roman"/>
          <w:sz w:val="24"/>
          <w:szCs w:val="24"/>
        </w:rPr>
        <w:t>ș</w:t>
      </w:r>
      <w:r w:rsidR="001E0488" w:rsidRPr="005011D9">
        <w:rPr>
          <w:rStyle w:val="salnbdy"/>
          <w:rFonts w:ascii="Times New Roman" w:hAnsi="Times New Roman" w:cs="Times New Roman"/>
          <w:sz w:val="24"/>
          <w:szCs w:val="24"/>
        </w:rPr>
        <w:t>i care va fi publicat pe site-ul acesteia.</w:t>
      </w:r>
    </w:p>
    <w:bookmarkEnd w:id="5"/>
    <w:p w14:paraId="57D091B2" w14:textId="4875D001" w:rsidR="009048F3" w:rsidRPr="005011D9" w:rsidRDefault="00072448" w:rsidP="00F069E7">
      <w:pPr>
        <w:spacing w:line="240" w:lineRule="auto"/>
        <w:ind w:right="-494"/>
        <w:jc w:val="both"/>
        <w:rPr>
          <w:rFonts w:ascii="Times New Roman" w:eastAsia="Times New Roman" w:hAnsi="Times New Roman" w:cs="Times New Roman"/>
          <w:sz w:val="24"/>
          <w:szCs w:val="24"/>
        </w:rPr>
      </w:pPr>
      <w:r w:rsidRPr="005011D9">
        <w:rPr>
          <w:rStyle w:val="salnbdy"/>
          <w:rFonts w:ascii="Times New Roman" w:hAnsi="Times New Roman" w:cs="Times New Roman"/>
          <w:sz w:val="24"/>
          <w:szCs w:val="24"/>
        </w:rPr>
        <w:t>k</w:t>
      </w:r>
      <w:r w:rsidR="009048F3" w:rsidRPr="005011D9">
        <w:rPr>
          <w:rStyle w:val="salnbdy"/>
          <w:rFonts w:ascii="Times New Roman" w:hAnsi="Times New Roman" w:cs="Times New Roman"/>
          <w:sz w:val="24"/>
          <w:szCs w:val="24"/>
        </w:rPr>
        <w:t xml:space="preserve">)  </w:t>
      </w:r>
      <w:bookmarkStart w:id="6" w:name="_Hlk150871781"/>
      <w:r w:rsidR="009048F3" w:rsidRPr="005011D9">
        <w:rPr>
          <w:rStyle w:val="salnbdy"/>
          <w:rFonts w:ascii="Times New Roman" w:hAnsi="Times New Roman" w:cs="Times New Roman"/>
          <w:sz w:val="24"/>
          <w:szCs w:val="24"/>
        </w:rPr>
        <w:t>Registru DEPCP</w:t>
      </w:r>
      <w:r w:rsidR="009048F3" w:rsidRPr="005011D9">
        <w:rPr>
          <w:rFonts w:ascii="Times New Roman" w:eastAsia="Times New Roman" w:hAnsi="Times New Roman" w:cs="Times New Roman"/>
          <w:sz w:val="24"/>
          <w:szCs w:val="24"/>
        </w:rPr>
        <w:t xml:space="preserve"> reprezintă registrul în care sunt</w:t>
      </w:r>
      <w:r w:rsidR="002C3B42" w:rsidRPr="005011D9">
        <w:rPr>
          <w:rFonts w:ascii="Times New Roman" w:eastAsia="Times New Roman" w:hAnsi="Times New Roman" w:cs="Times New Roman"/>
          <w:sz w:val="24"/>
          <w:szCs w:val="24"/>
        </w:rPr>
        <w:t xml:space="preserve"> </w:t>
      </w:r>
      <w:r w:rsidR="009048F3" w:rsidRPr="005011D9">
        <w:rPr>
          <w:rFonts w:ascii="Times New Roman" w:eastAsia="Times New Roman" w:hAnsi="Times New Roman" w:cs="Times New Roman"/>
          <w:sz w:val="24"/>
          <w:szCs w:val="24"/>
        </w:rPr>
        <w:t xml:space="preserve"> </w:t>
      </w:r>
      <w:r w:rsidR="00052475" w:rsidRPr="005011D9">
        <w:rPr>
          <w:rFonts w:ascii="Times New Roman" w:eastAsia="Times New Roman" w:hAnsi="Times New Roman" w:cs="Times New Roman"/>
          <w:sz w:val="24"/>
          <w:szCs w:val="24"/>
        </w:rPr>
        <w:t>înregistrate</w:t>
      </w:r>
      <w:r w:rsidR="002C3B42" w:rsidRPr="005011D9">
        <w:rPr>
          <w:rFonts w:ascii="Times New Roman" w:eastAsia="Times New Roman" w:hAnsi="Times New Roman" w:cs="Times New Roman"/>
          <w:sz w:val="24"/>
          <w:szCs w:val="24"/>
        </w:rPr>
        <w:t xml:space="preserve"> </w:t>
      </w:r>
      <w:r w:rsidR="009048F3" w:rsidRPr="005011D9">
        <w:rPr>
          <w:rFonts w:ascii="Times New Roman" w:eastAsia="Times New Roman" w:hAnsi="Times New Roman" w:cs="Times New Roman"/>
          <w:sz w:val="24"/>
          <w:szCs w:val="24"/>
        </w:rPr>
        <w:t xml:space="preserve"> </w:t>
      </w:r>
      <w:r w:rsidR="006B6BC3" w:rsidRPr="005011D9">
        <w:rPr>
          <w:rFonts w:ascii="Times New Roman" w:hAnsi="Times New Roman" w:cs="Times New Roman"/>
          <w:sz w:val="24"/>
          <w:szCs w:val="24"/>
          <w:shd w:val="clear" w:color="auto" w:fill="FFFFFF"/>
        </w:rPr>
        <w:t>navele/ambarca</w:t>
      </w:r>
      <w:r w:rsidR="002C3B42" w:rsidRPr="005011D9">
        <w:rPr>
          <w:rFonts w:ascii="Times New Roman" w:hAnsi="Times New Roman" w:cs="Times New Roman"/>
          <w:sz w:val="24"/>
          <w:szCs w:val="24"/>
          <w:shd w:val="clear" w:color="auto" w:fill="FFFFFF"/>
        </w:rPr>
        <w:t>ț</w:t>
      </w:r>
      <w:r w:rsidR="006B6BC3" w:rsidRPr="005011D9">
        <w:rPr>
          <w:rFonts w:ascii="Times New Roman" w:hAnsi="Times New Roman" w:cs="Times New Roman"/>
          <w:sz w:val="24"/>
          <w:szCs w:val="24"/>
          <w:shd w:val="clear" w:color="auto" w:fill="FFFFFF"/>
        </w:rPr>
        <w:t xml:space="preserve">iunile de pescuit </w:t>
      </w:r>
      <w:r w:rsidR="009048F3" w:rsidRPr="005011D9">
        <w:rPr>
          <w:rFonts w:ascii="Times New Roman" w:hAnsi="Times New Roman" w:cs="Times New Roman"/>
          <w:sz w:val="24"/>
          <w:szCs w:val="24"/>
          <w:shd w:val="clear" w:color="auto" w:fill="FFFFFF"/>
        </w:rPr>
        <w:t>c</w:t>
      </w:r>
      <w:r w:rsidR="006B6BC3" w:rsidRPr="005011D9">
        <w:rPr>
          <w:rFonts w:ascii="Times New Roman" w:hAnsi="Times New Roman" w:cs="Times New Roman"/>
          <w:sz w:val="24"/>
          <w:szCs w:val="24"/>
          <w:shd w:val="clear" w:color="auto" w:fill="FFFFFF"/>
        </w:rPr>
        <w:t xml:space="preserve">are </w:t>
      </w:r>
      <w:r w:rsidR="002C3B42" w:rsidRPr="005011D9">
        <w:rPr>
          <w:rFonts w:ascii="Times New Roman" w:hAnsi="Times New Roman" w:cs="Times New Roman"/>
          <w:sz w:val="24"/>
          <w:szCs w:val="24"/>
          <w:shd w:val="clear" w:color="auto" w:fill="FFFFFF"/>
        </w:rPr>
        <w:t xml:space="preserve">au </w:t>
      </w:r>
      <w:r w:rsidR="006B6BC3" w:rsidRPr="005011D9">
        <w:rPr>
          <w:rFonts w:ascii="Times New Roman" w:hAnsi="Times New Roman" w:cs="Times New Roman"/>
          <w:sz w:val="24"/>
          <w:szCs w:val="24"/>
          <w:shd w:val="clear" w:color="auto" w:fill="FFFFFF"/>
        </w:rPr>
        <w:t>colect</w:t>
      </w:r>
      <w:r w:rsidR="002C3B42" w:rsidRPr="005011D9">
        <w:rPr>
          <w:rFonts w:ascii="Times New Roman" w:hAnsi="Times New Roman" w:cs="Times New Roman"/>
          <w:sz w:val="24"/>
          <w:szCs w:val="24"/>
          <w:shd w:val="clear" w:color="auto" w:fill="FFFFFF"/>
        </w:rPr>
        <w:t>at</w:t>
      </w:r>
      <w:r w:rsidR="009048F3" w:rsidRPr="005011D9">
        <w:rPr>
          <w:rFonts w:ascii="Times New Roman" w:hAnsi="Times New Roman" w:cs="Times New Roman"/>
          <w:sz w:val="24"/>
          <w:szCs w:val="24"/>
          <w:shd w:val="clear" w:color="auto" w:fill="FFFFFF"/>
        </w:rPr>
        <w:t xml:space="preserve"> echipamente de pescuit care conțin plastic</w:t>
      </w:r>
      <w:r w:rsidR="006B6BC3" w:rsidRPr="005011D9">
        <w:rPr>
          <w:rFonts w:ascii="Times New Roman" w:hAnsi="Times New Roman" w:cs="Times New Roman"/>
          <w:sz w:val="24"/>
          <w:szCs w:val="24"/>
          <w:shd w:val="clear" w:color="auto" w:fill="FFFFFF"/>
        </w:rPr>
        <w:t xml:space="preserve"> </w:t>
      </w:r>
      <w:r w:rsidR="002C3B42" w:rsidRPr="005011D9">
        <w:rPr>
          <w:rFonts w:ascii="Times New Roman" w:hAnsi="Times New Roman" w:cs="Times New Roman"/>
          <w:sz w:val="24"/>
          <w:szCs w:val="24"/>
          <w:shd w:val="clear" w:color="auto" w:fill="FFFFFF"/>
        </w:rPr>
        <w:t>ș</w:t>
      </w:r>
      <w:r w:rsidR="006B6BC3" w:rsidRPr="005011D9">
        <w:rPr>
          <w:rFonts w:ascii="Times New Roman" w:hAnsi="Times New Roman" w:cs="Times New Roman"/>
          <w:sz w:val="24"/>
          <w:szCs w:val="24"/>
          <w:shd w:val="clear" w:color="auto" w:fill="FFFFFF"/>
        </w:rPr>
        <w:t>i cantit</w:t>
      </w:r>
      <w:r w:rsidR="002C3B42" w:rsidRPr="005011D9">
        <w:rPr>
          <w:rFonts w:ascii="Times New Roman" w:hAnsi="Times New Roman" w:cs="Times New Roman"/>
          <w:sz w:val="24"/>
          <w:szCs w:val="24"/>
          <w:shd w:val="clear" w:color="auto" w:fill="FFFFFF"/>
        </w:rPr>
        <w:t>ăț</w:t>
      </w:r>
      <w:r w:rsidR="006B6BC3" w:rsidRPr="005011D9">
        <w:rPr>
          <w:rFonts w:ascii="Times New Roman" w:hAnsi="Times New Roman" w:cs="Times New Roman"/>
          <w:sz w:val="24"/>
          <w:szCs w:val="24"/>
          <w:shd w:val="clear" w:color="auto" w:fill="FFFFFF"/>
        </w:rPr>
        <w:t>ile preda</w:t>
      </w:r>
      <w:r w:rsidR="002C3B42" w:rsidRPr="005011D9">
        <w:rPr>
          <w:rFonts w:ascii="Times New Roman" w:hAnsi="Times New Roman" w:cs="Times New Roman"/>
          <w:sz w:val="24"/>
          <w:szCs w:val="24"/>
          <w:shd w:val="clear" w:color="auto" w:fill="FFFFFF"/>
        </w:rPr>
        <w:t>te de acestea</w:t>
      </w:r>
      <w:r w:rsidR="00FA1616">
        <w:rPr>
          <w:rFonts w:ascii="Times New Roman" w:hAnsi="Times New Roman" w:cs="Times New Roman"/>
          <w:sz w:val="24"/>
          <w:szCs w:val="24"/>
          <w:shd w:val="clear" w:color="auto" w:fill="FFFFFF"/>
        </w:rPr>
        <w:t>.</w:t>
      </w:r>
    </w:p>
    <w:p w14:paraId="706AC490" w14:textId="77777777" w:rsidR="002720E2" w:rsidRPr="005011D9" w:rsidRDefault="002720E2" w:rsidP="00F069E7">
      <w:pPr>
        <w:spacing w:line="240" w:lineRule="auto"/>
        <w:ind w:right="-494"/>
        <w:jc w:val="both"/>
        <w:rPr>
          <w:rFonts w:ascii="Times New Roman" w:eastAsia="Times New Roman" w:hAnsi="Times New Roman" w:cs="Times New Roman"/>
          <w:sz w:val="24"/>
          <w:szCs w:val="24"/>
        </w:rPr>
      </w:pPr>
    </w:p>
    <w:bookmarkEnd w:id="6"/>
    <w:p w14:paraId="0DBAF896" w14:textId="2B27E89B" w:rsidR="00714C40" w:rsidRPr="005011D9" w:rsidRDefault="00B9745A" w:rsidP="00DE3321">
      <w:pPr>
        <w:spacing w:line="240" w:lineRule="auto"/>
        <w:ind w:right="-494"/>
        <w:jc w:val="center"/>
        <w:rPr>
          <w:rFonts w:ascii="Times New Roman" w:eastAsia="Times New Roman" w:hAnsi="Times New Roman" w:cs="Times New Roman"/>
          <w:sz w:val="24"/>
          <w:szCs w:val="24"/>
        </w:rPr>
      </w:pPr>
      <w:r w:rsidRPr="005011D9">
        <w:rPr>
          <w:rFonts w:ascii="Times New Roman" w:hAnsi="Times New Roman" w:cs="Times New Roman"/>
          <w:b/>
          <w:bCs/>
          <w:sz w:val="24"/>
          <w:szCs w:val="24"/>
          <w:shd w:val="clear" w:color="auto" w:fill="FFFFFF"/>
        </w:rPr>
        <w:t>C</w:t>
      </w:r>
      <w:r w:rsidR="00292357" w:rsidRPr="005011D9">
        <w:rPr>
          <w:rFonts w:ascii="Times New Roman" w:hAnsi="Times New Roman" w:cs="Times New Roman"/>
          <w:b/>
          <w:bCs/>
          <w:sz w:val="24"/>
          <w:szCs w:val="24"/>
          <w:shd w:val="clear" w:color="auto" w:fill="FFFFFF"/>
        </w:rPr>
        <w:t>APITOLUL III</w:t>
      </w:r>
    </w:p>
    <w:p w14:paraId="2A767086" w14:textId="3E1A0526" w:rsidR="00292357" w:rsidRPr="005011D9" w:rsidRDefault="00292357" w:rsidP="00DE3321">
      <w:pPr>
        <w:spacing w:line="240" w:lineRule="auto"/>
        <w:ind w:right="-494"/>
        <w:jc w:val="center"/>
        <w:rPr>
          <w:rFonts w:ascii="Times New Roman" w:eastAsia="Times New Roman" w:hAnsi="Times New Roman" w:cs="Times New Roman"/>
          <w:sz w:val="24"/>
          <w:szCs w:val="24"/>
        </w:rPr>
      </w:pPr>
      <w:r w:rsidRPr="005011D9">
        <w:rPr>
          <w:rFonts w:ascii="Times New Roman" w:hAnsi="Times New Roman" w:cs="Times New Roman"/>
          <w:b/>
          <w:bCs/>
          <w:sz w:val="24"/>
          <w:szCs w:val="24"/>
          <w:shd w:val="clear" w:color="auto" w:fill="FFFFFF"/>
        </w:rPr>
        <w:t>I</w:t>
      </w:r>
      <w:r w:rsidR="00895F9B" w:rsidRPr="005011D9">
        <w:rPr>
          <w:rFonts w:ascii="Times New Roman" w:hAnsi="Times New Roman" w:cs="Times New Roman"/>
          <w:b/>
          <w:bCs/>
          <w:sz w:val="24"/>
          <w:szCs w:val="24"/>
          <w:shd w:val="clear" w:color="auto" w:fill="FFFFFF"/>
        </w:rPr>
        <w:t>ntroducerea</w:t>
      </w:r>
      <w:r w:rsidRPr="005011D9">
        <w:rPr>
          <w:rFonts w:ascii="Times New Roman" w:hAnsi="Times New Roman" w:cs="Times New Roman"/>
          <w:b/>
          <w:bCs/>
          <w:sz w:val="24"/>
          <w:szCs w:val="24"/>
          <w:shd w:val="clear" w:color="auto" w:fill="FFFFFF"/>
        </w:rPr>
        <w:t xml:space="preserve"> pe piață a echipamentelor de pescuit care conțin plastic</w:t>
      </w:r>
    </w:p>
    <w:p w14:paraId="1CC7912F" w14:textId="77777777" w:rsidR="00292357" w:rsidRPr="005011D9" w:rsidRDefault="00292357" w:rsidP="00DE3321">
      <w:pPr>
        <w:spacing w:line="240" w:lineRule="auto"/>
        <w:ind w:right="-494"/>
        <w:jc w:val="center"/>
        <w:rPr>
          <w:rFonts w:ascii="Times New Roman" w:eastAsia="Times New Roman" w:hAnsi="Times New Roman" w:cs="Times New Roman"/>
          <w:sz w:val="24"/>
          <w:szCs w:val="24"/>
        </w:rPr>
      </w:pPr>
    </w:p>
    <w:p w14:paraId="47B0AFE6" w14:textId="5D4C5B08" w:rsidR="001C2902" w:rsidRPr="005011D9" w:rsidRDefault="00292357" w:rsidP="00A47FD3">
      <w:pPr>
        <w:spacing w:line="240" w:lineRule="auto"/>
        <w:ind w:right="-494"/>
        <w:jc w:val="both"/>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Art.</w:t>
      </w:r>
      <w:r w:rsidR="003B6868" w:rsidRPr="005011D9">
        <w:rPr>
          <w:rFonts w:ascii="Times New Roman" w:hAnsi="Times New Roman" w:cs="Times New Roman"/>
          <w:b/>
          <w:bCs/>
          <w:sz w:val="24"/>
          <w:szCs w:val="24"/>
          <w:shd w:val="clear" w:color="auto" w:fill="FFFFFF"/>
        </w:rPr>
        <w:t xml:space="preserve"> </w:t>
      </w:r>
      <w:r w:rsidRPr="005011D9">
        <w:rPr>
          <w:rFonts w:ascii="Times New Roman" w:hAnsi="Times New Roman" w:cs="Times New Roman"/>
          <w:b/>
          <w:bCs/>
          <w:sz w:val="24"/>
          <w:szCs w:val="24"/>
          <w:shd w:val="clear" w:color="auto" w:fill="FFFFFF"/>
        </w:rPr>
        <w:t>3</w:t>
      </w:r>
      <w:r w:rsidR="00AC1434" w:rsidRPr="005011D9">
        <w:rPr>
          <w:rFonts w:ascii="Times New Roman" w:hAnsi="Times New Roman" w:cs="Times New Roman"/>
          <w:b/>
          <w:bCs/>
          <w:sz w:val="24"/>
          <w:szCs w:val="24"/>
          <w:shd w:val="clear" w:color="auto" w:fill="FFFFFF"/>
        </w:rPr>
        <w:t xml:space="preserve"> </w:t>
      </w:r>
      <w:r w:rsidR="001C2902" w:rsidRPr="005011D9">
        <w:rPr>
          <w:rFonts w:ascii="Times New Roman" w:hAnsi="Times New Roman" w:cs="Times New Roman"/>
          <w:sz w:val="24"/>
          <w:szCs w:val="24"/>
          <w:shd w:val="clear" w:color="auto" w:fill="FFFFFF"/>
        </w:rPr>
        <w:t xml:space="preserve">(1) </w:t>
      </w:r>
      <w:r w:rsidR="00895F9B" w:rsidRPr="005011D9">
        <w:rPr>
          <w:rFonts w:ascii="Times New Roman" w:hAnsi="Times New Roman" w:cs="Times New Roman"/>
          <w:sz w:val="24"/>
          <w:szCs w:val="24"/>
          <w:shd w:val="clear" w:color="auto" w:fill="FFFFFF"/>
        </w:rPr>
        <w:t>Operatorii economici care introduc pe pia</w:t>
      </w:r>
      <w:r w:rsidR="00FA7FD7" w:rsidRPr="005011D9">
        <w:rPr>
          <w:rFonts w:ascii="Times New Roman" w:hAnsi="Times New Roman" w:cs="Times New Roman"/>
          <w:sz w:val="24"/>
          <w:szCs w:val="24"/>
          <w:shd w:val="clear" w:color="auto" w:fill="FFFFFF"/>
        </w:rPr>
        <w:t>ță</w:t>
      </w:r>
      <w:r w:rsidR="00895F9B" w:rsidRPr="005011D9">
        <w:rPr>
          <w:rFonts w:ascii="Times New Roman" w:hAnsi="Times New Roman" w:cs="Times New Roman"/>
          <w:sz w:val="24"/>
          <w:szCs w:val="24"/>
          <w:shd w:val="clear" w:color="auto" w:fill="FFFFFF"/>
        </w:rPr>
        <w:t xml:space="preserve"> echipamente de pescuit care con</w:t>
      </w:r>
      <w:r w:rsidR="00FA7FD7" w:rsidRPr="005011D9">
        <w:rPr>
          <w:rFonts w:ascii="Times New Roman" w:hAnsi="Times New Roman" w:cs="Times New Roman"/>
          <w:sz w:val="24"/>
          <w:szCs w:val="24"/>
          <w:shd w:val="clear" w:color="auto" w:fill="FFFFFF"/>
        </w:rPr>
        <w:t>ț</w:t>
      </w:r>
      <w:r w:rsidR="00895F9B" w:rsidRPr="005011D9">
        <w:rPr>
          <w:rFonts w:ascii="Times New Roman" w:hAnsi="Times New Roman" w:cs="Times New Roman"/>
          <w:sz w:val="24"/>
          <w:szCs w:val="24"/>
          <w:shd w:val="clear" w:color="auto" w:fill="FFFFFF"/>
        </w:rPr>
        <w:t>in plastic</w:t>
      </w:r>
      <w:r w:rsidR="00252AE8" w:rsidRPr="005011D9">
        <w:rPr>
          <w:rFonts w:ascii="Times New Roman" w:hAnsi="Times New Roman" w:cs="Times New Roman"/>
          <w:sz w:val="24"/>
          <w:szCs w:val="24"/>
          <w:shd w:val="clear" w:color="auto" w:fill="FFFFFF"/>
        </w:rPr>
        <w:t xml:space="preserve"> </w:t>
      </w:r>
      <w:r w:rsidR="008D0AEC" w:rsidRPr="005011D9">
        <w:rPr>
          <w:rFonts w:ascii="Times New Roman" w:hAnsi="Times New Roman" w:cs="Times New Roman"/>
          <w:sz w:val="24"/>
          <w:szCs w:val="24"/>
          <w:shd w:val="clear" w:color="auto" w:fill="FFFFFF"/>
        </w:rPr>
        <w:t>de tipul celor listate în Anexa 1 din Decizia de punere în aplicare (UE) 2021/958 a Comisiei din 31 mai 2021 de stabilire a formatului pentru raportarea datelor și informațiilor privind echipamentele de pescuit introduse pe piață și deșeurile provenite de la echipamentele de pescuit colectate în statele membre, și a formatului raportului privind verificarea calității în conformitate cu art. 13 alin. (1) litera (d) și cu art. 13 alin. (2) din Directiva (UE) 2019/904 a Parlamentului European și a Consiliului</w:t>
      </w:r>
      <w:r w:rsidR="00895F9B" w:rsidRPr="005011D9">
        <w:rPr>
          <w:rFonts w:ascii="Times New Roman" w:hAnsi="Times New Roman" w:cs="Times New Roman"/>
          <w:sz w:val="24"/>
          <w:szCs w:val="24"/>
          <w:shd w:val="clear" w:color="auto" w:fill="FFFFFF"/>
        </w:rPr>
        <w:t>, sunt obliga</w:t>
      </w:r>
      <w:r w:rsidR="00FA7FD7" w:rsidRPr="005011D9">
        <w:rPr>
          <w:rFonts w:ascii="Times New Roman" w:hAnsi="Times New Roman" w:cs="Times New Roman"/>
          <w:sz w:val="24"/>
          <w:szCs w:val="24"/>
          <w:shd w:val="clear" w:color="auto" w:fill="FFFFFF"/>
        </w:rPr>
        <w:t>ț</w:t>
      </w:r>
      <w:r w:rsidR="00895F9B" w:rsidRPr="005011D9">
        <w:rPr>
          <w:rFonts w:ascii="Times New Roman" w:hAnsi="Times New Roman" w:cs="Times New Roman"/>
          <w:sz w:val="24"/>
          <w:szCs w:val="24"/>
          <w:shd w:val="clear" w:color="auto" w:fill="FFFFFF"/>
        </w:rPr>
        <w:t>i s</w:t>
      </w:r>
      <w:r w:rsidR="00FA7FD7" w:rsidRPr="005011D9">
        <w:rPr>
          <w:rFonts w:ascii="Times New Roman" w:hAnsi="Times New Roman" w:cs="Times New Roman"/>
          <w:sz w:val="24"/>
          <w:szCs w:val="24"/>
          <w:shd w:val="clear" w:color="auto" w:fill="FFFFFF"/>
        </w:rPr>
        <w:t>ă</w:t>
      </w:r>
      <w:r w:rsidR="00895F9B" w:rsidRPr="005011D9">
        <w:rPr>
          <w:rFonts w:ascii="Times New Roman" w:hAnsi="Times New Roman" w:cs="Times New Roman"/>
          <w:sz w:val="24"/>
          <w:szCs w:val="24"/>
          <w:shd w:val="clear" w:color="auto" w:fill="FFFFFF"/>
        </w:rPr>
        <w:t xml:space="preserve"> se </w:t>
      </w:r>
      <w:r w:rsidR="00FA7FD7" w:rsidRPr="005011D9">
        <w:rPr>
          <w:rFonts w:ascii="Times New Roman" w:hAnsi="Times New Roman" w:cs="Times New Roman"/>
          <w:sz w:val="24"/>
          <w:szCs w:val="24"/>
          <w:shd w:val="clear" w:color="auto" w:fill="FFFFFF"/>
        </w:rPr>
        <w:t>î</w:t>
      </w:r>
      <w:r w:rsidR="00895F9B" w:rsidRPr="005011D9">
        <w:rPr>
          <w:rFonts w:ascii="Times New Roman" w:hAnsi="Times New Roman" w:cs="Times New Roman"/>
          <w:sz w:val="24"/>
          <w:szCs w:val="24"/>
          <w:shd w:val="clear" w:color="auto" w:fill="FFFFFF"/>
        </w:rPr>
        <w:t xml:space="preserve">nregistreze </w:t>
      </w:r>
      <w:r w:rsidR="00FA7FD7" w:rsidRPr="005011D9">
        <w:rPr>
          <w:rFonts w:ascii="Times New Roman" w:hAnsi="Times New Roman" w:cs="Times New Roman"/>
          <w:sz w:val="24"/>
          <w:szCs w:val="24"/>
          <w:shd w:val="clear" w:color="auto" w:fill="FFFFFF"/>
        </w:rPr>
        <w:t>î</w:t>
      </w:r>
      <w:r w:rsidR="00895F9B" w:rsidRPr="005011D9">
        <w:rPr>
          <w:rFonts w:ascii="Times New Roman" w:hAnsi="Times New Roman" w:cs="Times New Roman"/>
          <w:sz w:val="24"/>
          <w:szCs w:val="24"/>
          <w:shd w:val="clear" w:color="auto" w:fill="FFFFFF"/>
        </w:rPr>
        <w:t xml:space="preserve">n </w:t>
      </w:r>
      <w:r w:rsidR="002720E2" w:rsidRPr="005011D9">
        <w:rPr>
          <w:rFonts w:ascii="Times New Roman" w:hAnsi="Times New Roman" w:cs="Times New Roman"/>
          <w:sz w:val="24"/>
          <w:szCs w:val="24"/>
          <w:shd w:val="clear" w:color="auto" w:fill="FFFFFF"/>
        </w:rPr>
        <w:t>R</w:t>
      </w:r>
      <w:r w:rsidR="00895F9B" w:rsidRPr="005011D9">
        <w:rPr>
          <w:rFonts w:ascii="Times New Roman" w:hAnsi="Times New Roman" w:cs="Times New Roman"/>
          <w:sz w:val="24"/>
          <w:szCs w:val="24"/>
          <w:shd w:val="clear" w:color="auto" w:fill="FFFFFF"/>
        </w:rPr>
        <w:t>egistrul</w:t>
      </w:r>
      <w:r w:rsidR="00BA0BC6" w:rsidRPr="005011D9">
        <w:rPr>
          <w:rFonts w:ascii="Times New Roman" w:hAnsi="Times New Roman" w:cs="Times New Roman"/>
          <w:sz w:val="24"/>
          <w:szCs w:val="24"/>
          <w:shd w:val="clear" w:color="auto" w:fill="FFFFFF"/>
        </w:rPr>
        <w:t xml:space="preserve"> EPCP</w:t>
      </w:r>
      <w:r w:rsidR="00895F9B" w:rsidRPr="005011D9">
        <w:rPr>
          <w:rFonts w:ascii="Times New Roman" w:hAnsi="Times New Roman" w:cs="Times New Roman"/>
          <w:sz w:val="24"/>
          <w:szCs w:val="24"/>
          <w:shd w:val="clear" w:color="auto" w:fill="FFFFFF"/>
        </w:rPr>
        <w:t xml:space="preserve">, </w:t>
      </w:r>
      <w:r w:rsidR="00FA7FD7" w:rsidRPr="005011D9">
        <w:rPr>
          <w:rFonts w:ascii="Times New Roman" w:hAnsi="Times New Roman" w:cs="Times New Roman"/>
          <w:sz w:val="24"/>
          <w:szCs w:val="24"/>
          <w:shd w:val="clear" w:color="auto" w:fill="FFFFFF"/>
        </w:rPr>
        <w:t xml:space="preserve">în 30 de zile de la data publicări </w:t>
      </w:r>
      <w:r w:rsidR="008D0AEC" w:rsidRPr="005011D9">
        <w:rPr>
          <w:rFonts w:ascii="Times New Roman" w:hAnsi="Times New Roman" w:cs="Times New Roman"/>
          <w:sz w:val="24"/>
          <w:szCs w:val="24"/>
          <w:shd w:val="clear" w:color="auto" w:fill="FFFFFF"/>
        </w:rPr>
        <w:t xml:space="preserve">prezentei Hotărâri </w:t>
      </w:r>
      <w:r w:rsidR="00FA7FD7" w:rsidRPr="005011D9">
        <w:rPr>
          <w:rFonts w:ascii="Times New Roman" w:hAnsi="Times New Roman" w:cs="Times New Roman"/>
          <w:sz w:val="24"/>
          <w:szCs w:val="24"/>
          <w:shd w:val="clear" w:color="auto" w:fill="FFFFFF"/>
        </w:rPr>
        <w:t>în Monitorul Oficial al României, Partea I.</w:t>
      </w:r>
    </w:p>
    <w:p w14:paraId="7C255475" w14:textId="77777777" w:rsidR="001C2902" w:rsidRPr="005011D9" w:rsidRDefault="001C2902" w:rsidP="00A47FD3">
      <w:pPr>
        <w:ind w:right="-494"/>
        <w:jc w:val="both"/>
        <w:rPr>
          <w:rFonts w:ascii="Times New Roman" w:hAnsi="Times New Roman" w:cs="Times New Roman"/>
          <w:sz w:val="24"/>
          <w:szCs w:val="24"/>
          <w:shd w:val="clear" w:color="auto" w:fill="FFFFFF"/>
        </w:rPr>
      </w:pPr>
    </w:p>
    <w:p w14:paraId="68483DC7" w14:textId="40570DB0" w:rsidR="001C2902" w:rsidRPr="005011D9" w:rsidRDefault="001C2902" w:rsidP="00A47FD3">
      <w:pPr>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 xml:space="preserve">(2) </w:t>
      </w:r>
      <w:bookmarkStart w:id="7" w:name="_Hlk150955982"/>
      <w:r w:rsidRPr="005011D9">
        <w:rPr>
          <w:rFonts w:ascii="Times New Roman" w:hAnsi="Times New Roman" w:cs="Times New Roman"/>
          <w:sz w:val="24"/>
          <w:szCs w:val="24"/>
          <w:shd w:val="clear" w:color="auto" w:fill="FFFFFF"/>
        </w:rPr>
        <w:t xml:space="preserve">Autoritatea publică </w:t>
      </w:r>
      <w:r w:rsidR="00296A76" w:rsidRPr="005011D9">
        <w:rPr>
          <w:rFonts w:ascii="Times New Roman" w:hAnsi="Times New Roman" w:cs="Times New Roman"/>
          <w:sz w:val="24"/>
          <w:szCs w:val="24"/>
          <w:shd w:val="clear" w:color="auto" w:fill="FFFFFF"/>
        </w:rPr>
        <w:t xml:space="preserve">centrală </w:t>
      </w:r>
      <w:r w:rsidRPr="005011D9">
        <w:rPr>
          <w:rFonts w:ascii="Times New Roman" w:hAnsi="Times New Roman" w:cs="Times New Roman"/>
          <w:sz w:val="24"/>
          <w:szCs w:val="24"/>
          <w:shd w:val="clear" w:color="auto" w:fill="FFFFFF"/>
        </w:rPr>
        <w:t xml:space="preserve">din domeniul pescuitului și acvaculturii </w:t>
      </w:r>
      <w:bookmarkEnd w:id="7"/>
      <w:r w:rsidRPr="005011D9">
        <w:rPr>
          <w:rFonts w:ascii="Times New Roman" w:hAnsi="Times New Roman" w:cs="Times New Roman"/>
          <w:sz w:val="24"/>
          <w:szCs w:val="24"/>
          <w:shd w:val="clear" w:color="auto" w:fill="FFFFFF"/>
        </w:rPr>
        <w:t xml:space="preserve">instituie </w:t>
      </w:r>
      <w:r w:rsidR="005F0C42" w:rsidRPr="005011D9">
        <w:rPr>
          <w:rFonts w:ascii="Times New Roman" w:hAnsi="Times New Roman" w:cs="Times New Roman"/>
          <w:sz w:val="24"/>
          <w:szCs w:val="24"/>
          <w:shd w:val="clear" w:color="auto" w:fill="FFFFFF"/>
        </w:rPr>
        <w:t xml:space="preserve">și gestionează </w:t>
      </w:r>
      <w:r w:rsidRPr="005011D9">
        <w:rPr>
          <w:rFonts w:ascii="Times New Roman" w:hAnsi="Times New Roman" w:cs="Times New Roman"/>
          <w:sz w:val="24"/>
          <w:szCs w:val="24"/>
          <w:shd w:val="clear" w:color="auto" w:fill="FFFFFF"/>
        </w:rPr>
        <w:t xml:space="preserve">registrul </w:t>
      </w:r>
      <w:r w:rsidR="008D0AEC" w:rsidRPr="005011D9">
        <w:rPr>
          <w:rFonts w:ascii="Times New Roman" w:hAnsi="Times New Roman" w:cs="Times New Roman"/>
          <w:sz w:val="24"/>
          <w:szCs w:val="24"/>
          <w:shd w:val="clear" w:color="auto" w:fill="FFFFFF"/>
        </w:rPr>
        <w:t xml:space="preserve">EPCP. </w:t>
      </w:r>
    </w:p>
    <w:p w14:paraId="5F0ABA6D" w14:textId="77777777" w:rsidR="001C2902" w:rsidRPr="005011D9" w:rsidRDefault="001C2902" w:rsidP="00A47FD3">
      <w:pPr>
        <w:spacing w:line="240" w:lineRule="auto"/>
        <w:ind w:right="-494"/>
        <w:jc w:val="both"/>
        <w:rPr>
          <w:rFonts w:ascii="Times New Roman" w:hAnsi="Times New Roman" w:cs="Times New Roman"/>
          <w:sz w:val="24"/>
          <w:szCs w:val="24"/>
          <w:shd w:val="clear" w:color="auto" w:fill="FFFFFF"/>
        </w:rPr>
      </w:pPr>
    </w:p>
    <w:p w14:paraId="3676EF35" w14:textId="7F9F4556" w:rsidR="001C2902" w:rsidRPr="005011D9" w:rsidRDefault="001C2902" w:rsidP="00A47FD3">
      <w:pPr>
        <w:tabs>
          <w:tab w:val="left" w:pos="360"/>
        </w:tabs>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(3) Modelul și conținutul Registrului EPCP este prevăzut în Anexa 1.</w:t>
      </w:r>
    </w:p>
    <w:p w14:paraId="44BB9817" w14:textId="77777777" w:rsidR="00F50DD0" w:rsidRPr="005011D9" w:rsidRDefault="00F50DD0" w:rsidP="00A47FD3">
      <w:pPr>
        <w:tabs>
          <w:tab w:val="left" w:pos="360"/>
        </w:tabs>
        <w:spacing w:line="240" w:lineRule="auto"/>
        <w:ind w:right="-494"/>
        <w:jc w:val="both"/>
        <w:rPr>
          <w:rFonts w:ascii="Times New Roman" w:hAnsi="Times New Roman" w:cs="Times New Roman"/>
          <w:sz w:val="24"/>
          <w:szCs w:val="24"/>
          <w:shd w:val="clear" w:color="auto" w:fill="FFFFFF"/>
        </w:rPr>
      </w:pPr>
    </w:p>
    <w:p w14:paraId="0BC39E06" w14:textId="111B80D1" w:rsidR="001C2902" w:rsidRPr="005011D9" w:rsidRDefault="001C2902" w:rsidP="00A47FD3">
      <w:pPr>
        <w:tabs>
          <w:tab w:val="left" w:pos="360"/>
        </w:tabs>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(4) Cererea de înregistrare în Registrul EPCP este prevăzută în Anexa 2 și se depune și se completează potrivit instrucțiunilor cuprinse în Anexa 3.</w:t>
      </w:r>
    </w:p>
    <w:p w14:paraId="73464186" w14:textId="77777777" w:rsidR="00225BDE" w:rsidRPr="005011D9" w:rsidRDefault="00225BDE" w:rsidP="00A47FD3">
      <w:pPr>
        <w:tabs>
          <w:tab w:val="left" w:pos="360"/>
        </w:tabs>
        <w:spacing w:line="240" w:lineRule="auto"/>
        <w:ind w:right="-494"/>
        <w:jc w:val="both"/>
        <w:rPr>
          <w:rFonts w:ascii="Times New Roman" w:hAnsi="Times New Roman" w:cs="Times New Roman"/>
          <w:sz w:val="24"/>
          <w:szCs w:val="24"/>
          <w:shd w:val="clear" w:color="auto" w:fill="FFFFFF"/>
        </w:rPr>
      </w:pPr>
    </w:p>
    <w:p w14:paraId="3EE39654" w14:textId="00C7394D" w:rsidR="00225BDE" w:rsidRPr="005011D9" w:rsidRDefault="00225BDE" w:rsidP="00A47FD3">
      <w:pPr>
        <w:tabs>
          <w:tab w:val="left" w:pos="360"/>
        </w:tabs>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(5)</w:t>
      </w:r>
      <w:r w:rsidR="008D0AEC" w:rsidRPr="005011D9">
        <w:rPr>
          <w:rFonts w:ascii="Times New Roman" w:hAnsi="Times New Roman" w:cs="Times New Roman"/>
          <w:sz w:val="24"/>
          <w:szCs w:val="24"/>
          <w:shd w:val="clear" w:color="auto" w:fill="FFFFFF"/>
        </w:rPr>
        <w:t xml:space="preserve"> În baza cererii menționate la alin. (4), a</w:t>
      </w:r>
      <w:r w:rsidRPr="005011D9">
        <w:rPr>
          <w:rFonts w:ascii="Times New Roman" w:hAnsi="Times New Roman" w:cs="Times New Roman"/>
          <w:sz w:val="24"/>
          <w:szCs w:val="24"/>
          <w:shd w:val="clear" w:color="auto" w:fill="FFFFFF"/>
        </w:rPr>
        <w:t xml:space="preserve">utoritatea publică </w:t>
      </w:r>
      <w:r w:rsidR="00296A76" w:rsidRPr="005011D9">
        <w:rPr>
          <w:rFonts w:ascii="Times New Roman" w:hAnsi="Times New Roman" w:cs="Times New Roman"/>
          <w:sz w:val="24"/>
          <w:szCs w:val="24"/>
          <w:shd w:val="clear" w:color="auto" w:fill="FFFFFF"/>
        </w:rPr>
        <w:t xml:space="preserve">centrală </w:t>
      </w:r>
      <w:r w:rsidRPr="005011D9">
        <w:rPr>
          <w:rFonts w:ascii="Times New Roman" w:hAnsi="Times New Roman" w:cs="Times New Roman"/>
          <w:sz w:val="24"/>
          <w:szCs w:val="24"/>
          <w:shd w:val="clear" w:color="auto" w:fill="FFFFFF"/>
        </w:rPr>
        <w:t>din domeniul pescuitului și acvaculturii va elibera dovada înscrierii în Registrul EPCP</w:t>
      </w:r>
      <w:r w:rsidR="00582258" w:rsidRPr="005011D9">
        <w:rPr>
          <w:rFonts w:ascii="Times New Roman" w:hAnsi="Times New Roman" w:cs="Times New Roman"/>
          <w:sz w:val="24"/>
          <w:szCs w:val="24"/>
          <w:shd w:val="clear" w:color="auto" w:fill="FFFFFF"/>
        </w:rPr>
        <w:t>, a cărui model se va stabili prin act administrativ al conducătorului</w:t>
      </w:r>
      <w:r w:rsidR="00296A76" w:rsidRPr="005011D9">
        <w:rPr>
          <w:rFonts w:ascii="Times New Roman" w:hAnsi="Times New Roman" w:cs="Times New Roman"/>
          <w:sz w:val="24"/>
          <w:szCs w:val="24"/>
          <w:shd w:val="clear" w:color="auto" w:fill="FFFFFF"/>
        </w:rPr>
        <w:t xml:space="preserve"> acesteia</w:t>
      </w:r>
      <w:r w:rsidR="00582258" w:rsidRPr="005011D9">
        <w:rPr>
          <w:rFonts w:ascii="Times New Roman" w:hAnsi="Times New Roman" w:cs="Times New Roman"/>
          <w:sz w:val="24"/>
          <w:szCs w:val="24"/>
          <w:shd w:val="clear" w:color="auto" w:fill="FFFFFF"/>
        </w:rPr>
        <w:t>.</w:t>
      </w:r>
    </w:p>
    <w:p w14:paraId="37CD7ABA" w14:textId="77777777" w:rsidR="00F50DD0" w:rsidRPr="005011D9" w:rsidRDefault="00F50DD0" w:rsidP="00A47FD3">
      <w:pPr>
        <w:tabs>
          <w:tab w:val="left" w:pos="360"/>
        </w:tabs>
        <w:spacing w:line="240" w:lineRule="auto"/>
        <w:ind w:right="-494"/>
        <w:jc w:val="both"/>
        <w:rPr>
          <w:rFonts w:ascii="Times New Roman" w:hAnsi="Times New Roman" w:cs="Times New Roman"/>
          <w:sz w:val="24"/>
          <w:szCs w:val="24"/>
          <w:shd w:val="clear" w:color="auto" w:fill="FFFFFF"/>
        </w:rPr>
      </w:pPr>
    </w:p>
    <w:p w14:paraId="0DCA4C90" w14:textId="2A50BAFF" w:rsidR="00F50DD0" w:rsidRPr="005011D9" w:rsidRDefault="00582258" w:rsidP="00A47FD3">
      <w:pPr>
        <w:tabs>
          <w:tab w:val="left" w:pos="360"/>
        </w:tabs>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(6)</w:t>
      </w:r>
      <w:r w:rsidRPr="005011D9">
        <w:rPr>
          <w:rFonts w:ascii="Times New Roman" w:hAnsi="Times New Roman" w:cs="Times New Roman"/>
          <w:sz w:val="24"/>
          <w:szCs w:val="24"/>
          <w:shd w:val="clear" w:color="auto" w:fill="FFFFFF"/>
        </w:rPr>
        <w:tab/>
        <w:t>Operatorii economici care nu mai introduc pe piață echipamente de pescuit care conțin plastic,  înregistrați în Registrul EPCP, sunt obligați să solicite la autoritatea publică din domeniul pescuitului și acvaculturii radierea din registrul EPCP, în termen de 20 zile lucrătoare de la încetarea activității.</w:t>
      </w:r>
    </w:p>
    <w:p w14:paraId="076FD6A6" w14:textId="77777777" w:rsidR="001638C2" w:rsidRPr="005011D9" w:rsidRDefault="001638C2" w:rsidP="00A47FD3">
      <w:pPr>
        <w:tabs>
          <w:tab w:val="left" w:pos="360"/>
        </w:tabs>
        <w:spacing w:line="240" w:lineRule="auto"/>
        <w:ind w:right="-494"/>
        <w:jc w:val="both"/>
        <w:rPr>
          <w:rFonts w:ascii="Times New Roman" w:hAnsi="Times New Roman" w:cs="Times New Roman"/>
          <w:sz w:val="24"/>
          <w:szCs w:val="24"/>
          <w:shd w:val="clear" w:color="auto" w:fill="FFFFFF"/>
        </w:rPr>
      </w:pPr>
    </w:p>
    <w:p w14:paraId="7E8607EC" w14:textId="2625D229" w:rsidR="00582258" w:rsidRPr="005011D9" w:rsidRDefault="00582258" w:rsidP="00A47FD3">
      <w:pPr>
        <w:tabs>
          <w:tab w:val="left" w:pos="360"/>
        </w:tabs>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(7) Cererea de radiere din Registrul EPCP este prevăzută în Anexa 4</w:t>
      </w:r>
      <w:r w:rsidR="001638C2" w:rsidRPr="005011D9">
        <w:rPr>
          <w:rFonts w:ascii="Times New Roman" w:hAnsi="Times New Roman" w:cs="Times New Roman"/>
          <w:sz w:val="24"/>
          <w:szCs w:val="24"/>
          <w:shd w:val="clear" w:color="auto" w:fill="FFFFFF"/>
        </w:rPr>
        <w:t>.</w:t>
      </w:r>
    </w:p>
    <w:p w14:paraId="4F937093" w14:textId="77777777" w:rsidR="001638C2" w:rsidRPr="005011D9" w:rsidRDefault="001638C2" w:rsidP="00A47FD3">
      <w:pPr>
        <w:tabs>
          <w:tab w:val="left" w:pos="360"/>
        </w:tabs>
        <w:spacing w:line="240" w:lineRule="auto"/>
        <w:ind w:right="-494"/>
        <w:jc w:val="both"/>
        <w:rPr>
          <w:rFonts w:ascii="Times New Roman" w:hAnsi="Times New Roman" w:cs="Times New Roman"/>
          <w:sz w:val="24"/>
          <w:szCs w:val="24"/>
          <w:shd w:val="clear" w:color="auto" w:fill="FFFFFF"/>
        </w:rPr>
      </w:pPr>
    </w:p>
    <w:p w14:paraId="7BC4FBD3" w14:textId="27B44B76" w:rsidR="001C2902" w:rsidRPr="005011D9" w:rsidRDefault="001C2902" w:rsidP="00A47FD3">
      <w:pPr>
        <w:tabs>
          <w:tab w:val="left" w:pos="360"/>
        </w:tabs>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w:t>
      </w:r>
      <w:r w:rsidR="00582258" w:rsidRPr="005011D9">
        <w:rPr>
          <w:rFonts w:ascii="Times New Roman" w:hAnsi="Times New Roman" w:cs="Times New Roman"/>
          <w:sz w:val="24"/>
          <w:szCs w:val="24"/>
          <w:shd w:val="clear" w:color="auto" w:fill="FFFFFF"/>
        </w:rPr>
        <w:t>8</w:t>
      </w:r>
      <w:r w:rsidRPr="005011D9">
        <w:rPr>
          <w:rFonts w:ascii="Times New Roman" w:hAnsi="Times New Roman" w:cs="Times New Roman"/>
          <w:sz w:val="24"/>
          <w:szCs w:val="24"/>
          <w:shd w:val="clear" w:color="auto" w:fill="FFFFFF"/>
        </w:rPr>
        <w:t>) Pentru transmiterea cererii de înregistrare/cererii de radiere, după caz, operatorii economici menționați la art. 3 alin.  (1) utilizează mijloace electronice de transmitere la distanță.</w:t>
      </w:r>
    </w:p>
    <w:p w14:paraId="2DA1B45D" w14:textId="77777777" w:rsidR="003B3D22" w:rsidRPr="005011D9" w:rsidRDefault="003B3D22" w:rsidP="00A47FD3">
      <w:pPr>
        <w:tabs>
          <w:tab w:val="left" w:pos="360"/>
        </w:tabs>
        <w:spacing w:line="240" w:lineRule="auto"/>
        <w:ind w:right="-494"/>
        <w:jc w:val="both"/>
        <w:rPr>
          <w:rFonts w:ascii="Times New Roman" w:hAnsi="Times New Roman" w:cs="Times New Roman"/>
          <w:sz w:val="24"/>
          <w:szCs w:val="24"/>
          <w:shd w:val="clear" w:color="auto" w:fill="FFFFFF"/>
        </w:rPr>
      </w:pPr>
    </w:p>
    <w:p w14:paraId="4E5BF1E8" w14:textId="75EDEDCD" w:rsidR="00F50DD0" w:rsidRPr="005011D9" w:rsidRDefault="00292357" w:rsidP="00A47FD3">
      <w:pPr>
        <w:spacing w:line="240" w:lineRule="auto"/>
        <w:ind w:right="-494"/>
        <w:jc w:val="both"/>
        <w:rPr>
          <w:rFonts w:ascii="Times New Roman" w:eastAsia="Times New Roman" w:hAnsi="Times New Roman" w:cs="Times New Roman"/>
          <w:sz w:val="24"/>
          <w:szCs w:val="24"/>
        </w:rPr>
      </w:pPr>
      <w:r w:rsidRPr="005011D9">
        <w:rPr>
          <w:rFonts w:ascii="Times New Roman" w:eastAsia="Times New Roman" w:hAnsi="Times New Roman" w:cs="Times New Roman"/>
          <w:sz w:val="24"/>
          <w:szCs w:val="24"/>
        </w:rPr>
        <w:t>(</w:t>
      </w:r>
      <w:r w:rsidR="003B2F99" w:rsidRPr="005011D9">
        <w:rPr>
          <w:rFonts w:ascii="Times New Roman" w:eastAsia="Times New Roman" w:hAnsi="Times New Roman" w:cs="Times New Roman"/>
          <w:sz w:val="24"/>
          <w:szCs w:val="24"/>
        </w:rPr>
        <w:t>9</w:t>
      </w:r>
      <w:r w:rsidRPr="005011D9">
        <w:rPr>
          <w:rFonts w:ascii="Times New Roman" w:eastAsia="Times New Roman" w:hAnsi="Times New Roman" w:cs="Times New Roman"/>
          <w:sz w:val="24"/>
          <w:szCs w:val="24"/>
        </w:rPr>
        <w:t xml:space="preserve">) </w:t>
      </w:r>
      <w:r w:rsidR="003B2F99" w:rsidRPr="005011D9">
        <w:rPr>
          <w:rFonts w:ascii="Times New Roman" w:eastAsia="Times New Roman" w:hAnsi="Times New Roman" w:cs="Times New Roman"/>
          <w:sz w:val="24"/>
          <w:szCs w:val="24"/>
        </w:rPr>
        <w:t>Pe lângă cererea prevăzută la alin. (4), o</w:t>
      </w:r>
      <w:r w:rsidR="00FA7FD7" w:rsidRPr="005011D9">
        <w:rPr>
          <w:rFonts w:ascii="Times New Roman" w:eastAsia="Times New Roman" w:hAnsi="Times New Roman" w:cs="Times New Roman"/>
          <w:sz w:val="24"/>
          <w:szCs w:val="24"/>
        </w:rPr>
        <w:t>perato</w:t>
      </w:r>
      <w:r w:rsidR="00F50DD0" w:rsidRPr="005011D9">
        <w:rPr>
          <w:rFonts w:ascii="Times New Roman" w:eastAsia="Times New Roman" w:hAnsi="Times New Roman" w:cs="Times New Roman"/>
          <w:sz w:val="24"/>
          <w:szCs w:val="24"/>
        </w:rPr>
        <w:t>r</w:t>
      </w:r>
      <w:r w:rsidR="00FA7FD7" w:rsidRPr="005011D9">
        <w:rPr>
          <w:rFonts w:ascii="Times New Roman" w:eastAsia="Times New Roman" w:hAnsi="Times New Roman" w:cs="Times New Roman"/>
          <w:sz w:val="24"/>
          <w:szCs w:val="24"/>
        </w:rPr>
        <w:t>ii economici</w:t>
      </w:r>
      <w:r w:rsidRPr="005011D9">
        <w:rPr>
          <w:rFonts w:ascii="Times New Roman" w:eastAsia="Times New Roman" w:hAnsi="Times New Roman" w:cs="Times New Roman"/>
          <w:sz w:val="24"/>
          <w:szCs w:val="24"/>
        </w:rPr>
        <w:t xml:space="preserve"> care introduc pe p</w:t>
      </w:r>
      <w:r w:rsidR="003B3D22" w:rsidRPr="005011D9">
        <w:rPr>
          <w:rFonts w:ascii="Times New Roman" w:eastAsia="Times New Roman" w:hAnsi="Times New Roman" w:cs="Times New Roman"/>
          <w:sz w:val="24"/>
          <w:szCs w:val="24"/>
        </w:rPr>
        <w:t>ia</w:t>
      </w:r>
      <w:r w:rsidR="001B5A71" w:rsidRPr="005011D9">
        <w:rPr>
          <w:rFonts w:ascii="Times New Roman" w:eastAsia="Times New Roman" w:hAnsi="Times New Roman" w:cs="Times New Roman"/>
          <w:sz w:val="24"/>
          <w:szCs w:val="24"/>
        </w:rPr>
        <w:t>ț</w:t>
      </w:r>
      <w:r w:rsidR="003B3D22" w:rsidRPr="005011D9">
        <w:rPr>
          <w:rFonts w:ascii="Times New Roman" w:eastAsia="Times New Roman" w:hAnsi="Times New Roman" w:cs="Times New Roman"/>
          <w:sz w:val="24"/>
          <w:szCs w:val="24"/>
        </w:rPr>
        <w:t>ă, în vederea comercializării</w:t>
      </w:r>
      <w:r w:rsidR="005444C8" w:rsidRPr="005011D9">
        <w:rPr>
          <w:rFonts w:ascii="Times New Roman" w:eastAsia="Times New Roman" w:hAnsi="Times New Roman" w:cs="Times New Roman"/>
          <w:sz w:val="24"/>
          <w:szCs w:val="24"/>
        </w:rPr>
        <w:t>,</w:t>
      </w:r>
      <w:r w:rsidRPr="005011D9">
        <w:rPr>
          <w:rFonts w:ascii="Times New Roman" w:eastAsia="Times New Roman" w:hAnsi="Times New Roman" w:cs="Times New Roman"/>
          <w:sz w:val="24"/>
          <w:szCs w:val="24"/>
        </w:rPr>
        <w:t xml:space="preserve"> echipamente de pescuit care con</w:t>
      </w:r>
      <w:r w:rsidR="00412CF3" w:rsidRPr="005011D9">
        <w:rPr>
          <w:rFonts w:ascii="Times New Roman" w:eastAsia="Times New Roman" w:hAnsi="Times New Roman" w:cs="Times New Roman"/>
          <w:sz w:val="24"/>
          <w:szCs w:val="24"/>
        </w:rPr>
        <w:t>ț</w:t>
      </w:r>
      <w:r w:rsidRPr="005011D9">
        <w:rPr>
          <w:rFonts w:ascii="Times New Roman" w:eastAsia="Times New Roman" w:hAnsi="Times New Roman" w:cs="Times New Roman"/>
          <w:sz w:val="24"/>
          <w:szCs w:val="24"/>
        </w:rPr>
        <w:t xml:space="preserve">in plastic </w:t>
      </w:r>
      <w:r w:rsidR="00412CF3" w:rsidRPr="005011D9">
        <w:rPr>
          <w:rFonts w:ascii="Times New Roman" w:eastAsia="Times New Roman" w:hAnsi="Times New Roman" w:cs="Times New Roman"/>
          <w:sz w:val="24"/>
          <w:szCs w:val="24"/>
        </w:rPr>
        <w:t>ș</w:t>
      </w:r>
      <w:r w:rsidRPr="005011D9">
        <w:rPr>
          <w:rFonts w:ascii="Times New Roman" w:eastAsia="Times New Roman" w:hAnsi="Times New Roman" w:cs="Times New Roman"/>
          <w:sz w:val="24"/>
          <w:szCs w:val="24"/>
        </w:rPr>
        <w:t>i fac obiectul prezentei Hotărâri, au obliga</w:t>
      </w:r>
      <w:r w:rsidR="005444C8" w:rsidRPr="005011D9">
        <w:rPr>
          <w:rFonts w:ascii="Times New Roman" w:eastAsia="Times New Roman" w:hAnsi="Times New Roman" w:cs="Times New Roman"/>
          <w:sz w:val="24"/>
          <w:szCs w:val="24"/>
        </w:rPr>
        <w:t>ț</w:t>
      </w:r>
      <w:r w:rsidRPr="005011D9">
        <w:rPr>
          <w:rFonts w:ascii="Times New Roman" w:eastAsia="Times New Roman" w:hAnsi="Times New Roman" w:cs="Times New Roman"/>
          <w:sz w:val="24"/>
          <w:szCs w:val="24"/>
        </w:rPr>
        <w:t>ia</w:t>
      </w:r>
      <w:r w:rsidR="00252AE8" w:rsidRPr="005011D9">
        <w:rPr>
          <w:rFonts w:ascii="Times New Roman" w:eastAsia="Times New Roman" w:hAnsi="Times New Roman" w:cs="Times New Roman"/>
          <w:sz w:val="24"/>
          <w:szCs w:val="24"/>
        </w:rPr>
        <w:t xml:space="preserve"> să</w:t>
      </w:r>
      <w:r w:rsidR="003B2F99" w:rsidRPr="005011D9">
        <w:rPr>
          <w:rFonts w:ascii="Times New Roman" w:eastAsia="Times New Roman" w:hAnsi="Times New Roman" w:cs="Times New Roman"/>
          <w:sz w:val="24"/>
          <w:szCs w:val="24"/>
        </w:rPr>
        <w:t xml:space="preserve"> prezinte și certificatul de înregistrare</w:t>
      </w:r>
      <w:r w:rsidR="00F50DD0" w:rsidRPr="005011D9">
        <w:rPr>
          <w:rFonts w:ascii="Times New Roman" w:eastAsia="Times New Roman" w:hAnsi="Times New Roman" w:cs="Times New Roman"/>
          <w:sz w:val="24"/>
          <w:szCs w:val="24"/>
        </w:rPr>
        <w:t xml:space="preserve"> la Oficiul Național Registrul Comerțului</w:t>
      </w:r>
      <w:r w:rsidRPr="005011D9">
        <w:rPr>
          <w:rFonts w:ascii="Times New Roman" w:eastAsia="Times New Roman" w:hAnsi="Times New Roman" w:cs="Times New Roman"/>
          <w:sz w:val="24"/>
          <w:szCs w:val="24"/>
        </w:rPr>
        <w:t xml:space="preserve"> ca persoane fizice</w:t>
      </w:r>
      <w:r w:rsidR="00CC01AC" w:rsidRPr="005011D9">
        <w:rPr>
          <w:rFonts w:ascii="Times New Roman" w:eastAsia="Times New Roman" w:hAnsi="Times New Roman" w:cs="Times New Roman"/>
          <w:sz w:val="24"/>
          <w:szCs w:val="24"/>
        </w:rPr>
        <w:t xml:space="preserve"> autorizate</w:t>
      </w:r>
      <w:r w:rsidRPr="005011D9">
        <w:rPr>
          <w:rFonts w:ascii="Times New Roman" w:eastAsia="Times New Roman" w:hAnsi="Times New Roman" w:cs="Times New Roman"/>
          <w:sz w:val="24"/>
          <w:szCs w:val="24"/>
        </w:rPr>
        <w:t xml:space="preserve"> sau </w:t>
      </w:r>
      <w:r w:rsidR="00F50DD0" w:rsidRPr="005011D9">
        <w:rPr>
          <w:rFonts w:ascii="Times New Roman" w:eastAsia="Times New Roman" w:hAnsi="Times New Roman" w:cs="Times New Roman"/>
          <w:sz w:val="24"/>
          <w:szCs w:val="24"/>
        </w:rPr>
        <w:t xml:space="preserve">ca </w:t>
      </w:r>
      <w:r w:rsidR="00CC01AC" w:rsidRPr="005011D9">
        <w:rPr>
          <w:rFonts w:ascii="Times New Roman" w:eastAsia="Times New Roman" w:hAnsi="Times New Roman" w:cs="Times New Roman"/>
          <w:sz w:val="24"/>
          <w:szCs w:val="24"/>
        </w:rPr>
        <w:t>persoa</w:t>
      </w:r>
      <w:r w:rsidR="00AC4CDF" w:rsidRPr="005011D9">
        <w:rPr>
          <w:rFonts w:ascii="Times New Roman" w:eastAsia="Times New Roman" w:hAnsi="Times New Roman" w:cs="Times New Roman"/>
          <w:sz w:val="24"/>
          <w:szCs w:val="24"/>
        </w:rPr>
        <w:t>n</w:t>
      </w:r>
      <w:r w:rsidR="00CC01AC" w:rsidRPr="005011D9">
        <w:rPr>
          <w:rFonts w:ascii="Times New Roman" w:eastAsia="Times New Roman" w:hAnsi="Times New Roman" w:cs="Times New Roman"/>
          <w:sz w:val="24"/>
          <w:szCs w:val="24"/>
        </w:rPr>
        <w:t xml:space="preserve">e </w:t>
      </w:r>
      <w:r w:rsidRPr="005011D9">
        <w:rPr>
          <w:rFonts w:ascii="Times New Roman" w:eastAsia="Times New Roman" w:hAnsi="Times New Roman" w:cs="Times New Roman"/>
          <w:sz w:val="24"/>
          <w:szCs w:val="24"/>
        </w:rPr>
        <w:t>juridice</w:t>
      </w:r>
      <w:r w:rsidR="00F50DD0" w:rsidRPr="005011D9">
        <w:rPr>
          <w:rFonts w:ascii="Times New Roman" w:eastAsia="Times New Roman" w:hAnsi="Times New Roman" w:cs="Times New Roman"/>
          <w:sz w:val="24"/>
          <w:szCs w:val="24"/>
        </w:rPr>
        <w:t>,</w:t>
      </w:r>
      <w:r w:rsidRPr="005011D9">
        <w:rPr>
          <w:rFonts w:ascii="Times New Roman" w:eastAsia="Times New Roman" w:hAnsi="Times New Roman" w:cs="Times New Roman"/>
          <w:sz w:val="24"/>
          <w:szCs w:val="24"/>
        </w:rPr>
        <w:t xml:space="preserve"> cu sediul pe teritoriul</w:t>
      </w:r>
      <w:r w:rsidR="003507A4" w:rsidRPr="005011D9">
        <w:rPr>
          <w:rFonts w:ascii="Times New Roman" w:eastAsia="Times New Roman" w:hAnsi="Times New Roman" w:cs="Times New Roman"/>
          <w:sz w:val="24"/>
          <w:szCs w:val="24"/>
        </w:rPr>
        <w:t xml:space="preserve"> </w:t>
      </w:r>
      <w:r w:rsidRPr="005011D9">
        <w:rPr>
          <w:rFonts w:ascii="Times New Roman" w:eastAsia="Times New Roman" w:hAnsi="Times New Roman" w:cs="Times New Roman"/>
          <w:sz w:val="24"/>
          <w:szCs w:val="24"/>
        </w:rPr>
        <w:t>Rom</w:t>
      </w:r>
      <w:r w:rsidR="00412CF3" w:rsidRPr="005011D9">
        <w:rPr>
          <w:rFonts w:ascii="Times New Roman" w:eastAsia="Times New Roman" w:hAnsi="Times New Roman" w:cs="Times New Roman"/>
          <w:sz w:val="24"/>
          <w:szCs w:val="24"/>
        </w:rPr>
        <w:t>â</w:t>
      </w:r>
      <w:r w:rsidRPr="005011D9">
        <w:rPr>
          <w:rFonts w:ascii="Times New Roman" w:eastAsia="Times New Roman" w:hAnsi="Times New Roman" w:cs="Times New Roman"/>
          <w:sz w:val="24"/>
          <w:szCs w:val="24"/>
        </w:rPr>
        <w:t>niei</w:t>
      </w:r>
      <w:r w:rsidR="00252AE8" w:rsidRPr="005011D9">
        <w:rPr>
          <w:rFonts w:ascii="Times New Roman" w:eastAsia="Times New Roman" w:hAnsi="Times New Roman" w:cs="Times New Roman"/>
          <w:sz w:val="24"/>
          <w:szCs w:val="24"/>
        </w:rPr>
        <w:t>,</w:t>
      </w:r>
      <w:r w:rsidR="003B2F99" w:rsidRPr="005011D9">
        <w:rPr>
          <w:rFonts w:ascii="Times New Roman" w:eastAsia="Times New Roman" w:hAnsi="Times New Roman" w:cs="Times New Roman"/>
          <w:sz w:val="24"/>
          <w:szCs w:val="24"/>
          <w:lang w:eastAsia="ro-RO"/>
        </w:rPr>
        <w:t xml:space="preserve"> care atestă că persoana fizică autorizată/juridică a fost luată în </w:t>
      </w:r>
      <w:r w:rsidR="00052475" w:rsidRPr="005011D9">
        <w:rPr>
          <w:rFonts w:ascii="Times New Roman" w:eastAsia="Times New Roman" w:hAnsi="Times New Roman" w:cs="Times New Roman"/>
          <w:sz w:val="24"/>
          <w:szCs w:val="24"/>
          <w:lang w:eastAsia="ro-RO"/>
        </w:rPr>
        <w:t>evidență</w:t>
      </w:r>
      <w:r w:rsidR="003B2F99" w:rsidRPr="005011D9">
        <w:rPr>
          <w:rFonts w:ascii="Times New Roman" w:eastAsia="Times New Roman" w:hAnsi="Times New Roman" w:cs="Times New Roman"/>
          <w:sz w:val="24"/>
          <w:szCs w:val="24"/>
          <w:lang w:eastAsia="ro-RO"/>
        </w:rPr>
        <w:t>.</w:t>
      </w:r>
    </w:p>
    <w:p w14:paraId="5F3A761E" w14:textId="77777777" w:rsidR="00323B8D" w:rsidRPr="005011D9" w:rsidRDefault="00323B8D" w:rsidP="00F069E7">
      <w:pPr>
        <w:spacing w:line="240" w:lineRule="auto"/>
        <w:ind w:right="-494"/>
        <w:rPr>
          <w:rFonts w:ascii="Times New Roman" w:hAnsi="Times New Roman" w:cs="Times New Roman"/>
          <w:b/>
          <w:bCs/>
          <w:sz w:val="24"/>
          <w:szCs w:val="24"/>
          <w:shd w:val="clear" w:color="auto" w:fill="FFFFFF"/>
        </w:rPr>
      </w:pPr>
    </w:p>
    <w:p w14:paraId="01EEC3D7" w14:textId="43C657ED" w:rsidR="003B6868" w:rsidRPr="005011D9" w:rsidRDefault="00292357"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CAPITOLUL IV</w:t>
      </w:r>
    </w:p>
    <w:p w14:paraId="5C8D8ED2" w14:textId="3BE4FC3E" w:rsidR="00292357" w:rsidRPr="005011D9" w:rsidRDefault="00714C40"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C</w:t>
      </w:r>
      <w:r w:rsidR="001117FE" w:rsidRPr="005011D9">
        <w:rPr>
          <w:rFonts w:ascii="Times New Roman" w:hAnsi="Times New Roman" w:cs="Times New Roman"/>
          <w:b/>
          <w:bCs/>
          <w:sz w:val="24"/>
          <w:szCs w:val="24"/>
          <w:shd w:val="clear" w:color="auto" w:fill="FFFFFF"/>
        </w:rPr>
        <w:t>olectarea</w:t>
      </w:r>
      <w:r w:rsidR="00292357" w:rsidRPr="005011D9">
        <w:rPr>
          <w:rFonts w:ascii="Times New Roman" w:hAnsi="Times New Roman" w:cs="Times New Roman"/>
          <w:b/>
          <w:bCs/>
          <w:sz w:val="24"/>
          <w:szCs w:val="24"/>
          <w:shd w:val="clear" w:color="auto" w:fill="FFFFFF"/>
        </w:rPr>
        <w:t xml:space="preserve"> deșeurilor rezultate din echipamentele de pescuit care conțin plastic, abandonate în </w:t>
      </w:r>
      <w:r w:rsidRPr="005011D9">
        <w:rPr>
          <w:rFonts w:ascii="Times New Roman" w:hAnsi="Times New Roman" w:cs="Times New Roman"/>
          <w:b/>
          <w:bCs/>
          <w:sz w:val="24"/>
          <w:szCs w:val="24"/>
          <w:shd w:val="clear" w:color="auto" w:fill="FFFFFF"/>
        </w:rPr>
        <w:t xml:space="preserve">sectorul românesc al </w:t>
      </w:r>
      <w:r w:rsidR="00292357" w:rsidRPr="005011D9">
        <w:rPr>
          <w:rFonts w:ascii="Times New Roman" w:hAnsi="Times New Roman" w:cs="Times New Roman"/>
          <w:b/>
          <w:bCs/>
          <w:sz w:val="24"/>
          <w:szCs w:val="24"/>
          <w:shd w:val="clear" w:color="auto" w:fill="FFFFFF"/>
        </w:rPr>
        <w:t>M</w:t>
      </w:r>
      <w:r w:rsidRPr="005011D9">
        <w:rPr>
          <w:rFonts w:ascii="Times New Roman" w:hAnsi="Times New Roman" w:cs="Times New Roman"/>
          <w:b/>
          <w:bCs/>
          <w:sz w:val="24"/>
          <w:szCs w:val="24"/>
          <w:shd w:val="clear" w:color="auto" w:fill="FFFFFF"/>
        </w:rPr>
        <w:t>ă</w:t>
      </w:r>
      <w:r w:rsidR="00292357" w:rsidRPr="005011D9">
        <w:rPr>
          <w:rFonts w:ascii="Times New Roman" w:hAnsi="Times New Roman" w:cs="Times New Roman"/>
          <w:b/>
          <w:bCs/>
          <w:sz w:val="24"/>
          <w:szCs w:val="24"/>
          <w:shd w:val="clear" w:color="auto" w:fill="FFFFFF"/>
        </w:rPr>
        <w:t>r</w:t>
      </w:r>
      <w:r w:rsidRPr="005011D9">
        <w:rPr>
          <w:rFonts w:ascii="Times New Roman" w:hAnsi="Times New Roman" w:cs="Times New Roman"/>
          <w:b/>
          <w:bCs/>
          <w:sz w:val="24"/>
          <w:szCs w:val="24"/>
          <w:shd w:val="clear" w:color="auto" w:fill="FFFFFF"/>
        </w:rPr>
        <w:t>ii</w:t>
      </w:r>
      <w:r w:rsidR="00292357" w:rsidRPr="005011D9">
        <w:rPr>
          <w:rFonts w:ascii="Times New Roman" w:hAnsi="Times New Roman" w:cs="Times New Roman"/>
          <w:b/>
          <w:bCs/>
          <w:sz w:val="24"/>
          <w:szCs w:val="24"/>
          <w:shd w:val="clear" w:color="auto" w:fill="FFFFFF"/>
        </w:rPr>
        <w:t xml:space="preserve"> Negr</w:t>
      </w:r>
      <w:r w:rsidRPr="005011D9">
        <w:rPr>
          <w:rFonts w:ascii="Times New Roman" w:hAnsi="Times New Roman" w:cs="Times New Roman"/>
          <w:b/>
          <w:bCs/>
          <w:sz w:val="24"/>
          <w:szCs w:val="24"/>
          <w:shd w:val="clear" w:color="auto" w:fill="FFFFFF"/>
        </w:rPr>
        <w:t>e</w:t>
      </w:r>
      <w:r w:rsidR="000A1404" w:rsidRPr="005011D9">
        <w:rPr>
          <w:rFonts w:ascii="Times New Roman" w:hAnsi="Times New Roman" w:cs="Times New Roman"/>
          <w:b/>
          <w:bCs/>
          <w:sz w:val="24"/>
          <w:szCs w:val="24"/>
          <w:shd w:val="clear" w:color="auto" w:fill="FFFFFF"/>
        </w:rPr>
        <w:t>.</w:t>
      </w:r>
    </w:p>
    <w:p w14:paraId="332882DC" w14:textId="77777777" w:rsidR="005E11FD" w:rsidRPr="005011D9" w:rsidRDefault="005E11FD" w:rsidP="00F069E7">
      <w:pPr>
        <w:spacing w:line="240" w:lineRule="auto"/>
        <w:ind w:right="-494"/>
        <w:jc w:val="center"/>
        <w:rPr>
          <w:rFonts w:ascii="Times New Roman" w:hAnsi="Times New Roman" w:cs="Times New Roman"/>
          <w:b/>
          <w:bCs/>
          <w:sz w:val="24"/>
          <w:szCs w:val="24"/>
          <w:shd w:val="clear" w:color="auto" w:fill="FFFFFF"/>
        </w:rPr>
      </w:pPr>
    </w:p>
    <w:p w14:paraId="6911643B" w14:textId="6EB5B397" w:rsidR="006D502F" w:rsidRPr="005011D9" w:rsidRDefault="00292357" w:rsidP="00AC1434">
      <w:pPr>
        <w:spacing w:line="240" w:lineRule="auto"/>
        <w:ind w:right="-494"/>
        <w:jc w:val="both"/>
        <w:rPr>
          <w:rFonts w:ascii="Times New Roman" w:eastAsia="Times New Roman" w:hAnsi="Times New Roman" w:cs="Times New Roman"/>
          <w:b/>
          <w:bCs/>
          <w:sz w:val="24"/>
          <w:szCs w:val="24"/>
        </w:rPr>
      </w:pPr>
      <w:r w:rsidRPr="005011D9">
        <w:rPr>
          <w:rFonts w:ascii="Times New Roman" w:eastAsia="Times New Roman" w:hAnsi="Times New Roman" w:cs="Times New Roman"/>
          <w:b/>
          <w:bCs/>
          <w:sz w:val="24"/>
          <w:szCs w:val="24"/>
        </w:rPr>
        <w:t xml:space="preserve">Art. 4 </w:t>
      </w:r>
      <w:r w:rsidR="006D502F" w:rsidRPr="005011D9">
        <w:rPr>
          <w:rFonts w:ascii="Times New Roman" w:hAnsi="Times New Roman" w:cs="Times New Roman"/>
          <w:sz w:val="24"/>
          <w:szCs w:val="24"/>
        </w:rPr>
        <w:t xml:space="preserve">(1) </w:t>
      </w:r>
      <w:r w:rsidRPr="005011D9">
        <w:rPr>
          <w:rFonts w:ascii="Times New Roman" w:hAnsi="Times New Roman" w:cs="Times New Roman"/>
          <w:sz w:val="24"/>
          <w:szCs w:val="24"/>
        </w:rPr>
        <w:t xml:space="preserve">Colectarea echipamentelor de pescuit care conțin plastic, abandonate în </w:t>
      </w:r>
      <w:r w:rsidR="00F50DD0" w:rsidRPr="005011D9">
        <w:rPr>
          <w:rFonts w:ascii="Times New Roman" w:hAnsi="Times New Roman" w:cs="Times New Roman"/>
          <w:sz w:val="24"/>
          <w:szCs w:val="24"/>
        </w:rPr>
        <w:t xml:space="preserve">sectorul românesc al </w:t>
      </w:r>
      <w:r w:rsidRPr="005011D9">
        <w:rPr>
          <w:rFonts w:ascii="Times New Roman" w:hAnsi="Times New Roman" w:cs="Times New Roman"/>
          <w:sz w:val="24"/>
          <w:szCs w:val="24"/>
        </w:rPr>
        <w:t>M</w:t>
      </w:r>
      <w:r w:rsidR="00F50DD0" w:rsidRPr="005011D9">
        <w:rPr>
          <w:rFonts w:ascii="Times New Roman" w:hAnsi="Times New Roman" w:cs="Times New Roman"/>
          <w:sz w:val="24"/>
          <w:szCs w:val="24"/>
        </w:rPr>
        <w:t>ă</w:t>
      </w:r>
      <w:r w:rsidRPr="005011D9">
        <w:rPr>
          <w:rFonts w:ascii="Times New Roman" w:hAnsi="Times New Roman" w:cs="Times New Roman"/>
          <w:sz w:val="24"/>
          <w:szCs w:val="24"/>
        </w:rPr>
        <w:t>r</w:t>
      </w:r>
      <w:r w:rsidR="00F50DD0" w:rsidRPr="005011D9">
        <w:rPr>
          <w:rFonts w:ascii="Times New Roman" w:hAnsi="Times New Roman" w:cs="Times New Roman"/>
          <w:sz w:val="24"/>
          <w:szCs w:val="24"/>
        </w:rPr>
        <w:t>ii</w:t>
      </w:r>
      <w:r w:rsidRPr="005011D9">
        <w:rPr>
          <w:rFonts w:ascii="Times New Roman" w:hAnsi="Times New Roman" w:cs="Times New Roman"/>
          <w:sz w:val="24"/>
          <w:szCs w:val="24"/>
        </w:rPr>
        <w:t xml:space="preserve"> Negr</w:t>
      </w:r>
      <w:r w:rsidR="00F50DD0" w:rsidRPr="005011D9">
        <w:rPr>
          <w:rFonts w:ascii="Times New Roman" w:hAnsi="Times New Roman" w:cs="Times New Roman"/>
          <w:sz w:val="24"/>
          <w:szCs w:val="24"/>
        </w:rPr>
        <w:t>e</w:t>
      </w:r>
      <w:r w:rsidRPr="005011D9">
        <w:rPr>
          <w:rFonts w:ascii="Times New Roman" w:hAnsi="Times New Roman" w:cs="Times New Roman"/>
          <w:sz w:val="24"/>
          <w:szCs w:val="24"/>
        </w:rPr>
        <w:t>, se face</w:t>
      </w:r>
      <w:r w:rsidR="00960D1A">
        <w:rPr>
          <w:rFonts w:ascii="Times New Roman" w:hAnsi="Times New Roman" w:cs="Times New Roman"/>
          <w:sz w:val="24"/>
          <w:szCs w:val="24"/>
        </w:rPr>
        <w:t xml:space="preserve"> </w:t>
      </w:r>
      <w:r w:rsidR="00364A65">
        <w:rPr>
          <w:rFonts w:ascii="Times New Roman" w:hAnsi="Times New Roman" w:cs="Times New Roman"/>
          <w:sz w:val="24"/>
          <w:szCs w:val="24"/>
        </w:rPr>
        <w:t xml:space="preserve">de către navele menționate la </w:t>
      </w:r>
      <w:r w:rsidR="00960D1A">
        <w:rPr>
          <w:rFonts w:ascii="Times New Roman" w:hAnsi="Times New Roman" w:cs="Times New Roman"/>
          <w:sz w:val="24"/>
          <w:szCs w:val="24"/>
        </w:rPr>
        <w:t>art.3 alin. (1), lit. a) din Ordonanța Guvernului nr.9/2022 privind instalațiile portuare de preluare a deșeurilor provenite de la nave</w:t>
      </w:r>
      <w:r w:rsidR="00364A65">
        <w:rPr>
          <w:rFonts w:ascii="Times New Roman" w:hAnsi="Times New Roman" w:cs="Times New Roman"/>
          <w:sz w:val="24"/>
          <w:szCs w:val="24"/>
        </w:rPr>
        <w:t>, precum</w:t>
      </w:r>
      <w:r w:rsidRPr="005011D9">
        <w:rPr>
          <w:rFonts w:ascii="Times New Roman" w:hAnsi="Times New Roman" w:cs="Times New Roman"/>
          <w:sz w:val="24"/>
          <w:szCs w:val="24"/>
        </w:rPr>
        <w:t xml:space="preserve"> și de către </w:t>
      </w:r>
      <w:bookmarkStart w:id="8" w:name="_Hlk150951542"/>
      <w:r w:rsidRPr="005011D9">
        <w:rPr>
          <w:rFonts w:ascii="Times New Roman" w:hAnsi="Times New Roman" w:cs="Times New Roman"/>
          <w:sz w:val="24"/>
          <w:szCs w:val="24"/>
        </w:rPr>
        <w:t xml:space="preserve">navele/ambarcațiunile de pescuit care dețin </w:t>
      </w:r>
      <w:r w:rsidR="006D502F" w:rsidRPr="005011D9">
        <w:rPr>
          <w:rFonts w:ascii="Times New Roman" w:hAnsi="Times New Roman" w:cs="Times New Roman"/>
          <w:sz w:val="24"/>
          <w:szCs w:val="24"/>
        </w:rPr>
        <w:t>autorizație de pescuit comercial, emisă de autoritățile competente responsabile cu administrarea resurselor acvatice vii, conform reglementarilor în vigoare</w:t>
      </w:r>
      <w:bookmarkEnd w:id="8"/>
      <w:r w:rsidR="006D502F" w:rsidRPr="005011D9">
        <w:rPr>
          <w:rFonts w:ascii="Times New Roman" w:hAnsi="Times New Roman" w:cs="Times New Roman"/>
          <w:sz w:val="24"/>
          <w:szCs w:val="24"/>
        </w:rPr>
        <w:t>.</w:t>
      </w:r>
    </w:p>
    <w:p w14:paraId="1364050C" w14:textId="77777777" w:rsidR="001117FE" w:rsidRPr="005011D9" w:rsidRDefault="001117FE" w:rsidP="00F069E7">
      <w:pPr>
        <w:ind w:right="-494"/>
        <w:jc w:val="both"/>
        <w:rPr>
          <w:rFonts w:ascii="Times New Roman" w:hAnsi="Times New Roman" w:cs="Times New Roman"/>
          <w:sz w:val="24"/>
          <w:szCs w:val="24"/>
        </w:rPr>
      </w:pPr>
    </w:p>
    <w:p w14:paraId="27B62259" w14:textId="08CCFF99" w:rsidR="00292357" w:rsidRPr="005011D9" w:rsidRDefault="00292357" w:rsidP="00F069E7">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rPr>
        <w:t xml:space="preserve">(2) După identificarea și localizarea echipamentelor de pescuit care conțin plastic abandonate în </w:t>
      </w:r>
      <w:r w:rsidR="009201C3" w:rsidRPr="005011D9">
        <w:rPr>
          <w:rFonts w:ascii="Times New Roman" w:hAnsi="Times New Roman" w:cs="Times New Roman"/>
          <w:sz w:val="24"/>
          <w:szCs w:val="24"/>
        </w:rPr>
        <w:t>sectorul românesc</w:t>
      </w:r>
      <w:r w:rsidR="00820D91" w:rsidRPr="005011D9">
        <w:rPr>
          <w:rFonts w:ascii="Times New Roman" w:hAnsi="Times New Roman" w:cs="Times New Roman"/>
          <w:sz w:val="24"/>
          <w:szCs w:val="24"/>
        </w:rPr>
        <w:t xml:space="preserve"> </w:t>
      </w:r>
      <w:r w:rsidR="009201C3" w:rsidRPr="005011D9">
        <w:rPr>
          <w:rFonts w:ascii="Times New Roman" w:hAnsi="Times New Roman" w:cs="Times New Roman"/>
          <w:sz w:val="24"/>
          <w:szCs w:val="24"/>
        </w:rPr>
        <w:t>a</w:t>
      </w:r>
      <w:r w:rsidR="003B3D22" w:rsidRPr="005011D9">
        <w:rPr>
          <w:rFonts w:ascii="Times New Roman" w:hAnsi="Times New Roman" w:cs="Times New Roman"/>
          <w:sz w:val="24"/>
          <w:szCs w:val="24"/>
        </w:rPr>
        <w:t>l</w:t>
      </w:r>
      <w:r w:rsidR="009201C3" w:rsidRPr="005011D9">
        <w:rPr>
          <w:rFonts w:ascii="Times New Roman" w:hAnsi="Times New Roman" w:cs="Times New Roman"/>
          <w:sz w:val="24"/>
          <w:szCs w:val="24"/>
        </w:rPr>
        <w:t xml:space="preserve"> M</w:t>
      </w:r>
      <w:r w:rsidR="00AC4CDF" w:rsidRPr="005011D9">
        <w:rPr>
          <w:rFonts w:ascii="Times New Roman" w:hAnsi="Times New Roman" w:cs="Times New Roman"/>
          <w:sz w:val="24"/>
          <w:szCs w:val="24"/>
        </w:rPr>
        <w:t>ă</w:t>
      </w:r>
      <w:r w:rsidR="009201C3" w:rsidRPr="005011D9">
        <w:rPr>
          <w:rFonts w:ascii="Times New Roman" w:hAnsi="Times New Roman" w:cs="Times New Roman"/>
          <w:sz w:val="24"/>
          <w:szCs w:val="24"/>
        </w:rPr>
        <w:t>rii</w:t>
      </w:r>
      <w:r w:rsidRPr="005011D9">
        <w:rPr>
          <w:rFonts w:ascii="Times New Roman" w:hAnsi="Times New Roman" w:cs="Times New Roman"/>
          <w:sz w:val="24"/>
          <w:szCs w:val="24"/>
        </w:rPr>
        <w:t xml:space="preserve"> Ne</w:t>
      </w:r>
      <w:r w:rsidR="009201C3" w:rsidRPr="005011D9">
        <w:rPr>
          <w:rFonts w:ascii="Times New Roman" w:hAnsi="Times New Roman" w:cs="Times New Roman"/>
          <w:sz w:val="24"/>
          <w:szCs w:val="24"/>
        </w:rPr>
        <w:t>gre</w:t>
      </w:r>
      <w:r w:rsidRPr="005011D9">
        <w:rPr>
          <w:rFonts w:ascii="Times New Roman" w:hAnsi="Times New Roman" w:cs="Times New Roman"/>
          <w:sz w:val="24"/>
          <w:szCs w:val="24"/>
        </w:rPr>
        <w:t>,</w:t>
      </w:r>
      <w:r w:rsidR="009201C3" w:rsidRPr="005011D9">
        <w:rPr>
          <w:rFonts w:ascii="Times New Roman" w:hAnsi="Times New Roman" w:cs="Times New Roman"/>
          <w:sz w:val="24"/>
          <w:szCs w:val="24"/>
        </w:rPr>
        <w:t xml:space="preserve"> </w:t>
      </w:r>
      <w:r w:rsidRPr="005011D9">
        <w:rPr>
          <w:rFonts w:ascii="Times New Roman" w:hAnsi="Times New Roman" w:cs="Times New Roman"/>
          <w:sz w:val="24"/>
          <w:szCs w:val="24"/>
        </w:rPr>
        <w:t xml:space="preserve">nava/ambarcațiunea de pescuit va colecta deșeurile de echipamente de pescuit în limita capacității de transport </w:t>
      </w:r>
      <w:r w:rsidR="00820D91" w:rsidRPr="005011D9">
        <w:rPr>
          <w:rFonts w:ascii="Times New Roman" w:hAnsi="Times New Roman" w:cs="Times New Roman"/>
          <w:sz w:val="24"/>
          <w:szCs w:val="24"/>
        </w:rPr>
        <w:t>ș</w:t>
      </w:r>
      <w:r w:rsidRPr="005011D9">
        <w:rPr>
          <w:rFonts w:ascii="Times New Roman" w:hAnsi="Times New Roman" w:cs="Times New Roman"/>
          <w:sz w:val="24"/>
          <w:szCs w:val="24"/>
        </w:rPr>
        <w:t>i a dotărilor de care aceasta dispune</w:t>
      </w:r>
      <w:r w:rsidR="001117FE" w:rsidRPr="005011D9">
        <w:rPr>
          <w:rFonts w:ascii="Times New Roman" w:hAnsi="Times New Roman" w:cs="Times New Roman"/>
          <w:sz w:val="24"/>
          <w:szCs w:val="24"/>
        </w:rPr>
        <w:t>.</w:t>
      </w:r>
    </w:p>
    <w:p w14:paraId="1E3B805D" w14:textId="77777777" w:rsidR="001117FE" w:rsidRPr="005011D9" w:rsidRDefault="001117FE" w:rsidP="00F069E7">
      <w:pPr>
        <w:spacing w:line="240" w:lineRule="auto"/>
        <w:ind w:right="-494"/>
        <w:jc w:val="both"/>
        <w:rPr>
          <w:rFonts w:ascii="Times New Roman" w:hAnsi="Times New Roman" w:cs="Times New Roman"/>
          <w:sz w:val="24"/>
          <w:szCs w:val="24"/>
        </w:rPr>
      </w:pPr>
    </w:p>
    <w:p w14:paraId="552001B7" w14:textId="1E5BECBA" w:rsidR="00292357" w:rsidRPr="005011D9" w:rsidRDefault="00292357" w:rsidP="00F069E7">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rPr>
        <w:t xml:space="preserve">(3) Cantitățile de </w:t>
      </w:r>
      <w:r w:rsidR="0026738A" w:rsidRPr="005011D9">
        <w:rPr>
          <w:rFonts w:ascii="Times New Roman" w:hAnsi="Times New Roman" w:cs="Times New Roman"/>
          <w:sz w:val="24"/>
          <w:szCs w:val="24"/>
        </w:rPr>
        <w:t xml:space="preserve">deșeuri de </w:t>
      </w:r>
      <w:r w:rsidRPr="005011D9">
        <w:rPr>
          <w:rFonts w:ascii="Times New Roman" w:hAnsi="Times New Roman" w:cs="Times New Roman"/>
          <w:sz w:val="24"/>
          <w:szCs w:val="24"/>
        </w:rPr>
        <w:t>echipamente de pescuit colectate și transportate la țărm de către navele/ambarcațiunile de pescuit sunt menționate în</w:t>
      </w:r>
      <w:r w:rsidR="00CC01AC" w:rsidRPr="005011D9">
        <w:rPr>
          <w:rFonts w:ascii="Times New Roman" w:hAnsi="Times New Roman" w:cs="Times New Roman"/>
          <w:sz w:val="24"/>
          <w:szCs w:val="24"/>
        </w:rPr>
        <w:t>tr-un raport</w:t>
      </w:r>
      <w:r w:rsidR="00741722" w:rsidRPr="005011D9">
        <w:rPr>
          <w:rFonts w:ascii="Times New Roman" w:hAnsi="Times New Roman" w:cs="Times New Roman"/>
          <w:sz w:val="24"/>
          <w:szCs w:val="24"/>
        </w:rPr>
        <w:t xml:space="preserve"> de către comandantul/proprietarul navei/ambarcațiunii de pescuit,</w:t>
      </w:r>
      <w:r w:rsidR="00CC01AC" w:rsidRPr="005011D9">
        <w:rPr>
          <w:rFonts w:ascii="Times New Roman" w:hAnsi="Times New Roman" w:cs="Times New Roman"/>
          <w:sz w:val="24"/>
          <w:szCs w:val="24"/>
        </w:rPr>
        <w:t xml:space="preserve"> care se atașează la</w:t>
      </w:r>
      <w:r w:rsidRPr="005011D9">
        <w:rPr>
          <w:rFonts w:ascii="Times New Roman" w:hAnsi="Times New Roman" w:cs="Times New Roman"/>
          <w:sz w:val="24"/>
          <w:szCs w:val="24"/>
        </w:rPr>
        <w:t xml:space="preserve"> jurnalul </w:t>
      </w:r>
      <w:r w:rsidR="00CC01AC" w:rsidRPr="005011D9">
        <w:rPr>
          <w:rFonts w:ascii="Times New Roman" w:hAnsi="Times New Roman" w:cs="Times New Roman"/>
          <w:sz w:val="24"/>
          <w:szCs w:val="24"/>
        </w:rPr>
        <w:t xml:space="preserve">de pescuit al </w:t>
      </w:r>
      <w:r w:rsidR="00871789" w:rsidRPr="005011D9">
        <w:rPr>
          <w:rFonts w:ascii="Times New Roman" w:hAnsi="Times New Roman" w:cs="Times New Roman"/>
          <w:sz w:val="24"/>
          <w:szCs w:val="24"/>
        </w:rPr>
        <w:t>acesteia.</w:t>
      </w:r>
    </w:p>
    <w:p w14:paraId="5A5AB26E" w14:textId="77777777" w:rsidR="001117FE" w:rsidRPr="005011D9" w:rsidRDefault="001117FE" w:rsidP="00F069E7">
      <w:pPr>
        <w:spacing w:line="240" w:lineRule="auto"/>
        <w:ind w:right="-494"/>
        <w:jc w:val="both"/>
        <w:rPr>
          <w:rFonts w:ascii="Times New Roman" w:hAnsi="Times New Roman" w:cs="Times New Roman"/>
          <w:sz w:val="24"/>
          <w:szCs w:val="24"/>
        </w:rPr>
      </w:pPr>
    </w:p>
    <w:p w14:paraId="47EE9F20" w14:textId="28119562" w:rsidR="00292357" w:rsidRPr="005011D9" w:rsidRDefault="00292357" w:rsidP="00A47FD3">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rPr>
        <w:t xml:space="preserve">(4) </w:t>
      </w:r>
      <w:bookmarkStart w:id="9" w:name="_Hlk155871977"/>
      <w:r w:rsidRPr="005011D9">
        <w:rPr>
          <w:rFonts w:ascii="Times New Roman" w:hAnsi="Times New Roman" w:cs="Times New Roman"/>
          <w:sz w:val="24"/>
          <w:szCs w:val="24"/>
        </w:rPr>
        <w:t xml:space="preserve">Comandantul/proprietarul navei/ambarcațiunii de pescuit va preda cantitativ </w:t>
      </w:r>
      <w:r w:rsidR="00CC01AC" w:rsidRPr="005011D9">
        <w:rPr>
          <w:rFonts w:ascii="Times New Roman" w:hAnsi="Times New Roman" w:cs="Times New Roman"/>
          <w:sz w:val="24"/>
          <w:szCs w:val="24"/>
        </w:rPr>
        <w:t xml:space="preserve">deșeurile de </w:t>
      </w:r>
      <w:r w:rsidRPr="005011D9">
        <w:rPr>
          <w:rFonts w:ascii="Times New Roman" w:hAnsi="Times New Roman" w:cs="Times New Roman"/>
          <w:sz w:val="24"/>
          <w:szCs w:val="24"/>
        </w:rPr>
        <w:t>echipamentele de</w:t>
      </w:r>
      <w:r w:rsidR="00CC01AC" w:rsidRPr="005011D9">
        <w:rPr>
          <w:rFonts w:ascii="Times New Roman" w:hAnsi="Times New Roman" w:cs="Times New Roman"/>
          <w:sz w:val="24"/>
          <w:szCs w:val="24"/>
        </w:rPr>
        <w:t xml:space="preserve"> </w:t>
      </w:r>
      <w:r w:rsidRPr="005011D9">
        <w:rPr>
          <w:rFonts w:ascii="Times New Roman" w:hAnsi="Times New Roman" w:cs="Times New Roman"/>
          <w:sz w:val="24"/>
          <w:szCs w:val="24"/>
        </w:rPr>
        <w:t xml:space="preserve">pescuit colectate, unui operator economic </w:t>
      </w:r>
      <w:bookmarkStart w:id="10" w:name="_Hlk150872044"/>
      <w:r w:rsidRPr="005011D9">
        <w:rPr>
          <w:rFonts w:ascii="Times New Roman" w:hAnsi="Times New Roman" w:cs="Times New Roman"/>
          <w:sz w:val="24"/>
          <w:szCs w:val="24"/>
        </w:rPr>
        <w:t>autorizat de către</w:t>
      </w:r>
      <w:r w:rsidR="00DC0B3E" w:rsidRPr="005011D9">
        <w:rPr>
          <w:rFonts w:ascii="Times New Roman" w:hAnsi="Times New Roman" w:cs="Times New Roman"/>
          <w:sz w:val="24"/>
          <w:szCs w:val="24"/>
        </w:rPr>
        <w:t xml:space="preserve"> autoritatea public</w:t>
      </w:r>
      <w:r w:rsidR="00D20BB7" w:rsidRPr="005011D9">
        <w:rPr>
          <w:rFonts w:ascii="Times New Roman" w:hAnsi="Times New Roman" w:cs="Times New Roman"/>
          <w:sz w:val="24"/>
          <w:szCs w:val="24"/>
        </w:rPr>
        <w:t>ă</w:t>
      </w:r>
      <w:r w:rsidR="00DC0B3E" w:rsidRPr="005011D9">
        <w:rPr>
          <w:rFonts w:ascii="Times New Roman" w:hAnsi="Times New Roman" w:cs="Times New Roman"/>
          <w:sz w:val="24"/>
          <w:szCs w:val="24"/>
        </w:rPr>
        <w:t xml:space="preserve"> </w:t>
      </w:r>
      <w:r w:rsidR="00DC0B3E" w:rsidRPr="005011D9">
        <w:rPr>
          <w:rFonts w:ascii="Times New Roman" w:hAnsi="Times New Roman" w:cs="Times New Roman"/>
          <w:sz w:val="24"/>
          <w:szCs w:val="24"/>
        </w:rPr>
        <w:lastRenderedPageBreak/>
        <w:t>competent</w:t>
      </w:r>
      <w:r w:rsidR="00D20BB7" w:rsidRPr="005011D9">
        <w:rPr>
          <w:rFonts w:ascii="Times New Roman" w:hAnsi="Times New Roman" w:cs="Times New Roman"/>
          <w:sz w:val="24"/>
          <w:szCs w:val="24"/>
        </w:rPr>
        <w:t>ă</w:t>
      </w:r>
      <w:r w:rsidR="00DC0B3E" w:rsidRPr="005011D9">
        <w:rPr>
          <w:rFonts w:ascii="Times New Roman" w:hAnsi="Times New Roman" w:cs="Times New Roman"/>
          <w:sz w:val="24"/>
          <w:szCs w:val="24"/>
        </w:rPr>
        <w:t xml:space="preserve"> pentru protecția mediului</w:t>
      </w:r>
      <w:r w:rsidRPr="005011D9">
        <w:rPr>
          <w:rFonts w:ascii="Times New Roman" w:hAnsi="Times New Roman" w:cs="Times New Roman"/>
          <w:sz w:val="24"/>
          <w:szCs w:val="24"/>
        </w:rPr>
        <w:t xml:space="preserve"> </w:t>
      </w:r>
      <w:r w:rsidR="00C366CA">
        <w:rPr>
          <w:rFonts w:ascii="Times New Roman" w:hAnsi="Times New Roman" w:cs="Times New Roman"/>
          <w:sz w:val="24"/>
          <w:szCs w:val="24"/>
        </w:rPr>
        <w:t>în</w:t>
      </w:r>
      <w:r w:rsidR="008E01AC">
        <w:rPr>
          <w:rFonts w:ascii="Times New Roman" w:hAnsi="Times New Roman" w:cs="Times New Roman"/>
          <w:sz w:val="24"/>
          <w:szCs w:val="24"/>
        </w:rPr>
        <w:t xml:space="preserve"> colectarea acestora </w:t>
      </w:r>
      <w:r w:rsidRPr="005011D9">
        <w:rPr>
          <w:rFonts w:ascii="Times New Roman" w:hAnsi="Times New Roman" w:cs="Times New Roman"/>
          <w:sz w:val="24"/>
          <w:szCs w:val="24"/>
        </w:rPr>
        <w:t xml:space="preserve">în vederea reciclării,  în baza unui </w:t>
      </w:r>
      <w:bookmarkStart w:id="11" w:name="_Hlk143599118"/>
      <w:r w:rsidRPr="005011D9">
        <w:rPr>
          <w:rFonts w:ascii="Times New Roman" w:hAnsi="Times New Roman" w:cs="Times New Roman"/>
          <w:sz w:val="24"/>
          <w:szCs w:val="24"/>
        </w:rPr>
        <w:t>proces verbal de predare</w:t>
      </w:r>
      <w:bookmarkEnd w:id="11"/>
      <w:r w:rsidRPr="005011D9">
        <w:rPr>
          <w:rFonts w:ascii="Times New Roman" w:hAnsi="Times New Roman" w:cs="Times New Roman"/>
          <w:sz w:val="24"/>
          <w:szCs w:val="24"/>
        </w:rPr>
        <w:t>- primire</w:t>
      </w:r>
      <w:r w:rsidR="00CC01AC" w:rsidRPr="005011D9">
        <w:rPr>
          <w:rFonts w:ascii="Times New Roman" w:hAnsi="Times New Roman" w:cs="Times New Roman"/>
          <w:sz w:val="24"/>
          <w:szCs w:val="24"/>
        </w:rPr>
        <w:t>,</w:t>
      </w:r>
      <w:bookmarkEnd w:id="10"/>
      <w:r w:rsidR="00CC01AC" w:rsidRPr="005011D9">
        <w:rPr>
          <w:rFonts w:ascii="Times New Roman" w:hAnsi="Times New Roman" w:cs="Times New Roman"/>
          <w:sz w:val="24"/>
          <w:szCs w:val="24"/>
        </w:rPr>
        <w:t xml:space="preserve"> men</w:t>
      </w:r>
      <w:r w:rsidR="00DC0B3E" w:rsidRPr="005011D9">
        <w:rPr>
          <w:rFonts w:ascii="Times New Roman" w:hAnsi="Times New Roman" w:cs="Times New Roman"/>
          <w:sz w:val="24"/>
          <w:szCs w:val="24"/>
        </w:rPr>
        <w:t>ț</w:t>
      </w:r>
      <w:r w:rsidR="00CC01AC" w:rsidRPr="005011D9">
        <w:rPr>
          <w:rFonts w:ascii="Times New Roman" w:hAnsi="Times New Roman" w:cs="Times New Roman"/>
          <w:sz w:val="24"/>
          <w:szCs w:val="24"/>
        </w:rPr>
        <w:t xml:space="preserve">ionat </w:t>
      </w:r>
      <w:r w:rsidR="007075F7" w:rsidRPr="005011D9">
        <w:rPr>
          <w:rFonts w:ascii="Times New Roman" w:hAnsi="Times New Roman" w:cs="Times New Roman"/>
          <w:sz w:val="24"/>
          <w:szCs w:val="24"/>
        </w:rPr>
        <w:t>în</w:t>
      </w:r>
      <w:r w:rsidR="00DC0B3E" w:rsidRPr="005011D9">
        <w:rPr>
          <w:rFonts w:ascii="Times New Roman" w:hAnsi="Times New Roman" w:cs="Times New Roman"/>
          <w:sz w:val="24"/>
          <w:szCs w:val="24"/>
        </w:rPr>
        <w:t xml:space="preserve"> </w:t>
      </w:r>
      <w:r w:rsidR="00CC01AC" w:rsidRPr="005011D9">
        <w:rPr>
          <w:rFonts w:ascii="Times New Roman" w:hAnsi="Times New Roman" w:cs="Times New Roman"/>
          <w:sz w:val="24"/>
          <w:szCs w:val="24"/>
        </w:rPr>
        <w:t xml:space="preserve"> Anexa</w:t>
      </w:r>
      <w:r w:rsidR="002E07A4" w:rsidRPr="005011D9">
        <w:rPr>
          <w:rFonts w:ascii="Times New Roman" w:hAnsi="Times New Roman" w:cs="Times New Roman"/>
          <w:sz w:val="24"/>
          <w:szCs w:val="24"/>
        </w:rPr>
        <w:t xml:space="preserve"> 5</w:t>
      </w:r>
      <w:r w:rsidR="00B20677" w:rsidRPr="005011D9">
        <w:rPr>
          <w:rFonts w:ascii="Times New Roman" w:hAnsi="Times New Roman" w:cs="Times New Roman"/>
          <w:sz w:val="24"/>
          <w:szCs w:val="24"/>
        </w:rPr>
        <w:t>.</w:t>
      </w:r>
    </w:p>
    <w:bookmarkEnd w:id="9"/>
    <w:p w14:paraId="04E986E8" w14:textId="77777777" w:rsidR="00FB3528" w:rsidRPr="005011D9" w:rsidRDefault="00FB3528" w:rsidP="00A47FD3">
      <w:pPr>
        <w:spacing w:line="240" w:lineRule="auto"/>
        <w:ind w:right="-494"/>
        <w:jc w:val="both"/>
        <w:rPr>
          <w:rFonts w:ascii="Times New Roman" w:hAnsi="Times New Roman" w:cs="Times New Roman"/>
          <w:sz w:val="24"/>
          <w:szCs w:val="24"/>
        </w:rPr>
      </w:pPr>
    </w:p>
    <w:p w14:paraId="452F0B94" w14:textId="4D28CE57" w:rsidR="00FB3528" w:rsidRPr="005011D9" w:rsidRDefault="00FB3528" w:rsidP="00A47FD3">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rPr>
        <w:t>(5) Abandonarea/aruncarea sub orice form</w:t>
      </w:r>
      <w:r w:rsidR="00B87529" w:rsidRPr="005011D9">
        <w:rPr>
          <w:rFonts w:ascii="Times New Roman" w:hAnsi="Times New Roman" w:cs="Times New Roman"/>
          <w:sz w:val="24"/>
          <w:szCs w:val="24"/>
        </w:rPr>
        <w:t>ă</w:t>
      </w:r>
      <w:r w:rsidRPr="005011D9">
        <w:rPr>
          <w:rFonts w:ascii="Times New Roman" w:hAnsi="Times New Roman" w:cs="Times New Roman"/>
          <w:sz w:val="24"/>
          <w:szCs w:val="24"/>
        </w:rPr>
        <w:t xml:space="preserve"> a echipamentelor de pescuit care con</w:t>
      </w:r>
      <w:r w:rsidR="003B3D22" w:rsidRPr="005011D9">
        <w:rPr>
          <w:rFonts w:ascii="Times New Roman" w:hAnsi="Times New Roman" w:cs="Times New Roman"/>
          <w:sz w:val="24"/>
          <w:szCs w:val="24"/>
        </w:rPr>
        <w:t>ț</w:t>
      </w:r>
      <w:r w:rsidRPr="005011D9">
        <w:rPr>
          <w:rFonts w:ascii="Times New Roman" w:hAnsi="Times New Roman" w:cs="Times New Roman"/>
          <w:sz w:val="24"/>
          <w:szCs w:val="24"/>
        </w:rPr>
        <w:t xml:space="preserve">in plastic, </w:t>
      </w:r>
      <w:r w:rsidR="003B3D22" w:rsidRPr="005011D9">
        <w:rPr>
          <w:rFonts w:ascii="Times New Roman" w:hAnsi="Times New Roman" w:cs="Times New Roman"/>
          <w:sz w:val="24"/>
          <w:szCs w:val="24"/>
        </w:rPr>
        <w:t>î</w:t>
      </w:r>
      <w:r w:rsidRPr="005011D9">
        <w:rPr>
          <w:rFonts w:ascii="Times New Roman" w:hAnsi="Times New Roman" w:cs="Times New Roman"/>
          <w:sz w:val="24"/>
          <w:szCs w:val="24"/>
        </w:rPr>
        <w:t>n sectorul rom</w:t>
      </w:r>
      <w:r w:rsidR="003B3D22" w:rsidRPr="005011D9">
        <w:rPr>
          <w:rFonts w:ascii="Times New Roman" w:hAnsi="Times New Roman" w:cs="Times New Roman"/>
          <w:sz w:val="24"/>
          <w:szCs w:val="24"/>
        </w:rPr>
        <w:t>â</w:t>
      </w:r>
      <w:r w:rsidRPr="005011D9">
        <w:rPr>
          <w:rFonts w:ascii="Times New Roman" w:hAnsi="Times New Roman" w:cs="Times New Roman"/>
          <w:sz w:val="24"/>
          <w:szCs w:val="24"/>
        </w:rPr>
        <w:t>nesc al M</w:t>
      </w:r>
      <w:r w:rsidR="003B3D22" w:rsidRPr="005011D9">
        <w:rPr>
          <w:rFonts w:ascii="Times New Roman" w:hAnsi="Times New Roman" w:cs="Times New Roman"/>
          <w:sz w:val="24"/>
          <w:szCs w:val="24"/>
        </w:rPr>
        <w:t>ă</w:t>
      </w:r>
      <w:r w:rsidRPr="005011D9">
        <w:rPr>
          <w:rFonts w:ascii="Times New Roman" w:hAnsi="Times New Roman" w:cs="Times New Roman"/>
          <w:sz w:val="24"/>
          <w:szCs w:val="24"/>
        </w:rPr>
        <w:t>rii Negre, este interzis</w:t>
      </w:r>
      <w:r w:rsidR="003B3D22" w:rsidRPr="005011D9">
        <w:rPr>
          <w:rFonts w:ascii="Times New Roman" w:hAnsi="Times New Roman" w:cs="Times New Roman"/>
          <w:sz w:val="24"/>
          <w:szCs w:val="24"/>
        </w:rPr>
        <w:t>ă</w:t>
      </w:r>
      <w:r w:rsidRPr="005011D9">
        <w:rPr>
          <w:rFonts w:ascii="Times New Roman" w:hAnsi="Times New Roman" w:cs="Times New Roman"/>
          <w:sz w:val="24"/>
          <w:szCs w:val="24"/>
        </w:rPr>
        <w:t xml:space="preserve">. </w:t>
      </w:r>
    </w:p>
    <w:p w14:paraId="647491F5" w14:textId="77777777" w:rsidR="001332F7" w:rsidRPr="005011D9" w:rsidRDefault="001332F7" w:rsidP="00A47FD3">
      <w:pPr>
        <w:spacing w:line="240" w:lineRule="auto"/>
        <w:ind w:right="-494"/>
        <w:jc w:val="both"/>
        <w:rPr>
          <w:rFonts w:ascii="Times New Roman" w:hAnsi="Times New Roman" w:cs="Times New Roman"/>
          <w:sz w:val="24"/>
          <w:szCs w:val="24"/>
        </w:rPr>
      </w:pPr>
    </w:p>
    <w:p w14:paraId="79CD2356" w14:textId="5353C49C" w:rsidR="001332F7" w:rsidRPr="005011D9" w:rsidRDefault="001332F7" w:rsidP="00A47FD3">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shd w:val="clear" w:color="auto" w:fill="FFFFFF"/>
        </w:rPr>
        <w:t>(</w:t>
      </w:r>
      <w:r w:rsidR="00FB3528" w:rsidRPr="005011D9">
        <w:rPr>
          <w:rFonts w:ascii="Times New Roman" w:hAnsi="Times New Roman" w:cs="Times New Roman"/>
          <w:sz w:val="24"/>
          <w:szCs w:val="24"/>
          <w:shd w:val="clear" w:color="auto" w:fill="FFFFFF"/>
        </w:rPr>
        <w:t>6</w:t>
      </w:r>
      <w:r w:rsidRPr="005011D9">
        <w:rPr>
          <w:rFonts w:ascii="Times New Roman" w:hAnsi="Times New Roman" w:cs="Times New Roman"/>
          <w:sz w:val="24"/>
          <w:szCs w:val="24"/>
          <w:shd w:val="clear" w:color="auto" w:fill="FFFFFF"/>
        </w:rPr>
        <w:t>) Abandonarea/aruncarea deșeurilor de echipamente de pescuit colectate, în spații neautorizate, este interzisă.</w:t>
      </w:r>
    </w:p>
    <w:p w14:paraId="285B59B4" w14:textId="77777777" w:rsidR="00292357" w:rsidRPr="005011D9" w:rsidRDefault="00292357" w:rsidP="00A47FD3">
      <w:pPr>
        <w:spacing w:line="240" w:lineRule="auto"/>
        <w:ind w:right="-494"/>
        <w:jc w:val="both"/>
        <w:rPr>
          <w:rFonts w:ascii="Times New Roman" w:hAnsi="Times New Roman" w:cs="Times New Roman"/>
          <w:sz w:val="24"/>
          <w:szCs w:val="24"/>
        </w:rPr>
      </w:pPr>
    </w:p>
    <w:p w14:paraId="6952F0D8" w14:textId="5F2AD833" w:rsidR="00292357" w:rsidRPr="005011D9" w:rsidRDefault="00292357" w:rsidP="00A47FD3">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rPr>
        <w:t>(</w:t>
      </w:r>
      <w:r w:rsidR="00FB3528" w:rsidRPr="005011D9">
        <w:rPr>
          <w:rFonts w:ascii="Times New Roman" w:hAnsi="Times New Roman" w:cs="Times New Roman"/>
          <w:sz w:val="24"/>
          <w:szCs w:val="24"/>
        </w:rPr>
        <w:t>7</w:t>
      </w:r>
      <w:r w:rsidRPr="005011D9">
        <w:rPr>
          <w:rFonts w:ascii="Times New Roman" w:hAnsi="Times New Roman" w:cs="Times New Roman"/>
          <w:sz w:val="24"/>
          <w:szCs w:val="24"/>
        </w:rPr>
        <w:t xml:space="preserve">)  </w:t>
      </w:r>
      <w:bookmarkStart w:id="12" w:name="_Hlk155872504"/>
      <w:r w:rsidR="00755BAF">
        <w:rPr>
          <w:rFonts w:ascii="Times New Roman" w:hAnsi="Times New Roman" w:cs="Times New Roman"/>
          <w:sz w:val="24"/>
          <w:szCs w:val="24"/>
        </w:rPr>
        <w:t>Agențiile județene pentru protecția mediului</w:t>
      </w:r>
      <w:r w:rsidR="00621F4D" w:rsidRPr="005011D9">
        <w:rPr>
          <w:rFonts w:ascii="Times New Roman" w:hAnsi="Times New Roman" w:cs="Times New Roman"/>
          <w:sz w:val="24"/>
          <w:szCs w:val="24"/>
        </w:rPr>
        <w:t xml:space="preserve"> și autoritățile administrației publice locale din zonele cu porturi pescărești/puncte de debarcare, vor publica pe pagina de internet, lista operatorilor economici autorizați pentru colectarea deșeurilor de echipamente de pescuit abandonate, colectate </w:t>
      </w:r>
      <w:r w:rsidR="00AC4CDF" w:rsidRPr="005011D9">
        <w:rPr>
          <w:rFonts w:ascii="Times New Roman" w:hAnsi="Times New Roman" w:cs="Times New Roman"/>
          <w:sz w:val="24"/>
          <w:szCs w:val="24"/>
        </w:rPr>
        <w:t>în</w:t>
      </w:r>
      <w:r w:rsidR="009201C3" w:rsidRPr="005011D9">
        <w:rPr>
          <w:rFonts w:ascii="Times New Roman" w:hAnsi="Times New Roman" w:cs="Times New Roman"/>
          <w:sz w:val="24"/>
          <w:szCs w:val="24"/>
        </w:rPr>
        <w:t xml:space="preserve"> sectorul românesc al Marii Negre</w:t>
      </w:r>
      <w:r w:rsidR="00621F4D" w:rsidRPr="005011D9">
        <w:rPr>
          <w:rFonts w:ascii="Times New Roman" w:hAnsi="Times New Roman" w:cs="Times New Roman"/>
          <w:sz w:val="24"/>
          <w:szCs w:val="24"/>
        </w:rPr>
        <w:t>, care își desfășoară activitatea în zona costieră a județelor Constanța și Tulcea.</w:t>
      </w:r>
    </w:p>
    <w:bookmarkEnd w:id="12"/>
    <w:p w14:paraId="6BEACAE2" w14:textId="77777777" w:rsidR="00621F4D" w:rsidRPr="005011D9" w:rsidRDefault="00621F4D" w:rsidP="00A47FD3">
      <w:pPr>
        <w:spacing w:line="240" w:lineRule="auto"/>
        <w:ind w:right="-494"/>
        <w:jc w:val="both"/>
        <w:rPr>
          <w:rFonts w:ascii="Times New Roman" w:hAnsi="Times New Roman" w:cs="Times New Roman"/>
          <w:sz w:val="24"/>
          <w:szCs w:val="24"/>
        </w:rPr>
      </w:pPr>
    </w:p>
    <w:p w14:paraId="2DEE85FB" w14:textId="4E119981" w:rsidR="00292357" w:rsidRPr="005011D9" w:rsidRDefault="00292357" w:rsidP="00A47FD3">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rPr>
        <w:t>(</w:t>
      </w:r>
      <w:r w:rsidR="00FB3528" w:rsidRPr="005011D9">
        <w:rPr>
          <w:rFonts w:ascii="Times New Roman" w:hAnsi="Times New Roman" w:cs="Times New Roman"/>
          <w:sz w:val="24"/>
          <w:szCs w:val="24"/>
        </w:rPr>
        <w:t>8</w:t>
      </w:r>
      <w:r w:rsidRPr="005011D9">
        <w:rPr>
          <w:rFonts w:ascii="Times New Roman" w:hAnsi="Times New Roman" w:cs="Times New Roman"/>
          <w:sz w:val="24"/>
          <w:szCs w:val="24"/>
        </w:rPr>
        <w:t xml:space="preserve">)  Comandantul/proprietarul navei/ambarcațiunii de pescuit va </w:t>
      </w:r>
      <w:r w:rsidR="00B16C44" w:rsidRPr="005011D9">
        <w:rPr>
          <w:rFonts w:ascii="Times New Roman" w:hAnsi="Times New Roman" w:cs="Times New Roman"/>
          <w:sz w:val="24"/>
          <w:szCs w:val="24"/>
        </w:rPr>
        <w:t xml:space="preserve">transmite </w:t>
      </w:r>
      <w:r w:rsidRPr="005011D9">
        <w:rPr>
          <w:rFonts w:ascii="Times New Roman" w:hAnsi="Times New Roman" w:cs="Times New Roman"/>
          <w:sz w:val="24"/>
          <w:szCs w:val="24"/>
        </w:rPr>
        <w:t>procesul verbal de predare- primire</w:t>
      </w:r>
      <w:r w:rsidR="00621F4D" w:rsidRPr="005011D9">
        <w:rPr>
          <w:rFonts w:ascii="Times New Roman" w:hAnsi="Times New Roman" w:cs="Times New Roman"/>
          <w:sz w:val="24"/>
          <w:szCs w:val="24"/>
        </w:rPr>
        <w:t>,</w:t>
      </w:r>
      <w:r w:rsidRPr="005011D9">
        <w:rPr>
          <w:rFonts w:ascii="Times New Roman" w:hAnsi="Times New Roman" w:cs="Times New Roman"/>
          <w:sz w:val="24"/>
          <w:szCs w:val="24"/>
        </w:rPr>
        <w:t xml:space="preserve">  care atestă faptul că acesta a predat deșeurile </w:t>
      </w:r>
      <w:r w:rsidR="00AC73DF" w:rsidRPr="005011D9">
        <w:rPr>
          <w:rFonts w:ascii="Times New Roman" w:hAnsi="Times New Roman" w:cs="Times New Roman"/>
          <w:sz w:val="24"/>
          <w:szCs w:val="24"/>
        </w:rPr>
        <w:t>provenite</w:t>
      </w:r>
      <w:r w:rsidRPr="005011D9">
        <w:rPr>
          <w:rFonts w:ascii="Times New Roman" w:hAnsi="Times New Roman" w:cs="Times New Roman"/>
          <w:sz w:val="24"/>
          <w:szCs w:val="24"/>
        </w:rPr>
        <w:t xml:space="preserve"> </w:t>
      </w:r>
      <w:r w:rsidR="004374B2" w:rsidRPr="005011D9">
        <w:rPr>
          <w:rFonts w:ascii="Times New Roman" w:hAnsi="Times New Roman" w:cs="Times New Roman"/>
          <w:sz w:val="24"/>
          <w:szCs w:val="24"/>
        </w:rPr>
        <w:t>de la</w:t>
      </w:r>
      <w:r w:rsidRPr="005011D9">
        <w:rPr>
          <w:rFonts w:ascii="Times New Roman" w:hAnsi="Times New Roman" w:cs="Times New Roman"/>
          <w:sz w:val="24"/>
          <w:szCs w:val="24"/>
        </w:rPr>
        <w:t xml:space="preserve"> echipamente</w:t>
      </w:r>
      <w:r w:rsidR="004374B2" w:rsidRPr="005011D9">
        <w:rPr>
          <w:rFonts w:ascii="Times New Roman" w:hAnsi="Times New Roman" w:cs="Times New Roman"/>
          <w:sz w:val="24"/>
          <w:szCs w:val="24"/>
        </w:rPr>
        <w:t>le</w:t>
      </w:r>
      <w:r w:rsidRPr="005011D9">
        <w:rPr>
          <w:rFonts w:ascii="Times New Roman" w:hAnsi="Times New Roman" w:cs="Times New Roman"/>
          <w:sz w:val="24"/>
          <w:szCs w:val="24"/>
        </w:rPr>
        <w:t xml:space="preserve"> de pescuit care conțin plastic</w:t>
      </w:r>
      <w:r w:rsidR="00252AE8" w:rsidRPr="005011D9">
        <w:rPr>
          <w:rFonts w:ascii="Times New Roman" w:hAnsi="Times New Roman" w:cs="Times New Roman"/>
          <w:sz w:val="24"/>
          <w:szCs w:val="24"/>
        </w:rPr>
        <w:t>,</w:t>
      </w:r>
      <w:r w:rsidRPr="005011D9">
        <w:rPr>
          <w:rFonts w:ascii="Times New Roman" w:hAnsi="Times New Roman" w:cs="Times New Roman"/>
          <w:sz w:val="24"/>
          <w:szCs w:val="24"/>
        </w:rPr>
        <w:t xml:space="preserve"> unui  operator economic autorizat de</w:t>
      </w:r>
      <w:r w:rsidR="00D20BB7" w:rsidRPr="005011D9">
        <w:rPr>
          <w:rFonts w:ascii="Times New Roman" w:hAnsi="Times New Roman" w:cs="Times New Roman"/>
          <w:sz w:val="24"/>
          <w:szCs w:val="24"/>
        </w:rPr>
        <w:t xml:space="preserve"> autoritatea publică competentă pentru protecția mediului</w:t>
      </w:r>
      <w:r w:rsidRPr="005011D9">
        <w:rPr>
          <w:rFonts w:ascii="Times New Roman" w:hAnsi="Times New Roman" w:cs="Times New Roman"/>
          <w:sz w:val="24"/>
          <w:szCs w:val="24"/>
        </w:rPr>
        <w:t xml:space="preserve">, către </w:t>
      </w:r>
      <w:r w:rsidR="007075F7" w:rsidRPr="005011D9">
        <w:rPr>
          <w:rFonts w:ascii="Times New Roman" w:hAnsi="Times New Roman" w:cs="Times New Roman"/>
          <w:sz w:val="24"/>
          <w:szCs w:val="24"/>
        </w:rPr>
        <w:t>autoritatea publică</w:t>
      </w:r>
      <w:r w:rsidR="00FF4C89" w:rsidRPr="005011D9">
        <w:rPr>
          <w:rFonts w:ascii="Times New Roman" w:hAnsi="Times New Roman" w:cs="Times New Roman"/>
          <w:sz w:val="24"/>
          <w:szCs w:val="24"/>
        </w:rPr>
        <w:t xml:space="preserve"> centrală</w:t>
      </w:r>
      <w:r w:rsidR="007075F7" w:rsidRPr="005011D9">
        <w:rPr>
          <w:rFonts w:ascii="Times New Roman" w:hAnsi="Times New Roman" w:cs="Times New Roman"/>
          <w:sz w:val="24"/>
          <w:szCs w:val="24"/>
        </w:rPr>
        <w:t xml:space="preserve"> din domeniul pescuitului și acvaculturii</w:t>
      </w:r>
      <w:r w:rsidR="00C30FAF" w:rsidRPr="005011D9">
        <w:rPr>
          <w:rFonts w:ascii="Times New Roman" w:hAnsi="Times New Roman" w:cs="Times New Roman"/>
          <w:sz w:val="24"/>
          <w:szCs w:val="24"/>
        </w:rPr>
        <w:t>,</w:t>
      </w:r>
      <w:r w:rsidR="007075F7" w:rsidRPr="005011D9">
        <w:rPr>
          <w:rFonts w:ascii="Times New Roman" w:hAnsi="Times New Roman" w:cs="Times New Roman"/>
          <w:sz w:val="24"/>
          <w:szCs w:val="24"/>
        </w:rPr>
        <w:t xml:space="preserve"> din  zona administrativ-teritorială de </w:t>
      </w:r>
      <w:r w:rsidR="002D2063" w:rsidRPr="005011D9">
        <w:rPr>
          <w:rFonts w:ascii="Times New Roman" w:hAnsi="Times New Roman" w:cs="Times New Roman"/>
          <w:sz w:val="24"/>
          <w:szCs w:val="24"/>
        </w:rPr>
        <w:t>debarcare</w:t>
      </w:r>
      <w:r w:rsidR="007075F7" w:rsidRPr="005011D9">
        <w:rPr>
          <w:rFonts w:ascii="Times New Roman" w:hAnsi="Times New Roman" w:cs="Times New Roman"/>
          <w:sz w:val="24"/>
          <w:szCs w:val="24"/>
        </w:rPr>
        <w:t>.</w:t>
      </w:r>
    </w:p>
    <w:p w14:paraId="3296BD29" w14:textId="77777777" w:rsidR="00292357" w:rsidRPr="005011D9" w:rsidRDefault="00292357" w:rsidP="00A47FD3">
      <w:pPr>
        <w:spacing w:line="240" w:lineRule="auto"/>
        <w:ind w:right="-494"/>
        <w:jc w:val="both"/>
        <w:rPr>
          <w:rFonts w:ascii="Times New Roman" w:hAnsi="Times New Roman" w:cs="Times New Roman"/>
          <w:sz w:val="24"/>
          <w:szCs w:val="24"/>
        </w:rPr>
      </w:pPr>
    </w:p>
    <w:p w14:paraId="5BE3929A" w14:textId="7A7D1068" w:rsidR="00292357" w:rsidRPr="005011D9" w:rsidRDefault="00292357" w:rsidP="00A47FD3">
      <w:pPr>
        <w:spacing w:line="240" w:lineRule="auto"/>
        <w:ind w:right="-494"/>
        <w:jc w:val="both"/>
        <w:rPr>
          <w:rFonts w:ascii="Times New Roman" w:hAnsi="Times New Roman" w:cs="Times New Roman"/>
          <w:sz w:val="24"/>
          <w:szCs w:val="24"/>
        </w:rPr>
      </w:pPr>
      <w:r w:rsidRPr="005011D9">
        <w:rPr>
          <w:rFonts w:ascii="Times New Roman" w:hAnsi="Times New Roman" w:cs="Times New Roman"/>
          <w:sz w:val="24"/>
          <w:szCs w:val="24"/>
        </w:rPr>
        <w:t>(</w:t>
      </w:r>
      <w:r w:rsidR="002D2063" w:rsidRPr="005011D9">
        <w:rPr>
          <w:rFonts w:ascii="Times New Roman" w:hAnsi="Times New Roman" w:cs="Times New Roman"/>
          <w:sz w:val="24"/>
          <w:szCs w:val="24"/>
        </w:rPr>
        <w:t>9</w:t>
      </w:r>
      <w:r w:rsidRPr="005011D9">
        <w:rPr>
          <w:rFonts w:ascii="Times New Roman" w:hAnsi="Times New Roman" w:cs="Times New Roman"/>
          <w:sz w:val="24"/>
          <w:szCs w:val="24"/>
        </w:rPr>
        <w:t>) Procesul verbal care atestă predarea deșeurilor se comunică doar în format electronic</w:t>
      </w:r>
      <w:r w:rsidR="007075F7" w:rsidRPr="005011D9">
        <w:rPr>
          <w:rFonts w:ascii="Times New Roman" w:hAnsi="Times New Roman" w:cs="Times New Roman"/>
          <w:sz w:val="24"/>
          <w:szCs w:val="24"/>
        </w:rPr>
        <w:t>,</w:t>
      </w:r>
      <w:r w:rsidRPr="005011D9">
        <w:rPr>
          <w:rFonts w:ascii="Times New Roman" w:hAnsi="Times New Roman" w:cs="Times New Roman"/>
          <w:sz w:val="24"/>
          <w:szCs w:val="24"/>
        </w:rPr>
        <w:t xml:space="preserve"> către </w:t>
      </w:r>
      <w:r w:rsidR="007075F7" w:rsidRPr="005011D9">
        <w:rPr>
          <w:rFonts w:ascii="Times New Roman" w:hAnsi="Times New Roman" w:cs="Times New Roman"/>
          <w:sz w:val="24"/>
          <w:szCs w:val="24"/>
        </w:rPr>
        <w:t xml:space="preserve">autoritatea publică </w:t>
      </w:r>
      <w:r w:rsidR="00FF4C89" w:rsidRPr="005011D9">
        <w:rPr>
          <w:rFonts w:ascii="Times New Roman" w:hAnsi="Times New Roman" w:cs="Times New Roman"/>
          <w:sz w:val="24"/>
          <w:szCs w:val="24"/>
        </w:rPr>
        <w:t>centrală</w:t>
      </w:r>
      <w:r w:rsidR="007075F7" w:rsidRPr="005011D9">
        <w:rPr>
          <w:rFonts w:ascii="Times New Roman" w:hAnsi="Times New Roman" w:cs="Times New Roman"/>
          <w:sz w:val="24"/>
          <w:szCs w:val="24"/>
        </w:rPr>
        <w:t xml:space="preserve"> din domeniul pescuitului și acvaculturii </w:t>
      </w:r>
      <w:r w:rsidR="00B3628E">
        <w:rPr>
          <w:rFonts w:ascii="Times New Roman" w:hAnsi="Times New Roman" w:cs="Times New Roman"/>
          <w:sz w:val="24"/>
          <w:szCs w:val="24"/>
        </w:rPr>
        <w:t xml:space="preserve">din zona administrativ teritoriala de debarcare, </w:t>
      </w:r>
      <w:r w:rsidRPr="005011D9">
        <w:rPr>
          <w:rFonts w:ascii="Times New Roman" w:hAnsi="Times New Roman" w:cs="Times New Roman"/>
          <w:sz w:val="24"/>
          <w:szCs w:val="24"/>
        </w:rPr>
        <w:t xml:space="preserve">pentru a fi luat </w:t>
      </w:r>
      <w:r w:rsidR="00D20BB7" w:rsidRPr="005011D9">
        <w:rPr>
          <w:rFonts w:ascii="Times New Roman" w:hAnsi="Times New Roman" w:cs="Times New Roman"/>
          <w:sz w:val="24"/>
          <w:szCs w:val="24"/>
        </w:rPr>
        <w:t>î</w:t>
      </w:r>
      <w:r w:rsidRPr="005011D9">
        <w:rPr>
          <w:rFonts w:ascii="Times New Roman" w:hAnsi="Times New Roman" w:cs="Times New Roman"/>
          <w:sz w:val="24"/>
          <w:szCs w:val="24"/>
        </w:rPr>
        <w:t xml:space="preserve">n evidență cu cantitatea de </w:t>
      </w:r>
      <w:r w:rsidR="00365BAD" w:rsidRPr="005011D9">
        <w:rPr>
          <w:rFonts w:ascii="Times New Roman" w:hAnsi="Times New Roman" w:cs="Times New Roman"/>
          <w:sz w:val="24"/>
          <w:szCs w:val="24"/>
        </w:rPr>
        <w:t xml:space="preserve">deșeuri de </w:t>
      </w:r>
      <w:r w:rsidRPr="005011D9">
        <w:rPr>
          <w:rFonts w:ascii="Times New Roman" w:hAnsi="Times New Roman" w:cs="Times New Roman"/>
          <w:sz w:val="24"/>
          <w:szCs w:val="24"/>
        </w:rPr>
        <w:t xml:space="preserve">echipamente de pescuit colectate, în vederea centralizării și raportării anuale. </w:t>
      </w:r>
    </w:p>
    <w:p w14:paraId="447C0D70" w14:textId="77777777" w:rsidR="00292357" w:rsidRPr="005011D9" w:rsidRDefault="00292357" w:rsidP="00A47FD3">
      <w:pPr>
        <w:spacing w:line="240" w:lineRule="auto"/>
        <w:ind w:right="-494"/>
        <w:jc w:val="both"/>
        <w:rPr>
          <w:rFonts w:ascii="Times New Roman" w:hAnsi="Times New Roman" w:cs="Times New Roman"/>
          <w:sz w:val="24"/>
          <w:szCs w:val="24"/>
        </w:rPr>
      </w:pPr>
    </w:p>
    <w:p w14:paraId="26F6160F" w14:textId="7A6F22B6" w:rsidR="00FB3528" w:rsidRPr="005011D9" w:rsidRDefault="00292357" w:rsidP="00A47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94"/>
        <w:jc w:val="both"/>
        <w:rPr>
          <w:rStyle w:val="salnbdy"/>
          <w:rFonts w:ascii="Times New Roman" w:hAnsi="Times New Roman" w:cs="Times New Roman"/>
          <w:sz w:val="24"/>
          <w:szCs w:val="24"/>
        </w:rPr>
      </w:pPr>
      <w:r w:rsidRPr="005011D9">
        <w:rPr>
          <w:rStyle w:val="salnttl"/>
          <w:rFonts w:ascii="Times New Roman" w:hAnsi="Times New Roman" w:cs="Times New Roman"/>
          <w:sz w:val="24"/>
          <w:szCs w:val="24"/>
        </w:rPr>
        <w:t>(</w:t>
      </w:r>
      <w:r w:rsidR="002D2063" w:rsidRPr="005011D9">
        <w:rPr>
          <w:rStyle w:val="salnttl"/>
          <w:rFonts w:ascii="Times New Roman" w:hAnsi="Times New Roman" w:cs="Times New Roman"/>
          <w:sz w:val="24"/>
          <w:szCs w:val="24"/>
        </w:rPr>
        <w:t>10</w:t>
      </w:r>
      <w:r w:rsidRPr="005011D9">
        <w:rPr>
          <w:rStyle w:val="salnbdy"/>
          <w:rFonts w:ascii="Times New Roman" w:hAnsi="Times New Roman" w:cs="Times New Roman"/>
          <w:sz w:val="24"/>
          <w:szCs w:val="24"/>
        </w:rPr>
        <w:t xml:space="preserve">) </w:t>
      </w:r>
      <w:bookmarkStart w:id="13" w:name="_Hlk147240193"/>
      <w:r w:rsidR="00FB3528" w:rsidRPr="005011D9">
        <w:rPr>
          <w:rFonts w:ascii="Times New Roman" w:hAnsi="Times New Roman" w:cs="Times New Roman"/>
          <w:sz w:val="24"/>
          <w:szCs w:val="24"/>
          <w:shd w:val="clear" w:color="auto" w:fill="FFFFFF"/>
        </w:rPr>
        <w:t xml:space="preserve">În baza datelor și informațiilor din procesele verbale de predare – primire,  autoritatea publică </w:t>
      </w:r>
      <w:r w:rsidR="00FF4C89" w:rsidRPr="005011D9">
        <w:rPr>
          <w:rFonts w:ascii="Times New Roman" w:hAnsi="Times New Roman" w:cs="Times New Roman"/>
          <w:sz w:val="24"/>
          <w:szCs w:val="24"/>
          <w:shd w:val="clear" w:color="auto" w:fill="FFFFFF"/>
        </w:rPr>
        <w:t>centrală</w:t>
      </w:r>
      <w:r w:rsidR="00FB3528" w:rsidRPr="005011D9">
        <w:rPr>
          <w:rFonts w:ascii="Times New Roman" w:hAnsi="Times New Roman" w:cs="Times New Roman"/>
          <w:sz w:val="24"/>
          <w:szCs w:val="24"/>
          <w:shd w:val="clear" w:color="auto" w:fill="FFFFFF"/>
        </w:rPr>
        <w:t xml:space="preserve"> din domeniul pescuitului și acvaculturii</w:t>
      </w:r>
      <w:r w:rsidR="00B3628E">
        <w:rPr>
          <w:rFonts w:ascii="Times New Roman" w:hAnsi="Times New Roman" w:cs="Times New Roman"/>
          <w:sz w:val="24"/>
          <w:szCs w:val="24"/>
          <w:shd w:val="clear" w:color="auto" w:fill="FFFFFF"/>
        </w:rPr>
        <w:t xml:space="preserve"> </w:t>
      </w:r>
      <w:r w:rsidR="00B3628E" w:rsidRPr="00B3628E">
        <w:rPr>
          <w:rFonts w:ascii="Times New Roman" w:hAnsi="Times New Roman" w:cs="Times New Roman"/>
          <w:sz w:val="24"/>
          <w:szCs w:val="24"/>
          <w:shd w:val="clear" w:color="auto" w:fill="FFFFFF"/>
        </w:rPr>
        <w:t>din zona administrativ teritoriala de debarcare</w:t>
      </w:r>
      <w:r w:rsidR="00FB3528" w:rsidRPr="005011D9">
        <w:rPr>
          <w:rFonts w:ascii="Times New Roman" w:hAnsi="Times New Roman" w:cs="Times New Roman"/>
          <w:sz w:val="24"/>
          <w:szCs w:val="24"/>
          <w:shd w:val="clear" w:color="auto" w:fill="FFFFFF"/>
        </w:rPr>
        <w:t>,</w:t>
      </w:r>
      <w:r w:rsidR="00FB3528" w:rsidRPr="005011D9">
        <w:rPr>
          <w:rStyle w:val="salnbdy"/>
          <w:rFonts w:ascii="Times New Roman" w:hAnsi="Times New Roman" w:cs="Times New Roman"/>
          <w:sz w:val="24"/>
          <w:szCs w:val="24"/>
        </w:rPr>
        <w:t xml:space="preserve"> </w:t>
      </w:r>
      <w:r w:rsidR="00FB3528" w:rsidRPr="005011D9">
        <w:rPr>
          <w:rFonts w:ascii="Times New Roman" w:hAnsi="Times New Roman" w:cs="Times New Roman"/>
          <w:sz w:val="24"/>
          <w:szCs w:val="24"/>
          <w:shd w:val="clear" w:color="auto" w:fill="FFFFFF"/>
        </w:rPr>
        <w:t>instituie  Registru</w:t>
      </w:r>
      <w:r w:rsidR="00B3628E">
        <w:rPr>
          <w:rFonts w:ascii="Times New Roman" w:hAnsi="Times New Roman" w:cs="Times New Roman"/>
          <w:sz w:val="24"/>
          <w:szCs w:val="24"/>
          <w:shd w:val="clear" w:color="auto" w:fill="FFFFFF"/>
        </w:rPr>
        <w:t>l</w:t>
      </w:r>
      <w:r w:rsidR="00FB3528" w:rsidRPr="005011D9">
        <w:rPr>
          <w:rFonts w:ascii="Times New Roman" w:hAnsi="Times New Roman" w:cs="Times New Roman"/>
          <w:sz w:val="24"/>
          <w:szCs w:val="24"/>
          <w:shd w:val="clear" w:color="auto" w:fill="FFFFFF"/>
        </w:rPr>
        <w:t xml:space="preserve">  de evidență  a cantităților de deșeuri provenite de la echipamentele de pescuit care conțin plastic, abandonate</w:t>
      </w:r>
      <w:r w:rsidR="002D2063" w:rsidRPr="005011D9">
        <w:rPr>
          <w:rFonts w:ascii="Times New Roman" w:hAnsi="Times New Roman" w:cs="Times New Roman"/>
          <w:sz w:val="24"/>
          <w:szCs w:val="24"/>
          <w:shd w:val="clear" w:color="auto" w:fill="FFFFFF"/>
        </w:rPr>
        <w:t xml:space="preserve"> și</w:t>
      </w:r>
      <w:r w:rsidR="00FB3528" w:rsidRPr="005011D9">
        <w:rPr>
          <w:rFonts w:ascii="Times New Roman" w:hAnsi="Times New Roman" w:cs="Times New Roman"/>
          <w:sz w:val="24"/>
          <w:szCs w:val="24"/>
          <w:shd w:val="clear" w:color="auto" w:fill="FFFFFF"/>
        </w:rPr>
        <w:t xml:space="preserve"> </w:t>
      </w:r>
      <w:r w:rsidR="002D2063" w:rsidRPr="005011D9">
        <w:rPr>
          <w:rFonts w:ascii="Times New Roman" w:hAnsi="Times New Roman" w:cs="Times New Roman"/>
          <w:sz w:val="24"/>
          <w:szCs w:val="24"/>
          <w:shd w:val="clear" w:color="auto" w:fill="FFFFFF"/>
        </w:rPr>
        <w:t>colectate din</w:t>
      </w:r>
      <w:r w:rsidR="00FB3528" w:rsidRPr="005011D9">
        <w:rPr>
          <w:rFonts w:ascii="Times New Roman" w:hAnsi="Times New Roman" w:cs="Times New Roman"/>
          <w:sz w:val="24"/>
          <w:szCs w:val="24"/>
          <w:shd w:val="clear" w:color="auto" w:fill="FFFFFF"/>
        </w:rPr>
        <w:t xml:space="preserve"> sectorul românesc al Mării Negre, </w:t>
      </w:r>
      <w:r w:rsidR="00820D91" w:rsidRPr="005011D9">
        <w:rPr>
          <w:rFonts w:ascii="Times New Roman" w:hAnsi="Times New Roman" w:cs="Times New Roman"/>
          <w:sz w:val="24"/>
          <w:szCs w:val="24"/>
          <w:shd w:val="clear" w:color="auto" w:fill="FFFFFF"/>
        </w:rPr>
        <w:t xml:space="preserve">al cărui model este </w:t>
      </w:r>
      <w:r w:rsidR="00FB3528" w:rsidRPr="005011D9">
        <w:rPr>
          <w:rStyle w:val="salnbdy"/>
          <w:rFonts w:ascii="Times New Roman" w:hAnsi="Times New Roman" w:cs="Times New Roman"/>
          <w:sz w:val="24"/>
          <w:szCs w:val="24"/>
        </w:rPr>
        <w:t>prevăzut în Anexa 6, denumit în continuare Registru DEPCP.</w:t>
      </w:r>
    </w:p>
    <w:p w14:paraId="25AE57F0" w14:textId="77777777" w:rsidR="00402B46" w:rsidRPr="005011D9" w:rsidRDefault="00402B46" w:rsidP="00A47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94"/>
        <w:jc w:val="both"/>
        <w:rPr>
          <w:rStyle w:val="salnbdy"/>
          <w:rFonts w:ascii="Times New Roman" w:hAnsi="Times New Roman" w:cs="Times New Roman"/>
          <w:sz w:val="24"/>
          <w:szCs w:val="24"/>
        </w:rPr>
      </w:pPr>
    </w:p>
    <w:p w14:paraId="5DBB82E4" w14:textId="77777777" w:rsidR="00402B46" w:rsidRPr="005011D9" w:rsidRDefault="00402B46" w:rsidP="00A47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94"/>
        <w:jc w:val="both"/>
        <w:rPr>
          <w:rFonts w:ascii="Times New Roman" w:hAnsi="Times New Roman" w:cs="Times New Roman"/>
          <w:sz w:val="24"/>
          <w:szCs w:val="24"/>
        </w:rPr>
      </w:pPr>
      <w:r w:rsidRPr="005011D9">
        <w:rPr>
          <w:rStyle w:val="salnbdy"/>
          <w:rFonts w:ascii="Times New Roman" w:hAnsi="Times New Roman" w:cs="Times New Roman"/>
          <w:sz w:val="24"/>
          <w:szCs w:val="24"/>
        </w:rPr>
        <w:t xml:space="preserve">11) </w:t>
      </w:r>
      <w:r w:rsidRPr="005011D9">
        <w:rPr>
          <w:rFonts w:ascii="Times New Roman" w:hAnsi="Times New Roman" w:cs="Times New Roman"/>
          <w:sz w:val="24"/>
          <w:szCs w:val="24"/>
        </w:rPr>
        <w:t xml:space="preserve">Deșeurile de echipamente de pescuit care conțin plastic se codifică conform Deciziei Comisiei 2014/955/UE de modificare a Deciziei 2000/532/CE de stabilire a unei liste de deșeuri în temeiul Directivei 2008/98/CE a Parlamentului European și a Consiliului. </w:t>
      </w:r>
    </w:p>
    <w:bookmarkEnd w:id="13"/>
    <w:p w14:paraId="2D946A94" w14:textId="43C0D32B" w:rsidR="0074456F" w:rsidRPr="005011D9" w:rsidRDefault="0074456F" w:rsidP="00F069E7">
      <w:pPr>
        <w:spacing w:line="240" w:lineRule="auto"/>
        <w:ind w:right="-494"/>
        <w:rPr>
          <w:rFonts w:ascii="Times New Roman" w:hAnsi="Times New Roman" w:cs="Times New Roman"/>
          <w:b/>
          <w:bCs/>
          <w:sz w:val="24"/>
          <w:szCs w:val="24"/>
          <w:shd w:val="clear" w:color="auto" w:fill="FFFFFF"/>
        </w:rPr>
      </w:pPr>
    </w:p>
    <w:p w14:paraId="15D95D3A" w14:textId="184B250D" w:rsidR="00292357" w:rsidRPr="005011D9" w:rsidRDefault="00292357"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CAPI</w:t>
      </w:r>
      <w:r w:rsidR="00A63C07" w:rsidRPr="005011D9">
        <w:rPr>
          <w:rFonts w:ascii="Times New Roman" w:hAnsi="Times New Roman" w:cs="Times New Roman"/>
          <w:b/>
          <w:bCs/>
          <w:sz w:val="24"/>
          <w:szCs w:val="24"/>
          <w:shd w:val="clear" w:color="auto" w:fill="FFFFFF"/>
        </w:rPr>
        <w:t>T</w:t>
      </w:r>
      <w:r w:rsidRPr="005011D9">
        <w:rPr>
          <w:rFonts w:ascii="Times New Roman" w:hAnsi="Times New Roman" w:cs="Times New Roman"/>
          <w:b/>
          <w:bCs/>
          <w:sz w:val="24"/>
          <w:szCs w:val="24"/>
          <w:shd w:val="clear" w:color="auto" w:fill="FFFFFF"/>
        </w:rPr>
        <w:t>OLUL V</w:t>
      </w:r>
    </w:p>
    <w:p w14:paraId="706C23AC" w14:textId="15D9134E" w:rsidR="00FF260A" w:rsidRPr="005011D9" w:rsidRDefault="00292357" w:rsidP="00DE3321">
      <w:pPr>
        <w:spacing w:line="240" w:lineRule="auto"/>
        <w:ind w:right="-494"/>
        <w:jc w:val="center"/>
        <w:rPr>
          <w:rFonts w:ascii="Times New Roman" w:hAnsi="Times New Roman" w:cs="Times New Roman"/>
          <w:b/>
          <w:bCs/>
          <w:sz w:val="24"/>
          <w:szCs w:val="24"/>
        </w:rPr>
      </w:pPr>
      <w:r w:rsidRPr="005011D9">
        <w:rPr>
          <w:rFonts w:ascii="Times New Roman" w:hAnsi="Times New Roman" w:cs="Times New Roman"/>
          <w:b/>
          <w:bCs/>
          <w:sz w:val="24"/>
          <w:szCs w:val="24"/>
        </w:rPr>
        <w:t>Sistemele de informații și</w:t>
      </w:r>
      <w:r w:rsidR="00402B46" w:rsidRPr="005011D9">
        <w:rPr>
          <w:rFonts w:ascii="Times New Roman" w:hAnsi="Times New Roman" w:cs="Times New Roman"/>
          <w:b/>
          <w:bCs/>
          <w:sz w:val="24"/>
          <w:szCs w:val="24"/>
        </w:rPr>
        <w:t xml:space="preserve"> raportarea</w:t>
      </w:r>
    </w:p>
    <w:p w14:paraId="2777A4E9" w14:textId="77777777" w:rsidR="00FF260A" w:rsidRPr="005011D9" w:rsidRDefault="00FF260A" w:rsidP="00F069E7">
      <w:pPr>
        <w:spacing w:line="240" w:lineRule="auto"/>
        <w:ind w:right="-494"/>
        <w:rPr>
          <w:rFonts w:ascii="Times New Roman" w:hAnsi="Times New Roman" w:cs="Times New Roman"/>
          <w:b/>
          <w:bCs/>
          <w:sz w:val="24"/>
          <w:szCs w:val="24"/>
        </w:rPr>
      </w:pPr>
    </w:p>
    <w:p w14:paraId="36E28D32" w14:textId="3B9262B4" w:rsidR="00292357" w:rsidRPr="005011D9" w:rsidRDefault="00292357" w:rsidP="00A47FD3">
      <w:pPr>
        <w:spacing w:line="240" w:lineRule="auto"/>
        <w:ind w:right="-494"/>
        <w:jc w:val="both"/>
        <w:rPr>
          <w:rFonts w:ascii="Times New Roman" w:hAnsi="Times New Roman" w:cs="Times New Roman"/>
          <w:sz w:val="24"/>
          <w:szCs w:val="24"/>
          <w:shd w:val="clear" w:color="auto" w:fill="FFFFFF"/>
        </w:rPr>
      </w:pPr>
      <w:r w:rsidRPr="005011D9">
        <w:rPr>
          <w:rFonts w:ascii="Times New Roman" w:eastAsia="Times New Roman" w:hAnsi="Times New Roman" w:cs="Times New Roman"/>
          <w:b/>
          <w:bCs/>
          <w:sz w:val="24"/>
          <w:szCs w:val="24"/>
        </w:rPr>
        <w:t>Art</w:t>
      </w:r>
      <w:r w:rsidR="00FF260A" w:rsidRPr="005011D9">
        <w:rPr>
          <w:rFonts w:ascii="Times New Roman" w:eastAsia="Times New Roman" w:hAnsi="Times New Roman" w:cs="Times New Roman"/>
          <w:b/>
          <w:bCs/>
          <w:sz w:val="24"/>
          <w:szCs w:val="24"/>
        </w:rPr>
        <w:t xml:space="preserve">. </w:t>
      </w:r>
      <w:r w:rsidRPr="005011D9">
        <w:rPr>
          <w:rFonts w:ascii="Times New Roman" w:eastAsia="Times New Roman" w:hAnsi="Times New Roman" w:cs="Times New Roman"/>
          <w:b/>
          <w:bCs/>
          <w:sz w:val="24"/>
          <w:szCs w:val="24"/>
        </w:rPr>
        <w:t>5</w:t>
      </w:r>
      <w:r w:rsidR="009E4D7E" w:rsidRPr="005011D9">
        <w:rPr>
          <w:rFonts w:ascii="Times New Roman" w:eastAsia="Times New Roman" w:hAnsi="Times New Roman" w:cs="Times New Roman"/>
          <w:b/>
          <w:bCs/>
          <w:sz w:val="24"/>
          <w:szCs w:val="24"/>
        </w:rPr>
        <w:t xml:space="preserve"> </w:t>
      </w:r>
      <w:r w:rsidR="00A424E9" w:rsidRPr="005011D9">
        <w:rPr>
          <w:rFonts w:ascii="Times New Roman" w:hAnsi="Times New Roman" w:cs="Times New Roman"/>
          <w:sz w:val="24"/>
          <w:szCs w:val="24"/>
          <w:shd w:val="clear" w:color="auto" w:fill="FFFFFF"/>
        </w:rPr>
        <w:t xml:space="preserve">(1) </w:t>
      </w:r>
      <w:r w:rsidRPr="005011D9">
        <w:rPr>
          <w:rFonts w:ascii="Times New Roman" w:hAnsi="Times New Roman" w:cs="Times New Roman"/>
          <w:sz w:val="24"/>
          <w:szCs w:val="24"/>
          <w:shd w:val="clear" w:color="auto" w:fill="FFFFFF"/>
        </w:rPr>
        <w:t xml:space="preserve">În conformitate cu prevederile Ordonanței </w:t>
      </w:r>
      <w:r w:rsidR="002E07A4" w:rsidRPr="005011D9">
        <w:rPr>
          <w:rFonts w:ascii="Times New Roman" w:hAnsi="Times New Roman" w:cs="Times New Roman"/>
          <w:sz w:val="24"/>
          <w:szCs w:val="24"/>
          <w:shd w:val="clear" w:color="auto" w:fill="FFFFFF"/>
        </w:rPr>
        <w:t xml:space="preserve">Guvernului </w:t>
      </w:r>
      <w:r w:rsidRPr="005011D9">
        <w:rPr>
          <w:rFonts w:ascii="Times New Roman" w:hAnsi="Times New Roman" w:cs="Times New Roman"/>
          <w:sz w:val="24"/>
          <w:szCs w:val="24"/>
          <w:shd w:val="clear" w:color="auto" w:fill="FFFFFF"/>
        </w:rPr>
        <w:t>nr.6/2021 privind reducerea impactului anumitor produse din plastic asupra mediului,</w:t>
      </w:r>
      <w:r w:rsidRPr="005011D9">
        <w:rPr>
          <w:rFonts w:ascii="Times New Roman" w:hAnsi="Times New Roman" w:cs="Times New Roman"/>
          <w:sz w:val="24"/>
          <w:szCs w:val="24"/>
        </w:rPr>
        <w:t xml:space="preserve"> </w:t>
      </w:r>
      <w:r w:rsidRPr="005011D9">
        <w:rPr>
          <w:rFonts w:ascii="Times New Roman" w:hAnsi="Times New Roman" w:cs="Times New Roman"/>
          <w:sz w:val="24"/>
          <w:szCs w:val="24"/>
          <w:shd w:val="clear" w:color="auto" w:fill="FFFFFF"/>
        </w:rPr>
        <w:t>art</w:t>
      </w:r>
      <w:r w:rsidR="001638C2" w:rsidRPr="005011D9">
        <w:rPr>
          <w:rFonts w:ascii="Times New Roman" w:hAnsi="Times New Roman" w:cs="Times New Roman"/>
          <w:sz w:val="24"/>
          <w:szCs w:val="24"/>
          <w:shd w:val="clear" w:color="auto" w:fill="FFFFFF"/>
        </w:rPr>
        <w:t>.</w:t>
      </w:r>
      <w:r w:rsidRPr="005011D9">
        <w:rPr>
          <w:rFonts w:ascii="Times New Roman" w:hAnsi="Times New Roman" w:cs="Times New Roman"/>
          <w:sz w:val="24"/>
          <w:szCs w:val="24"/>
          <w:shd w:val="clear" w:color="auto" w:fill="FFFFFF"/>
        </w:rPr>
        <w:t> 13 alin</w:t>
      </w:r>
      <w:r w:rsidR="001638C2" w:rsidRPr="005011D9">
        <w:rPr>
          <w:rFonts w:ascii="Times New Roman" w:hAnsi="Times New Roman" w:cs="Times New Roman"/>
          <w:sz w:val="24"/>
          <w:szCs w:val="24"/>
          <w:shd w:val="clear" w:color="auto" w:fill="FFFFFF"/>
        </w:rPr>
        <w:t>.</w:t>
      </w:r>
      <w:r w:rsidRPr="005011D9">
        <w:rPr>
          <w:rFonts w:ascii="Times New Roman" w:hAnsi="Times New Roman" w:cs="Times New Roman"/>
          <w:sz w:val="24"/>
          <w:szCs w:val="24"/>
          <w:shd w:val="clear" w:color="auto" w:fill="FFFFFF"/>
        </w:rPr>
        <w:t xml:space="preserve"> (2), </w:t>
      </w:r>
      <w:r w:rsidR="002D2063" w:rsidRPr="005011D9">
        <w:rPr>
          <w:rFonts w:ascii="Times New Roman" w:hAnsi="Times New Roman" w:cs="Times New Roman"/>
          <w:sz w:val="24"/>
          <w:szCs w:val="24"/>
          <w:shd w:val="clear" w:color="auto" w:fill="FFFFFF"/>
        </w:rPr>
        <w:t>autoritatea publică</w:t>
      </w:r>
      <w:r w:rsidR="00FF4C89" w:rsidRPr="005011D9">
        <w:rPr>
          <w:rFonts w:ascii="Times New Roman" w:hAnsi="Times New Roman" w:cs="Times New Roman"/>
          <w:sz w:val="24"/>
          <w:szCs w:val="24"/>
          <w:shd w:val="clear" w:color="auto" w:fill="FFFFFF"/>
        </w:rPr>
        <w:t xml:space="preserve"> centrală</w:t>
      </w:r>
      <w:r w:rsidR="002D2063" w:rsidRPr="005011D9">
        <w:rPr>
          <w:rFonts w:ascii="Times New Roman" w:hAnsi="Times New Roman" w:cs="Times New Roman"/>
          <w:sz w:val="24"/>
          <w:szCs w:val="24"/>
          <w:shd w:val="clear" w:color="auto" w:fill="FFFFFF"/>
        </w:rPr>
        <w:t xml:space="preserve"> din domeniul pescuitului și acvaculturii,</w:t>
      </w:r>
      <w:r w:rsidRPr="005011D9">
        <w:rPr>
          <w:rFonts w:ascii="Times New Roman" w:hAnsi="Times New Roman" w:cs="Times New Roman"/>
          <w:sz w:val="24"/>
          <w:szCs w:val="24"/>
          <w:shd w:val="clear" w:color="auto" w:fill="FFFFFF"/>
        </w:rPr>
        <w:t xml:space="preserve"> raportează anual Comisiei Europene datele privind deșeurile de echipamentele de pescuit care conțin plastic colectate. </w:t>
      </w:r>
    </w:p>
    <w:p w14:paraId="7BC528C9" w14:textId="77777777" w:rsidR="00AC1434" w:rsidRPr="005011D9" w:rsidRDefault="00AC1434" w:rsidP="00A47FD3">
      <w:pPr>
        <w:spacing w:line="240" w:lineRule="auto"/>
        <w:ind w:right="-494"/>
        <w:jc w:val="both"/>
        <w:rPr>
          <w:rFonts w:ascii="Times New Roman" w:hAnsi="Times New Roman" w:cs="Times New Roman"/>
          <w:b/>
          <w:bCs/>
          <w:sz w:val="24"/>
          <w:szCs w:val="24"/>
        </w:rPr>
      </w:pPr>
    </w:p>
    <w:p w14:paraId="719A6AE3" w14:textId="08FDCCE2" w:rsidR="00AC1434" w:rsidRPr="005011D9" w:rsidRDefault="00A424E9" w:rsidP="00A47FD3">
      <w:pPr>
        <w:pStyle w:val="oj-doc-ti"/>
        <w:shd w:val="clear" w:color="auto" w:fill="FFFFFF"/>
        <w:spacing w:before="0" w:beforeAutospacing="0" w:after="120" w:afterAutospacing="0"/>
        <w:ind w:right="-490"/>
        <w:jc w:val="both"/>
        <w:rPr>
          <w:shd w:val="clear" w:color="auto" w:fill="FFFFFF"/>
          <w:lang w:val="ro-RO"/>
        </w:rPr>
      </w:pPr>
      <w:r w:rsidRPr="005011D9">
        <w:rPr>
          <w:shd w:val="clear" w:color="auto" w:fill="FFFFFF"/>
          <w:lang w:val="ro-RO"/>
        </w:rPr>
        <w:t xml:space="preserve">(2) </w:t>
      </w:r>
      <w:r w:rsidR="00292357" w:rsidRPr="005011D9">
        <w:rPr>
          <w:shd w:val="clear" w:color="auto" w:fill="FFFFFF"/>
          <w:lang w:val="ro-RO"/>
        </w:rPr>
        <w:t xml:space="preserve">Raportarea se va fundamenta pe înscrierile din </w:t>
      </w:r>
      <w:r w:rsidR="002D2063" w:rsidRPr="005011D9">
        <w:rPr>
          <w:shd w:val="clear" w:color="auto" w:fill="FFFFFF"/>
          <w:lang w:val="ro-RO"/>
        </w:rPr>
        <w:t>R</w:t>
      </w:r>
      <w:r w:rsidR="00292357" w:rsidRPr="005011D9">
        <w:rPr>
          <w:shd w:val="clear" w:color="auto" w:fill="FFFFFF"/>
          <w:lang w:val="ro-RO"/>
        </w:rPr>
        <w:t xml:space="preserve">egistrul </w:t>
      </w:r>
      <w:r w:rsidR="002D2063" w:rsidRPr="005011D9">
        <w:rPr>
          <w:shd w:val="clear" w:color="auto" w:fill="FFFFFF"/>
          <w:lang w:val="ro-RO"/>
        </w:rPr>
        <w:t xml:space="preserve">DEPCP, </w:t>
      </w:r>
      <w:r w:rsidR="00292357" w:rsidRPr="005011D9">
        <w:rPr>
          <w:shd w:val="clear" w:color="auto" w:fill="FFFFFF"/>
          <w:lang w:val="ro-RO"/>
        </w:rPr>
        <w:t>în conformitate cu prevederile art. 4 alin</w:t>
      </w:r>
      <w:r w:rsidR="00B20677" w:rsidRPr="005011D9">
        <w:rPr>
          <w:shd w:val="clear" w:color="auto" w:fill="FFFFFF"/>
          <w:lang w:val="ro-RO"/>
        </w:rPr>
        <w:t>.</w:t>
      </w:r>
      <w:r w:rsidR="00292357" w:rsidRPr="005011D9">
        <w:rPr>
          <w:shd w:val="clear" w:color="auto" w:fill="FFFFFF"/>
          <w:lang w:val="ro-RO"/>
        </w:rPr>
        <w:t xml:space="preserve"> </w:t>
      </w:r>
      <w:r w:rsidR="00B7148E" w:rsidRPr="005011D9">
        <w:rPr>
          <w:shd w:val="clear" w:color="auto" w:fill="FFFFFF"/>
          <w:lang w:val="ro-RO"/>
        </w:rPr>
        <w:t>(</w:t>
      </w:r>
      <w:r w:rsidR="00B20677" w:rsidRPr="005011D9">
        <w:rPr>
          <w:shd w:val="clear" w:color="auto" w:fill="FFFFFF"/>
          <w:lang w:val="ro-RO"/>
        </w:rPr>
        <w:t>10</w:t>
      </w:r>
      <w:r w:rsidR="00B7148E" w:rsidRPr="005011D9">
        <w:rPr>
          <w:shd w:val="clear" w:color="auto" w:fill="FFFFFF"/>
          <w:lang w:val="ro-RO"/>
        </w:rPr>
        <w:t>)</w:t>
      </w:r>
      <w:r w:rsidR="00DF4EF1" w:rsidRPr="005011D9">
        <w:rPr>
          <w:shd w:val="clear" w:color="auto" w:fill="FFFFFF"/>
          <w:lang w:val="ro-RO"/>
        </w:rPr>
        <w:t xml:space="preserve"> </w:t>
      </w:r>
      <w:r w:rsidR="00292357" w:rsidRPr="005011D9">
        <w:rPr>
          <w:shd w:val="clear" w:color="auto" w:fill="FFFFFF"/>
          <w:lang w:val="ro-RO"/>
        </w:rPr>
        <w:t xml:space="preserve">al prezentei </w:t>
      </w:r>
      <w:r w:rsidR="001638C2" w:rsidRPr="005011D9">
        <w:rPr>
          <w:shd w:val="clear" w:color="auto" w:fill="FFFFFF"/>
          <w:lang w:val="ro-RO"/>
        </w:rPr>
        <w:t>h</w:t>
      </w:r>
      <w:r w:rsidR="00292357" w:rsidRPr="005011D9">
        <w:rPr>
          <w:shd w:val="clear" w:color="auto" w:fill="FFFFFF"/>
          <w:lang w:val="ro-RO"/>
        </w:rPr>
        <w:t>otărâri.</w:t>
      </w:r>
    </w:p>
    <w:p w14:paraId="00A085E3" w14:textId="7DC14748" w:rsidR="00292357" w:rsidRPr="005011D9" w:rsidRDefault="00A424E9" w:rsidP="00F069E7">
      <w:pPr>
        <w:pStyle w:val="oj-doc-ti"/>
        <w:shd w:val="clear" w:color="auto" w:fill="FFFFFF"/>
        <w:spacing w:before="0" w:beforeAutospacing="0" w:after="0" w:afterAutospacing="0"/>
        <w:ind w:right="-494"/>
        <w:jc w:val="both"/>
        <w:rPr>
          <w:lang w:val="ro-RO"/>
        </w:rPr>
      </w:pPr>
      <w:r w:rsidRPr="005011D9">
        <w:rPr>
          <w:shd w:val="clear" w:color="auto" w:fill="FFFFFF"/>
          <w:lang w:val="ro-RO"/>
        </w:rPr>
        <w:lastRenderedPageBreak/>
        <w:t xml:space="preserve">(3) </w:t>
      </w:r>
      <w:r w:rsidR="00292357" w:rsidRPr="005011D9">
        <w:rPr>
          <w:shd w:val="clear" w:color="auto" w:fill="FFFFFF"/>
          <w:lang w:val="ro-RO"/>
        </w:rPr>
        <w:t xml:space="preserve">Datele menționate la alineatul (2), însoțite de raportul privind verificarea calității datelor și informațiilor raportate, se raportează electronic în fiecare an calendaristic, în formatul prevăzut în </w:t>
      </w:r>
      <w:r w:rsidR="00292357" w:rsidRPr="005011D9">
        <w:rPr>
          <w:lang w:val="ro-RO"/>
        </w:rPr>
        <w:t>Decizia de punere în aplicare (UE) 2021/958 a comisiei din 31 mai 2021 de stabilire a formatului pentru raportarea datelor și informațiilor privind echipamentele de pescuit introduse pe piață și deșeurile provenite de la echipamentele de pescuit colectate în statele membre, și a formatului raportului privind verificarea calități în conformitate cu articolul 13 alineatul (1) litera (d) și cu articolul 13 alineatul (2) din Directiva (UE) 2019/904 a Parlamentului European și a Consiliului.</w:t>
      </w:r>
    </w:p>
    <w:p w14:paraId="080F7081" w14:textId="77777777" w:rsidR="005D63C2" w:rsidRPr="005011D9" w:rsidRDefault="005D63C2" w:rsidP="00F069E7">
      <w:pPr>
        <w:spacing w:line="240" w:lineRule="auto"/>
        <w:ind w:right="-494"/>
        <w:rPr>
          <w:rFonts w:ascii="Times New Roman" w:hAnsi="Times New Roman" w:cs="Times New Roman"/>
          <w:b/>
          <w:bCs/>
          <w:sz w:val="24"/>
          <w:szCs w:val="24"/>
          <w:shd w:val="clear" w:color="auto" w:fill="FFFFFF"/>
        </w:rPr>
      </w:pPr>
    </w:p>
    <w:p w14:paraId="66A23F42" w14:textId="77777777" w:rsidR="004D233A" w:rsidRPr="005011D9" w:rsidRDefault="001A4190" w:rsidP="00F069E7">
      <w:pPr>
        <w:spacing w:line="240" w:lineRule="auto"/>
        <w:ind w:right="-494"/>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 xml:space="preserve">                                                      </w:t>
      </w:r>
      <w:r w:rsidR="003F21C1" w:rsidRPr="005011D9">
        <w:rPr>
          <w:rFonts w:ascii="Times New Roman" w:hAnsi="Times New Roman" w:cs="Times New Roman"/>
          <w:b/>
          <w:bCs/>
          <w:sz w:val="24"/>
          <w:szCs w:val="24"/>
          <w:shd w:val="clear" w:color="auto" w:fill="FFFFFF"/>
        </w:rPr>
        <w:t xml:space="preserve">   </w:t>
      </w:r>
      <w:r w:rsidR="00246E9E" w:rsidRPr="005011D9">
        <w:rPr>
          <w:rFonts w:ascii="Times New Roman" w:hAnsi="Times New Roman" w:cs="Times New Roman"/>
          <w:b/>
          <w:bCs/>
          <w:sz w:val="24"/>
          <w:szCs w:val="24"/>
          <w:shd w:val="clear" w:color="auto" w:fill="FFFFFF"/>
        </w:rPr>
        <w:t xml:space="preserve">          </w:t>
      </w:r>
    </w:p>
    <w:p w14:paraId="4D1D9EFA" w14:textId="7961AD66" w:rsidR="001332F7" w:rsidRPr="005011D9" w:rsidRDefault="00292357"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CAPIT</w:t>
      </w:r>
      <w:r w:rsidR="001A4190" w:rsidRPr="005011D9">
        <w:rPr>
          <w:rFonts w:ascii="Times New Roman" w:hAnsi="Times New Roman" w:cs="Times New Roman"/>
          <w:b/>
          <w:bCs/>
          <w:sz w:val="24"/>
          <w:szCs w:val="24"/>
          <w:shd w:val="clear" w:color="auto" w:fill="FFFFFF"/>
        </w:rPr>
        <w:t>OL</w:t>
      </w:r>
      <w:r w:rsidRPr="005011D9">
        <w:rPr>
          <w:rFonts w:ascii="Times New Roman" w:hAnsi="Times New Roman" w:cs="Times New Roman"/>
          <w:b/>
          <w:bCs/>
          <w:sz w:val="24"/>
          <w:szCs w:val="24"/>
          <w:shd w:val="clear" w:color="auto" w:fill="FFFFFF"/>
        </w:rPr>
        <w:t>UL VI</w:t>
      </w:r>
    </w:p>
    <w:p w14:paraId="4D72C8D8" w14:textId="33462DDF" w:rsidR="00292357" w:rsidRPr="005011D9" w:rsidRDefault="00292357"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Coordonarea măsurilor</w:t>
      </w:r>
    </w:p>
    <w:p w14:paraId="4F6E7F7F" w14:textId="77777777" w:rsidR="006139B7" w:rsidRPr="005011D9" w:rsidRDefault="006139B7" w:rsidP="00F069E7">
      <w:pPr>
        <w:spacing w:line="240" w:lineRule="auto"/>
        <w:ind w:right="-494"/>
        <w:jc w:val="center"/>
        <w:rPr>
          <w:rFonts w:ascii="Times New Roman" w:hAnsi="Times New Roman" w:cs="Times New Roman"/>
          <w:b/>
          <w:bCs/>
          <w:sz w:val="24"/>
          <w:szCs w:val="24"/>
          <w:shd w:val="clear" w:color="auto" w:fill="FFFFFF"/>
        </w:rPr>
      </w:pPr>
    </w:p>
    <w:p w14:paraId="7B2F257D" w14:textId="2D8FCCE1" w:rsidR="00292357" w:rsidRPr="005011D9" w:rsidRDefault="00292357" w:rsidP="00A47FD3">
      <w:pPr>
        <w:spacing w:line="240" w:lineRule="auto"/>
        <w:ind w:right="-494"/>
        <w:jc w:val="both"/>
        <w:rPr>
          <w:rFonts w:ascii="Times New Roman" w:eastAsia="Times New Roman" w:hAnsi="Times New Roman" w:cs="Times New Roman"/>
          <w:b/>
          <w:bCs/>
          <w:sz w:val="24"/>
          <w:szCs w:val="24"/>
        </w:rPr>
      </w:pPr>
      <w:r w:rsidRPr="005011D9">
        <w:rPr>
          <w:rFonts w:ascii="Times New Roman" w:eastAsia="Times New Roman" w:hAnsi="Times New Roman" w:cs="Times New Roman"/>
          <w:b/>
          <w:bCs/>
          <w:sz w:val="24"/>
          <w:szCs w:val="24"/>
        </w:rPr>
        <w:t xml:space="preserve">Art. </w:t>
      </w:r>
      <w:r w:rsidR="009E4D7E" w:rsidRPr="005011D9">
        <w:rPr>
          <w:rFonts w:ascii="Times New Roman" w:eastAsia="Times New Roman" w:hAnsi="Times New Roman" w:cs="Times New Roman"/>
          <w:b/>
          <w:bCs/>
          <w:sz w:val="24"/>
          <w:szCs w:val="24"/>
        </w:rPr>
        <w:t>6</w:t>
      </w:r>
      <w:r w:rsidRPr="005011D9">
        <w:rPr>
          <w:rFonts w:ascii="Times New Roman" w:eastAsia="Times New Roman" w:hAnsi="Times New Roman" w:cs="Times New Roman"/>
          <w:b/>
          <w:bCs/>
          <w:sz w:val="24"/>
          <w:szCs w:val="24"/>
        </w:rPr>
        <w:t xml:space="preserve"> </w:t>
      </w:r>
      <w:r w:rsidR="005E11FD" w:rsidRPr="005011D9">
        <w:rPr>
          <w:rFonts w:ascii="Times New Roman" w:hAnsi="Times New Roman" w:cs="Times New Roman"/>
          <w:sz w:val="24"/>
          <w:szCs w:val="24"/>
        </w:rPr>
        <w:t xml:space="preserve">(1) </w:t>
      </w:r>
      <w:r w:rsidR="006139B7" w:rsidRPr="005011D9">
        <w:rPr>
          <w:rFonts w:ascii="Times New Roman" w:hAnsi="Times New Roman" w:cs="Times New Roman"/>
          <w:sz w:val="24"/>
          <w:szCs w:val="24"/>
        </w:rPr>
        <w:t xml:space="preserve"> </w:t>
      </w:r>
      <w:r w:rsidR="00402B46" w:rsidRPr="005011D9">
        <w:rPr>
          <w:rFonts w:ascii="Times New Roman" w:hAnsi="Times New Roman" w:cs="Times New Roman"/>
          <w:sz w:val="24"/>
          <w:szCs w:val="24"/>
        </w:rPr>
        <w:t xml:space="preserve">Autoritatea publică centrală din domeniul mediului </w:t>
      </w:r>
      <w:r w:rsidRPr="005011D9">
        <w:rPr>
          <w:rFonts w:ascii="Times New Roman" w:hAnsi="Times New Roman" w:cs="Times New Roman"/>
          <w:sz w:val="24"/>
          <w:szCs w:val="24"/>
        </w:rPr>
        <w:t xml:space="preserve">și </w:t>
      </w:r>
      <w:r w:rsidR="006A1146" w:rsidRPr="005011D9">
        <w:rPr>
          <w:rFonts w:ascii="Times New Roman" w:hAnsi="Times New Roman" w:cs="Times New Roman"/>
          <w:sz w:val="24"/>
          <w:szCs w:val="24"/>
        </w:rPr>
        <w:t>autoritatea publică</w:t>
      </w:r>
      <w:r w:rsidR="001638C2" w:rsidRPr="005011D9">
        <w:rPr>
          <w:rFonts w:ascii="Times New Roman" w:hAnsi="Times New Roman" w:cs="Times New Roman"/>
          <w:sz w:val="24"/>
          <w:szCs w:val="24"/>
        </w:rPr>
        <w:t xml:space="preserve"> centrală</w:t>
      </w:r>
      <w:r w:rsidR="006A1146" w:rsidRPr="005011D9">
        <w:rPr>
          <w:rFonts w:ascii="Times New Roman" w:hAnsi="Times New Roman" w:cs="Times New Roman"/>
          <w:sz w:val="24"/>
          <w:szCs w:val="24"/>
        </w:rPr>
        <w:t xml:space="preserve"> din domeniul pescuitului și acvaculturii  </w:t>
      </w:r>
      <w:r w:rsidRPr="005011D9">
        <w:rPr>
          <w:rFonts w:ascii="Times New Roman" w:eastAsia="Times New Roman" w:hAnsi="Times New Roman" w:cs="Times New Roman"/>
          <w:sz w:val="24"/>
          <w:szCs w:val="24"/>
          <w:lang w:eastAsia="en-GB"/>
        </w:rPr>
        <w:t>se asigură că măsurile adoptate pentru punerea în aplicare a prevederilor prezentei hotărâri fac parte integrantă și sunt în concordanță cu</w:t>
      </w:r>
      <w:r w:rsidR="006139B7" w:rsidRPr="005011D9">
        <w:rPr>
          <w:rFonts w:ascii="Times New Roman" w:eastAsia="Times New Roman" w:hAnsi="Times New Roman" w:cs="Times New Roman"/>
          <w:sz w:val="24"/>
          <w:szCs w:val="24"/>
          <w:lang w:eastAsia="en-GB"/>
        </w:rPr>
        <w:t xml:space="preserve"> </w:t>
      </w:r>
      <w:r w:rsidRPr="005011D9">
        <w:rPr>
          <w:rFonts w:ascii="Times New Roman" w:eastAsia="Times New Roman" w:hAnsi="Times New Roman" w:cs="Times New Roman"/>
          <w:sz w:val="24"/>
          <w:szCs w:val="24"/>
          <w:lang w:eastAsia="en-GB"/>
        </w:rPr>
        <w:t xml:space="preserve">Programul de măsuri pentru atingerea stării ecologice bune a regiunii marine Marea Neagră, aprobat prin Hotărârea Guvernului nr.432/2020 </w:t>
      </w:r>
      <w:r w:rsidR="00402B46" w:rsidRPr="005011D9">
        <w:rPr>
          <w:rFonts w:ascii="Times New Roman" w:eastAsia="Times New Roman" w:hAnsi="Times New Roman" w:cs="Times New Roman"/>
          <w:sz w:val="24"/>
          <w:szCs w:val="24"/>
          <w:lang w:eastAsia="en-GB"/>
        </w:rPr>
        <w:t>și cu Planul național de management aferent porțiunii naționale a bazinului hidrografic internațional al fluviului Dunărea și Planurile de Management la nivel de bazine hidrografice/spații hidrografice aprobate prin Hotărârea Guvernului nr. 392/2023 , conform </w:t>
      </w:r>
      <w:hyperlink r:id="rId8" w:anchor="p-10135092" w:tgtFrame="_blank" w:history="1">
        <w:r w:rsidR="00402B46" w:rsidRPr="005011D9">
          <w:rPr>
            <w:rFonts w:ascii="Times New Roman" w:eastAsia="Times New Roman" w:hAnsi="Times New Roman" w:cs="Times New Roman"/>
            <w:sz w:val="24"/>
            <w:szCs w:val="24"/>
            <w:lang w:eastAsia="en-GB"/>
          </w:rPr>
          <w:t>art. 43</w:t>
        </w:r>
      </w:hyperlink>
      <w:r w:rsidR="00402B46" w:rsidRPr="005011D9">
        <w:rPr>
          <w:rFonts w:ascii="Times New Roman" w:eastAsia="Times New Roman" w:hAnsi="Times New Roman" w:cs="Times New Roman"/>
          <w:sz w:val="24"/>
          <w:szCs w:val="24"/>
          <w:lang w:eastAsia="en-GB"/>
        </w:rPr>
        <w:t> din Legea nr. 107/1996, cu modificările și completările ulterioare.</w:t>
      </w:r>
    </w:p>
    <w:p w14:paraId="16C2A143" w14:textId="77777777" w:rsidR="006139B7" w:rsidRPr="005011D9" w:rsidRDefault="006139B7" w:rsidP="00F069E7">
      <w:pPr>
        <w:shd w:val="clear" w:color="auto" w:fill="FFFFFF"/>
        <w:spacing w:line="240" w:lineRule="auto"/>
        <w:ind w:right="-494"/>
        <w:jc w:val="both"/>
        <w:rPr>
          <w:rFonts w:ascii="Times New Roman" w:eastAsia="Times New Roman" w:hAnsi="Times New Roman" w:cs="Times New Roman"/>
          <w:sz w:val="24"/>
          <w:szCs w:val="24"/>
          <w:lang w:eastAsia="en-GB"/>
        </w:rPr>
      </w:pPr>
    </w:p>
    <w:p w14:paraId="4AD3EB07" w14:textId="6F39C70F" w:rsidR="00292357" w:rsidRPr="005011D9" w:rsidRDefault="006139B7" w:rsidP="00F069E7">
      <w:pPr>
        <w:shd w:val="clear" w:color="auto" w:fill="FFFFFF"/>
        <w:spacing w:line="240" w:lineRule="auto"/>
        <w:ind w:right="-494"/>
        <w:jc w:val="both"/>
        <w:rPr>
          <w:rFonts w:ascii="Times New Roman" w:hAnsi="Times New Roman" w:cs="Times New Roman"/>
          <w:sz w:val="24"/>
          <w:szCs w:val="24"/>
          <w:shd w:val="clear" w:color="auto" w:fill="FFFFFF"/>
        </w:rPr>
      </w:pPr>
      <w:r w:rsidRPr="005011D9">
        <w:rPr>
          <w:rFonts w:ascii="Times New Roman" w:eastAsia="Times New Roman" w:hAnsi="Times New Roman" w:cs="Times New Roman"/>
          <w:sz w:val="24"/>
          <w:szCs w:val="24"/>
          <w:lang w:eastAsia="en-GB"/>
        </w:rPr>
        <w:t xml:space="preserve">(2) </w:t>
      </w:r>
      <w:r w:rsidR="00292357" w:rsidRPr="005011D9">
        <w:rPr>
          <w:rFonts w:ascii="Times New Roman" w:eastAsia="Times New Roman" w:hAnsi="Times New Roman" w:cs="Times New Roman"/>
          <w:sz w:val="24"/>
          <w:szCs w:val="24"/>
          <w:lang w:eastAsia="en-GB"/>
        </w:rPr>
        <w:t xml:space="preserve">Autoritatea publică centrală din domeniul transporturilor și infrastructurii se asigură că măsurile adoptate pentru punerea în aplicare a prevederilor prezentei </w:t>
      </w:r>
      <w:r w:rsidR="0048443F" w:rsidRPr="005011D9">
        <w:rPr>
          <w:rFonts w:ascii="Times New Roman" w:eastAsia="Times New Roman" w:hAnsi="Times New Roman" w:cs="Times New Roman"/>
          <w:sz w:val="24"/>
          <w:szCs w:val="24"/>
          <w:lang w:eastAsia="en-GB"/>
        </w:rPr>
        <w:t>h</w:t>
      </w:r>
      <w:r w:rsidR="00292357" w:rsidRPr="005011D9">
        <w:rPr>
          <w:rFonts w:ascii="Times New Roman" w:eastAsia="Times New Roman" w:hAnsi="Times New Roman" w:cs="Times New Roman"/>
          <w:sz w:val="24"/>
          <w:szCs w:val="24"/>
          <w:lang w:eastAsia="en-GB"/>
        </w:rPr>
        <w:t>otărâri</w:t>
      </w:r>
      <w:r w:rsidR="0048443F"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 xml:space="preserve"> se integrează și completează strategiile și programele care privesc</w:t>
      </w:r>
      <w:r w:rsidR="00292357" w:rsidRPr="005011D9">
        <w:rPr>
          <w:rFonts w:ascii="Times New Roman" w:hAnsi="Times New Roman" w:cs="Times New Roman"/>
          <w:sz w:val="24"/>
          <w:szCs w:val="24"/>
          <w:shd w:val="clear" w:color="auto" w:fill="FFFFFF"/>
        </w:rPr>
        <w:t xml:space="preserve"> prevenirea generării de deșeuri marine.</w:t>
      </w:r>
    </w:p>
    <w:p w14:paraId="511FE72D" w14:textId="77777777" w:rsidR="005E11FD" w:rsidRPr="005011D9" w:rsidRDefault="005E11FD" w:rsidP="00F069E7">
      <w:pPr>
        <w:shd w:val="clear" w:color="auto" w:fill="FFFFFF"/>
        <w:spacing w:line="240" w:lineRule="auto"/>
        <w:ind w:left="426" w:right="-494"/>
        <w:jc w:val="both"/>
        <w:rPr>
          <w:rFonts w:ascii="Times New Roman" w:hAnsi="Times New Roman" w:cs="Times New Roman"/>
          <w:sz w:val="24"/>
          <w:szCs w:val="24"/>
          <w:shd w:val="clear" w:color="auto" w:fill="FFFFFF"/>
        </w:rPr>
      </w:pPr>
    </w:p>
    <w:p w14:paraId="3CA4A6FB" w14:textId="169672E7" w:rsidR="006139B7" w:rsidRPr="005011D9" w:rsidRDefault="006A1146" w:rsidP="00F069E7">
      <w:pPr>
        <w:shd w:val="clear" w:color="auto" w:fill="FFFFFF"/>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 xml:space="preserve">(3) Autoritatea publică </w:t>
      </w:r>
      <w:r w:rsidR="0048443F" w:rsidRPr="005011D9">
        <w:rPr>
          <w:rFonts w:ascii="Times New Roman" w:hAnsi="Times New Roman" w:cs="Times New Roman"/>
          <w:sz w:val="24"/>
          <w:szCs w:val="24"/>
          <w:shd w:val="clear" w:color="auto" w:fill="FFFFFF"/>
        </w:rPr>
        <w:t xml:space="preserve">centrală </w:t>
      </w:r>
      <w:r w:rsidRPr="005011D9">
        <w:rPr>
          <w:rFonts w:ascii="Times New Roman" w:hAnsi="Times New Roman" w:cs="Times New Roman"/>
          <w:sz w:val="24"/>
          <w:szCs w:val="24"/>
          <w:shd w:val="clear" w:color="auto" w:fill="FFFFFF"/>
        </w:rPr>
        <w:t xml:space="preserve">din domeniul pescuitului și acvaculturii </w:t>
      </w:r>
      <w:r w:rsidR="00292357" w:rsidRPr="005011D9">
        <w:rPr>
          <w:rFonts w:ascii="Times New Roman" w:hAnsi="Times New Roman" w:cs="Times New Roman"/>
          <w:sz w:val="24"/>
          <w:szCs w:val="24"/>
          <w:shd w:val="clear" w:color="auto" w:fill="FFFFFF"/>
        </w:rPr>
        <w:t xml:space="preserve">se asigură că măsurile adoptate pentru punerea în aplicare a prezentei </w:t>
      </w:r>
      <w:r w:rsidR="001638C2" w:rsidRPr="005011D9">
        <w:rPr>
          <w:rFonts w:ascii="Times New Roman" w:hAnsi="Times New Roman" w:cs="Times New Roman"/>
          <w:sz w:val="24"/>
          <w:szCs w:val="24"/>
          <w:shd w:val="clear" w:color="auto" w:fill="FFFFFF"/>
        </w:rPr>
        <w:t>h</w:t>
      </w:r>
      <w:r w:rsidR="00292357" w:rsidRPr="005011D9">
        <w:rPr>
          <w:rFonts w:ascii="Times New Roman" w:hAnsi="Times New Roman" w:cs="Times New Roman"/>
          <w:sz w:val="24"/>
          <w:szCs w:val="24"/>
          <w:shd w:val="clear" w:color="auto" w:fill="FFFFFF"/>
        </w:rPr>
        <w:t>otărâri</w:t>
      </w:r>
      <w:r w:rsidR="0048443F" w:rsidRPr="005011D9">
        <w:rPr>
          <w:rFonts w:ascii="Times New Roman" w:hAnsi="Times New Roman" w:cs="Times New Roman"/>
          <w:sz w:val="24"/>
          <w:szCs w:val="24"/>
          <w:shd w:val="clear" w:color="auto" w:fill="FFFFFF"/>
        </w:rPr>
        <w:t>,</w:t>
      </w:r>
      <w:r w:rsidR="00292357" w:rsidRPr="005011D9">
        <w:rPr>
          <w:rFonts w:ascii="Times New Roman" w:hAnsi="Times New Roman" w:cs="Times New Roman"/>
          <w:sz w:val="24"/>
          <w:szCs w:val="24"/>
          <w:shd w:val="clear" w:color="auto" w:fill="FFFFFF"/>
        </w:rPr>
        <w:t xml:space="preserve"> </w:t>
      </w:r>
      <w:r w:rsidR="00292357" w:rsidRPr="005011D9">
        <w:rPr>
          <w:rFonts w:ascii="Times New Roman" w:eastAsia="Times New Roman" w:hAnsi="Times New Roman" w:cs="Times New Roman"/>
          <w:sz w:val="24"/>
          <w:szCs w:val="24"/>
          <w:lang w:eastAsia="en-GB"/>
        </w:rPr>
        <w:t>se integrează și completează strategiile și programele care privesc</w:t>
      </w:r>
      <w:r w:rsidR="00292357" w:rsidRPr="005011D9">
        <w:rPr>
          <w:rFonts w:ascii="Times New Roman" w:hAnsi="Times New Roman" w:cs="Times New Roman"/>
          <w:sz w:val="24"/>
          <w:szCs w:val="24"/>
          <w:shd w:val="clear" w:color="auto" w:fill="FFFFFF"/>
        </w:rPr>
        <w:t xml:space="preserve"> pescuitul și acvacultura.</w:t>
      </w:r>
    </w:p>
    <w:p w14:paraId="1481E417" w14:textId="77777777" w:rsidR="006A1146" w:rsidRPr="005011D9" w:rsidRDefault="006A1146" w:rsidP="00F069E7">
      <w:pPr>
        <w:spacing w:line="240" w:lineRule="auto"/>
        <w:ind w:right="-494"/>
        <w:rPr>
          <w:rFonts w:ascii="Times New Roman" w:hAnsi="Times New Roman" w:cs="Times New Roman"/>
          <w:sz w:val="24"/>
          <w:szCs w:val="24"/>
          <w:shd w:val="clear" w:color="auto" w:fill="FFFFFF"/>
        </w:rPr>
      </w:pPr>
    </w:p>
    <w:p w14:paraId="072649AF" w14:textId="24C2C37D" w:rsidR="00292357" w:rsidRPr="005011D9" w:rsidRDefault="006139B7" w:rsidP="00F069E7">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Fonts w:ascii="Times New Roman" w:hAnsi="Times New Roman" w:cs="Times New Roman"/>
          <w:sz w:val="24"/>
          <w:szCs w:val="24"/>
          <w:shd w:val="clear" w:color="auto" w:fill="FFFFFF"/>
        </w:rPr>
        <w:t xml:space="preserve">(4) </w:t>
      </w:r>
      <w:r w:rsidR="00292357" w:rsidRPr="005011D9">
        <w:rPr>
          <w:rFonts w:ascii="Times New Roman" w:hAnsi="Times New Roman" w:cs="Times New Roman"/>
          <w:sz w:val="24"/>
          <w:szCs w:val="24"/>
          <w:shd w:val="clear" w:color="auto" w:fill="FFFFFF"/>
        </w:rPr>
        <w:t>Autoritatea publică centrală din domeniul mediului se asigură că măsurile adoptate pentru punerea în aplicare a prezentei hotărâri</w:t>
      </w:r>
      <w:r w:rsidR="0048443F" w:rsidRPr="005011D9">
        <w:rPr>
          <w:rFonts w:ascii="Times New Roman" w:hAnsi="Times New Roman" w:cs="Times New Roman"/>
          <w:sz w:val="24"/>
          <w:szCs w:val="24"/>
          <w:shd w:val="clear" w:color="auto" w:fill="FFFFFF"/>
        </w:rPr>
        <w:t>,</w:t>
      </w:r>
      <w:r w:rsidR="00292357" w:rsidRPr="005011D9">
        <w:rPr>
          <w:rFonts w:ascii="Times New Roman" w:hAnsi="Times New Roman" w:cs="Times New Roman"/>
          <w:sz w:val="24"/>
          <w:szCs w:val="24"/>
          <w:shd w:val="clear" w:color="auto" w:fill="FFFFFF"/>
        </w:rPr>
        <w:t xml:space="preserve"> </w:t>
      </w:r>
      <w:r w:rsidR="00292357" w:rsidRPr="005011D9">
        <w:rPr>
          <w:rFonts w:ascii="Times New Roman" w:eastAsia="Times New Roman" w:hAnsi="Times New Roman" w:cs="Times New Roman"/>
          <w:sz w:val="24"/>
          <w:szCs w:val="24"/>
          <w:lang w:eastAsia="en-GB"/>
        </w:rPr>
        <w:t>se integrează și completează planul național de gestionare a deșeurilor și programul național de prevenire a generării de deșeuri.</w:t>
      </w:r>
    </w:p>
    <w:p w14:paraId="45BA763D" w14:textId="77777777" w:rsidR="00871789" w:rsidRPr="005011D9" w:rsidRDefault="00871789" w:rsidP="00F069E7">
      <w:pPr>
        <w:shd w:val="clear" w:color="auto" w:fill="FFFFFF"/>
        <w:spacing w:line="240" w:lineRule="auto"/>
        <w:ind w:right="-494"/>
        <w:jc w:val="both"/>
        <w:rPr>
          <w:rFonts w:ascii="Times New Roman" w:hAnsi="Times New Roman" w:cs="Times New Roman"/>
          <w:sz w:val="24"/>
          <w:szCs w:val="24"/>
          <w:shd w:val="clear" w:color="auto" w:fill="FFFFFF"/>
        </w:rPr>
      </w:pPr>
    </w:p>
    <w:p w14:paraId="5A6FB7BB" w14:textId="259E5C31" w:rsidR="00365BAD" w:rsidRPr="005011D9" w:rsidRDefault="00871789" w:rsidP="00F069E7">
      <w:pPr>
        <w:shd w:val="clear" w:color="auto" w:fill="FFFFFF"/>
        <w:spacing w:line="240" w:lineRule="auto"/>
        <w:ind w:right="-494"/>
        <w:jc w:val="both"/>
        <w:rPr>
          <w:rFonts w:ascii="Times New Roman" w:hAnsi="Times New Roman" w:cs="Times New Roman"/>
          <w:sz w:val="24"/>
          <w:szCs w:val="24"/>
          <w:shd w:val="clear" w:color="auto" w:fill="FFFFFF"/>
        </w:rPr>
      </w:pPr>
      <w:r w:rsidRPr="005011D9">
        <w:rPr>
          <w:rFonts w:ascii="Times New Roman" w:eastAsia="Times New Roman" w:hAnsi="Times New Roman" w:cs="Times New Roman"/>
          <w:sz w:val="24"/>
          <w:szCs w:val="24"/>
          <w:lang w:eastAsia="en-GB"/>
        </w:rPr>
        <w:t xml:space="preserve">(5) </w:t>
      </w:r>
      <w:r w:rsidR="00292357" w:rsidRPr="005011D9">
        <w:rPr>
          <w:rFonts w:ascii="Times New Roman" w:eastAsia="Times New Roman" w:hAnsi="Times New Roman" w:cs="Times New Roman"/>
          <w:sz w:val="24"/>
          <w:szCs w:val="24"/>
          <w:lang w:eastAsia="en-GB"/>
        </w:rPr>
        <w:t>Unitățile administrativ teritoriale sau instituțiile/autoritățile publice ce au î</w:t>
      </w:r>
      <w:r w:rsidRPr="005011D9">
        <w:rPr>
          <w:rFonts w:ascii="Times New Roman" w:eastAsia="Times New Roman" w:hAnsi="Times New Roman" w:cs="Times New Roman"/>
          <w:sz w:val="24"/>
          <w:szCs w:val="24"/>
          <w:lang w:eastAsia="en-GB"/>
        </w:rPr>
        <w:t xml:space="preserve">n </w:t>
      </w:r>
      <w:r w:rsidR="00292357" w:rsidRPr="005011D9">
        <w:rPr>
          <w:rFonts w:ascii="Times New Roman" w:eastAsia="Times New Roman" w:hAnsi="Times New Roman" w:cs="Times New Roman"/>
          <w:sz w:val="24"/>
          <w:szCs w:val="24"/>
          <w:lang w:eastAsia="en-GB"/>
        </w:rPr>
        <w:t xml:space="preserve">administrare/proprietate </w:t>
      </w:r>
      <w:r w:rsidR="00292357" w:rsidRPr="005011D9">
        <w:rPr>
          <w:rFonts w:ascii="Times New Roman" w:hAnsi="Times New Roman" w:cs="Times New Roman"/>
          <w:sz w:val="24"/>
          <w:szCs w:val="24"/>
          <w:shd w:val="clear" w:color="auto" w:fill="FFFFFF"/>
        </w:rPr>
        <w:t>infrastructura destinată colectării și tratării deșeurilor de echipamente de pescuit care conțin plastic</w:t>
      </w:r>
      <w:r w:rsidR="00292357" w:rsidRPr="005011D9">
        <w:rPr>
          <w:rFonts w:ascii="Times New Roman" w:eastAsia="Times New Roman" w:hAnsi="Times New Roman" w:cs="Times New Roman"/>
          <w:sz w:val="24"/>
          <w:szCs w:val="24"/>
          <w:lang w:eastAsia="en-GB"/>
        </w:rPr>
        <w:t xml:space="preserve"> au obligația de a se asigura că respectivă infrastructură se încadrează în reglementările urbanistice aprobate conform legii și este cuprinsă în “statutul unității administrativ teritoriale”, conform prevederilor Ordinului </w:t>
      </w:r>
      <w:r w:rsidR="00F7433E" w:rsidRPr="005011D9">
        <w:rPr>
          <w:rFonts w:ascii="Times New Roman" w:eastAsia="Times New Roman" w:hAnsi="Times New Roman" w:cs="Times New Roman"/>
          <w:sz w:val="24"/>
          <w:szCs w:val="24"/>
          <w:lang w:eastAsia="en-GB"/>
        </w:rPr>
        <w:t xml:space="preserve">ministrului dezvoltării, lucrărilor publice și administrației </w:t>
      </w:r>
      <w:r w:rsidR="00292357" w:rsidRPr="005011D9">
        <w:rPr>
          <w:rFonts w:ascii="Times New Roman" w:eastAsia="Times New Roman" w:hAnsi="Times New Roman" w:cs="Times New Roman"/>
          <w:sz w:val="24"/>
          <w:szCs w:val="24"/>
          <w:lang w:eastAsia="en-GB"/>
        </w:rPr>
        <w:t>nr.25/2021 pentru aprobarea modelului orientativ al statutului unității administrativ - teritoriale, precum și a modelului orientativ al regulamentului de organizare și funcționare a consiliului local, cu modificările și completările ulter</w:t>
      </w:r>
      <w:r w:rsidR="003B6868" w:rsidRPr="005011D9">
        <w:rPr>
          <w:rFonts w:ascii="Times New Roman" w:eastAsia="Times New Roman" w:hAnsi="Times New Roman" w:cs="Times New Roman"/>
          <w:sz w:val="24"/>
          <w:szCs w:val="24"/>
          <w:lang w:eastAsia="en-GB"/>
        </w:rPr>
        <w:t>ioare.</w:t>
      </w:r>
    </w:p>
    <w:p w14:paraId="429B2662" w14:textId="10D0475C" w:rsidR="003B6868" w:rsidRPr="005011D9" w:rsidRDefault="003B6868" w:rsidP="00F069E7">
      <w:pPr>
        <w:pStyle w:val="Listparagraf"/>
        <w:shd w:val="clear" w:color="auto" w:fill="FFFFFF"/>
        <w:spacing w:line="240" w:lineRule="auto"/>
        <w:ind w:left="360" w:right="-494"/>
        <w:jc w:val="both"/>
        <w:rPr>
          <w:rFonts w:ascii="Times New Roman" w:hAnsi="Times New Roman" w:cs="Times New Roman"/>
          <w:sz w:val="24"/>
          <w:szCs w:val="24"/>
          <w:shd w:val="clear" w:color="auto" w:fill="FFFFFF"/>
        </w:rPr>
      </w:pPr>
      <w:r w:rsidRPr="005011D9">
        <w:rPr>
          <w:rFonts w:ascii="Times New Roman" w:hAnsi="Times New Roman" w:cs="Times New Roman"/>
          <w:b/>
          <w:bCs/>
          <w:sz w:val="24"/>
          <w:szCs w:val="24"/>
          <w:shd w:val="clear" w:color="auto" w:fill="FFFFFF"/>
        </w:rPr>
        <w:t xml:space="preserve">             </w:t>
      </w:r>
      <w:r w:rsidR="00365BAD" w:rsidRPr="005011D9">
        <w:rPr>
          <w:rFonts w:ascii="Times New Roman" w:hAnsi="Times New Roman" w:cs="Times New Roman"/>
          <w:b/>
          <w:bCs/>
          <w:sz w:val="24"/>
          <w:szCs w:val="24"/>
          <w:shd w:val="clear" w:color="auto" w:fill="FFFFFF"/>
        </w:rPr>
        <w:t xml:space="preserve">                                               </w:t>
      </w:r>
    </w:p>
    <w:p w14:paraId="2618EAD8" w14:textId="36DC675E" w:rsidR="003F21C1" w:rsidRPr="005011D9" w:rsidRDefault="00292357"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CAPITOLUL VII</w:t>
      </w:r>
    </w:p>
    <w:p w14:paraId="22DB1205" w14:textId="40765FEF" w:rsidR="00066177" w:rsidRPr="005011D9" w:rsidRDefault="003B6868" w:rsidP="00DE3321">
      <w:pPr>
        <w:spacing w:line="240" w:lineRule="auto"/>
        <w:ind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S</w:t>
      </w:r>
      <w:r w:rsidR="00292357" w:rsidRPr="005011D9">
        <w:rPr>
          <w:rFonts w:ascii="Times New Roman" w:hAnsi="Times New Roman" w:cs="Times New Roman"/>
          <w:b/>
          <w:bCs/>
          <w:sz w:val="24"/>
          <w:szCs w:val="24"/>
          <w:shd w:val="clear" w:color="auto" w:fill="FFFFFF"/>
        </w:rPr>
        <w:t>ancțiuni</w:t>
      </w:r>
    </w:p>
    <w:p w14:paraId="133003D8" w14:textId="77777777" w:rsidR="00365BAD" w:rsidRPr="005011D9" w:rsidRDefault="00365BAD" w:rsidP="00F069E7">
      <w:pPr>
        <w:spacing w:line="240" w:lineRule="auto"/>
        <w:ind w:right="-494"/>
        <w:rPr>
          <w:rFonts w:ascii="Times New Roman" w:hAnsi="Times New Roman" w:cs="Times New Roman"/>
          <w:b/>
          <w:bCs/>
          <w:sz w:val="24"/>
          <w:szCs w:val="24"/>
          <w:shd w:val="clear" w:color="auto" w:fill="FFFFFF"/>
        </w:rPr>
      </w:pPr>
    </w:p>
    <w:p w14:paraId="66CC9F68" w14:textId="3443C31B" w:rsidR="003B6868" w:rsidRPr="005011D9" w:rsidRDefault="00292357" w:rsidP="00A47FD3">
      <w:pPr>
        <w:spacing w:line="240" w:lineRule="auto"/>
        <w:ind w:right="-494"/>
        <w:jc w:val="both"/>
        <w:rPr>
          <w:rFonts w:ascii="Times New Roman" w:hAnsi="Times New Roman" w:cs="Times New Roman"/>
          <w:b/>
          <w:sz w:val="24"/>
          <w:szCs w:val="24"/>
        </w:rPr>
      </w:pPr>
      <w:r w:rsidRPr="005011D9">
        <w:rPr>
          <w:rFonts w:ascii="Times New Roman" w:hAnsi="Times New Roman" w:cs="Times New Roman"/>
          <w:b/>
          <w:sz w:val="24"/>
          <w:szCs w:val="24"/>
        </w:rPr>
        <w:t>Art.</w:t>
      </w:r>
      <w:r w:rsidR="009E4D7E" w:rsidRPr="005011D9">
        <w:rPr>
          <w:rFonts w:ascii="Times New Roman" w:hAnsi="Times New Roman" w:cs="Times New Roman"/>
          <w:b/>
          <w:sz w:val="24"/>
          <w:szCs w:val="24"/>
        </w:rPr>
        <w:t xml:space="preserve"> 7</w:t>
      </w:r>
      <w:r w:rsidRPr="005011D9">
        <w:rPr>
          <w:rFonts w:ascii="Times New Roman" w:hAnsi="Times New Roman" w:cs="Times New Roman"/>
          <w:b/>
          <w:sz w:val="24"/>
          <w:szCs w:val="24"/>
        </w:rPr>
        <w:t xml:space="preserve"> </w:t>
      </w:r>
      <w:r w:rsidR="003B6868" w:rsidRPr="005011D9">
        <w:rPr>
          <w:rFonts w:ascii="Times New Roman" w:eastAsia="Times New Roman" w:hAnsi="Times New Roman" w:cs="Times New Roman"/>
          <w:sz w:val="24"/>
          <w:szCs w:val="24"/>
          <w:lang w:eastAsia="en-GB"/>
        </w:rPr>
        <w:t xml:space="preserve">(1) </w:t>
      </w:r>
      <w:r w:rsidRPr="005011D9">
        <w:rPr>
          <w:rFonts w:ascii="Times New Roman" w:eastAsia="Times New Roman" w:hAnsi="Times New Roman" w:cs="Times New Roman"/>
          <w:sz w:val="24"/>
          <w:szCs w:val="24"/>
          <w:lang w:eastAsia="en-GB"/>
        </w:rPr>
        <w:t xml:space="preserve">Încălcarea dispozițiilor prezentei </w:t>
      </w:r>
      <w:r w:rsidR="00DA3433" w:rsidRPr="005011D9">
        <w:rPr>
          <w:rFonts w:ascii="Times New Roman" w:eastAsia="Times New Roman" w:hAnsi="Times New Roman" w:cs="Times New Roman"/>
          <w:sz w:val="24"/>
          <w:szCs w:val="24"/>
          <w:lang w:eastAsia="en-GB"/>
        </w:rPr>
        <w:t>h</w:t>
      </w:r>
      <w:r w:rsidRPr="005011D9">
        <w:rPr>
          <w:rFonts w:ascii="Times New Roman" w:eastAsia="Times New Roman" w:hAnsi="Times New Roman" w:cs="Times New Roman"/>
          <w:sz w:val="24"/>
          <w:szCs w:val="24"/>
          <w:lang w:eastAsia="en-GB"/>
        </w:rPr>
        <w:t xml:space="preserve">otărâri constituie contravenții, dacă nu au fost săvârșite în astfel de condiții încât să constituie infracțiuni, și se sancționează după cum urmează: </w:t>
      </w:r>
    </w:p>
    <w:p w14:paraId="02C14700" w14:textId="769F20C3" w:rsidR="00B4580F" w:rsidRPr="005011D9" w:rsidRDefault="00FD1277" w:rsidP="00A47FD3">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Fonts w:ascii="Times New Roman" w:eastAsia="Times New Roman" w:hAnsi="Times New Roman" w:cs="Times New Roman"/>
          <w:sz w:val="24"/>
          <w:szCs w:val="24"/>
          <w:lang w:eastAsia="en-GB"/>
        </w:rPr>
        <w:lastRenderedPageBreak/>
        <w:t xml:space="preserve"> </w:t>
      </w:r>
      <w:r w:rsidR="00AC1434" w:rsidRPr="005011D9">
        <w:rPr>
          <w:rFonts w:ascii="Times New Roman" w:eastAsia="Times New Roman" w:hAnsi="Times New Roman" w:cs="Times New Roman"/>
          <w:sz w:val="24"/>
          <w:szCs w:val="24"/>
          <w:lang w:eastAsia="en-GB"/>
        </w:rPr>
        <w:t>a)</w:t>
      </w:r>
      <w:r w:rsidR="00292357" w:rsidRPr="005011D9">
        <w:rPr>
          <w:rFonts w:ascii="Times New Roman" w:eastAsia="Times New Roman" w:hAnsi="Times New Roman" w:cs="Times New Roman"/>
          <w:sz w:val="24"/>
          <w:szCs w:val="24"/>
          <w:lang w:eastAsia="en-GB"/>
        </w:rPr>
        <w:t xml:space="preserve"> nerespectarea</w:t>
      </w:r>
      <w:r w:rsidRPr="005011D9">
        <w:rPr>
          <w:rFonts w:ascii="Times New Roman" w:eastAsia="Times New Roman" w:hAnsi="Times New Roman" w:cs="Times New Roman"/>
          <w:sz w:val="24"/>
          <w:szCs w:val="24"/>
          <w:lang w:eastAsia="en-GB"/>
        </w:rPr>
        <w:t xml:space="preserve"> </w:t>
      </w:r>
      <w:r w:rsidR="00292357" w:rsidRPr="005011D9">
        <w:rPr>
          <w:rFonts w:ascii="Times New Roman" w:eastAsia="Times New Roman" w:hAnsi="Times New Roman" w:cs="Times New Roman"/>
          <w:sz w:val="24"/>
          <w:szCs w:val="24"/>
          <w:lang w:eastAsia="en-GB"/>
        </w:rPr>
        <w:t xml:space="preserve"> art. 3 alin.</w:t>
      </w:r>
      <w:r w:rsidR="008A4883"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1</w:t>
      </w:r>
      <w:r w:rsidR="008A4883"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 xml:space="preserve"> se sanc</w:t>
      </w:r>
      <w:r w:rsidR="00CB12CC" w:rsidRPr="005011D9">
        <w:rPr>
          <w:rFonts w:ascii="Times New Roman" w:eastAsia="Times New Roman" w:hAnsi="Times New Roman" w:cs="Times New Roman"/>
          <w:sz w:val="24"/>
          <w:szCs w:val="24"/>
          <w:lang w:eastAsia="en-GB"/>
        </w:rPr>
        <w:t>ț</w:t>
      </w:r>
      <w:r w:rsidR="00292357" w:rsidRPr="005011D9">
        <w:rPr>
          <w:rFonts w:ascii="Times New Roman" w:eastAsia="Times New Roman" w:hAnsi="Times New Roman" w:cs="Times New Roman"/>
          <w:sz w:val="24"/>
          <w:szCs w:val="24"/>
          <w:lang w:eastAsia="en-GB"/>
        </w:rPr>
        <w:t xml:space="preserve">ionează cu amendă </w:t>
      </w:r>
      <w:r w:rsidR="00DA4620" w:rsidRPr="005011D9">
        <w:rPr>
          <w:rFonts w:ascii="Times New Roman" w:eastAsia="Times New Roman" w:hAnsi="Times New Roman" w:cs="Times New Roman"/>
          <w:sz w:val="24"/>
          <w:szCs w:val="24"/>
          <w:lang w:eastAsia="en-GB"/>
        </w:rPr>
        <w:t xml:space="preserve">  </w:t>
      </w:r>
      <w:r w:rsidR="00A63C07" w:rsidRPr="005011D9">
        <w:rPr>
          <w:rFonts w:ascii="Times New Roman" w:eastAsia="Times New Roman" w:hAnsi="Times New Roman" w:cs="Times New Roman"/>
          <w:sz w:val="24"/>
          <w:szCs w:val="24"/>
          <w:lang w:eastAsia="en-GB"/>
        </w:rPr>
        <w:t>de la</w:t>
      </w:r>
      <w:r w:rsidR="00292357" w:rsidRPr="005011D9">
        <w:rPr>
          <w:rFonts w:ascii="Times New Roman" w:eastAsia="Times New Roman" w:hAnsi="Times New Roman" w:cs="Times New Roman"/>
          <w:sz w:val="24"/>
          <w:szCs w:val="24"/>
          <w:lang w:eastAsia="en-GB"/>
        </w:rPr>
        <w:t xml:space="preserve"> </w:t>
      </w:r>
      <w:r w:rsidR="00A26864" w:rsidRPr="005011D9">
        <w:rPr>
          <w:rFonts w:ascii="Times New Roman" w:eastAsia="Times New Roman" w:hAnsi="Times New Roman" w:cs="Times New Roman"/>
          <w:sz w:val="24"/>
          <w:szCs w:val="24"/>
          <w:lang w:eastAsia="en-GB"/>
        </w:rPr>
        <w:t>3</w:t>
      </w:r>
      <w:r w:rsidR="00292357" w:rsidRPr="005011D9">
        <w:rPr>
          <w:rFonts w:ascii="Times New Roman" w:eastAsia="Times New Roman" w:hAnsi="Times New Roman" w:cs="Times New Roman"/>
          <w:sz w:val="24"/>
          <w:szCs w:val="24"/>
          <w:lang w:eastAsia="en-GB"/>
        </w:rPr>
        <w:t>000</w:t>
      </w:r>
      <w:r w:rsidR="00A63C07" w:rsidRPr="005011D9">
        <w:rPr>
          <w:rFonts w:ascii="Times New Roman" w:eastAsia="Times New Roman" w:hAnsi="Times New Roman" w:cs="Times New Roman"/>
          <w:sz w:val="24"/>
          <w:szCs w:val="24"/>
          <w:lang w:eastAsia="en-GB"/>
        </w:rPr>
        <w:t xml:space="preserve"> la</w:t>
      </w:r>
      <w:r w:rsidR="00DA4620" w:rsidRPr="005011D9">
        <w:rPr>
          <w:rFonts w:ascii="Times New Roman" w:eastAsia="Times New Roman" w:hAnsi="Times New Roman" w:cs="Times New Roman"/>
          <w:sz w:val="24"/>
          <w:szCs w:val="24"/>
          <w:lang w:eastAsia="en-GB"/>
        </w:rPr>
        <w:t xml:space="preserve"> </w:t>
      </w:r>
      <w:r w:rsidR="00A26864" w:rsidRPr="005011D9">
        <w:rPr>
          <w:rFonts w:ascii="Times New Roman" w:eastAsia="Times New Roman" w:hAnsi="Times New Roman" w:cs="Times New Roman"/>
          <w:sz w:val="24"/>
          <w:szCs w:val="24"/>
          <w:lang w:eastAsia="en-GB"/>
        </w:rPr>
        <w:t>6</w:t>
      </w:r>
      <w:r w:rsidR="00292357" w:rsidRPr="005011D9">
        <w:rPr>
          <w:rFonts w:ascii="Times New Roman" w:eastAsia="Times New Roman" w:hAnsi="Times New Roman" w:cs="Times New Roman"/>
          <w:sz w:val="24"/>
          <w:szCs w:val="24"/>
          <w:lang w:eastAsia="en-GB"/>
        </w:rPr>
        <w:t>000</w:t>
      </w:r>
      <w:r w:rsidRPr="005011D9">
        <w:rPr>
          <w:rFonts w:ascii="Times New Roman" w:eastAsia="Times New Roman" w:hAnsi="Times New Roman" w:cs="Times New Roman"/>
          <w:sz w:val="24"/>
          <w:szCs w:val="24"/>
          <w:lang w:eastAsia="en-GB"/>
        </w:rPr>
        <w:t xml:space="preserve"> RON</w:t>
      </w:r>
    </w:p>
    <w:p w14:paraId="3A2481B7" w14:textId="44427A17" w:rsidR="00871789" w:rsidRPr="005011D9" w:rsidRDefault="00FD1277" w:rsidP="00A47FD3">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Fonts w:ascii="Times New Roman" w:eastAsia="Times New Roman" w:hAnsi="Times New Roman" w:cs="Times New Roman"/>
          <w:sz w:val="24"/>
          <w:szCs w:val="24"/>
          <w:lang w:eastAsia="en-GB"/>
        </w:rPr>
        <w:t xml:space="preserve"> </w:t>
      </w:r>
      <w:r w:rsidR="00AC1434" w:rsidRPr="005011D9">
        <w:rPr>
          <w:rFonts w:ascii="Times New Roman" w:eastAsia="Times New Roman" w:hAnsi="Times New Roman" w:cs="Times New Roman"/>
          <w:sz w:val="24"/>
          <w:szCs w:val="24"/>
          <w:lang w:eastAsia="en-GB"/>
        </w:rPr>
        <w:t>b)</w:t>
      </w:r>
      <w:r w:rsidR="00292357" w:rsidRPr="005011D9">
        <w:rPr>
          <w:rFonts w:ascii="Times New Roman" w:eastAsia="Times New Roman" w:hAnsi="Times New Roman" w:cs="Times New Roman"/>
          <w:sz w:val="24"/>
          <w:szCs w:val="24"/>
          <w:lang w:eastAsia="en-GB"/>
        </w:rPr>
        <w:t xml:space="preserve"> nerespectarea dispozițiilor art.</w:t>
      </w:r>
      <w:r w:rsidR="008A4883"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 xml:space="preserve"> 4</w:t>
      </w:r>
      <w:r w:rsidR="008A4883"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 xml:space="preserve"> alin</w:t>
      </w:r>
      <w:r w:rsidR="00822FFC"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 xml:space="preserve"> </w:t>
      </w:r>
      <w:r w:rsidR="008A4883"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5</w:t>
      </w:r>
      <w:r w:rsidR="008A4883" w:rsidRPr="005011D9">
        <w:rPr>
          <w:rFonts w:ascii="Times New Roman" w:eastAsia="Times New Roman" w:hAnsi="Times New Roman" w:cs="Times New Roman"/>
          <w:sz w:val="24"/>
          <w:szCs w:val="24"/>
          <w:lang w:eastAsia="en-GB"/>
        </w:rPr>
        <w:t>)</w:t>
      </w:r>
      <w:r w:rsidR="00BB49C1" w:rsidRPr="005011D9">
        <w:rPr>
          <w:rFonts w:ascii="Times New Roman" w:eastAsia="Times New Roman" w:hAnsi="Times New Roman" w:cs="Times New Roman"/>
          <w:sz w:val="24"/>
          <w:szCs w:val="24"/>
          <w:lang w:eastAsia="en-GB"/>
        </w:rPr>
        <w:t xml:space="preserve"> și alin.</w:t>
      </w:r>
      <w:r w:rsidR="00292357" w:rsidRPr="005011D9">
        <w:rPr>
          <w:rFonts w:ascii="Times New Roman" w:eastAsia="Times New Roman" w:hAnsi="Times New Roman" w:cs="Times New Roman"/>
          <w:sz w:val="24"/>
          <w:szCs w:val="24"/>
          <w:lang w:eastAsia="en-GB"/>
        </w:rPr>
        <w:t xml:space="preserve">6 se sancționează cu amendă de la 4000 la </w:t>
      </w:r>
      <w:r w:rsidR="00BB49C1" w:rsidRPr="005011D9">
        <w:rPr>
          <w:rFonts w:ascii="Times New Roman" w:eastAsia="Times New Roman" w:hAnsi="Times New Roman" w:cs="Times New Roman"/>
          <w:sz w:val="24"/>
          <w:szCs w:val="24"/>
          <w:lang w:eastAsia="en-GB"/>
        </w:rPr>
        <w:t>8</w:t>
      </w:r>
      <w:r w:rsidR="00292357" w:rsidRPr="005011D9">
        <w:rPr>
          <w:rFonts w:ascii="Times New Roman" w:eastAsia="Times New Roman" w:hAnsi="Times New Roman" w:cs="Times New Roman"/>
          <w:sz w:val="24"/>
          <w:szCs w:val="24"/>
          <w:lang w:eastAsia="en-GB"/>
        </w:rPr>
        <w:t>000  RON</w:t>
      </w:r>
      <w:r w:rsidR="005D63C2" w:rsidRPr="005011D9">
        <w:rPr>
          <w:rFonts w:ascii="Times New Roman" w:eastAsia="Times New Roman" w:hAnsi="Times New Roman" w:cs="Times New Roman"/>
          <w:sz w:val="24"/>
          <w:szCs w:val="24"/>
          <w:lang w:eastAsia="en-GB"/>
        </w:rPr>
        <w:t>.</w:t>
      </w:r>
    </w:p>
    <w:p w14:paraId="26DA7A57" w14:textId="77777777" w:rsidR="00CD67D4" w:rsidRPr="005011D9" w:rsidRDefault="00CD67D4" w:rsidP="00A47FD3">
      <w:pPr>
        <w:shd w:val="clear" w:color="auto" w:fill="FFFFFF"/>
        <w:spacing w:line="240" w:lineRule="auto"/>
        <w:ind w:right="-494"/>
        <w:jc w:val="both"/>
        <w:rPr>
          <w:rFonts w:ascii="Times New Roman" w:eastAsia="Times New Roman" w:hAnsi="Times New Roman" w:cs="Times New Roman"/>
          <w:sz w:val="24"/>
          <w:szCs w:val="24"/>
          <w:lang w:eastAsia="en-GB"/>
        </w:rPr>
      </w:pPr>
    </w:p>
    <w:p w14:paraId="1D4959CE" w14:textId="2BA329F9" w:rsidR="00CD67D4" w:rsidRPr="005011D9" w:rsidRDefault="00323B8D" w:rsidP="00A47FD3">
      <w:pPr>
        <w:shd w:val="clear" w:color="auto" w:fill="FFFFFF"/>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shd w:val="clear" w:color="auto" w:fill="FFFFFF"/>
        </w:rPr>
        <w:t xml:space="preserve">(2) </w:t>
      </w:r>
      <w:r w:rsidR="00871789" w:rsidRPr="005011D9">
        <w:rPr>
          <w:rFonts w:ascii="Times New Roman" w:hAnsi="Times New Roman" w:cs="Times New Roman"/>
          <w:sz w:val="24"/>
          <w:szCs w:val="24"/>
          <w:shd w:val="clear" w:color="auto" w:fill="FFFFFF"/>
        </w:rPr>
        <w:t>Constatarea contravențiilor prevăzute la </w:t>
      </w:r>
      <w:hyperlink r:id="rId9" w:anchor="p-410788091" w:tgtFrame="_blank" w:history="1">
        <w:r w:rsidR="00871789" w:rsidRPr="005011D9">
          <w:rPr>
            <w:rStyle w:val="Hyperlink"/>
            <w:rFonts w:ascii="Times New Roman" w:hAnsi="Times New Roman" w:cs="Times New Roman"/>
            <w:color w:val="auto"/>
            <w:sz w:val="24"/>
            <w:szCs w:val="24"/>
            <w:u w:val="none"/>
            <w:shd w:val="clear" w:color="auto" w:fill="FFFFFF"/>
          </w:rPr>
          <w:t>alin. (1)</w:t>
        </w:r>
      </w:hyperlink>
      <w:r w:rsidR="00871789" w:rsidRPr="005011D9">
        <w:rPr>
          <w:rFonts w:ascii="Times New Roman" w:hAnsi="Times New Roman" w:cs="Times New Roman"/>
          <w:sz w:val="24"/>
          <w:szCs w:val="24"/>
          <w:shd w:val="clear" w:color="auto" w:fill="FFFFFF"/>
        </w:rPr>
        <w:t> și aplicarea sancțiunilor se fac de către personalul împuternicit al:</w:t>
      </w:r>
    </w:p>
    <w:p w14:paraId="3D9D2BE7" w14:textId="77777777" w:rsidR="008A4883" w:rsidRPr="005011D9" w:rsidRDefault="008A4883" w:rsidP="00A47FD3">
      <w:pPr>
        <w:shd w:val="clear" w:color="auto" w:fill="FFFFFF"/>
        <w:spacing w:line="240" w:lineRule="auto"/>
        <w:ind w:right="-494"/>
        <w:jc w:val="both"/>
        <w:rPr>
          <w:rFonts w:ascii="Times New Roman" w:hAnsi="Times New Roman" w:cs="Times New Roman"/>
          <w:sz w:val="24"/>
          <w:szCs w:val="24"/>
          <w:shd w:val="clear" w:color="auto" w:fill="FFFFFF"/>
        </w:rPr>
      </w:pPr>
    </w:p>
    <w:p w14:paraId="5FAFCB01" w14:textId="00B39B99" w:rsidR="0048443F" w:rsidRPr="005011D9" w:rsidRDefault="0048443F" w:rsidP="00A47FD3">
      <w:pPr>
        <w:shd w:val="clear" w:color="auto" w:fill="FFFFFF"/>
        <w:spacing w:line="240" w:lineRule="auto"/>
        <w:ind w:right="-494"/>
        <w:jc w:val="both"/>
        <w:rPr>
          <w:rFonts w:ascii="Times New Roman" w:hAnsi="Times New Roman" w:cs="Times New Roman"/>
          <w:sz w:val="24"/>
          <w:szCs w:val="24"/>
          <w:bdr w:val="none" w:sz="0" w:space="0" w:color="auto" w:frame="1"/>
          <w:shd w:val="clear" w:color="auto" w:fill="FFFFFF"/>
        </w:rPr>
      </w:pPr>
      <w:r w:rsidRPr="005011D9">
        <w:rPr>
          <w:rFonts w:ascii="Times New Roman" w:hAnsi="Times New Roman" w:cs="Times New Roman"/>
          <w:sz w:val="24"/>
          <w:szCs w:val="24"/>
          <w:shd w:val="clear" w:color="auto" w:fill="FFFFFF"/>
        </w:rPr>
        <w:t xml:space="preserve">(a) </w:t>
      </w:r>
      <w:r w:rsidR="00871789" w:rsidRPr="005011D9">
        <w:rPr>
          <w:rFonts w:ascii="Times New Roman" w:hAnsi="Times New Roman" w:cs="Times New Roman"/>
          <w:sz w:val="24"/>
          <w:szCs w:val="24"/>
          <w:shd w:val="clear" w:color="auto" w:fill="FFFFFF"/>
        </w:rPr>
        <w:t>Autorității publice centrale din domeniul pescuitului și acvaculturii</w:t>
      </w:r>
      <w:r w:rsidR="005D63C2" w:rsidRPr="005011D9">
        <w:rPr>
          <w:rFonts w:ascii="Times New Roman" w:hAnsi="Times New Roman" w:cs="Times New Roman"/>
          <w:sz w:val="24"/>
          <w:szCs w:val="24"/>
          <w:shd w:val="clear" w:color="auto" w:fill="FFFFFF"/>
        </w:rPr>
        <w:t xml:space="preserve"> </w:t>
      </w:r>
      <w:r w:rsidR="00871789" w:rsidRPr="005011D9">
        <w:rPr>
          <w:rFonts w:ascii="Times New Roman" w:hAnsi="Times New Roman" w:cs="Times New Roman"/>
          <w:sz w:val="24"/>
          <w:szCs w:val="24"/>
          <w:shd w:val="clear" w:color="auto" w:fill="FFFFFF"/>
        </w:rPr>
        <w:t>pentru </w:t>
      </w:r>
      <w:r w:rsidR="00871789" w:rsidRPr="005011D9">
        <w:rPr>
          <w:rStyle w:val="slgi"/>
          <w:rFonts w:ascii="Times New Roman" w:hAnsi="Times New Roman" w:cs="Times New Roman"/>
          <w:sz w:val="24"/>
          <w:szCs w:val="24"/>
          <w:bdr w:val="none" w:sz="0" w:space="0" w:color="auto" w:frame="1"/>
          <w:shd w:val="clear" w:color="auto" w:fill="FFFFFF"/>
        </w:rPr>
        <w:t>art.</w:t>
      </w:r>
      <w:r w:rsidR="005D63C2" w:rsidRPr="005011D9">
        <w:rPr>
          <w:rStyle w:val="slgi"/>
          <w:rFonts w:ascii="Times New Roman" w:hAnsi="Times New Roman" w:cs="Times New Roman"/>
          <w:sz w:val="24"/>
          <w:szCs w:val="24"/>
          <w:bdr w:val="none" w:sz="0" w:space="0" w:color="auto" w:frame="1"/>
          <w:shd w:val="clear" w:color="auto" w:fill="FFFFFF"/>
        </w:rPr>
        <w:t xml:space="preserve"> 3</w:t>
      </w:r>
      <w:r w:rsidR="00871789" w:rsidRPr="005011D9">
        <w:rPr>
          <w:rStyle w:val="slgi"/>
          <w:rFonts w:ascii="Times New Roman" w:hAnsi="Times New Roman" w:cs="Times New Roman"/>
          <w:sz w:val="24"/>
          <w:szCs w:val="24"/>
          <w:bdr w:val="none" w:sz="0" w:space="0" w:color="auto" w:frame="1"/>
          <w:shd w:val="clear" w:color="auto" w:fill="FFFFFF"/>
        </w:rPr>
        <w:t xml:space="preserve"> alin. (</w:t>
      </w:r>
      <w:r w:rsidR="005D63C2" w:rsidRPr="005011D9">
        <w:rPr>
          <w:rStyle w:val="slgi"/>
          <w:rFonts w:ascii="Times New Roman" w:hAnsi="Times New Roman" w:cs="Times New Roman"/>
          <w:sz w:val="24"/>
          <w:szCs w:val="24"/>
          <w:bdr w:val="none" w:sz="0" w:space="0" w:color="auto" w:frame="1"/>
          <w:shd w:val="clear" w:color="auto" w:fill="FFFFFF"/>
        </w:rPr>
        <w:t>1</w:t>
      </w:r>
      <w:r w:rsidR="00DF4EF1" w:rsidRPr="005011D9">
        <w:rPr>
          <w:rStyle w:val="slgi"/>
          <w:rFonts w:ascii="Times New Roman" w:hAnsi="Times New Roman" w:cs="Times New Roman"/>
          <w:sz w:val="24"/>
          <w:szCs w:val="24"/>
          <w:bdr w:val="none" w:sz="0" w:space="0" w:color="auto" w:frame="1"/>
          <w:shd w:val="clear" w:color="auto" w:fill="FFFFFF"/>
        </w:rPr>
        <w:t>)</w:t>
      </w:r>
      <w:r w:rsidR="008A4883" w:rsidRPr="005011D9">
        <w:rPr>
          <w:rStyle w:val="slgi"/>
          <w:rFonts w:ascii="Times New Roman" w:hAnsi="Times New Roman" w:cs="Times New Roman"/>
          <w:sz w:val="24"/>
          <w:szCs w:val="24"/>
          <w:bdr w:val="none" w:sz="0" w:space="0" w:color="auto" w:frame="1"/>
          <w:shd w:val="clear" w:color="auto" w:fill="FFFFFF"/>
        </w:rPr>
        <w:t>;</w:t>
      </w:r>
    </w:p>
    <w:p w14:paraId="34D36500" w14:textId="7A0959C4" w:rsidR="0048443F" w:rsidRPr="005011D9" w:rsidRDefault="00A424E9" w:rsidP="00A47FD3">
      <w:pPr>
        <w:shd w:val="clear" w:color="auto" w:fill="FFFFFF"/>
        <w:spacing w:line="240" w:lineRule="auto"/>
        <w:ind w:right="-494"/>
        <w:jc w:val="both"/>
        <w:rPr>
          <w:rFonts w:ascii="Times New Roman" w:hAnsi="Times New Roman" w:cs="Times New Roman"/>
          <w:sz w:val="24"/>
          <w:szCs w:val="24"/>
          <w:bdr w:val="none" w:sz="0" w:space="0" w:color="auto" w:frame="1"/>
          <w:shd w:val="clear" w:color="auto" w:fill="FFFFFF"/>
        </w:rPr>
      </w:pPr>
      <w:r w:rsidRPr="005011D9">
        <w:rPr>
          <w:rFonts w:ascii="Times New Roman" w:hAnsi="Times New Roman" w:cs="Times New Roman"/>
          <w:sz w:val="24"/>
          <w:szCs w:val="24"/>
          <w:shd w:val="clear" w:color="auto" w:fill="FFFFFF"/>
        </w:rPr>
        <w:t xml:space="preserve">(b) </w:t>
      </w:r>
      <w:r w:rsidR="00871789" w:rsidRPr="005011D9">
        <w:rPr>
          <w:rFonts w:ascii="Times New Roman" w:hAnsi="Times New Roman" w:cs="Times New Roman"/>
          <w:sz w:val="24"/>
          <w:szCs w:val="24"/>
          <w:shd w:val="clear" w:color="auto" w:fill="FFFFFF"/>
        </w:rPr>
        <w:t>Gărzii Naționale de Mediu pentru </w:t>
      </w:r>
      <w:r w:rsidR="00871789" w:rsidRPr="005011D9">
        <w:rPr>
          <w:rStyle w:val="slgi"/>
          <w:rFonts w:ascii="Times New Roman" w:hAnsi="Times New Roman" w:cs="Times New Roman"/>
          <w:sz w:val="24"/>
          <w:szCs w:val="24"/>
          <w:bdr w:val="none" w:sz="0" w:space="0" w:color="auto" w:frame="1"/>
          <w:shd w:val="clear" w:color="auto" w:fill="FFFFFF"/>
        </w:rPr>
        <w:t>art.</w:t>
      </w:r>
      <w:r w:rsidR="00C021F6" w:rsidRPr="005011D9">
        <w:rPr>
          <w:rStyle w:val="slgi"/>
          <w:rFonts w:ascii="Times New Roman" w:hAnsi="Times New Roman" w:cs="Times New Roman"/>
          <w:sz w:val="24"/>
          <w:szCs w:val="24"/>
          <w:bdr w:val="none" w:sz="0" w:space="0" w:color="auto" w:frame="1"/>
          <w:shd w:val="clear" w:color="auto" w:fill="FFFFFF"/>
        </w:rPr>
        <w:t xml:space="preserve"> 3</w:t>
      </w:r>
      <w:r w:rsidR="00871789" w:rsidRPr="005011D9">
        <w:rPr>
          <w:rStyle w:val="slgi"/>
          <w:rFonts w:ascii="Times New Roman" w:hAnsi="Times New Roman" w:cs="Times New Roman"/>
          <w:sz w:val="24"/>
          <w:szCs w:val="24"/>
          <w:bdr w:val="none" w:sz="0" w:space="0" w:color="auto" w:frame="1"/>
          <w:shd w:val="clear" w:color="auto" w:fill="FFFFFF"/>
        </w:rPr>
        <w:t xml:space="preserve"> alin. (</w:t>
      </w:r>
      <w:r w:rsidR="00C021F6" w:rsidRPr="005011D9">
        <w:rPr>
          <w:rStyle w:val="slgi"/>
          <w:rFonts w:ascii="Times New Roman" w:hAnsi="Times New Roman" w:cs="Times New Roman"/>
          <w:sz w:val="24"/>
          <w:szCs w:val="24"/>
          <w:bdr w:val="none" w:sz="0" w:space="0" w:color="auto" w:frame="1"/>
          <w:shd w:val="clear" w:color="auto" w:fill="FFFFFF"/>
        </w:rPr>
        <w:t>1</w:t>
      </w:r>
      <w:r w:rsidR="00871789" w:rsidRPr="005011D9">
        <w:rPr>
          <w:rStyle w:val="slgi"/>
          <w:rFonts w:ascii="Times New Roman" w:hAnsi="Times New Roman" w:cs="Times New Roman"/>
          <w:sz w:val="24"/>
          <w:szCs w:val="24"/>
          <w:bdr w:val="none" w:sz="0" w:space="0" w:color="auto" w:frame="1"/>
          <w:shd w:val="clear" w:color="auto" w:fill="FFFFFF"/>
        </w:rPr>
        <w:t>)</w:t>
      </w:r>
      <w:r w:rsidR="00C021F6" w:rsidRPr="005011D9">
        <w:rPr>
          <w:rStyle w:val="slgi"/>
          <w:rFonts w:ascii="Times New Roman" w:hAnsi="Times New Roman" w:cs="Times New Roman"/>
          <w:sz w:val="24"/>
          <w:szCs w:val="24"/>
          <w:bdr w:val="none" w:sz="0" w:space="0" w:color="auto" w:frame="1"/>
          <w:shd w:val="clear" w:color="auto" w:fill="FFFFFF"/>
        </w:rPr>
        <w:t>, art. 4 alin. (5)  și  (6)</w:t>
      </w:r>
      <w:r w:rsidR="008A4883" w:rsidRPr="005011D9">
        <w:rPr>
          <w:rStyle w:val="slgi"/>
          <w:rFonts w:ascii="Times New Roman" w:hAnsi="Times New Roman" w:cs="Times New Roman"/>
          <w:sz w:val="24"/>
          <w:szCs w:val="24"/>
          <w:bdr w:val="none" w:sz="0" w:space="0" w:color="auto" w:frame="1"/>
          <w:shd w:val="clear" w:color="auto" w:fill="FFFFFF"/>
        </w:rPr>
        <w:t>;</w:t>
      </w:r>
    </w:p>
    <w:p w14:paraId="3AE74AD1" w14:textId="0564F77B" w:rsidR="0048443F" w:rsidRPr="005011D9" w:rsidRDefault="00A424E9" w:rsidP="00A47FD3">
      <w:pPr>
        <w:shd w:val="clear" w:color="auto" w:fill="FFFFFF"/>
        <w:spacing w:line="240" w:lineRule="auto"/>
        <w:ind w:right="-494"/>
        <w:jc w:val="both"/>
        <w:rPr>
          <w:rFonts w:ascii="Times New Roman" w:hAnsi="Times New Roman" w:cs="Times New Roman"/>
          <w:sz w:val="24"/>
          <w:szCs w:val="24"/>
          <w:bdr w:val="none" w:sz="0" w:space="0" w:color="auto" w:frame="1"/>
          <w:shd w:val="clear" w:color="auto" w:fill="FFFFFF"/>
        </w:rPr>
      </w:pPr>
      <w:r w:rsidRPr="005011D9">
        <w:rPr>
          <w:rFonts w:ascii="Times New Roman" w:hAnsi="Times New Roman" w:cs="Times New Roman"/>
          <w:sz w:val="24"/>
          <w:szCs w:val="24"/>
          <w:shd w:val="clear" w:color="auto" w:fill="FFFFFF"/>
        </w:rPr>
        <w:t xml:space="preserve">(c) </w:t>
      </w:r>
      <w:r w:rsidR="00871789" w:rsidRPr="005011D9">
        <w:rPr>
          <w:rFonts w:ascii="Times New Roman" w:hAnsi="Times New Roman" w:cs="Times New Roman"/>
          <w:sz w:val="24"/>
          <w:szCs w:val="24"/>
          <w:shd w:val="clear" w:color="auto" w:fill="FFFFFF"/>
        </w:rPr>
        <w:t>Jandarmeria Română pentru </w:t>
      </w:r>
      <w:r w:rsidR="00871789" w:rsidRPr="005011D9">
        <w:rPr>
          <w:rStyle w:val="slgi"/>
          <w:rFonts w:ascii="Times New Roman" w:hAnsi="Times New Roman" w:cs="Times New Roman"/>
          <w:sz w:val="24"/>
          <w:szCs w:val="24"/>
          <w:bdr w:val="none" w:sz="0" w:space="0" w:color="auto" w:frame="1"/>
          <w:shd w:val="clear" w:color="auto" w:fill="FFFFFF"/>
        </w:rPr>
        <w:t>art.</w:t>
      </w:r>
      <w:r w:rsidR="00852506" w:rsidRPr="005011D9">
        <w:rPr>
          <w:rStyle w:val="slgi"/>
          <w:rFonts w:ascii="Times New Roman" w:hAnsi="Times New Roman" w:cs="Times New Roman"/>
          <w:sz w:val="24"/>
          <w:szCs w:val="24"/>
          <w:bdr w:val="none" w:sz="0" w:space="0" w:color="auto" w:frame="1"/>
          <w:shd w:val="clear" w:color="auto" w:fill="FFFFFF"/>
        </w:rPr>
        <w:t xml:space="preserve"> 3</w:t>
      </w:r>
      <w:r w:rsidR="00871789" w:rsidRPr="005011D9">
        <w:rPr>
          <w:rStyle w:val="slgi"/>
          <w:rFonts w:ascii="Times New Roman" w:hAnsi="Times New Roman" w:cs="Times New Roman"/>
          <w:sz w:val="24"/>
          <w:szCs w:val="24"/>
          <w:bdr w:val="none" w:sz="0" w:space="0" w:color="auto" w:frame="1"/>
          <w:shd w:val="clear" w:color="auto" w:fill="FFFFFF"/>
        </w:rPr>
        <w:t xml:space="preserve"> alin (</w:t>
      </w:r>
      <w:r w:rsidR="00852506" w:rsidRPr="005011D9">
        <w:rPr>
          <w:rStyle w:val="slgi"/>
          <w:rFonts w:ascii="Times New Roman" w:hAnsi="Times New Roman" w:cs="Times New Roman"/>
          <w:sz w:val="24"/>
          <w:szCs w:val="24"/>
          <w:bdr w:val="none" w:sz="0" w:space="0" w:color="auto" w:frame="1"/>
          <w:shd w:val="clear" w:color="auto" w:fill="FFFFFF"/>
        </w:rPr>
        <w:t>1</w:t>
      </w:r>
      <w:r w:rsidR="00DF4EF1" w:rsidRPr="005011D9">
        <w:rPr>
          <w:rStyle w:val="slgi"/>
          <w:rFonts w:ascii="Times New Roman" w:hAnsi="Times New Roman" w:cs="Times New Roman"/>
          <w:sz w:val="24"/>
          <w:szCs w:val="24"/>
          <w:bdr w:val="none" w:sz="0" w:space="0" w:color="auto" w:frame="1"/>
          <w:shd w:val="clear" w:color="auto" w:fill="FFFFFF"/>
        </w:rPr>
        <w:t>)</w:t>
      </w:r>
      <w:r w:rsidR="008A4883" w:rsidRPr="005011D9">
        <w:rPr>
          <w:rStyle w:val="slgi"/>
          <w:rFonts w:ascii="Times New Roman" w:hAnsi="Times New Roman" w:cs="Times New Roman"/>
          <w:sz w:val="24"/>
          <w:szCs w:val="24"/>
          <w:bdr w:val="none" w:sz="0" w:space="0" w:color="auto" w:frame="1"/>
          <w:shd w:val="clear" w:color="auto" w:fill="FFFFFF"/>
        </w:rPr>
        <w:t>;.</w:t>
      </w:r>
    </w:p>
    <w:p w14:paraId="3E7FB923" w14:textId="4552ACE1" w:rsidR="0048443F" w:rsidRPr="005011D9" w:rsidRDefault="00A424E9" w:rsidP="00A47FD3">
      <w:pPr>
        <w:shd w:val="clear" w:color="auto" w:fill="FFFFFF"/>
        <w:spacing w:line="240" w:lineRule="auto"/>
        <w:ind w:right="-494"/>
        <w:jc w:val="both"/>
        <w:rPr>
          <w:rStyle w:val="slgi"/>
          <w:rFonts w:ascii="Times New Roman" w:hAnsi="Times New Roman" w:cs="Times New Roman"/>
          <w:sz w:val="24"/>
          <w:szCs w:val="24"/>
          <w:bdr w:val="none" w:sz="0" w:space="0" w:color="auto" w:frame="1"/>
          <w:shd w:val="clear" w:color="auto" w:fill="FFFFFF"/>
        </w:rPr>
      </w:pPr>
      <w:r w:rsidRPr="005011D9">
        <w:rPr>
          <w:rFonts w:ascii="Times New Roman" w:hAnsi="Times New Roman" w:cs="Times New Roman"/>
          <w:sz w:val="24"/>
          <w:szCs w:val="24"/>
          <w:shd w:val="clear" w:color="auto" w:fill="FFFFFF"/>
        </w:rPr>
        <w:t xml:space="preserve">(d) </w:t>
      </w:r>
      <w:r w:rsidR="00871789" w:rsidRPr="005011D9">
        <w:rPr>
          <w:rFonts w:ascii="Times New Roman" w:hAnsi="Times New Roman" w:cs="Times New Roman"/>
          <w:sz w:val="24"/>
          <w:szCs w:val="24"/>
          <w:shd w:val="clear" w:color="auto" w:fill="FFFFFF"/>
        </w:rPr>
        <w:t>Poliția de Frontieră pentru</w:t>
      </w:r>
      <w:r w:rsidR="00217771" w:rsidRPr="005011D9">
        <w:rPr>
          <w:rStyle w:val="slgi"/>
          <w:rFonts w:ascii="Times New Roman" w:hAnsi="Times New Roman" w:cs="Times New Roman"/>
          <w:sz w:val="24"/>
          <w:szCs w:val="24"/>
          <w:bdr w:val="none" w:sz="0" w:space="0" w:color="auto" w:frame="1"/>
          <w:shd w:val="clear" w:color="auto" w:fill="FFFFFF"/>
        </w:rPr>
        <w:t xml:space="preserve"> </w:t>
      </w:r>
      <w:r w:rsidR="00B87529" w:rsidRPr="005011D9">
        <w:rPr>
          <w:rStyle w:val="slgi"/>
          <w:rFonts w:ascii="Times New Roman" w:hAnsi="Times New Roman" w:cs="Times New Roman"/>
          <w:sz w:val="24"/>
          <w:szCs w:val="24"/>
          <w:bdr w:val="none" w:sz="0" w:space="0" w:color="auto" w:frame="1"/>
          <w:shd w:val="clear" w:color="auto" w:fill="FFFFFF"/>
        </w:rPr>
        <w:t xml:space="preserve">art.4 </w:t>
      </w:r>
      <w:r w:rsidR="00BB49C1" w:rsidRPr="005011D9">
        <w:rPr>
          <w:rStyle w:val="slgi"/>
          <w:rFonts w:ascii="Times New Roman" w:hAnsi="Times New Roman" w:cs="Times New Roman"/>
          <w:sz w:val="24"/>
          <w:szCs w:val="24"/>
          <w:bdr w:val="none" w:sz="0" w:space="0" w:color="auto" w:frame="1"/>
          <w:shd w:val="clear" w:color="auto" w:fill="FFFFFF"/>
        </w:rPr>
        <w:t xml:space="preserve"> </w:t>
      </w:r>
      <w:r w:rsidR="00B87529" w:rsidRPr="005011D9">
        <w:rPr>
          <w:rStyle w:val="slgi"/>
          <w:rFonts w:ascii="Times New Roman" w:hAnsi="Times New Roman" w:cs="Times New Roman"/>
          <w:sz w:val="24"/>
          <w:szCs w:val="24"/>
          <w:bdr w:val="none" w:sz="0" w:space="0" w:color="auto" w:frame="1"/>
          <w:shd w:val="clear" w:color="auto" w:fill="FFFFFF"/>
        </w:rPr>
        <w:t>alin</w:t>
      </w:r>
      <w:r w:rsidR="0074456F" w:rsidRPr="005011D9">
        <w:rPr>
          <w:rStyle w:val="slgi"/>
          <w:rFonts w:ascii="Times New Roman" w:hAnsi="Times New Roman" w:cs="Times New Roman"/>
          <w:sz w:val="24"/>
          <w:szCs w:val="24"/>
          <w:bdr w:val="none" w:sz="0" w:space="0" w:color="auto" w:frame="1"/>
          <w:shd w:val="clear" w:color="auto" w:fill="FFFFFF"/>
        </w:rPr>
        <w:t>.</w:t>
      </w:r>
      <w:r w:rsidR="00316EC1" w:rsidRPr="005011D9">
        <w:rPr>
          <w:rStyle w:val="slgi"/>
          <w:rFonts w:ascii="Times New Roman" w:hAnsi="Times New Roman" w:cs="Times New Roman"/>
          <w:sz w:val="24"/>
          <w:szCs w:val="24"/>
          <w:bdr w:val="none" w:sz="0" w:space="0" w:color="auto" w:frame="1"/>
          <w:shd w:val="clear" w:color="auto" w:fill="FFFFFF"/>
        </w:rPr>
        <w:t xml:space="preserve"> </w:t>
      </w:r>
      <w:r w:rsidR="00B87529" w:rsidRPr="005011D9">
        <w:rPr>
          <w:rStyle w:val="slgi"/>
          <w:rFonts w:ascii="Times New Roman" w:hAnsi="Times New Roman" w:cs="Times New Roman"/>
          <w:sz w:val="24"/>
          <w:szCs w:val="24"/>
          <w:bdr w:val="none" w:sz="0" w:space="0" w:color="auto" w:frame="1"/>
          <w:shd w:val="clear" w:color="auto" w:fill="FFFFFF"/>
        </w:rPr>
        <w:t>(5)</w:t>
      </w:r>
      <w:r w:rsidR="00316EC1" w:rsidRPr="005011D9">
        <w:rPr>
          <w:rStyle w:val="slgi"/>
          <w:rFonts w:ascii="Times New Roman" w:hAnsi="Times New Roman" w:cs="Times New Roman"/>
          <w:sz w:val="24"/>
          <w:szCs w:val="24"/>
          <w:bdr w:val="none" w:sz="0" w:space="0" w:color="auto" w:frame="1"/>
          <w:shd w:val="clear" w:color="auto" w:fill="FFFFFF"/>
        </w:rPr>
        <w:t> </w:t>
      </w:r>
      <w:r w:rsidR="00217771" w:rsidRPr="005011D9">
        <w:rPr>
          <w:rStyle w:val="slgi"/>
          <w:rFonts w:ascii="Times New Roman" w:hAnsi="Times New Roman" w:cs="Times New Roman"/>
          <w:sz w:val="24"/>
          <w:szCs w:val="24"/>
          <w:bdr w:val="none" w:sz="0" w:space="0" w:color="auto" w:frame="1"/>
          <w:shd w:val="clear" w:color="auto" w:fill="FFFFFF"/>
        </w:rPr>
        <w:t>ș</w:t>
      </w:r>
      <w:r w:rsidR="00B87529" w:rsidRPr="005011D9">
        <w:rPr>
          <w:rStyle w:val="slgi"/>
          <w:rFonts w:ascii="Times New Roman" w:hAnsi="Times New Roman" w:cs="Times New Roman"/>
          <w:sz w:val="24"/>
          <w:szCs w:val="24"/>
          <w:bdr w:val="none" w:sz="0" w:space="0" w:color="auto" w:frame="1"/>
          <w:shd w:val="clear" w:color="auto" w:fill="FFFFFF"/>
        </w:rPr>
        <w:t>i (6)</w:t>
      </w:r>
      <w:r w:rsidR="008A4883" w:rsidRPr="005011D9">
        <w:rPr>
          <w:rStyle w:val="slgi"/>
          <w:rFonts w:ascii="Times New Roman" w:hAnsi="Times New Roman" w:cs="Times New Roman"/>
          <w:sz w:val="24"/>
          <w:szCs w:val="24"/>
          <w:bdr w:val="none" w:sz="0" w:space="0" w:color="auto" w:frame="1"/>
          <w:shd w:val="clear" w:color="auto" w:fill="FFFFFF"/>
        </w:rPr>
        <w:t> ;</w:t>
      </w:r>
    </w:p>
    <w:p w14:paraId="2E6C320E" w14:textId="3FF0E82E" w:rsidR="00917F2A" w:rsidRPr="005011D9" w:rsidRDefault="00A424E9" w:rsidP="00A47FD3">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Fonts w:ascii="Times New Roman" w:eastAsia="Times New Roman" w:hAnsi="Times New Roman" w:cs="Times New Roman"/>
          <w:sz w:val="24"/>
          <w:szCs w:val="24"/>
          <w:lang w:eastAsia="en-GB"/>
        </w:rPr>
        <w:t xml:space="preserve">(e) </w:t>
      </w:r>
      <w:r w:rsidR="00AF18A5" w:rsidRPr="005011D9">
        <w:rPr>
          <w:rFonts w:ascii="Times New Roman" w:eastAsia="Times New Roman" w:hAnsi="Times New Roman" w:cs="Times New Roman"/>
          <w:sz w:val="24"/>
          <w:szCs w:val="24"/>
          <w:lang w:eastAsia="en-GB"/>
        </w:rPr>
        <w:t>Autorității Naționale pentru Protecția Consumatorilor</w:t>
      </w:r>
      <w:r w:rsidR="004235C8" w:rsidRPr="005011D9">
        <w:rPr>
          <w:rFonts w:ascii="Times New Roman" w:eastAsia="Times New Roman" w:hAnsi="Times New Roman" w:cs="Times New Roman"/>
          <w:sz w:val="24"/>
          <w:szCs w:val="24"/>
          <w:lang w:eastAsia="en-GB"/>
        </w:rPr>
        <w:t xml:space="preserve"> </w:t>
      </w:r>
      <w:r w:rsidR="00AF18A5" w:rsidRPr="005011D9">
        <w:rPr>
          <w:rFonts w:ascii="Times New Roman" w:eastAsia="Times New Roman" w:hAnsi="Times New Roman" w:cs="Times New Roman"/>
          <w:sz w:val="24"/>
          <w:szCs w:val="24"/>
          <w:lang w:eastAsia="en-GB"/>
        </w:rPr>
        <w:t>pentru  art.</w:t>
      </w:r>
      <w:r w:rsidR="004235C8" w:rsidRPr="005011D9">
        <w:rPr>
          <w:rFonts w:ascii="Times New Roman" w:eastAsia="Times New Roman" w:hAnsi="Times New Roman" w:cs="Times New Roman"/>
          <w:sz w:val="24"/>
          <w:szCs w:val="24"/>
          <w:lang w:eastAsia="en-GB"/>
        </w:rPr>
        <w:t xml:space="preserve"> 3 alin. (1)</w:t>
      </w:r>
      <w:r w:rsidR="001C0CAD" w:rsidRPr="005011D9">
        <w:rPr>
          <w:rFonts w:ascii="Times New Roman" w:eastAsia="Times New Roman" w:hAnsi="Times New Roman" w:cs="Times New Roman"/>
          <w:sz w:val="24"/>
          <w:szCs w:val="24"/>
          <w:lang w:eastAsia="en-GB"/>
        </w:rPr>
        <w:t>.</w:t>
      </w:r>
    </w:p>
    <w:p w14:paraId="28CF8AE0" w14:textId="77777777" w:rsidR="00AF18A5" w:rsidRPr="005011D9" w:rsidRDefault="00AF18A5" w:rsidP="00F069E7">
      <w:pPr>
        <w:shd w:val="clear" w:color="auto" w:fill="FFFFFF"/>
        <w:spacing w:line="240" w:lineRule="auto"/>
        <w:ind w:right="-494"/>
        <w:jc w:val="both"/>
        <w:rPr>
          <w:rFonts w:ascii="Times New Roman" w:eastAsia="Times New Roman" w:hAnsi="Times New Roman" w:cs="Times New Roman"/>
          <w:sz w:val="24"/>
          <w:szCs w:val="24"/>
          <w:lang w:eastAsia="en-GB"/>
        </w:rPr>
      </w:pPr>
    </w:p>
    <w:p w14:paraId="35535696" w14:textId="1DEDE575" w:rsidR="00292357" w:rsidRPr="005011D9" w:rsidRDefault="004235C8" w:rsidP="00A47FD3">
      <w:pPr>
        <w:shd w:val="clear" w:color="auto" w:fill="FFFFFF"/>
        <w:spacing w:line="240" w:lineRule="auto"/>
        <w:ind w:right="-494"/>
        <w:jc w:val="both"/>
        <w:rPr>
          <w:rFonts w:ascii="Times New Roman" w:hAnsi="Times New Roman" w:cs="Times New Roman"/>
          <w:sz w:val="24"/>
          <w:szCs w:val="24"/>
          <w:shd w:val="clear" w:color="auto" w:fill="FFFFFF"/>
        </w:rPr>
      </w:pPr>
      <w:r w:rsidRPr="005011D9">
        <w:rPr>
          <w:rFonts w:ascii="Times New Roman" w:hAnsi="Times New Roman" w:cs="Times New Roman"/>
          <w:sz w:val="24"/>
          <w:szCs w:val="24"/>
        </w:rPr>
        <w:t xml:space="preserve"> (3) </w:t>
      </w:r>
      <w:r w:rsidR="0003421D" w:rsidRPr="005011D9">
        <w:rPr>
          <w:rFonts w:ascii="Times New Roman" w:hAnsi="Times New Roman" w:cs="Times New Roman"/>
          <w:sz w:val="24"/>
          <w:szCs w:val="24"/>
        </w:rPr>
        <w:t xml:space="preserve">Autoritatea publică </w:t>
      </w:r>
      <w:r w:rsidR="00FF4C89" w:rsidRPr="005011D9">
        <w:rPr>
          <w:rFonts w:ascii="Times New Roman" w:hAnsi="Times New Roman" w:cs="Times New Roman"/>
          <w:sz w:val="24"/>
          <w:szCs w:val="24"/>
        </w:rPr>
        <w:t xml:space="preserve">centrală </w:t>
      </w:r>
      <w:r w:rsidR="0003421D" w:rsidRPr="005011D9">
        <w:rPr>
          <w:rFonts w:ascii="Times New Roman" w:hAnsi="Times New Roman" w:cs="Times New Roman"/>
          <w:sz w:val="24"/>
          <w:szCs w:val="24"/>
        </w:rPr>
        <w:t xml:space="preserve">din domeniul pescuitului și acvaculturii  </w:t>
      </w:r>
      <w:r w:rsidR="00292357" w:rsidRPr="005011D9">
        <w:rPr>
          <w:rFonts w:ascii="Times New Roman" w:hAnsi="Times New Roman" w:cs="Times New Roman"/>
          <w:sz w:val="24"/>
          <w:szCs w:val="24"/>
          <w:shd w:val="clear" w:color="auto" w:fill="FFFFFF"/>
        </w:rPr>
        <w:t>și Ministerul Mediului Apelor și Pădurilor pot încheia protocoale de colaborare și cu alte structuri din cadrul Ministerului Afacerilor Interne în vederea realizării prerogativelor alineatului 2.</w:t>
      </w:r>
    </w:p>
    <w:p w14:paraId="22CA6D35" w14:textId="77777777" w:rsidR="004235C8" w:rsidRPr="005011D9" w:rsidRDefault="004235C8" w:rsidP="00A47FD3">
      <w:pPr>
        <w:ind w:right="-494"/>
        <w:jc w:val="both"/>
        <w:rPr>
          <w:rFonts w:ascii="Times New Roman" w:hAnsi="Times New Roman" w:cs="Times New Roman"/>
          <w:sz w:val="24"/>
          <w:szCs w:val="24"/>
          <w:shd w:val="clear" w:color="auto" w:fill="FFFFFF"/>
        </w:rPr>
      </w:pPr>
    </w:p>
    <w:p w14:paraId="2C0637E9" w14:textId="527F44BB" w:rsidR="009C3EBF" w:rsidRPr="005011D9" w:rsidRDefault="00A424E9" w:rsidP="00A47FD3">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Fonts w:ascii="Times New Roman" w:eastAsia="Times New Roman" w:hAnsi="Times New Roman" w:cs="Times New Roman"/>
          <w:sz w:val="24"/>
          <w:szCs w:val="24"/>
          <w:lang w:eastAsia="en-GB"/>
        </w:rPr>
        <w:t xml:space="preserve">(4) </w:t>
      </w:r>
      <w:r w:rsidR="00292357" w:rsidRPr="005011D9">
        <w:rPr>
          <w:rFonts w:ascii="Times New Roman" w:eastAsia="Times New Roman" w:hAnsi="Times New Roman" w:cs="Times New Roman"/>
          <w:sz w:val="24"/>
          <w:szCs w:val="24"/>
          <w:lang w:eastAsia="en-GB"/>
        </w:rPr>
        <w:t>Dispozițiil</w:t>
      </w:r>
      <w:r w:rsidR="009C3EBF" w:rsidRPr="005011D9">
        <w:rPr>
          <w:rFonts w:ascii="Times New Roman" w:eastAsia="Times New Roman" w:hAnsi="Times New Roman" w:cs="Times New Roman"/>
          <w:sz w:val="24"/>
          <w:szCs w:val="24"/>
          <w:lang w:eastAsia="en-GB"/>
        </w:rPr>
        <w:t>or</w:t>
      </w:r>
      <w:r w:rsidR="00292357" w:rsidRPr="005011D9">
        <w:rPr>
          <w:rFonts w:ascii="Times New Roman" w:eastAsia="Times New Roman" w:hAnsi="Times New Roman" w:cs="Times New Roman"/>
          <w:sz w:val="24"/>
          <w:szCs w:val="24"/>
          <w:lang w:eastAsia="en-GB"/>
        </w:rPr>
        <w:t xml:space="preserve"> privind contravențiile</w:t>
      </w:r>
      <w:r w:rsidR="009C3EBF" w:rsidRPr="005011D9">
        <w:rPr>
          <w:rFonts w:ascii="Times New Roman" w:eastAsia="Times New Roman" w:hAnsi="Times New Roman" w:cs="Times New Roman"/>
          <w:sz w:val="24"/>
          <w:szCs w:val="24"/>
          <w:lang w:eastAsia="en-GB"/>
        </w:rPr>
        <w:t>,</w:t>
      </w:r>
      <w:r w:rsidR="00292357" w:rsidRPr="005011D9">
        <w:rPr>
          <w:rFonts w:ascii="Times New Roman" w:eastAsia="Times New Roman" w:hAnsi="Times New Roman" w:cs="Times New Roman"/>
          <w:sz w:val="24"/>
          <w:szCs w:val="24"/>
          <w:lang w:eastAsia="en-GB"/>
        </w:rPr>
        <w:t xml:space="preserve"> </w:t>
      </w:r>
      <w:r w:rsidR="009C3EBF" w:rsidRPr="005011D9">
        <w:rPr>
          <w:rFonts w:ascii="Times New Roman" w:hAnsi="Times New Roman" w:cs="Times New Roman"/>
          <w:sz w:val="24"/>
          <w:szCs w:val="24"/>
          <w:shd w:val="clear" w:color="auto" w:fill="FFFFFF"/>
        </w:rPr>
        <w:t>le sunt aplicabile dispozițiile Ordonanței Guvernului nr. 2/2001 privind regimul juridic al contravențiilor, aprobată cu modificări și completări prin Legea nr. 180/2002, cu modificările și completările ulterioare.</w:t>
      </w:r>
    </w:p>
    <w:p w14:paraId="113C4ED9" w14:textId="5118BA87" w:rsidR="005D63C2" w:rsidRPr="005011D9" w:rsidRDefault="005D63C2" w:rsidP="00F069E7">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Fonts w:ascii="Times New Roman" w:eastAsia="Times New Roman" w:hAnsi="Times New Roman" w:cs="Times New Roman"/>
          <w:sz w:val="24"/>
          <w:szCs w:val="24"/>
          <w:lang w:eastAsia="en-GB"/>
        </w:rPr>
        <w:t xml:space="preserve">                                    </w:t>
      </w:r>
    </w:p>
    <w:p w14:paraId="3CAC005C" w14:textId="003573F4" w:rsidR="003F21C1" w:rsidRPr="005011D9" w:rsidRDefault="00292357" w:rsidP="00DE3321">
      <w:pPr>
        <w:pStyle w:val="Listparagraf"/>
        <w:shd w:val="clear" w:color="auto" w:fill="FFFFFF"/>
        <w:spacing w:line="240" w:lineRule="auto"/>
        <w:ind w:left="360"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 xml:space="preserve">CAPITOLUL </w:t>
      </w:r>
      <w:r w:rsidR="009E4D7E" w:rsidRPr="005011D9">
        <w:rPr>
          <w:rFonts w:ascii="Times New Roman" w:hAnsi="Times New Roman" w:cs="Times New Roman"/>
          <w:b/>
          <w:bCs/>
          <w:sz w:val="24"/>
          <w:szCs w:val="24"/>
          <w:shd w:val="clear" w:color="auto" w:fill="FFFFFF"/>
        </w:rPr>
        <w:t>VIII</w:t>
      </w:r>
    </w:p>
    <w:p w14:paraId="24E7AB7B" w14:textId="1DADFD55" w:rsidR="00DA4620" w:rsidRPr="005011D9" w:rsidRDefault="00292357" w:rsidP="00DE3321">
      <w:pPr>
        <w:pStyle w:val="Listparagraf"/>
        <w:shd w:val="clear" w:color="auto" w:fill="FFFFFF"/>
        <w:spacing w:line="240" w:lineRule="auto"/>
        <w:ind w:left="360" w:right="-494"/>
        <w:jc w:val="center"/>
        <w:rPr>
          <w:rFonts w:ascii="Times New Roman" w:hAnsi="Times New Roman" w:cs="Times New Roman"/>
          <w:b/>
          <w:bCs/>
          <w:sz w:val="24"/>
          <w:szCs w:val="24"/>
          <w:shd w:val="clear" w:color="auto" w:fill="FFFFFF"/>
        </w:rPr>
      </w:pPr>
      <w:r w:rsidRPr="005011D9">
        <w:rPr>
          <w:rFonts w:ascii="Times New Roman" w:hAnsi="Times New Roman" w:cs="Times New Roman"/>
          <w:b/>
          <w:bCs/>
          <w:sz w:val="24"/>
          <w:szCs w:val="24"/>
          <w:shd w:val="clear" w:color="auto" w:fill="FFFFFF"/>
        </w:rPr>
        <w:t>Dispoziții finale</w:t>
      </w:r>
    </w:p>
    <w:p w14:paraId="4C43FFBF" w14:textId="77777777" w:rsidR="008A4883" w:rsidRPr="005011D9" w:rsidRDefault="008A4883" w:rsidP="00F069E7">
      <w:pPr>
        <w:pStyle w:val="Listparagraf"/>
        <w:shd w:val="clear" w:color="auto" w:fill="FFFFFF"/>
        <w:spacing w:line="240" w:lineRule="auto"/>
        <w:ind w:left="360" w:right="-494"/>
        <w:jc w:val="both"/>
        <w:rPr>
          <w:rFonts w:ascii="Times New Roman" w:hAnsi="Times New Roman" w:cs="Times New Roman"/>
          <w:b/>
          <w:bCs/>
          <w:sz w:val="24"/>
          <w:szCs w:val="24"/>
          <w:shd w:val="clear" w:color="auto" w:fill="FFFFFF"/>
        </w:rPr>
      </w:pPr>
    </w:p>
    <w:p w14:paraId="1D169427" w14:textId="5CFA4AC9" w:rsidR="009C3EBF" w:rsidRPr="005011D9" w:rsidRDefault="009C3EBF" w:rsidP="00A47FD3">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Fonts w:ascii="Times New Roman" w:eastAsia="Times New Roman" w:hAnsi="Times New Roman" w:cs="Times New Roman"/>
          <w:b/>
          <w:bCs/>
          <w:sz w:val="24"/>
          <w:szCs w:val="24"/>
          <w:lang w:eastAsia="en-GB"/>
        </w:rPr>
        <w:t>Art. 8</w:t>
      </w:r>
      <w:r w:rsidRPr="005011D9">
        <w:rPr>
          <w:rFonts w:ascii="Times New Roman" w:eastAsia="Times New Roman" w:hAnsi="Times New Roman" w:cs="Times New Roman"/>
          <w:sz w:val="24"/>
          <w:szCs w:val="24"/>
          <w:lang w:eastAsia="en-GB"/>
        </w:rPr>
        <w:t xml:space="preserve">  Dispozițiile referitoare la contravenții intră în vigoare la 30 de zile de la data publicării prezentei </w:t>
      </w:r>
      <w:r w:rsidR="00AC1434" w:rsidRPr="005011D9">
        <w:rPr>
          <w:rFonts w:ascii="Times New Roman" w:eastAsia="Times New Roman" w:hAnsi="Times New Roman" w:cs="Times New Roman"/>
          <w:sz w:val="24"/>
          <w:szCs w:val="24"/>
          <w:lang w:eastAsia="en-GB"/>
        </w:rPr>
        <w:t>h</w:t>
      </w:r>
      <w:r w:rsidRPr="005011D9">
        <w:rPr>
          <w:rFonts w:ascii="Times New Roman" w:eastAsia="Times New Roman" w:hAnsi="Times New Roman" w:cs="Times New Roman"/>
          <w:sz w:val="24"/>
          <w:szCs w:val="24"/>
          <w:lang w:eastAsia="en-GB"/>
        </w:rPr>
        <w:t>otărâri în Monitorul Oficial al României, Partea I.</w:t>
      </w:r>
    </w:p>
    <w:p w14:paraId="694BE16A" w14:textId="6CE8335A" w:rsidR="009438D4" w:rsidRPr="005011D9" w:rsidRDefault="00292357" w:rsidP="00A47FD3">
      <w:pPr>
        <w:shd w:val="clear" w:color="auto" w:fill="FFFFFF"/>
        <w:spacing w:line="240" w:lineRule="auto"/>
        <w:ind w:right="-494"/>
        <w:jc w:val="both"/>
        <w:rPr>
          <w:rFonts w:ascii="Times New Roman" w:eastAsia="Times New Roman" w:hAnsi="Times New Roman" w:cs="Times New Roman"/>
          <w:sz w:val="24"/>
          <w:szCs w:val="24"/>
          <w:lang w:eastAsia="en-GB"/>
        </w:rPr>
      </w:pPr>
      <w:r w:rsidRPr="005011D9">
        <w:rPr>
          <w:rStyle w:val="salnttl"/>
          <w:rFonts w:ascii="Times New Roman" w:hAnsi="Times New Roman" w:cs="Times New Roman"/>
          <w:b/>
          <w:bCs/>
          <w:sz w:val="24"/>
          <w:szCs w:val="24"/>
          <w:bdr w:val="none" w:sz="0" w:space="0" w:color="auto" w:frame="1"/>
          <w:shd w:val="clear" w:color="auto" w:fill="FFFFFF"/>
        </w:rPr>
        <w:t>Art.</w:t>
      </w:r>
      <w:r w:rsidR="009E4D7E" w:rsidRPr="005011D9">
        <w:rPr>
          <w:rStyle w:val="salnttl"/>
          <w:rFonts w:ascii="Times New Roman" w:hAnsi="Times New Roman" w:cs="Times New Roman"/>
          <w:b/>
          <w:bCs/>
          <w:sz w:val="24"/>
          <w:szCs w:val="24"/>
          <w:bdr w:val="none" w:sz="0" w:space="0" w:color="auto" w:frame="1"/>
          <w:shd w:val="clear" w:color="auto" w:fill="FFFFFF"/>
        </w:rPr>
        <w:t xml:space="preserve"> </w:t>
      </w:r>
      <w:r w:rsidR="001C0CAD" w:rsidRPr="005011D9">
        <w:rPr>
          <w:rStyle w:val="salnttl"/>
          <w:rFonts w:ascii="Times New Roman" w:hAnsi="Times New Roman" w:cs="Times New Roman"/>
          <w:b/>
          <w:bCs/>
          <w:sz w:val="24"/>
          <w:szCs w:val="24"/>
          <w:bdr w:val="none" w:sz="0" w:space="0" w:color="auto" w:frame="1"/>
          <w:shd w:val="clear" w:color="auto" w:fill="FFFFFF"/>
        </w:rPr>
        <w:t>9</w:t>
      </w:r>
      <w:r w:rsidR="00F069E7" w:rsidRPr="005011D9">
        <w:rPr>
          <w:rStyle w:val="salnttl"/>
          <w:rFonts w:ascii="Times New Roman" w:hAnsi="Times New Roman" w:cs="Times New Roman"/>
          <w:b/>
          <w:bCs/>
          <w:sz w:val="24"/>
          <w:szCs w:val="24"/>
          <w:bdr w:val="none" w:sz="0" w:space="0" w:color="auto" w:frame="1"/>
          <w:shd w:val="clear" w:color="auto" w:fill="FFFFFF"/>
        </w:rPr>
        <w:t xml:space="preserve"> </w:t>
      </w:r>
      <w:r w:rsidRPr="005011D9">
        <w:rPr>
          <w:rStyle w:val="slgi"/>
          <w:rFonts w:ascii="Times New Roman" w:hAnsi="Times New Roman" w:cs="Times New Roman"/>
          <w:sz w:val="24"/>
          <w:szCs w:val="24"/>
          <w:bdr w:val="none" w:sz="0" w:space="0" w:color="auto" w:frame="1"/>
          <w:shd w:val="clear" w:color="auto" w:fill="FFFFFF"/>
        </w:rPr>
        <w:t>Anex</w:t>
      </w:r>
      <w:r w:rsidR="0003421D" w:rsidRPr="005011D9">
        <w:rPr>
          <w:rStyle w:val="slgi"/>
          <w:rFonts w:ascii="Times New Roman" w:hAnsi="Times New Roman" w:cs="Times New Roman"/>
          <w:sz w:val="24"/>
          <w:szCs w:val="24"/>
          <w:bdr w:val="none" w:sz="0" w:space="0" w:color="auto" w:frame="1"/>
          <w:shd w:val="clear" w:color="auto" w:fill="FFFFFF"/>
        </w:rPr>
        <w:t>ele</w:t>
      </w:r>
      <w:r w:rsidR="00EB620A" w:rsidRPr="005011D9">
        <w:rPr>
          <w:rStyle w:val="slgi"/>
          <w:rFonts w:ascii="Times New Roman" w:hAnsi="Times New Roman" w:cs="Times New Roman"/>
          <w:sz w:val="24"/>
          <w:szCs w:val="24"/>
          <w:bdr w:val="none" w:sz="0" w:space="0" w:color="auto" w:frame="1"/>
          <w:shd w:val="clear" w:color="auto" w:fill="FFFFFF"/>
        </w:rPr>
        <w:t xml:space="preserve"> 1</w:t>
      </w:r>
      <w:r w:rsidR="0003421D" w:rsidRPr="005011D9">
        <w:rPr>
          <w:rStyle w:val="slgi"/>
          <w:rFonts w:ascii="Times New Roman" w:hAnsi="Times New Roman" w:cs="Times New Roman"/>
          <w:sz w:val="24"/>
          <w:szCs w:val="24"/>
          <w:bdr w:val="none" w:sz="0" w:space="0" w:color="auto" w:frame="1"/>
          <w:shd w:val="clear" w:color="auto" w:fill="FFFFFF"/>
        </w:rPr>
        <w:t xml:space="preserve"> - 6</w:t>
      </w:r>
      <w:r w:rsidRPr="005011D9">
        <w:rPr>
          <w:rStyle w:val="slgi"/>
          <w:rFonts w:ascii="Times New Roman" w:hAnsi="Times New Roman" w:cs="Times New Roman"/>
          <w:sz w:val="24"/>
          <w:szCs w:val="24"/>
          <w:bdr w:val="none" w:sz="0" w:space="0" w:color="auto" w:frame="1"/>
          <w:shd w:val="clear" w:color="auto" w:fill="FFFFFF"/>
        </w:rPr>
        <w:t xml:space="preserve">  </w:t>
      </w:r>
      <w:r w:rsidRPr="005011D9">
        <w:rPr>
          <w:rStyle w:val="salnbdy"/>
          <w:rFonts w:ascii="Times New Roman" w:hAnsi="Times New Roman" w:cs="Times New Roman"/>
          <w:sz w:val="24"/>
          <w:szCs w:val="24"/>
          <w:bdr w:val="none" w:sz="0" w:space="0" w:color="auto" w:frame="1"/>
          <w:shd w:val="clear" w:color="auto" w:fill="FFFFFF"/>
        </w:rPr>
        <w:t xml:space="preserve">fac parte integrantă din prezenta </w:t>
      </w:r>
      <w:r w:rsidR="00DA4620" w:rsidRPr="005011D9">
        <w:rPr>
          <w:rStyle w:val="salnbdy"/>
          <w:rFonts w:ascii="Times New Roman" w:hAnsi="Times New Roman" w:cs="Times New Roman"/>
          <w:sz w:val="24"/>
          <w:szCs w:val="24"/>
          <w:bdr w:val="none" w:sz="0" w:space="0" w:color="auto" w:frame="1"/>
          <w:shd w:val="clear" w:color="auto" w:fill="FFFFFF"/>
        </w:rPr>
        <w:t>h</w:t>
      </w:r>
      <w:r w:rsidRPr="005011D9">
        <w:rPr>
          <w:rStyle w:val="salnbdy"/>
          <w:rFonts w:ascii="Times New Roman" w:hAnsi="Times New Roman" w:cs="Times New Roman"/>
          <w:sz w:val="24"/>
          <w:szCs w:val="24"/>
          <w:bdr w:val="none" w:sz="0" w:space="0" w:color="auto" w:frame="1"/>
          <w:shd w:val="clear" w:color="auto" w:fill="FFFFFF"/>
        </w:rPr>
        <w:t>otărâre.</w:t>
      </w:r>
    </w:p>
    <w:p w14:paraId="34016290" w14:textId="408750A9" w:rsidR="006A2922" w:rsidRPr="005011D9" w:rsidRDefault="00DA4620" w:rsidP="00A47FD3">
      <w:pPr>
        <w:spacing w:line="360" w:lineRule="auto"/>
        <w:ind w:right="-494"/>
        <w:jc w:val="both"/>
        <w:rPr>
          <w:rFonts w:ascii="Times New Roman" w:hAnsi="Times New Roman" w:cs="Times New Roman"/>
          <w:b/>
          <w:sz w:val="24"/>
          <w:szCs w:val="24"/>
        </w:rPr>
      </w:pPr>
      <w:r w:rsidRPr="005011D9">
        <w:rPr>
          <w:rFonts w:ascii="Times New Roman" w:hAnsi="Times New Roman" w:cs="Times New Roman"/>
          <w:b/>
          <w:sz w:val="24"/>
          <w:szCs w:val="24"/>
        </w:rPr>
        <w:t xml:space="preserve">                                                   </w:t>
      </w:r>
      <w:r w:rsidR="0032725C" w:rsidRPr="005011D9">
        <w:rPr>
          <w:rFonts w:ascii="Times New Roman" w:hAnsi="Times New Roman" w:cs="Times New Roman"/>
          <w:b/>
          <w:sz w:val="24"/>
          <w:szCs w:val="24"/>
        </w:rPr>
        <w:t xml:space="preserve">                    </w:t>
      </w:r>
      <w:r w:rsidRPr="005011D9">
        <w:rPr>
          <w:rFonts w:ascii="Times New Roman" w:hAnsi="Times New Roman" w:cs="Times New Roman"/>
          <w:b/>
          <w:sz w:val="24"/>
          <w:szCs w:val="24"/>
        </w:rPr>
        <w:t xml:space="preserve">    </w:t>
      </w:r>
      <w:r w:rsidR="00394034" w:rsidRPr="005011D9">
        <w:rPr>
          <w:rFonts w:ascii="Times New Roman" w:hAnsi="Times New Roman" w:cs="Times New Roman"/>
          <w:b/>
          <w:sz w:val="24"/>
          <w:szCs w:val="24"/>
        </w:rPr>
        <w:t xml:space="preserve">      </w:t>
      </w:r>
      <w:r w:rsidR="00066177" w:rsidRPr="005011D9">
        <w:rPr>
          <w:rFonts w:ascii="Times New Roman" w:hAnsi="Times New Roman" w:cs="Times New Roman"/>
          <w:b/>
          <w:sz w:val="24"/>
          <w:szCs w:val="24"/>
        </w:rPr>
        <w:t xml:space="preserve"> </w:t>
      </w:r>
    </w:p>
    <w:p w14:paraId="083F358A" w14:textId="77777777" w:rsidR="006A2922" w:rsidRPr="005011D9" w:rsidRDefault="006A2922" w:rsidP="00F069E7">
      <w:pPr>
        <w:spacing w:line="360" w:lineRule="auto"/>
        <w:ind w:right="-494"/>
        <w:rPr>
          <w:rFonts w:ascii="Times New Roman" w:hAnsi="Times New Roman" w:cs="Times New Roman"/>
          <w:b/>
          <w:sz w:val="24"/>
          <w:szCs w:val="24"/>
        </w:rPr>
      </w:pPr>
    </w:p>
    <w:p w14:paraId="0F6424E8" w14:textId="360AC6CF" w:rsidR="00292357" w:rsidRPr="005011D9" w:rsidRDefault="00292357" w:rsidP="00DE3321">
      <w:pPr>
        <w:spacing w:line="360" w:lineRule="auto"/>
        <w:ind w:right="-494"/>
        <w:jc w:val="center"/>
        <w:rPr>
          <w:rFonts w:ascii="Times New Roman" w:hAnsi="Times New Roman" w:cs="Times New Roman"/>
          <w:b/>
          <w:sz w:val="24"/>
          <w:szCs w:val="24"/>
        </w:rPr>
      </w:pPr>
      <w:r w:rsidRPr="005011D9">
        <w:rPr>
          <w:rFonts w:ascii="Times New Roman" w:hAnsi="Times New Roman" w:cs="Times New Roman"/>
          <w:b/>
          <w:sz w:val="24"/>
          <w:szCs w:val="24"/>
        </w:rPr>
        <w:t>PRIM – MINISTRU</w:t>
      </w:r>
    </w:p>
    <w:p w14:paraId="4CED8191" w14:textId="5679B596" w:rsidR="00F069E7" w:rsidRPr="005011D9" w:rsidRDefault="00292357" w:rsidP="00DE3321">
      <w:pPr>
        <w:spacing w:line="360" w:lineRule="auto"/>
        <w:ind w:right="-494"/>
        <w:jc w:val="center"/>
        <w:rPr>
          <w:rFonts w:ascii="Times New Roman" w:hAnsi="Times New Roman" w:cs="Times New Roman"/>
          <w:sz w:val="24"/>
          <w:szCs w:val="24"/>
        </w:rPr>
        <w:sectPr w:rsidR="00F069E7" w:rsidRPr="005011D9" w:rsidSect="005F795E">
          <w:footerReference w:type="default" r:id="rId10"/>
          <w:pgSz w:w="12240" w:h="15840"/>
          <w:pgMar w:top="1418" w:right="1418" w:bottom="1418" w:left="1418" w:header="709" w:footer="709" w:gutter="0"/>
          <w:cols w:space="708"/>
          <w:docGrid w:linePitch="360"/>
        </w:sectPr>
      </w:pPr>
      <w:r w:rsidRPr="005011D9">
        <w:rPr>
          <w:rFonts w:ascii="Times New Roman" w:hAnsi="Times New Roman" w:cs="Times New Roman"/>
          <w:b/>
          <w:sz w:val="24"/>
          <w:szCs w:val="24"/>
        </w:rPr>
        <w:t>MARCEL CI</w:t>
      </w:r>
      <w:r w:rsidR="002D3D4F" w:rsidRPr="005011D9">
        <w:rPr>
          <w:rFonts w:ascii="Times New Roman" w:hAnsi="Times New Roman" w:cs="Times New Roman"/>
          <w:b/>
          <w:sz w:val="24"/>
          <w:szCs w:val="24"/>
        </w:rPr>
        <w:t>OLACU</w:t>
      </w:r>
      <w:r w:rsidR="002263D1" w:rsidRPr="005011D9">
        <w:rPr>
          <w:rFonts w:ascii="Times New Roman" w:hAnsi="Times New Roman" w:cs="Times New Roman"/>
          <w:sz w:val="24"/>
          <w:szCs w:val="24"/>
        </w:rPr>
        <w:t xml:space="preserve"> </w:t>
      </w:r>
    </w:p>
    <w:p w14:paraId="241509E3" w14:textId="25EFA004" w:rsidR="009438D4" w:rsidRPr="00A47FD3" w:rsidRDefault="009438D4" w:rsidP="00F069E7">
      <w:pPr>
        <w:tabs>
          <w:tab w:val="left" w:pos="4340"/>
        </w:tabs>
        <w:ind w:right="-494"/>
        <w:jc w:val="right"/>
        <w:rPr>
          <w:rFonts w:asciiTheme="majorBidi" w:hAnsiTheme="majorBidi" w:cstheme="majorBidi"/>
          <w:b/>
          <w:bCs/>
        </w:rPr>
      </w:pPr>
      <w:r w:rsidRPr="00A47FD3">
        <w:rPr>
          <w:rFonts w:asciiTheme="majorBidi" w:hAnsiTheme="majorBidi" w:cstheme="majorBidi"/>
          <w:b/>
          <w:bCs/>
        </w:rPr>
        <w:lastRenderedPageBreak/>
        <w:t xml:space="preserve">                                                                                                                                                     Anexa 1</w:t>
      </w:r>
    </w:p>
    <w:p w14:paraId="000A6DCE" w14:textId="77777777" w:rsidR="009438D4" w:rsidRPr="00A47FD3" w:rsidRDefault="009438D4" w:rsidP="00F069E7">
      <w:pPr>
        <w:tabs>
          <w:tab w:val="left" w:pos="4340"/>
        </w:tabs>
        <w:ind w:right="-494"/>
        <w:rPr>
          <w:rFonts w:asciiTheme="majorBidi" w:hAnsiTheme="majorBidi" w:cstheme="majorBidi"/>
          <w:b/>
          <w:bCs/>
        </w:rPr>
      </w:pPr>
    </w:p>
    <w:p w14:paraId="69777CDE" w14:textId="77777777" w:rsidR="00871789" w:rsidRPr="00A47FD3" w:rsidRDefault="00871789" w:rsidP="00F069E7">
      <w:pPr>
        <w:tabs>
          <w:tab w:val="left" w:pos="4340"/>
        </w:tabs>
        <w:ind w:right="-494"/>
        <w:jc w:val="center"/>
        <w:rPr>
          <w:rFonts w:asciiTheme="majorBidi" w:hAnsiTheme="majorBidi" w:cstheme="majorBidi"/>
          <w:b/>
          <w:bCs/>
        </w:rPr>
      </w:pPr>
      <w:r w:rsidRPr="00A47FD3">
        <w:rPr>
          <w:rFonts w:asciiTheme="majorBidi" w:hAnsiTheme="majorBidi" w:cstheme="majorBidi"/>
          <w:b/>
          <w:bCs/>
        </w:rPr>
        <w:t>Registrul  e</w:t>
      </w:r>
      <w:r w:rsidRPr="00A47FD3">
        <w:rPr>
          <w:rFonts w:asciiTheme="majorBidi" w:hAnsiTheme="majorBidi" w:cstheme="majorBidi"/>
          <w:b/>
          <w:bCs/>
          <w:shd w:val="clear" w:color="auto" w:fill="FFFFFF"/>
        </w:rPr>
        <w:t>chipamentelor de pescuit care conțin plastic introduse pe piață</w:t>
      </w:r>
      <w:r w:rsidRPr="00A47FD3">
        <w:rPr>
          <w:rFonts w:asciiTheme="majorBidi" w:hAnsiTheme="majorBidi" w:cstheme="majorBidi"/>
          <w:b/>
          <w:bCs/>
        </w:rPr>
        <w:t xml:space="preserve"> </w:t>
      </w:r>
    </w:p>
    <w:p w14:paraId="27FE4311" w14:textId="77777777" w:rsidR="00871789" w:rsidRPr="00A47FD3" w:rsidRDefault="00871789" w:rsidP="00F069E7">
      <w:pPr>
        <w:tabs>
          <w:tab w:val="left" w:pos="4340"/>
        </w:tabs>
        <w:ind w:right="-494"/>
        <w:jc w:val="center"/>
        <w:rPr>
          <w:rFonts w:asciiTheme="majorBidi" w:hAnsiTheme="majorBidi" w:cstheme="majorBidi"/>
          <w:b/>
          <w:bCs/>
        </w:rPr>
      </w:pPr>
      <w:r w:rsidRPr="00A47FD3">
        <w:rPr>
          <w:rFonts w:asciiTheme="majorBidi" w:hAnsiTheme="majorBidi" w:cstheme="majorBidi"/>
          <w:b/>
          <w:bCs/>
        </w:rPr>
        <w:t>(Registrul EPCP)</w:t>
      </w:r>
    </w:p>
    <w:p w14:paraId="605FA4A9" w14:textId="77777777" w:rsidR="00871789" w:rsidRPr="00A47FD3" w:rsidRDefault="00871789" w:rsidP="00F069E7">
      <w:pPr>
        <w:spacing w:line="360" w:lineRule="auto"/>
        <w:ind w:right="-494"/>
        <w:rPr>
          <w:rFonts w:asciiTheme="majorBidi" w:hAnsiTheme="majorBidi" w:cstheme="majorBidi"/>
        </w:rPr>
      </w:pPr>
    </w:p>
    <w:tbl>
      <w:tblPr>
        <w:tblW w:w="5641" w:type="pct"/>
        <w:tblInd w:w="-81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525"/>
        <w:gridCol w:w="1715"/>
        <w:gridCol w:w="1803"/>
        <w:gridCol w:w="1409"/>
        <w:gridCol w:w="1388"/>
        <w:gridCol w:w="2165"/>
        <w:gridCol w:w="2259"/>
        <w:gridCol w:w="1441"/>
      </w:tblGrid>
      <w:tr w:rsidR="00A47FD3" w:rsidRPr="00A47FD3" w14:paraId="22290234"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3CDE28" w14:textId="77777777" w:rsidR="00871789" w:rsidRPr="00A47FD3" w:rsidRDefault="00871789" w:rsidP="00052475">
            <w:pPr>
              <w:autoSpaceDE w:val="0"/>
              <w:autoSpaceDN w:val="0"/>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Operatorul economic/</w:t>
            </w:r>
          </w:p>
          <w:p w14:paraId="667A11F9" w14:textId="77777777" w:rsidR="00052475" w:rsidRPr="00A47FD3" w:rsidRDefault="00871789" w:rsidP="00052475">
            <w:pPr>
              <w:autoSpaceDE w:val="0"/>
              <w:autoSpaceDN w:val="0"/>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 xml:space="preserve">Reprezentantul legal </w:t>
            </w:r>
          </w:p>
          <w:p w14:paraId="4A237A8C" w14:textId="35966A55" w:rsidR="00871789" w:rsidRPr="00A47FD3" w:rsidRDefault="00871789" w:rsidP="00052475">
            <w:pPr>
              <w:autoSpaceDE w:val="0"/>
              <w:autoSpaceDN w:val="0"/>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al operatorului economic/</w:t>
            </w:r>
          </w:p>
          <w:p w14:paraId="4E213AC7" w14:textId="77777777" w:rsidR="00871789" w:rsidRPr="00A47FD3" w:rsidRDefault="00871789" w:rsidP="00052475">
            <w:pPr>
              <w:autoSpaceDE w:val="0"/>
              <w:autoSpaceDN w:val="0"/>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Persoana împuternicită</w:t>
            </w:r>
          </w:p>
          <w:p w14:paraId="6BD8D00A" w14:textId="77777777" w:rsidR="00871789" w:rsidRPr="00A47FD3" w:rsidRDefault="00871789" w:rsidP="00052475">
            <w:pPr>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Denumire/ CUI/CIF/CNP</w:t>
            </w:r>
          </w:p>
          <w:p w14:paraId="77B1F11D" w14:textId="77777777" w:rsidR="00871789" w:rsidRPr="00A47FD3" w:rsidRDefault="00871789" w:rsidP="00052475">
            <w:pPr>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Telefon: .</w:t>
            </w:r>
          </w:p>
          <w:p w14:paraId="007BCB84" w14:textId="77777777" w:rsidR="00871789" w:rsidRPr="00A47FD3" w:rsidRDefault="00871789" w:rsidP="00052475">
            <w:pPr>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 xml:space="preserve">e-mail: </w:t>
            </w:r>
          </w:p>
          <w:p w14:paraId="283B42AC" w14:textId="77777777" w:rsidR="00871789" w:rsidRPr="00A47FD3" w:rsidRDefault="00871789" w:rsidP="00052475">
            <w:pPr>
              <w:spacing w:line="240" w:lineRule="auto"/>
              <w:ind w:right="-494"/>
              <w:rPr>
                <w:rFonts w:asciiTheme="majorBidi" w:eastAsia="Times New Roman" w:hAnsiTheme="majorBidi" w:cstheme="majorBidi"/>
                <w:b/>
                <w:bCs/>
                <w:sz w:val="20"/>
                <w:szCs w:val="20"/>
                <w:shd w:val="clear" w:color="auto" w:fill="FFFFFF"/>
                <w:lang w:eastAsia="ro-RO"/>
              </w:rPr>
            </w:pPr>
            <w:r w:rsidRPr="00A47FD3">
              <w:rPr>
                <w:rFonts w:asciiTheme="majorBidi" w:eastAsia="Times New Roman" w:hAnsiTheme="majorBidi" w:cstheme="majorBidi"/>
                <w:b/>
                <w:bCs/>
                <w:sz w:val="20"/>
                <w:szCs w:val="20"/>
                <w:shd w:val="clear" w:color="auto" w:fill="FFFFFF"/>
                <w:lang w:eastAsia="ro-RO"/>
              </w:rPr>
              <w:t xml:space="preserve">WEB: </w:t>
            </w:r>
          </w:p>
        </w:tc>
        <w:tc>
          <w:tcPr>
            <w:tcW w:w="4141" w:type="pct"/>
            <w:gridSpan w:val="7"/>
            <w:tcBorders>
              <w:top w:val="single" w:sz="6" w:space="0" w:color="000000"/>
              <w:left w:val="single" w:sz="6" w:space="0" w:color="000000"/>
              <w:bottom w:val="single" w:sz="6" w:space="0" w:color="000000"/>
              <w:right w:val="single" w:sz="6" w:space="0" w:color="000000"/>
            </w:tcBorders>
            <w:shd w:val="clear" w:color="auto" w:fill="FFFFFF"/>
          </w:tcPr>
          <w:p w14:paraId="04799169" w14:textId="77777777" w:rsidR="00871789" w:rsidRPr="00A47FD3" w:rsidRDefault="00871789" w:rsidP="00F069E7">
            <w:pPr>
              <w:pStyle w:val="oj-tbl-hdr"/>
              <w:spacing w:before="60" w:beforeAutospacing="0" w:after="60" w:afterAutospacing="0"/>
              <w:ind w:right="-494"/>
              <w:jc w:val="center"/>
              <w:rPr>
                <w:rFonts w:asciiTheme="majorBidi" w:hAnsiTheme="majorBidi" w:cstheme="majorBidi"/>
                <w:b/>
                <w:bCs/>
                <w:sz w:val="20"/>
                <w:szCs w:val="20"/>
                <w:shd w:val="clear" w:color="auto" w:fill="FFFFFF"/>
                <w:lang w:val="ro-RO"/>
              </w:rPr>
            </w:pPr>
            <w:r w:rsidRPr="00A47FD3">
              <w:rPr>
                <w:rFonts w:asciiTheme="majorBidi" w:hAnsiTheme="majorBidi" w:cstheme="majorBidi"/>
                <w:b/>
                <w:bCs/>
                <w:sz w:val="20"/>
                <w:szCs w:val="20"/>
                <w:shd w:val="clear" w:color="auto" w:fill="FFFFFF"/>
                <w:lang w:val="ro-RO"/>
              </w:rPr>
              <w:t xml:space="preserve">Date privind echipamentele de pescuit care conțin plastic introduse pe piață </w:t>
            </w:r>
          </w:p>
          <w:p w14:paraId="46CC2EB7" w14:textId="77777777" w:rsidR="00871789" w:rsidRPr="00A47FD3" w:rsidRDefault="00871789" w:rsidP="00F069E7">
            <w:pPr>
              <w:pStyle w:val="oj-tbl-hdr"/>
              <w:spacing w:before="60" w:beforeAutospacing="0" w:after="60" w:afterAutospacing="0"/>
              <w:ind w:right="-494"/>
              <w:jc w:val="center"/>
              <w:rPr>
                <w:rFonts w:asciiTheme="majorBidi" w:hAnsiTheme="majorBidi" w:cstheme="majorBidi"/>
                <w:b/>
                <w:bCs/>
                <w:sz w:val="20"/>
                <w:szCs w:val="20"/>
                <w:lang w:val="ro-RO"/>
              </w:rPr>
            </w:pPr>
            <w:r w:rsidRPr="00A47FD3">
              <w:rPr>
                <w:rFonts w:asciiTheme="majorBidi" w:hAnsiTheme="majorBidi" w:cstheme="majorBidi"/>
                <w:b/>
                <w:bCs/>
                <w:sz w:val="20"/>
                <w:szCs w:val="20"/>
                <w:shd w:val="clear" w:color="auto" w:fill="FFFFFF"/>
                <w:lang w:val="ro-RO"/>
              </w:rPr>
              <w:t>(tone)</w:t>
            </w:r>
          </w:p>
        </w:tc>
      </w:tr>
      <w:tr w:rsidR="00A47FD3" w:rsidRPr="00A47FD3" w14:paraId="2DB7A41B"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1A464D46"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hideMark/>
          </w:tcPr>
          <w:p w14:paraId="160F3BBE"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w:t>
            </w:r>
          </w:p>
        </w:tc>
        <w:tc>
          <w:tcPr>
            <w:tcW w:w="613" w:type="pct"/>
            <w:tcBorders>
              <w:top w:val="single" w:sz="6" w:space="0" w:color="000000"/>
              <w:left w:val="single" w:sz="6" w:space="0" w:color="000000"/>
              <w:bottom w:val="single" w:sz="6" w:space="0" w:color="000000"/>
              <w:right w:val="single" w:sz="6" w:space="0" w:color="000000"/>
            </w:tcBorders>
            <w:shd w:val="clear" w:color="auto" w:fill="FFFFFF"/>
            <w:hideMark/>
          </w:tcPr>
          <w:p w14:paraId="61739C2C"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C8341"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Panouri de plasă fabricate din </w:t>
            </w:r>
          </w:p>
          <w:p w14:paraId="2B3B2E02" w14:textId="0613B4D2"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sfoară groasă</w:t>
            </w:r>
            <w:hyperlink r:id="rId11" w:anchor="ntr2-L_2021211RO.01005301-E0003" w:history="1">
              <w:r w:rsidRPr="00A47FD3">
                <w:rPr>
                  <w:rStyle w:val="Hyperlink"/>
                  <w:rFonts w:asciiTheme="majorBidi" w:hAnsiTheme="majorBidi" w:cstheme="majorBidi"/>
                  <w:color w:val="auto"/>
                  <w:sz w:val="20"/>
                  <w:szCs w:val="20"/>
                  <w:u w:val="none"/>
                  <w:lang w:val="ro-RO"/>
                </w:rPr>
                <w:t> (2)</w:t>
              </w:r>
            </w:hyperlink>
          </w:p>
          <w:p w14:paraId="1860DD64" w14:textId="77777777"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(Ø &gt; 1 mm)</w:t>
            </w:r>
          </w:p>
        </w:tc>
        <w:tc>
          <w:tcPr>
            <w:tcW w:w="4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2CD1D"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Panouri de plasă fabricate din </w:t>
            </w:r>
          </w:p>
          <w:p w14:paraId="571A16ED" w14:textId="477B6B5E"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sfoară subțire</w:t>
            </w:r>
          </w:p>
          <w:p w14:paraId="1EEE5485" w14:textId="77777777"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(Ø ≤ 1 mm)</w:t>
            </w:r>
          </w:p>
        </w:tc>
        <w:tc>
          <w:tcPr>
            <w:tcW w:w="7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EFADE"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Alte</w:t>
            </w:r>
            <w:r w:rsidR="006A2922" w:rsidRPr="00A47FD3">
              <w:rPr>
                <w:rFonts w:asciiTheme="majorBidi" w:hAnsiTheme="majorBidi" w:cstheme="majorBidi"/>
                <w:sz w:val="20"/>
                <w:szCs w:val="20"/>
                <w:lang w:val="ro-RO"/>
              </w:rPr>
              <w:t xml:space="preserve"> </w:t>
            </w:r>
            <w:r w:rsidRPr="00A47FD3">
              <w:rPr>
                <w:rFonts w:asciiTheme="majorBidi" w:hAnsiTheme="majorBidi" w:cstheme="majorBidi"/>
                <w:sz w:val="20"/>
                <w:szCs w:val="20"/>
                <w:lang w:val="ro-RO"/>
              </w:rPr>
              <w:t xml:space="preserve">echipamente sau </w:t>
            </w:r>
          </w:p>
          <w:p w14:paraId="16CC1F7C"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părți ale acestora, </w:t>
            </w:r>
          </w:p>
          <w:p w14:paraId="5791401B"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fabricate în principal </w:t>
            </w:r>
          </w:p>
          <w:p w14:paraId="382D44AA" w14:textId="2FE0A11A"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din plastic</w:t>
            </w:r>
          </w:p>
        </w:tc>
        <w:tc>
          <w:tcPr>
            <w:tcW w:w="7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96DF2"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Părți ale echipamentelor, </w:t>
            </w:r>
          </w:p>
          <w:p w14:paraId="3BAFF923" w14:textId="14EB9D6E"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care nu sunt fabricate din plastic</w:t>
            </w:r>
            <w:hyperlink r:id="rId12" w:anchor="ntr3-L_2021211RO.01005301-E0004" w:history="1">
              <w:r w:rsidRPr="00A47FD3">
                <w:rPr>
                  <w:rStyle w:val="Hyperlink"/>
                  <w:rFonts w:asciiTheme="majorBidi" w:hAnsiTheme="majorBidi" w:cstheme="majorBidi"/>
                  <w:color w:val="auto"/>
                  <w:sz w:val="20"/>
                  <w:szCs w:val="20"/>
                  <w:u w:val="none"/>
                  <w:lang w:val="ro-RO"/>
                </w:rPr>
                <w:t> (3)</w:t>
              </w:r>
            </w:hyperlink>
          </w:p>
        </w:tc>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A524E"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Geamanduri, </w:t>
            </w:r>
          </w:p>
          <w:p w14:paraId="2FDCDF9E"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flotoare, </w:t>
            </w:r>
          </w:p>
          <w:p w14:paraId="68F58336" w14:textId="7A552798"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frânghii</w:t>
            </w:r>
          </w:p>
        </w:tc>
      </w:tr>
      <w:tr w:rsidR="00A47FD3" w:rsidRPr="00A47FD3" w14:paraId="1311B6AF"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791F727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6B364" w14:textId="77777777"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Total =</w:t>
            </w:r>
          </w:p>
          <w:p w14:paraId="52CCE8DB" w14:textId="77777777"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(în tone)</w:t>
            </w:r>
          </w:p>
        </w:tc>
        <w:tc>
          <w:tcPr>
            <w:tcW w:w="613" w:type="pct"/>
            <w:tcBorders>
              <w:top w:val="single" w:sz="6" w:space="0" w:color="000000"/>
              <w:left w:val="single" w:sz="6" w:space="0" w:color="000000"/>
              <w:bottom w:val="single" w:sz="6" w:space="0" w:color="000000"/>
              <w:right w:val="single" w:sz="6" w:space="0" w:color="000000"/>
            </w:tcBorders>
            <w:shd w:val="clear" w:color="auto" w:fill="FFFFFF"/>
            <w:hideMark/>
          </w:tcPr>
          <w:p w14:paraId="1A0DF81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 + B + C + D + E</w:t>
            </w:r>
          </w:p>
        </w:tc>
        <w:tc>
          <w:tcPr>
            <w:tcW w:w="479" w:type="pct"/>
            <w:tcBorders>
              <w:top w:val="single" w:sz="6" w:space="0" w:color="000000"/>
              <w:left w:val="single" w:sz="6" w:space="0" w:color="000000"/>
              <w:bottom w:val="single" w:sz="6" w:space="0" w:color="000000"/>
              <w:right w:val="single" w:sz="6" w:space="0" w:color="000000"/>
            </w:tcBorders>
            <w:shd w:val="clear" w:color="auto" w:fill="FFFFFF"/>
            <w:hideMark/>
          </w:tcPr>
          <w:p w14:paraId="24F47995"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w:t>
            </w:r>
          </w:p>
        </w:tc>
        <w:tc>
          <w:tcPr>
            <w:tcW w:w="472" w:type="pct"/>
            <w:tcBorders>
              <w:top w:val="single" w:sz="6" w:space="0" w:color="000000"/>
              <w:left w:val="single" w:sz="6" w:space="0" w:color="000000"/>
              <w:bottom w:val="single" w:sz="6" w:space="0" w:color="000000"/>
              <w:right w:val="single" w:sz="6" w:space="0" w:color="000000"/>
            </w:tcBorders>
            <w:shd w:val="clear" w:color="auto" w:fill="FFFFFF"/>
            <w:hideMark/>
          </w:tcPr>
          <w:p w14:paraId="51E9051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B</w:t>
            </w:r>
          </w:p>
        </w:tc>
        <w:tc>
          <w:tcPr>
            <w:tcW w:w="736" w:type="pct"/>
            <w:tcBorders>
              <w:top w:val="single" w:sz="6" w:space="0" w:color="000000"/>
              <w:left w:val="single" w:sz="6" w:space="0" w:color="000000"/>
              <w:bottom w:val="single" w:sz="6" w:space="0" w:color="000000"/>
              <w:right w:val="single" w:sz="6" w:space="0" w:color="000000"/>
            </w:tcBorders>
            <w:shd w:val="clear" w:color="auto" w:fill="FFFFFF"/>
            <w:hideMark/>
          </w:tcPr>
          <w:p w14:paraId="7374695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C</w:t>
            </w:r>
          </w:p>
        </w:tc>
        <w:tc>
          <w:tcPr>
            <w:tcW w:w="768" w:type="pct"/>
            <w:tcBorders>
              <w:top w:val="single" w:sz="6" w:space="0" w:color="000000"/>
              <w:left w:val="single" w:sz="6" w:space="0" w:color="000000"/>
              <w:bottom w:val="single" w:sz="6" w:space="0" w:color="000000"/>
              <w:right w:val="single" w:sz="6" w:space="0" w:color="000000"/>
            </w:tcBorders>
            <w:shd w:val="clear" w:color="auto" w:fill="FFFFFF"/>
            <w:hideMark/>
          </w:tcPr>
          <w:p w14:paraId="53FB0F3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D = I + K</w:t>
            </w:r>
          </w:p>
        </w:tc>
        <w:tc>
          <w:tcPr>
            <w:tcW w:w="490" w:type="pct"/>
            <w:tcBorders>
              <w:top w:val="single" w:sz="6" w:space="0" w:color="000000"/>
              <w:left w:val="single" w:sz="6" w:space="0" w:color="000000"/>
              <w:bottom w:val="single" w:sz="6" w:space="0" w:color="000000"/>
              <w:right w:val="single" w:sz="6" w:space="0" w:color="000000"/>
            </w:tcBorders>
            <w:shd w:val="clear" w:color="auto" w:fill="FFFFFF"/>
            <w:hideMark/>
          </w:tcPr>
          <w:p w14:paraId="6183A9B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E = F + J + L</w:t>
            </w:r>
          </w:p>
        </w:tc>
      </w:tr>
      <w:tr w:rsidR="00A47FD3" w:rsidRPr="00A47FD3" w14:paraId="5CFC1FB3"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299A00B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92B17"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Total</w:t>
            </w:r>
            <w:r w:rsidR="00052475" w:rsidRPr="00A47FD3">
              <w:rPr>
                <w:rFonts w:asciiTheme="majorBidi" w:hAnsiTheme="majorBidi" w:cstheme="majorBidi"/>
                <w:sz w:val="20"/>
                <w:szCs w:val="20"/>
                <w:lang w:val="ro-RO"/>
              </w:rPr>
              <w:t xml:space="preserve"> </w:t>
            </w:r>
            <w:r w:rsidRPr="00A47FD3">
              <w:rPr>
                <w:rFonts w:asciiTheme="majorBidi" w:hAnsiTheme="majorBidi" w:cstheme="majorBidi"/>
                <w:sz w:val="20"/>
                <w:szCs w:val="20"/>
                <w:lang w:val="ro-RO"/>
              </w:rPr>
              <w:t xml:space="preserve">materiale </w:t>
            </w:r>
          </w:p>
          <w:p w14:paraId="141A153F" w14:textId="5F5248A1"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plastice =</w:t>
            </w:r>
          </w:p>
        </w:tc>
        <w:tc>
          <w:tcPr>
            <w:tcW w:w="613" w:type="pct"/>
            <w:tcBorders>
              <w:top w:val="single" w:sz="6" w:space="0" w:color="000000"/>
              <w:left w:val="single" w:sz="6" w:space="0" w:color="000000"/>
              <w:bottom w:val="single" w:sz="6" w:space="0" w:color="000000"/>
              <w:right w:val="single" w:sz="6" w:space="0" w:color="000000"/>
            </w:tcBorders>
            <w:shd w:val="clear" w:color="auto" w:fill="FFFFFF"/>
            <w:hideMark/>
          </w:tcPr>
          <w:p w14:paraId="47ADBE2B"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 + B + C + F</w:t>
            </w:r>
          </w:p>
        </w:tc>
        <w:tc>
          <w:tcPr>
            <w:tcW w:w="479" w:type="pct"/>
            <w:tcBorders>
              <w:top w:val="single" w:sz="6" w:space="0" w:color="000000"/>
              <w:left w:val="single" w:sz="6" w:space="0" w:color="000000"/>
              <w:bottom w:val="single" w:sz="6" w:space="0" w:color="000000"/>
              <w:right w:val="single" w:sz="6" w:space="0" w:color="000000"/>
            </w:tcBorders>
            <w:shd w:val="clear" w:color="auto" w:fill="FFFFFF"/>
            <w:hideMark/>
          </w:tcPr>
          <w:p w14:paraId="6F655ED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w:t>
            </w:r>
          </w:p>
        </w:tc>
        <w:tc>
          <w:tcPr>
            <w:tcW w:w="472" w:type="pct"/>
            <w:tcBorders>
              <w:top w:val="single" w:sz="6" w:space="0" w:color="000000"/>
              <w:left w:val="single" w:sz="6" w:space="0" w:color="000000"/>
              <w:bottom w:val="single" w:sz="6" w:space="0" w:color="000000"/>
              <w:right w:val="single" w:sz="6" w:space="0" w:color="000000"/>
            </w:tcBorders>
            <w:shd w:val="clear" w:color="auto" w:fill="FFFFFF"/>
            <w:hideMark/>
          </w:tcPr>
          <w:p w14:paraId="1EF5766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B</w:t>
            </w:r>
          </w:p>
        </w:tc>
        <w:tc>
          <w:tcPr>
            <w:tcW w:w="736" w:type="pct"/>
            <w:tcBorders>
              <w:top w:val="single" w:sz="6" w:space="0" w:color="000000"/>
              <w:left w:val="single" w:sz="6" w:space="0" w:color="000000"/>
              <w:bottom w:val="single" w:sz="6" w:space="0" w:color="000000"/>
              <w:right w:val="single" w:sz="6" w:space="0" w:color="000000"/>
            </w:tcBorders>
            <w:shd w:val="clear" w:color="auto" w:fill="FFFFFF"/>
            <w:hideMark/>
          </w:tcPr>
          <w:p w14:paraId="49CBAB0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C</w:t>
            </w:r>
          </w:p>
        </w:tc>
        <w:tc>
          <w:tcPr>
            <w:tcW w:w="768" w:type="pct"/>
            <w:tcBorders>
              <w:top w:val="single" w:sz="6" w:space="0" w:color="000000"/>
              <w:left w:val="single" w:sz="6" w:space="0" w:color="000000"/>
              <w:bottom w:val="single" w:sz="6" w:space="0" w:color="000000"/>
              <w:right w:val="single" w:sz="6" w:space="0" w:color="000000"/>
            </w:tcBorders>
            <w:shd w:val="clear" w:color="auto" w:fill="FFFFFF"/>
            <w:hideMark/>
          </w:tcPr>
          <w:p w14:paraId="256CF713"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w:t>
            </w:r>
          </w:p>
        </w:tc>
        <w:tc>
          <w:tcPr>
            <w:tcW w:w="490" w:type="pct"/>
            <w:tcBorders>
              <w:top w:val="single" w:sz="6" w:space="0" w:color="000000"/>
              <w:left w:val="single" w:sz="6" w:space="0" w:color="000000"/>
              <w:bottom w:val="single" w:sz="6" w:space="0" w:color="000000"/>
              <w:right w:val="single" w:sz="6" w:space="0" w:color="000000"/>
            </w:tcBorders>
            <w:shd w:val="clear" w:color="auto" w:fill="FFFFFF"/>
            <w:hideMark/>
          </w:tcPr>
          <w:p w14:paraId="604F4AF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F</w:t>
            </w:r>
          </w:p>
        </w:tc>
      </w:tr>
      <w:tr w:rsidR="00A47FD3" w:rsidRPr="00A47FD3" w14:paraId="21B40F03"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4F590FC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6BF723B" w14:textId="77777777"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polipropilenă (PP)</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198DFD9B"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7746D15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72D8D821"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03E863C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054776AC"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21A0679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5E27F4E8"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13B0AE2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169DC8" w14:textId="77777777"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polietilenă (PE)</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0AAFECA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1A16AB3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72B25F8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40087B8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207741F5"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1A2A270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4B0F6BE5"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3DEB5F6B"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E62EA1C"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polietilenă cu </w:t>
            </w:r>
          </w:p>
          <w:p w14:paraId="668C057E" w14:textId="77777777" w:rsidR="00052475"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modul înalt</w:t>
            </w:r>
          </w:p>
          <w:p w14:paraId="09B85E5F" w14:textId="3D28F000" w:rsidR="00871789" w:rsidRPr="00A47FD3" w:rsidRDefault="00871789" w:rsidP="00052475">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 (HMPE)</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0109157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54893D7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3008B44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58F92B9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6A09F5E0"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1B2A912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5BED21CA"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29AB0B2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21D7C4A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nailon</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6D9F898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1C6B60C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5E6D55D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2382E9E1"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70532F3B"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4247EA1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1EE0C570"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3336389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4DC388F4" w14:textId="77777777" w:rsidR="00052475"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xml:space="preserve">altele </w:t>
            </w:r>
          </w:p>
          <w:p w14:paraId="428268EF" w14:textId="77777777" w:rsidR="00052475"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(PET, PVC, </w:t>
            </w:r>
          </w:p>
          <w:p w14:paraId="4226F75D" w14:textId="7218F52B"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HDPE, EVA etc.)</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6BEC8F3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6D3E0D8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009B212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5A53DF4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5EA8DE1D"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0F5DDC8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5C35EAE8"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3003103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0092B0A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mix de polimeri</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168EDA5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015C25B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47207D9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447FF03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7B2EC165"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4BBE3CF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2E774F86"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1B81A6F1"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57EE2B2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Total metale</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66FACC43" w14:textId="31EFE791"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G=I+J</w:t>
            </w: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3E7B16A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13210F9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765FBE3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52102954" w14:textId="5B936FB4" w:rsidR="00871789" w:rsidRPr="00A47FD3" w:rsidRDefault="00D532A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I</w:t>
            </w: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510E58F3" w14:textId="423137EA"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J</w:t>
            </w:r>
          </w:p>
        </w:tc>
      </w:tr>
      <w:tr w:rsidR="00A47FD3" w:rsidRPr="00A47FD3" w14:paraId="4B325E75"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32329B1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5A74081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oțel</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3067FCB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205659C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2BBE558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3FE4AF2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432150F3"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702B60E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2ABA9EFE"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665E79C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5173C2BB"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aluminiu</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6102532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313DDDF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2D79D0F5"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35521AA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29D43AE0"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4DE3798B"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55EA1BDB"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5472336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3C2B4BB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plumb</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6405708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3FBA768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6F612B0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7DBD52A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6319EFFE"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7518DD2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1E15FCF5"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113B7B0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389C5998" w14:textId="77777777" w:rsidR="00052475"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alte metale</w:t>
            </w:r>
          </w:p>
          <w:p w14:paraId="19EDE6AD" w14:textId="77777777" w:rsidR="00052475"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xml:space="preserve">sau amestecuri </w:t>
            </w:r>
          </w:p>
          <w:p w14:paraId="31EA6BB1" w14:textId="505CF9F4"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de metale</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0932441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686AD13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64E900E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59D544A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65B8DD71"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0014192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331A20FF" w14:textId="77777777" w:rsidTr="00052475">
        <w:tc>
          <w:tcPr>
            <w:tcW w:w="859" w:type="pct"/>
            <w:tcBorders>
              <w:top w:val="single" w:sz="6" w:space="0" w:color="000000"/>
              <w:left w:val="single" w:sz="6" w:space="0" w:color="000000"/>
              <w:bottom w:val="single" w:sz="6" w:space="0" w:color="000000"/>
              <w:right w:val="single" w:sz="6" w:space="0" w:color="000000"/>
            </w:tcBorders>
            <w:shd w:val="clear" w:color="auto" w:fill="FFFFFF"/>
          </w:tcPr>
          <w:p w14:paraId="4C960C4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583" w:type="pct"/>
            <w:tcBorders>
              <w:top w:val="single" w:sz="6" w:space="0" w:color="000000"/>
              <w:left w:val="single" w:sz="6" w:space="0" w:color="000000"/>
              <w:bottom w:val="single" w:sz="6" w:space="0" w:color="000000"/>
              <w:right w:val="single" w:sz="6" w:space="0" w:color="000000"/>
            </w:tcBorders>
            <w:shd w:val="clear" w:color="auto" w:fill="FFFFFF"/>
          </w:tcPr>
          <w:p w14:paraId="3362265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Total cauciuc</w:t>
            </w:r>
          </w:p>
        </w:tc>
        <w:tc>
          <w:tcPr>
            <w:tcW w:w="613" w:type="pct"/>
            <w:tcBorders>
              <w:top w:val="single" w:sz="6" w:space="0" w:color="000000"/>
              <w:left w:val="single" w:sz="6" w:space="0" w:color="000000"/>
              <w:bottom w:val="single" w:sz="6" w:space="0" w:color="000000"/>
              <w:right w:val="single" w:sz="6" w:space="0" w:color="000000"/>
            </w:tcBorders>
            <w:shd w:val="clear" w:color="auto" w:fill="FFFFFF"/>
          </w:tcPr>
          <w:p w14:paraId="57666918" w14:textId="6098A54E"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H=K+L</w:t>
            </w:r>
          </w:p>
        </w:tc>
        <w:tc>
          <w:tcPr>
            <w:tcW w:w="479" w:type="pct"/>
            <w:tcBorders>
              <w:top w:val="single" w:sz="6" w:space="0" w:color="000000"/>
              <w:left w:val="single" w:sz="6" w:space="0" w:color="000000"/>
              <w:bottom w:val="single" w:sz="6" w:space="0" w:color="000000"/>
              <w:right w:val="single" w:sz="6" w:space="0" w:color="000000"/>
            </w:tcBorders>
            <w:shd w:val="clear" w:color="auto" w:fill="FFFFFF"/>
          </w:tcPr>
          <w:p w14:paraId="0EDA971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472" w:type="pct"/>
            <w:tcBorders>
              <w:top w:val="single" w:sz="6" w:space="0" w:color="000000"/>
              <w:left w:val="single" w:sz="6" w:space="0" w:color="000000"/>
              <w:bottom w:val="single" w:sz="6" w:space="0" w:color="000000"/>
              <w:right w:val="single" w:sz="6" w:space="0" w:color="000000"/>
            </w:tcBorders>
            <w:shd w:val="clear" w:color="auto" w:fill="FFFFFF"/>
          </w:tcPr>
          <w:p w14:paraId="72E3DB65"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2A64A3C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768" w:type="pct"/>
            <w:tcBorders>
              <w:top w:val="single" w:sz="6" w:space="0" w:color="000000"/>
              <w:left w:val="single" w:sz="6" w:space="0" w:color="000000"/>
              <w:bottom w:val="single" w:sz="6" w:space="0" w:color="000000"/>
              <w:right w:val="single" w:sz="6" w:space="0" w:color="000000"/>
            </w:tcBorders>
            <w:shd w:val="clear" w:color="auto" w:fill="FFFFFF"/>
          </w:tcPr>
          <w:p w14:paraId="71ED0840" w14:textId="5B0A928D" w:rsidR="00871789" w:rsidRPr="00A47FD3" w:rsidRDefault="00D532A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K</w:t>
            </w:r>
          </w:p>
        </w:tc>
        <w:tc>
          <w:tcPr>
            <w:tcW w:w="490" w:type="pct"/>
            <w:tcBorders>
              <w:top w:val="single" w:sz="6" w:space="0" w:color="000000"/>
              <w:left w:val="single" w:sz="6" w:space="0" w:color="000000"/>
              <w:bottom w:val="single" w:sz="6" w:space="0" w:color="000000"/>
              <w:right w:val="single" w:sz="6" w:space="0" w:color="000000"/>
            </w:tcBorders>
            <w:shd w:val="clear" w:color="auto" w:fill="FFFFFF"/>
          </w:tcPr>
          <w:p w14:paraId="2D62671A" w14:textId="3FA516AC"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L</w:t>
            </w:r>
          </w:p>
        </w:tc>
      </w:tr>
    </w:tbl>
    <w:p w14:paraId="0C70943B" w14:textId="77777777" w:rsidR="00871789" w:rsidRPr="00A47FD3" w:rsidRDefault="00871789" w:rsidP="00F069E7">
      <w:pPr>
        <w:spacing w:line="360" w:lineRule="auto"/>
        <w:ind w:right="-494"/>
        <w:rPr>
          <w:rFonts w:asciiTheme="majorBidi" w:hAnsiTheme="majorBidi" w:cstheme="majorBidi"/>
        </w:rPr>
        <w:sectPr w:rsidR="00871789" w:rsidRPr="00A47FD3" w:rsidSect="005F795E">
          <w:pgSz w:w="15840" w:h="12240" w:orient="landscape"/>
          <w:pgMar w:top="900" w:right="1411" w:bottom="2070" w:left="1411" w:header="709" w:footer="709" w:gutter="0"/>
          <w:cols w:space="708"/>
          <w:docGrid w:linePitch="360"/>
        </w:sectPr>
      </w:pPr>
    </w:p>
    <w:p w14:paraId="73ED3DE1" w14:textId="77777777" w:rsidR="00871789" w:rsidRPr="00A47FD3" w:rsidRDefault="00871789" w:rsidP="00F069E7">
      <w:pPr>
        <w:tabs>
          <w:tab w:val="left" w:pos="4340"/>
        </w:tabs>
        <w:spacing w:line="240" w:lineRule="auto"/>
        <w:ind w:left="8640" w:right="-494"/>
        <w:jc w:val="right"/>
        <w:rPr>
          <w:rFonts w:asciiTheme="majorBidi" w:hAnsiTheme="majorBidi" w:cstheme="majorBidi"/>
          <w:b/>
        </w:rPr>
      </w:pPr>
      <w:r w:rsidRPr="00A47FD3">
        <w:rPr>
          <w:rFonts w:asciiTheme="majorBidi" w:hAnsiTheme="majorBidi" w:cstheme="majorBidi"/>
          <w:b/>
        </w:rPr>
        <w:lastRenderedPageBreak/>
        <w:t>Anexa 2</w:t>
      </w:r>
    </w:p>
    <w:p w14:paraId="6F6BE18A" w14:textId="77777777" w:rsidR="00871789" w:rsidRPr="00A47FD3" w:rsidRDefault="00871789" w:rsidP="00F069E7">
      <w:pPr>
        <w:tabs>
          <w:tab w:val="left" w:pos="4340"/>
        </w:tabs>
        <w:spacing w:line="240" w:lineRule="auto"/>
        <w:ind w:right="-494"/>
        <w:jc w:val="both"/>
        <w:rPr>
          <w:rFonts w:asciiTheme="majorBidi" w:hAnsiTheme="majorBidi" w:cstheme="majorBidi"/>
          <w:b/>
        </w:rPr>
      </w:pPr>
    </w:p>
    <w:p w14:paraId="18B84E44" w14:textId="77777777" w:rsidR="00871789" w:rsidRPr="00A47FD3" w:rsidRDefault="00871789" w:rsidP="00F069E7">
      <w:pPr>
        <w:tabs>
          <w:tab w:val="left" w:pos="4340"/>
        </w:tabs>
        <w:spacing w:line="240" w:lineRule="auto"/>
        <w:ind w:right="-494"/>
        <w:jc w:val="both"/>
        <w:rPr>
          <w:rFonts w:asciiTheme="majorBidi" w:hAnsiTheme="majorBidi" w:cstheme="majorBidi"/>
          <w:b/>
        </w:rPr>
      </w:pPr>
    </w:p>
    <w:p w14:paraId="719F462A" w14:textId="77777777" w:rsidR="00871789" w:rsidRPr="00A47FD3" w:rsidRDefault="00871789" w:rsidP="00F069E7">
      <w:pPr>
        <w:tabs>
          <w:tab w:val="left" w:pos="4340"/>
        </w:tabs>
        <w:spacing w:line="240" w:lineRule="auto"/>
        <w:ind w:right="-494"/>
        <w:jc w:val="both"/>
        <w:rPr>
          <w:rFonts w:asciiTheme="majorBidi" w:hAnsiTheme="majorBidi" w:cstheme="majorBidi"/>
          <w:b/>
        </w:rPr>
      </w:pPr>
    </w:p>
    <w:p w14:paraId="0653B3B2" w14:textId="77777777" w:rsidR="00871789" w:rsidRPr="00A47FD3" w:rsidRDefault="00871789" w:rsidP="00F069E7">
      <w:pPr>
        <w:spacing w:line="240" w:lineRule="auto"/>
        <w:ind w:left="225" w:right="-494"/>
        <w:jc w:val="center"/>
        <w:rPr>
          <w:rFonts w:asciiTheme="majorBidi" w:eastAsia="Times New Roman" w:hAnsiTheme="majorBidi" w:cstheme="majorBidi"/>
          <w:b/>
          <w:bCs/>
          <w:shd w:val="clear" w:color="auto" w:fill="FFFFFF"/>
          <w:lang w:eastAsia="ro-RO"/>
        </w:rPr>
      </w:pPr>
      <w:bookmarkStart w:id="14" w:name="_Hlk93306250"/>
      <w:r w:rsidRPr="00A47FD3">
        <w:rPr>
          <w:rFonts w:asciiTheme="majorBidi" w:eastAsia="Times New Roman" w:hAnsiTheme="majorBidi" w:cstheme="majorBidi"/>
          <w:b/>
          <w:bCs/>
          <w:shd w:val="clear" w:color="auto" w:fill="FFFFFF"/>
          <w:lang w:eastAsia="ro-RO"/>
        </w:rPr>
        <w:t xml:space="preserve">Cerere de înregistrare în Registrul </w:t>
      </w:r>
      <w:bookmarkEnd w:id="14"/>
      <w:r w:rsidRPr="00A47FD3">
        <w:rPr>
          <w:rFonts w:asciiTheme="majorBidi" w:eastAsia="Times New Roman" w:hAnsiTheme="majorBidi" w:cstheme="majorBidi"/>
          <w:b/>
          <w:bCs/>
          <w:shd w:val="clear" w:color="auto" w:fill="FFFFFF"/>
          <w:lang w:eastAsia="ro-RO"/>
        </w:rPr>
        <w:t>EPCP</w:t>
      </w:r>
    </w:p>
    <w:p w14:paraId="54215FA5" w14:textId="77777777" w:rsidR="00871789" w:rsidRPr="00A47FD3" w:rsidRDefault="00871789" w:rsidP="00F069E7">
      <w:pPr>
        <w:spacing w:line="240" w:lineRule="auto"/>
        <w:ind w:left="225" w:right="-494"/>
        <w:jc w:val="center"/>
        <w:rPr>
          <w:rFonts w:asciiTheme="majorBidi" w:eastAsia="Times New Roman" w:hAnsiTheme="majorBidi" w:cstheme="majorBidi"/>
          <w:b/>
          <w:bCs/>
          <w:shd w:val="clear" w:color="auto" w:fill="FFFFFF"/>
          <w:lang w:eastAsia="ro-RO"/>
        </w:rPr>
      </w:pPr>
    </w:p>
    <w:p w14:paraId="1F5F2EAF" w14:textId="77777777" w:rsidR="00871789" w:rsidRPr="00A47FD3" w:rsidRDefault="00871789" w:rsidP="00F069E7">
      <w:pPr>
        <w:spacing w:line="240" w:lineRule="auto"/>
        <w:ind w:left="225" w:right="-494"/>
        <w:jc w:val="center"/>
        <w:rPr>
          <w:rFonts w:asciiTheme="majorBidi" w:eastAsia="Times New Roman" w:hAnsiTheme="majorBidi" w:cstheme="majorBidi"/>
          <w:b/>
          <w:bCs/>
          <w:shd w:val="clear" w:color="auto" w:fill="FFFFFF"/>
          <w:lang w:eastAsia="ro-RO"/>
        </w:rPr>
      </w:pPr>
    </w:p>
    <w:p w14:paraId="218EBF13" w14:textId="77777777" w:rsidR="00871789" w:rsidRPr="00A47FD3" w:rsidRDefault="00871789" w:rsidP="00F069E7">
      <w:pPr>
        <w:spacing w:line="240" w:lineRule="auto"/>
        <w:ind w:left="225" w:right="-494"/>
        <w:jc w:val="both"/>
        <w:rPr>
          <w:rFonts w:asciiTheme="majorBidi" w:eastAsia="Times New Roman" w:hAnsiTheme="majorBidi" w:cstheme="majorBidi"/>
          <w:b/>
          <w:bCs/>
          <w:shd w:val="clear" w:color="auto" w:fill="FFFFFF"/>
          <w:lang w:eastAsia="ro-RO"/>
        </w:rPr>
      </w:pPr>
    </w:p>
    <w:p w14:paraId="7C450B06" w14:textId="77777777" w:rsidR="00871789" w:rsidRPr="00A47FD3" w:rsidRDefault="00871789" w:rsidP="00F069E7">
      <w:pPr>
        <w:spacing w:line="240" w:lineRule="auto"/>
        <w:ind w:left="142" w:right="-494"/>
        <w:jc w:val="both"/>
        <w:rPr>
          <w:rFonts w:asciiTheme="majorBidi" w:eastAsia="Times New Roman" w:hAnsiTheme="majorBidi" w:cstheme="majorBidi"/>
          <w:shd w:val="clear" w:color="auto" w:fill="FFFFFF"/>
          <w:lang w:eastAsia="ro-RO"/>
          <w:specVanish/>
        </w:rPr>
      </w:pPr>
      <w:r w:rsidRPr="00A47FD3">
        <w:rPr>
          <w:rFonts w:asciiTheme="majorBidi" w:eastAsia="Times New Roman" w:hAnsiTheme="majorBidi" w:cstheme="majorBidi"/>
          <w:shd w:val="clear" w:color="auto" w:fill="FFFFFF"/>
          <w:lang w:eastAsia="ro-RO"/>
        </w:rPr>
        <w:t>Prin prezenta, subsemnatul, .................................................................., în calitate de:</w:t>
      </w:r>
    </w:p>
    <w:p w14:paraId="7FC4DE2F" w14:textId="77777777" w:rsidR="00871789" w:rsidRPr="00A47FD3" w:rsidRDefault="00871789" w:rsidP="00F069E7">
      <w:pPr>
        <w:spacing w:line="240" w:lineRule="auto"/>
        <w:ind w:left="142" w:right="-494"/>
        <w:jc w:val="both"/>
        <w:rPr>
          <w:rFonts w:asciiTheme="majorBidi" w:eastAsia="Times New Roman" w:hAnsiTheme="majorBidi" w:cstheme="majorBidi"/>
          <w:lang w:eastAsia="ro-RO"/>
        </w:rPr>
      </w:pPr>
      <w:r w:rsidRPr="00A47FD3">
        <w:rPr>
          <w:rFonts w:asciiTheme="majorBidi" w:eastAsia="Times New Roman" w:hAnsiTheme="majorBidi" w:cstheme="majorBidi"/>
          <w:shd w:val="clear" w:color="auto" w:fill="FFFFFF"/>
          <w:lang w:eastAsia="ro-RO"/>
        </w:rPr>
        <w:t>[   ] reprezentant legal al ........................................................, C.U.I/CIF. .......................................... ;</w:t>
      </w:r>
    </w:p>
    <w:p w14:paraId="3E8CBEC4" w14:textId="77777777" w:rsidR="00871789" w:rsidRPr="00A47FD3" w:rsidRDefault="00871789" w:rsidP="00F069E7">
      <w:pPr>
        <w:tabs>
          <w:tab w:val="left" w:pos="851"/>
        </w:tabs>
        <w:spacing w:line="240" w:lineRule="auto"/>
        <w:ind w:left="142"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 xml:space="preserve">[ ] împuternicit desemnat prin împuternicirea notarială dată de reprezentantul legal al ..................................., CUI/CIF ..........................................................................................................., </w:t>
      </w:r>
    </w:p>
    <w:p w14:paraId="387F2B43" w14:textId="77777777" w:rsidR="00871789" w:rsidRPr="00A47FD3" w:rsidRDefault="00871789" w:rsidP="00F069E7">
      <w:pPr>
        <w:tabs>
          <w:tab w:val="left" w:pos="851"/>
        </w:tabs>
        <w:spacing w:line="240" w:lineRule="auto"/>
        <w:ind w:left="142"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solicit înregistrarea în Registrul AFM-APR.</w:t>
      </w:r>
    </w:p>
    <w:p w14:paraId="01AB7CD0" w14:textId="77777777" w:rsidR="00871789" w:rsidRPr="00A47FD3" w:rsidRDefault="00871789" w:rsidP="00F069E7">
      <w:pPr>
        <w:spacing w:line="240" w:lineRule="auto"/>
        <w:ind w:right="-494"/>
        <w:jc w:val="both"/>
        <w:rPr>
          <w:rFonts w:asciiTheme="majorBidi" w:eastAsia="Times New Roman" w:hAnsiTheme="majorBidi" w:cstheme="majorBidi"/>
          <w:shd w:val="clear" w:color="auto" w:fill="FFFFFF"/>
          <w:lang w:eastAsia="ro-RO"/>
        </w:rPr>
      </w:pPr>
    </w:p>
    <w:p w14:paraId="2ADFF861" w14:textId="77777777" w:rsidR="00871789" w:rsidRPr="00A47FD3" w:rsidRDefault="00871789" w:rsidP="00F069E7">
      <w:pPr>
        <w:numPr>
          <w:ilvl w:val="0"/>
          <w:numId w:val="3"/>
        </w:numPr>
        <w:autoSpaceDE w:val="0"/>
        <w:autoSpaceDN w:val="0"/>
        <w:spacing w:line="240" w:lineRule="auto"/>
        <w:ind w:right="-494"/>
        <w:jc w:val="both"/>
        <w:rPr>
          <w:rFonts w:asciiTheme="majorBidi" w:eastAsia="Times New Roman" w:hAnsiTheme="majorBidi" w:cstheme="majorBidi"/>
          <w:b/>
          <w:bCs/>
          <w:shd w:val="clear" w:color="auto" w:fill="FFFFFF"/>
          <w:lang w:eastAsia="ro-RO"/>
        </w:rPr>
      </w:pPr>
      <w:r w:rsidRPr="00A47FD3">
        <w:rPr>
          <w:rFonts w:asciiTheme="majorBidi" w:eastAsia="Times New Roman" w:hAnsiTheme="majorBidi" w:cstheme="majorBidi"/>
          <w:b/>
          <w:bCs/>
          <w:shd w:val="clear" w:color="auto" w:fill="FFFFFF"/>
          <w:lang w:eastAsia="ro-RO"/>
        </w:rPr>
        <w:t xml:space="preserve">DATE PRIVIND OPERATORUL ECONOMIC </w:t>
      </w:r>
    </w:p>
    <w:p w14:paraId="6D485949"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Denumire: .....................................................................</w:t>
      </w:r>
    </w:p>
    <w:p w14:paraId="0B963145"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CUI/CIF: .......................................................................</w:t>
      </w:r>
    </w:p>
    <w:p w14:paraId="1BECDF56"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Domiciliul fiscal: ..........................................................</w:t>
      </w:r>
    </w:p>
    <w:p w14:paraId="6940B3B7"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Telefon: .........................................................................</w:t>
      </w:r>
    </w:p>
    <w:p w14:paraId="723B6CA3"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Adresă de e-mail: ..........................................................</w:t>
      </w:r>
    </w:p>
    <w:p w14:paraId="6CC39E66"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Adresa WEB: ................................................................</w:t>
      </w:r>
    </w:p>
    <w:p w14:paraId="27A0B28E" w14:textId="77777777" w:rsidR="00871789" w:rsidRPr="00A47FD3" w:rsidRDefault="00871789" w:rsidP="00F069E7">
      <w:pPr>
        <w:spacing w:line="240" w:lineRule="auto"/>
        <w:ind w:left="225" w:right="-494"/>
        <w:jc w:val="both"/>
        <w:rPr>
          <w:rFonts w:asciiTheme="majorBidi" w:eastAsia="Times New Roman" w:hAnsiTheme="majorBidi" w:cstheme="majorBidi"/>
          <w:strike/>
          <w:shd w:val="clear" w:color="auto" w:fill="FFFFFF"/>
          <w:lang w:eastAsia="ro-RO"/>
        </w:rPr>
      </w:pPr>
    </w:p>
    <w:p w14:paraId="5AEEC308" w14:textId="77777777" w:rsidR="00871789" w:rsidRPr="00A47FD3" w:rsidRDefault="00871789" w:rsidP="00F069E7">
      <w:pPr>
        <w:numPr>
          <w:ilvl w:val="0"/>
          <w:numId w:val="3"/>
        </w:numPr>
        <w:spacing w:line="240" w:lineRule="auto"/>
        <w:ind w:right="-494"/>
        <w:jc w:val="both"/>
        <w:rPr>
          <w:rFonts w:asciiTheme="majorBidi" w:eastAsia="Times New Roman" w:hAnsiTheme="majorBidi" w:cstheme="majorBidi"/>
          <w:b/>
          <w:bCs/>
          <w:shd w:val="clear" w:color="auto" w:fill="FFFFFF"/>
          <w:lang w:eastAsia="ro-RO"/>
        </w:rPr>
      </w:pPr>
      <w:r w:rsidRPr="00A47FD3">
        <w:rPr>
          <w:rFonts w:asciiTheme="majorBidi" w:eastAsia="Times New Roman" w:hAnsiTheme="majorBidi" w:cstheme="majorBidi"/>
          <w:b/>
          <w:bCs/>
          <w:shd w:val="clear" w:color="auto" w:fill="FFFFFF"/>
          <w:lang w:eastAsia="ro-RO"/>
        </w:rPr>
        <w:t>DATE PRIVIND REPREZENTANTUL LEGAL AL OPERATORULUI ECONOMIC</w:t>
      </w:r>
    </w:p>
    <w:p w14:paraId="14BCF4C2"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Nume și prenume: .........................................................</w:t>
      </w:r>
    </w:p>
    <w:p w14:paraId="30066AB4"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CNP: .............................................................................</w:t>
      </w:r>
    </w:p>
    <w:p w14:paraId="01384606"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Calitate: ......................................................................... (</w:t>
      </w:r>
      <w:r w:rsidRPr="00A47FD3">
        <w:rPr>
          <w:rFonts w:asciiTheme="majorBidi" w:eastAsia="Times New Roman" w:hAnsiTheme="majorBidi" w:cstheme="majorBidi"/>
          <w:i/>
          <w:iCs/>
          <w:shd w:val="clear" w:color="auto" w:fill="FFFFFF"/>
          <w:lang w:eastAsia="ro-RO"/>
        </w:rPr>
        <w:t>asociat / administrator / etc.</w:t>
      </w:r>
      <w:r w:rsidRPr="00A47FD3">
        <w:rPr>
          <w:rFonts w:asciiTheme="majorBidi" w:eastAsia="Times New Roman" w:hAnsiTheme="majorBidi" w:cstheme="majorBidi"/>
          <w:shd w:val="clear" w:color="auto" w:fill="FFFFFF"/>
          <w:lang w:eastAsia="ro-RO"/>
        </w:rPr>
        <w:t>)</w:t>
      </w:r>
    </w:p>
    <w:p w14:paraId="66E3045B" w14:textId="77777777" w:rsidR="00871789" w:rsidRPr="00A47FD3" w:rsidRDefault="00871789" w:rsidP="00F069E7">
      <w:pPr>
        <w:spacing w:line="240" w:lineRule="auto"/>
        <w:ind w:left="225" w:right="-494"/>
        <w:jc w:val="both"/>
        <w:rPr>
          <w:rFonts w:asciiTheme="majorBidi" w:eastAsia="Times New Roman" w:hAnsiTheme="majorBidi" w:cstheme="majorBidi"/>
          <w:shd w:val="clear" w:color="auto" w:fill="FFFFFF"/>
          <w:lang w:eastAsia="ro-RO"/>
        </w:rPr>
      </w:pPr>
    </w:p>
    <w:p w14:paraId="2E2B0F65" w14:textId="77777777" w:rsidR="00871789" w:rsidRPr="00A47FD3" w:rsidRDefault="00871789" w:rsidP="00F069E7">
      <w:pPr>
        <w:numPr>
          <w:ilvl w:val="0"/>
          <w:numId w:val="3"/>
        </w:numPr>
        <w:spacing w:line="240" w:lineRule="auto"/>
        <w:ind w:right="-494"/>
        <w:jc w:val="both"/>
        <w:rPr>
          <w:rFonts w:asciiTheme="majorBidi" w:eastAsia="Times New Roman" w:hAnsiTheme="majorBidi" w:cstheme="majorBidi"/>
          <w:b/>
          <w:bCs/>
          <w:shd w:val="clear" w:color="auto" w:fill="FFFFFF"/>
          <w:lang w:eastAsia="ro-RO"/>
        </w:rPr>
      </w:pPr>
      <w:r w:rsidRPr="00A47FD3">
        <w:rPr>
          <w:rFonts w:asciiTheme="majorBidi" w:eastAsia="Times New Roman" w:hAnsiTheme="majorBidi" w:cstheme="majorBidi"/>
          <w:b/>
          <w:bCs/>
          <w:shd w:val="clear" w:color="auto" w:fill="FFFFFF"/>
          <w:lang w:eastAsia="ro-RO"/>
        </w:rPr>
        <w:t>DATE PRIVIND PERSOANA ÎMPUTERNICITĂ</w:t>
      </w:r>
    </w:p>
    <w:p w14:paraId="44FA700E" w14:textId="77777777" w:rsidR="00871789" w:rsidRPr="00A47FD3" w:rsidRDefault="00871789" w:rsidP="00F069E7">
      <w:pPr>
        <w:spacing w:line="240" w:lineRule="auto"/>
        <w:ind w:left="284"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Nume și prenume: ........................................................</w:t>
      </w:r>
    </w:p>
    <w:p w14:paraId="56A9A52C" w14:textId="77777777" w:rsidR="00871789" w:rsidRPr="00A47FD3" w:rsidRDefault="00871789" w:rsidP="00F069E7">
      <w:pPr>
        <w:spacing w:line="240" w:lineRule="auto"/>
        <w:ind w:left="284"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CNP: ....................................................................</w:t>
      </w:r>
    </w:p>
    <w:p w14:paraId="45326BE4" w14:textId="77777777" w:rsidR="00871789" w:rsidRPr="00A47FD3" w:rsidRDefault="00871789" w:rsidP="00F069E7">
      <w:pPr>
        <w:spacing w:line="240" w:lineRule="auto"/>
        <w:ind w:left="284"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Funcție: .........................................................................</w:t>
      </w:r>
    </w:p>
    <w:p w14:paraId="3A61DAAD" w14:textId="77777777" w:rsidR="00871789" w:rsidRPr="00A47FD3" w:rsidRDefault="00871789" w:rsidP="00F069E7">
      <w:pPr>
        <w:spacing w:line="240" w:lineRule="auto"/>
        <w:ind w:right="-494"/>
        <w:jc w:val="both"/>
        <w:rPr>
          <w:rFonts w:asciiTheme="majorBidi" w:eastAsia="Times New Roman" w:hAnsiTheme="majorBidi" w:cstheme="majorBidi"/>
          <w:b/>
          <w:bCs/>
          <w:shd w:val="clear" w:color="auto" w:fill="FFFFFF"/>
          <w:lang w:eastAsia="ro-RO"/>
        </w:rPr>
      </w:pPr>
    </w:p>
    <w:p w14:paraId="570EF850" w14:textId="77777777" w:rsidR="00871789" w:rsidRPr="00A47FD3" w:rsidRDefault="00871789" w:rsidP="00F069E7">
      <w:pPr>
        <w:numPr>
          <w:ilvl w:val="0"/>
          <w:numId w:val="3"/>
        </w:numPr>
        <w:spacing w:line="240" w:lineRule="auto"/>
        <w:ind w:right="-494"/>
        <w:jc w:val="both"/>
        <w:rPr>
          <w:rFonts w:asciiTheme="majorBidi" w:eastAsia="Times New Roman" w:hAnsiTheme="majorBidi" w:cstheme="majorBidi"/>
          <w:b/>
          <w:bCs/>
          <w:shd w:val="clear" w:color="auto" w:fill="FFFFFF"/>
          <w:lang w:eastAsia="ro-RO"/>
        </w:rPr>
      </w:pPr>
      <w:r w:rsidRPr="00A47FD3">
        <w:rPr>
          <w:rFonts w:asciiTheme="majorBidi" w:eastAsia="Times New Roman" w:hAnsiTheme="majorBidi" w:cstheme="majorBidi"/>
          <w:b/>
          <w:bCs/>
          <w:shd w:val="clear" w:color="auto" w:fill="FFFFFF"/>
          <w:lang w:eastAsia="ro-RO"/>
        </w:rPr>
        <w:t>DATE PRIVIND ECHIPAMENTELE DE PESCUIT CARE CONȚIN PLASTIC INTRODUSE PE PIAȚĂ (1)</w:t>
      </w:r>
    </w:p>
    <w:p w14:paraId="61FC7249" w14:textId="77777777" w:rsidR="00603BD3" w:rsidRPr="00A47FD3" w:rsidRDefault="00603BD3" w:rsidP="00603BD3">
      <w:pPr>
        <w:spacing w:line="240" w:lineRule="auto"/>
        <w:ind w:right="-494"/>
        <w:jc w:val="both"/>
        <w:rPr>
          <w:rFonts w:asciiTheme="majorBidi" w:eastAsia="Times New Roman" w:hAnsiTheme="majorBidi" w:cstheme="majorBidi"/>
          <w:b/>
          <w:bCs/>
          <w:shd w:val="clear" w:color="auto" w:fill="FFFFFF"/>
          <w:lang w:eastAsia="ro-RO"/>
        </w:rPr>
      </w:pPr>
    </w:p>
    <w:p w14:paraId="1D48D976" w14:textId="77777777" w:rsidR="00052475" w:rsidRPr="00A47FD3" w:rsidRDefault="00052475" w:rsidP="00052475">
      <w:pPr>
        <w:spacing w:line="240" w:lineRule="auto"/>
        <w:ind w:left="945" w:right="-494"/>
        <w:jc w:val="both"/>
        <w:rPr>
          <w:rFonts w:asciiTheme="majorBidi" w:eastAsia="Times New Roman" w:hAnsiTheme="majorBidi" w:cstheme="majorBidi"/>
          <w:b/>
          <w:bCs/>
          <w:shd w:val="clear" w:color="auto" w:fill="FFFFFF"/>
          <w:lang w:eastAsia="ro-RO"/>
        </w:rPr>
      </w:pPr>
    </w:p>
    <w:p w14:paraId="7458EA41" w14:textId="77777777" w:rsidR="00871789" w:rsidRPr="00A47FD3" w:rsidRDefault="00871789" w:rsidP="00F069E7">
      <w:pPr>
        <w:spacing w:line="240" w:lineRule="auto"/>
        <w:ind w:left="284" w:right="-494"/>
        <w:jc w:val="both"/>
        <w:rPr>
          <w:rFonts w:asciiTheme="majorBidi" w:hAnsiTheme="majorBidi" w:cstheme="majorBidi"/>
          <w: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76"/>
        <w:gridCol w:w="1624"/>
        <w:gridCol w:w="2237"/>
        <w:gridCol w:w="1627"/>
        <w:gridCol w:w="1728"/>
        <w:gridCol w:w="2098"/>
        <w:gridCol w:w="1744"/>
      </w:tblGrid>
      <w:tr w:rsidR="00A47FD3" w:rsidRPr="00A47FD3" w14:paraId="7B9AFE33" w14:textId="77777777" w:rsidTr="00603BD3">
        <w:tc>
          <w:tcPr>
            <w:tcW w:w="758" w:type="pct"/>
            <w:tcBorders>
              <w:top w:val="single" w:sz="6" w:space="0" w:color="000000"/>
              <w:left w:val="single" w:sz="6" w:space="0" w:color="000000"/>
              <w:bottom w:val="single" w:sz="6" w:space="0" w:color="000000"/>
              <w:right w:val="single" w:sz="6" w:space="0" w:color="000000"/>
            </w:tcBorders>
            <w:shd w:val="clear" w:color="auto" w:fill="FFFFFF"/>
            <w:hideMark/>
          </w:tcPr>
          <w:p w14:paraId="121FAD9C"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lastRenderedPageBreak/>
              <w:t> </w:t>
            </w:r>
          </w:p>
        </w:tc>
        <w:tc>
          <w:tcPr>
            <w:tcW w:w="623" w:type="pct"/>
            <w:tcBorders>
              <w:top w:val="single" w:sz="6" w:space="0" w:color="000000"/>
              <w:left w:val="single" w:sz="6" w:space="0" w:color="000000"/>
              <w:bottom w:val="single" w:sz="6" w:space="0" w:color="000000"/>
              <w:right w:val="single" w:sz="6" w:space="0" w:color="000000"/>
            </w:tcBorders>
            <w:shd w:val="clear" w:color="auto" w:fill="FFFFFF"/>
            <w:hideMark/>
          </w:tcPr>
          <w:p w14:paraId="64540606"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w:t>
            </w:r>
          </w:p>
        </w:tc>
        <w:tc>
          <w:tcPr>
            <w:tcW w:w="8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90701" w14:textId="77777777"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Panouri de plasă </w:t>
            </w:r>
          </w:p>
          <w:p w14:paraId="2582CDEF" w14:textId="77777777"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fabricate din </w:t>
            </w:r>
          </w:p>
          <w:p w14:paraId="28338B87" w14:textId="1AF43430"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sfoară groasă</w:t>
            </w:r>
          </w:p>
          <w:p w14:paraId="427A2169" w14:textId="30596CC3" w:rsidR="00871789" w:rsidRPr="00A47FD3" w:rsidRDefault="00000000" w:rsidP="00603BD3">
            <w:pPr>
              <w:pStyle w:val="oj-tbl-hdr"/>
              <w:spacing w:before="60" w:beforeAutospacing="0" w:after="60" w:afterAutospacing="0"/>
              <w:ind w:right="-494"/>
              <w:rPr>
                <w:rFonts w:asciiTheme="majorBidi" w:hAnsiTheme="majorBidi" w:cstheme="majorBidi"/>
                <w:sz w:val="20"/>
                <w:szCs w:val="20"/>
                <w:lang w:val="ro-RO"/>
              </w:rPr>
            </w:pPr>
            <w:hyperlink r:id="rId13" w:anchor="ntr2-L_2021211RO.01005301-E0003" w:history="1">
              <w:r w:rsidR="00871789" w:rsidRPr="00A47FD3">
                <w:rPr>
                  <w:rStyle w:val="Hyperlink"/>
                  <w:rFonts w:asciiTheme="majorBidi" w:hAnsiTheme="majorBidi" w:cstheme="majorBidi"/>
                  <w:color w:val="auto"/>
                  <w:sz w:val="20"/>
                  <w:szCs w:val="20"/>
                  <w:u w:val="none"/>
                  <w:lang w:val="ro-RO"/>
                </w:rPr>
                <w:t> (2)</w:t>
              </w:r>
            </w:hyperlink>
            <w:r w:rsidR="00052475" w:rsidRPr="00A47FD3">
              <w:rPr>
                <w:rStyle w:val="Hyperlink"/>
                <w:rFonts w:asciiTheme="majorBidi" w:hAnsiTheme="majorBidi" w:cstheme="majorBidi"/>
                <w:color w:val="auto"/>
                <w:sz w:val="20"/>
                <w:szCs w:val="20"/>
                <w:u w:val="none"/>
                <w:lang w:val="ro-RO"/>
              </w:rPr>
              <w:t xml:space="preserve"> </w:t>
            </w:r>
            <w:r w:rsidR="00871789" w:rsidRPr="00A47FD3">
              <w:rPr>
                <w:rFonts w:asciiTheme="majorBidi" w:hAnsiTheme="majorBidi" w:cstheme="majorBidi"/>
                <w:sz w:val="20"/>
                <w:szCs w:val="20"/>
                <w:lang w:val="ro-RO"/>
              </w:rPr>
              <w:t>(Ø &gt; 1 mm)</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ACAB3" w14:textId="77777777"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Panouri de plasă</w:t>
            </w:r>
          </w:p>
          <w:p w14:paraId="3D951284" w14:textId="77777777"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fabricate din </w:t>
            </w:r>
          </w:p>
          <w:p w14:paraId="626090A9" w14:textId="678D94DF" w:rsidR="00871789"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sfoară subțire</w:t>
            </w:r>
          </w:p>
          <w:p w14:paraId="2D9A833B" w14:textId="77777777" w:rsidR="00871789"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(Ø ≤ 1 mm)</w:t>
            </w:r>
          </w:p>
        </w:tc>
        <w:tc>
          <w:tcPr>
            <w:tcW w:w="6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CC547" w14:textId="77777777"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Alte echipamente</w:t>
            </w:r>
          </w:p>
          <w:p w14:paraId="6E7AB40A" w14:textId="52E95D56"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sau părți ale</w:t>
            </w:r>
            <w:r w:rsidR="00052475" w:rsidRPr="00A47FD3">
              <w:rPr>
                <w:rFonts w:asciiTheme="majorBidi" w:hAnsiTheme="majorBidi" w:cstheme="majorBidi"/>
                <w:sz w:val="20"/>
                <w:szCs w:val="20"/>
                <w:lang w:val="ro-RO"/>
              </w:rPr>
              <w:t xml:space="preserve"> </w:t>
            </w:r>
            <w:r w:rsidRPr="00A47FD3">
              <w:rPr>
                <w:rFonts w:asciiTheme="majorBidi" w:hAnsiTheme="majorBidi" w:cstheme="majorBidi"/>
                <w:sz w:val="20"/>
                <w:szCs w:val="20"/>
                <w:lang w:val="ro-RO"/>
              </w:rPr>
              <w:t>acestora,</w:t>
            </w:r>
          </w:p>
          <w:p w14:paraId="0BCAC043" w14:textId="77777777"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fabricate în principal</w:t>
            </w:r>
          </w:p>
          <w:p w14:paraId="1BA92E20" w14:textId="7C3E7618" w:rsidR="00871789"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din plastic</w:t>
            </w:r>
          </w:p>
        </w:tc>
        <w:tc>
          <w:tcPr>
            <w:tcW w:w="8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7F737" w14:textId="77777777" w:rsidR="00052475"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Părți ale </w:t>
            </w:r>
          </w:p>
          <w:p w14:paraId="0DCE3016" w14:textId="77777777" w:rsidR="00603BD3"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echipamentelor,</w:t>
            </w:r>
          </w:p>
          <w:p w14:paraId="445B443C" w14:textId="3201EA69" w:rsidR="00871789" w:rsidRPr="00A47FD3" w:rsidRDefault="00871789" w:rsidP="00603BD3">
            <w:pPr>
              <w:pStyle w:val="oj-tbl-hdr"/>
              <w:spacing w:before="60" w:beforeAutospacing="0" w:after="60" w:afterAutospacing="0"/>
              <w:ind w:right="-494"/>
              <w:rPr>
                <w:rFonts w:asciiTheme="majorBidi" w:hAnsiTheme="majorBidi" w:cstheme="majorBidi"/>
                <w:sz w:val="20"/>
                <w:szCs w:val="20"/>
                <w:lang w:val="ro-RO"/>
              </w:rPr>
            </w:pPr>
            <w:r w:rsidRPr="00A47FD3">
              <w:rPr>
                <w:rFonts w:asciiTheme="majorBidi" w:hAnsiTheme="majorBidi" w:cstheme="majorBidi"/>
                <w:sz w:val="20"/>
                <w:szCs w:val="20"/>
                <w:lang w:val="ro-RO"/>
              </w:rPr>
              <w:t>care nu sunt fabricate din plastic</w:t>
            </w:r>
            <w:hyperlink r:id="rId14" w:anchor="ntr3-L_2021211RO.01005301-E0004" w:history="1">
              <w:r w:rsidRPr="00A47FD3">
                <w:rPr>
                  <w:rStyle w:val="Hyperlink"/>
                  <w:rFonts w:asciiTheme="majorBidi" w:hAnsiTheme="majorBidi" w:cstheme="majorBidi"/>
                  <w:color w:val="auto"/>
                  <w:sz w:val="20"/>
                  <w:szCs w:val="20"/>
                  <w:u w:val="none"/>
                  <w:lang w:val="ro-RO"/>
                </w:rPr>
                <w:t> (3)</w:t>
              </w:r>
            </w:hyperlink>
          </w:p>
        </w:tc>
        <w:tc>
          <w:tcPr>
            <w:tcW w:w="669" w:type="pct"/>
            <w:tcBorders>
              <w:top w:val="single" w:sz="6" w:space="0" w:color="000000"/>
              <w:left w:val="single" w:sz="6" w:space="0" w:color="000000"/>
              <w:bottom w:val="single" w:sz="6" w:space="0" w:color="000000"/>
              <w:right w:val="single" w:sz="6" w:space="0" w:color="000000"/>
            </w:tcBorders>
            <w:shd w:val="clear" w:color="auto" w:fill="FFFFFF"/>
            <w:hideMark/>
          </w:tcPr>
          <w:p w14:paraId="75011B35" w14:textId="77777777" w:rsidR="00603BD3"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Geamanduri,</w:t>
            </w:r>
          </w:p>
          <w:p w14:paraId="1AE0D2BB" w14:textId="77777777" w:rsidR="00603BD3"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xml:space="preserve">flotoare, </w:t>
            </w:r>
          </w:p>
          <w:p w14:paraId="7C559DFD" w14:textId="5A9B8241"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frânghii</w:t>
            </w:r>
          </w:p>
        </w:tc>
      </w:tr>
      <w:tr w:rsidR="00A47FD3" w:rsidRPr="00A47FD3" w14:paraId="756A90BA"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hideMark/>
          </w:tcPr>
          <w:p w14:paraId="0416DE25"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Total =</w:t>
            </w:r>
          </w:p>
          <w:p w14:paraId="7C54EF6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(în tone)</w:t>
            </w:r>
          </w:p>
        </w:tc>
        <w:tc>
          <w:tcPr>
            <w:tcW w:w="623" w:type="pct"/>
            <w:tcBorders>
              <w:top w:val="single" w:sz="6" w:space="0" w:color="000000"/>
              <w:left w:val="single" w:sz="6" w:space="0" w:color="000000"/>
              <w:bottom w:val="single" w:sz="6" w:space="0" w:color="000000"/>
              <w:right w:val="single" w:sz="6" w:space="0" w:color="000000"/>
            </w:tcBorders>
            <w:shd w:val="clear" w:color="auto" w:fill="FFFFFF"/>
            <w:hideMark/>
          </w:tcPr>
          <w:p w14:paraId="61714AF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 + B + C + D + E</w:t>
            </w:r>
          </w:p>
        </w:tc>
        <w:tc>
          <w:tcPr>
            <w:tcW w:w="858" w:type="pct"/>
            <w:tcBorders>
              <w:top w:val="single" w:sz="6" w:space="0" w:color="000000"/>
              <w:left w:val="single" w:sz="6" w:space="0" w:color="000000"/>
              <w:bottom w:val="single" w:sz="6" w:space="0" w:color="000000"/>
              <w:right w:val="single" w:sz="6" w:space="0" w:color="000000"/>
            </w:tcBorders>
            <w:shd w:val="clear" w:color="auto" w:fill="FFFFFF"/>
            <w:hideMark/>
          </w:tcPr>
          <w:p w14:paraId="5254B13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w:t>
            </w:r>
          </w:p>
        </w:tc>
        <w:tc>
          <w:tcPr>
            <w:tcW w:w="624" w:type="pct"/>
            <w:tcBorders>
              <w:top w:val="single" w:sz="6" w:space="0" w:color="000000"/>
              <w:left w:val="single" w:sz="6" w:space="0" w:color="000000"/>
              <w:bottom w:val="single" w:sz="6" w:space="0" w:color="000000"/>
              <w:right w:val="single" w:sz="6" w:space="0" w:color="000000"/>
            </w:tcBorders>
            <w:shd w:val="clear" w:color="auto" w:fill="FFFFFF"/>
            <w:hideMark/>
          </w:tcPr>
          <w:p w14:paraId="161FE85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B</w:t>
            </w:r>
          </w:p>
        </w:tc>
        <w:tc>
          <w:tcPr>
            <w:tcW w:w="663" w:type="pct"/>
            <w:tcBorders>
              <w:top w:val="single" w:sz="6" w:space="0" w:color="000000"/>
              <w:left w:val="single" w:sz="6" w:space="0" w:color="000000"/>
              <w:bottom w:val="single" w:sz="6" w:space="0" w:color="000000"/>
              <w:right w:val="single" w:sz="6" w:space="0" w:color="000000"/>
            </w:tcBorders>
            <w:shd w:val="clear" w:color="auto" w:fill="FFFFFF"/>
            <w:hideMark/>
          </w:tcPr>
          <w:p w14:paraId="61205AF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C</w:t>
            </w:r>
          </w:p>
        </w:tc>
        <w:tc>
          <w:tcPr>
            <w:tcW w:w="805" w:type="pct"/>
            <w:tcBorders>
              <w:top w:val="single" w:sz="6" w:space="0" w:color="000000"/>
              <w:left w:val="single" w:sz="6" w:space="0" w:color="000000"/>
              <w:bottom w:val="single" w:sz="6" w:space="0" w:color="000000"/>
              <w:right w:val="single" w:sz="6" w:space="0" w:color="000000"/>
            </w:tcBorders>
            <w:shd w:val="clear" w:color="auto" w:fill="FFFFFF"/>
            <w:hideMark/>
          </w:tcPr>
          <w:p w14:paraId="314FADD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D = I + K</w:t>
            </w:r>
          </w:p>
        </w:tc>
        <w:tc>
          <w:tcPr>
            <w:tcW w:w="669" w:type="pct"/>
            <w:tcBorders>
              <w:top w:val="single" w:sz="6" w:space="0" w:color="000000"/>
              <w:left w:val="single" w:sz="6" w:space="0" w:color="000000"/>
              <w:bottom w:val="single" w:sz="6" w:space="0" w:color="000000"/>
              <w:right w:val="single" w:sz="6" w:space="0" w:color="000000"/>
            </w:tcBorders>
            <w:shd w:val="clear" w:color="auto" w:fill="FFFFFF"/>
            <w:hideMark/>
          </w:tcPr>
          <w:p w14:paraId="58CE178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E = F + J + L</w:t>
            </w:r>
          </w:p>
        </w:tc>
      </w:tr>
      <w:tr w:rsidR="00A47FD3" w:rsidRPr="00A47FD3" w14:paraId="5C9C509E"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hideMark/>
          </w:tcPr>
          <w:p w14:paraId="42BD6C8B" w14:textId="77777777" w:rsidR="00052475"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Total</w:t>
            </w:r>
          </w:p>
          <w:p w14:paraId="143F303A" w14:textId="71AE31E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xml:space="preserve"> materiale plastice =</w:t>
            </w:r>
          </w:p>
        </w:tc>
        <w:tc>
          <w:tcPr>
            <w:tcW w:w="623" w:type="pct"/>
            <w:tcBorders>
              <w:top w:val="single" w:sz="6" w:space="0" w:color="000000"/>
              <w:left w:val="single" w:sz="6" w:space="0" w:color="000000"/>
              <w:bottom w:val="single" w:sz="6" w:space="0" w:color="000000"/>
              <w:right w:val="single" w:sz="6" w:space="0" w:color="000000"/>
            </w:tcBorders>
            <w:shd w:val="clear" w:color="auto" w:fill="FFFFFF"/>
            <w:hideMark/>
          </w:tcPr>
          <w:p w14:paraId="5729CFE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 + B + C + F</w:t>
            </w:r>
          </w:p>
        </w:tc>
        <w:tc>
          <w:tcPr>
            <w:tcW w:w="858" w:type="pct"/>
            <w:tcBorders>
              <w:top w:val="single" w:sz="6" w:space="0" w:color="000000"/>
              <w:left w:val="single" w:sz="6" w:space="0" w:color="000000"/>
              <w:bottom w:val="single" w:sz="6" w:space="0" w:color="000000"/>
              <w:right w:val="single" w:sz="6" w:space="0" w:color="000000"/>
            </w:tcBorders>
            <w:shd w:val="clear" w:color="auto" w:fill="FFFFFF"/>
            <w:hideMark/>
          </w:tcPr>
          <w:p w14:paraId="7A19988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w:t>
            </w:r>
          </w:p>
        </w:tc>
        <w:tc>
          <w:tcPr>
            <w:tcW w:w="624" w:type="pct"/>
            <w:tcBorders>
              <w:top w:val="single" w:sz="6" w:space="0" w:color="000000"/>
              <w:left w:val="single" w:sz="6" w:space="0" w:color="000000"/>
              <w:bottom w:val="single" w:sz="6" w:space="0" w:color="000000"/>
              <w:right w:val="single" w:sz="6" w:space="0" w:color="000000"/>
            </w:tcBorders>
            <w:shd w:val="clear" w:color="auto" w:fill="FFFFFF"/>
            <w:hideMark/>
          </w:tcPr>
          <w:p w14:paraId="42FE259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B</w:t>
            </w:r>
          </w:p>
        </w:tc>
        <w:tc>
          <w:tcPr>
            <w:tcW w:w="663" w:type="pct"/>
            <w:tcBorders>
              <w:top w:val="single" w:sz="6" w:space="0" w:color="000000"/>
              <w:left w:val="single" w:sz="6" w:space="0" w:color="000000"/>
              <w:bottom w:val="single" w:sz="6" w:space="0" w:color="000000"/>
              <w:right w:val="single" w:sz="6" w:space="0" w:color="000000"/>
            </w:tcBorders>
            <w:shd w:val="clear" w:color="auto" w:fill="FFFFFF"/>
            <w:hideMark/>
          </w:tcPr>
          <w:p w14:paraId="2AF455D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C</w:t>
            </w:r>
          </w:p>
        </w:tc>
        <w:tc>
          <w:tcPr>
            <w:tcW w:w="805" w:type="pct"/>
            <w:tcBorders>
              <w:top w:val="single" w:sz="6" w:space="0" w:color="000000"/>
              <w:left w:val="single" w:sz="6" w:space="0" w:color="000000"/>
              <w:bottom w:val="single" w:sz="6" w:space="0" w:color="000000"/>
              <w:right w:val="single" w:sz="6" w:space="0" w:color="000000"/>
            </w:tcBorders>
            <w:shd w:val="clear" w:color="auto" w:fill="FFFFFF"/>
            <w:hideMark/>
          </w:tcPr>
          <w:p w14:paraId="7A8DDFFC"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w:t>
            </w:r>
          </w:p>
        </w:tc>
        <w:tc>
          <w:tcPr>
            <w:tcW w:w="669" w:type="pct"/>
            <w:tcBorders>
              <w:top w:val="single" w:sz="6" w:space="0" w:color="000000"/>
              <w:left w:val="single" w:sz="6" w:space="0" w:color="000000"/>
              <w:bottom w:val="single" w:sz="6" w:space="0" w:color="000000"/>
              <w:right w:val="single" w:sz="6" w:space="0" w:color="000000"/>
            </w:tcBorders>
            <w:shd w:val="clear" w:color="auto" w:fill="FFFFFF"/>
            <w:hideMark/>
          </w:tcPr>
          <w:p w14:paraId="2FD6C04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F</w:t>
            </w:r>
          </w:p>
        </w:tc>
      </w:tr>
      <w:tr w:rsidR="00A47FD3" w:rsidRPr="00A47FD3" w14:paraId="2D752215"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73CDA6E5"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polipropilenă (PP)</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338895C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19E7C7F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6BF0320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78BC908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7500B433"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370DF4C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408BC6C8"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01A94FA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polietilenă (PE)</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57619335"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5559346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5A3CBBD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66FF388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6828F5A0"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0663DFC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27BD2550"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4B0426E1" w14:textId="77777777" w:rsidR="00052475"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xml:space="preserve">polietilenă </w:t>
            </w:r>
          </w:p>
          <w:p w14:paraId="4D55AE10" w14:textId="77F9F3A0"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cu modul înalt (HMPE)</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6B03799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7F5DB27B"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4895244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1C9D7A8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60736D5B"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473718B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0F06F00D"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1E4D444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nailon</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154240C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29BCB17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46F21161"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4F91919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1E8A9E5A"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46E9B66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1B6C3CAA"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166C30E3" w14:textId="77777777" w:rsidR="00052475"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 xml:space="preserve">altele (PET, PVC, </w:t>
            </w:r>
          </w:p>
          <w:p w14:paraId="1833CE69" w14:textId="5153C9A9"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HDPE, EVA etc.)</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168241A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1E1D5D4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6790AD8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345D34F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76C587F2"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12FD532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6E4BCDCB"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2260076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mix de polimeri</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59088C0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37F0B65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288F3019"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1834ED6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418526DE"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2C30FC4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07BBA84D"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6D22CAF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Total metale</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6AD09CD3" w14:textId="6F9BAFC6"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G=I+J</w:t>
            </w: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601D2EA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5A94B5E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16145ACF"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25EC6788" w14:textId="42B334DE" w:rsidR="00871789" w:rsidRPr="00A47FD3" w:rsidRDefault="00D532A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I</w:t>
            </w: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794C85F3" w14:textId="6FFFFEE3"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J</w:t>
            </w:r>
          </w:p>
        </w:tc>
      </w:tr>
      <w:tr w:rsidR="00A47FD3" w:rsidRPr="00A47FD3" w14:paraId="26BC83B6"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4534508A"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oțel</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03028B5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13A732F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105BCCD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2CCEE03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177BDAEC"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058A53C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1DA78EE4"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29159A1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aluminiu</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3CC5F877"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11D9D45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6CB39851"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40E75AA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068DA2FF"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02B2BA7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23F8B4EE"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402194C0"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plumb</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6354650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37B4071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1080155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1CC0196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109B59FD"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32D80305"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1196C88F"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1741C756"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alte metale sau amestecuri de metale</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5188DC8C"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0A81CA71"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304013E3"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2547C634"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4D8B9175" w14:textId="77777777" w:rsidR="00871789" w:rsidRPr="00A47FD3" w:rsidRDefault="00871789" w:rsidP="00F069E7">
            <w:pPr>
              <w:pStyle w:val="oj-normal"/>
              <w:spacing w:before="120" w:beforeAutospacing="0" w:after="0" w:afterAutospacing="0"/>
              <w:ind w:right="-494"/>
              <w:jc w:val="both"/>
              <w:rPr>
                <w:rFonts w:asciiTheme="majorBidi" w:hAnsiTheme="majorBidi" w:cstheme="majorBidi"/>
                <w:sz w:val="20"/>
                <w:szCs w:val="20"/>
                <w:lang w:val="ro-RO"/>
              </w:rPr>
            </w:pP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7E5803CD"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r>
      <w:tr w:rsidR="00A47FD3" w:rsidRPr="00A47FD3" w14:paraId="58C9116E" w14:textId="77777777" w:rsidTr="00052475">
        <w:tc>
          <w:tcPr>
            <w:tcW w:w="758" w:type="pct"/>
            <w:tcBorders>
              <w:top w:val="single" w:sz="6" w:space="0" w:color="000000"/>
              <w:left w:val="single" w:sz="6" w:space="0" w:color="000000"/>
              <w:bottom w:val="single" w:sz="6" w:space="0" w:color="000000"/>
              <w:right w:val="single" w:sz="6" w:space="0" w:color="000000"/>
            </w:tcBorders>
            <w:shd w:val="clear" w:color="auto" w:fill="FFFFFF"/>
          </w:tcPr>
          <w:p w14:paraId="6098DDC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Total cauciuc</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Pr>
          <w:p w14:paraId="63820917" w14:textId="7094239F"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H=K+L</w:t>
            </w:r>
          </w:p>
        </w:tc>
        <w:tc>
          <w:tcPr>
            <w:tcW w:w="858" w:type="pct"/>
            <w:tcBorders>
              <w:top w:val="single" w:sz="6" w:space="0" w:color="000000"/>
              <w:left w:val="single" w:sz="6" w:space="0" w:color="000000"/>
              <w:bottom w:val="single" w:sz="6" w:space="0" w:color="000000"/>
              <w:right w:val="single" w:sz="6" w:space="0" w:color="000000"/>
            </w:tcBorders>
            <w:shd w:val="clear" w:color="auto" w:fill="FFFFFF"/>
          </w:tcPr>
          <w:p w14:paraId="0EA3AEB8"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24" w:type="pct"/>
            <w:tcBorders>
              <w:top w:val="single" w:sz="6" w:space="0" w:color="000000"/>
              <w:left w:val="single" w:sz="6" w:space="0" w:color="000000"/>
              <w:bottom w:val="single" w:sz="6" w:space="0" w:color="000000"/>
              <w:right w:val="single" w:sz="6" w:space="0" w:color="000000"/>
            </w:tcBorders>
            <w:shd w:val="clear" w:color="auto" w:fill="FFFFFF"/>
          </w:tcPr>
          <w:p w14:paraId="387289E2"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663" w:type="pct"/>
            <w:tcBorders>
              <w:top w:val="single" w:sz="6" w:space="0" w:color="000000"/>
              <w:left w:val="single" w:sz="6" w:space="0" w:color="000000"/>
              <w:bottom w:val="single" w:sz="6" w:space="0" w:color="000000"/>
              <w:right w:val="single" w:sz="6" w:space="0" w:color="000000"/>
            </w:tcBorders>
            <w:shd w:val="clear" w:color="auto" w:fill="FFFFFF"/>
          </w:tcPr>
          <w:p w14:paraId="1D20700E" w14:textId="77777777" w:rsidR="00871789" w:rsidRPr="00A47FD3" w:rsidRDefault="00871789" w:rsidP="00F069E7">
            <w:pPr>
              <w:pStyle w:val="oj-tbl-hdr"/>
              <w:spacing w:before="60" w:beforeAutospacing="0" w:after="60" w:afterAutospacing="0"/>
              <w:ind w:right="-494"/>
              <w:jc w:val="both"/>
              <w:rPr>
                <w:rFonts w:asciiTheme="majorBidi" w:hAnsiTheme="majorBidi" w:cstheme="majorBidi"/>
                <w:sz w:val="20"/>
                <w:szCs w:val="20"/>
                <w:lang w:val="ro-RO"/>
              </w:rPr>
            </w:pPr>
          </w:p>
        </w:tc>
        <w:tc>
          <w:tcPr>
            <w:tcW w:w="805" w:type="pct"/>
            <w:tcBorders>
              <w:top w:val="single" w:sz="6" w:space="0" w:color="000000"/>
              <w:left w:val="single" w:sz="6" w:space="0" w:color="000000"/>
              <w:bottom w:val="single" w:sz="6" w:space="0" w:color="000000"/>
              <w:right w:val="single" w:sz="6" w:space="0" w:color="000000"/>
            </w:tcBorders>
            <w:shd w:val="clear" w:color="auto" w:fill="FFFFFF"/>
          </w:tcPr>
          <w:p w14:paraId="00779179" w14:textId="7E277DC6" w:rsidR="00871789" w:rsidRPr="00A47FD3" w:rsidRDefault="00D532A9" w:rsidP="00F069E7">
            <w:pPr>
              <w:pStyle w:val="oj-normal"/>
              <w:spacing w:before="120" w:beforeAutospacing="0" w:after="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K</w:t>
            </w:r>
          </w:p>
        </w:tc>
        <w:tc>
          <w:tcPr>
            <w:tcW w:w="669" w:type="pct"/>
            <w:tcBorders>
              <w:top w:val="single" w:sz="6" w:space="0" w:color="000000"/>
              <w:left w:val="single" w:sz="6" w:space="0" w:color="000000"/>
              <w:bottom w:val="single" w:sz="6" w:space="0" w:color="000000"/>
              <w:right w:val="single" w:sz="6" w:space="0" w:color="000000"/>
            </w:tcBorders>
            <w:shd w:val="clear" w:color="auto" w:fill="FFFFFF"/>
          </w:tcPr>
          <w:p w14:paraId="06146DE8" w14:textId="4C110E3D" w:rsidR="00871789" w:rsidRPr="00A47FD3" w:rsidRDefault="00D532A9" w:rsidP="00F069E7">
            <w:pPr>
              <w:pStyle w:val="oj-tbl-hdr"/>
              <w:spacing w:before="60" w:beforeAutospacing="0" w:after="60" w:afterAutospacing="0"/>
              <w:ind w:right="-494"/>
              <w:jc w:val="both"/>
              <w:rPr>
                <w:rFonts w:asciiTheme="majorBidi" w:hAnsiTheme="majorBidi" w:cstheme="majorBidi"/>
                <w:sz w:val="20"/>
                <w:szCs w:val="20"/>
                <w:lang w:val="ro-RO"/>
              </w:rPr>
            </w:pPr>
            <w:r w:rsidRPr="00A47FD3">
              <w:rPr>
                <w:rFonts w:asciiTheme="majorBidi" w:hAnsiTheme="majorBidi" w:cstheme="majorBidi"/>
                <w:sz w:val="20"/>
                <w:szCs w:val="20"/>
                <w:lang w:val="ro-RO"/>
              </w:rPr>
              <w:t>L</w:t>
            </w:r>
          </w:p>
        </w:tc>
      </w:tr>
    </w:tbl>
    <w:p w14:paraId="34AE9E7B" w14:textId="77777777" w:rsidR="00871789" w:rsidRPr="00A47FD3" w:rsidRDefault="00871789" w:rsidP="00F069E7">
      <w:pPr>
        <w:spacing w:line="240" w:lineRule="auto"/>
        <w:ind w:left="284" w:right="-494"/>
        <w:jc w:val="both"/>
        <w:rPr>
          <w:rFonts w:asciiTheme="majorBidi" w:hAnsiTheme="majorBidi" w:cstheme="majorBidi"/>
          <w:b/>
        </w:rPr>
      </w:pPr>
    </w:p>
    <w:p w14:paraId="2A02B664" w14:textId="77777777" w:rsidR="00871789" w:rsidRPr="00A47FD3" w:rsidRDefault="00871789" w:rsidP="00F069E7">
      <w:pPr>
        <w:spacing w:line="240" w:lineRule="auto"/>
        <w:ind w:right="-494"/>
        <w:jc w:val="both"/>
        <w:rPr>
          <w:rFonts w:asciiTheme="majorBidi" w:hAnsiTheme="majorBidi" w:cstheme="majorBidi"/>
          <w:b/>
        </w:rPr>
      </w:pPr>
    </w:p>
    <w:p w14:paraId="451BEEC6" w14:textId="77777777" w:rsidR="00871789" w:rsidRPr="00A47FD3" w:rsidRDefault="00871789" w:rsidP="00F069E7">
      <w:pPr>
        <w:spacing w:line="240" w:lineRule="auto"/>
        <w:ind w:right="-494"/>
        <w:jc w:val="both"/>
        <w:rPr>
          <w:rFonts w:asciiTheme="majorBidi" w:hAnsiTheme="majorBidi" w:cstheme="majorBidi"/>
          <w:bCs/>
          <w:sz w:val="18"/>
          <w:szCs w:val="18"/>
          <w:shd w:val="clear" w:color="auto" w:fill="FFFFFF"/>
        </w:rPr>
      </w:pPr>
      <w:r w:rsidRPr="00A47FD3">
        <w:rPr>
          <w:rFonts w:asciiTheme="majorBidi" w:hAnsiTheme="majorBidi" w:cstheme="majorBidi"/>
          <w:bCs/>
          <w:sz w:val="18"/>
          <w:szCs w:val="18"/>
        </w:rPr>
        <w:t>(1)</w:t>
      </w:r>
      <w:r w:rsidRPr="00A47FD3">
        <w:rPr>
          <w:rFonts w:asciiTheme="majorBidi" w:hAnsiTheme="majorBidi" w:cstheme="majorBidi"/>
          <w:bCs/>
          <w:sz w:val="18"/>
          <w:szCs w:val="18"/>
          <w:shd w:val="clear" w:color="auto" w:fill="FFFFFF"/>
        </w:rPr>
        <w:t xml:space="preserve"> Datele trebuie raportate în greutate (în tone).</w:t>
      </w:r>
    </w:p>
    <w:p w14:paraId="5BA3F09A" w14:textId="77777777" w:rsidR="00871789" w:rsidRPr="00A47FD3" w:rsidRDefault="00871789" w:rsidP="00F069E7">
      <w:pPr>
        <w:spacing w:line="240" w:lineRule="auto"/>
        <w:ind w:right="-494"/>
        <w:jc w:val="both"/>
        <w:rPr>
          <w:rFonts w:asciiTheme="majorBidi" w:hAnsiTheme="majorBidi" w:cstheme="majorBidi"/>
          <w:bCs/>
          <w:sz w:val="18"/>
          <w:szCs w:val="18"/>
        </w:rPr>
      </w:pPr>
      <w:r w:rsidRPr="00A47FD3">
        <w:rPr>
          <w:rFonts w:asciiTheme="majorBidi" w:hAnsiTheme="majorBidi" w:cstheme="majorBidi"/>
          <w:bCs/>
          <w:sz w:val="18"/>
          <w:szCs w:val="18"/>
        </w:rPr>
        <w:t>(2)</w:t>
      </w:r>
      <w:r w:rsidRPr="00A47FD3">
        <w:rPr>
          <w:rFonts w:asciiTheme="majorBidi" w:hAnsiTheme="majorBidi" w:cstheme="majorBidi"/>
          <w:bCs/>
          <w:sz w:val="18"/>
          <w:szCs w:val="18"/>
          <w:shd w:val="clear" w:color="auto" w:fill="FFFFFF"/>
        </w:rPr>
        <w:t xml:space="preserve"> Termenul „sfoară” acoperă toate tipurile de sfori, corzi, frânghii ușoare etc., indiferent dacă acestea sunt formate dintr-un singur filament (monofilament) sau din mai multe filamente răsucite sau împletite împreună pentru a forma o singură sfoară cu mai multe fire.</w:t>
      </w:r>
    </w:p>
    <w:p w14:paraId="24905AE7" w14:textId="36984D79" w:rsidR="00871789" w:rsidRPr="00A47FD3" w:rsidRDefault="00871789" w:rsidP="00F069E7">
      <w:pPr>
        <w:spacing w:line="240" w:lineRule="auto"/>
        <w:ind w:right="-494"/>
        <w:jc w:val="both"/>
        <w:rPr>
          <w:rFonts w:asciiTheme="majorBidi" w:hAnsiTheme="majorBidi" w:cstheme="majorBidi"/>
          <w:bCs/>
          <w:sz w:val="18"/>
          <w:szCs w:val="18"/>
        </w:rPr>
      </w:pPr>
      <w:r w:rsidRPr="00A47FD3">
        <w:rPr>
          <w:rFonts w:asciiTheme="majorBidi" w:hAnsiTheme="majorBidi" w:cstheme="majorBidi"/>
          <w:bCs/>
          <w:sz w:val="18"/>
          <w:szCs w:val="18"/>
        </w:rPr>
        <w:t>(3)</w:t>
      </w:r>
      <w:r w:rsidRPr="00A47FD3">
        <w:rPr>
          <w:rFonts w:asciiTheme="majorBidi" w:hAnsiTheme="majorBidi" w:cstheme="majorBidi"/>
          <w:bCs/>
          <w:sz w:val="18"/>
          <w:szCs w:val="18"/>
          <w:shd w:val="clear" w:color="auto" w:fill="FFFFFF"/>
        </w:rPr>
        <w:t xml:space="preserve"> Acestea pot include greutăți metalice, rulouri de cauciuc, dispozitive/grile de evacuare etc..</w:t>
      </w:r>
    </w:p>
    <w:p w14:paraId="504CE595" w14:textId="77777777" w:rsidR="006A2922" w:rsidRPr="00A47FD3" w:rsidRDefault="006A2922" w:rsidP="00F069E7">
      <w:pPr>
        <w:spacing w:line="240" w:lineRule="auto"/>
        <w:ind w:right="-494"/>
        <w:jc w:val="both"/>
        <w:rPr>
          <w:rFonts w:asciiTheme="majorBidi" w:hAnsiTheme="majorBidi" w:cstheme="majorBidi"/>
          <w:bCs/>
          <w:sz w:val="18"/>
          <w:szCs w:val="18"/>
        </w:rPr>
      </w:pPr>
    </w:p>
    <w:p w14:paraId="1D335BB5" w14:textId="3E00FE9D" w:rsidR="006A2922" w:rsidRPr="00A47FD3" w:rsidRDefault="00323B8D" w:rsidP="00F069E7">
      <w:pPr>
        <w:autoSpaceDE w:val="0"/>
        <w:autoSpaceDN w:val="0"/>
        <w:spacing w:line="240" w:lineRule="auto"/>
        <w:ind w:right="-494"/>
        <w:jc w:val="both"/>
        <w:rPr>
          <w:rFonts w:asciiTheme="majorBidi" w:hAnsiTheme="majorBidi" w:cstheme="majorBidi"/>
          <w:b/>
        </w:rPr>
      </w:pPr>
      <w:r w:rsidRPr="00A47FD3">
        <w:rPr>
          <w:rFonts w:asciiTheme="majorBidi" w:hAnsiTheme="majorBidi" w:cstheme="majorBidi"/>
          <w:b/>
        </w:rPr>
        <w:lastRenderedPageBreak/>
        <w:t xml:space="preserve">                                                                                                                                                          </w:t>
      </w:r>
      <w:r w:rsidR="006A2922" w:rsidRPr="00A47FD3">
        <w:rPr>
          <w:rFonts w:asciiTheme="majorBidi" w:hAnsiTheme="majorBidi" w:cstheme="majorBidi"/>
          <w:b/>
        </w:rPr>
        <w:t xml:space="preserve">                                                                           </w:t>
      </w:r>
      <w:r w:rsidRPr="00A47FD3">
        <w:rPr>
          <w:rFonts w:asciiTheme="majorBidi" w:hAnsiTheme="majorBidi" w:cstheme="majorBidi"/>
          <w:b/>
        </w:rPr>
        <w:t xml:space="preserve"> </w:t>
      </w:r>
      <w:r w:rsidR="006A2922" w:rsidRPr="00A47FD3">
        <w:rPr>
          <w:rFonts w:asciiTheme="majorBidi" w:hAnsiTheme="majorBidi" w:cstheme="majorBidi"/>
          <w:b/>
        </w:rPr>
        <w:t xml:space="preserve">                      </w:t>
      </w:r>
    </w:p>
    <w:p w14:paraId="53750814" w14:textId="786C6DFA" w:rsidR="00871789" w:rsidRPr="00A47FD3" w:rsidRDefault="006A2922" w:rsidP="00F069E7">
      <w:pPr>
        <w:autoSpaceDE w:val="0"/>
        <w:autoSpaceDN w:val="0"/>
        <w:spacing w:line="240" w:lineRule="auto"/>
        <w:ind w:right="-494"/>
        <w:jc w:val="both"/>
        <w:rPr>
          <w:rFonts w:asciiTheme="majorBidi" w:hAnsiTheme="majorBidi" w:cstheme="majorBidi"/>
          <w:b/>
        </w:rPr>
      </w:pPr>
      <w:r w:rsidRPr="00A47FD3">
        <w:rPr>
          <w:rFonts w:asciiTheme="majorBidi" w:hAnsiTheme="majorBidi" w:cstheme="majorBidi"/>
          <w:b/>
        </w:rPr>
        <w:t xml:space="preserve">                                                                                                                                                                   </w:t>
      </w:r>
      <w:r w:rsidR="00B776E2" w:rsidRPr="00A47FD3">
        <w:rPr>
          <w:rFonts w:asciiTheme="majorBidi" w:hAnsiTheme="majorBidi" w:cstheme="majorBidi"/>
          <w:b/>
        </w:rPr>
        <w:t xml:space="preserve">                                                                  </w:t>
      </w:r>
      <w:r w:rsidRPr="00A47FD3">
        <w:rPr>
          <w:rFonts w:asciiTheme="majorBidi" w:hAnsiTheme="majorBidi" w:cstheme="majorBidi"/>
          <w:b/>
        </w:rPr>
        <w:t xml:space="preserve">  </w:t>
      </w:r>
      <w:r w:rsidR="00871789" w:rsidRPr="00A47FD3">
        <w:rPr>
          <w:rFonts w:asciiTheme="majorBidi" w:eastAsia="Verdana" w:hAnsiTheme="majorBidi" w:cstheme="majorBidi"/>
          <w:b/>
          <w:bCs/>
          <w:lang w:eastAsia="ro-RO"/>
        </w:rPr>
        <w:t xml:space="preserve">Anexa 3  </w:t>
      </w:r>
    </w:p>
    <w:p w14:paraId="04878F67" w14:textId="77777777" w:rsidR="001B35F1" w:rsidRPr="00A47FD3" w:rsidRDefault="001B35F1" w:rsidP="00F069E7">
      <w:pPr>
        <w:autoSpaceDE w:val="0"/>
        <w:autoSpaceDN w:val="0"/>
        <w:spacing w:line="240" w:lineRule="auto"/>
        <w:ind w:left="7920" w:right="-494"/>
        <w:jc w:val="both"/>
        <w:rPr>
          <w:rFonts w:asciiTheme="majorBidi" w:eastAsia="Verdana" w:hAnsiTheme="majorBidi" w:cstheme="majorBidi"/>
          <w:b/>
          <w:bCs/>
          <w:lang w:eastAsia="ro-RO"/>
        </w:rPr>
      </w:pPr>
    </w:p>
    <w:p w14:paraId="4BC3D2CA"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b/>
          <w:bCs/>
          <w:lang w:eastAsia="ro-RO"/>
        </w:rPr>
      </w:pPr>
    </w:p>
    <w:p w14:paraId="327A5BF6" w14:textId="77777777" w:rsidR="00871789" w:rsidRPr="00A47FD3" w:rsidRDefault="00871789" w:rsidP="00F069E7">
      <w:pPr>
        <w:autoSpaceDE w:val="0"/>
        <w:autoSpaceDN w:val="0"/>
        <w:spacing w:line="240" w:lineRule="auto"/>
        <w:ind w:right="-494"/>
        <w:jc w:val="center"/>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t>INSTRUCŢIUNI</w:t>
      </w:r>
    </w:p>
    <w:p w14:paraId="1B26B846" w14:textId="77777777" w:rsidR="00871789" w:rsidRPr="00A47FD3" w:rsidRDefault="00871789" w:rsidP="00F069E7">
      <w:pPr>
        <w:autoSpaceDE w:val="0"/>
        <w:autoSpaceDN w:val="0"/>
        <w:spacing w:line="240" w:lineRule="auto"/>
        <w:ind w:right="-494"/>
        <w:jc w:val="center"/>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t>de înregistrare în Registrul EPCP</w:t>
      </w:r>
    </w:p>
    <w:p w14:paraId="377808FB"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shd w:val="clear" w:color="auto" w:fill="FFFFFF"/>
          <w:lang w:eastAsia="ro-RO"/>
        </w:rPr>
      </w:pPr>
    </w:p>
    <w:p w14:paraId="12FD5DD4"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shd w:val="clear" w:color="auto" w:fill="FFFFFF"/>
          <w:lang w:eastAsia="ro-RO"/>
        </w:rPr>
      </w:pPr>
    </w:p>
    <w:p w14:paraId="1D053CEC"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t>Capitolul I</w:t>
      </w:r>
    </w:p>
    <w:p w14:paraId="6CFEF855" w14:textId="77777777" w:rsidR="00871789" w:rsidRPr="00A47FD3" w:rsidRDefault="00871789" w:rsidP="00F069E7">
      <w:pPr>
        <w:spacing w:line="240" w:lineRule="auto"/>
        <w:ind w:right="-494"/>
        <w:jc w:val="both"/>
        <w:rPr>
          <w:rFonts w:asciiTheme="majorBidi" w:eastAsia="Times New Roman" w:hAnsiTheme="majorBidi" w:cstheme="majorBidi"/>
          <w:b/>
          <w:bCs/>
          <w:noProof/>
          <w:lang w:eastAsia="ro-RO"/>
        </w:rPr>
      </w:pPr>
      <w:r w:rsidRPr="00A47FD3">
        <w:rPr>
          <w:rFonts w:asciiTheme="majorBidi" w:eastAsia="Times New Roman" w:hAnsiTheme="majorBidi" w:cstheme="majorBidi"/>
          <w:b/>
          <w:bCs/>
          <w:noProof/>
          <w:lang w:eastAsia="ro-RO"/>
        </w:rPr>
        <w:t xml:space="preserve">Înregistrarea </w:t>
      </w:r>
    </w:p>
    <w:p w14:paraId="0C89C37A" w14:textId="170DE154" w:rsidR="00871789" w:rsidRPr="00A47FD3" w:rsidRDefault="00871789" w:rsidP="00F069E7">
      <w:pPr>
        <w:numPr>
          <w:ilvl w:val="0"/>
          <w:numId w:val="4"/>
        </w:numPr>
        <w:autoSpaceDE w:val="0"/>
        <w:autoSpaceDN w:val="0"/>
        <w:spacing w:before="26" w:after="160" w:line="240" w:lineRule="auto"/>
        <w:ind w:right="-494"/>
        <w:contextualSpacing/>
        <w:jc w:val="both"/>
        <w:rPr>
          <w:rFonts w:asciiTheme="majorBidi" w:hAnsiTheme="majorBidi" w:cstheme="majorBidi"/>
        </w:rPr>
      </w:pPr>
      <w:r w:rsidRPr="00A47FD3">
        <w:rPr>
          <w:rFonts w:asciiTheme="majorBidi" w:hAnsiTheme="majorBidi" w:cstheme="majorBidi"/>
        </w:rPr>
        <w:t xml:space="preserve">Pentru înregistrare este necesară utilizarea unei semnături electronice calificate, care se bazează pe un certificat calificat pentru semnătură electronică, emis de un prestator de servicii de încredere calificat, acreditat în conformitate cu Regulamentul (UE) nr. 910/2014 al Parlamentului European </w:t>
      </w:r>
      <w:r w:rsidR="00603BD3" w:rsidRPr="00A47FD3">
        <w:rPr>
          <w:rFonts w:asciiTheme="majorBidi" w:hAnsiTheme="majorBidi" w:cstheme="majorBidi"/>
        </w:rPr>
        <w:t>și</w:t>
      </w:r>
      <w:r w:rsidRPr="00A47FD3">
        <w:rPr>
          <w:rFonts w:asciiTheme="majorBidi" w:hAnsiTheme="majorBidi" w:cstheme="majorBidi"/>
        </w:rPr>
        <w:t xml:space="preserve"> al Consiliului din 23 iulie 2014 privind identificarea electronică </w:t>
      </w:r>
      <w:r w:rsidR="00603BD3" w:rsidRPr="00A47FD3">
        <w:rPr>
          <w:rFonts w:asciiTheme="majorBidi" w:hAnsiTheme="majorBidi" w:cstheme="majorBidi"/>
        </w:rPr>
        <w:t>și</w:t>
      </w:r>
      <w:r w:rsidRPr="00A47FD3">
        <w:rPr>
          <w:rFonts w:asciiTheme="majorBidi" w:hAnsiTheme="majorBidi" w:cstheme="majorBidi"/>
        </w:rPr>
        <w:t xml:space="preserve"> serviciile de încredere pentru tranzac</w:t>
      </w:r>
      <w:r w:rsidR="0032725C" w:rsidRPr="00A47FD3">
        <w:rPr>
          <w:rFonts w:asciiTheme="majorBidi" w:hAnsiTheme="majorBidi" w:cstheme="majorBidi"/>
        </w:rPr>
        <w:t>ț</w:t>
      </w:r>
      <w:r w:rsidRPr="00A47FD3">
        <w:rPr>
          <w:rFonts w:asciiTheme="majorBidi" w:hAnsiTheme="majorBidi" w:cstheme="majorBidi"/>
        </w:rPr>
        <w:t xml:space="preserve">iile electronice pe </w:t>
      </w:r>
      <w:r w:rsidR="00603BD3" w:rsidRPr="00A47FD3">
        <w:rPr>
          <w:rFonts w:asciiTheme="majorBidi" w:hAnsiTheme="majorBidi" w:cstheme="majorBidi"/>
        </w:rPr>
        <w:t>piața</w:t>
      </w:r>
      <w:r w:rsidRPr="00A47FD3">
        <w:rPr>
          <w:rFonts w:asciiTheme="majorBidi" w:hAnsiTheme="majorBidi" w:cstheme="majorBidi"/>
        </w:rPr>
        <w:t xml:space="preserve"> internă </w:t>
      </w:r>
      <w:r w:rsidR="00603BD3" w:rsidRPr="00A47FD3">
        <w:rPr>
          <w:rFonts w:asciiTheme="majorBidi" w:hAnsiTheme="majorBidi" w:cstheme="majorBidi"/>
        </w:rPr>
        <w:t>și</w:t>
      </w:r>
      <w:r w:rsidRPr="00A47FD3">
        <w:rPr>
          <w:rFonts w:asciiTheme="majorBidi" w:hAnsiTheme="majorBidi" w:cstheme="majorBidi"/>
        </w:rPr>
        <w:t xml:space="preserve"> de abrogare a Directivei 1999/93/CE, denumit în continuare </w:t>
      </w:r>
      <w:r w:rsidRPr="00A47FD3">
        <w:rPr>
          <w:rFonts w:asciiTheme="majorBidi" w:hAnsiTheme="majorBidi" w:cstheme="majorBidi"/>
          <w:i/>
          <w:iCs/>
        </w:rPr>
        <w:t>Regulamentul (UE) nr. 910/2014</w:t>
      </w:r>
      <w:r w:rsidRPr="00A47FD3">
        <w:rPr>
          <w:rFonts w:asciiTheme="majorBidi" w:hAnsiTheme="majorBidi" w:cstheme="majorBidi"/>
          <w:iCs/>
        </w:rPr>
        <w:t>.</w:t>
      </w:r>
    </w:p>
    <w:p w14:paraId="1C1CD6B2" w14:textId="77777777" w:rsidR="00871789" w:rsidRPr="00A47FD3" w:rsidRDefault="00871789" w:rsidP="00F069E7">
      <w:pPr>
        <w:numPr>
          <w:ilvl w:val="0"/>
          <w:numId w:val="4"/>
        </w:numPr>
        <w:autoSpaceDE w:val="0"/>
        <w:autoSpaceDN w:val="0"/>
        <w:spacing w:line="240" w:lineRule="auto"/>
        <w:ind w:right="-494"/>
        <w:contextualSpacing/>
        <w:jc w:val="both"/>
        <w:rPr>
          <w:rFonts w:asciiTheme="majorBidi" w:eastAsia="Times New Roman" w:hAnsiTheme="majorBidi" w:cstheme="majorBidi"/>
          <w:shd w:val="clear" w:color="auto" w:fill="FFFFFF"/>
        </w:rPr>
      </w:pPr>
      <w:r w:rsidRPr="00A47FD3">
        <w:rPr>
          <w:rFonts w:asciiTheme="majorBidi" w:hAnsiTheme="majorBidi" w:cstheme="majorBidi"/>
        </w:rPr>
        <w:t xml:space="preserve">Înregistrarea în Registrul EPCP </w:t>
      </w:r>
      <w:r w:rsidRPr="00A47FD3">
        <w:rPr>
          <w:rFonts w:asciiTheme="majorBidi" w:hAnsiTheme="majorBidi" w:cstheme="majorBidi"/>
          <w:bCs/>
        </w:rPr>
        <w:t xml:space="preserve">se poate realiza de către următoarele persoane, denumite în continuare </w:t>
      </w:r>
      <w:r w:rsidRPr="00A47FD3">
        <w:rPr>
          <w:rFonts w:asciiTheme="majorBidi" w:hAnsiTheme="majorBidi" w:cstheme="majorBidi"/>
          <w:bCs/>
          <w:iCs/>
        </w:rPr>
        <w:t>persoane autorizate:</w:t>
      </w:r>
    </w:p>
    <w:p w14:paraId="1965270F" w14:textId="7F8991C4" w:rsidR="00871789" w:rsidRPr="00A47FD3" w:rsidRDefault="00871789" w:rsidP="00F069E7">
      <w:pPr>
        <w:autoSpaceDE w:val="0"/>
        <w:autoSpaceDN w:val="0"/>
        <w:spacing w:line="240" w:lineRule="auto"/>
        <w:ind w:right="-494"/>
        <w:jc w:val="both"/>
        <w:rPr>
          <w:rFonts w:asciiTheme="majorBidi" w:eastAsia="Verdana" w:hAnsiTheme="majorBidi" w:cstheme="majorBidi"/>
          <w:lang w:eastAsia="ro-RO"/>
        </w:rPr>
      </w:pPr>
      <w:r w:rsidRPr="00A47FD3">
        <w:rPr>
          <w:rFonts w:asciiTheme="majorBidi" w:eastAsia="Times New Roman" w:hAnsiTheme="majorBidi" w:cstheme="majorBidi"/>
          <w:shd w:val="clear" w:color="auto" w:fill="FFFFFF"/>
          <w:lang w:eastAsia="ro-RO"/>
        </w:rPr>
        <w:t xml:space="preserve">       a) </w:t>
      </w:r>
      <w:r w:rsidRPr="00A47FD3">
        <w:rPr>
          <w:rFonts w:asciiTheme="majorBidi" w:eastAsia="Verdana" w:hAnsiTheme="majorBidi" w:cstheme="majorBidi"/>
          <w:lang w:eastAsia="ro-RO"/>
        </w:rPr>
        <w:t xml:space="preserve">reprezentant legal, </w:t>
      </w:r>
      <w:bookmarkStart w:id="15" w:name="_Hlk14433259"/>
      <w:r w:rsidRPr="00A47FD3">
        <w:rPr>
          <w:rFonts w:asciiTheme="majorBidi" w:eastAsia="Verdana" w:hAnsiTheme="majorBidi" w:cstheme="majorBidi"/>
          <w:lang w:eastAsia="ro-RO"/>
        </w:rPr>
        <w:t>de</w:t>
      </w:r>
      <w:r w:rsidR="0032725C" w:rsidRPr="00A47FD3">
        <w:rPr>
          <w:rFonts w:asciiTheme="majorBidi" w:eastAsia="Verdana" w:hAnsiTheme="majorBidi" w:cstheme="majorBidi"/>
          <w:lang w:eastAsia="ro-RO"/>
        </w:rPr>
        <w:t>ț</w:t>
      </w:r>
      <w:r w:rsidRPr="00A47FD3">
        <w:rPr>
          <w:rFonts w:asciiTheme="majorBidi" w:eastAsia="Verdana" w:hAnsiTheme="majorBidi" w:cstheme="majorBidi"/>
          <w:lang w:eastAsia="ro-RO"/>
        </w:rPr>
        <w:t xml:space="preserve">inător al unei </w:t>
      </w:r>
      <w:bookmarkStart w:id="16" w:name="_Hlk14432054"/>
      <w:r w:rsidRPr="00A47FD3">
        <w:rPr>
          <w:rFonts w:asciiTheme="majorBidi" w:eastAsia="Verdana" w:hAnsiTheme="majorBidi" w:cstheme="majorBidi"/>
          <w:lang w:eastAsia="ro-RO"/>
        </w:rPr>
        <w:t>semnături electronice calificate</w:t>
      </w:r>
      <w:bookmarkEnd w:id="15"/>
      <w:bookmarkEnd w:id="16"/>
      <w:r w:rsidRPr="00A47FD3">
        <w:rPr>
          <w:rFonts w:asciiTheme="majorBidi" w:eastAsia="Times New Roman" w:hAnsiTheme="majorBidi" w:cstheme="majorBidi"/>
          <w:shd w:val="clear" w:color="auto" w:fill="FFFFFF"/>
          <w:lang w:eastAsia="ro-RO"/>
        </w:rPr>
        <w:t>;</w:t>
      </w:r>
    </w:p>
    <w:p w14:paraId="58982D5C" w14:textId="26CFF657" w:rsidR="00871789" w:rsidRPr="00A47FD3" w:rsidRDefault="00871789" w:rsidP="00F069E7">
      <w:pPr>
        <w:autoSpaceDE w:val="0"/>
        <w:autoSpaceDN w:val="0"/>
        <w:spacing w:line="240" w:lineRule="auto"/>
        <w:ind w:right="-494"/>
        <w:jc w:val="both"/>
        <w:rPr>
          <w:rFonts w:asciiTheme="majorBidi" w:eastAsia="Times New Roman" w:hAnsiTheme="majorBidi" w:cstheme="majorBidi"/>
          <w:shd w:val="clear" w:color="auto" w:fill="FFFFFF"/>
          <w:lang w:eastAsia="ro-RO"/>
        </w:rPr>
      </w:pPr>
      <w:r w:rsidRPr="00A47FD3">
        <w:rPr>
          <w:rFonts w:asciiTheme="majorBidi" w:eastAsia="Times New Roman" w:hAnsiTheme="majorBidi" w:cstheme="majorBidi"/>
          <w:shd w:val="clear" w:color="auto" w:fill="FFFFFF"/>
          <w:lang w:eastAsia="ro-RO"/>
        </w:rPr>
        <w:t xml:space="preserve">       b)</w:t>
      </w:r>
      <w:r w:rsidRPr="00A47FD3">
        <w:rPr>
          <w:rFonts w:asciiTheme="majorBidi" w:eastAsia="Times New Roman" w:hAnsiTheme="majorBidi" w:cstheme="majorBidi"/>
          <w:b/>
          <w:bCs/>
          <w:shd w:val="clear" w:color="auto" w:fill="FFFFFF"/>
          <w:lang w:eastAsia="ro-RO"/>
        </w:rPr>
        <w:t xml:space="preserve"> </w:t>
      </w:r>
      <w:r w:rsidRPr="00A47FD3">
        <w:rPr>
          <w:rFonts w:asciiTheme="majorBidi" w:eastAsia="Verdana" w:hAnsiTheme="majorBidi" w:cstheme="majorBidi"/>
          <w:lang w:eastAsia="ro-RO"/>
        </w:rPr>
        <w:t>împuternicitul reprezentantului legal, de</w:t>
      </w:r>
      <w:r w:rsidR="0032725C" w:rsidRPr="00A47FD3">
        <w:rPr>
          <w:rFonts w:asciiTheme="majorBidi" w:eastAsia="Verdana" w:hAnsiTheme="majorBidi" w:cstheme="majorBidi"/>
          <w:lang w:eastAsia="ro-RO"/>
        </w:rPr>
        <w:t>ț</w:t>
      </w:r>
      <w:r w:rsidRPr="00A47FD3">
        <w:rPr>
          <w:rFonts w:asciiTheme="majorBidi" w:eastAsia="Verdana" w:hAnsiTheme="majorBidi" w:cstheme="majorBidi"/>
          <w:lang w:eastAsia="ro-RO"/>
        </w:rPr>
        <w:t>inător al unei semnături electronice calificate</w:t>
      </w:r>
      <w:r w:rsidRPr="00A47FD3">
        <w:rPr>
          <w:rFonts w:asciiTheme="majorBidi" w:eastAsia="Times New Roman" w:hAnsiTheme="majorBidi" w:cstheme="majorBidi"/>
          <w:shd w:val="clear" w:color="auto" w:fill="FFFFFF"/>
          <w:lang w:eastAsia="ro-RO"/>
        </w:rPr>
        <w:t>.</w:t>
      </w:r>
    </w:p>
    <w:p w14:paraId="61110420" w14:textId="180AF040" w:rsidR="00871789" w:rsidRPr="00A47FD3" w:rsidRDefault="00871789" w:rsidP="00F069E7">
      <w:pPr>
        <w:numPr>
          <w:ilvl w:val="0"/>
          <w:numId w:val="4"/>
        </w:numPr>
        <w:autoSpaceDE w:val="0"/>
        <w:autoSpaceDN w:val="0"/>
        <w:spacing w:line="240" w:lineRule="auto"/>
        <w:ind w:right="-494"/>
        <w:contextualSpacing/>
        <w:jc w:val="both"/>
        <w:rPr>
          <w:rFonts w:asciiTheme="majorBidi" w:hAnsiTheme="majorBidi" w:cstheme="majorBidi"/>
        </w:rPr>
      </w:pPr>
      <w:r w:rsidRPr="00A47FD3">
        <w:rPr>
          <w:rFonts w:asciiTheme="majorBidi" w:hAnsiTheme="majorBidi" w:cstheme="majorBidi"/>
        </w:rPr>
        <w:t>Persoanele prevăzute la alin. (2) lit. a) se înregistrează în Registrul EPCP în baza unui certificat constatator eliberat de Oficiul Național Registrul Comerțului, ata</w:t>
      </w:r>
      <w:r w:rsidR="0032725C" w:rsidRPr="00A47FD3">
        <w:rPr>
          <w:rFonts w:asciiTheme="majorBidi" w:hAnsiTheme="majorBidi" w:cstheme="majorBidi"/>
        </w:rPr>
        <w:t>ș</w:t>
      </w:r>
      <w:r w:rsidRPr="00A47FD3">
        <w:rPr>
          <w:rFonts w:asciiTheme="majorBidi" w:hAnsiTheme="majorBidi" w:cstheme="majorBidi"/>
        </w:rPr>
        <w:t xml:space="preserve">at la cererea de înregistrare. Persoanele prevăzute la alin. (2) lit. b) se înregistrează în </w:t>
      </w:r>
      <w:r w:rsidRPr="00A47FD3">
        <w:rPr>
          <w:rFonts w:asciiTheme="majorBidi" w:eastAsia="Times New Roman" w:hAnsiTheme="majorBidi" w:cstheme="majorBidi"/>
        </w:rPr>
        <w:t>Registrul EPCP</w:t>
      </w:r>
      <w:r w:rsidRPr="00A47FD3">
        <w:rPr>
          <w:rFonts w:asciiTheme="majorBidi" w:hAnsiTheme="majorBidi" w:cstheme="majorBidi"/>
        </w:rPr>
        <w:t xml:space="preserve">, în baza unei împuterniciri notariale </w:t>
      </w:r>
      <w:bookmarkStart w:id="17" w:name="_Hlk118195645"/>
      <w:r w:rsidRPr="00A47FD3">
        <w:rPr>
          <w:rFonts w:asciiTheme="majorBidi" w:hAnsiTheme="majorBidi" w:cstheme="majorBidi"/>
        </w:rPr>
        <w:t>ata</w:t>
      </w:r>
      <w:r w:rsidR="0032725C" w:rsidRPr="00A47FD3">
        <w:rPr>
          <w:rFonts w:asciiTheme="majorBidi" w:hAnsiTheme="majorBidi" w:cstheme="majorBidi"/>
        </w:rPr>
        <w:t>ș</w:t>
      </w:r>
      <w:r w:rsidRPr="00A47FD3">
        <w:rPr>
          <w:rFonts w:asciiTheme="majorBidi" w:hAnsiTheme="majorBidi" w:cstheme="majorBidi"/>
        </w:rPr>
        <w:t>ate la cererea de înregistrare</w:t>
      </w:r>
      <w:bookmarkEnd w:id="17"/>
      <w:r w:rsidRPr="00A47FD3">
        <w:rPr>
          <w:rFonts w:asciiTheme="majorBidi" w:hAnsiTheme="majorBidi" w:cstheme="majorBidi"/>
        </w:rPr>
        <w:t>.</w:t>
      </w:r>
    </w:p>
    <w:p w14:paraId="64D83A6E" w14:textId="77777777" w:rsidR="00871789" w:rsidRPr="00A47FD3" w:rsidRDefault="00871789" w:rsidP="00F069E7">
      <w:pPr>
        <w:autoSpaceDE w:val="0"/>
        <w:autoSpaceDN w:val="0"/>
        <w:spacing w:line="240" w:lineRule="auto"/>
        <w:ind w:right="-494"/>
        <w:jc w:val="both"/>
        <w:rPr>
          <w:rFonts w:asciiTheme="majorBidi" w:eastAsia="Times New Roman" w:hAnsiTheme="majorBidi" w:cstheme="majorBidi"/>
          <w:shd w:val="clear" w:color="auto" w:fill="FFFFFF"/>
          <w:lang w:eastAsia="ro-RO"/>
        </w:rPr>
      </w:pPr>
    </w:p>
    <w:p w14:paraId="564682FF"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t>Capitolul II</w:t>
      </w:r>
    </w:p>
    <w:p w14:paraId="6A1C6632" w14:textId="77777777" w:rsidR="00871789" w:rsidRPr="00A47FD3" w:rsidRDefault="00871789" w:rsidP="00F069E7">
      <w:pPr>
        <w:spacing w:line="240" w:lineRule="auto"/>
        <w:ind w:right="-494"/>
        <w:jc w:val="both"/>
        <w:rPr>
          <w:rFonts w:asciiTheme="majorBidi" w:eastAsia="Times New Roman" w:hAnsiTheme="majorBidi" w:cstheme="majorBidi"/>
          <w:b/>
          <w:bCs/>
          <w:noProof/>
          <w:lang w:eastAsia="ro-RO"/>
        </w:rPr>
      </w:pPr>
      <w:r w:rsidRPr="00A47FD3">
        <w:rPr>
          <w:rFonts w:asciiTheme="majorBidi" w:eastAsia="Times New Roman" w:hAnsiTheme="majorBidi" w:cstheme="majorBidi"/>
          <w:b/>
          <w:bCs/>
          <w:noProof/>
          <w:lang w:eastAsia="ro-RO"/>
        </w:rPr>
        <w:t>Înregistrarea în Registrul EPCP</w:t>
      </w:r>
    </w:p>
    <w:p w14:paraId="5E898C24" w14:textId="77777777" w:rsidR="00871789" w:rsidRPr="00A47FD3" w:rsidRDefault="00871789" w:rsidP="00F069E7">
      <w:pPr>
        <w:numPr>
          <w:ilvl w:val="0"/>
          <w:numId w:val="5"/>
        </w:numPr>
        <w:autoSpaceDE w:val="0"/>
        <w:autoSpaceDN w:val="0"/>
        <w:spacing w:line="240" w:lineRule="auto"/>
        <w:ind w:right="-494"/>
        <w:contextualSpacing/>
        <w:jc w:val="both"/>
        <w:rPr>
          <w:rFonts w:asciiTheme="majorBidi" w:eastAsia="Times New Roman" w:hAnsiTheme="majorBidi" w:cstheme="majorBidi"/>
          <w:shd w:val="clear" w:color="auto" w:fill="FFFFFF"/>
        </w:rPr>
      </w:pPr>
      <w:r w:rsidRPr="00A47FD3">
        <w:rPr>
          <w:rFonts w:asciiTheme="majorBidi" w:eastAsia="Times New Roman" w:hAnsiTheme="majorBidi" w:cstheme="majorBidi"/>
          <w:shd w:val="clear" w:color="auto" w:fill="FFFFFF"/>
        </w:rPr>
        <w:t xml:space="preserve">Operatorii economici completează cererea de înregistrare în </w:t>
      </w:r>
      <w:r w:rsidRPr="00A47FD3">
        <w:rPr>
          <w:rFonts w:asciiTheme="majorBidi" w:hAnsiTheme="majorBidi" w:cstheme="majorBidi"/>
          <w:shd w:val="clear" w:color="auto" w:fill="FFFFFF"/>
        </w:rPr>
        <w:t>Registrul EPCP,</w:t>
      </w:r>
      <w:r w:rsidRPr="00A47FD3">
        <w:rPr>
          <w:rFonts w:asciiTheme="majorBidi" w:eastAsia="Times New Roman" w:hAnsiTheme="majorBidi" w:cstheme="majorBidi"/>
          <w:shd w:val="clear" w:color="auto" w:fill="FFFFFF"/>
        </w:rPr>
        <w:t xml:space="preserve"> conform modelului </w:t>
      </w:r>
      <w:r w:rsidRPr="00A47FD3">
        <w:rPr>
          <w:rFonts w:asciiTheme="majorBidi" w:hAnsiTheme="majorBidi" w:cstheme="majorBidi"/>
        </w:rPr>
        <w:t>prevăzut în Anexa nr</w:t>
      </w:r>
      <w:r w:rsidRPr="00A47FD3">
        <w:rPr>
          <w:rFonts w:asciiTheme="majorBidi" w:eastAsia="Times New Roman" w:hAnsiTheme="majorBidi" w:cstheme="majorBidi"/>
          <w:shd w:val="clear" w:color="auto" w:fill="FFFFFF"/>
        </w:rPr>
        <w:t>. 3.</w:t>
      </w:r>
    </w:p>
    <w:p w14:paraId="5DD22435" w14:textId="70D0061B" w:rsidR="00871789" w:rsidRPr="00A47FD3" w:rsidRDefault="00871789" w:rsidP="00F069E7">
      <w:pPr>
        <w:numPr>
          <w:ilvl w:val="0"/>
          <w:numId w:val="6"/>
        </w:numPr>
        <w:autoSpaceDE w:val="0"/>
        <w:autoSpaceDN w:val="0"/>
        <w:spacing w:line="240" w:lineRule="auto"/>
        <w:ind w:right="-494"/>
        <w:contextualSpacing/>
        <w:jc w:val="both"/>
        <w:rPr>
          <w:rFonts w:asciiTheme="majorBidi" w:hAnsiTheme="majorBidi" w:cstheme="majorBidi"/>
          <w:shd w:val="clear" w:color="auto" w:fill="FFFFFF"/>
          <w:specVanish/>
        </w:rPr>
      </w:pPr>
      <w:r w:rsidRPr="00A47FD3">
        <w:rPr>
          <w:rFonts w:asciiTheme="majorBidi" w:hAnsiTheme="majorBidi" w:cstheme="majorBidi"/>
          <w:shd w:val="clear" w:color="auto" w:fill="FFFFFF"/>
        </w:rPr>
        <w:t xml:space="preserve">Cererea va fi completată </w:t>
      </w:r>
      <w:r w:rsidRPr="00A47FD3">
        <w:rPr>
          <w:rFonts w:asciiTheme="majorBidi" w:hAnsiTheme="majorBidi" w:cstheme="majorBidi"/>
        </w:rPr>
        <w:t xml:space="preserve">conform prevederilor de la Capitolul I; ulterior va fi semnată cu semnătura electronică calificată </w:t>
      </w:r>
      <w:r w:rsidR="00C667FC" w:rsidRPr="00A47FD3">
        <w:rPr>
          <w:rFonts w:asciiTheme="majorBidi" w:hAnsiTheme="majorBidi" w:cstheme="majorBidi"/>
        </w:rPr>
        <w:t>ș</w:t>
      </w:r>
      <w:r w:rsidRPr="00A47FD3">
        <w:rPr>
          <w:rFonts w:asciiTheme="majorBidi" w:hAnsiTheme="majorBidi" w:cstheme="majorBidi"/>
        </w:rPr>
        <w:t>i se va transmite electronic în atenția autorității publice centrale din domeniul pescuitului și acvaculturii.</w:t>
      </w:r>
    </w:p>
    <w:p w14:paraId="61C3EB01"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p>
    <w:p w14:paraId="341B78D4"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t>Capitolul III</w:t>
      </w:r>
    </w:p>
    <w:p w14:paraId="1CF73356" w14:textId="16DDF87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t>Modalitatea de completare a cererii de înregistrare prevăzută în Anexa nr.</w:t>
      </w:r>
      <w:r w:rsidR="00C667FC" w:rsidRPr="00A47FD3">
        <w:rPr>
          <w:rFonts w:asciiTheme="majorBidi" w:eastAsia="Verdana" w:hAnsiTheme="majorBidi" w:cstheme="majorBidi"/>
          <w:b/>
          <w:bCs/>
          <w:shd w:val="clear" w:color="auto" w:fill="FFFFFF"/>
          <w:lang w:eastAsia="ro-RO"/>
        </w:rPr>
        <w:t xml:space="preserve"> 2</w:t>
      </w:r>
      <w:r w:rsidRPr="00A47FD3">
        <w:rPr>
          <w:rFonts w:asciiTheme="majorBidi" w:eastAsia="Verdana" w:hAnsiTheme="majorBidi" w:cstheme="majorBidi"/>
          <w:b/>
          <w:bCs/>
          <w:shd w:val="clear" w:color="auto" w:fill="FFFFFF"/>
          <w:lang w:eastAsia="ro-RO"/>
        </w:rPr>
        <w:t xml:space="preserve">  </w:t>
      </w:r>
    </w:p>
    <w:p w14:paraId="5279274F" w14:textId="4AE14650" w:rsidR="00871789" w:rsidRPr="00A47FD3" w:rsidRDefault="00871789" w:rsidP="00F069E7">
      <w:pPr>
        <w:numPr>
          <w:ilvl w:val="0"/>
          <w:numId w:val="8"/>
        </w:numPr>
        <w:autoSpaceDE w:val="0"/>
        <w:autoSpaceDN w:val="0"/>
        <w:spacing w:line="240" w:lineRule="auto"/>
        <w:ind w:left="426" w:right="-494" w:hanging="426"/>
        <w:jc w:val="both"/>
        <w:rPr>
          <w:rFonts w:asciiTheme="majorBidi" w:eastAsia="Verdana" w:hAnsiTheme="majorBidi" w:cstheme="majorBidi"/>
          <w:shd w:val="clear" w:color="auto" w:fill="FFFFFF"/>
          <w:lang w:eastAsia="ro-RO"/>
        </w:rPr>
      </w:pPr>
      <w:r w:rsidRPr="00A47FD3">
        <w:rPr>
          <w:rFonts w:asciiTheme="majorBidi" w:eastAsia="Verdana" w:hAnsiTheme="majorBidi" w:cstheme="majorBidi"/>
          <w:shd w:val="clear" w:color="auto" w:fill="FFFFFF"/>
          <w:lang w:eastAsia="ro-RO"/>
        </w:rPr>
        <w:t xml:space="preserve">În rubrica „Denumire“ se înscriu denumirea sau numele </w:t>
      </w:r>
      <w:r w:rsidR="00603BD3" w:rsidRPr="00A47FD3">
        <w:rPr>
          <w:rFonts w:asciiTheme="majorBidi" w:eastAsia="Verdana" w:hAnsiTheme="majorBidi" w:cstheme="majorBidi"/>
          <w:shd w:val="clear" w:color="auto" w:fill="FFFFFF"/>
          <w:lang w:eastAsia="ro-RO"/>
        </w:rPr>
        <w:t>și</w:t>
      </w:r>
      <w:r w:rsidRPr="00A47FD3">
        <w:rPr>
          <w:rFonts w:asciiTheme="majorBidi" w:eastAsia="Verdana" w:hAnsiTheme="majorBidi" w:cstheme="majorBidi"/>
          <w:shd w:val="clear" w:color="auto" w:fill="FFFFFF"/>
          <w:lang w:eastAsia="ro-RO"/>
        </w:rPr>
        <w:t xml:space="preserve"> prenumele operatorului economic, după caz.</w:t>
      </w:r>
    </w:p>
    <w:p w14:paraId="0CE5DCF7" w14:textId="77777777" w:rsidR="00871789" w:rsidRPr="00A47FD3" w:rsidRDefault="00871789" w:rsidP="00F069E7">
      <w:pPr>
        <w:autoSpaceDE w:val="0"/>
        <w:autoSpaceDN w:val="0"/>
        <w:spacing w:line="240" w:lineRule="auto"/>
        <w:ind w:left="426" w:right="-494"/>
        <w:jc w:val="both"/>
        <w:rPr>
          <w:rFonts w:asciiTheme="majorBidi" w:eastAsia="Verdana" w:hAnsiTheme="majorBidi" w:cstheme="majorBidi"/>
          <w:shd w:val="clear" w:color="auto" w:fill="FFFFFF"/>
          <w:lang w:eastAsia="ro-RO"/>
        </w:rPr>
      </w:pPr>
      <w:r w:rsidRPr="00A47FD3">
        <w:rPr>
          <w:rFonts w:asciiTheme="majorBidi" w:eastAsia="Verdana" w:hAnsiTheme="majorBidi" w:cstheme="majorBidi"/>
          <w:shd w:val="clear" w:color="auto" w:fill="FFFFFF"/>
          <w:lang w:eastAsia="ro-RO"/>
        </w:rPr>
        <w:t>Rubrica „CUI/CIF“ se completează astfel:</w:t>
      </w:r>
    </w:p>
    <w:p w14:paraId="695AAC58" w14:textId="77777777" w:rsidR="00871789" w:rsidRPr="00A47FD3" w:rsidRDefault="00871789" w:rsidP="00F069E7">
      <w:pPr>
        <w:autoSpaceDE w:val="0"/>
        <w:autoSpaceDN w:val="0"/>
        <w:spacing w:line="240" w:lineRule="auto"/>
        <w:ind w:left="426" w:right="-494"/>
        <w:jc w:val="both"/>
        <w:rPr>
          <w:rFonts w:asciiTheme="majorBidi" w:eastAsia="Verdana" w:hAnsiTheme="majorBidi" w:cstheme="majorBidi"/>
          <w:shd w:val="clear" w:color="auto" w:fill="FFFFFF"/>
          <w:lang w:eastAsia="ro-RO"/>
        </w:rPr>
      </w:pPr>
      <w:r w:rsidRPr="00A47FD3">
        <w:rPr>
          <w:rFonts w:asciiTheme="majorBidi" w:eastAsia="Verdana" w:hAnsiTheme="majorBidi" w:cstheme="majorBidi"/>
          <w:shd w:val="clear" w:color="auto" w:fill="FFFFFF"/>
          <w:lang w:eastAsia="ro-RO"/>
        </w:rPr>
        <w:t>a) persoanele juridice înscriu codul de înregistrare fiscală sau codul unic de înregistrare, după caz;</w:t>
      </w:r>
    </w:p>
    <w:p w14:paraId="5692AA26" w14:textId="77777777" w:rsidR="00871789" w:rsidRPr="00A47FD3" w:rsidRDefault="00871789" w:rsidP="00F069E7">
      <w:pPr>
        <w:autoSpaceDE w:val="0"/>
        <w:autoSpaceDN w:val="0"/>
        <w:spacing w:line="240" w:lineRule="auto"/>
        <w:ind w:left="426" w:right="-494"/>
        <w:jc w:val="both"/>
        <w:rPr>
          <w:rFonts w:asciiTheme="majorBidi" w:eastAsia="Verdana" w:hAnsiTheme="majorBidi" w:cstheme="majorBidi"/>
          <w:shd w:val="clear" w:color="auto" w:fill="FFFFFF"/>
          <w:lang w:eastAsia="ro-RO"/>
        </w:rPr>
      </w:pPr>
      <w:r w:rsidRPr="00A47FD3">
        <w:rPr>
          <w:rFonts w:asciiTheme="majorBidi" w:eastAsia="Verdana" w:hAnsiTheme="majorBidi" w:cstheme="majorBidi"/>
          <w:shd w:val="clear" w:color="auto" w:fill="FFFFFF"/>
          <w:lang w:eastAsia="ro-RO"/>
        </w:rPr>
        <w:t>b) persoanele fizice înscriu codul numeric personal sau codul de înregistrare fiscală ori codul unic de înregistrare, după caz.</w:t>
      </w:r>
    </w:p>
    <w:p w14:paraId="53964926" w14:textId="77777777" w:rsidR="00871789" w:rsidRPr="00A47FD3" w:rsidRDefault="00871789" w:rsidP="00F069E7">
      <w:pPr>
        <w:autoSpaceDE w:val="0"/>
        <w:autoSpaceDN w:val="0"/>
        <w:spacing w:line="240" w:lineRule="auto"/>
        <w:ind w:left="426" w:right="-494"/>
        <w:jc w:val="both"/>
        <w:rPr>
          <w:rFonts w:asciiTheme="majorBidi" w:eastAsia="Verdana" w:hAnsiTheme="majorBidi" w:cstheme="majorBidi"/>
          <w:shd w:val="clear" w:color="auto" w:fill="FFFFFF"/>
          <w:lang w:eastAsia="ro-RO"/>
        </w:rPr>
      </w:pPr>
      <w:r w:rsidRPr="00A47FD3">
        <w:rPr>
          <w:rFonts w:asciiTheme="majorBidi" w:eastAsia="Verdana" w:hAnsiTheme="majorBidi" w:cstheme="majorBidi"/>
          <w:shd w:val="clear" w:color="auto" w:fill="FFFFFF"/>
          <w:lang w:eastAsia="ro-RO"/>
        </w:rPr>
        <w:t>În cazul în care operatorul economic este înregistrat ca plătitor de taxă pe valoare adăugată nu se completează atributul RO.</w:t>
      </w:r>
    </w:p>
    <w:p w14:paraId="47810C5F" w14:textId="77777777" w:rsidR="00871789" w:rsidRPr="00A47FD3" w:rsidRDefault="00871789" w:rsidP="00F069E7">
      <w:pPr>
        <w:autoSpaceDE w:val="0"/>
        <w:autoSpaceDN w:val="0"/>
        <w:spacing w:line="240" w:lineRule="auto"/>
        <w:ind w:left="426" w:right="-494"/>
        <w:jc w:val="both"/>
        <w:rPr>
          <w:rFonts w:asciiTheme="majorBidi" w:eastAsia="Verdana" w:hAnsiTheme="majorBidi" w:cstheme="majorBidi"/>
          <w:shd w:val="clear" w:color="auto" w:fill="FFFFFF"/>
          <w:lang w:eastAsia="ro-RO"/>
        </w:rPr>
      </w:pPr>
      <w:r w:rsidRPr="00A47FD3">
        <w:rPr>
          <w:rFonts w:asciiTheme="majorBidi" w:eastAsia="Verdana" w:hAnsiTheme="majorBidi" w:cstheme="majorBidi"/>
          <w:shd w:val="clear" w:color="auto" w:fill="FFFFFF"/>
          <w:lang w:eastAsia="ro-RO"/>
        </w:rPr>
        <w:t>Rubricile privind domiciliul fiscal, telefonul, adresa de e-mail, adresa web se completează cu datele corespunzătoare operatorului economic, persoane juridice sau persoane fizice, după caz.</w:t>
      </w:r>
    </w:p>
    <w:p w14:paraId="3CC482FC"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p>
    <w:p w14:paraId="59E1DBA8" w14:textId="7777777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lastRenderedPageBreak/>
        <w:t>Capitolul IV</w:t>
      </w:r>
    </w:p>
    <w:p w14:paraId="48B49B44" w14:textId="4067F757" w:rsidR="00871789" w:rsidRPr="00A47FD3" w:rsidRDefault="00871789" w:rsidP="00F069E7">
      <w:pPr>
        <w:autoSpaceDE w:val="0"/>
        <w:autoSpaceDN w:val="0"/>
        <w:spacing w:line="240" w:lineRule="auto"/>
        <w:ind w:right="-494"/>
        <w:jc w:val="both"/>
        <w:rPr>
          <w:rFonts w:asciiTheme="majorBidi" w:eastAsia="Verdana" w:hAnsiTheme="majorBidi" w:cstheme="majorBidi"/>
          <w:b/>
          <w:bCs/>
          <w:shd w:val="clear" w:color="auto" w:fill="FFFFFF"/>
          <w:lang w:eastAsia="ro-RO"/>
        </w:rPr>
      </w:pPr>
      <w:r w:rsidRPr="00A47FD3">
        <w:rPr>
          <w:rFonts w:asciiTheme="majorBidi" w:eastAsia="Verdana" w:hAnsiTheme="majorBidi" w:cstheme="majorBidi"/>
          <w:b/>
          <w:bCs/>
          <w:shd w:val="clear" w:color="auto" w:fill="FFFFFF"/>
          <w:lang w:eastAsia="ro-RO"/>
        </w:rPr>
        <w:t xml:space="preserve">Condiții de valabilitate a înregistrării în Registrul </w:t>
      </w:r>
      <w:r w:rsidR="00F069E7" w:rsidRPr="00A47FD3">
        <w:rPr>
          <w:rFonts w:asciiTheme="majorBidi" w:eastAsia="Verdana" w:hAnsiTheme="majorBidi" w:cstheme="majorBidi"/>
          <w:b/>
          <w:bCs/>
          <w:shd w:val="clear" w:color="auto" w:fill="FFFFFF"/>
          <w:lang w:eastAsia="ro-RO"/>
        </w:rPr>
        <w:t>EPCP</w:t>
      </w:r>
    </w:p>
    <w:p w14:paraId="53B5545F" w14:textId="4ED1BF5B" w:rsidR="00871789" w:rsidRPr="00A47FD3" w:rsidRDefault="00871789" w:rsidP="00F069E7">
      <w:pPr>
        <w:numPr>
          <w:ilvl w:val="0"/>
          <w:numId w:val="7"/>
        </w:numPr>
        <w:spacing w:line="240" w:lineRule="auto"/>
        <w:ind w:right="-494"/>
        <w:jc w:val="both"/>
        <w:rPr>
          <w:rFonts w:asciiTheme="majorBidi" w:hAnsiTheme="majorBidi" w:cstheme="majorBidi"/>
        </w:rPr>
      </w:pPr>
      <w:r w:rsidRPr="00A47FD3">
        <w:rPr>
          <w:rFonts w:asciiTheme="majorBidi" w:hAnsiTheme="majorBidi" w:cstheme="majorBidi"/>
        </w:rPr>
        <w:t xml:space="preserve">Ori de câte ori termenii </w:t>
      </w:r>
      <w:r w:rsidR="0032725C" w:rsidRPr="00A47FD3">
        <w:rPr>
          <w:rFonts w:asciiTheme="majorBidi" w:hAnsiTheme="majorBidi" w:cstheme="majorBidi"/>
        </w:rPr>
        <w:t>ș</w:t>
      </w:r>
      <w:r w:rsidRPr="00A47FD3">
        <w:rPr>
          <w:rFonts w:asciiTheme="majorBidi" w:hAnsiTheme="majorBidi" w:cstheme="majorBidi"/>
        </w:rPr>
        <w:t>i condi</w:t>
      </w:r>
      <w:r w:rsidR="0032725C" w:rsidRPr="00A47FD3">
        <w:rPr>
          <w:rFonts w:asciiTheme="majorBidi" w:hAnsiTheme="majorBidi" w:cstheme="majorBidi"/>
        </w:rPr>
        <w:t>ț</w:t>
      </w:r>
      <w:r w:rsidRPr="00A47FD3">
        <w:rPr>
          <w:rFonts w:asciiTheme="majorBidi" w:hAnsiTheme="majorBidi" w:cstheme="majorBidi"/>
        </w:rPr>
        <w:t>iile din cererea de înregistrare sau din documentele atașate cererii  se modifică, operatorii economici sunt obligați să informeze autoritatea publică centrală din domeniul pescuitului și acvaculturii cu privire la aceasta, în termen de 20 zile lucrătoare de la apari</w:t>
      </w:r>
      <w:r w:rsidR="0032725C" w:rsidRPr="00A47FD3">
        <w:rPr>
          <w:rFonts w:asciiTheme="majorBidi" w:hAnsiTheme="majorBidi" w:cstheme="majorBidi"/>
        </w:rPr>
        <w:t>ț</w:t>
      </w:r>
      <w:r w:rsidRPr="00A47FD3">
        <w:rPr>
          <w:rFonts w:asciiTheme="majorBidi" w:hAnsiTheme="majorBidi" w:cstheme="majorBidi"/>
        </w:rPr>
        <w:t xml:space="preserve">ia modificării, exclusiv prin completarea rubricilor corespunzătoare modificărilor intervenite. În caz contrar, operatorul economic nu va mai figura în Registrul EPCP. </w:t>
      </w:r>
    </w:p>
    <w:p w14:paraId="6E72A417" w14:textId="77777777" w:rsidR="00871789" w:rsidRPr="00A47FD3" w:rsidRDefault="00871789" w:rsidP="00F069E7">
      <w:pPr>
        <w:numPr>
          <w:ilvl w:val="0"/>
          <w:numId w:val="7"/>
        </w:numPr>
        <w:spacing w:line="240" w:lineRule="auto"/>
        <w:ind w:right="-494"/>
        <w:jc w:val="both"/>
        <w:rPr>
          <w:rFonts w:asciiTheme="majorBidi" w:hAnsiTheme="majorBidi" w:cstheme="majorBidi"/>
        </w:rPr>
      </w:pPr>
      <w:r w:rsidRPr="00A47FD3">
        <w:rPr>
          <w:rFonts w:asciiTheme="majorBidi" w:hAnsiTheme="majorBidi" w:cstheme="majorBidi"/>
          <w:shd w:val="clear" w:color="auto" w:fill="FFFFFF"/>
        </w:rPr>
        <w:t>Termenul de valabilitate</w:t>
      </w:r>
      <w:r w:rsidRPr="00A47FD3">
        <w:rPr>
          <w:rFonts w:asciiTheme="majorBidi" w:hAnsiTheme="majorBidi" w:cstheme="majorBidi"/>
          <w:b/>
          <w:bCs/>
          <w:shd w:val="clear" w:color="auto" w:fill="FFFFFF"/>
        </w:rPr>
        <w:t xml:space="preserve"> </w:t>
      </w:r>
      <w:r w:rsidRPr="00A47FD3">
        <w:rPr>
          <w:rFonts w:asciiTheme="majorBidi" w:hAnsiTheme="majorBidi" w:cstheme="majorBidi"/>
          <w:shd w:val="clear" w:color="auto" w:fill="FFFFFF"/>
        </w:rPr>
        <w:t>al</w:t>
      </w:r>
      <w:r w:rsidRPr="00A47FD3">
        <w:rPr>
          <w:rFonts w:asciiTheme="majorBidi" w:hAnsiTheme="majorBidi" w:cstheme="majorBidi"/>
          <w:b/>
          <w:bCs/>
          <w:shd w:val="clear" w:color="auto" w:fill="FFFFFF"/>
        </w:rPr>
        <w:t xml:space="preserve"> </w:t>
      </w:r>
      <w:r w:rsidRPr="00A47FD3">
        <w:rPr>
          <w:rFonts w:asciiTheme="majorBidi" w:hAnsiTheme="majorBidi" w:cstheme="majorBidi"/>
          <w:shd w:val="clear" w:color="auto" w:fill="FFFFFF"/>
        </w:rPr>
        <w:t xml:space="preserve">înregistrării în Registrul </w:t>
      </w:r>
      <w:r w:rsidRPr="00A47FD3">
        <w:rPr>
          <w:rFonts w:asciiTheme="majorBidi" w:eastAsia="Verdana" w:hAnsiTheme="majorBidi" w:cstheme="majorBidi"/>
          <w:shd w:val="clear" w:color="auto" w:fill="FFFFFF"/>
          <w:lang w:eastAsia="ro-RO"/>
        </w:rPr>
        <w:t xml:space="preserve">EPCP </w:t>
      </w:r>
      <w:r w:rsidRPr="00A47FD3">
        <w:rPr>
          <w:rFonts w:asciiTheme="majorBidi" w:hAnsiTheme="majorBidi" w:cstheme="majorBidi"/>
          <w:shd w:val="clear" w:color="auto" w:fill="FFFFFF"/>
        </w:rPr>
        <w:t>nu poate depăși termenele de valabilitate ale documentelor care au stat la baza aprobării cererii de înregistrare.</w:t>
      </w:r>
    </w:p>
    <w:p w14:paraId="3F0DEF8E" w14:textId="16258E52" w:rsidR="00871789" w:rsidRPr="00A47FD3" w:rsidRDefault="00871789" w:rsidP="00F069E7">
      <w:pPr>
        <w:numPr>
          <w:ilvl w:val="0"/>
          <w:numId w:val="7"/>
        </w:numPr>
        <w:spacing w:line="240" w:lineRule="auto"/>
        <w:ind w:right="-494"/>
        <w:jc w:val="both"/>
        <w:rPr>
          <w:rFonts w:asciiTheme="majorBidi" w:hAnsiTheme="majorBidi" w:cstheme="majorBidi"/>
        </w:rPr>
      </w:pPr>
      <w:bookmarkStart w:id="18" w:name="_Hlk150956153"/>
      <w:r w:rsidRPr="00A47FD3">
        <w:rPr>
          <w:rFonts w:asciiTheme="majorBidi" w:hAnsiTheme="majorBidi" w:cstheme="majorBidi"/>
          <w:shd w:val="clear" w:color="auto" w:fill="FFFFFF"/>
        </w:rPr>
        <w:t xml:space="preserve">Operatorii economici care nu mai introduc pe piață echipamentele de pescuit care conțin plastic,  care au solicitat înregistrarea în Registrul </w:t>
      </w:r>
      <w:r w:rsidRPr="00A47FD3">
        <w:rPr>
          <w:rFonts w:asciiTheme="majorBidi" w:hAnsiTheme="majorBidi" w:cstheme="majorBidi"/>
        </w:rPr>
        <w:t>EPCP</w:t>
      </w:r>
      <w:r w:rsidRPr="00A47FD3">
        <w:rPr>
          <w:rFonts w:asciiTheme="majorBidi" w:hAnsiTheme="majorBidi" w:cstheme="majorBidi"/>
          <w:shd w:val="clear" w:color="auto" w:fill="FFFFFF"/>
        </w:rPr>
        <w:t>, sunt obliga</w:t>
      </w:r>
      <w:r w:rsidR="0032725C" w:rsidRPr="00A47FD3">
        <w:rPr>
          <w:rFonts w:asciiTheme="majorBidi" w:hAnsiTheme="majorBidi" w:cstheme="majorBidi"/>
          <w:shd w:val="clear" w:color="auto" w:fill="FFFFFF"/>
        </w:rPr>
        <w:t>ț</w:t>
      </w:r>
      <w:r w:rsidRPr="00A47FD3">
        <w:rPr>
          <w:rFonts w:asciiTheme="majorBidi" w:hAnsiTheme="majorBidi" w:cstheme="majorBidi"/>
          <w:shd w:val="clear" w:color="auto" w:fill="FFFFFF"/>
        </w:rPr>
        <w:t>i să solicite la autoritatea publică centrală din domeniul pescuitului și acvaculturii radierea din registru, în termen de 20 zile lucrătoare de la încetarea activită</w:t>
      </w:r>
      <w:r w:rsidR="0032725C" w:rsidRPr="00A47FD3">
        <w:rPr>
          <w:rFonts w:asciiTheme="majorBidi" w:hAnsiTheme="majorBidi" w:cstheme="majorBidi"/>
          <w:shd w:val="clear" w:color="auto" w:fill="FFFFFF"/>
        </w:rPr>
        <w:t>ț</w:t>
      </w:r>
      <w:r w:rsidRPr="00A47FD3">
        <w:rPr>
          <w:rFonts w:asciiTheme="majorBidi" w:hAnsiTheme="majorBidi" w:cstheme="majorBidi"/>
          <w:shd w:val="clear" w:color="auto" w:fill="FFFFFF"/>
        </w:rPr>
        <w:t>ii.</w:t>
      </w:r>
    </w:p>
    <w:bookmarkEnd w:id="18"/>
    <w:p w14:paraId="14ABF554" w14:textId="01DCF71F" w:rsidR="00871789" w:rsidRPr="00A47FD3" w:rsidRDefault="00871789" w:rsidP="00F069E7">
      <w:pPr>
        <w:numPr>
          <w:ilvl w:val="0"/>
          <w:numId w:val="7"/>
        </w:numPr>
        <w:spacing w:line="240" w:lineRule="auto"/>
        <w:ind w:right="-494"/>
        <w:jc w:val="both"/>
        <w:rPr>
          <w:rFonts w:asciiTheme="majorBidi" w:hAnsiTheme="majorBidi" w:cstheme="majorBidi"/>
        </w:rPr>
      </w:pPr>
      <w:r w:rsidRPr="00A47FD3">
        <w:rPr>
          <w:rFonts w:asciiTheme="majorBidi" w:hAnsiTheme="majorBidi" w:cstheme="majorBidi"/>
        </w:rPr>
        <w:t xml:space="preserve">Solicitarea prevăzută la alin. (3) va fi semnată cu semnătura electronică calificată </w:t>
      </w:r>
      <w:r w:rsidR="0032725C" w:rsidRPr="00A47FD3">
        <w:rPr>
          <w:rFonts w:asciiTheme="majorBidi" w:hAnsiTheme="majorBidi" w:cstheme="majorBidi"/>
        </w:rPr>
        <w:t>ș</w:t>
      </w:r>
      <w:r w:rsidRPr="00A47FD3">
        <w:rPr>
          <w:rFonts w:asciiTheme="majorBidi" w:hAnsiTheme="majorBidi" w:cstheme="majorBidi"/>
        </w:rPr>
        <w:t>i se va transmite electronic în atenția autorității publice centrale din domeniul pescuitului și acvaculturii, conform modelului prevăzut în Anexa nr.4.</w:t>
      </w:r>
    </w:p>
    <w:p w14:paraId="23EF49B8" w14:textId="77777777" w:rsidR="00871789" w:rsidRPr="00A47FD3" w:rsidRDefault="00871789" w:rsidP="00F069E7">
      <w:pPr>
        <w:autoSpaceDE w:val="0"/>
        <w:autoSpaceDN w:val="0"/>
        <w:spacing w:line="240" w:lineRule="auto"/>
        <w:ind w:left="426" w:right="-494"/>
        <w:contextualSpacing/>
        <w:jc w:val="both"/>
        <w:rPr>
          <w:rFonts w:asciiTheme="majorBidi" w:hAnsiTheme="majorBidi" w:cstheme="majorBidi"/>
          <w:shd w:val="clear" w:color="auto" w:fill="FFFFFF"/>
        </w:rPr>
      </w:pPr>
    </w:p>
    <w:p w14:paraId="2DEBE625" w14:textId="77777777" w:rsidR="00871789" w:rsidRPr="00A47FD3" w:rsidRDefault="00871789" w:rsidP="00F069E7">
      <w:pPr>
        <w:autoSpaceDE w:val="0"/>
        <w:autoSpaceDN w:val="0"/>
        <w:spacing w:line="240" w:lineRule="auto"/>
        <w:ind w:right="-494"/>
        <w:contextualSpacing/>
        <w:jc w:val="both"/>
        <w:rPr>
          <w:rFonts w:asciiTheme="majorBidi" w:hAnsiTheme="majorBidi" w:cstheme="majorBidi"/>
          <w:shd w:val="clear" w:color="auto" w:fill="FFFFFF"/>
        </w:rPr>
      </w:pPr>
    </w:p>
    <w:p w14:paraId="4DE8EC29" w14:textId="77777777" w:rsidR="00871789" w:rsidRPr="00A47FD3" w:rsidRDefault="00871789" w:rsidP="00F069E7">
      <w:pPr>
        <w:autoSpaceDE w:val="0"/>
        <w:autoSpaceDN w:val="0"/>
        <w:spacing w:line="240" w:lineRule="auto"/>
        <w:ind w:right="-494"/>
        <w:contextualSpacing/>
        <w:jc w:val="both"/>
        <w:rPr>
          <w:rFonts w:asciiTheme="majorBidi" w:hAnsiTheme="majorBidi" w:cstheme="majorBidi"/>
          <w:shd w:val="clear" w:color="auto" w:fill="FFFFFF"/>
        </w:rPr>
      </w:pPr>
    </w:p>
    <w:p w14:paraId="071E1685" w14:textId="77777777" w:rsidR="00871789" w:rsidRPr="00A47FD3" w:rsidRDefault="00871789" w:rsidP="006A2922">
      <w:pPr>
        <w:spacing w:line="240" w:lineRule="auto"/>
        <w:ind w:right="-494"/>
        <w:jc w:val="both"/>
        <w:rPr>
          <w:rFonts w:asciiTheme="majorBidi" w:eastAsia="Times New Roman" w:hAnsiTheme="majorBidi" w:cstheme="majorBidi"/>
          <w:lang w:eastAsia="ro-RO"/>
        </w:rPr>
      </w:pPr>
    </w:p>
    <w:p w14:paraId="354F19AA" w14:textId="77777777" w:rsidR="006A2922" w:rsidRPr="00A47FD3" w:rsidRDefault="006A2922" w:rsidP="006A2922">
      <w:pPr>
        <w:spacing w:line="240" w:lineRule="auto"/>
        <w:ind w:right="-494"/>
        <w:jc w:val="both"/>
        <w:rPr>
          <w:rFonts w:asciiTheme="majorBidi" w:hAnsiTheme="majorBidi" w:cstheme="majorBidi"/>
          <w:b/>
        </w:rPr>
      </w:pPr>
    </w:p>
    <w:p w14:paraId="28529A19" w14:textId="77777777" w:rsidR="00871789" w:rsidRPr="00A47FD3" w:rsidRDefault="00871789" w:rsidP="00F069E7">
      <w:pPr>
        <w:spacing w:line="240" w:lineRule="auto"/>
        <w:ind w:left="284" w:right="-494"/>
        <w:jc w:val="both"/>
        <w:rPr>
          <w:rFonts w:asciiTheme="majorBidi" w:hAnsiTheme="majorBidi" w:cstheme="majorBidi"/>
          <w:b/>
        </w:rPr>
      </w:pPr>
    </w:p>
    <w:p w14:paraId="03EE8A40" w14:textId="77777777" w:rsidR="00871789" w:rsidRPr="00A47FD3" w:rsidRDefault="00871789" w:rsidP="00F069E7">
      <w:pPr>
        <w:spacing w:line="240" w:lineRule="auto"/>
        <w:ind w:left="284" w:right="-494"/>
        <w:jc w:val="both"/>
        <w:rPr>
          <w:rFonts w:asciiTheme="majorBidi" w:hAnsiTheme="majorBidi" w:cstheme="majorBidi"/>
          <w:b/>
        </w:rPr>
      </w:pPr>
    </w:p>
    <w:p w14:paraId="713A7291" w14:textId="77777777" w:rsidR="00871789" w:rsidRPr="00A47FD3" w:rsidRDefault="00871789" w:rsidP="00F069E7">
      <w:pPr>
        <w:spacing w:line="240" w:lineRule="auto"/>
        <w:ind w:left="284" w:right="-494"/>
        <w:jc w:val="both"/>
        <w:rPr>
          <w:rFonts w:asciiTheme="majorBidi" w:hAnsiTheme="majorBidi" w:cstheme="majorBidi"/>
          <w:b/>
        </w:rPr>
      </w:pPr>
    </w:p>
    <w:p w14:paraId="6A4A2327" w14:textId="77777777" w:rsidR="00871789" w:rsidRPr="00A47FD3" w:rsidRDefault="00871789" w:rsidP="00F069E7">
      <w:pPr>
        <w:spacing w:line="240" w:lineRule="auto"/>
        <w:ind w:left="284" w:right="-494"/>
        <w:jc w:val="both"/>
        <w:rPr>
          <w:rFonts w:asciiTheme="majorBidi" w:hAnsiTheme="majorBidi" w:cstheme="majorBidi"/>
          <w:b/>
        </w:rPr>
      </w:pPr>
    </w:p>
    <w:p w14:paraId="39338063" w14:textId="77777777" w:rsidR="00871789" w:rsidRPr="00A47FD3" w:rsidRDefault="00871789" w:rsidP="00F069E7">
      <w:pPr>
        <w:spacing w:line="240" w:lineRule="auto"/>
        <w:ind w:left="284" w:right="-494"/>
        <w:jc w:val="both"/>
        <w:rPr>
          <w:rFonts w:asciiTheme="majorBidi" w:hAnsiTheme="majorBidi" w:cstheme="majorBidi"/>
          <w:b/>
        </w:rPr>
      </w:pPr>
    </w:p>
    <w:p w14:paraId="738671B5" w14:textId="77777777" w:rsidR="008A4883" w:rsidRPr="00A47FD3" w:rsidRDefault="008A4883" w:rsidP="00F069E7">
      <w:pPr>
        <w:tabs>
          <w:tab w:val="left" w:pos="0"/>
        </w:tabs>
        <w:spacing w:line="240" w:lineRule="auto"/>
        <w:ind w:right="-494"/>
        <w:jc w:val="both"/>
        <w:rPr>
          <w:rFonts w:asciiTheme="majorBidi" w:hAnsiTheme="majorBidi" w:cstheme="majorBidi"/>
          <w:b/>
        </w:rPr>
      </w:pPr>
    </w:p>
    <w:p w14:paraId="48D0286F"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08C932AC"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6B296FDE"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5FAFD011"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5AEFF4BF"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3D6FEBAB"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627FD004"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55F36C7F"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79B7FE17"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4A4C1FF9"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1876EB4F"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7050F2BF" w14:textId="77777777" w:rsidR="006A2922" w:rsidRPr="00A47FD3" w:rsidRDefault="006A2922" w:rsidP="00F069E7">
      <w:pPr>
        <w:tabs>
          <w:tab w:val="left" w:pos="0"/>
        </w:tabs>
        <w:spacing w:line="240" w:lineRule="auto"/>
        <w:ind w:right="-494"/>
        <w:jc w:val="both"/>
        <w:rPr>
          <w:rFonts w:asciiTheme="majorBidi" w:hAnsiTheme="majorBidi" w:cstheme="majorBidi"/>
          <w:b/>
        </w:rPr>
      </w:pPr>
    </w:p>
    <w:p w14:paraId="4F69D73F" w14:textId="77777777" w:rsidR="00B776E2" w:rsidRPr="00A47FD3" w:rsidRDefault="00B776E2" w:rsidP="00F069E7">
      <w:pPr>
        <w:tabs>
          <w:tab w:val="left" w:pos="0"/>
        </w:tabs>
        <w:spacing w:line="240" w:lineRule="auto"/>
        <w:ind w:right="-494"/>
        <w:jc w:val="both"/>
        <w:rPr>
          <w:rFonts w:asciiTheme="majorBidi" w:hAnsiTheme="majorBidi" w:cstheme="majorBidi"/>
          <w:b/>
        </w:rPr>
      </w:pPr>
    </w:p>
    <w:p w14:paraId="32AEC955" w14:textId="10740ED6" w:rsidR="006A2922" w:rsidRPr="00A47FD3" w:rsidRDefault="008A4883" w:rsidP="00F069E7">
      <w:pPr>
        <w:tabs>
          <w:tab w:val="left" w:pos="0"/>
        </w:tabs>
        <w:spacing w:line="240" w:lineRule="auto"/>
        <w:ind w:right="-494"/>
        <w:jc w:val="both"/>
        <w:rPr>
          <w:rFonts w:asciiTheme="majorBidi" w:hAnsiTheme="majorBidi" w:cstheme="majorBidi"/>
          <w:b/>
        </w:rPr>
      </w:pPr>
      <w:r w:rsidRPr="00A47FD3">
        <w:rPr>
          <w:rFonts w:asciiTheme="majorBidi" w:hAnsiTheme="majorBidi" w:cstheme="majorBidi"/>
          <w:b/>
        </w:rPr>
        <w:lastRenderedPageBreak/>
        <w:t xml:space="preserve">                                                    </w:t>
      </w:r>
      <w:r w:rsidR="006A2922" w:rsidRPr="00A47FD3">
        <w:rPr>
          <w:rFonts w:asciiTheme="majorBidi" w:hAnsiTheme="majorBidi" w:cstheme="majorBidi"/>
          <w:b/>
        </w:rPr>
        <w:t xml:space="preserve">      </w:t>
      </w:r>
      <w:r w:rsidR="00323B8D" w:rsidRPr="00A47FD3">
        <w:rPr>
          <w:rFonts w:asciiTheme="majorBidi" w:hAnsiTheme="majorBidi" w:cstheme="majorBidi"/>
          <w:b/>
        </w:rPr>
        <w:t xml:space="preserve">  </w:t>
      </w:r>
    </w:p>
    <w:p w14:paraId="1A203935" w14:textId="2B11D602" w:rsidR="00871789" w:rsidRPr="00A47FD3" w:rsidRDefault="006A2922" w:rsidP="00F069E7">
      <w:pPr>
        <w:tabs>
          <w:tab w:val="left" w:pos="0"/>
        </w:tabs>
        <w:spacing w:line="240" w:lineRule="auto"/>
        <w:ind w:right="-494"/>
        <w:jc w:val="both"/>
        <w:rPr>
          <w:rFonts w:asciiTheme="majorBidi" w:eastAsia="Times New Roman" w:hAnsiTheme="majorBidi" w:cstheme="majorBidi"/>
          <w:b/>
        </w:rPr>
      </w:pPr>
      <w:r w:rsidRPr="00A47FD3">
        <w:rPr>
          <w:rFonts w:asciiTheme="majorBidi" w:hAnsiTheme="majorBidi" w:cstheme="majorBidi"/>
          <w:b/>
        </w:rPr>
        <w:t xml:space="preserve">                                                                                                                                                                     </w:t>
      </w:r>
      <w:r w:rsidR="00B776E2" w:rsidRPr="00A47FD3">
        <w:rPr>
          <w:rFonts w:asciiTheme="majorBidi" w:hAnsiTheme="majorBidi" w:cstheme="majorBidi"/>
          <w:b/>
        </w:rPr>
        <w:t xml:space="preserve">                                                                 </w:t>
      </w:r>
      <w:r w:rsidRPr="00A47FD3">
        <w:rPr>
          <w:rFonts w:asciiTheme="majorBidi" w:hAnsiTheme="majorBidi" w:cstheme="majorBidi"/>
          <w:b/>
        </w:rPr>
        <w:t xml:space="preserve"> </w:t>
      </w:r>
      <w:r w:rsidR="00871789" w:rsidRPr="00A47FD3">
        <w:rPr>
          <w:rFonts w:asciiTheme="majorBidi" w:eastAsia="Verdana" w:hAnsiTheme="majorBidi" w:cstheme="majorBidi"/>
          <w:b/>
          <w:bCs/>
          <w:lang w:eastAsia="ro-RO"/>
        </w:rPr>
        <w:t>Anexa</w:t>
      </w:r>
      <w:r w:rsidRPr="00A47FD3">
        <w:rPr>
          <w:rFonts w:asciiTheme="majorBidi" w:eastAsia="Verdana" w:hAnsiTheme="majorBidi" w:cstheme="majorBidi"/>
          <w:b/>
          <w:bCs/>
          <w:lang w:eastAsia="ro-RO"/>
        </w:rPr>
        <w:t xml:space="preserve"> </w:t>
      </w:r>
      <w:r w:rsidR="00871789" w:rsidRPr="00A47FD3">
        <w:rPr>
          <w:rFonts w:asciiTheme="majorBidi" w:eastAsia="Verdana" w:hAnsiTheme="majorBidi" w:cstheme="majorBidi"/>
          <w:b/>
          <w:bCs/>
          <w:lang w:eastAsia="ro-RO"/>
        </w:rPr>
        <w:t xml:space="preserve">4 </w:t>
      </w:r>
    </w:p>
    <w:p w14:paraId="613F6B56" w14:textId="77777777" w:rsidR="00871789" w:rsidRPr="00A47FD3" w:rsidRDefault="00871789" w:rsidP="00F069E7">
      <w:pPr>
        <w:ind w:right="-494"/>
        <w:jc w:val="both"/>
        <w:rPr>
          <w:rFonts w:asciiTheme="majorBidi" w:hAnsiTheme="majorBidi" w:cstheme="majorBidi"/>
          <w:b/>
          <w:bCs/>
          <w:shd w:val="clear" w:color="auto" w:fill="FFFFFF"/>
        </w:rPr>
      </w:pPr>
    </w:p>
    <w:p w14:paraId="5905AE36" w14:textId="77777777" w:rsidR="00871789" w:rsidRPr="00A47FD3" w:rsidRDefault="00871789" w:rsidP="00F069E7">
      <w:pPr>
        <w:ind w:right="-494"/>
        <w:jc w:val="center"/>
        <w:rPr>
          <w:rFonts w:asciiTheme="majorBidi" w:hAnsiTheme="majorBidi" w:cstheme="majorBidi"/>
          <w:b/>
          <w:bCs/>
          <w:shd w:val="clear" w:color="auto" w:fill="FFFFFF"/>
        </w:rPr>
      </w:pPr>
      <w:r w:rsidRPr="00A47FD3">
        <w:rPr>
          <w:rFonts w:asciiTheme="majorBidi" w:hAnsiTheme="majorBidi" w:cstheme="majorBidi"/>
          <w:b/>
          <w:bCs/>
          <w:shd w:val="clear" w:color="auto" w:fill="FFFFFF"/>
        </w:rPr>
        <w:t>Cerere de radiere</w:t>
      </w:r>
    </w:p>
    <w:p w14:paraId="49F94401" w14:textId="77777777" w:rsidR="00871789" w:rsidRPr="00A47FD3" w:rsidRDefault="00871789" w:rsidP="00F069E7">
      <w:pPr>
        <w:spacing w:line="240" w:lineRule="auto"/>
        <w:ind w:right="-494"/>
        <w:jc w:val="both"/>
        <w:rPr>
          <w:rStyle w:val="spar3"/>
          <w:rFonts w:asciiTheme="majorBidi" w:hAnsiTheme="majorBidi" w:cstheme="majorBidi"/>
          <w:color w:val="auto"/>
        </w:rPr>
      </w:pPr>
    </w:p>
    <w:p w14:paraId="7AB2B3E6" w14:textId="341EFDF9" w:rsidR="00871789" w:rsidRPr="00A47FD3" w:rsidRDefault="00871789" w:rsidP="00F069E7">
      <w:pPr>
        <w:spacing w:line="240" w:lineRule="auto"/>
        <w:ind w:right="-494"/>
        <w:jc w:val="both"/>
        <w:rPr>
          <w:rStyle w:val="spar3"/>
          <w:rFonts w:asciiTheme="majorBidi" w:hAnsiTheme="majorBidi" w:cstheme="majorBidi"/>
          <w:color w:val="auto"/>
        </w:rPr>
      </w:pPr>
      <w:r w:rsidRPr="00A47FD3">
        <w:rPr>
          <w:rStyle w:val="spar3"/>
          <w:rFonts w:asciiTheme="majorBidi" w:hAnsiTheme="majorBidi" w:cstheme="majorBidi"/>
          <w:color w:val="auto"/>
        </w:rPr>
        <w:t xml:space="preserve">Prin prezenta, subsemnatul, ..................., </w:t>
      </w:r>
      <w:r w:rsidR="00603BD3" w:rsidRPr="00A47FD3">
        <w:rPr>
          <w:rStyle w:val="spar3"/>
          <w:rFonts w:asciiTheme="majorBidi" w:hAnsiTheme="majorBidi" w:cstheme="majorBidi"/>
          <w:color w:val="auto"/>
        </w:rPr>
        <w:t>deținător</w:t>
      </w:r>
      <w:r w:rsidRPr="00A47FD3">
        <w:rPr>
          <w:rStyle w:val="spar3"/>
          <w:rFonts w:asciiTheme="majorBidi" w:hAnsiTheme="majorBidi" w:cstheme="majorBidi"/>
          <w:color w:val="auto"/>
        </w:rPr>
        <w:t xml:space="preserve"> al CNP .................., în calitate de </w:t>
      </w:r>
      <w:r w:rsidRPr="00A47FD3">
        <w:rPr>
          <w:rFonts w:asciiTheme="majorBidi" w:hAnsiTheme="majorBidi" w:cstheme="majorBidi"/>
          <w:shd w:val="clear" w:color="auto" w:fill="FFFFFF"/>
        </w:rPr>
        <w:t>reprezentant legal /</w:t>
      </w:r>
      <w:r w:rsidRPr="00A47FD3">
        <w:rPr>
          <w:rStyle w:val="spar3"/>
          <w:rFonts w:asciiTheme="majorBidi" w:hAnsiTheme="majorBidi" w:cstheme="majorBidi"/>
          <w:color w:val="auto"/>
          <w:specVanish/>
        </w:rPr>
        <w:t xml:space="preserve"> împuternicit al operatorului economic ................., C.U.I. .........., solicit radierea din Registrul EPCP pentru operatorul economic:</w:t>
      </w:r>
    </w:p>
    <w:p w14:paraId="34AC8115" w14:textId="77777777" w:rsidR="00871789" w:rsidRPr="00A47FD3" w:rsidRDefault="00871789" w:rsidP="00F069E7">
      <w:pPr>
        <w:pStyle w:val="NormalWeb"/>
        <w:spacing w:before="120" w:beforeAutospacing="0" w:after="120" w:afterAutospacing="0"/>
        <w:ind w:right="-494"/>
        <w:jc w:val="both"/>
        <w:rPr>
          <w:rFonts w:asciiTheme="majorBidi" w:hAnsiTheme="majorBidi" w:cstheme="majorBidi"/>
          <w:sz w:val="22"/>
          <w:szCs w:val="22"/>
          <w:shd w:val="clear" w:color="auto" w:fill="FFFFFF"/>
        </w:rPr>
      </w:pPr>
      <w:r w:rsidRPr="00A47FD3">
        <w:rPr>
          <w:rFonts w:asciiTheme="majorBidi" w:hAnsiTheme="majorBidi" w:cstheme="majorBidi"/>
          <w:sz w:val="22"/>
          <w:szCs w:val="22"/>
          <w:shd w:val="clear" w:color="auto" w:fill="FFFFFF"/>
        </w:rPr>
        <w:t>Denumire: .....................................................................</w:t>
      </w:r>
    </w:p>
    <w:p w14:paraId="58E0C64A" w14:textId="77777777" w:rsidR="00871789" w:rsidRPr="00A47FD3" w:rsidRDefault="00871789" w:rsidP="00F069E7">
      <w:pPr>
        <w:pStyle w:val="NormalWeb"/>
        <w:spacing w:before="120" w:beforeAutospacing="0" w:after="120" w:afterAutospacing="0"/>
        <w:ind w:right="-494"/>
        <w:jc w:val="both"/>
        <w:rPr>
          <w:rFonts w:asciiTheme="majorBidi" w:hAnsiTheme="majorBidi" w:cstheme="majorBidi"/>
          <w:sz w:val="22"/>
          <w:szCs w:val="22"/>
          <w:shd w:val="clear" w:color="auto" w:fill="FFFFFF"/>
        </w:rPr>
      </w:pPr>
      <w:r w:rsidRPr="00A47FD3">
        <w:rPr>
          <w:rFonts w:asciiTheme="majorBidi" w:hAnsiTheme="majorBidi" w:cstheme="majorBidi"/>
          <w:sz w:val="22"/>
          <w:szCs w:val="22"/>
          <w:shd w:val="clear" w:color="auto" w:fill="FFFFFF"/>
        </w:rPr>
        <w:t>CUI/CIF: .......................................................................</w:t>
      </w:r>
    </w:p>
    <w:p w14:paraId="4223DF8C" w14:textId="77777777" w:rsidR="00871789" w:rsidRPr="00A47FD3" w:rsidRDefault="00871789" w:rsidP="00F069E7">
      <w:pPr>
        <w:pStyle w:val="NormalWeb"/>
        <w:spacing w:before="120" w:beforeAutospacing="0" w:after="120" w:afterAutospacing="0"/>
        <w:ind w:right="-494"/>
        <w:jc w:val="both"/>
        <w:rPr>
          <w:rFonts w:asciiTheme="majorBidi" w:hAnsiTheme="majorBidi" w:cstheme="majorBidi"/>
          <w:sz w:val="22"/>
          <w:szCs w:val="22"/>
          <w:shd w:val="clear" w:color="auto" w:fill="FFFFFF"/>
        </w:rPr>
      </w:pPr>
      <w:r w:rsidRPr="00A47FD3">
        <w:rPr>
          <w:rFonts w:asciiTheme="majorBidi" w:hAnsiTheme="majorBidi" w:cstheme="majorBidi"/>
          <w:sz w:val="22"/>
          <w:szCs w:val="22"/>
          <w:shd w:val="clear" w:color="auto" w:fill="FFFFFF"/>
        </w:rPr>
        <w:t>Domiciliul fiscal: ..........................................................</w:t>
      </w:r>
    </w:p>
    <w:p w14:paraId="7543CF74" w14:textId="77777777" w:rsidR="00871789" w:rsidRPr="00A47FD3" w:rsidRDefault="00871789" w:rsidP="00F069E7">
      <w:pPr>
        <w:pStyle w:val="NormalWeb"/>
        <w:spacing w:before="120" w:beforeAutospacing="0" w:after="120" w:afterAutospacing="0"/>
        <w:ind w:right="-494"/>
        <w:jc w:val="both"/>
        <w:rPr>
          <w:rFonts w:asciiTheme="majorBidi" w:hAnsiTheme="majorBidi" w:cstheme="majorBidi"/>
          <w:sz w:val="22"/>
          <w:szCs w:val="22"/>
          <w:shd w:val="clear" w:color="auto" w:fill="FFFFFF"/>
        </w:rPr>
      </w:pPr>
      <w:r w:rsidRPr="00A47FD3">
        <w:rPr>
          <w:rFonts w:asciiTheme="majorBidi" w:hAnsiTheme="majorBidi" w:cstheme="majorBidi"/>
          <w:sz w:val="22"/>
          <w:szCs w:val="22"/>
          <w:shd w:val="clear" w:color="auto" w:fill="FFFFFF"/>
        </w:rPr>
        <w:t>Telefon: .........................................................................</w:t>
      </w:r>
    </w:p>
    <w:p w14:paraId="457A8DED" w14:textId="77777777" w:rsidR="00871789" w:rsidRPr="00A47FD3" w:rsidRDefault="00871789" w:rsidP="00F069E7">
      <w:pPr>
        <w:pStyle w:val="NormalWeb"/>
        <w:spacing w:before="120" w:beforeAutospacing="0" w:after="120" w:afterAutospacing="0"/>
        <w:ind w:right="-494"/>
        <w:jc w:val="both"/>
        <w:rPr>
          <w:rFonts w:asciiTheme="majorBidi" w:hAnsiTheme="majorBidi" w:cstheme="majorBidi"/>
          <w:sz w:val="22"/>
          <w:szCs w:val="22"/>
          <w:shd w:val="clear" w:color="auto" w:fill="FFFFFF"/>
        </w:rPr>
      </w:pPr>
      <w:r w:rsidRPr="00A47FD3">
        <w:rPr>
          <w:rFonts w:asciiTheme="majorBidi" w:hAnsiTheme="majorBidi" w:cstheme="majorBidi"/>
          <w:sz w:val="22"/>
          <w:szCs w:val="22"/>
          <w:shd w:val="clear" w:color="auto" w:fill="FFFFFF"/>
        </w:rPr>
        <w:t>Adresă de e-mail: ..........................................................</w:t>
      </w:r>
    </w:p>
    <w:p w14:paraId="09A38F73" w14:textId="77777777" w:rsidR="00871789" w:rsidRPr="00A47FD3" w:rsidRDefault="00871789" w:rsidP="00F069E7">
      <w:pPr>
        <w:pStyle w:val="NormalWeb"/>
        <w:spacing w:before="120" w:beforeAutospacing="0"/>
        <w:ind w:right="-494"/>
        <w:jc w:val="both"/>
        <w:rPr>
          <w:rFonts w:asciiTheme="majorBidi" w:hAnsiTheme="majorBidi" w:cstheme="majorBidi"/>
          <w:sz w:val="22"/>
          <w:szCs w:val="22"/>
          <w:shd w:val="clear" w:color="auto" w:fill="FFFFFF"/>
        </w:rPr>
      </w:pPr>
      <w:r w:rsidRPr="00A47FD3">
        <w:rPr>
          <w:rFonts w:asciiTheme="majorBidi" w:hAnsiTheme="majorBidi" w:cstheme="majorBidi"/>
          <w:sz w:val="22"/>
          <w:szCs w:val="22"/>
          <w:shd w:val="clear" w:color="auto" w:fill="FFFFFF"/>
        </w:rPr>
        <w:t>Adresa WEB: ................................................................</w:t>
      </w:r>
    </w:p>
    <w:p w14:paraId="62C2D3CA" w14:textId="77777777" w:rsidR="00871789" w:rsidRPr="00A47FD3" w:rsidRDefault="00871789" w:rsidP="00F069E7">
      <w:pPr>
        <w:ind w:right="-494"/>
        <w:jc w:val="both"/>
        <w:rPr>
          <w:rFonts w:asciiTheme="majorBidi" w:hAnsiTheme="majorBidi" w:cstheme="majorBidi"/>
          <w:shd w:val="clear" w:color="auto" w:fill="FFFFFF"/>
        </w:rPr>
      </w:pPr>
      <w:r w:rsidRPr="00A47FD3">
        <w:rPr>
          <w:rFonts w:asciiTheme="majorBidi" w:hAnsiTheme="majorBidi" w:cstheme="majorBidi"/>
          <w:shd w:val="clear" w:color="auto" w:fill="FFFFFF"/>
        </w:rPr>
        <w:t xml:space="preserve">Sub sancțiunile aplicate faptei de fals în declarații, declar că operatorul economic mai sus menționat nu mai introduce pe piață echipamente de pescuit care conțin plastic, pentru care a solicitat înregistrarea în </w:t>
      </w:r>
      <w:r w:rsidRPr="00A47FD3">
        <w:rPr>
          <w:rStyle w:val="spar3"/>
          <w:rFonts w:asciiTheme="majorBidi" w:hAnsiTheme="majorBidi" w:cstheme="majorBidi"/>
          <w:color w:val="auto"/>
        </w:rPr>
        <w:t xml:space="preserve">Registrul EPCP, începând cu data de ……………………… . </w:t>
      </w:r>
    </w:p>
    <w:p w14:paraId="6743E23E" w14:textId="4BD3D3D5" w:rsidR="00871789" w:rsidRPr="00A47FD3" w:rsidRDefault="00871789" w:rsidP="00F069E7">
      <w:pPr>
        <w:ind w:right="-494"/>
        <w:jc w:val="both"/>
        <w:rPr>
          <w:rFonts w:asciiTheme="majorBidi" w:hAnsiTheme="majorBidi" w:cstheme="majorBidi"/>
          <w:shd w:val="clear" w:color="auto" w:fill="FFFFFF"/>
        </w:rPr>
      </w:pPr>
      <w:r w:rsidRPr="00A47FD3">
        <w:rPr>
          <w:rFonts w:asciiTheme="majorBidi" w:hAnsiTheme="majorBidi" w:cstheme="majorBidi"/>
          <w:shd w:val="clear" w:color="auto" w:fill="FFFFFF"/>
        </w:rPr>
        <w:t>Declar pe propria răspundere că nu am alterat con</w:t>
      </w:r>
      <w:r w:rsidR="0082773A" w:rsidRPr="00A47FD3">
        <w:rPr>
          <w:rFonts w:asciiTheme="majorBidi" w:hAnsiTheme="majorBidi" w:cstheme="majorBidi"/>
          <w:shd w:val="clear" w:color="auto" w:fill="FFFFFF"/>
        </w:rPr>
        <w:t>ț</w:t>
      </w:r>
      <w:r w:rsidRPr="00A47FD3">
        <w:rPr>
          <w:rFonts w:asciiTheme="majorBidi" w:hAnsiTheme="majorBidi" w:cstheme="majorBidi"/>
          <w:shd w:val="clear" w:color="auto" w:fill="FFFFFF"/>
        </w:rPr>
        <w:t>inutul prezentului document, atest corectitudinea datelor prin semnarea electronică a acestui fi</w:t>
      </w:r>
      <w:r w:rsidR="009438D4" w:rsidRPr="00A47FD3">
        <w:rPr>
          <w:rFonts w:asciiTheme="majorBidi" w:hAnsiTheme="majorBidi" w:cstheme="majorBidi"/>
          <w:shd w:val="clear" w:color="auto" w:fill="FFFFFF"/>
        </w:rPr>
        <w:t>ș</w:t>
      </w:r>
      <w:r w:rsidRPr="00A47FD3">
        <w:rPr>
          <w:rFonts w:asciiTheme="majorBidi" w:hAnsiTheme="majorBidi" w:cstheme="majorBidi"/>
          <w:shd w:val="clear" w:color="auto" w:fill="FFFFFF"/>
        </w:rPr>
        <w:t>ier, folosind certificatul calificat valabil la data cererii, eliberat pe numele meu de către un prestator de servicii de încredere calificat.</w:t>
      </w:r>
    </w:p>
    <w:p w14:paraId="324B5A03" w14:textId="77777777" w:rsidR="00871789" w:rsidRPr="00A47FD3" w:rsidRDefault="00871789" w:rsidP="00F069E7">
      <w:pPr>
        <w:ind w:right="-494"/>
        <w:jc w:val="both"/>
        <w:rPr>
          <w:rFonts w:asciiTheme="majorBidi" w:hAnsiTheme="majorBidi" w:cstheme="majorBidi"/>
          <w:shd w:val="clear" w:color="auto" w:fill="FFFFFF"/>
        </w:rPr>
      </w:pPr>
    </w:p>
    <w:p w14:paraId="0FC8F7BD" w14:textId="77777777" w:rsidR="00871789" w:rsidRPr="00A47FD3" w:rsidRDefault="00871789" w:rsidP="00F069E7">
      <w:pPr>
        <w:ind w:right="-494"/>
        <w:jc w:val="both"/>
        <w:rPr>
          <w:rFonts w:asciiTheme="majorBidi" w:hAnsiTheme="majorBidi" w:cstheme="majorBidi"/>
          <w:shd w:val="clear" w:color="auto" w:fill="FFFFFF"/>
        </w:rPr>
      </w:pPr>
      <w:r w:rsidRPr="00A47FD3">
        <w:rPr>
          <w:rFonts w:asciiTheme="majorBidi" w:hAnsiTheme="majorBidi" w:cstheme="majorBidi"/>
          <w:shd w:val="clear" w:color="auto" w:fill="FFFFFF"/>
        </w:rPr>
        <w:t>Data: .............</w:t>
      </w:r>
    </w:p>
    <w:p w14:paraId="2BD4CE8D" w14:textId="77777777" w:rsidR="00871789" w:rsidRPr="00A47FD3" w:rsidRDefault="00871789" w:rsidP="00F069E7">
      <w:pPr>
        <w:tabs>
          <w:tab w:val="left" w:pos="3735"/>
        </w:tabs>
        <w:spacing w:line="240" w:lineRule="auto"/>
        <w:ind w:right="-494"/>
        <w:jc w:val="both"/>
        <w:rPr>
          <w:rFonts w:asciiTheme="majorBidi" w:eastAsia="Times New Roman" w:hAnsiTheme="majorBidi" w:cstheme="majorBidi"/>
        </w:rPr>
      </w:pPr>
    </w:p>
    <w:p w14:paraId="1E04B63D" w14:textId="77777777" w:rsidR="00871789" w:rsidRPr="00A47FD3" w:rsidRDefault="00871789" w:rsidP="00F069E7">
      <w:pPr>
        <w:spacing w:line="240" w:lineRule="auto"/>
        <w:ind w:left="284" w:right="-494"/>
        <w:jc w:val="both"/>
        <w:rPr>
          <w:rFonts w:asciiTheme="majorBidi" w:hAnsiTheme="majorBidi" w:cstheme="majorBidi"/>
          <w:b/>
        </w:rPr>
      </w:pPr>
    </w:p>
    <w:p w14:paraId="35D012C9" w14:textId="77777777" w:rsidR="00871789" w:rsidRPr="00A47FD3" w:rsidRDefault="00871789" w:rsidP="00F069E7">
      <w:pPr>
        <w:spacing w:line="240" w:lineRule="auto"/>
        <w:ind w:left="284" w:right="-494"/>
        <w:jc w:val="both"/>
        <w:rPr>
          <w:rFonts w:asciiTheme="majorBidi" w:hAnsiTheme="majorBidi" w:cstheme="majorBidi"/>
          <w:b/>
        </w:rPr>
      </w:pPr>
    </w:p>
    <w:p w14:paraId="0A6D6D95" w14:textId="77777777" w:rsidR="00871789" w:rsidRPr="00A47FD3" w:rsidRDefault="00871789" w:rsidP="00F069E7">
      <w:pPr>
        <w:spacing w:line="360" w:lineRule="auto"/>
        <w:ind w:left="2160" w:right="-494"/>
        <w:rPr>
          <w:rFonts w:asciiTheme="majorBidi" w:hAnsiTheme="majorBidi" w:cstheme="majorBidi"/>
        </w:rPr>
      </w:pPr>
    </w:p>
    <w:p w14:paraId="2311A853" w14:textId="77777777" w:rsidR="00871789" w:rsidRPr="00A47FD3" w:rsidRDefault="00871789" w:rsidP="00F069E7">
      <w:pPr>
        <w:spacing w:line="360" w:lineRule="auto"/>
        <w:ind w:left="2160" w:right="-494"/>
        <w:rPr>
          <w:rFonts w:asciiTheme="majorBidi" w:hAnsiTheme="majorBidi" w:cstheme="majorBidi"/>
        </w:rPr>
      </w:pPr>
    </w:p>
    <w:p w14:paraId="77733EA8" w14:textId="77777777" w:rsidR="00871789" w:rsidRPr="00A47FD3" w:rsidRDefault="00871789" w:rsidP="00F069E7">
      <w:pPr>
        <w:spacing w:line="360" w:lineRule="auto"/>
        <w:ind w:left="2160" w:right="-494"/>
        <w:rPr>
          <w:rFonts w:asciiTheme="majorBidi" w:hAnsiTheme="majorBidi" w:cstheme="majorBidi"/>
        </w:rPr>
      </w:pPr>
    </w:p>
    <w:p w14:paraId="1B37B050" w14:textId="77777777" w:rsidR="00871789" w:rsidRPr="00A47FD3" w:rsidRDefault="00871789" w:rsidP="00F069E7">
      <w:pPr>
        <w:spacing w:line="360" w:lineRule="auto"/>
        <w:ind w:left="2160" w:right="-494"/>
        <w:rPr>
          <w:rFonts w:asciiTheme="majorBidi" w:hAnsiTheme="majorBidi" w:cstheme="majorBidi"/>
        </w:rPr>
      </w:pPr>
    </w:p>
    <w:p w14:paraId="4273BB83" w14:textId="77777777" w:rsidR="00871789" w:rsidRPr="00A47FD3" w:rsidRDefault="00871789" w:rsidP="00F069E7">
      <w:pPr>
        <w:spacing w:line="360" w:lineRule="auto"/>
        <w:ind w:left="2160" w:right="-494"/>
        <w:rPr>
          <w:rFonts w:asciiTheme="majorBidi" w:hAnsiTheme="majorBidi" w:cstheme="majorBidi"/>
        </w:rPr>
      </w:pPr>
    </w:p>
    <w:p w14:paraId="2711243F" w14:textId="77777777" w:rsidR="0082773A" w:rsidRPr="00A47FD3" w:rsidRDefault="0082773A" w:rsidP="00F069E7">
      <w:pPr>
        <w:tabs>
          <w:tab w:val="left" w:pos="4340"/>
        </w:tabs>
        <w:spacing w:line="240" w:lineRule="auto"/>
        <w:ind w:right="-494"/>
        <w:rPr>
          <w:rFonts w:asciiTheme="majorBidi" w:hAnsiTheme="majorBidi" w:cstheme="majorBidi"/>
        </w:rPr>
      </w:pPr>
    </w:p>
    <w:p w14:paraId="77D70864" w14:textId="77777777" w:rsidR="00B776E2" w:rsidRPr="00A47FD3" w:rsidRDefault="00B776E2" w:rsidP="00F069E7">
      <w:pPr>
        <w:tabs>
          <w:tab w:val="left" w:pos="4340"/>
        </w:tabs>
        <w:spacing w:line="240" w:lineRule="auto"/>
        <w:ind w:right="-494"/>
        <w:rPr>
          <w:rFonts w:asciiTheme="majorBidi" w:hAnsiTheme="majorBidi" w:cstheme="majorBidi"/>
        </w:rPr>
      </w:pPr>
    </w:p>
    <w:p w14:paraId="6CCA2337" w14:textId="77777777" w:rsidR="00B776E2" w:rsidRPr="00A47FD3" w:rsidRDefault="00B776E2" w:rsidP="00F069E7">
      <w:pPr>
        <w:tabs>
          <w:tab w:val="left" w:pos="4340"/>
        </w:tabs>
        <w:spacing w:line="240" w:lineRule="auto"/>
        <w:ind w:right="-494"/>
        <w:rPr>
          <w:rFonts w:asciiTheme="majorBidi" w:hAnsiTheme="majorBidi" w:cstheme="majorBidi"/>
          <w:b/>
        </w:rPr>
      </w:pPr>
    </w:p>
    <w:p w14:paraId="72EF429D" w14:textId="127A0B4D" w:rsidR="00871789" w:rsidRPr="00A47FD3" w:rsidRDefault="00871789" w:rsidP="00F069E7">
      <w:pPr>
        <w:tabs>
          <w:tab w:val="left" w:pos="4340"/>
        </w:tabs>
        <w:spacing w:line="240" w:lineRule="auto"/>
        <w:ind w:right="-494"/>
        <w:rPr>
          <w:rFonts w:asciiTheme="majorBidi" w:hAnsiTheme="majorBidi" w:cstheme="majorBidi"/>
          <w:b/>
        </w:rPr>
      </w:pPr>
      <w:r w:rsidRPr="00A47FD3">
        <w:rPr>
          <w:rFonts w:asciiTheme="majorBidi" w:hAnsiTheme="majorBidi" w:cstheme="majorBidi"/>
          <w:b/>
        </w:rPr>
        <w:t xml:space="preserve">                                                                                                                                                   </w:t>
      </w:r>
      <w:r w:rsidR="00B776E2" w:rsidRPr="00A47FD3">
        <w:rPr>
          <w:rFonts w:asciiTheme="majorBidi" w:hAnsiTheme="majorBidi" w:cstheme="majorBidi"/>
          <w:b/>
        </w:rPr>
        <w:t xml:space="preserve">                                                                                  </w:t>
      </w:r>
      <w:r w:rsidRPr="00A47FD3">
        <w:rPr>
          <w:rFonts w:asciiTheme="majorBidi" w:hAnsiTheme="majorBidi" w:cstheme="majorBidi"/>
          <w:b/>
        </w:rPr>
        <w:t xml:space="preserve"> Anexa 5</w:t>
      </w:r>
    </w:p>
    <w:p w14:paraId="5FDB6CB5" w14:textId="77777777" w:rsidR="00871789" w:rsidRPr="00A47FD3" w:rsidRDefault="00871789" w:rsidP="00F069E7">
      <w:pPr>
        <w:tabs>
          <w:tab w:val="left" w:pos="4340"/>
        </w:tabs>
        <w:spacing w:line="240" w:lineRule="auto"/>
        <w:ind w:right="-494"/>
        <w:rPr>
          <w:rFonts w:asciiTheme="majorBidi" w:hAnsiTheme="majorBidi" w:cstheme="majorBidi"/>
          <w:b/>
        </w:rPr>
      </w:pPr>
    </w:p>
    <w:p w14:paraId="7FE64D44" w14:textId="77777777" w:rsidR="00871789" w:rsidRPr="00A47FD3" w:rsidRDefault="00871789" w:rsidP="00F069E7">
      <w:pPr>
        <w:tabs>
          <w:tab w:val="left" w:pos="4340"/>
        </w:tabs>
        <w:spacing w:line="240" w:lineRule="auto"/>
        <w:ind w:right="-494"/>
        <w:rPr>
          <w:rFonts w:asciiTheme="majorBidi" w:hAnsiTheme="majorBidi" w:cstheme="majorBidi"/>
          <w:b/>
        </w:rPr>
      </w:pPr>
    </w:p>
    <w:p w14:paraId="412F3106" w14:textId="77777777" w:rsidR="00871789" w:rsidRPr="00A47FD3" w:rsidRDefault="00871789" w:rsidP="00F069E7">
      <w:pPr>
        <w:tabs>
          <w:tab w:val="left" w:pos="4340"/>
        </w:tabs>
        <w:spacing w:line="240" w:lineRule="auto"/>
        <w:ind w:right="-494"/>
        <w:rPr>
          <w:rFonts w:asciiTheme="majorBidi" w:hAnsiTheme="majorBidi" w:cstheme="majorBidi"/>
          <w:b/>
        </w:rPr>
      </w:pPr>
    </w:p>
    <w:p w14:paraId="4A788ED1" w14:textId="77777777" w:rsidR="00871789" w:rsidRPr="00A47FD3" w:rsidRDefault="00871789" w:rsidP="00F069E7">
      <w:pPr>
        <w:spacing w:line="240" w:lineRule="auto"/>
        <w:ind w:right="-494"/>
        <w:jc w:val="center"/>
        <w:rPr>
          <w:rFonts w:asciiTheme="majorBidi" w:hAnsiTheme="majorBidi" w:cstheme="majorBidi"/>
          <w:b/>
          <w:bCs/>
        </w:rPr>
      </w:pPr>
      <w:r w:rsidRPr="00A47FD3">
        <w:rPr>
          <w:rFonts w:asciiTheme="majorBidi" w:hAnsiTheme="majorBidi" w:cstheme="majorBidi"/>
          <w:b/>
          <w:bCs/>
        </w:rPr>
        <w:t>Proces verbal de predare-primire</w:t>
      </w:r>
    </w:p>
    <w:p w14:paraId="0E0BC763" w14:textId="77777777" w:rsidR="00871789" w:rsidRPr="00A47FD3" w:rsidRDefault="00871789" w:rsidP="00F069E7">
      <w:pPr>
        <w:spacing w:line="240" w:lineRule="auto"/>
        <w:ind w:right="-494"/>
        <w:jc w:val="center"/>
        <w:rPr>
          <w:rFonts w:asciiTheme="majorBidi" w:hAnsiTheme="majorBidi" w:cstheme="majorBidi"/>
        </w:rPr>
      </w:pPr>
      <w:r w:rsidRPr="00A47FD3">
        <w:rPr>
          <w:rFonts w:asciiTheme="majorBidi" w:hAnsiTheme="majorBidi" w:cstheme="majorBidi"/>
        </w:rPr>
        <w:t>(model)</w:t>
      </w:r>
    </w:p>
    <w:p w14:paraId="74ECE42C" w14:textId="77777777" w:rsidR="00871789" w:rsidRPr="00A47FD3" w:rsidRDefault="00871789" w:rsidP="00F069E7">
      <w:pPr>
        <w:spacing w:line="240" w:lineRule="auto"/>
        <w:ind w:right="-494"/>
        <w:jc w:val="center"/>
        <w:rPr>
          <w:rFonts w:asciiTheme="majorBidi" w:hAnsiTheme="majorBidi" w:cstheme="majorBidi"/>
        </w:rPr>
      </w:pPr>
    </w:p>
    <w:p w14:paraId="3EFA6991"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p>
    <w:p w14:paraId="27B0A3A3" w14:textId="77777777" w:rsidR="00871789" w:rsidRPr="00A47FD3" w:rsidRDefault="00871789" w:rsidP="00F069E7">
      <w:pPr>
        <w:tabs>
          <w:tab w:val="left" w:pos="4340"/>
        </w:tabs>
        <w:spacing w:line="240" w:lineRule="auto"/>
        <w:ind w:right="-494"/>
        <w:jc w:val="both"/>
        <w:rPr>
          <w:rFonts w:asciiTheme="majorBidi" w:eastAsia="Times New Roman" w:hAnsiTheme="majorBidi" w:cstheme="majorBidi"/>
          <w:lang w:eastAsia="ar-SA"/>
        </w:rPr>
      </w:pPr>
      <w:r w:rsidRPr="00A47FD3">
        <w:rPr>
          <w:rFonts w:asciiTheme="majorBidi" w:eastAsia="Times New Roman" w:hAnsiTheme="majorBidi" w:cstheme="majorBidi"/>
          <w:lang w:eastAsia="ar-SA"/>
        </w:rPr>
        <w:t xml:space="preserve">Încheiat astăzi........................................................................................................................................, între: </w:t>
      </w:r>
    </w:p>
    <w:p w14:paraId="3E827463" w14:textId="77777777" w:rsidR="00871789" w:rsidRPr="00A47FD3" w:rsidRDefault="00871789" w:rsidP="00F069E7">
      <w:pPr>
        <w:tabs>
          <w:tab w:val="left" w:pos="4340"/>
        </w:tabs>
        <w:spacing w:line="240" w:lineRule="auto"/>
        <w:ind w:right="-494"/>
        <w:jc w:val="both"/>
        <w:rPr>
          <w:rFonts w:asciiTheme="majorBidi" w:eastAsia="Times New Roman" w:hAnsiTheme="majorBidi" w:cstheme="majorBidi"/>
          <w:lang w:eastAsia="ar-SA"/>
        </w:rPr>
      </w:pPr>
    </w:p>
    <w:p w14:paraId="2DB7E171" w14:textId="77777777" w:rsidR="00871789" w:rsidRPr="00A47FD3" w:rsidRDefault="00871789" w:rsidP="00F069E7">
      <w:pPr>
        <w:tabs>
          <w:tab w:val="left" w:pos="4340"/>
        </w:tabs>
        <w:spacing w:line="240" w:lineRule="auto"/>
        <w:ind w:right="-494"/>
        <w:jc w:val="both"/>
        <w:rPr>
          <w:rFonts w:asciiTheme="majorBidi" w:hAnsiTheme="majorBidi" w:cstheme="majorBidi"/>
        </w:rPr>
      </w:pPr>
      <w:r w:rsidRPr="00A47FD3">
        <w:rPr>
          <w:rFonts w:asciiTheme="majorBidi" w:hAnsiTheme="majorBidi" w:cstheme="majorBidi"/>
        </w:rPr>
        <w:t xml:space="preserve">Comandantul / proprietarul navei / ambarcațiunii de pescuit .......................................................................legitimat cu C.I. Seria/ nr. , </w:t>
      </w:r>
      <w:r w:rsidRPr="00A47FD3">
        <w:rPr>
          <w:rFonts w:asciiTheme="majorBidi" w:eastAsia="Times New Roman" w:hAnsiTheme="majorBidi" w:cstheme="majorBidi"/>
          <w:lang w:eastAsia="ar-SA"/>
        </w:rPr>
        <w:t xml:space="preserve">telefon, email............................................................................ </w:t>
      </w:r>
    </w:p>
    <w:p w14:paraId="02507FF9"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p>
    <w:p w14:paraId="654A37B7"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r w:rsidRPr="00A47FD3">
        <w:rPr>
          <w:rFonts w:asciiTheme="majorBidi" w:eastAsia="Times New Roman" w:hAnsiTheme="majorBidi" w:cstheme="majorBidi"/>
          <w:lang w:eastAsia="ar-SA"/>
        </w:rPr>
        <w:t>Numit in continuare vânzător:</w:t>
      </w:r>
    </w:p>
    <w:p w14:paraId="6B485387" w14:textId="77777777" w:rsidR="00871789" w:rsidRPr="00A47FD3" w:rsidRDefault="00871789" w:rsidP="00F069E7">
      <w:pPr>
        <w:spacing w:line="240" w:lineRule="auto"/>
        <w:ind w:left="1440" w:right="-494"/>
        <w:jc w:val="both"/>
        <w:rPr>
          <w:rFonts w:asciiTheme="majorBidi" w:eastAsia="Times New Roman" w:hAnsiTheme="majorBidi" w:cstheme="majorBidi"/>
          <w:lang w:eastAsia="ar-SA"/>
        </w:rPr>
      </w:pPr>
    </w:p>
    <w:p w14:paraId="50B95009"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r w:rsidRPr="00A47FD3">
        <w:rPr>
          <w:rFonts w:asciiTheme="majorBidi" w:eastAsia="Times New Roman" w:hAnsiTheme="majorBidi" w:cstheme="majorBidi"/>
          <w:lang w:eastAsia="ar-SA"/>
        </w:rPr>
        <w:t>și:</w:t>
      </w:r>
    </w:p>
    <w:p w14:paraId="70405BFB"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p>
    <w:p w14:paraId="7015AFE8"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r w:rsidRPr="00A47FD3">
        <w:rPr>
          <w:rFonts w:asciiTheme="majorBidi" w:eastAsia="Times New Roman" w:hAnsiTheme="majorBidi" w:cstheme="majorBidi"/>
          <w:lang w:eastAsia="ar-SA"/>
        </w:rPr>
        <w:t>Societatea comercială / Persoana fizică</w:t>
      </w:r>
      <w:r w:rsidRPr="00A47FD3">
        <w:rPr>
          <w:rFonts w:asciiTheme="majorBidi" w:eastAsia="Times New Roman" w:hAnsiTheme="majorBidi" w:cstheme="majorBidi"/>
          <w:b/>
          <w:lang w:eastAsia="ar-SA"/>
        </w:rPr>
        <w:t xml:space="preserve"> </w:t>
      </w:r>
      <w:r w:rsidRPr="00A47FD3">
        <w:rPr>
          <w:rFonts w:asciiTheme="majorBidi" w:eastAsia="Times New Roman" w:hAnsiTheme="majorBidi" w:cstheme="majorBidi"/>
          <w:bCs/>
          <w:lang w:eastAsia="ar-SA"/>
        </w:rPr>
        <w:t>autorizată</w:t>
      </w:r>
      <w:r w:rsidRPr="00A47FD3">
        <w:rPr>
          <w:rFonts w:asciiTheme="majorBidi" w:eastAsia="Times New Roman" w:hAnsiTheme="majorBidi" w:cstheme="majorBidi"/>
          <w:b/>
          <w:lang w:eastAsia="ar-SA"/>
        </w:rPr>
        <w:t>……………………………………</w:t>
      </w:r>
      <w:r w:rsidRPr="00A47FD3">
        <w:rPr>
          <w:rFonts w:asciiTheme="majorBidi" w:eastAsia="Times New Roman" w:hAnsiTheme="majorBidi" w:cstheme="majorBidi"/>
          <w:lang w:eastAsia="ar-SA"/>
        </w:rPr>
        <w:t>, având CNP / CUI / CIF……………………………………………  cu punct de lucru în ……………………………………………..care deține Autorizația de mediu nr. ……………………………………emisă la data de …………………..de către autoritatea competentă pentru protecția mediului………………………………….</w:t>
      </w:r>
    </w:p>
    <w:p w14:paraId="0B0A3DB6"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r w:rsidRPr="00A47FD3">
        <w:rPr>
          <w:rFonts w:asciiTheme="majorBidi" w:eastAsia="Times New Roman" w:hAnsiTheme="majorBidi" w:cstheme="majorBidi"/>
          <w:lang w:eastAsia="ar-SA"/>
        </w:rPr>
        <w:t>telefon, email…………………………………………………………, numit  în  continuare  cumpărător</w:t>
      </w:r>
    </w:p>
    <w:p w14:paraId="22EE2E49"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p>
    <w:p w14:paraId="26725EB8"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r w:rsidRPr="00A47FD3">
        <w:rPr>
          <w:rFonts w:asciiTheme="majorBidi" w:eastAsia="Times New Roman" w:hAnsiTheme="majorBidi" w:cstheme="majorBidi"/>
          <w:lang w:eastAsia="ar-SA"/>
        </w:rPr>
        <w:t xml:space="preserve">Cumpărătorul a predat de la vânzător următoarele deșeuri de echipamente de pescuit care conțin plastic, colectate din Marea Neagră: </w:t>
      </w:r>
    </w:p>
    <w:p w14:paraId="0CA8752A"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p>
    <w:p w14:paraId="35A38834" w14:textId="77777777" w:rsidR="00871789" w:rsidRPr="00A47FD3" w:rsidRDefault="00871789" w:rsidP="00F069E7">
      <w:pPr>
        <w:spacing w:line="240" w:lineRule="auto"/>
        <w:ind w:right="-494"/>
        <w:jc w:val="both"/>
        <w:rPr>
          <w:rFonts w:asciiTheme="majorBidi" w:eastAsia="Times New Roman" w:hAnsiTheme="majorBidi" w:cstheme="majorBidi"/>
          <w:lang w:eastAsia="ar-SA"/>
        </w:rPr>
      </w:pPr>
    </w:p>
    <w:tbl>
      <w:tblPr>
        <w:tblStyle w:val="Tabelgril"/>
        <w:tblW w:w="5000" w:type="pct"/>
        <w:tblLook w:val="04A0" w:firstRow="1" w:lastRow="0" w:firstColumn="1" w:lastColumn="0" w:noHBand="0" w:noVBand="1"/>
      </w:tblPr>
      <w:tblGrid>
        <w:gridCol w:w="2155"/>
        <w:gridCol w:w="876"/>
        <w:gridCol w:w="1816"/>
        <w:gridCol w:w="1649"/>
        <w:gridCol w:w="2014"/>
        <w:gridCol w:w="2197"/>
        <w:gridCol w:w="1466"/>
        <w:gridCol w:w="1061"/>
      </w:tblGrid>
      <w:tr w:rsidR="00A47FD3" w:rsidRPr="00A47FD3" w14:paraId="1931F8FB" w14:textId="77777777" w:rsidTr="00603BD3">
        <w:tc>
          <w:tcPr>
            <w:tcW w:w="814" w:type="pct"/>
            <w:vAlign w:val="center"/>
          </w:tcPr>
          <w:p w14:paraId="5DACF25A" w14:textId="77777777" w:rsidR="00871789" w:rsidRPr="00A47FD3" w:rsidRDefault="00871789" w:rsidP="00603BD3">
            <w:pPr>
              <w:spacing w:line="240" w:lineRule="auto"/>
              <w:ind w:right="-494"/>
              <w:rPr>
                <w:rFonts w:asciiTheme="majorBidi" w:hAnsiTheme="majorBidi" w:cstheme="majorBidi"/>
                <w:sz w:val="20"/>
                <w:szCs w:val="20"/>
              </w:rPr>
            </w:pPr>
            <w:bookmarkStart w:id="19" w:name="_Hlk146635425"/>
          </w:p>
        </w:tc>
        <w:tc>
          <w:tcPr>
            <w:tcW w:w="331" w:type="pct"/>
            <w:vAlign w:val="center"/>
          </w:tcPr>
          <w:p w14:paraId="4EDA6121"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Total </w:t>
            </w:r>
          </w:p>
        </w:tc>
        <w:tc>
          <w:tcPr>
            <w:tcW w:w="686" w:type="pct"/>
            <w:vAlign w:val="center"/>
          </w:tcPr>
          <w:p w14:paraId="46312FF9"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Panouri de</w:t>
            </w:r>
            <w:r w:rsidR="00603BD3" w:rsidRPr="00A47FD3">
              <w:rPr>
                <w:rFonts w:asciiTheme="majorBidi" w:hAnsiTheme="majorBidi" w:cstheme="majorBidi"/>
                <w:sz w:val="20"/>
                <w:szCs w:val="20"/>
              </w:rPr>
              <w:t xml:space="preserve"> </w:t>
            </w:r>
          </w:p>
          <w:p w14:paraId="2B0722F5" w14:textId="1BAFE6AD"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plasă fabricate</w:t>
            </w:r>
          </w:p>
          <w:p w14:paraId="19E54A5C"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din </w:t>
            </w:r>
          </w:p>
          <w:p w14:paraId="2ACD0130" w14:textId="035974DF"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sfoară groasă </w:t>
            </w:r>
          </w:p>
          <w:p w14:paraId="1A72CE7B" w14:textId="78C40EB1"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b/>
                <w:bCs/>
                <w:sz w:val="20"/>
                <w:szCs w:val="20"/>
              </w:rPr>
              <w:t xml:space="preserve">( 1 ) </w:t>
            </w:r>
            <w:r w:rsidRPr="00A47FD3">
              <w:rPr>
                <w:rFonts w:asciiTheme="majorBidi" w:hAnsiTheme="majorBidi" w:cstheme="majorBidi"/>
                <w:sz w:val="20"/>
                <w:szCs w:val="20"/>
              </w:rPr>
              <w:t>(Ø &gt;1 mm)</w:t>
            </w:r>
          </w:p>
          <w:p w14:paraId="59CFC529" w14:textId="77777777" w:rsidR="00603BD3" w:rsidRPr="00A47FD3" w:rsidRDefault="00603BD3" w:rsidP="00603BD3">
            <w:pPr>
              <w:spacing w:line="240" w:lineRule="auto"/>
              <w:ind w:right="-494"/>
              <w:rPr>
                <w:rFonts w:asciiTheme="majorBidi" w:hAnsiTheme="majorBidi" w:cstheme="majorBidi"/>
                <w:sz w:val="20"/>
                <w:szCs w:val="20"/>
              </w:rPr>
            </w:pPr>
          </w:p>
          <w:p w14:paraId="50B00023"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Cod deșeu</w:t>
            </w:r>
          </w:p>
        </w:tc>
        <w:tc>
          <w:tcPr>
            <w:tcW w:w="623" w:type="pct"/>
            <w:vAlign w:val="center"/>
          </w:tcPr>
          <w:p w14:paraId="3410788A"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Panouri de </w:t>
            </w:r>
          </w:p>
          <w:p w14:paraId="6A9F4CA2"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plasă fabricate</w:t>
            </w:r>
          </w:p>
          <w:p w14:paraId="3F1C8BDD"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din </w:t>
            </w:r>
          </w:p>
          <w:p w14:paraId="10571B6E"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sfoară subțire </w:t>
            </w:r>
          </w:p>
          <w:p w14:paraId="0B0228D1" w14:textId="68EE12E0"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(Ø ≤ 1 mm</w:t>
            </w:r>
          </w:p>
          <w:p w14:paraId="6CE49531"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 </w:t>
            </w:r>
          </w:p>
          <w:p w14:paraId="183C6CA5"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Cod deșeu</w:t>
            </w:r>
          </w:p>
        </w:tc>
        <w:tc>
          <w:tcPr>
            <w:tcW w:w="761" w:type="pct"/>
            <w:vAlign w:val="center"/>
          </w:tcPr>
          <w:p w14:paraId="52DFFCEC"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Alte echipamente </w:t>
            </w:r>
          </w:p>
          <w:p w14:paraId="608C61F6"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sau părți ale acestora, </w:t>
            </w:r>
          </w:p>
          <w:p w14:paraId="15833E0B" w14:textId="4FB15165"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fabricate în principal</w:t>
            </w:r>
          </w:p>
          <w:p w14:paraId="6120A286" w14:textId="66EFF63F"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din plastic</w:t>
            </w:r>
          </w:p>
          <w:p w14:paraId="3C07CB71" w14:textId="77777777" w:rsidR="00871789" w:rsidRPr="00A47FD3" w:rsidRDefault="00871789" w:rsidP="00603BD3">
            <w:pPr>
              <w:spacing w:line="240" w:lineRule="auto"/>
              <w:ind w:right="-494"/>
              <w:rPr>
                <w:rFonts w:asciiTheme="majorBidi" w:hAnsiTheme="majorBidi" w:cstheme="majorBidi"/>
                <w:sz w:val="20"/>
                <w:szCs w:val="20"/>
              </w:rPr>
            </w:pPr>
          </w:p>
          <w:p w14:paraId="121482F3" w14:textId="77777777" w:rsidR="00871789" w:rsidRPr="00A47FD3" w:rsidRDefault="00871789" w:rsidP="00603BD3">
            <w:pPr>
              <w:spacing w:line="240" w:lineRule="auto"/>
              <w:ind w:right="-494"/>
              <w:rPr>
                <w:rFonts w:asciiTheme="majorBidi" w:hAnsiTheme="majorBidi" w:cstheme="majorBidi"/>
                <w:sz w:val="20"/>
                <w:szCs w:val="20"/>
              </w:rPr>
            </w:pPr>
          </w:p>
          <w:p w14:paraId="37F05009"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Cod deșeu</w:t>
            </w:r>
          </w:p>
        </w:tc>
        <w:tc>
          <w:tcPr>
            <w:tcW w:w="830" w:type="pct"/>
            <w:vAlign w:val="center"/>
          </w:tcPr>
          <w:p w14:paraId="4C0C16A4"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Părți ale echipamentelor, </w:t>
            </w:r>
          </w:p>
          <w:p w14:paraId="5608284A"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care nu sunt fabricate </w:t>
            </w:r>
          </w:p>
          <w:p w14:paraId="193B461C" w14:textId="49B59454"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din plastic </w:t>
            </w:r>
          </w:p>
          <w:p w14:paraId="11FD55AC" w14:textId="77777777" w:rsidR="00871789" w:rsidRPr="00A47FD3" w:rsidRDefault="00871789" w:rsidP="00603BD3">
            <w:pPr>
              <w:spacing w:line="240" w:lineRule="auto"/>
              <w:ind w:right="-494"/>
              <w:rPr>
                <w:rFonts w:asciiTheme="majorBidi" w:hAnsiTheme="majorBidi" w:cstheme="majorBidi"/>
                <w:b/>
                <w:bCs/>
                <w:sz w:val="20"/>
                <w:szCs w:val="20"/>
              </w:rPr>
            </w:pPr>
            <w:r w:rsidRPr="00A47FD3">
              <w:rPr>
                <w:rFonts w:asciiTheme="majorBidi" w:hAnsiTheme="majorBidi" w:cstheme="majorBidi"/>
                <w:b/>
                <w:bCs/>
                <w:sz w:val="20"/>
                <w:szCs w:val="20"/>
              </w:rPr>
              <w:t>( 2 )</w:t>
            </w:r>
          </w:p>
          <w:p w14:paraId="3ECC757C" w14:textId="77777777" w:rsidR="00871789" w:rsidRPr="00A47FD3" w:rsidRDefault="00871789" w:rsidP="00603BD3">
            <w:pPr>
              <w:spacing w:line="240" w:lineRule="auto"/>
              <w:ind w:right="-494"/>
              <w:rPr>
                <w:rFonts w:asciiTheme="majorBidi" w:hAnsiTheme="majorBidi" w:cstheme="majorBidi"/>
                <w:sz w:val="20"/>
                <w:szCs w:val="20"/>
              </w:rPr>
            </w:pPr>
          </w:p>
          <w:p w14:paraId="44C3F342" w14:textId="77777777" w:rsidR="00871789" w:rsidRPr="00A47FD3" w:rsidRDefault="00871789" w:rsidP="00603BD3">
            <w:pPr>
              <w:spacing w:line="240" w:lineRule="auto"/>
              <w:ind w:right="-494"/>
              <w:rPr>
                <w:rFonts w:asciiTheme="majorBidi" w:hAnsiTheme="majorBidi" w:cstheme="majorBidi"/>
                <w:sz w:val="20"/>
                <w:szCs w:val="20"/>
              </w:rPr>
            </w:pPr>
          </w:p>
          <w:p w14:paraId="47841A2F"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Cod deșeu</w:t>
            </w:r>
          </w:p>
        </w:tc>
        <w:tc>
          <w:tcPr>
            <w:tcW w:w="554" w:type="pct"/>
            <w:vAlign w:val="center"/>
          </w:tcPr>
          <w:p w14:paraId="0FB32FA9"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Geamanduri, </w:t>
            </w:r>
          </w:p>
          <w:p w14:paraId="4D535A04"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flotoare, </w:t>
            </w:r>
          </w:p>
          <w:p w14:paraId="31ED5C29" w14:textId="68382794"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frânghii</w:t>
            </w:r>
          </w:p>
          <w:p w14:paraId="79F557A0" w14:textId="77777777" w:rsidR="00871789" w:rsidRPr="00A47FD3" w:rsidRDefault="00871789" w:rsidP="00603BD3">
            <w:pPr>
              <w:spacing w:line="240" w:lineRule="auto"/>
              <w:ind w:right="-494"/>
              <w:rPr>
                <w:rFonts w:asciiTheme="majorBidi" w:hAnsiTheme="majorBidi" w:cstheme="majorBidi"/>
                <w:sz w:val="20"/>
                <w:szCs w:val="20"/>
              </w:rPr>
            </w:pPr>
          </w:p>
          <w:p w14:paraId="542F80F2" w14:textId="77777777" w:rsidR="00871789" w:rsidRPr="00A47FD3" w:rsidRDefault="00871789" w:rsidP="00603BD3">
            <w:pPr>
              <w:spacing w:line="240" w:lineRule="auto"/>
              <w:ind w:right="-494"/>
              <w:rPr>
                <w:rFonts w:asciiTheme="majorBidi" w:hAnsiTheme="majorBidi" w:cstheme="majorBidi"/>
                <w:sz w:val="20"/>
                <w:szCs w:val="20"/>
              </w:rPr>
            </w:pPr>
          </w:p>
          <w:p w14:paraId="2653111A" w14:textId="77777777" w:rsidR="00603BD3" w:rsidRPr="00A47FD3" w:rsidRDefault="00603BD3" w:rsidP="00603BD3">
            <w:pPr>
              <w:spacing w:line="240" w:lineRule="auto"/>
              <w:ind w:right="-494"/>
              <w:rPr>
                <w:rFonts w:asciiTheme="majorBidi" w:hAnsiTheme="majorBidi" w:cstheme="majorBidi"/>
                <w:sz w:val="20"/>
                <w:szCs w:val="20"/>
              </w:rPr>
            </w:pPr>
          </w:p>
          <w:p w14:paraId="3D72AC71"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 Cod deșeu </w:t>
            </w:r>
          </w:p>
        </w:tc>
        <w:tc>
          <w:tcPr>
            <w:tcW w:w="401" w:type="pct"/>
            <w:vAlign w:val="center"/>
          </w:tcPr>
          <w:p w14:paraId="734E2D6F"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Altele </w:t>
            </w:r>
          </w:p>
        </w:tc>
      </w:tr>
      <w:tr w:rsidR="00A47FD3" w:rsidRPr="00A47FD3" w14:paraId="75A0F937" w14:textId="77777777" w:rsidTr="00603BD3">
        <w:tc>
          <w:tcPr>
            <w:tcW w:w="814" w:type="pct"/>
            <w:vAlign w:val="center"/>
          </w:tcPr>
          <w:p w14:paraId="2D298030"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Total (tone) </w:t>
            </w:r>
            <w:r w:rsidRPr="00A47FD3">
              <w:rPr>
                <w:rFonts w:asciiTheme="majorBidi" w:hAnsiTheme="majorBidi" w:cstheme="majorBidi"/>
                <w:b/>
                <w:bCs/>
                <w:sz w:val="20"/>
                <w:szCs w:val="20"/>
              </w:rPr>
              <w:t>(3)</w:t>
            </w:r>
          </w:p>
        </w:tc>
        <w:tc>
          <w:tcPr>
            <w:tcW w:w="331" w:type="pct"/>
            <w:vAlign w:val="center"/>
          </w:tcPr>
          <w:p w14:paraId="2C278476"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0311603D"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4CA5AE92"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0B26E98A"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6EDA1D16"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409AB98C"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0ACD00B6"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13CFC2D9" w14:textId="77777777" w:rsidTr="00603BD3">
        <w:tc>
          <w:tcPr>
            <w:tcW w:w="814" w:type="pct"/>
            <w:vAlign w:val="center"/>
          </w:tcPr>
          <w:p w14:paraId="7C667667"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Total materiale </w:t>
            </w:r>
          </w:p>
          <w:p w14:paraId="3B85AE8A" w14:textId="2402042A"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plastice</w:t>
            </w:r>
          </w:p>
        </w:tc>
        <w:tc>
          <w:tcPr>
            <w:tcW w:w="331" w:type="pct"/>
            <w:vAlign w:val="center"/>
          </w:tcPr>
          <w:p w14:paraId="1285ABD8"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2D1E2A6D"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794E70D6"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514BA865"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5E87FED6"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224830E9"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468913F7"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3CDB74D0" w14:textId="77777777" w:rsidTr="00603BD3">
        <w:tc>
          <w:tcPr>
            <w:tcW w:w="814" w:type="pct"/>
            <w:vAlign w:val="center"/>
          </w:tcPr>
          <w:p w14:paraId="2472C9B0"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polipropilenă (PP)</w:t>
            </w:r>
          </w:p>
        </w:tc>
        <w:tc>
          <w:tcPr>
            <w:tcW w:w="331" w:type="pct"/>
            <w:vAlign w:val="center"/>
          </w:tcPr>
          <w:p w14:paraId="62B02A05"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1B48EDCA"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57D72E68"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751C2551"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53D096F3"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043BD24E"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05FFAEA4"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1732D838" w14:textId="77777777" w:rsidTr="00603BD3">
        <w:tc>
          <w:tcPr>
            <w:tcW w:w="814" w:type="pct"/>
            <w:vAlign w:val="center"/>
          </w:tcPr>
          <w:p w14:paraId="4A1D21FC"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polietilenă (PE)</w:t>
            </w:r>
          </w:p>
        </w:tc>
        <w:tc>
          <w:tcPr>
            <w:tcW w:w="331" w:type="pct"/>
            <w:vAlign w:val="center"/>
          </w:tcPr>
          <w:p w14:paraId="5AAD92E4"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4FE92692"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3E797E8A"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55F84342"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30390DA0"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17CC7404"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198B7C78"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46412BAD" w14:textId="77777777" w:rsidTr="00603BD3">
        <w:tc>
          <w:tcPr>
            <w:tcW w:w="814" w:type="pct"/>
            <w:vAlign w:val="center"/>
          </w:tcPr>
          <w:p w14:paraId="06B7B334"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lastRenderedPageBreak/>
              <w:t>polietilenă cu modul</w:t>
            </w:r>
          </w:p>
          <w:p w14:paraId="149DA0E8" w14:textId="50629314"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înalt (HMPE)</w:t>
            </w:r>
          </w:p>
        </w:tc>
        <w:tc>
          <w:tcPr>
            <w:tcW w:w="331" w:type="pct"/>
            <w:vAlign w:val="center"/>
          </w:tcPr>
          <w:p w14:paraId="7E329F79"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771CD1D3"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27AA8902"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5456E738"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24F132DA"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54389110"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1921F1AD"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740E95A2" w14:textId="77777777" w:rsidTr="00603BD3">
        <w:tc>
          <w:tcPr>
            <w:tcW w:w="814" w:type="pct"/>
            <w:vAlign w:val="center"/>
          </w:tcPr>
          <w:p w14:paraId="4D355DAB"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nailon</w:t>
            </w:r>
          </w:p>
        </w:tc>
        <w:tc>
          <w:tcPr>
            <w:tcW w:w="331" w:type="pct"/>
            <w:vAlign w:val="center"/>
          </w:tcPr>
          <w:p w14:paraId="13575073"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17B611C3"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3ED43258"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6D9C1EE6"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195A61F5"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3B6CA5FB"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52286DF1"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0B70DEF1" w14:textId="77777777" w:rsidTr="00603BD3">
        <w:tc>
          <w:tcPr>
            <w:tcW w:w="814" w:type="pct"/>
            <w:vAlign w:val="center"/>
          </w:tcPr>
          <w:p w14:paraId="5E8F77F4"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altele (PET, PVC, </w:t>
            </w:r>
          </w:p>
          <w:p w14:paraId="6E8F54F2" w14:textId="70B15825"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HDPE, EVA etc.)</w:t>
            </w:r>
          </w:p>
        </w:tc>
        <w:tc>
          <w:tcPr>
            <w:tcW w:w="331" w:type="pct"/>
            <w:vAlign w:val="center"/>
          </w:tcPr>
          <w:p w14:paraId="0BBAB3BD"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148E1BD3"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2ACE300A"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4315C6ED"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357D3D07"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209B0199"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75990C11"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219EF624" w14:textId="77777777" w:rsidTr="00603BD3">
        <w:tc>
          <w:tcPr>
            <w:tcW w:w="814" w:type="pct"/>
            <w:vAlign w:val="center"/>
          </w:tcPr>
          <w:p w14:paraId="04257349"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mix de polimeri</w:t>
            </w:r>
          </w:p>
        </w:tc>
        <w:tc>
          <w:tcPr>
            <w:tcW w:w="331" w:type="pct"/>
            <w:vAlign w:val="center"/>
          </w:tcPr>
          <w:p w14:paraId="2BC45FAF"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27977DD7"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79C35C98"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56C43BF6"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413D393D"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64C9B013"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2874BDB8"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69905CE7" w14:textId="77777777" w:rsidTr="00603BD3">
        <w:tc>
          <w:tcPr>
            <w:tcW w:w="814" w:type="pct"/>
            <w:vAlign w:val="center"/>
          </w:tcPr>
          <w:p w14:paraId="6A5582B1"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Total metale</w:t>
            </w:r>
          </w:p>
        </w:tc>
        <w:tc>
          <w:tcPr>
            <w:tcW w:w="331" w:type="pct"/>
            <w:vAlign w:val="center"/>
          </w:tcPr>
          <w:p w14:paraId="6D83A24E"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6DF67AA7"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23CC3D4C"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6D586459"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730E9F11"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12F94F62"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01670DFD"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0475219D" w14:textId="77777777" w:rsidTr="00603BD3">
        <w:tc>
          <w:tcPr>
            <w:tcW w:w="814" w:type="pct"/>
            <w:vAlign w:val="center"/>
          </w:tcPr>
          <w:p w14:paraId="6248FA62"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oțel</w:t>
            </w:r>
          </w:p>
        </w:tc>
        <w:tc>
          <w:tcPr>
            <w:tcW w:w="331" w:type="pct"/>
            <w:vAlign w:val="center"/>
          </w:tcPr>
          <w:p w14:paraId="24BA7F8F"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21BC5164"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508B24E5"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05134E8B"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50B8ECCF"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61619185"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771890BA"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67905101" w14:textId="77777777" w:rsidTr="00603BD3">
        <w:tc>
          <w:tcPr>
            <w:tcW w:w="814" w:type="pct"/>
            <w:vAlign w:val="center"/>
          </w:tcPr>
          <w:p w14:paraId="1C974932"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aluminiu</w:t>
            </w:r>
          </w:p>
        </w:tc>
        <w:tc>
          <w:tcPr>
            <w:tcW w:w="331" w:type="pct"/>
            <w:vAlign w:val="center"/>
          </w:tcPr>
          <w:p w14:paraId="72DFCFBD"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0F3177EE"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77D29915"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6547C099"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0CB4A519"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092E58B2"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520D695F"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784B74E2" w14:textId="77777777" w:rsidTr="00603BD3">
        <w:tc>
          <w:tcPr>
            <w:tcW w:w="814" w:type="pct"/>
            <w:vAlign w:val="center"/>
          </w:tcPr>
          <w:p w14:paraId="268077FE"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plumb</w:t>
            </w:r>
          </w:p>
        </w:tc>
        <w:tc>
          <w:tcPr>
            <w:tcW w:w="331" w:type="pct"/>
            <w:vAlign w:val="center"/>
          </w:tcPr>
          <w:p w14:paraId="298822F1"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66B13EF5"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38C91AD1"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1616874A"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7950E0AB"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2EC80891"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4AFD73AC" w14:textId="77777777" w:rsidR="00871789" w:rsidRPr="00A47FD3" w:rsidRDefault="00871789" w:rsidP="00603BD3">
            <w:pPr>
              <w:spacing w:line="240" w:lineRule="auto"/>
              <w:ind w:right="-494"/>
              <w:rPr>
                <w:rFonts w:asciiTheme="majorBidi" w:hAnsiTheme="majorBidi" w:cstheme="majorBidi"/>
                <w:sz w:val="20"/>
                <w:szCs w:val="20"/>
              </w:rPr>
            </w:pPr>
          </w:p>
        </w:tc>
      </w:tr>
      <w:tr w:rsidR="00A47FD3" w:rsidRPr="00A47FD3" w14:paraId="12338B75" w14:textId="77777777" w:rsidTr="00603BD3">
        <w:tc>
          <w:tcPr>
            <w:tcW w:w="814" w:type="pct"/>
            <w:vAlign w:val="center"/>
          </w:tcPr>
          <w:p w14:paraId="46E9135A" w14:textId="77777777" w:rsidR="00603BD3"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 xml:space="preserve">alte metale sau </w:t>
            </w:r>
          </w:p>
          <w:p w14:paraId="01CFF56C" w14:textId="40F9B6DD"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amestecuri de metale</w:t>
            </w:r>
          </w:p>
        </w:tc>
        <w:tc>
          <w:tcPr>
            <w:tcW w:w="331" w:type="pct"/>
            <w:vAlign w:val="center"/>
          </w:tcPr>
          <w:p w14:paraId="2206D254"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7ABFACCB"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2654D525"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1F81A76A"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4C003F1C"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4081F874"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55254777" w14:textId="77777777" w:rsidR="00871789" w:rsidRPr="00A47FD3" w:rsidRDefault="00871789" w:rsidP="00603BD3">
            <w:pPr>
              <w:spacing w:line="240" w:lineRule="auto"/>
              <w:ind w:right="-494"/>
              <w:rPr>
                <w:rFonts w:asciiTheme="majorBidi" w:hAnsiTheme="majorBidi" w:cstheme="majorBidi"/>
                <w:sz w:val="20"/>
                <w:szCs w:val="20"/>
              </w:rPr>
            </w:pPr>
          </w:p>
        </w:tc>
      </w:tr>
      <w:tr w:rsidR="00871789" w:rsidRPr="00A47FD3" w14:paraId="6F32EDC2" w14:textId="77777777" w:rsidTr="00603BD3">
        <w:tc>
          <w:tcPr>
            <w:tcW w:w="814" w:type="pct"/>
            <w:vAlign w:val="center"/>
          </w:tcPr>
          <w:p w14:paraId="5E79B835" w14:textId="77777777" w:rsidR="00871789" w:rsidRPr="00A47FD3" w:rsidRDefault="00871789" w:rsidP="00603BD3">
            <w:pPr>
              <w:spacing w:line="240" w:lineRule="auto"/>
              <w:ind w:right="-494"/>
              <w:rPr>
                <w:rFonts w:asciiTheme="majorBidi" w:hAnsiTheme="majorBidi" w:cstheme="majorBidi"/>
                <w:sz w:val="20"/>
                <w:szCs w:val="20"/>
              </w:rPr>
            </w:pPr>
            <w:r w:rsidRPr="00A47FD3">
              <w:rPr>
                <w:rFonts w:asciiTheme="majorBidi" w:hAnsiTheme="majorBidi" w:cstheme="majorBidi"/>
                <w:sz w:val="20"/>
                <w:szCs w:val="20"/>
              </w:rPr>
              <w:t>Total cauciuc</w:t>
            </w:r>
          </w:p>
        </w:tc>
        <w:tc>
          <w:tcPr>
            <w:tcW w:w="331" w:type="pct"/>
            <w:vAlign w:val="center"/>
          </w:tcPr>
          <w:p w14:paraId="7E9CA5A3" w14:textId="77777777" w:rsidR="00871789" w:rsidRPr="00A47FD3" w:rsidRDefault="00871789" w:rsidP="00603BD3">
            <w:pPr>
              <w:spacing w:line="240" w:lineRule="auto"/>
              <w:ind w:right="-494"/>
              <w:rPr>
                <w:rFonts w:asciiTheme="majorBidi" w:hAnsiTheme="majorBidi" w:cstheme="majorBidi"/>
                <w:sz w:val="20"/>
                <w:szCs w:val="20"/>
              </w:rPr>
            </w:pPr>
          </w:p>
        </w:tc>
        <w:tc>
          <w:tcPr>
            <w:tcW w:w="686" w:type="pct"/>
            <w:vAlign w:val="center"/>
          </w:tcPr>
          <w:p w14:paraId="5A8B5CFE" w14:textId="77777777" w:rsidR="00871789" w:rsidRPr="00A47FD3" w:rsidRDefault="00871789" w:rsidP="00603BD3">
            <w:pPr>
              <w:spacing w:line="240" w:lineRule="auto"/>
              <w:ind w:right="-494"/>
              <w:rPr>
                <w:rFonts w:asciiTheme="majorBidi" w:hAnsiTheme="majorBidi" w:cstheme="majorBidi"/>
                <w:sz w:val="20"/>
                <w:szCs w:val="20"/>
              </w:rPr>
            </w:pPr>
          </w:p>
        </w:tc>
        <w:tc>
          <w:tcPr>
            <w:tcW w:w="623" w:type="pct"/>
            <w:vAlign w:val="center"/>
          </w:tcPr>
          <w:p w14:paraId="2F7B6300" w14:textId="77777777" w:rsidR="00871789" w:rsidRPr="00A47FD3" w:rsidRDefault="00871789" w:rsidP="00603BD3">
            <w:pPr>
              <w:spacing w:line="240" w:lineRule="auto"/>
              <w:ind w:right="-494"/>
              <w:rPr>
                <w:rFonts w:asciiTheme="majorBidi" w:hAnsiTheme="majorBidi" w:cstheme="majorBidi"/>
                <w:sz w:val="20"/>
                <w:szCs w:val="20"/>
              </w:rPr>
            </w:pPr>
          </w:p>
        </w:tc>
        <w:tc>
          <w:tcPr>
            <w:tcW w:w="761" w:type="pct"/>
            <w:vAlign w:val="center"/>
          </w:tcPr>
          <w:p w14:paraId="2B91D1F7" w14:textId="77777777" w:rsidR="00871789" w:rsidRPr="00A47FD3" w:rsidRDefault="00871789" w:rsidP="00603BD3">
            <w:pPr>
              <w:spacing w:line="240" w:lineRule="auto"/>
              <w:ind w:right="-494"/>
              <w:rPr>
                <w:rFonts w:asciiTheme="majorBidi" w:hAnsiTheme="majorBidi" w:cstheme="majorBidi"/>
                <w:sz w:val="20"/>
                <w:szCs w:val="20"/>
              </w:rPr>
            </w:pPr>
          </w:p>
        </w:tc>
        <w:tc>
          <w:tcPr>
            <w:tcW w:w="830" w:type="pct"/>
            <w:vAlign w:val="center"/>
          </w:tcPr>
          <w:p w14:paraId="1430B7D7" w14:textId="77777777" w:rsidR="00871789" w:rsidRPr="00A47FD3" w:rsidRDefault="00871789" w:rsidP="00603BD3">
            <w:pPr>
              <w:spacing w:line="240" w:lineRule="auto"/>
              <w:ind w:right="-494"/>
              <w:rPr>
                <w:rFonts w:asciiTheme="majorBidi" w:hAnsiTheme="majorBidi" w:cstheme="majorBidi"/>
                <w:sz w:val="20"/>
                <w:szCs w:val="20"/>
              </w:rPr>
            </w:pPr>
          </w:p>
        </w:tc>
        <w:tc>
          <w:tcPr>
            <w:tcW w:w="554" w:type="pct"/>
            <w:vAlign w:val="center"/>
          </w:tcPr>
          <w:p w14:paraId="2C09750B" w14:textId="77777777" w:rsidR="00871789" w:rsidRPr="00A47FD3" w:rsidRDefault="00871789" w:rsidP="00603BD3">
            <w:pPr>
              <w:spacing w:line="240" w:lineRule="auto"/>
              <w:ind w:right="-494"/>
              <w:rPr>
                <w:rFonts w:asciiTheme="majorBidi" w:hAnsiTheme="majorBidi" w:cstheme="majorBidi"/>
                <w:sz w:val="20"/>
                <w:szCs w:val="20"/>
              </w:rPr>
            </w:pPr>
          </w:p>
        </w:tc>
        <w:tc>
          <w:tcPr>
            <w:tcW w:w="401" w:type="pct"/>
            <w:vAlign w:val="center"/>
          </w:tcPr>
          <w:p w14:paraId="01DBFAD8" w14:textId="77777777" w:rsidR="00871789" w:rsidRPr="00A47FD3" w:rsidRDefault="00871789" w:rsidP="00603BD3">
            <w:pPr>
              <w:spacing w:line="240" w:lineRule="auto"/>
              <w:ind w:right="-494"/>
              <w:rPr>
                <w:rFonts w:asciiTheme="majorBidi" w:hAnsiTheme="majorBidi" w:cstheme="majorBidi"/>
                <w:sz w:val="20"/>
                <w:szCs w:val="20"/>
              </w:rPr>
            </w:pPr>
          </w:p>
        </w:tc>
      </w:tr>
      <w:bookmarkEnd w:id="19"/>
    </w:tbl>
    <w:p w14:paraId="0FD81BA6" w14:textId="77777777" w:rsidR="00871789" w:rsidRPr="00A47FD3" w:rsidRDefault="00871789" w:rsidP="00F069E7">
      <w:pPr>
        <w:spacing w:line="240" w:lineRule="auto"/>
        <w:ind w:right="-494"/>
        <w:rPr>
          <w:rFonts w:asciiTheme="majorBidi" w:hAnsiTheme="majorBidi" w:cstheme="majorBidi"/>
        </w:rPr>
      </w:pPr>
    </w:p>
    <w:p w14:paraId="70A9768F" w14:textId="77777777" w:rsidR="00871789" w:rsidRPr="00A47FD3" w:rsidRDefault="00871789" w:rsidP="00F069E7">
      <w:pPr>
        <w:spacing w:line="240" w:lineRule="auto"/>
        <w:ind w:left="1440" w:right="-494"/>
        <w:rPr>
          <w:rFonts w:asciiTheme="majorBidi" w:eastAsia="Times New Roman" w:hAnsiTheme="majorBidi" w:cstheme="majorBidi"/>
          <w:lang w:eastAsia="ar-SA"/>
        </w:rPr>
      </w:pPr>
    </w:p>
    <w:p w14:paraId="30364230" w14:textId="77777777" w:rsidR="00871789" w:rsidRPr="00A47FD3" w:rsidRDefault="00871789" w:rsidP="00F069E7">
      <w:pPr>
        <w:spacing w:line="240" w:lineRule="auto"/>
        <w:ind w:right="-494"/>
        <w:rPr>
          <w:rFonts w:asciiTheme="majorBidi" w:eastAsia="Times New Roman" w:hAnsiTheme="majorBidi" w:cstheme="majorBidi"/>
          <w:lang w:eastAsia="ar-SA"/>
        </w:rPr>
      </w:pP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t>Am primit</w:t>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t>Am predat</w:t>
      </w:r>
    </w:p>
    <w:p w14:paraId="2C95F731" w14:textId="77777777" w:rsidR="00871789" w:rsidRPr="00A47FD3" w:rsidRDefault="00871789" w:rsidP="00F069E7">
      <w:pPr>
        <w:spacing w:line="240" w:lineRule="auto"/>
        <w:ind w:right="-494"/>
        <w:rPr>
          <w:rFonts w:asciiTheme="majorBidi" w:eastAsia="Times New Roman" w:hAnsiTheme="majorBidi" w:cstheme="majorBidi"/>
          <w:lang w:eastAsia="ar-SA"/>
        </w:rPr>
      </w:pP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p>
    <w:p w14:paraId="1038DEC8" w14:textId="77777777" w:rsidR="00871789" w:rsidRPr="00A47FD3" w:rsidRDefault="00871789" w:rsidP="00F069E7">
      <w:pPr>
        <w:spacing w:line="240" w:lineRule="auto"/>
        <w:ind w:right="-494"/>
        <w:rPr>
          <w:rFonts w:asciiTheme="majorBidi" w:eastAsia="Times New Roman" w:hAnsiTheme="majorBidi" w:cstheme="majorBidi"/>
          <w:lang w:eastAsia="ar-SA"/>
        </w:rPr>
      </w:pP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t>_____________</w:t>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r>
      <w:r w:rsidRPr="00A47FD3">
        <w:rPr>
          <w:rFonts w:asciiTheme="majorBidi" w:eastAsia="Times New Roman" w:hAnsiTheme="majorBidi" w:cstheme="majorBidi"/>
          <w:lang w:eastAsia="ar-SA"/>
        </w:rPr>
        <w:tab/>
        <w:t>_______________</w:t>
      </w:r>
    </w:p>
    <w:p w14:paraId="70C7592C" w14:textId="77777777" w:rsidR="00871789" w:rsidRPr="00A47FD3" w:rsidRDefault="00871789" w:rsidP="00F069E7">
      <w:pPr>
        <w:tabs>
          <w:tab w:val="left" w:pos="4340"/>
        </w:tabs>
        <w:spacing w:line="240" w:lineRule="auto"/>
        <w:ind w:right="-494"/>
        <w:rPr>
          <w:rFonts w:asciiTheme="majorBidi" w:hAnsiTheme="majorBidi" w:cstheme="majorBidi"/>
          <w:b/>
        </w:rPr>
      </w:pPr>
    </w:p>
    <w:p w14:paraId="2AB4E7DE" w14:textId="77777777" w:rsidR="00871789" w:rsidRPr="00A47FD3" w:rsidRDefault="00871789" w:rsidP="00F069E7">
      <w:pPr>
        <w:tabs>
          <w:tab w:val="left" w:pos="4340"/>
        </w:tabs>
        <w:spacing w:line="240" w:lineRule="auto"/>
        <w:ind w:right="-494"/>
        <w:jc w:val="both"/>
        <w:rPr>
          <w:rFonts w:asciiTheme="majorBidi" w:hAnsiTheme="majorBidi" w:cstheme="majorBidi"/>
          <w:b/>
        </w:rPr>
      </w:pPr>
    </w:p>
    <w:p w14:paraId="7930054A" w14:textId="77777777" w:rsidR="00871789" w:rsidRPr="00A47FD3" w:rsidRDefault="00871789" w:rsidP="00F069E7">
      <w:pPr>
        <w:tabs>
          <w:tab w:val="left" w:pos="4340"/>
        </w:tabs>
        <w:spacing w:line="240" w:lineRule="auto"/>
        <w:ind w:right="-494"/>
        <w:jc w:val="both"/>
        <w:rPr>
          <w:rFonts w:asciiTheme="majorBidi" w:hAnsiTheme="majorBidi" w:cstheme="majorBidi"/>
          <w:bCs/>
        </w:rPr>
      </w:pPr>
    </w:p>
    <w:p w14:paraId="4247D953" w14:textId="77777777" w:rsidR="00871789" w:rsidRPr="00A47FD3" w:rsidRDefault="00871789" w:rsidP="00F069E7">
      <w:pPr>
        <w:tabs>
          <w:tab w:val="left" w:pos="4340"/>
        </w:tabs>
        <w:spacing w:line="240" w:lineRule="auto"/>
        <w:ind w:right="-494"/>
        <w:jc w:val="both"/>
        <w:rPr>
          <w:rFonts w:asciiTheme="majorBidi" w:hAnsiTheme="majorBidi" w:cstheme="majorBidi"/>
          <w:bCs/>
        </w:rPr>
      </w:pPr>
    </w:p>
    <w:p w14:paraId="59691F4A" w14:textId="77777777" w:rsidR="00871789" w:rsidRPr="00A47FD3" w:rsidRDefault="00871789" w:rsidP="00F069E7">
      <w:pPr>
        <w:tabs>
          <w:tab w:val="left" w:pos="4340"/>
        </w:tabs>
        <w:spacing w:line="240" w:lineRule="auto"/>
        <w:ind w:right="-494"/>
        <w:jc w:val="both"/>
        <w:rPr>
          <w:rFonts w:asciiTheme="majorBidi" w:hAnsiTheme="majorBidi" w:cstheme="majorBidi"/>
          <w:bCs/>
        </w:rPr>
      </w:pPr>
    </w:p>
    <w:p w14:paraId="30E2476E" w14:textId="77777777" w:rsidR="00871789" w:rsidRPr="00A47FD3" w:rsidRDefault="00871789" w:rsidP="00F069E7">
      <w:pPr>
        <w:tabs>
          <w:tab w:val="left" w:pos="4340"/>
        </w:tabs>
        <w:spacing w:line="240" w:lineRule="auto"/>
        <w:ind w:right="-494"/>
        <w:jc w:val="both"/>
        <w:rPr>
          <w:rFonts w:asciiTheme="majorBidi" w:hAnsiTheme="majorBidi" w:cstheme="majorBidi"/>
          <w:bCs/>
        </w:rPr>
      </w:pPr>
    </w:p>
    <w:p w14:paraId="73DB0FDD" w14:textId="77777777" w:rsidR="00871789" w:rsidRPr="00A47FD3" w:rsidRDefault="00871789" w:rsidP="00F069E7">
      <w:pPr>
        <w:tabs>
          <w:tab w:val="left" w:pos="4340"/>
        </w:tabs>
        <w:spacing w:line="240" w:lineRule="auto"/>
        <w:ind w:right="-494"/>
        <w:jc w:val="both"/>
        <w:rPr>
          <w:rFonts w:asciiTheme="majorBidi" w:hAnsiTheme="majorBidi" w:cstheme="majorBidi"/>
          <w:bCs/>
        </w:rPr>
      </w:pPr>
    </w:p>
    <w:p w14:paraId="35FC8760" w14:textId="77777777" w:rsidR="00871789" w:rsidRPr="00A47FD3" w:rsidRDefault="00871789" w:rsidP="00F069E7">
      <w:pPr>
        <w:tabs>
          <w:tab w:val="left" w:pos="4340"/>
        </w:tabs>
        <w:spacing w:line="240" w:lineRule="auto"/>
        <w:ind w:right="-494"/>
        <w:jc w:val="both"/>
        <w:rPr>
          <w:rFonts w:asciiTheme="majorBidi" w:hAnsiTheme="majorBidi" w:cstheme="majorBidi"/>
          <w:bCs/>
        </w:rPr>
      </w:pPr>
    </w:p>
    <w:p w14:paraId="36320DB6" w14:textId="77777777" w:rsidR="00871789" w:rsidRPr="00A47FD3" w:rsidRDefault="00871789" w:rsidP="00F069E7">
      <w:pPr>
        <w:tabs>
          <w:tab w:val="left" w:pos="4340"/>
        </w:tabs>
        <w:spacing w:line="240" w:lineRule="auto"/>
        <w:ind w:right="-494"/>
        <w:jc w:val="both"/>
        <w:rPr>
          <w:rFonts w:asciiTheme="majorBidi" w:hAnsiTheme="majorBidi" w:cstheme="majorBidi"/>
          <w:bCs/>
          <w:sz w:val="20"/>
          <w:szCs w:val="20"/>
        </w:rPr>
      </w:pPr>
    </w:p>
    <w:p w14:paraId="3944C8EC" w14:textId="5B16A5EA" w:rsidR="00871789" w:rsidRPr="00A47FD3" w:rsidRDefault="00871789" w:rsidP="00F069E7">
      <w:pPr>
        <w:tabs>
          <w:tab w:val="left" w:pos="4340"/>
        </w:tabs>
        <w:spacing w:line="240" w:lineRule="auto"/>
        <w:ind w:right="-494"/>
        <w:jc w:val="both"/>
        <w:rPr>
          <w:rFonts w:asciiTheme="majorBidi" w:hAnsiTheme="majorBidi" w:cstheme="majorBidi"/>
          <w:bCs/>
          <w:sz w:val="20"/>
          <w:szCs w:val="20"/>
        </w:rPr>
      </w:pPr>
      <w:r w:rsidRPr="00A47FD3">
        <w:rPr>
          <w:rFonts w:asciiTheme="majorBidi" w:hAnsiTheme="majorBidi" w:cstheme="majorBidi"/>
          <w:bCs/>
          <w:sz w:val="20"/>
          <w:szCs w:val="20"/>
        </w:rPr>
        <w:t>(1) Termenul „sfoară” acoperă toate tipurile de sfori, corzi, frânghii ușoare etc., indiferent dacă acestea sunt formate dintr-un singur filament (</w:t>
      </w:r>
      <w:r w:rsidR="005A4D04" w:rsidRPr="00A47FD3">
        <w:rPr>
          <w:rFonts w:asciiTheme="majorBidi" w:hAnsiTheme="majorBidi" w:cstheme="majorBidi"/>
          <w:bCs/>
          <w:sz w:val="20"/>
          <w:szCs w:val="20"/>
        </w:rPr>
        <w:t xml:space="preserve"> </w:t>
      </w:r>
      <w:r w:rsidRPr="00A47FD3">
        <w:rPr>
          <w:rFonts w:asciiTheme="majorBidi" w:hAnsiTheme="majorBidi" w:cstheme="majorBidi"/>
          <w:bCs/>
          <w:sz w:val="20"/>
          <w:szCs w:val="20"/>
        </w:rPr>
        <w:t>mono</w:t>
      </w:r>
      <w:r w:rsidR="005A4D04" w:rsidRPr="00A47FD3">
        <w:rPr>
          <w:rFonts w:asciiTheme="majorBidi" w:hAnsiTheme="majorBidi" w:cstheme="majorBidi"/>
          <w:bCs/>
          <w:sz w:val="20"/>
          <w:szCs w:val="20"/>
        </w:rPr>
        <w:t xml:space="preserve"> </w:t>
      </w:r>
      <w:r w:rsidRPr="00A47FD3">
        <w:rPr>
          <w:rFonts w:asciiTheme="majorBidi" w:hAnsiTheme="majorBidi" w:cstheme="majorBidi"/>
          <w:bCs/>
          <w:sz w:val="20"/>
          <w:szCs w:val="20"/>
        </w:rPr>
        <w:t>filament</w:t>
      </w:r>
      <w:r w:rsidR="005A4D04" w:rsidRPr="00A47FD3">
        <w:rPr>
          <w:rFonts w:asciiTheme="majorBidi" w:hAnsiTheme="majorBidi" w:cstheme="majorBidi"/>
          <w:bCs/>
          <w:sz w:val="20"/>
          <w:szCs w:val="20"/>
        </w:rPr>
        <w:t xml:space="preserve"> </w:t>
      </w:r>
      <w:r w:rsidRPr="00A47FD3">
        <w:rPr>
          <w:rFonts w:asciiTheme="majorBidi" w:hAnsiTheme="majorBidi" w:cstheme="majorBidi"/>
          <w:bCs/>
          <w:sz w:val="20"/>
          <w:szCs w:val="20"/>
        </w:rPr>
        <w:t>) sau din mai multe filamente care sunt răsucite sau împletite împreună pentru a forma o singură sfoară cu mai multe fire.</w:t>
      </w:r>
    </w:p>
    <w:p w14:paraId="1EDCDC5B" w14:textId="77777777" w:rsidR="00871789" w:rsidRPr="00A47FD3" w:rsidRDefault="00871789" w:rsidP="00F069E7">
      <w:pPr>
        <w:tabs>
          <w:tab w:val="left" w:pos="4340"/>
        </w:tabs>
        <w:spacing w:line="240" w:lineRule="auto"/>
        <w:ind w:right="-494"/>
        <w:jc w:val="both"/>
        <w:rPr>
          <w:rFonts w:asciiTheme="majorBidi" w:hAnsiTheme="majorBidi" w:cstheme="majorBidi"/>
          <w:bCs/>
          <w:sz w:val="20"/>
          <w:szCs w:val="20"/>
        </w:rPr>
      </w:pPr>
      <w:r w:rsidRPr="00A47FD3">
        <w:rPr>
          <w:rFonts w:asciiTheme="majorBidi" w:hAnsiTheme="majorBidi" w:cstheme="majorBidi"/>
          <w:bCs/>
          <w:sz w:val="20"/>
          <w:szCs w:val="20"/>
        </w:rPr>
        <w:t>(2) Acestea pot include greutăți metalice, rulouri de cauciuc, dispozitive/plase de evacuare etc.</w:t>
      </w:r>
    </w:p>
    <w:p w14:paraId="19FE41A3" w14:textId="1766C528" w:rsidR="00871789" w:rsidRPr="00A47FD3" w:rsidRDefault="00871789" w:rsidP="00F069E7">
      <w:pPr>
        <w:tabs>
          <w:tab w:val="left" w:pos="4340"/>
        </w:tabs>
        <w:spacing w:line="240" w:lineRule="auto"/>
        <w:ind w:right="-494"/>
        <w:jc w:val="both"/>
        <w:rPr>
          <w:rFonts w:asciiTheme="majorBidi" w:hAnsiTheme="majorBidi" w:cstheme="majorBidi"/>
          <w:sz w:val="20"/>
          <w:szCs w:val="20"/>
          <w:shd w:val="clear" w:color="auto" w:fill="FFFFFF"/>
        </w:rPr>
        <w:sectPr w:rsidR="00871789" w:rsidRPr="00A47FD3" w:rsidSect="005F795E">
          <w:pgSz w:w="15840" w:h="12240" w:orient="landscape"/>
          <w:pgMar w:top="1411" w:right="1411" w:bottom="1411" w:left="1411" w:header="708" w:footer="708" w:gutter="0"/>
          <w:cols w:space="708"/>
          <w:docGrid w:linePitch="360"/>
        </w:sectPr>
      </w:pPr>
      <w:r w:rsidRPr="00A47FD3">
        <w:rPr>
          <w:rFonts w:asciiTheme="majorBidi" w:hAnsiTheme="majorBidi" w:cstheme="majorBidi"/>
          <w:bCs/>
          <w:sz w:val="20"/>
          <w:szCs w:val="20"/>
        </w:rPr>
        <w:t xml:space="preserve">(3) </w:t>
      </w:r>
      <w:r w:rsidRPr="00A47FD3">
        <w:rPr>
          <w:rFonts w:asciiTheme="majorBidi" w:hAnsiTheme="majorBidi" w:cstheme="majorBidi"/>
          <w:sz w:val="20"/>
          <w:szCs w:val="20"/>
          <w:shd w:val="clear" w:color="auto" w:fill="FFFFFF"/>
        </w:rPr>
        <w:t>Acestea includ toate echipamentele de pescuit care conțineau materiale plastice, precum și toate componentele, substanțele sau materialele separate care făceau parte din respectivele echipamente de pescuit sau erau atașate acestora atunci când au fost aruncate, inclusiv atunci când au fost abandonate sau pierdut</w:t>
      </w:r>
    </w:p>
    <w:p w14:paraId="4A28D4FE" w14:textId="539BBBA5" w:rsidR="00871789" w:rsidRPr="00A47FD3" w:rsidRDefault="00B776E2" w:rsidP="00B776E2">
      <w:pPr>
        <w:spacing w:line="360" w:lineRule="auto"/>
        <w:ind w:right="-494"/>
        <w:rPr>
          <w:rFonts w:asciiTheme="majorBidi" w:hAnsiTheme="majorBidi" w:cstheme="majorBidi"/>
        </w:rPr>
      </w:pPr>
      <w:r w:rsidRPr="00A47FD3">
        <w:rPr>
          <w:rFonts w:asciiTheme="majorBidi" w:hAnsiTheme="majorBidi" w:cstheme="majorBidi"/>
          <w:b/>
          <w:bCs/>
        </w:rPr>
        <w:lastRenderedPageBreak/>
        <w:t xml:space="preserve">                                                                                                                                                                                                                                      </w:t>
      </w:r>
      <w:r w:rsidR="00871789" w:rsidRPr="00A47FD3">
        <w:rPr>
          <w:rFonts w:asciiTheme="majorBidi" w:hAnsiTheme="majorBidi" w:cstheme="majorBidi"/>
          <w:b/>
          <w:bCs/>
        </w:rPr>
        <w:t>Anexa 6</w:t>
      </w:r>
    </w:p>
    <w:p w14:paraId="1B7FF8C1" w14:textId="77777777" w:rsidR="00871789" w:rsidRPr="00A47FD3" w:rsidRDefault="00871789" w:rsidP="00F069E7">
      <w:pPr>
        <w:tabs>
          <w:tab w:val="left" w:pos="4340"/>
        </w:tabs>
        <w:ind w:right="-494"/>
        <w:rPr>
          <w:rFonts w:asciiTheme="majorBidi" w:hAnsiTheme="majorBidi" w:cstheme="majorBidi"/>
          <w:b/>
          <w:bCs/>
        </w:rPr>
      </w:pPr>
    </w:p>
    <w:p w14:paraId="1776CDD8" w14:textId="77777777" w:rsidR="00871789" w:rsidRPr="00A47FD3" w:rsidRDefault="00871789" w:rsidP="00F069E7">
      <w:pPr>
        <w:tabs>
          <w:tab w:val="left" w:pos="4340"/>
        </w:tabs>
        <w:ind w:right="-494"/>
        <w:jc w:val="center"/>
        <w:rPr>
          <w:rFonts w:asciiTheme="majorBidi" w:hAnsiTheme="majorBidi" w:cstheme="majorBidi"/>
          <w:b/>
          <w:bCs/>
        </w:rPr>
      </w:pPr>
      <w:r w:rsidRPr="00A47FD3">
        <w:rPr>
          <w:rFonts w:asciiTheme="majorBidi" w:hAnsiTheme="majorBidi" w:cstheme="majorBidi"/>
          <w:b/>
          <w:bCs/>
        </w:rPr>
        <w:t xml:space="preserve">Registrul  de evidență a cantităților de deșeuri provenite de la echipamentele de pescuit colectate din </w:t>
      </w:r>
    </w:p>
    <w:p w14:paraId="43C3A71E" w14:textId="20662002" w:rsidR="00871789" w:rsidRPr="00A47FD3" w:rsidRDefault="00871789" w:rsidP="00F069E7">
      <w:pPr>
        <w:tabs>
          <w:tab w:val="left" w:pos="4340"/>
        </w:tabs>
        <w:ind w:right="-494"/>
        <w:rPr>
          <w:rFonts w:asciiTheme="majorBidi" w:hAnsiTheme="majorBidi" w:cstheme="majorBidi"/>
          <w:b/>
          <w:bCs/>
        </w:rPr>
      </w:pPr>
      <w:r w:rsidRPr="00A47FD3">
        <w:rPr>
          <w:rFonts w:asciiTheme="majorBidi" w:hAnsiTheme="majorBidi" w:cstheme="majorBidi"/>
          <w:b/>
          <w:bCs/>
        </w:rPr>
        <w:t xml:space="preserve">                                                                 </w:t>
      </w:r>
      <w:r w:rsidR="00D532A9" w:rsidRPr="00A47FD3">
        <w:rPr>
          <w:rFonts w:asciiTheme="majorBidi" w:hAnsiTheme="majorBidi" w:cstheme="majorBidi"/>
          <w:b/>
          <w:bCs/>
        </w:rPr>
        <w:t>sectorul românesc al</w:t>
      </w:r>
      <w:r w:rsidRPr="00A47FD3">
        <w:rPr>
          <w:rFonts w:asciiTheme="majorBidi" w:hAnsiTheme="majorBidi" w:cstheme="majorBidi"/>
          <w:b/>
          <w:bCs/>
        </w:rPr>
        <w:t xml:space="preserve"> M</w:t>
      </w:r>
      <w:r w:rsidR="00D532A9" w:rsidRPr="00A47FD3">
        <w:rPr>
          <w:rFonts w:asciiTheme="majorBidi" w:hAnsiTheme="majorBidi" w:cstheme="majorBidi"/>
          <w:b/>
          <w:bCs/>
        </w:rPr>
        <w:t>ă</w:t>
      </w:r>
      <w:r w:rsidRPr="00A47FD3">
        <w:rPr>
          <w:rFonts w:asciiTheme="majorBidi" w:hAnsiTheme="majorBidi" w:cstheme="majorBidi"/>
          <w:b/>
          <w:bCs/>
        </w:rPr>
        <w:t>r</w:t>
      </w:r>
      <w:r w:rsidR="00D532A9" w:rsidRPr="00A47FD3">
        <w:rPr>
          <w:rFonts w:asciiTheme="majorBidi" w:hAnsiTheme="majorBidi" w:cstheme="majorBidi"/>
          <w:b/>
          <w:bCs/>
        </w:rPr>
        <w:t>ii</w:t>
      </w:r>
      <w:r w:rsidRPr="00A47FD3">
        <w:rPr>
          <w:rFonts w:asciiTheme="majorBidi" w:hAnsiTheme="majorBidi" w:cstheme="majorBidi"/>
          <w:b/>
          <w:bCs/>
        </w:rPr>
        <w:t xml:space="preserve"> Ne</w:t>
      </w:r>
      <w:r w:rsidR="00D532A9" w:rsidRPr="00A47FD3">
        <w:rPr>
          <w:rFonts w:asciiTheme="majorBidi" w:hAnsiTheme="majorBidi" w:cstheme="majorBidi"/>
          <w:b/>
          <w:bCs/>
        </w:rPr>
        <w:t>gre</w:t>
      </w:r>
      <w:r w:rsidRPr="00A47FD3">
        <w:rPr>
          <w:rFonts w:asciiTheme="majorBidi" w:hAnsiTheme="majorBidi" w:cstheme="majorBidi"/>
          <w:b/>
          <w:bCs/>
        </w:rPr>
        <w:t>, în vederea reciclării</w:t>
      </w:r>
    </w:p>
    <w:p w14:paraId="43EF06F6" w14:textId="77777777" w:rsidR="00871789" w:rsidRPr="00A47FD3" w:rsidRDefault="00871789" w:rsidP="00F069E7">
      <w:pPr>
        <w:tabs>
          <w:tab w:val="left" w:pos="4340"/>
        </w:tabs>
        <w:ind w:right="-494"/>
        <w:jc w:val="center"/>
        <w:rPr>
          <w:rFonts w:asciiTheme="majorBidi" w:hAnsiTheme="majorBidi" w:cstheme="majorBidi"/>
          <w:b/>
          <w:bCs/>
        </w:rPr>
      </w:pPr>
      <w:r w:rsidRPr="00A47FD3">
        <w:rPr>
          <w:rFonts w:asciiTheme="majorBidi" w:hAnsiTheme="majorBidi" w:cstheme="majorBidi"/>
          <w:b/>
          <w:bCs/>
        </w:rPr>
        <w:t>(Registrul DEPCP)</w:t>
      </w:r>
    </w:p>
    <w:p w14:paraId="43EAD5C5" w14:textId="77777777" w:rsidR="00871789" w:rsidRPr="00A47FD3" w:rsidRDefault="00871789" w:rsidP="00F069E7">
      <w:pPr>
        <w:tabs>
          <w:tab w:val="left" w:pos="4340"/>
        </w:tabs>
        <w:ind w:right="-494"/>
        <w:jc w:val="both"/>
        <w:rPr>
          <w:rFonts w:asciiTheme="majorBidi" w:hAnsiTheme="majorBidi" w:cstheme="majorBidi"/>
        </w:rPr>
      </w:pPr>
    </w:p>
    <w:tbl>
      <w:tblPr>
        <w:tblStyle w:val="Tabelgril"/>
        <w:tblW w:w="5743" w:type="pct"/>
        <w:tblInd w:w="-725" w:type="dxa"/>
        <w:tblLayout w:type="fixed"/>
        <w:tblLook w:val="04A0" w:firstRow="1" w:lastRow="0" w:firstColumn="1" w:lastColumn="0" w:noHBand="0" w:noVBand="1"/>
      </w:tblPr>
      <w:tblGrid>
        <w:gridCol w:w="487"/>
        <w:gridCol w:w="2052"/>
        <w:gridCol w:w="1304"/>
        <w:gridCol w:w="1563"/>
        <w:gridCol w:w="1648"/>
        <w:gridCol w:w="553"/>
        <w:gridCol w:w="1459"/>
        <w:gridCol w:w="1292"/>
        <w:gridCol w:w="1560"/>
        <w:gridCol w:w="1453"/>
        <w:gridCol w:w="1189"/>
        <w:gridCol w:w="641"/>
      </w:tblGrid>
      <w:tr w:rsidR="00A47FD3" w:rsidRPr="00A47FD3" w14:paraId="49415056" w14:textId="77777777" w:rsidTr="00EB0569">
        <w:trPr>
          <w:trHeight w:val="2485"/>
        </w:trPr>
        <w:tc>
          <w:tcPr>
            <w:tcW w:w="160" w:type="pct"/>
            <w:vAlign w:val="center"/>
          </w:tcPr>
          <w:p w14:paraId="2317CE92"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Nr.</w:t>
            </w:r>
          </w:p>
          <w:p w14:paraId="635C6F02"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crt.</w:t>
            </w:r>
          </w:p>
        </w:tc>
        <w:tc>
          <w:tcPr>
            <w:tcW w:w="675" w:type="pct"/>
            <w:vAlign w:val="center"/>
          </w:tcPr>
          <w:p w14:paraId="6C1B93DD" w14:textId="634941F4"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Comandantul</w:t>
            </w:r>
          </w:p>
          <w:p w14:paraId="790473F3" w14:textId="0C7429E0"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proprietarul navei</w:t>
            </w:r>
          </w:p>
          <w:p w14:paraId="3AE13C6B" w14:textId="5F772FFE"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ambarcațiunii de pescuit</w:t>
            </w:r>
          </w:p>
          <w:p w14:paraId="6DD7BA8C" w14:textId="77777777" w:rsidR="00871789" w:rsidRPr="00A47FD3" w:rsidRDefault="00871789" w:rsidP="00EB0569">
            <w:pPr>
              <w:tabs>
                <w:tab w:val="left" w:pos="4340"/>
              </w:tabs>
              <w:ind w:right="-494"/>
              <w:rPr>
                <w:rFonts w:asciiTheme="majorBidi" w:hAnsiTheme="majorBidi" w:cstheme="majorBidi"/>
                <w:sz w:val="20"/>
                <w:szCs w:val="20"/>
              </w:rPr>
            </w:pPr>
          </w:p>
          <w:p w14:paraId="081C795C"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C. I. Seria/ nr.</w:t>
            </w:r>
          </w:p>
        </w:tc>
        <w:tc>
          <w:tcPr>
            <w:tcW w:w="429" w:type="pct"/>
            <w:vAlign w:val="center"/>
          </w:tcPr>
          <w:p w14:paraId="2BE6ECAF" w14:textId="7A791742" w:rsidR="00603BD3"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Licență de</w:t>
            </w:r>
          </w:p>
          <w:p w14:paraId="7160C13C" w14:textId="127E4613" w:rsidR="00603BD3"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pescuit</w:t>
            </w:r>
          </w:p>
          <w:p w14:paraId="4768727F" w14:textId="7A49842E"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nr./data</w:t>
            </w:r>
          </w:p>
          <w:p w14:paraId="6DBA1795"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Autorizație de</w:t>
            </w:r>
          </w:p>
          <w:p w14:paraId="6F2353A1" w14:textId="11530D90" w:rsidR="00603BD3"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pescuit</w:t>
            </w:r>
          </w:p>
          <w:p w14:paraId="1727A6B8" w14:textId="42C3DDDE"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nr./data</w:t>
            </w:r>
          </w:p>
          <w:p w14:paraId="40386630"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Permis de</w:t>
            </w:r>
          </w:p>
          <w:p w14:paraId="3C677A11" w14:textId="3A3C0BCE" w:rsidR="00603BD3"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pescuit</w:t>
            </w:r>
          </w:p>
          <w:p w14:paraId="4EB508F1" w14:textId="394C3A5B"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nr./data</w:t>
            </w:r>
          </w:p>
        </w:tc>
        <w:tc>
          <w:tcPr>
            <w:tcW w:w="514" w:type="pct"/>
            <w:vAlign w:val="center"/>
          </w:tcPr>
          <w:p w14:paraId="2E2B0459" w14:textId="2C9DA40C" w:rsidR="00603BD3"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Proces verbal de</w:t>
            </w:r>
          </w:p>
          <w:p w14:paraId="1224E6A9" w14:textId="36AB1B6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predare primire</w:t>
            </w:r>
          </w:p>
          <w:p w14:paraId="54799D44" w14:textId="77777777" w:rsidR="00603BD3"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deșeuri provenite</w:t>
            </w:r>
          </w:p>
          <w:p w14:paraId="0C770952" w14:textId="77777777" w:rsidR="00EB056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xml:space="preserve">de la </w:t>
            </w:r>
          </w:p>
          <w:p w14:paraId="2DFD1A43" w14:textId="15843878" w:rsidR="00EB056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echipamentele</w:t>
            </w:r>
          </w:p>
          <w:p w14:paraId="353C3EFD" w14:textId="77777777" w:rsidR="00EB056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de pescuit</w:t>
            </w:r>
          </w:p>
          <w:p w14:paraId="2CB1A475" w14:textId="3D817342"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nr./data</w:t>
            </w:r>
          </w:p>
          <w:p w14:paraId="35FEE5C9" w14:textId="77777777" w:rsidR="00871789" w:rsidRPr="00A47FD3" w:rsidRDefault="00871789" w:rsidP="00EB0569">
            <w:pPr>
              <w:tabs>
                <w:tab w:val="left" w:pos="4340"/>
              </w:tabs>
              <w:ind w:right="-494"/>
              <w:rPr>
                <w:rFonts w:asciiTheme="majorBidi" w:hAnsiTheme="majorBidi" w:cstheme="majorBidi"/>
                <w:sz w:val="20"/>
                <w:szCs w:val="20"/>
              </w:rPr>
            </w:pPr>
          </w:p>
        </w:tc>
        <w:tc>
          <w:tcPr>
            <w:tcW w:w="3222" w:type="pct"/>
            <w:gridSpan w:val="8"/>
            <w:vAlign w:val="center"/>
          </w:tcPr>
          <w:p w14:paraId="5ED6E226"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Deșeuri de echipamente</w:t>
            </w:r>
          </w:p>
          <w:p w14:paraId="74AEB4B4"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de pescuit care conțin plastic</w:t>
            </w:r>
          </w:p>
          <w:p w14:paraId="6D57429E"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colectate</w:t>
            </w:r>
          </w:p>
          <w:p w14:paraId="47A39086"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(tone) /</w:t>
            </w:r>
          </w:p>
          <w:p w14:paraId="68EC3886" w14:textId="2A2F92AE" w:rsidR="00871789" w:rsidRPr="00A47FD3" w:rsidRDefault="00871789" w:rsidP="00EB0569">
            <w:pPr>
              <w:tabs>
                <w:tab w:val="left" w:pos="4340"/>
              </w:tabs>
              <w:ind w:right="-494"/>
              <w:rPr>
                <w:rFonts w:asciiTheme="majorBidi" w:hAnsiTheme="majorBidi" w:cstheme="majorBidi"/>
                <w:sz w:val="20"/>
                <w:szCs w:val="20"/>
                <w:vertAlign w:val="superscript"/>
              </w:rPr>
            </w:pPr>
            <w:r w:rsidRPr="00A47FD3">
              <w:rPr>
                <w:rFonts w:asciiTheme="majorBidi" w:hAnsiTheme="majorBidi" w:cstheme="majorBidi"/>
                <w:sz w:val="20"/>
                <w:szCs w:val="20"/>
              </w:rPr>
              <w:t>Cod deșeu</w:t>
            </w:r>
            <w:r w:rsidRPr="00A47FD3">
              <w:rPr>
                <w:rFonts w:asciiTheme="majorBidi" w:hAnsiTheme="majorBidi" w:cstheme="majorBidi"/>
                <w:sz w:val="20"/>
                <w:szCs w:val="20"/>
                <w:vertAlign w:val="superscript"/>
              </w:rPr>
              <w:t>*</w:t>
            </w:r>
          </w:p>
        </w:tc>
      </w:tr>
      <w:tr w:rsidR="00A47FD3" w:rsidRPr="00A47FD3" w14:paraId="605B3C3C" w14:textId="77777777" w:rsidTr="00EB0569">
        <w:trPr>
          <w:trHeight w:val="70"/>
        </w:trPr>
        <w:tc>
          <w:tcPr>
            <w:tcW w:w="160" w:type="pct"/>
            <w:vAlign w:val="center"/>
          </w:tcPr>
          <w:p w14:paraId="69B3BD0B"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2F684BFA"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4F378EC2"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216C999F"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5E4E26E0" w14:textId="77777777" w:rsidR="00871789" w:rsidRPr="00A47FD3" w:rsidRDefault="00871789" w:rsidP="00EB0569">
            <w:pPr>
              <w:tabs>
                <w:tab w:val="left" w:pos="4340"/>
              </w:tabs>
              <w:ind w:right="-494"/>
              <w:rPr>
                <w:rFonts w:asciiTheme="majorBidi" w:hAnsiTheme="majorBidi" w:cstheme="majorBidi"/>
                <w:sz w:val="20"/>
                <w:szCs w:val="20"/>
              </w:rPr>
            </w:pPr>
          </w:p>
        </w:tc>
        <w:tc>
          <w:tcPr>
            <w:tcW w:w="182" w:type="pct"/>
            <w:vAlign w:val="center"/>
          </w:tcPr>
          <w:p w14:paraId="77364F77" w14:textId="7E1ADFAB"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Total</w:t>
            </w:r>
          </w:p>
        </w:tc>
        <w:tc>
          <w:tcPr>
            <w:tcW w:w="480" w:type="pct"/>
            <w:vAlign w:val="center"/>
          </w:tcPr>
          <w:p w14:paraId="103AAEDF"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Panouri de </w:t>
            </w:r>
          </w:p>
          <w:p w14:paraId="1B99F5C6"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plasă </w:t>
            </w:r>
          </w:p>
          <w:p w14:paraId="36448C6D" w14:textId="3C40C38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fabricate </w:t>
            </w:r>
          </w:p>
          <w:p w14:paraId="7591D157"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din </w:t>
            </w:r>
          </w:p>
          <w:p w14:paraId="79937E3D" w14:textId="7ECC1014" w:rsidR="0087178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sfoară groasă</w:t>
            </w:r>
          </w:p>
          <w:p w14:paraId="16D03DD8" w14:textId="7618DD08" w:rsidR="0087178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( 1 )(Ø &gt;1 mm)</w:t>
            </w:r>
          </w:p>
          <w:p w14:paraId="4DE14BF4" w14:textId="77777777" w:rsidR="00871789" w:rsidRPr="00A47FD3" w:rsidRDefault="00871789" w:rsidP="00EB0569">
            <w:pPr>
              <w:ind w:right="-494"/>
              <w:rPr>
                <w:rFonts w:asciiTheme="majorBidi" w:hAnsiTheme="majorBidi" w:cstheme="majorBidi"/>
                <w:sz w:val="20"/>
                <w:szCs w:val="20"/>
              </w:rPr>
            </w:pPr>
          </w:p>
          <w:p w14:paraId="572BAA3A"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Cod deșeu</w:t>
            </w:r>
          </w:p>
        </w:tc>
        <w:tc>
          <w:tcPr>
            <w:tcW w:w="425" w:type="pct"/>
            <w:vAlign w:val="center"/>
          </w:tcPr>
          <w:p w14:paraId="5F598FE7"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Panouri de </w:t>
            </w:r>
          </w:p>
          <w:p w14:paraId="3874326B"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plasă </w:t>
            </w:r>
          </w:p>
          <w:p w14:paraId="2874327F"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fabricate </w:t>
            </w:r>
          </w:p>
          <w:p w14:paraId="67DB964C"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din </w:t>
            </w:r>
          </w:p>
          <w:p w14:paraId="412E6410" w14:textId="5DD24CDD" w:rsidR="0087178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sfoară subțire (Ø ≤ 1 mm</w:t>
            </w:r>
          </w:p>
          <w:p w14:paraId="2BC1905B" w14:textId="0888A104" w:rsidR="00871789" w:rsidRPr="00A47FD3" w:rsidRDefault="00871789" w:rsidP="00EB0569">
            <w:pPr>
              <w:ind w:right="-494"/>
              <w:rPr>
                <w:rFonts w:asciiTheme="majorBidi" w:hAnsiTheme="majorBidi" w:cstheme="majorBidi"/>
                <w:sz w:val="20"/>
                <w:szCs w:val="20"/>
              </w:rPr>
            </w:pPr>
          </w:p>
          <w:p w14:paraId="3BCBC508" w14:textId="67EC88AF" w:rsidR="00871789" w:rsidRPr="00A47FD3" w:rsidRDefault="00EB056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w:t>
            </w:r>
            <w:r w:rsidR="00871789" w:rsidRPr="00A47FD3">
              <w:rPr>
                <w:rFonts w:asciiTheme="majorBidi" w:hAnsiTheme="majorBidi" w:cstheme="majorBidi"/>
                <w:sz w:val="20"/>
                <w:szCs w:val="20"/>
              </w:rPr>
              <w:t>Cod deșeu</w:t>
            </w:r>
          </w:p>
        </w:tc>
        <w:tc>
          <w:tcPr>
            <w:tcW w:w="513" w:type="pct"/>
            <w:vAlign w:val="center"/>
          </w:tcPr>
          <w:p w14:paraId="40D98061"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Alte echipamente</w:t>
            </w:r>
          </w:p>
          <w:p w14:paraId="686031C2"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sau părți ale </w:t>
            </w:r>
          </w:p>
          <w:p w14:paraId="3E0E678D"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acestora, fabricate </w:t>
            </w:r>
          </w:p>
          <w:p w14:paraId="35B888D9"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în principal </w:t>
            </w:r>
          </w:p>
          <w:p w14:paraId="135292CF" w14:textId="49A7641D" w:rsidR="0087178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din plastic</w:t>
            </w:r>
          </w:p>
          <w:p w14:paraId="61D6CCF0" w14:textId="77777777" w:rsidR="00871789" w:rsidRPr="00A47FD3" w:rsidRDefault="00871789" w:rsidP="00EB0569">
            <w:pPr>
              <w:ind w:right="-494"/>
              <w:rPr>
                <w:rFonts w:asciiTheme="majorBidi" w:hAnsiTheme="majorBidi" w:cstheme="majorBidi"/>
                <w:sz w:val="20"/>
                <w:szCs w:val="20"/>
              </w:rPr>
            </w:pPr>
          </w:p>
          <w:p w14:paraId="088106CE" w14:textId="77777777" w:rsidR="00871789" w:rsidRPr="00A47FD3" w:rsidRDefault="00871789" w:rsidP="00EB0569">
            <w:pPr>
              <w:ind w:right="-494"/>
              <w:rPr>
                <w:rFonts w:asciiTheme="majorBidi" w:hAnsiTheme="majorBidi" w:cstheme="majorBidi"/>
                <w:sz w:val="20"/>
                <w:szCs w:val="20"/>
              </w:rPr>
            </w:pPr>
          </w:p>
          <w:p w14:paraId="58EECABA"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Cod deșeu</w:t>
            </w:r>
          </w:p>
        </w:tc>
        <w:tc>
          <w:tcPr>
            <w:tcW w:w="478" w:type="pct"/>
            <w:vAlign w:val="center"/>
          </w:tcPr>
          <w:p w14:paraId="4D47A050"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Părți ale echipamentelor,</w:t>
            </w:r>
          </w:p>
          <w:p w14:paraId="2DB49856" w14:textId="140A8E6D"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care nu sunt </w:t>
            </w:r>
          </w:p>
          <w:p w14:paraId="3DA406FB"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fabricate </w:t>
            </w:r>
          </w:p>
          <w:p w14:paraId="5BE41CC2" w14:textId="7406A2E4" w:rsidR="0087178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din plastic</w:t>
            </w:r>
          </w:p>
          <w:p w14:paraId="59301A7D" w14:textId="77777777" w:rsidR="0087178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( 2 )</w:t>
            </w:r>
          </w:p>
          <w:p w14:paraId="5A495288" w14:textId="77777777" w:rsidR="005212A7" w:rsidRPr="00A47FD3" w:rsidRDefault="005212A7" w:rsidP="00EB0569">
            <w:pPr>
              <w:ind w:right="-494"/>
              <w:rPr>
                <w:rFonts w:asciiTheme="majorBidi" w:hAnsiTheme="majorBidi" w:cstheme="majorBidi"/>
                <w:sz w:val="20"/>
                <w:szCs w:val="20"/>
              </w:rPr>
            </w:pPr>
          </w:p>
          <w:p w14:paraId="55392587"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Cod deșeu</w:t>
            </w:r>
          </w:p>
        </w:tc>
        <w:tc>
          <w:tcPr>
            <w:tcW w:w="391" w:type="pct"/>
            <w:vAlign w:val="center"/>
          </w:tcPr>
          <w:p w14:paraId="36D5FE59" w14:textId="5FA72DFD"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Geamanduri,</w:t>
            </w:r>
          </w:p>
          <w:p w14:paraId="2597666A" w14:textId="77777777" w:rsidR="00EB056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 xml:space="preserve">flotoare, </w:t>
            </w:r>
          </w:p>
          <w:p w14:paraId="0C618848" w14:textId="6119607C" w:rsidR="00871789" w:rsidRPr="00A47FD3" w:rsidRDefault="00871789" w:rsidP="00EB0569">
            <w:pPr>
              <w:ind w:right="-494"/>
              <w:rPr>
                <w:rFonts w:asciiTheme="majorBidi" w:hAnsiTheme="majorBidi" w:cstheme="majorBidi"/>
                <w:sz w:val="20"/>
                <w:szCs w:val="20"/>
              </w:rPr>
            </w:pPr>
            <w:r w:rsidRPr="00A47FD3">
              <w:rPr>
                <w:rFonts w:asciiTheme="majorBidi" w:hAnsiTheme="majorBidi" w:cstheme="majorBidi"/>
                <w:sz w:val="20"/>
                <w:szCs w:val="20"/>
              </w:rPr>
              <w:t>frânghii</w:t>
            </w:r>
          </w:p>
          <w:p w14:paraId="14B5FCA3" w14:textId="77777777" w:rsidR="00871789" w:rsidRPr="00A47FD3" w:rsidRDefault="00871789" w:rsidP="00EB0569">
            <w:pPr>
              <w:ind w:right="-494"/>
              <w:rPr>
                <w:rFonts w:asciiTheme="majorBidi" w:hAnsiTheme="majorBidi" w:cstheme="majorBidi"/>
                <w:sz w:val="20"/>
                <w:szCs w:val="20"/>
              </w:rPr>
            </w:pPr>
          </w:p>
          <w:p w14:paraId="24A9C1D3" w14:textId="77777777" w:rsidR="00871789" w:rsidRPr="00A47FD3" w:rsidRDefault="00871789" w:rsidP="00EB0569">
            <w:pPr>
              <w:ind w:right="-494"/>
              <w:rPr>
                <w:rFonts w:asciiTheme="majorBidi" w:hAnsiTheme="majorBidi" w:cstheme="majorBidi"/>
                <w:sz w:val="20"/>
                <w:szCs w:val="20"/>
              </w:rPr>
            </w:pPr>
          </w:p>
          <w:p w14:paraId="1A78F53D" w14:textId="77777777" w:rsidR="00EB0569" w:rsidRPr="00A47FD3" w:rsidRDefault="00EB0569" w:rsidP="00EB0569">
            <w:pPr>
              <w:tabs>
                <w:tab w:val="left" w:pos="4340"/>
              </w:tabs>
              <w:ind w:right="-494"/>
              <w:rPr>
                <w:rFonts w:asciiTheme="majorBidi" w:hAnsiTheme="majorBidi" w:cstheme="majorBidi"/>
                <w:sz w:val="20"/>
                <w:szCs w:val="20"/>
              </w:rPr>
            </w:pPr>
          </w:p>
          <w:p w14:paraId="1178AFA6" w14:textId="77777777" w:rsidR="00EB0569" w:rsidRPr="00A47FD3" w:rsidRDefault="00EB0569" w:rsidP="00EB0569">
            <w:pPr>
              <w:tabs>
                <w:tab w:val="left" w:pos="4340"/>
              </w:tabs>
              <w:ind w:right="-494"/>
              <w:rPr>
                <w:rFonts w:asciiTheme="majorBidi" w:hAnsiTheme="majorBidi" w:cstheme="majorBidi"/>
                <w:sz w:val="20"/>
                <w:szCs w:val="20"/>
              </w:rPr>
            </w:pPr>
          </w:p>
          <w:p w14:paraId="1F7D6F81" w14:textId="2D64DCD5"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Cod deșeu</w:t>
            </w:r>
          </w:p>
        </w:tc>
        <w:tc>
          <w:tcPr>
            <w:tcW w:w="211" w:type="pct"/>
            <w:vAlign w:val="center"/>
          </w:tcPr>
          <w:p w14:paraId="2A2B7604"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Altele</w:t>
            </w:r>
          </w:p>
        </w:tc>
      </w:tr>
      <w:tr w:rsidR="00A47FD3" w:rsidRPr="00A47FD3" w14:paraId="2E902D61" w14:textId="77777777" w:rsidTr="00EB0569">
        <w:trPr>
          <w:trHeight w:val="70"/>
        </w:trPr>
        <w:tc>
          <w:tcPr>
            <w:tcW w:w="160" w:type="pct"/>
            <w:vAlign w:val="center"/>
          </w:tcPr>
          <w:p w14:paraId="2722C043"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7B36847B"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75856116"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18EA7351"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7556BAAC"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Total (tone)</w:t>
            </w:r>
          </w:p>
        </w:tc>
        <w:tc>
          <w:tcPr>
            <w:tcW w:w="182" w:type="pct"/>
            <w:vAlign w:val="center"/>
          </w:tcPr>
          <w:p w14:paraId="1B4446EE"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2561E869"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381DD6B7"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6BC30AC3"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3480C457"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4AF90DDA"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4F9552A4"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19D2360D" w14:textId="77777777" w:rsidTr="00EB0569">
        <w:trPr>
          <w:trHeight w:val="70"/>
        </w:trPr>
        <w:tc>
          <w:tcPr>
            <w:tcW w:w="160" w:type="pct"/>
            <w:vAlign w:val="center"/>
          </w:tcPr>
          <w:p w14:paraId="6C29A6DF"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14F3A18A"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6188ED98"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5D0FBE7A"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3C2DDAC2" w14:textId="77777777" w:rsidR="00EB056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Total</w:t>
            </w:r>
          </w:p>
          <w:p w14:paraId="0C87185D" w14:textId="77777777" w:rsidR="00EB056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xml:space="preserve">materiale </w:t>
            </w:r>
          </w:p>
          <w:p w14:paraId="400B3B7E" w14:textId="7198C33E"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plastice</w:t>
            </w:r>
          </w:p>
        </w:tc>
        <w:tc>
          <w:tcPr>
            <w:tcW w:w="182" w:type="pct"/>
            <w:vAlign w:val="center"/>
          </w:tcPr>
          <w:p w14:paraId="09F61D34"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41CB11DB"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2678E0B7"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0651A460"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051BACD4"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11C1EC1A"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578B65EE"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15A82132" w14:textId="77777777" w:rsidTr="00EB0569">
        <w:trPr>
          <w:trHeight w:val="70"/>
        </w:trPr>
        <w:tc>
          <w:tcPr>
            <w:tcW w:w="160" w:type="pct"/>
            <w:vAlign w:val="center"/>
          </w:tcPr>
          <w:p w14:paraId="30705B5A"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616D623C"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3C5E9022"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12CC3741"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633E6552" w14:textId="078824D6" w:rsidR="00EB0569" w:rsidRPr="00A47FD3" w:rsidRDefault="00EB056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w:t>
            </w:r>
            <w:r w:rsidR="00871789" w:rsidRPr="00A47FD3">
              <w:rPr>
                <w:rFonts w:asciiTheme="majorBidi" w:hAnsiTheme="majorBidi" w:cstheme="majorBidi"/>
                <w:sz w:val="20"/>
                <w:szCs w:val="20"/>
              </w:rPr>
              <w:t>olipropilenă</w:t>
            </w:r>
          </w:p>
          <w:p w14:paraId="3F70765B" w14:textId="35BE5E8F"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 xml:space="preserve"> (PP)</w:t>
            </w:r>
          </w:p>
        </w:tc>
        <w:tc>
          <w:tcPr>
            <w:tcW w:w="182" w:type="pct"/>
            <w:vAlign w:val="center"/>
          </w:tcPr>
          <w:p w14:paraId="58794E4F"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40BE10F4"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569D3BD4"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690D1006"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352CB87B"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0FAE1BA8"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2567AEC2"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0656F16F" w14:textId="77777777" w:rsidTr="00EB0569">
        <w:trPr>
          <w:trHeight w:val="70"/>
        </w:trPr>
        <w:tc>
          <w:tcPr>
            <w:tcW w:w="160" w:type="pct"/>
            <w:vAlign w:val="center"/>
          </w:tcPr>
          <w:p w14:paraId="6E0E3109"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317C171D"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008F7C4B"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1BA00B09"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65B925EA" w14:textId="43E90F85" w:rsidR="00EB0569" w:rsidRPr="00A47FD3" w:rsidRDefault="00EB0569" w:rsidP="00EB0569">
            <w:pPr>
              <w:tabs>
                <w:tab w:val="left" w:pos="4340"/>
              </w:tabs>
              <w:ind w:right="-494"/>
              <w:rPr>
                <w:rFonts w:asciiTheme="majorBidi" w:hAnsiTheme="majorBidi" w:cstheme="majorBidi"/>
                <w:sz w:val="20"/>
                <w:szCs w:val="20"/>
                <w:shd w:val="clear" w:color="auto" w:fill="FFFFFF"/>
              </w:rPr>
            </w:pPr>
            <w:r w:rsidRPr="00A47FD3">
              <w:rPr>
                <w:rFonts w:asciiTheme="majorBidi" w:hAnsiTheme="majorBidi" w:cstheme="majorBidi"/>
                <w:sz w:val="20"/>
                <w:szCs w:val="20"/>
                <w:shd w:val="clear" w:color="auto" w:fill="FFFFFF"/>
              </w:rPr>
              <w:t>P</w:t>
            </w:r>
            <w:r w:rsidR="00871789" w:rsidRPr="00A47FD3">
              <w:rPr>
                <w:rFonts w:asciiTheme="majorBidi" w:hAnsiTheme="majorBidi" w:cstheme="majorBidi"/>
                <w:sz w:val="20"/>
                <w:szCs w:val="20"/>
                <w:shd w:val="clear" w:color="auto" w:fill="FFFFFF"/>
              </w:rPr>
              <w:t>olietilenă</w:t>
            </w:r>
          </w:p>
          <w:p w14:paraId="65D41E2D" w14:textId="0CF9C9A3" w:rsidR="00871789" w:rsidRPr="00A47FD3" w:rsidRDefault="00871789" w:rsidP="00EB0569">
            <w:pPr>
              <w:tabs>
                <w:tab w:val="left" w:pos="4340"/>
              </w:tabs>
              <w:ind w:right="-494"/>
              <w:rPr>
                <w:rFonts w:asciiTheme="majorBidi" w:hAnsiTheme="majorBidi" w:cstheme="majorBidi"/>
                <w:b/>
                <w:bCs/>
                <w:sz w:val="20"/>
                <w:szCs w:val="20"/>
              </w:rPr>
            </w:pPr>
            <w:r w:rsidRPr="00A47FD3">
              <w:rPr>
                <w:rFonts w:asciiTheme="majorBidi" w:hAnsiTheme="majorBidi" w:cstheme="majorBidi"/>
                <w:sz w:val="20"/>
                <w:szCs w:val="20"/>
                <w:shd w:val="clear" w:color="auto" w:fill="FFFFFF"/>
              </w:rPr>
              <w:t xml:space="preserve"> (PE)</w:t>
            </w:r>
          </w:p>
        </w:tc>
        <w:tc>
          <w:tcPr>
            <w:tcW w:w="182" w:type="pct"/>
            <w:vAlign w:val="center"/>
          </w:tcPr>
          <w:p w14:paraId="15969BC0"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4DE1C60D"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6977CE7E"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34399596"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202C5EDB"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613FB659"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64435669"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0E9959E4" w14:textId="77777777" w:rsidTr="00EB0569">
        <w:trPr>
          <w:trHeight w:val="70"/>
        </w:trPr>
        <w:tc>
          <w:tcPr>
            <w:tcW w:w="160" w:type="pct"/>
            <w:vAlign w:val="center"/>
          </w:tcPr>
          <w:p w14:paraId="5078E965"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499E98C3"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64575F35"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06EC6374"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2CF68FDD" w14:textId="77777777" w:rsidR="00EB0569" w:rsidRPr="00A47FD3" w:rsidRDefault="00871789" w:rsidP="00EB0569">
            <w:pPr>
              <w:tabs>
                <w:tab w:val="left" w:pos="4340"/>
              </w:tabs>
              <w:ind w:right="-494"/>
              <w:rPr>
                <w:rFonts w:asciiTheme="majorBidi" w:hAnsiTheme="majorBidi" w:cstheme="majorBidi"/>
                <w:sz w:val="20"/>
                <w:szCs w:val="20"/>
                <w:shd w:val="clear" w:color="auto" w:fill="FFFFFF"/>
              </w:rPr>
            </w:pPr>
            <w:r w:rsidRPr="00A47FD3">
              <w:rPr>
                <w:rFonts w:asciiTheme="majorBidi" w:hAnsiTheme="majorBidi" w:cstheme="majorBidi"/>
                <w:sz w:val="20"/>
                <w:szCs w:val="20"/>
                <w:shd w:val="clear" w:color="auto" w:fill="FFFFFF"/>
              </w:rPr>
              <w:t xml:space="preserve">polietilenă cu </w:t>
            </w:r>
          </w:p>
          <w:p w14:paraId="51B89393" w14:textId="77777777" w:rsidR="00EB0569" w:rsidRPr="00A47FD3" w:rsidRDefault="00871789" w:rsidP="00EB0569">
            <w:pPr>
              <w:tabs>
                <w:tab w:val="left" w:pos="4340"/>
              </w:tabs>
              <w:ind w:right="-494"/>
              <w:rPr>
                <w:rFonts w:asciiTheme="majorBidi" w:hAnsiTheme="majorBidi" w:cstheme="majorBidi"/>
                <w:sz w:val="20"/>
                <w:szCs w:val="20"/>
                <w:shd w:val="clear" w:color="auto" w:fill="FFFFFF"/>
              </w:rPr>
            </w:pPr>
            <w:r w:rsidRPr="00A47FD3">
              <w:rPr>
                <w:rFonts w:asciiTheme="majorBidi" w:hAnsiTheme="majorBidi" w:cstheme="majorBidi"/>
                <w:sz w:val="20"/>
                <w:szCs w:val="20"/>
                <w:shd w:val="clear" w:color="auto" w:fill="FFFFFF"/>
              </w:rPr>
              <w:t>modul înalt</w:t>
            </w:r>
          </w:p>
          <w:p w14:paraId="35AFFB89" w14:textId="09F9DDA4" w:rsidR="00871789" w:rsidRPr="00A47FD3" w:rsidRDefault="00871789" w:rsidP="00EB0569">
            <w:pPr>
              <w:tabs>
                <w:tab w:val="left" w:pos="4340"/>
              </w:tabs>
              <w:ind w:right="-494"/>
              <w:rPr>
                <w:rFonts w:asciiTheme="majorBidi" w:hAnsiTheme="majorBidi" w:cstheme="majorBidi"/>
                <w:b/>
                <w:bCs/>
                <w:sz w:val="20"/>
                <w:szCs w:val="20"/>
              </w:rPr>
            </w:pPr>
            <w:r w:rsidRPr="00A47FD3">
              <w:rPr>
                <w:rFonts w:asciiTheme="majorBidi" w:hAnsiTheme="majorBidi" w:cstheme="majorBidi"/>
                <w:sz w:val="20"/>
                <w:szCs w:val="20"/>
                <w:shd w:val="clear" w:color="auto" w:fill="FFFFFF"/>
              </w:rPr>
              <w:lastRenderedPageBreak/>
              <w:t xml:space="preserve"> (HMPE)</w:t>
            </w:r>
          </w:p>
        </w:tc>
        <w:tc>
          <w:tcPr>
            <w:tcW w:w="182" w:type="pct"/>
            <w:vAlign w:val="center"/>
          </w:tcPr>
          <w:p w14:paraId="3B51788F"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3F8ACBDC"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4ABB7C74"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15A25D90"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10EC149D"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4BDF8075"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584FF5E6"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5AE2C7F4" w14:textId="77777777" w:rsidTr="00EB0569">
        <w:trPr>
          <w:trHeight w:val="70"/>
        </w:trPr>
        <w:tc>
          <w:tcPr>
            <w:tcW w:w="160" w:type="pct"/>
            <w:vAlign w:val="center"/>
          </w:tcPr>
          <w:p w14:paraId="2C1A316F"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03E72C3F"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569913D9"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499B570E"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67678B27" w14:textId="77777777" w:rsidR="00871789" w:rsidRPr="00A47FD3" w:rsidRDefault="00871789" w:rsidP="00EB0569">
            <w:pPr>
              <w:pStyle w:val="oj-normal"/>
              <w:spacing w:before="120"/>
              <w:ind w:right="-494"/>
              <w:rPr>
                <w:rFonts w:asciiTheme="majorBidi" w:hAnsiTheme="majorBidi" w:cstheme="majorBidi"/>
                <w:sz w:val="20"/>
                <w:szCs w:val="20"/>
                <w:lang w:val="ro-RO"/>
              </w:rPr>
            </w:pPr>
            <w:r w:rsidRPr="00A47FD3">
              <w:rPr>
                <w:rFonts w:asciiTheme="majorBidi" w:hAnsiTheme="majorBidi" w:cstheme="majorBidi"/>
                <w:sz w:val="20"/>
                <w:szCs w:val="20"/>
                <w:lang w:val="ro-RO"/>
              </w:rPr>
              <w:t>nailon</w:t>
            </w:r>
          </w:p>
        </w:tc>
        <w:tc>
          <w:tcPr>
            <w:tcW w:w="182" w:type="pct"/>
            <w:vAlign w:val="center"/>
          </w:tcPr>
          <w:p w14:paraId="0A52338F"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0E90A701"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5E6391BA"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2CDA6789"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51C2B9E0"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3661AEAD"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5C76F6B1"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7EC86026" w14:textId="77777777" w:rsidTr="00EB0569">
        <w:trPr>
          <w:trHeight w:val="70"/>
        </w:trPr>
        <w:tc>
          <w:tcPr>
            <w:tcW w:w="160" w:type="pct"/>
            <w:vAlign w:val="center"/>
          </w:tcPr>
          <w:p w14:paraId="491DCBCF"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17209AD2"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58E01CDD"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28C03B6E"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2A3F1679" w14:textId="514DE291" w:rsidR="00EB0569" w:rsidRPr="00A47FD3" w:rsidRDefault="00871789" w:rsidP="00EB0569">
            <w:pPr>
              <w:tabs>
                <w:tab w:val="left" w:pos="4340"/>
              </w:tabs>
              <w:ind w:right="-494"/>
              <w:rPr>
                <w:rFonts w:asciiTheme="majorBidi" w:hAnsiTheme="majorBidi" w:cstheme="majorBidi"/>
                <w:sz w:val="20"/>
                <w:szCs w:val="20"/>
                <w:shd w:val="clear" w:color="auto" w:fill="FFFFFF"/>
              </w:rPr>
            </w:pPr>
            <w:r w:rsidRPr="00A47FD3">
              <w:rPr>
                <w:rFonts w:asciiTheme="majorBidi" w:hAnsiTheme="majorBidi" w:cstheme="majorBidi"/>
                <w:sz w:val="20"/>
                <w:szCs w:val="20"/>
                <w:shd w:val="clear" w:color="auto" w:fill="FFFFFF"/>
              </w:rPr>
              <w:t xml:space="preserve">altele (PET, PVC, </w:t>
            </w:r>
          </w:p>
          <w:p w14:paraId="71B4A913" w14:textId="1DDFB568" w:rsidR="00871789" w:rsidRPr="00A47FD3" w:rsidRDefault="00871789" w:rsidP="00EB0569">
            <w:pPr>
              <w:tabs>
                <w:tab w:val="left" w:pos="4340"/>
              </w:tabs>
              <w:ind w:right="-494"/>
              <w:rPr>
                <w:rFonts w:asciiTheme="majorBidi" w:hAnsiTheme="majorBidi" w:cstheme="majorBidi"/>
                <w:b/>
                <w:bCs/>
                <w:sz w:val="20"/>
                <w:szCs w:val="20"/>
              </w:rPr>
            </w:pPr>
            <w:r w:rsidRPr="00A47FD3">
              <w:rPr>
                <w:rFonts w:asciiTheme="majorBidi" w:hAnsiTheme="majorBidi" w:cstheme="majorBidi"/>
                <w:sz w:val="20"/>
                <w:szCs w:val="20"/>
                <w:shd w:val="clear" w:color="auto" w:fill="FFFFFF"/>
              </w:rPr>
              <w:t>HDPE, EVA etc.)</w:t>
            </w:r>
          </w:p>
        </w:tc>
        <w:tc>
          <w:tcPr>
            <w:tcW w:w="182" w:type="pct"/>
            <w:vAlign w:val="center"/>
          </w:tcPr>
          <w:p w14:paraId="3AC72DFF"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063C5F4A"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55205094"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53C02E88"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0EC5FF69"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5CE4171D"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3557A7AD"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54BB853D" w14:textId="77777777" w:rsidTr="00EB0569">
        <w:trPr>
          <w:trHeight w:val="70"/>
        </w:trPr>
        <w:tc>
          <w:tcPr>
            <w:tcW w:w="160" w:type="pct"/>
            <w:vAlign w:val="center"/>
          </w:tcPr>
          <w:p w14:paraId="681D9CDF"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5317F5A5"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5937A497"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46B2130A"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38914CD6" w14:textId="77777777" w:rsidR="00871789" w:rsidRPr="00A47FD3" w:rsidRDefault="00871789" w:rsidP="00EB0569">
            <w:pPr>
              <w:tabs>
                <w:tab w:val="left" w:pos="4340"/>
              </w:tabs>
              <w:ind w:right="-494"/>
              <w:rPr>
                <w:rFonts w:asciiTheme="majorBidi" w:hAnsiTheme="majorBidi" w:cstheme="majorBidi"/>
                <w:b/>
                <w:bCs/>
                <w:sz w:val="20"/>
                <w:szCs w:val="20"/>
              </w:rPr>
            </w:pPr>
            <w:r w:rsidRPr="00A47FD3">
              <w:rPr>
                <w:rFonts w:asciiTheme="majorBidi" w:hAnsiTheme="majorBidi" w:cstheme="majorBidi"/>
                <w:sz w:val="20"/>
                <w:szCs w:val="20"/>
                <w:shd w:val="clear" w:color="auto" w:fill="FFFFFF"/>
              </w:rPr>
              <w:t>mix de polimeri</w:t>
            </w:r>
          </w:p>
        </w:tc>
        <w:tc>
          <w:tcPr>
            <w:tcW w:w="182" w:type="pct"/>
            <w:vAlign w:val="center"/>
          </w:tcPr>
          <w:p w14:paraId="393D7E4A"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0722C0D7"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5B4CB76B"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2925705E"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1C54A097"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75A17D8B"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4F5A42A5"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5D0D5098" w14:textId="77777777" w:rsidTr="00EB0569">
        <w:trPr>
          <w:trHeight w:val="70"/>
        </w:trPr>
        <w:tc>
          <w:tcPr>
            <w:tcW w:w="160" w:type="pct"/>
            <w:vAlign w:val="center"/>
          </w:tcPr>
          <w:p w14:paraId="38F35212"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69A05F5E"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48778964"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2CDE9EEA"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73834BD3" w14:textId="77777777" w:rsidR="00871789" w:rsidRPr="00A47FD3" w:rsidRDefault="00871789" w:rsidP="00EB0569">
            <w:pPr>
              <w:tabs>
                <w:tab w:val="left" w:pos="4340"/>
              </w:tabs>
              <w:ind w:right="-494"/>
              <w:rPr>
                <w:rFonts w:asciiTheme="majorBidi" w:hAnsiTheme="majorBidi" w:cstheme="majorBidi"/>
                <w:b/>
                <w:bCs/>
                <w:sz w:val="20"/>
                <w:szCs w:val="20"/>
              </w:rPr>
            </w:pPr>
            <w:r w:rsidRPr="00A47FD3">
              <w:rPr>
                <w:rFonts w:asciiTheme="majorBidi" w:hAnsiTheme="majorBidi" w:cstheme="majorBidi"/>
                <w:sz w:val="20"/>
                <w:szCs w:val="20"/>
                <w:shd w:val="clear" w:color="auto" w:fill="FFFFFF"/>
              </w:rPr>
              <w:t>Total metale</w:t>
            </w:r>
          </w:p>
        </w:tc>
        <w:tc>
          <w:tcPr>
            <w:tcW w:w="182" w:type="pct"/>
            <w:vAlign w:val="center"/>
          </w:tcPr>
          <w:p w14:paraId="0F00CF2C"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2D1885A8"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20CC3A20"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55DEAB06"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5A53F75E"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6245CA75"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2A74C744"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3C7D1F92" w14:textId="77777777" w:rsidTr="00EB0569">
        <w:trPr>
          <w:trHeight w:val="70"/>
        </w:trPr>
        <w:tc>
          <w:tcPr>
            <w:tcW w:w="160" w:type="pct"/>
            <w:vAlign w:val="center"/>
          </w:tcPr>
          <w:p w14:paraId="62D9CFB4"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5902093A"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3E28D1EF"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3F0A8BD3"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12A2FADE" w14:textId="6B930D60"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oțel</w:t>
            </w:r>
          </w:p>
        </w:tc>
        <w:tc>
          <w:tcPr>
            <w:tcW w:w="182" w:type="pct"/>
            <w:vAlign w:val="center"/>
          </w:tcPr>
          <w:p w14:paraId="117EC8A1"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47E381E2"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7DFA9A2F"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11F9EA2C"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3B995F72"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05EF5A81"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4A6FC248"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7D070959" w14:textId="77777777" w:rsidTr="00EB0569">
        <w:trPr>
          <w:trHeight w:val="70"/>
        </w:trPr>
        <w:tc>
          <w:tcPr>
            <w:tcW w:w="160" w:type="pct"/>
            <w:vAlign w:val="center"/>
          </w:tcPr>
          <w:p w14:paraId="2730EE98"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1B3E0CCC"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367D9DD7"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0C1D0FA2"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51ED7B1D"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aluminiu</w:t>
            </w:r>
          </w:p>
        </w:tc>
        <w:tc>
          <w:tcPr>
            <w:tcW w:w="182" w:type="pct"/>
            <w:vAlign w:val="center"/>
          </w:tcPr>
          <w:p w14:paraId="1E98E965"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6B3E83B5"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584FA38C"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0242282D"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3F0BF28E"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486511DF"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686B7226"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5790D9B1" w14:textId="77777777" w:rsidTr="00EB0569">
        <w:trPr>
          <w:trHeight w:val="70"/>
        </w:trPr>
        <w:tc>
          <w:tcPr>
            <w:tcW w:w="160" w:type="pct"/>
            <w:vAlign w:val="center"/>
          </w:tcPr>
          <w:p w14:paraId="11FE8A9B"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6D1805BE"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4DA13505"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3C7BE958"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78B3975A" w14:textId="77777777" w:rsidR="00871789" w:rsidRPr="00A47FD3" w:rsidRDefault="00871789" w:rsidP="00EB0569">
            <w:pPr>
              <w:tabs>
                <w:tab w:val="left" w:pos="4340"/>
              </w:tabs>
              <w:ind w:right="-494"/>
              <w:rPr>
                <w:rFonts w:asciiTheme="majorBidi" w:hAnsiTheme="majorBidi" w:cstheme="majorBidi"/>
                <w:sz w:val="20"/>
                <w:szCs w:val="20"/>
              </w:rPr>
            </w:pPr>
            <w:r w:rsidRPr="00A47FD3">
              <w:rPr>
                <w:rFonts w:asciiTheme="majorBidi" w:hAnsiTheme="majorBidi" w:cstheme="majorBidi"/>
                <w:sz w:val="20"/>
                <w:szCs w:val="20"/>
              </w:rPr>
              <w:t>plumb</w:t>
            </w:r>
          </w:p>
        </w:tc>
        <w:tc>
          <w:tcPr>
            <w:tcW w:w="182" w:type="pct"/>
            <w:vAlign w:val="center"/>
          </w:tcPr>
          <w:p w14:paraId="1CC2555A"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665128B2"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52932E0C"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735A6616"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6E0B5120"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433431A2"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4460FB2D"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52F0CFBB" w14:textId="77777777" w:rsidTr="00EB0569">
        <w:trPr>
          <w:trHeight w:val="595"/>
        </w:trPr>
        <w:tc>
          <w:tcPr>
            <w:tcW w:w="160" w:type="pct"/>
            <w:vAlign w:val="center"/>
          </w:tcPr>
          <w:p w14:paraId="6AFC4E2A"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6C4F8C8E"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42D0019F"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40DB091A"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4EFC47AA" w14:textId="77777777" w:rsidR="005212A7" w:rsidRPr="00A47FD3" w:rsidRDefault="00EB0569" w:rsidP="005212A7">
            <w:pPr>
              <w:pStyle w:val="Frspaiere"/>
              <w:rPr>
                <w:rFonts w:asciiTheme="majorBidi" w:hAnsiTheme="majorBidi" w:cstheme="majorBidi"/>
                <w:sz w:val="20"/>
                <w:szCs w:val="20"/>
              </w:rPr>
            </w:pPr>
            <w:r w:rsidRPr="00A47FD3">
              <w:rPr>
                <w:rFonts w:asciiTheme="majorBidi" w:hAnsiTheme="majorBidi" w:cstheme="majorBidi"/>
                <w:sz w:val="20"/>
                <w:szCs w:val="20"/>
              </w:rPr>
              <w:t>alte metale</w:t>
            </w:r>
            <w:r w:rsidR="005212A7" w:rsidRPr="00A47FD3">
              <w:rPr>
                <w:rFonts w:asciiTheme="majorBidi" w:hAnsiTheme="majorBidi" w:cstheme="majorBidi"/>
                <w:sz w:val="20"/>
                <w:szCs w:val="20"/>
              </w:rPr>
              <w:t xml:space="preserve"> sau </w:t>
            </w:r>
            <w:r w:rsidRPr="00A47FD3">
              <w:rPr>
                <w:rFonts w:asciiTheme="majorBidi" w:hAnsiTheme="majorBidi" w:cstheme="majorBidi"/>
                <w:sz w:val="20"/>
                <w:szCs w:val="20"/>
              </w:rPr>
              <w:t xml:space="preserve">amestecuri </w:t>
            </w:r>
          </w:p>
          <w:p w14:paraId="2DF90A35" w14:textId="50F7D6E7" w:rsidR="00871789" w:rsidRPr="00A47FD3" w:rsidRDefault="00EB0569" w:rsidP="005212A7">
            <w:pPr>
              <w:pStyle w:val="Frspaiere"/>
              <w:rPr>
                <w:rFonts w:asciiTheme="majorBidi" w:hAnsiTheme="majorBidi" w:cstheme="majorBidi"/>
              </w:rPr>
            </w:pPr>
            <w:r w:rsidRPr="00A47FD3">
              <w:rPr>
                <w:rFonts w:asciiTheme="majorBidi" w:hAnsiTheme="majorBidi" w:cstheme="majorBidi"/>
                <w:sz w:val="20"/>
                <w:szCs w:val="20"/>
              </w:rPr>
              <w:t>de metale</w:t>
            </w:r>
          </w:p>
        </w:tc>
        <w:tc>
          <w:tcPr>
            <w:tcW w:w="182" w:type="pct"/>
            <w:vAlign w:val="center"/>
          </w:tcPr>
          <w:p w14:paraId="46094BF9"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6DB47C8D"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401B190B"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6A9CA385"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163A0E12"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4C3A7978"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7A52BB85" w14:textId="77777777" w:rsidR="00871789" w:rsidRPr="00A47FD3" w:rsidRDefault="00871789" w:rsidP="00EB0569">
            <w:pPr>
              <w:tabs>
                <w:tab w:val="left" w:pos="4340"/>
              </w:tabs>
              <w:ind w:right="-494"/>
              <w:rPr>
                <w:rFonts w:asciiTheme="majorBidi" w:hAnsiTheme="majorBidi" w:cstheme="majorBidi"/>
                <w:sz w:val="20"/>
                <w:szCs w:val="20"/>
              </w:rPr>
            </w:pPr>
          </w:p>
        </w:tc>
      </w:tr>
      <w:tr w:rsidR="00A47FD3" w:rsidRPr="00A47FD3" w14:paraId="2094E379" w14:textId="77777777" w:rsidTr="00EB0569">
        <w:trPr>
          <w:trHeight w:val="70"/>
        </w:trPr>
        <w:tc>
          <w:tcPr>
            <w:tcW w:w="160" w:type="pct"/>
            <w:vAlign w:val="center"/>
          </w:tcPr>
          <w:p w14:paraId="7B5E20DB" w14:textId="77777777" w:rsidR="00871789" w:rsidRPr="00A47FD3" w:rsidRDefault="00871789" w:rsidP="00EB0569">
            <w:pPr>
              <w:tabs>
                <w:tab w:val="left" w:pos="4340"/>
              </w:tabs>
              <w:ind w:right="-494"/>
              <w:rPr>
                <w:rFonts w:asciiTheme="majorBidi" w:hAnsiTheme="majorBidi" w:cstheme="majorBidi"/>
                <w:sz w:val="20"/>
                <w:szCs w:val="20"/>
              </w:rPr>
            </w:pPr>
          </w:p>
        </w:tc>
        <w:tc>
          <w:tcPr>
            <w:tcW w:w="675" w:type="pct"/>
            <w:vAlign w:val="center"/>
          </w:tcPr>
          <w:p w14:paraId="651F6F49" w14:textId="77777777" w:rsidR="00871789" w:rsidRPr="00A47FD3" w:rsidRDefault="00871789" w:rsidP="00EB0569">
            <w:pPr>
              <w:tabs>
                <w:tab w:val="left" w:pos="4340"/>
              </w:tabs>
              <w:ind w:right="-494"/>
              <w:rPr>
                <w:rFonts w:asciiTheme="majorBidi" w:hAnsiTheme="majorBidi" w:cstheme="majorBidi"/>
                <w:sz w:val="20"/>
                <w:szCs w:val="20"/>
              </w:rPr>
            </w:pPr>
          </w:p>
        </w:tc>
        <w:tc>
          <w:tcPr>
            <w:tcW w:w="429" w:type="pct"/>
            <w:vAlign w:val="center"/>
          </w:tcPr>
          <w:p w14:paraId="01FD3BEF" w14:textId="77777777" w:rsidR="00871789" w:rsidRPr="00A47FD3" w:rsidRDefault="00871789" w:rsidP="00EB0569">
            <w:pPr>
              <w:tabs>
                <w:tab w:val="left" w:pos="4340"/>
              </w:tabs>
              <w:ind w:right="-494"/>
              <w:rPr>
                <w:rFonts w:asciiTheme="majorBidi" w:hAnsiTheme="majorBidi" w:cstheme="majorBidi"/>
                <w:sz w:val="20"/>
                <w:szCs w:val="20"/>
              </w:rPr>
            </w:pPr>
          </w:p>
        </w:tc>
        <w:tc>
          <w:tcPr>
            <w:tcW w:w="514" w:type="pct"/>
            <w:vAlign w:val="center"/>
          </w:tcPr>
          <w:p w14:paraId="6AF0EF54" w14:textId="77777777" w:rsidR="00871789" w:rsidRPr="00A47FD3" w:rsidRDefault="00871789" w:rsidP="00EB0569">
            <w:pPr>
              <w:tabs>
                <w:tab w:val="left" w:pos="4340"/>
              </w:tabs>
              <w:ind w:right="-494"/>
              <w:rPr>
                <w:rFonts w:asciiTheme="majorBidi" w:hAnsiTheme="majorBidi" w:cstheme="majorBidi"/>
                <w:sz w:val="20"/>
                <w:szCs w:val="20"/>
              </w:rPr>
            </w:pPr>
          </w:p>
        </w:tc>
        <w:tc>
          <w:tcPr>
            <w:tcW w:w="542" w:type="pct"/>
            <w:vAlign w:val="center"/>
          </w:tcPr>
          <w:p w14:paraId="381A4980" w14:textId="726AE8A9" w:rsidR="00871789" w:rsidRPr="00A47FD3" w:rsidRDefault="00871789" w:rsidP="00EB0569">
            <w:pPr>
              <w:pStyle w:val="oj-normal"/>
              <w:spacing w:before="120"/>
              <w:ind w:right="-494"/>
              <w:rPr>
                <w:rFonts w:asciiTheme="majorBidi" w:hAnsiTheme="majorBidi" w:cstheme="majorBidi"/>
                <w:sz w:val="20"/>
                <w:szCs w:val="20"/>
                <w:lang w:val="ro-RO"/>
              </w:rPr>
            </w:pPr>
            <w:r w:rsidRPr="00A47FD3">
              <w:rPr>
                <w:rFonts w:asciiTheme="majorBidi" w:hAnsiTheme="majorBidi" w:cstheme="majorBidi"/>
                <w:sz w:val="20"/>
                <w:szCs w:val="20"/>
                <w:lang w:val="ro-RO"/>
              </w:rPr>
              <w:t>Total</w:t>
            </w:r>
            <w:r w:rsidR="005A4D04" w:rsidRPr="00A47FD3">
              <w:rPr>
                <w:rFonts w:asciiTheme="majorBidi" w:hAnsiTheme="majorBidi" w:cstheme="majorBidi"/>
                <w:sz w:val="20"/>
                <w:szCs w:val="20"/>
                <w:lang w:val="ro-RO"/>
              </w:rPr>
              <w:t xml:space="preserve">  </w:t>
            </w:r>
            <w:r w:rsidRPr="00A47FD3">
              <w:rPr>
                <w:rFonts w:asciiTheme="majorBidi" w:hAnsiTheme="majorBidi" w:cstheme="majorBidi"/>
                <w:sz w:val="20"/>
                <w:szCs w:val="20"/>
                <w:lang w:val="ro-RO"/>
              </w:rPr>
              <w:t xml:space="preserve"> cauciuc</w:t>
            </w:r>
          </w:p>
        </w:tc>
        <w:tc>
          <w:tcPr>
            <w:tcW w:w="182" w:type="pct"/>
            <w:vAlign w:val="center"/>
          </w:tcPr>
          <w:p w14:paraId="63829820" w14:textId="77777777" w:rsidR="00871789" w:rsidRPr="00A47FD3" w:rsidRDefault="00871789" w:rsidP="00EB0569">
            <w:pPr>
              <w:tabs>
                <w:tab w:val="left" w:pos="4340"/>
              </w:tabs>
              <w:ind w:right="-494"/>
              <w:rPr>
                <w:rFonts w:asciiTheme="majorBidi" w:hAnsiTheme="majorBidi" w:cstheme="majorBidi"/>
                <w:sz w:val="20"/>
                <w:szCs w:val="20"/>
              </w:rPr>
            </w:pPr>
          </w:p>
        </w:tc>
        <w:tc>
          <w:tcPr>
            <w:tcW w:w="480" w:type="pct"/>
            <w:vAlign w:val="center"/>
          </w:tcPr>
          <w:p w14:paraId="241301A8" w14:textId="77777777" w:rsidR="00871789" w:rsidRPr="00A47FD3" w:rsidRDefault="00871789" w:rsidP="00EB0569">
            <w:pPr>
              <w:tabs>
                <w:tab w:val="left" w:pos="4340"/>
              </w:tabs>
              <w:ind w:right="-494"/>
              <w:rPr>
                <w:rFonts w:asciiTheme="majorBidi" w:hAnsiTheme="majorBidi" w:cstheme="majorBidi"/>
                <w:sz w:val="20"/>
                <w:szCs w:val="20"/>
              </w:rPr>
            </w:pPr>
          </w:p>
        </w:tc>
        <w:tc>
          <w:tcPr>
            <w:tcW w:w="425" w:type="pct"/>
            <w:vAlign w:val="center"/>
          </w:tcPr>
          <w:p w14:paraId="08335171" w14:textId="77777777" w:rsidR="00871789" w:rsidRPr="00A47FD3" w:rsidRDefault="00871789" w:rsidP="00EB0569">
            <w:pPr>
              <w:tabs>
                <w:tab w:val="left" w:pos="4340"/>
              </w:tabs>
              <w:ind w:right="-494"/>
              <w:rPr>
                <w:rFonts w:asciiTheme="majorBidi" w:hAnsiTheme="majorBidi" w:cstheme="majorBidi"/>
                <w:sz w:val="20"/>
                <w:szCs w:val="20"/>
              </w:rPr>
            </w:pPr>
          </w:p>
        </w:tc>
        <w:tc>
          <w:tcPr>
            <w:tcW w:w="513" w:type="pct"/>
            <w:vAlign w:val="center"/>
          </w:tcPr>
          <w:p w14:paraId="33C81380" w14:textId="77777777" w:rsidR="00871789" w:rsidRPr="00A47FD3" w:rsidRDefault="00871789" w:rsidP="00EB0569">
            <w:pPr>
              <w:tabs>
                <w:tab w:val="left" w:pos="4340"/>
              </w:tabs>
              <w:ind w:right="-494"/>
              <w:rPr>
                <w:rFonts w:asciiTheme="majorBidi" w:hAnsiTheme="majorBidi" w:cstheme="majorBidi"/>
                <w:sz w:val="20"/>
                <w:szCs w:val="20"/>
              </w:rPr>
            </w:pPr>
          </w:p>
        </w:tc>
        <w:tc>
          <w:tcPr>
            <w:tcW w:w="478" w:type="pct"/>
            <w:vAlign w:val="center"/>
          </w:tcPr>
          <w:p w14:paraId="1DA0D8DD" w14:textId="77777777" w:rsidR="00871789" w:rsidRPr="00A47FD3" w:rsidRDefault="00871789" w:rsidP="00EB0569">
            <w:pPr>
              <w:tabs>
                <w:tab w:val="left" w:pos="4340"/>
              </w:tabs>
              <w:ind w:right="-494"/>
              <w:rPr>
                <w:rFonts w:asciiTheme="majorBidi" w:hAnsiTheme="majorBidi" w:cstheme="majorBidi"/>
                <w:sz w:val="20"/>
                <w:szCs w:val="20"/>
              </w:rPr>
            </w:pPr>
          </w:p>
        </w:tc>
        <w:tc>
          <w:tcPr>
            <w:tcW w:w="391" w:type="pct"/>
            <w:vAlign w:val="center"/>
          </w:tcPr>
          <w:p w14:paraId="3EAC5513" w14:textId="77777777" w:rsidR="00871789" w:rsidRPr="00A47FD3" w:rsidRDefault="00871789" w:rsidP="00EB0569">
            <w:pPr>
              <w:tabs>
                <w:tab w:val="left" w:pos="4340"/>
              </w:tabs>
              <w:ind w:right="-494"/>
              <w:rPr>
                <w:rFonts w:asciiTheme="majorBidi" w:hAnsiTheme="majorBidi" w:cstheme="majorBidi"/>
                <w:sz w:val="20"/>
                <w:szCs w:val="20"/>
              </w:rPr>
            </w:pPr>
          </w:p>
        </w:tc>
        <w:tc>
          <w:tcPr>
            <w:tcW w:w="211" w:type="pct"/>
            <w:vAlign w:val="center"/>
          </w:tcPr>
          <w:p w14:paraId="74489BFB" w14:textId="77777777" w:rsidR="00871789" w:rsidRPr="00A47FD3" w:rsidRDefault="00871789" w:rsidP="00EB0569">
            <w:pPr>
              <w:tabs>
                <w:tab w:val="left" w:pos="4340"/>
              </w:tabs>
              <w:ind w:right="-494"/>
              <w:rPr>
                <w:rFonts w:asciiTheme="majorBidi" w:hAnsiTheme="majorBidi" w:cstheme="majorBidi"/>
                <w:sz w:val="20"/>
                <w:szCs w:val="20"/>
              </w:rPr>
            </w:pPr>
          </w:p>
        </w:tc>
      </w:tr>
    </w:tbl>
    <w:p w14:paraId="0AE75308" w14:textId="77777777" w:rsidR="00871789" w:rsidRPr="00A47FD3" w:rsidRDefault="00871789" w:rsidP="00F069E7">
      <w:pPr>
        <w:tabs>
          <w:tab w:val="left" w:pos="4340"/>
        </w:tabs>
        <w:ind w:right="-494"/>
        <w:rPr>
          <w:rFonts w:asciiTheme="majorBidi" w:hAnsiTheme="majorBidi" w:cstheme="majorBidi"/>
        </w:rPr>
      </w:pPr>
      <w:r w:rsidRPr="00A47FD3">
        <w:rPr>
          <w:rFonts w:asciiTheme="majorBidi" w:hAnsiTheme="majorBidi" w:cstheme="majorBidi"/>
        </w:rPr>
        <w:t xml:space="preserve">                 </w:t>
      </w:r>
    </w:p>
    <w:p w14:paraId="74ABA8CB" w14:textId="5A50951D" w:rsidR="00871789" w:rsidRPr="00A47FD3" w:rsidRDefault="00871789" w:rsidP="00EB0569">
      <w:pPr>
        <w:pStyle w:val="oj-doc-ti"/>
        <w:shd w:val="clear" w:color="auto" w:fill="FFFFFF"/>
        <w:spacing w:before="0" w:beforeAutospacing="0" w:after="0" w:afterAutospacing="0"/>
        <w:ind w:right="-494"/>
        <w:jc w:val="both"/>
        <w:rPr>
          <w:rFonts w:asciiTheme="majorBidi" w:hAnsiTheme="majorBidi" w:cstheme="majorBidi"/>
          <w:lang w:val="ro-RO"/>
        </w:rPr>
      </w:pPr>
      <w:r w:rsidRPr="00A47FD3">
        <w:rPr>
          <w:rFonts w:asciiTheme="majorBidi" w:hAnsiTheme="majorBidi" w:cstheme="majorBidi"/>
          <w:sz w:val="22"/>
          <w:szCs w:val="22"/>
          <w:vertAlign w:val="superscript"/>
          <w:lang w:val="ro-RO"/>
        </w:rPr>
        <w:t>*</w:t>
      </w:r>
      <w:r w:rsidRPr="00A47FD3">
        <w:rPr>
          <w:rFonts w:asciiTheme="majorBidi" w:hAnsiTheme="majorBidi" w:cstheme="majorBidi"/>
          <w:sz w:val="22"/>
          <w:szCs w:val="22"/>
          <w:lang w:val="ro-RO"/>
        </w:rPr>
        <w:t xml:space="preserve"> Deșeurile de echipamente de pescuit care conțin plastic se codifică conform Deciziei Comisiei 2014/955/UE de modificare a Deciziei 2000/532/CE de stabilire a unei liste de deșeuri în temeiul Directivei 2008/98/CE a Parlamentului European și a Consiliului.</w:t>
      </w:r>
      <w:r w:rsidRPr="00A47FD3">
        <w:rPr>
          <w:rFonts w:asciiTheme="majorBidi" w:hAnsiTheme="majorBidi" w:cstheme="majorBidi"/>
          <w:lang w:val="ro-RO"/>
        </w:rPr>
        <w:t xml:space="preserve">                                                                                                            </w:t>
      </w:r>
      <w:r w:rsidR="00741722" w:rsidRPr="00A47FD3">
        <w:rPr>
          <w:rFonts w:asciiTheme="majorBidi" w:hAnsiTheme="majorBidi" w:cstheme="majorBidi"/>
          <w:lang w:val="ro-RO"/>
        </w:rPr>
        <w:t xml:space="preserve"> </w:t>
      </w:r>
    </w:p>
    <w:p w14:paraId="1A0F7E5F" w14:textId="77777777" w:rsidR="00871789" w:rsidRPr="00A47FD3" w:rsidRDefault="00871789" w:rsidP="00F069E7">
      <w:pPr>
        <w:spacing w:line="360" w:lineRule="auto"/>
        <w:ind w:right="-494"/>
        <w:rPr>
          <w:rFonts w:asciiTheme="majorBidi" w:hAnsiTheme="majorBidi" w:cstheme="majorBidi"/>
          <w:sz w:val="24"/>
          <w:szCs w:val="24"/>
        </w:rPr>
      </w:pPr>
    </w:p>
    <w:p w14:paraId="5D65E868" w14:textId="77777777" w:rsidR="00871789" w:rsidRPr="00A47FD3" w:rsidRDefault="00871789" w:rsidP="00F069E7">
      <w:pPr>
        <w:spacing w:line="360" w:lineRule="auto"/>
        <w:ind w:right="-494"/>
        <w:rPr>
          <w:rFonts w:asciiTheme="majorBidi" w:hAnsiTheme="majorBidi" w:cstheme="majorBidi"/>
          <w:sz w:val="24"/>
          <w:szCs w:val="24"/>
        </w:rPr>
      </w:pPr>
    </w:p>
    <w:p w14:paraId="5791512C" w14:textId="77777777" w:rsidR="00871789" w:rsidRPr="00A47FD3" w:rsidRDefault="00871789" w:rsidP="00F069E7">
      <w:pPr>
        <w:spacing w:line="360" w:lineRule="auto"/>
        <w:ind w:right="-494"/>
        <w:rPr>
          <w:rFonts w:asciiTheme="majorBidi" w:hAnsiTheme="majorBidi" w:cstheme="majorBidi"/>
          <w:sz w:val="24"/>
          <w:szCs w:val="24"/>
        </w:rPr>
      </w:pPr>
    </w:p>
    <w:p w14:paraId="4EB401A2" w14:textId="77777777" w:rsidR="00871789" w:rsidRPr="00A47FD3" w:rsidRDefault="00871789" w:rsidP="00F069E7">
      <w:pPr>
        <w:spacing w:line="360" w:lineRule="auto"/>
        <w:ind w:right="-494"/>
        <w:rPr>
          <w:rFonts w:asciiTheme="majorBidi" w:hAnsiTheme="majorBidi" w:cstheme="majorBidi"/>
          <w:sz w:val="24"/>
          <w:szCs w:val="24"/>
        </w:rPr>
      </w:pPr>
    </w:p>
    <w:p w14:paraId="68564DE7" w14:textId="77777777" w:rsidR="00871789" w:rsidRPr="00A47FD3" w:rsidRDefault="00871789" w:rsidP="00F069E7">
      <w:pPr>
        <w:spacing w:line="360" w:lineRule="auto"/>
        <w:ind w:right="-494"/>
        <w:rPr>
          <w:rFonts w:asciiTheme="majorBidi" w:hAnsiTheme="majorBidi" w:cstheme="majorBidi"/>
          <w:sz w:val="24"/>
          <w:szCs w:val="24"/>
        </w:rPr>
      </w:pPr>
    </w:p>
    <w:p w14:paraId="20E0A3C8" w14:textId="77777777" w:rsidR="00871789" w:rsidRPr="00A47FD3" w:rsidRDefault="00871789" w:rsidP="00F069E7">
      <w:pPr>
        <w:spacing w:line="360" w:lineRule="auto"/>
        <w:ind w:right="-494"/>
        <w:rPr>
          <w:rFonts w:asciiTheme="majorBidi" w:hAnsiTheme="majorBidi" w:cstheme="majorBidi"/>
          <w:sz w:val="24"/>
          <w:szCs w:val="24"/>
        </w:rPr>
      </w:pPr>
    </w:p>
    <w:p w14:paraId="197D2B3A" w14:textId="77777777" w:rsidR="00871789" w:rsidRPr="00A47FD3" w:rsidRDefault="00871789" w:rsidP="00F069E7">
      <w:pPr>
        <w:spacing w:line="360" w:lineRule="auto"/>
        <w:ind w:right="-494"/>
        <w:rPr>
          <w:rFonts w:asciiTheme="majorBidi" w:hAnsiTheme="majorBidi" w:cstheme="majorBidi"/>
          <w:sz w:val="24"/>
          <w:szCs w:val="24"/>
        </w:rPr>
      </w:pPr>
    </w:p>
    <w:p w14:paraId="38ABCEE2" w14:textId="77777777" w:rsidR="00871789" w:rsidRPr="00A47FD3" w:rsidRDefault="00871789" w:rsidP="00F069E7">
      <w:pPr>
        <w:spacing w:line="360" w:lineRule="auto"/>
        <w:ind w:right="-494"/>
        <w:rPr>
          <w:rFonts w:asciiTheme="majorBidi" w:hAnsiTheme="majorBidi" w:cstheme="majorBidi"/>
          <w:sz w:val="24"/>
          <w:szCs w:val="24"/>
        </w:rPr>
      </w:pPr>
    </w:p>
    <w:p w14:paraId="72C6E2CA" w14:textId="77777777" w:rsidR="00871789" w:rsidRPr="00A47FD3" w:rsidRDefault="00871789" w:rsidP="00F069E7">
      <w:pPr>
        <w:spacing w:line="360" w:lineRule="auto"/>
        <w:ind w:right="-494"/>
        <w:rPr>
          <w:rFonts w:asciiTheme="majorBidi" w:hAnsiTheme="majorBidi" w:cstheme="majorBidi"/>
          <w:sz w:val="24"/>
          <w:szCs w:val="24"/>
        </w:rPr>
      </w:pPr>
    </w:p>
    <w:p w14:paraId="741871E5" w14:textId="77777777" w:rsidR="00871789" w:rsidRPr="00A47FD3" w:rsidRDefault="00871789" w:rsidP="00F069E7">
      <w:pPr>
        <w:spacing w:line="360" w:lineRule="auto"/>
        <w:ind w:right="-494"/>
        <w:rPr>
          <w:rFonts w:asciiTheme="majorBidi" w:hAnsiTheme="majorBidi" w:cstheme="majorBidi"/>
          <w:sz w:val="24"/>
          <w:szCs w:val="24"/>
        </w:rPr>
      </w:pPr>
    </w:p>
    <w:p w14:paraId="02B3BD3C" w14:textId="77777777" w:rsidR="00871789" w:rsidRPr="00A47FD3" w:rsidRDefault="00871789" w:rsidP="00F069E7">
      <w:pPr>
        <w:spacing w:line="360" w:lineRule="auto"/>
        <w:ind w:right="-494"/>
        <w:rPr>
          <w:rFonts w:asciiTheme="majorBidi" w:hAnsiTheme="majorBidi" w:cstheme="majorBidi"/>
          <w:sz w:val="24"/>
          <w:szCs w:val="24"/>
        </w:rPr>
      </w:pPr>
    </w:p>
    <w:p w14:paraId="7CA53B18" w14:textId="77777777" w:rsidR="00871789" w:rsidRPr="00A47FD3" w:rsidRDefault="00871789" w:rsidP="00F069E7">
      <w:pPr>
        <w:spacing w:line="360" w:lineRule="auto"/>
        <w:ind w:right="-494"/>
        <w:rPr>
          <w:rFonts w:asciiTheme="majorBidi" w:hAnsiTheme="majorBidi" w:cstheme="majorBidi"/>
          <w:sz w:val="24"/>
          <w:szCs w:val="24"/>
        </w:rPr>
      </w:pPr>
    </w:p>
    <w:sectPr w:rsidR="00871789" w:rsidRPr="00A47FD3" w:rsidSect="005F795E">
      <w:footerReference w:type="default" r:id="rId15"/>
      <w:pgSz w:w="15840" w:h="12240" w:orient="landscape"/>
      <w:pgMar w:top="1411" w:right="1411" w:bottom="1411" w:left="14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25EF" w14:textId="77777777" w:rsidR="00201A96" w:rsidRDefault="00201A96" w:rsidP="00DA4620">
      <w:pPr>
        <w:spacing w:line="240" w:lineRule="auto"/>
      </w:pPr>
      <w:r>
        <w:separator/>
      </w:r>
    </w:p>
  </w:endnote>
  <w:endnote w:type="continuationSeparator" w:id="0">
    <w:p w14:paraId="75A70A10" w14:textId="77777777" w:rsidR="00201A96" w:rsidRDefault="00201A96" w:rsidP="00DA4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309"/>
      <w:docPartObj>
        <w:docPartGallery w:val="Page Numbers (Bottom of Page)"/>
        <w:docPartUnique/>
      </w:docPartObj>
    </w:sdtPr>
    <w:sdtContent>
      <w:p w14:paraId="14ECDC25" w14:textId="74AB6AF4" w:rsidR="00376EE4" w:rsidRDefault="00376EE4">
        <w:pPr>
          <w:pStyle w:val="Subsol"/>
          <w:jc w:val="center"/>
        </w:pPr>
        <w:r>
          <w:fldChar w:fldCharType="begin"/>
        </w:r>
        <w:r>
          <w:instrText>PAGE   \* MERGEFORMAT</w:instrText>
        </w:r>
        <w:r>
          <w:fldChar w:fldCharType="separate"/>
        </w:r>
        <w:r>
          <w:t>2</w:t>
        </w:r>
        <w:r>
          <w:fldChar w:fldCharType="end"/>
        </w:r>
      </w:p>
    </w:sdtContent>
  </w:sdt>
  <w:p w14:paraId="504750F2" w14:textId="77777777" w:rsidR="00376EE4" w:rsidRDefault="00376E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64159"/>
      <w:docPartObj>
        <w:docPartGallery w:val="Page Numbers (Bottom of Page)"/>
        <w:docPartUnique/>
      </w:docPartObj>
    </w:sdtPr>
    <w:sdtContent>
      <w:p w14:paraId="05D94244" w14:textId="3B6BF30A" w:rsidR="00DA4620" w:rsidRDefault="00DA4620">
        <w:pPr>
          <w:pStyle w:val="Subsol"/>
          <w:jc w:val="center"/>
        </w:pPr>
        <w:r>
          <w:fldChar w:fldCharType="begin"/>
        </w:r>
        <w:r>
          <w:instrText>PAGE   \* MERGEFORMAT</w:instrText>
        </w:r>
        <w:r>
          <w:fldChar w:fldCharType="separate"/>
        </w:r>
        <w:r>
          <w:t>2</w:t>
        </w:r>
        <w:r>
          <w:fldChar w:fldCharType="end"/>
        </w:r>
      </w:p>
    </w:sdtContent>
  </w:sdt>
  <w:p w14:paraId="22B5B83E" w14:textId="77777777" w:rsidR="00DA4620" w:rsidRDefault="00DA462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FE8F5" w14:textId="77777777" w:rsidR="00201A96" w:rsidRDefault="00201A96" w:rsidP="00DA4620">
      <w:pPr>
        <w:spacing w:line="240" w:lineRule="auto"/>
      </w:pPr>
      <w:r>
        <w:separator/>
      </w:r>
    </w:p>
  </w:footnote>
  <w:footnote w:type="continuationSeparator" w:id="0">
    <w:p w14:paraId="330087F5" w14:textId="77777777" w:rsidR="00201A96" w:rsidRDefault="00201A96" w:rsidP="00DA4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5600"/>
    <w:multiLevelType w:val="hybridMultilevel"/>
    <w:tmpl w:val="2FE25DFC"/>
    <w:lvl w:ilvl="0" w:tplc="25860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B60C9"/>
    <w:multiLevelType w:val="hybridMultilevel"/>
    <w:tmpl w:val="D0BC6736"/>
    <w:lvl w:ilvl="0" w:tplc="C770BF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C574EDC"/>
    <w:multiLevelType w:val="hybridMultilevel"/>
    <w:tmpl w:val="0734B96A"/>
    <w:lvl w:ilvl="0" w:tplc="7F36D2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D061BB"/>
    <w:multiLevelType w:val="hybridMultilevel"/>
    <w:tmpl w:val="F9501E92"/>
    <w:lvl w:ilvl="0" w:tplc="FFFFFFFF">
      <w:start w:val="1"/>
      <w:numFmt w:val="decimal"/>
      <w:lvlText w:val="(%1)"/>
      <w:lvlJc w:val="left"/>
      <w:pPr>
        <w:ind w:left="360" w:hanging="360"/>
      </w:pPr>
      <w:rPr>
        <w:rFonts w:ascii="Times New Roman" w:eastAsia="Arial" w:hAnsi="Times New Roman" w:cs="Times New Roman"/>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F42FE5"/>
    <w:multiLevelType w:val="hybridMultilevel"/>
    <w:tmpl w:val="3934DA0C"/>
    <w:lvl w:ilvl="0" w:tplc="88F0E18C">
      <w:start w:val="1"/>
      <w:numFmt w:val="lowerLetter"/>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7A5382"/>
    <w:multiLevelType w:val="hybridMultilevel"/>
    <w:tmpl w:val="124C38A4"/>
    <w:lvl w:ilvl="0" w:tplc="546639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94E9E"/>
    <w:multiLevelType w:val="hybridMultilevel"/>
    <w:tmpl w:val="D88031BE"/>
    <w:lvl w:ilvl="0" w:tplc="18B67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A4031"/>
    <w:multiLevelType w:val="hybridMultilevel"/>
    <w:tmpl w:val="B8841188"/>
    <w:lvl w:ilvl="0" w:tplc="002E25CC">
      <w:start w:val="1"/>
      <w:numFmt w:val="decimal"/>
      <w:lvlText w:val="(%1)"/>
      <w:lvlJc w:val="left"/>
      <w:pPr>
        <w:ind w:left="360" w:hanging="360"/>
      </w:pPr>
      <w:rPr>
        <w:rFonts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5D7221A1"/>
    <w:multiLevelType w:val="hybridMultilevel"/>
    <w:tmpl w:val="CE483E82"/>
    <w:lvl w:ilvl="0" w:tplc="71229C12">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30E10"/>
    <w:multiLevelType w:val="hybridMultilevel"/>
    <w:tmpl w:val="42DA0866"/>
    <w:lvl w:ilvl="0" w:tplc="1A9C2BA8">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55766"/>
    <w:multiLevelType w:val="hybridMultilevel"/>
    <w:tmpl w:val="5F305338"/>
    <w:lvl w:ilvl="0" w:tplc="7F36D2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93C33"/>
    <w:multiLevelType w:val="hybridMultilevel"/>
    <w:tmpl w:val="1CE4B882"/>
    <w:lvl w:ilvl="0" w:tplc="76842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A1C88"/>
    <w:multiLevelType w:val="hybridMultilevel"/>
    <w:tmpl w:val="CA3E6B1E"/>
    <w:lvl w:ilvl="0" w:tplc="F5CAE9B4">
      <w:start w:val="2"/>
      <w:numFmt w:val="decimal"/>
      <w:lvlText w:val="(%1)"/>
      <w:lvlJc w:val="left"/>
      <w:pPr>
        <w:ind w:left="432" w:hanging="432"/>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20207B"/>
    <w:multiLevelType w:val="hybridMultilevel"/>
    <w:tmpl w:val="DFB48316"/>
    <w:lvl w:ilvl="0" w:tplc="8B28FAF0">
      <w:start w:val="1"/>
      <w:numFmt w:val="decimal"/>
      <w:lvlText w:val="(%1)"/>
      <w:lvlJc w:val="left"/>
      <w:pPr>
        <w:ind w:left="432" w:hanging="432"/>
      </w:pPr>
      <w:rPr>
        <w:rFonts w:hint="default"/>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81C0F60"/>
    <w:multiLevelType w:val="hybridMultilevel"/>
    <w:tmpl w:val="9A4490F6"/>
    <w:lvl w:ilvl="0" w:tplc="C46AAAC8">
      <w:start w:val="1"/>
      <w:numFmt w:val="decimal"/>
      <w:lvlText w:val="(%1)"/>
      <w:lvlJc w:val="left"/>
      <w:pPr>
        <w:ind w:left="432" w:hanging="432"/>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AC05F1"/>
    <w:multiLevelType w:val="hybridMultilevel"/>
    <w:tmpl w:val="A874E5A4"/>
    <w:lvl w:ilvl="0" w:tplc="6EF89D0E">
      <w:start w:val="1"/>
      <w:numFmt w:val="upperRoman"/>
      <w:lvlText w:val="%1."/>
      <w:lvlJc w:val="left"/>
      <w:pPr>
        <w:ind w:left="945" w:hanging="72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16cid:durableId="2026901036">
    <w:abstractNumId w:val="4"/>
  </w:num>
  <w:num w:numId="2" w16cid:durableId="1513757129">
    <w:abstractNumId w:val="2"/>
  </w:num>
  <w:num w:numId="3" w16cid:durableId="1384136073">
    <w:abstractNumId w:val="15"/>
  </w:num>
  <w:num w:numId="4" w16cid:durableId="298458898">
    <w:abstractNumId w:val="13"/>
  </w:num>
  <w:num w:numId="5" w16cid:durableId="899051920">
    <w:abstractNumId w:val="14"/>
  </w:num>
  <w:num w:numId="6" w16cid:durableId="1814249744">
    <w:abstractNumId w:val="12"/>
  </w:num>
  <w:num w:numId="7" w16cid:durableId="510722788">
    <w:abstractNumId w:val="7"/>
  </w:num>
  <w:num w:numId="8" w16cid:durableId="407309448">
    <w:abstractNumId w:val="1"/>
  </w:num>
  <w:num w:numId="9" w16cid:durableId="1201934112">
    <w:abstractNumId w:val="10"/>
  </w:num>
  <w:num w:numId="10" w16cid:durableId="11299357">
    <w:abstractNumId w:val="11"/>
  </w:num>
  <w:num w:numId="11" w16cid:durableId="1098017942">
    <w:abstractNumId w:val="0"/>
  </w:num>
  <w:num w:numId="12" w16cid:durableId="1684697796">
    <w:abstractNumId w:val="9"/>
  </w:num>
  <w:num w:numId="13" w16cid:durableId="105271545">
    <w:abstractNumId w:val="8"/>
  </w:num>
  <w:num w:numId="14" w16cid:durableId="1976518568">
    <w:abstractNumId w:val="5"/>
  </w:num>
  <w:num w:numId="15" w16cid:durableId="229191273">
    <w:abstractNumId w:val="3"/>
  </w:num>
  <w:num w:numId="16" w16cid:durableId="194780728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357"/>
    <w:rsid w:val="0003421D"/>
    <w:rsid w:val="00043E7B"/>
    <w:rsid w:val="00052475"/>
    <w:rsid w:val="00066177"/>
    <w:rsid w:val="0007035E"/>
    <w:rsid w:val="00072448"/>
    <w:rsid w:val="00077BF4"/>
    <w:rsid w:val="000A1404"/>
    <w:rsid w:val="000B1675"/>
    <w:rsid w:val="000C2EB9"/>
    <w:rsid w:val="000C52C0"/>
    <w:rsid w:val="00101594"/>
    <w:rsid w:val="001021FD"/>
    <w:rsid w:val="001117FE"/>
    <w:rsid w:val="00121E15"/>
    <w:rsid w:val="00123A66"/>
    <w:rsid w:val="00127BDD"/>
    <w:rsid w:val="001332F7"/>
    <w:rsid w:val="001638C2"/>
    <w:rsid w:val="00163D9F"/>
    <w:rsid w:val="00164D0C"/>
    <w:rsid w:val="00182223"/>
    <w:rsid w:val="001A4190"/>
    <w:rsid w:val="001B0436"/>
    <w:rsid w:val="001B35F1"/>
    <w:rsid w:val="001B4B09"/>
    <w:rsid w:val="001B5A71"/>
    <w:rsid w:val="001C0CAD"/>
    <w:rsid w:val="001C2902"/>
    <w:rsid w:val="001D2210"/>
    <w:rsid w:val="001D6D21"/>
    <w:rsid w:val="001E0488"/>
    <w:rsid w:val="001E79A3"/>
    <w:rsid w:val="00201A96"/>
    <w:rsid w:val="00204B5B"/>
    <w:rsid w:val="00217771"/>
    <w:rsid w:val="00224BE5"/>
    <w:rsid w:val="00225907"/>
    <w:rsid w:val="00225BDE"/>
    <w:rsid w:val="002263D1"/>
    <w:rsid w:val="002461C1"/>
    <w:rsid w:val="00246E9E"/>
    <w:rsid w:val="00252AE8"/>
    <w:rsid w:val="00253F6D"/>
    <w:rsid w:val="0026738A"/>
    <w:rsid w:val="002720E2"/>
    <w:rsid w:val="00292357"/>
    <w:rsid w:val="00296A76"/>
    <w:rsid w:val="002A1926"/>
    <w:rsid w:val="002B19AF"/>
    <w:rsid w:val="002C3B42"/>
    <w:rsid w:val="002D1757"/>
    <w:rsid w:val="002D2063"/>
    <w:rsid w:val="002D3D4F"/>
    <w:rsid w:val="002D556F"/>
    <w:rsid w:val="002E07A4"/>
    <w:rsid w:val="003013CE"/>
    <w:rsid w:val="00316EC1"/>
    <w:rsid w:val="00323B8D"/>
    <w:rsid w:val="0032725C"/>
    <w:rsid w:val="0033390A"/>
    <w:rsid w:val="003507A4"/>
    <w:rsid w:val="003625D9"/>
    <w:rsid w:val="00364A65"/>
    <w:rsid w:val="00365BAD"/>
    <w:rsid w:val="00375308"/>
    <w:rsid w:val="00376EE4"/>
    <w:rsid w:val="00387AAF"/>
    <w:rsid w:val="00394034"/>
    <w:rsid w:val="003B2F99"/>
    <w:rsid w:val="003B3D22"/>
    <w:rsid w:val="003B6868"/>
    <w:rsid w:val="003B68D7"/>
    <w:rsid w:val="003B7F0E"/>
    <w:rsid w:val="003C74BD"/>
    <w:rsid w:val="003D1241"/>
    <w:rsid w:val="003D2375"/>
    <w:rsid w:val="003D5D1C"/>
    <w:rsid w:val="003E457A"/>
    <w:rsid w:val="003F21C1"/>
    <w:rsid w:val="003F7B1E"/>
    <w:rsid w:val="00402B46"/>
    <w:rsid w:val="00402DF9"/>
    <w:rsid w:val="00412CF3"/>
    <w:rsid w:val="004137D1"/>
    <w:rsid w:val="004235C8"/>
    <w:rsid w:val="00433F52"/>
    <w:rsid w:val="0043626D"/>
    <w:rsid w:val="004374B2"/>
    <w:rsid w:val="00441E59"/>
    <w:rsid w:val="00442184"/>
    <w:rsid w:val="004449E1"/>
    <w:rsid w:val="00450E20"/>
    <w:rsid w:val="004536DF"/>
    <w:rsid w:val="00453FA2"/>
    <w:rsid w:val="00460A75"/>
    <w:rsid w:val="00463324"/>
    <w:rsid w:val="0048443F"/>
    <w:rsid w:val="004875F4"/>
    <w:rsid w:val="004A5E83"/>
    <w:rsid w:val="004B30B8"/>
    <w:rsid w:val="004D233A"/>
    <w:rsid w:val="005011D9"/>
    <w:rsid w:val="0051793D"/>
    <w:rsid w:val="005212A7"/>
    <w:rsid w:val="0053481E"/>
    <w:rsid w:val="00536259"/>
    <w:rsid w:val="005444C8"/>
    <w:rsid w:val="00545759"/>
    <w:rsid w:val="00551534"/>
    <w:rsid w:val="00552205"/>
    <w:rsid w:val="005554DD"/>
    <w:rsid w:val="005762D7"/>
    <w:rsid w:val="005803EB"/>
    <w:rsid w:val="00582258"/>
    <w:rsid w:val="005A4D04"/>
    <w:rsid w:val="005B34A1"/>
    <w:rsid w:val="005B3A5B"/>
    <w:rsid w:val="005D63C2"/>
    <w:rsid w:val="005E11FD"/>
    <w:rsid w:val="005F0C42"/>
    <w:rsid w:val="005F795E"/>
    <w:rsid w:val="00603BD3"/>
    <w:rsid w:val="006139B7"/>
    <w:rsid w:val="00621F4D"/>
    <w:rsid w:val="0062586A"/>
    <w:rsid w:val="006275B4"/>
    <w:rsid w:val="00643A79"/>
    <w:rsid w:val="00677D02"/>
    <w:rsid w:val="00681773"/>
    <w:rsid w:val="006855F1"/>
    <w:rsid w:val="006939FC"/>
    <w:rsid w:val="006A1146"/>
    <w:rsid w:val="006A2922"/>
    <w:rsid w:val="006B5DCF"/>
    <w:rsid w:val="006B6BC3"/>
    <w:rsid w:val="006D47A7"/>
    <w:rsid w:val="006D502F"/>
    <w:rsid w:val="006E3C75"/>
    <w:rsid w:val="006F2D80"/>
    <w:rsid w:val="006F6868"/>
    <w:rsid w:val="00706B98"/>
    <w:rsid w:val="007075F7"/>
    <w:rsid w:val="00714C40"/>
    <w:rsid w:val="00735277"/>
    <w:rsid w:val="0074131D"/>
    <w:rsid w:val="00741722"/>
    <w:rsid w:val="0074456F"/>
    <w:rsid w:val="00750FFB"/>
    <w:rsid w:val="00755BAF"/>
    <w:rsid w:val="00766E52"/>
    <w:rsid w:val="00782D27"/>
    <w:rsid w:val="007A4336"/>
    <w:rsid w:val="007B62B6"/>
    <w:rsid w:val="007C2B68"/>
    <w:rsid w:val="007D2474"/>
    <w:rsid w:val="007D37B9"/>
    <w:rsid w:val="007F70E0"/>
    <w:rsid w:val="00807A36"/>
    <w:rsid w:val="008174D6"/>
    <w:rsid w:val="00820D91"/>
    <w:rsid w:val="00822FFC"/>
    <w:rsid w:val="00825283"/>
    <w:rsid w:val="0082773A"/>
    <w:rsid w:val="008431C7"/>
    <w:rsid w:val="00852506"/>
    <w:rsid w:val="00856BF5"/>
    <w:rsid w:val="00871789"/>
    <w:rsid w:val="00895F9B"/>
    <w:rsid w:val="008A4883"/>
    <w:rsid w:val="008B07F8"/>
    <w:rsid w:val="008B31CB"/>
    <w:rsid w:val="008D0AEC"/>
    <w:rsid w:val="008D7C17"/>
    <w:rsid w:val="008E01AC"/>
    <w:rsid w:val="008E02CF"/>
    <w:rsid w:val="008E59B1"/>
    <w:rsid w:val="00903754"/>
    <w:rsid w:val="009048F3"/>
    <w:rsid w:val="00917F2A"/>
    <w:rsid w:val="009201C3"/>
    <w:rsid w:val="009234D0"/>
    <w:rsid w:val="0094367D"/>
    <w:rsid w:val="009438D4"/>
    <w:rsid w:val="0095359A"/>
    <w:rsid w:val="00960D1A"/>
    <w:rsid w:val="00983912"/>
    <w:rsid w:val="009A2EC8"/>
    <w:rsid w:val="009C3EBF"/>
    <w:rsid w:val="009C4ACC"/>
    <w:rsid w:val="009E4D7E"/>
    <w:rsid w:val="009E67B4"/>
    <w:rsid w:val="00A0237A"/>
    <w:rsid w:val="00A11211"/>
    <w:rsid w:val="00A26864"/>
    <w:rsid w:val="00A27882"/>
    <w:rsid w:val="00A40905"/>
    <w:rsid w:val="00A424E9"/>
    <w:rsid w:val="00A47FD3"/>
    <w:rsid w:val="00A54B97"/>
    <w:rsid w:val="00A63C07"/>
    <w:rsid w:val="00A73FDF"/>
    <w:rsid w:val="00A80DBF"/>
    <w:rsid w:val="00A93AE3"/>
    <w:rsid w:val="00AA2448"/>
    <w:rsid w:val="00AA37AE"/>
    <w:rsid w:val="00AB3547"/>
    <w:rsid w:val="00AC1434"/>
    <w:rsid w:val="00AC24BA"/>
    <w:rsid w:val="00AC4CDF"/>
    <w:rsid w:val="00AC73DF"/>
    <w:rsid w:val="00AE16B0"/>
    <w:rsid w:val="00AF18A5"/>
    <w:rsid w:val="00AF77DC"/>
    <w:rsid w:val="00B15A22"/>
    <w:rsid w:val="00B16C44"/>
    <w:rsid w:val="00B20677"/>
    <w:rsid w:val="00B25ECD"/>
    <w:rsid w:val="00B3628E"/>
    <w:rsid w:val="00B4580F"/>
    <w:rsid w:val="00B45A4F"/>
    <w:rsid w:val="00B53783"/>
    <w:rsid w:val="00B53CB3"/>
    <w:rsid w:val="00B7148E"/>
    <w:rsid w:val="00B756E4"/>
    <w:rsid w:val="00B76293"/>
    <w:rsid w:val="00B776E2"/>
    <w:rsid w:val="00B82559"/>
    <w:rsid w:val="00B87529"/>
    <w:rsid w:val="00B9077C"/>
    <w:rsid w:val="00B9745A"/>
    <w:rsid w:val="00BA0BC6"/>
    <w:rsid w:val="00BA21FB"/>
    <w:rsid w:val="00BB49C1"/>
    <w:rsid w:val="00BC0CD1"/>
    <w:rsid w:val="00BC2829"/>
    <w:rsid w:val="00BF5941"/>
    <w:rsid w:val="00C021F6"/>
    <w:rsid w:val="00C16DFE"/>
    <w:rsid w:val="00C30FAF"/>
    <w:rsid w:val="00C366CA"/>
    <w:rsid w:val="00C667FC"/>
    <w:rsid w:val="00C70100"/>
    <w:rsid w:val="00C761BD"/>
    <w:rsid w:val="00C84758"/>
    <w:rsid w:val="00C877B8"/>
    <w:rsid w:val="00CA1A30"/>
    <w:rsid w:val="00CB12CC"/>
    <w:rsid w:val="00CB1A43"/>
    <w:rsid w:val="00CB7083"/>
    <w:rsid w:val="00CC01AC"/>
    <w:rsid w:val="00CC2846"/>
    <w:rsid w:val="00CC56C2"/>
    <w:rsid w:val="00CD67D4"/>
    <w:rsid w:val="00CF01CA"/>
    <w:rsid w:val="00D032D3"/>
    <w:rsid w:val="00D049D8"/>
    <w:rsid w:val="00D04A00"/>
    <w:rsid w:val="00D20BB7"/>
    <w:rsid w:val="00D32870"/>
    <w:rsid w:val="00D443DD"/>
    <w:rsid w:val="00D532A9"/>
    <w:rsid w:val="00D63A4B"/>
    <w:rsid w:val="00D754FA"/>
    <w:rsid w:val="00D8538C"/>
    <w:rsid w:val="00DA1DED"/>
    <w:rsid w:val="00DA1F21"/>
    <w:rsid w:val="00DA3433"/>
    <w:rsid w:val="00DA4620"/>
    <w:rsid w:val="00DA50C3"/>
    <w:rsid w:val="00DB1D33"/>
    <w:rsid w:val="00DB3FAF"/>
    <w:rsid w:val="00DB5350"/>
    <w:rsid w:val="00DC0B3E"/>
    <w:rsid w:val="00DC34F8"/>
    <w:rsid w:val="00DD5805"/>
    <w:rsid w:val="00DE3321"/>
    <w:rsid w:val="00DE7928"/>
    <w:rsid w:val="00DF4EF1"/>
    <w:rsid w:val="00E013F8"/>
    <w:rsid w:val="00E23F81"/>
    <w:rsid w:val="00E25C14"/>
    <w:rsid w:val="00E331CC"/>
    <w:rsid w:val="00E76BBC"/>
    <w:rsid w:val="00EA29C6"/>
    <w:rsid w:val="00EA30B4"/>
    <w:rsid w:val="00EB0569"/>
    <w:rsid w:val="00EB1FF4"/>
    <w:rsid w:val="00EB29A9"/>
    <w:rsid w:val="00EB620A"/>
    <w:rsid w:val="00EC4EB7"/>
    <w:rsid w:val="00ED242A"/>
    <w:rsid w:val="00F069E7"/>
    <w:rsid w:val="00F1025C"/>
    <w:rsid w:val="00F42701"/>
    <w:rsid w:val="00F50DD0"/>
    <w:rsid w:val="00F6130F"/>
    <w:rsid w:val="00F645DB"/>
    <w:rsid w:val="00F7433E"/>
    <w:rsid w:val="00F862F9"/>
    <w:rsid w:val="00F968E4"/>
    <w:rsid w:val="00FA1616"/>
    <w:rsid w:val="00FA1AD6"/>
    <w:rsid w:val="00FA57F7"/>
    <w:rsid w:val="00FA7FD7"/>
    <w:rsid w:val="00FB0B46"/>
    <w:rsid w:val="00FB3528"/>
    <w:rsid w:val="00FB6CE3"/>
    <w:rsid w:val="00FC209B"/>
    <w:rsid w:val="00FD1277"/>
    <w:rsid w:val="00FE308C"/>
    <w:rsid w:val="00FE782A"/>
    <w:rsid w:val="00FF260A"/>
    <w:rsid w:val="00FF4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6878"/>
  <w15:docId w15:val="{92B7D4A9-76CA-4803-809D-EA661BEB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2357"/>
    <w:pPr>
      <w:spacing w:after="0" w:line="276" w:lineRule="auto"/>
    </w:pPr>
    <w:rPr>
      <w:rFonts w:ascii="Arial" w:eastAsia="Arial" w:hAnsi="Arial" w:cs="Arial"/>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92357"/>
    <w:pPr>
      <w:ind w:left="720"/>
      <w:contextualSpacing/>
    </w:pPr>
  </w:style>
  <w:style w:type="character" w:styleId="Hyperlink">
    <w:name w:val="Hyperlink"/>
    <w:basedOn w:val="Fontdeparagrafimplicit"/>
    <w:uiPriority w:val="99"/>
    <w:semiHidden/>
    <w:unhideWhenUsed/>
    <w:rsid w:val="00292357"/>
    <w:rPr>
      <w:color w:val="0000FF"/>
      <w:u w:val="single"/>
    </w:rPr>
  </w:style>
  <w:style w:type="paragraph" w:customStyle="1" w:styleId="oj-doc-ti">
    <w:name w:val="oj-doc-ti"/>
    <w:basedOn w:val="Normal"/>
    <w:rsid w:val="002923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alnttl">
    <w:name w:val="s_aln_ttl"/>
    <w:basedOn w:val="Fontdeparagrafimplicit"/>
    <w:rsid w:val="00292357"/>
  </w:style>
  <w:style w:type="character" w:customStyle="1" w:styleId="salnbdy">
    <w:name w:val="s_aln_bdy"/>
    <w:basedOn w:val="Fontdeparagrafimplicit"/>
    <w:rsid w:val="00292357"/>
  </w:style>
  <w:style w:type="character" w:customStyle="1" w:styleId="slgi">
    <w:name w:val="s_lgi"/>
    <w:basedOn w:val="Fontdeparagrafimplicit"/>
    <w:rsid w:val="00292357"/>
  </w:style>
  <w:style w:type="table" w:styleId="Tabelgril">
    <w:name w:val="Table Grid"/>
    <w:basedOn w:val="TabelNormal"/>
    <w:uiPriority w:val="39"/>
    <w:rsid w:val="00FD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DA4620"/>
    <w:pPr>
      <w:tabs>
        <w:tab w:val="center" w:pos="4703"/>
        <w:tab w:val="right" w:pos="9406"/>
      </w:tabs>
      <w:spacing w:line="240" w:lineRule="auto"/>
    </w:pPr>
  </w:style>
  <w:style w:type="character" w:customStyle="1" w:styleId="AntetCaracter">
    <w:name w:val="Antet Caracter"/>
    <w:basedOn w:val="Fontdeparagrafimplicit"/>
    <w:link w:val="Antet"/>
    <w:uiPriority w:val="99"/>
    <w:rsid w:val="00DA4620"/>
    <w:rPr>
      <w:rFonts w:ascii="Arial" w:eastAsia="Arial" w:hAnsi="Arial" w:cs="Arial"/>
      <w:kern w:val="0"/>
      <w:lang w:val="ro-RO"/>
      <w14:ligatures w14:val="none"/>
    </w:rPr>
  </w:style>
  <w:style w:type="paragraph" w:styleId="Subsol">
    <w:name w:val="footer"/>
    <w:basedOn w:val="Normal"/>
    <w:link w:val="SubsolCaracter"/>
    <w:uiPriority w:val="99"/>
    <w:unhideWhenUsed/>
    <w:rsid w:val="00DA4620"/>
    <w:pPr>
      <w:tabs>
        <w:tab w:val="center" w:pos="4703"/>
        <w:tab w:val="right" w:pos="9406"/>
      </w:tabs>
      <w:spacing w:line="240" w:lineRule="auto"/>
    </w:pPr>
  </w:style>
  <w:style w:type="character" w:customStyle="1" w:styleId="SubsolCaracter">
    <w:name w:val="Subsol Caracter"/>
    <w:basedOn w:val="Fontdeparagrafimplicit"/>
    <w:link w:val="Subsol"/>
    <w:uiPriority w:val="99"/>
    <w:rsid w:val="00DA4620"/>
    <w:rPr>
      <w:rFonts w:ascii="Arial" w:eastAsia="Arial" w:hAnsi="Arial" w:cs="Arial"/>
      <w:kern w:val="0"/>
      <w:lang w:val="ro-RO"/>
      <w14:ligatures w14:val="none"/>
    </w:rPr>
  </w:style>
  <w:style w:type="character" w:customStyle="1" w:styleId="spctbdy">
    <w:name w:val="s_pct_bdy"/>
    <w:basedOn w:val="Fontdeparagrafimplicit"/>
    <w:rsid w:val="00D443DD"/>
  </w:style>
  <w:style w:type="character" w:styleId="Referincomentariu">
    <w:name w:val="annotation reference"/>
    <w:basedOn w:val="Fontdeparagrafimplicit"/>
    <w:uiPriority w:val="99"/>
    <w:semiHidden/>
    <w:unhideWhenUsed/>
    <w:rsid w:val="00B9077C"/>
    <w:rPr>
      <w:sz w:val="16"/>
      <w:szCs w:val="16"/>
    </w:rPr>
  </w:style>
  <w:style w:type="paragraph" w:styleId="Textcomentariu">
    <w:name w:val="annotation text"/>
    <w:basedOn w:val="Normal"/>
    <w:link w:val="TextcomentariuCaracter"/>
    <w:uiPriority w:val="99"/>
    <w:semiHidden/>
    <w:unhideWhenUsed/>
    <w:rsid w:val="00B907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9077C"/>
    <w:rPr>
      <w:rFonts w:ascii="Arial" w:eastAsia="Arial" w:hAnsi="Arial" w:cs="Arial"/>
      <w:kern w:val="0"/>
      <w:sz w:val="20"/>
      <w:szCs w:val="20"/>
      <w:lang w:val="ro-RO"/>
      <w14:ligatures w14:val="none"/>
    </w:rPr>
  </w:style>
  <w:style w:type="paragraph" w:styleId="Revizuire">
    <w:name w:val="Revision"/>
    <w:hidden/>
    <w:uiPriority w:val="99"/>
    <w:semiHidden/>
    <w:rsid w:val="00B15A22"/>
    <w:pPr>
      <w:spacing w:after="0" w:line="240" w:lineRule="auto"/>
    </w:pPr>
    <w:rPr>
      <w:rFonts w:ascii="Arial" w:eastAsia="Arial" w:hAnsi="Arial" w:cs="Arial"/>
      <w:kern w:val="0"/>
      <w:lang w:val="ro-RO"/>
      <w14:ligatures w14:val="none"/>
    </w:rPr>
  </w:style>
  <w:style w:type="paragraph" w:styleId="SubiectComentariu">
    <w:name w:val="annotation subject"/>
    <w:basedOn w:val="Textcomentariu"/>
    <w:next w:val="Textcomentariu"/>
    <w:link w:val="SubiectComentariuCaracter"/>
    <w:uiPriority w:val="99"/>
    <w:semiHidden/>
    <w:unhideWhenUsed/>
    <w:rsid w:val="003625D9"/>
    <w:rPr>
      <w:b/>
      <w:bCs/>
    </w:rPr>
  </w:style>
  <w:style w:type="character" w:customStyle="1" w:styleId="SubiectComentariuCaracter">
    <w:name w:val="Subiect Comentariu Caracter"/>
    <w:basedOn w:val="TextcomentariuCaracter"/>
    <w:link w:val="SubiectComentariu"/>
    <w:uiPriority w:val="99"/>
    <w:semiHidden/>
    <w:rsid w:val="003625D9"/>
    <w:rPr>
      <w:rFonts w:ascii="Arial" w:eastAsia="Arial" w:hAnsi="Arial" w:cs="Arial"/>
      <w:b/>
      <w:bCs/>
      <w:kern w:val="0"/>
      <w:sz w:val="20"/>
      <w:szCs w:val="20"/>
      <w:lang w:val="ro-RO"/>
      <w14:ligatures w14:val="none"/>
    </w:rPr>
  </w:style>
  <w:style w:type="character" w:customStyle="1" w:styleId="spar">
    <w:name w:val="s_par"/>
    <w:basedOn w:val="Fontdeparagrafimplicit"/>
    <w:rsid w:val="002C3B42"/>
  </w:style>
  <w:style w:type="paragraph" w:customStyle="1" w:styleId="oj-normal">
    <w:name w:val="oj-normal"/>
    <w:basedOn w:val="Normal"/>
    <w:rsid w:val="008717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j-tbl-hdr">
    <w:name w:val="oj-tbl-hdr"/>
    <w:basedOn w:val="Normal"/>
    <w:rsid w:val="008717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7178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3">
    <w:name w:val="s_par3"/>
    <w:rsid w:val="00871789"/>
    <w:rPr>
      <w:rFonts w:ascii="Verdana" w:hAnsi="Verdana" w:cs="Times New Roman" w:hint="default"/>
      <w:color w:val="000000"/>
      <w:sz w:val="20"/>
      <w:szCs w:val="20"/>
      <w:shd w:val="clear" w:color="auto" w:fill="FFFFFF"/>
    </w:rPr>
  </w:style>
  <w:style w:type="character" w:customStyle="1" w:styleId="sden">
    <w:name w:val="s_den"/>
    <w:basedOn w:val="Fontdeparagrafimplicit"/>
    <w:rsid w:val="00DB1D33"/>
  </w:style>
  <w:style w:type="paragraph" w:styleId="Frspaiere">
    <w:name w:val="No Spacing"/>
    <w:uiPriority w:val="1"/>
    <w:qFormat/>
    <w:rsid w:val="005212A7"/>
    <w:pPr>
      <w:spacing w:after="0" w:line="240" w:lineRule="auto"/>
    </w:pPr>
    <w:rPr>
      <w:rFonts w:ascii="Arial" w:eastAsia="Arial" w:hAnsi="Arial" w:cs="Arial"/>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5726">
      <w:bodyDiv w:val="1"/>
      <w:marLeft w:val="0"/>
      <w:marRight w:val="0"/>
      <w:marTop w:val="0"/>
      <w:marBottom w:val="0"/>
      <w:divBdr>
        <w:top w:val="none" w:sz="0" w:space="0" w:color="auto"/>
        <w:left w:val="none" w:sz="0" w:space="0" w:color="auto"/>
        <w:bottom w:val="none" w:sz="0" w:space="0" w:color="auto"/>
        <w:right w:val="none" w:sz="0" w:space="0" w:color="auto"/>
      </w:divBdr>
    </w:div>
    <w:div w:id="95683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3demru/legea-apelor-nr-107-1996?pid=10135092&amp;d=2023-08-07" TargetMode="External"/><Relationship Id="rId13" Type="http://schemas.openxmlformats.org/officeDocument/2006/relationships/hyperlink" Target="https://eur-lex.europa.eu/legal-content/RO/TXT/HTML/?uri=CELEX:32021D09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RO/TXT/HTML/?uri=CELEX:32021D09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TXT/HTML/?uri=CELEX:32021D09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App/Document/ha3tsojrhe4a/ordonanta-nr-6-2021-privind-reducerea-impactului-anumitor-produse-din-plastic-asupra-mediului?pid=410788091&amp;d=2023-08-07" TargetMode="External"/><Relationship Id="rId14" Type="http://schemas.openxmlformats.org/officeDocument/2006/relationships/hyperlink" Target="https://eur-lex.europa.eu/legal-content/RO/TXT/HTML/?uri=CELEX:32021D095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D5CBE-9EE3-4433-9697-A72A00F2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4905</Words>
  <Characters>27961</Characters>
  <Application>Microsoft Office Word</Application>
  <DocSecurity>0</DocSecurity>
  <Lines>233</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2024-07-26T10:04:00Z</cp:lastPrinted>
  <dcterms:created xsi:type="dcterms:W3CDTF">2024-01-12T11:11:00Z</dcterms:created>
  <dcterms:modified xsi:type="dcterms:W3CDTF">2024-07-26T10:10:00Z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14fd6c9ba71b48beb20fdfa466b2c36cd55511723f5012e7be2abe0409e831bc</vt:lpwstr>
  </property>
</Properties>
</file>