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20B7" w14:textId="77777777" w:rsidR="00CD6210" w:rsidRPr="00B06DFB" w:rsidRDefault="003F4214" w:rsidP="00116D96">
      <w:pPr>
        <w:tabs>
          <w:tab w:val="left" w:pos="1560"/>
          <w:tab w:val="left" w:pos="3195"/>
          <w:tab w:val="center" w:pos="4677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MINISTERUL MEDIULUI, APELOR ȘI PĂDURILOR</w:t>
      </w:r>
    </w:p>
    <w:p w14:paraId="1DEEE3B3" w14:textId="67CF63F1" w:rsidR="00CD6210" w:rsidRPr="00926CB5" w:rsidRDefault="00170DA6" w:rsidP="00116D9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drawing>
          <wp:inline distT="0" distB="0" distL="0" distR="0" wp14:anchorId="57E8F4B9" wp14:editId="0E622FC5">
            <wp:extent cx="895350" cy="1000125"/>
            <wp:effectExtent l="0" t="0" r="0" b="0"/>
            <wp:docPr id="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20DFC" w14:textId="77777777" w:rsidR="00CD6210" w:rsidRPr="00926CB5" w:rsidRDefault="00CD6210" w:rsidP="00116D9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13FF7316" w14:textId="77777777" w:rsidR="003A3FDD" w:rsidRPr="00926CB5" w:rsidRDefault="003A3FDD" w:rsidP="00116D96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926CB5">
        <w:rPr>
          <w:rFonts w:ascii="Times New Roman" w:hAnsi="Times New Roman"/>
          <w:b/>
          <w:sz w:val="24"/>
          <w:szCs w:val="24"/>
          <w:lang w:val="ro-RO"/>
        </w:rPr>
        <w:t>ORDIN</w:t>
      </w:r>
    </w:p>
    <w:p w14:paraId="49EED441" w14:textId="77777777" w:rsidR="003A3FDD" w:rsidRPr="00F9089C" w:rsidRDefault="00524E49" w:rsidP="00116D96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n</w:t>
      </w:r>
      <w:r w:rsidR="003A3FDD" w:rsidRPr="00F9089C">
        <w:rPr>
          <w:rFonts w:ascii="Times New Roman" w:hAnsi="Times New Roman"/>
          <w:b/>
          <w:bCs/>
          <w:sz w:val="24"/>
          <w:szCs w:val="24"/>
          <w:lang w:val="it-IT"/>
        </w:rPr>
        <w:t>r.</w:t>
      </w:r>
      <w:r w:rsidR="002916BC" w:rsidRPr="00F9089C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="0018062F" w:rsidRPr="00F9089C">
        <w:rPr>
          <w:rFonts w:ascii="Times New Roman" w:hAnsi="Times New Roman"/>
          <w:b/>
          <w:bCs/>
          <w:sz w:val="24"/>
          <w:szCs w:val="24"/>
          <w:lang w:val="it-IT"/>
        </w:rPr>
        <w:t xml:space="preserve">    </w:t>
      </w:r>
      <w:r w:rsidR="00406A09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="00B73693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="00AB1345">
        <w:rPr>
          <w:rFonts w:ascii="Times New Roman" w:hAnsi="Times New Roman"/>
          <w:b/>
          <w:bCs/>
          <w:sz w:val="24"/>
          <w:szCs w:val="24"/>
          <w:lang w:val="it-IT"/>
        </w:rPr>
        <w:t xml:space="preserve">  </w:t>
      </w:r>
      <w:r w:rsidR="00406A09">
        <w:rPr>
          <w:rFonts w:ascii="Times New Roman" w:hAnsi="Times New Roman"/>
          <w:b/>
          <w:bCs/>
          <w:sz w:val="24"/>
          <w:szCs w:val="24"/>
          <w:lang w:val="it-IT"/>
        </w:rPr>
        <w:t xml:space="preserve">  </w:t>
      </w:r>
      <w:r w:rsidR="0018062F" w:rsidRPr="00F9089C">
        <w:rPr>
          <w:rFonts w:ascii="Times New Roman" w:hAnsi="Times New Roman"/>
          <w:b/>
          <w:bCs/>
          <w:sz w:val="24"/>
          <w:szCs w:val="24"/>
          <w:lang w:val="it-IT"/>
        </w:rPr>
        <w:t xml:space="preserve"> din     </w:t>
      </w:r>
    </w:p>
    <w:p w14:paraId="6A51A378" w14:textId="77777777" w:rsidR="007F2A10" w:rsidRDefault="003A3FDD" w:rsidP="00116D96">
      <w:pPr>
        <w:pStyle w:val="Normal1"/>
        <w:spacing w:line="276" w:lineRule="auto"/>
        <w:jc w:val="center"/>
        <w:rPr>
          <w:b/>
          <w:bCs/>
        </w:rPr>
      </w:pPr>
      <w:r w:rsidRPr="00F80AFB">
        <w:rPr>
          <w:b/>
        </w:rPr>
        <w:t xml:space="preserve">privind </w:t>
      </w:r>
      <w:r w:rsidR="00926CB5" w:rsidRPr="00F80AFB">
        <w:rPr>
          <w:b/>
        </w:rPr>
        <w:t>aprobarea</w:t>
      </w:r>
      <w:r w:rsidR="00D91B0F" w:rsidRPr="00F80AFB">
        <w:rPr>
          <w:b/>
        </w:rPr>
        <w:t xml:space="preserve"> </w:t>
      </w:r>
      <w:r w:rsidR="007F2A10" w:rsidRPr="00F80AFB">
        <w:rPr>
          <w:b/>
          <w:bCs/>
        </w:rPr>
        <w:t xml:space="preserve">Planului </w:t>
      </w:r>
      <w:bookmarkStart w:id="0" w:name="_Hlk168404360"/>
      <w:r w:rsidR="007F2A10" w:rsidRPr="00F80AFB">
        <w:rPr>
          <w:b/>
          <w:bCs/>
        </w:rPr>
        <w:t xml:space="preserve">de management </w:t>
      </w:r>
      <w:r w:rsidR="005B1B5A">
        <w:rPr>
          <w:b/>
          <w:bCs/>
        </w:rPr>
        <w:t xml:space="preserve">al </w:t>
      </w:r>
      <w:bookmarkStart w:id="1" w:name="_Hlk158905973"/>
      <w:r w:rsidR="0068241A">
        <w:rPr>
          <w:b/>
          <w:bCs/>
        </w:rPr>
        <w:t xml:space="preserve">Parcului Natural </w:t>
      </w:r>
      <w:bookmarkEnd w:id="0"/>
      <w:r w:rsidR="00524E49">
        <w:rPr>
          <w:b/>
          <w:bCs/>
        </w:rPr>
        <w:t>Văcărești</w:t>
      </w:r>
    </w:p>
    <w:p w14:paraId="58F914F9" w14:textId="77777777" w:rsidR="005D7607" w:rsidRDefault="005D7607" w:rsidP="00116D96">
      <w:pPr>
        <w:pStyle w:val="Normal1"/>
        <w:spacing w:line="276" w:lineRule="auto"/>
        <w:jc w:val="center"/>
        <w:rPr>
          <w:b/>
          <w:bCs/>
        </w:rPr>
      </w:pPr>
    </w:p>
    <w:p w14:paraId="66A68140" w14:textId="77777777" w:rsidR="005D7607" w:rsidRPr="00F3227B" w:rsidRDefault="005D7607" w:rsidP="00116D96">
      <w:pPr>
        <w:pStyle w:val="Normal1"/>
        <w:spacing w:line="276" w:lineRule="auto"/>
        <w:jc w:val="center"/>
        <w:rPr>
          <w:b/>
          <w:bCs/>
        </w:rPr>
      </w:pPr>
    </w:p>
    <w:bookmarkEnd w:id="1"/>
    <w:p w14:paraId="1CB96A90" w14:textId="77777777" w:rsidR="003A3FDD" w:rsidRPr="00F9089C" w:rsidRDefault="003A3FDD" w:rsidP="00116D96">
      <w:pPr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it-IT"/>
        </w:rPr>
      </w:pPr>
      <w:r w:rsidRPr="00F9089C">
        <w:rPr>
          <w:rFonts w:ascii="Times New Roman" w:hAnsi="Times New Roman"/>
          <w:sz w:val="24"/>
          <w:szCs w:val="24"/>
          <w:lang w:val="it-IT"/>
        </w:rPr>
        <w:t>Având în v</w:t>
      </w:r>
      <w:r w:rsidR="00EB7DF6" w:rsidRPr="00F9089C">
        <w:rPr>
          <w:rFonts w:ascii="Times New Roman" w:hAnsi="Times New Roman"/>
          <w:sz w:val="24"/>
          <w:szCs w:val="24"/>
          <w:lang w:val="it-IT"/>
        </w:rPr>
        <w:t>edere Referatul de aprobare nr</w:t>
      </w:r>
      <w:r w:rsidR="008D4B0E" w:rsidRPr="00F9089C">
        <w:rPr>
          <w:rFonts w:ascii="Times New Roman" w:hAnsi="Times New Roman"/>
          <w:sz w:val="24"/>
          <w:szCs w:val="24"/>
          <w:lang w:val="it-IT"/>
        </w:rPr>
        <w:t>.</w:t>
      </w:r>
      <w:r w:rsidR="00561B5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24E49">
        <w:rPr>
          <w:rFonts w:ascii="Times New Roman" w:hAnsi="Times New Roman"/>
          <w:sz w:val="24"/>
          <w:szCs w:val="24"/>
          <w:lang w:val="it-IT"/>
        </w:rPr>
        <w:t xml:space="preserve"> DB/140457/31.01.2025 </w:t>
      </w:r>
      <w:r w:rsidRPr="005C4284">
        <w:rPr>
          <w:rFonts w:ascii="Times New Roman" w:hAnsi="Times New Roman"/>
          <w:sz w:val="24"/>
          <w:szCs w:val="24"/>
          <w:lang w:val="it-IT"/>
        </w:rPr>
        <w:t xml:space="preserve">al Direcţiei </w:t>
      </w:r>
      <w:r w:rsidR="00C20479" w:rsidRPr="005C4284">
        <w:rPr>
          <w:rFonts w:ascii="Times New Roman" w:hAnsi="Times New Roman"/>
          <w:sz w:val="24"/>
          <w:szCs w:val="24"/>
          <w:lang w:val="it-IT"/>
        </w:rPr>
        <w:t>Biodiversitate,</w:t>
      </w:r>
      <w:r w:rsidRPr="00F9089C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1039E8E3" w14:textId="77777777" w:rsidR="00524E49" w:rsidRDefault="00F10820" w:rsidP="00116D96">
      <w:pPr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Lu</w:t>
      </w:r>
      <w:r w:rsidR="005B1B5A">
        <w:rPr>
          <w:rFonts w:ascii="Times New Roman" w:hAnsi="Times New Roman"/>
          <w:sz w:val="24"/>
          <w:szCs w:val="24"/>
          <w:lang w:val="ro-RO"/>
        </w:rPr>
        <w:t>â</w:t>
      </w:r>
      <w:r>
        <w:rPr>
          <w:rFonts w:ascii="Times New Roman" w:hAnsi="Times New Roman"/>
          <w:sz w:val="24"/>
          <w:szCs w:val="24"/>
          <w:lang w:val="ro-RO"/>
        </w:rPr>
        <w:t>nd în considerare</w:t>
      </w:r>
      <w:r w:rsidR="00A77AF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C73D3">
        <w:rPr>
          <w:rFonts w:ascii="Times New Roman" w:hAnsi="Times New Roman"/>
          <w:sz w:val="24"/>
          <w:szCs w:val="24"/>
          <w:lang w:val="ro-RO"/>
        </w:rPr>
        <w:t xml:space="preserve">Decizia etapei de </w:t>
      </w:r>
      <w:r w:rsidR="000C73D3" w:rsidRPr="00F80AFB">
        <w:rPr>
          <w:rFonts w:ascii="Times New Roman" w:hAnsi="Times New Roman"/>
          <w:sz w:val="24"/>
          <w:szCs w:val="24"/>
          <w:lang w:val="ro-RO"/>
        </w:rPr>
        <w:t xml:space="preserve">încadrare nr. </w:t>
      </w:r>
      <w:r w:rsidR="00524E49">
        <w:rPr>
          <w:rFonts w:ascii="Times New Roman" w:hAnsi="Times New Roman"/>
          <w:sz w:val="24"/>
          <w:szCs w:val="24"/>
          <w:lang w:val="ro-RO"/>
        </w:rPr>
        <w:t>1</w:t>
      </w:r>
      <w:r w:rsidR="0068241A">
        <w:rPr>
          <w:rFonts w:ascii="Times New Roman" w:hAnsi="Times New Roman"/>
          <w:sz w:val="24"/>
          <w:szCs w:val="24"/>
          <w:lang w:val="ro-RO"/>
        </w:rPr>
        <w:t>/</w:t>
      </w:r>
      <w:r w:rsidR="00524E49">
        <w:rPr>
          <w:rFonts w:ascii="Times New Roman" w:hAnsi="Times New Roman"/>
          <w:sz w:val="24"/>
          <w:szCs w:val="24"/>
          <w:lang w:val="ro-RO"/>
        </w:rPr>
        <w:t>07</w:t>
      </w:r>
      <w:r w:rsidR="0068241A">
        <w:rPr>
          <w:rFonts w:ascii="Times New Roman" w:hAnsi="Times New Roman"/>
          <w:sz w:val="24"/>
          <w:szCs w:val="24"/>
          <w:lang w:val="ro-RO"/>
        </w:rPr>
        <w:t>.0</w:t>
      </w:r>
      <w:r w:rsidR="00524E49">
        <w:rPr>
          <w:rFonts w:ascii="Times New Roman" w:hAnsi="Times New Roman"/>
          <w:sz w:val="24"/>
          <w:szCs w:val="24"/>
          <w:lang w:val="ro-RO"/>
        </w:rPr>
        <w:t>2</w:t>
      </w:r>
      <w:r w:rsidR="0068241A">
        <w:rPr>
          <w:rFonts w:ascii="Times New Roman" w:hAnsi="Times New Roman"/>
          <w:sz w:val="24"/>
          <w:szCs w:val="24"/>
          <w:lang w:val="ro-RO"/>
        </w:rPr>
        <w:t>.2024</w:t>
      </w:r>
      <w:r w:rsidR="009B44D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C73D3" w:rsidRPr="00116D96">
        <w:rPr>
          <w:rFonts w:ascii="Times New Roman" w:hAnsi="Times New Roman"/>
          <w:sz w:val="24"/>
          <w:szCs w:val="24"/>
          <w:lang w:val="ro-RO"/>
        </w:rPr>
        <w:t>emis</w:t>
      </w:r>
      <w:r w:rsidR="00524E49">
        <w:rPr>
          <w:rFonts w:ascii="Times New Roman" w:hAnsi="Times New Roman"/>
          <w:sz w:val="24"/>
          <w:szCs w:val="24"/>
          <w:lang w:val="ro-RO"/>
        </w:rPr>
        <w:t>ă</w:t>
      </w:r>
      <w:r w:rsidR="000C73D3" w:rsidRPr="00116D96">
        <w:rPr>
          <w:rFonts w:ascii="Times New Roman" w:hAnsi="Times New Roman"/>
          <w:sz w:val="24"/>
          <w:szCs w:val="24"/>
          <w:lang w:val="ro-RO"/>
        </w:rPr>
        <w:t xml:space="preserve"> de Agenția pentru Protecția Mediului </w:t>
      </w:r>
      <w:r w:rsidR="0068241A" w:rsidRPr="00116D96">
        <w:rPr>
          <w:rFonts w:ascii="Times New Roman" w:hAnsi="Times New Roman"/>
          <w:sz w:val="24"/>
          <w:szCs w:val="24"/>
          <w:lang w:val="ro-RO"/>
        </w:rPr>
        <w:t>B</w:t>
      </w:r>
      <w:r w:rsidR="00524E49">
        <w:rPr>
          <w:rFonts w:ascii="Times New Roman" w:hAnsi="Times New Roman"/>
          <w:sz w:val="24"/>
          <w:szCs w:val="24"/>
          <w:lang w:val="ro-RO"/>
        </w:rPr>
        <w:t>ucurești</w:t>
      </w:r>
      <w:r w:rsidR="000C73D3" w:rsidRPr="00116D96">
        <w:rPr>
          <w:rFonts w:ascii="Times New Roman" w:hAnsi="Times New Roman"/>
          <w:sz w:val="24"/>
          <w:szCs w:val="24"/>
          <w:lang w:val="ro-RO"/>
        </w:rPr>
        <w:t>,</w:t>
      </w:r>
      <w:r w:rsidR="008A52D9" w:rsidRPr="005B53D1">
        <w:rPr>
          <w:lang w:val="it-IT"/>
        </w:rPr>
        <w:t xml:space="preserve"> </w:t>
      </w:r>
      <w:r w:rsidR="00116D96" w:rsidRPr="00116D96">
        <w:rPr>
          <w:rFonts w:ascii="Times New Roman" w:hAnsi="Times New Roman"/>
          <w:sz w:val="24"/>
          <w:szCs w:val="24"/>
          <w:lang w:val="ro-RO"/>
        </w:rPr>
        <w:t>Hotărâr</w:t>
      </w:r>
      <w:r w:rsidR="00524E49">
        <w:rPr>
          <w:rFonts w:ascii="Times New Roman" w:hAnsi="Times New Roman"/>
          <w:sz w:val="24"/>
          <w:szCs w:val="24"/>
          <w:lang w:val="ro-RO"/>
        </w:rPr>
        <w:t>ea</w:t>
      </w:r>
      <w:r w:rsidR="00116D96" w:rsidRPr="00116D9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A52D9" w:rsidRPr="00116D96">
        <w:rPr>
          <w:rFonts w:ascii="Times New Roman" w:hAnsi="Times New Roman"/>
          <w:sz w:val="24"/>
          <w:szCs w:val="24"/>
          <w:lang w:val="ro-RO"/>
        </w:rPr>
        <w:t xml:space="preserve">Consiliului </w:t>
      </w:r>
      <w:r w:rsidR="00116D96" w:rsidRPr="00116D96">
        <w:rPr>
          <w:rFonts w:ascii="Times New Roman" w:hAnsi="Times New Roman"/>
          <w:sz w:val="24"/>
          <w:szCs w:val="24"/>
          <w:lang w:val="ro-RO"/>
        </w:rPr>
        <w:t xml:space="preserve">Științific </w:t>
      </w:r>
      <w:r w:rsidR="001F50A5">
        <w:rPr>
          <w:rFonts w:ascii="Times New Roman" w:hAnsi="Times New Roman"/>
          <w:sz w:val="24"/>
          <w:szCs w:val="24"/>
          <w:lang w:val="ro-RO"/>
        </w:rPr>
        <w:t>al</w:t>
      </w:r>
      <w:r w:rsidR="00116D96" w:rsidRPr="00116D96">
        <w:rPr>
          <w:rFonts w:ascii="Times New Roman" w:hAnsi="Times New Roman"/>
          <w:sz w:val="24"/>
          <w:szCs w:val="24"/>
          <w:lang w:val="ro-RO"/>
        </w:rPr>
        <w:t xml:space="preserve"> Parcului Natural </w:t>
      </w:r>
      <w:r w:rsidR="00524E49">
        <w:rPr>
          <w:rFonts w:ascii="Times New Roman" w:hAnsi="Times New Roman"/>
          <w:sz w:val="24"/>
          <w:szCs w:val="24"/>
          <w:lang w:val="ro-RO"/>
        </w:rPr>
        <w:t>Văcărești</w:t>
      </w:r>
      <w:r w:rsidR="00116D96" w:rsidRPr="00116D96">
        <w:rPr>
          <w:rFonts w:ascii="Times New Roman" w:hAnsi="Times New Roman"/>
          <w:sz w:val="24"/>
          <w:szCs w:val="24"/>
          <w:lang w:val="ro-RO"/>
        </w:rPr>
        <w:t xml:space="preserve"> nr. </w:t>
      </w:r>
      <w:r w:rsidR="00524E49">
        <w:rPr>
          <w:rFonts w:ascii="Times New Roman" w:hAnsi="Times New Roman"/>
          <w:sz w:val="24"/>
          <w:szCs w:val="24"/>
          <w:lang w:val="ro-RO"/>
        </w:rPr>
        <w:t>3</w:t>
      </w:r>
      <w:r w:rsidR="00116D96" w:rsidRPr="00116D96">
        <w:rPr>
          <w:rFonts w:ascii="Times New Roman" w:hAnsi="Times New Roman"/>
          <w:sz w:val="24"/>
          <w:szCs w:val="24"/>
          <w:lang w:val="ro-RO"/>
        </w:rPr>
        <w:t>/</w:t>
      </w:r>
      <w:r w:rsidR="00524E49">
        <w:rPr>
          <w:rFonts w:ascii="Times New Roman" w:hAnsi="Times New Roman"/>
          <w:sz w:val="24"/>
          <w:szCs w:val="24"/>
          <w:lang w:val="ro-RO"/>
        </w:rPr>
        <w:t>31</w:t>
      </w:r>
      <w:r w:rsidR="00116D96" w:rsidRPr="00116D96">
        <w:rPr>
          <w:rFonts w:ascii="Times New Roman" w:hAnsi="Times New Roman"/>
          <w:sz w:val="24"/>
          <w:szCs w:val="24"/>
          <w:lang w:val="ro-RO"/>
        </w:rPr>
        <w:t>.</w:t>
      </w:r>
      <w:r w:rsidR="00524E49">
        <w:rPr>
          <w:rFonts w:ascii="Times New Roman" w:hAnsi="Times New Roman"/>
          <w:sz w:val="24"/>
          <w:szCs w:val="24"/>
          <w:lang w:val="ro-RO"/>
        </w:rPr>
        <w:t>10</w:t>
      </w:r>
      <w:r w:rsidR="00116D96" w:rsidRPr="00116D96">
        <w:rPr>
          <w:rFonts w:ascii="Times New Roman" w:hAnsi="Times New Roman"/>
          <w:sz w:val="24"/>
          <w:szCs w:val="24"/>
          <w:lang w:val="ro-RO"/>
        </w:rPr>
        <w:t xml:space="preserve">.2023 </w:t>
      </w:r>
      <w:r w:rsidR="006D2198">
        <w:rPr>
          <w:rFonts w:ascii="Times New Roman" w:hAnsi="Times New Roman"/>
          <w:sz w:val="24"/>
          <w:szCs w:val="24"/>
          <w:lang w:val="ro-RO"/>
        </w:rPr>
        <w:t>și</w:t>
      </w:r>
      <w:r w:rsidR="008A52D9" w:rsidRPr="00116D9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24E49">
        <w:rPr>
          <w:rFonts w:ascii="Times New Roman" w:hAnsi="Times New Roman"/>
          <w:sz w:val="24"/>
          <w:szCs w:val="24"/>
          <w:lang w:val="ro-RO"/>
        </w:rPr>
        <w:t>Minuta ședinței extraordinare a Consiliului Consultativ al Administrației Parcului Natural Văcărești din data de 14.12.2023,</w:t>
      </w:r>
    </w:p>
    <w:p w14:paraId="18A80663" w14:textId="77777777" w:rsidR="006915E3" w:rsidRDefault="00A423CC" w:rsidP="001F50A5">
      <w:pPr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C1E04">
        <w:rPr>
          <w:rFonts w:ascii="Times New Roman" w:eastAsia="Times New Roman" w:hAnsi="Times New Roman"/>
          <w:sz w:val="24"/>
          <w:szCs w:val="24"/>
          <w:lang w:val="ro-RO"/>
        </w:rPr>
        <w:t>În temei</w:t>
      </w:r>
      <w:r w:rsidR="000C73D3">
        <w:rPr>
          <w:rFonts w:ascii="Times New Roman" w:eastAsia="Times New Roman" w:hAnsi="Times New Roman"/>
          <w:sz w:val="24"/>
          <w:szCs w:val="24"/>
          <w:lang w:val="ro-RO"/>
        </w:rPr>
        <w:t>ul prevederilor art. 21 alin. (</w:t>
      </w:r>
      <w:r w:rsidR="005B53D1">
        <w:rPr>
          <w:rFonts w:ascii="Times New Roman" w:eastAsia="Times New Roman" w:hAnsi="Times New Roman"/>
          <w:sz w:val="24"/>
          <w:szCs w:val="24"/>
          <w:lang w:val="ro-RO"/>
        </w:rPr>
        <w:t>2</w:t>
      </w:r>
      <w:r w:rsidR="005B53D1" w:rsidRPr="005B53D1">
        <w:rPr>
          <w:rFonts w:ascii="Times New Roman" w:eastAsia="Times New Roman" w:hAnsi="Times New Roman"/>
          <w:sz w:val="24"/>
          <w:szCs w:val="24"/>
          <w:vertAlign w:val="superscript"/>
          <w:lang w:val="ro-RO"/>
        </w:rPr>
        <w:t>1</w:t>
      </w:r>
      <w:r w:rsidRPr="001C1E04">
        <w:rPr>
          <w:rFonts w:ascii="Times New Roman" w:eastAsia="Times New Roman" w:hAnsi="Times New Roman"/>
          <w:sz w:val="24"/>
          <w:szCs w:val="24"/>
          <w:lang w:val="ro-RO"/>
        </w:rPr>
        <w:t xml:space="preserve">) din </w:t>
      </w:r>
      <w:r w:rsidR="00524E49" w:rsidRPr="001C1E04">
        <w:rPr>
          <w:rFonts w:ascii="Times New Roman" w:eastAsia="Times New Roman" w:hAnsi="Times New Roman"/>
          <w:sz w:val="24"/>
          <w:szCs w:val="24"/>
          <w:lang w:val="ro-RO"/>
        </w:rPr>
        <w:t>Ordonanța</w:t>
      </w:r>
      <w:r w:rsidRPr="001C1E04">
        <w:rPr>
          <w:rFonts w:ascii="Times New Roman" w:eastAsia="Times New Roman" w:hAnsi="Times New Roman"/>
          <w:sz w:val="24"/>
          <w:szCs w:val="24"/>
          <w:lang w:val="ro-RO"/>
        </w:rPr>
        <w:t xml:space="preserve"> de </w:t>
      </w:r>
      <w:r w:rsidR="00524E49" w:rsidRPr="001C1E04">
        <w:rPr>
          <w:rFonts w:ascii="Times New Roman" w:eastAsia="Times New Roman" w:hAnsi="Times New Roman"/>
          <w:sz w:val="24"/>
          <w:szCs w:val="24"/>
          <w:lang w:val="ro-RO"/>
        </w:rPr>
        <w:t>urgență</w:t>
      </w:r>
      <w:r w:rsidRPr="001C1E04">
        <w:rPr>
          <w:rFonts w:ascii="Times New Roman" w:eastAsia="Times New Roman" w:hAnsi="Times New Roman"/>
          <w:sz w:val="24"/>
          <w:szCs w:val="24"/>
          <w:lang w:val="ro-RO"/>
        </w:rPr>
        <w:t xml:space="preserve"> a Guvernului nr. 57/2007 privind regimul ariilor naturale protejate, conservarea habitatelor naturale, a florei </w:t>
      </w:r>
      <w:proofErr w:type="spellStart"/>
      <w:r w:rsidRPr="001C1E04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1C1E04">
        <w:rPr>
          <w:rFonts w:ascii="Times New Roman" w:eastAsia="Times New Roman" w:hAnsi="Times New Roman"/>
          <w:sz w:val="24"/>
          <w:szCs w:val="24"/>
          <w:lang w:val="ro-RO"/>
        </w:rPr>
        <w:t xml:space="preserve"> faunei sălbatice, aprobată cu modificări </w:t>
      </w:r>
      <w:proofErr w:type="spellStart"/>
      <w:r w:rsidRPr="001C1E04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1C1E04">
        <w:rPr>
          <w:rFonts w:ascii="Times New Roman" w:eastAsia="Times New Roman" w:hAnsi="Times New Roman"/>
          <w:sz w:val="24"/>
          <w:szCs w:val="24"/>
          <w:lang w:val="ro-RO"/>
        </w:rPr>
        <w:t xml:space="preserve"> completări prin Legea nr. 49/2011, cu modificările </w:t>
      </w:r>
      <w:r w:rsidR="00A73E66" w:rsidRPr="001C1E04">
        <w:rPr>
          <w:rFonts w:ascii="Times New Roman" w:eastAsia="Times New Roman" w:hAnsi="Times New Roman"/>
          <w:sz w:val="24"/>
          <w:szCs w:val="24"/>
          <w:lang w:val="ro-RO"/>
        </w:rPr>
        <w:t>și</w:t>
      </w:r>
      <w:r w:rsidRPr="001C1E04">
        <w:rPr>
          <w:rFonts w:ascii="Times New Roman" w:eastAsia="Times New Roman" w:hAnsi="Times New Roman"/>
          <w:sz w:val="24"/>
          <w:szCs w:val="24"/>
          <w:lang w:val="ro-RO"/>
        </w:rPr>
        <w:t xml:space="preserve"> completările ulterioare, </w:t>
      </w:r>
      <w:r w:rsidR="00A73E66">
        <w:rPr>
          <w:rFonts w:ascii="Times New Roman" w:eastAsia="Times New Roman" w:hAnsi="Times New Roman"/>
          <w:sz w:val="24"/>
          <w:szCs w:val="24"/>
          <w:lang w:val="ro-RO"/>
        </w:rPr>
        <w:t xml:space="preserve">ale </w:t>
      </w:r>
      <w:r w:rsidR="007E6323">
        <w:rPr>
          <w:rFonts w:ascii="Times New Roman" w:eastAsia="Times New Roman" w:hAnsi="Times New Roman"/>
          <w:sz w:val="24"/>
          <w:szCs w:val="24"/>
          <w:lang w:val="ro-RO"/>
        </w:rPr>
        <w:t>art. 57 alin. (1)</w:t>
      </w:r>
      <w:r w:rsidR="009F0684">
        <w:rPr>
          <w:rFonts w:ascii="Times New Roman" w:eastAsia="Times New Roman" w:hAnsi="Times New Roman"/>
          <w:sz w:val="24"/>
          <w:szCs w:val="24"/>
          <w:lang w:val="ro-RO"/>
        </w:rPr>
        <w:t xml:space="preserve">, (4) și (5) </w:t>
      </w:r>
      <w:r w:rsidR="007E6323">
        <w:rPr>
          <w:rFonts w:ascii="Times New Roman" w:eastAsia="Times New Roman" w:hAnsi="Times New Roman"/>
          <w:sz w:val="24"/>
          <w:szCs w:val="24"/>
          <w:lang w:val="ro-RO"/>
        </w:rPr>
        <w:t xml:space="preserve">din </w:t>
      </w:r>
      <w:r w:rsidR="007E6323" w:rsidRPr="007E6323">
        <w:rPr>
          <w:rFonts w:ascii="Times New Roman" w:eastAsia="Times New Roman" w:hAnsi="Times New Roman"/>
          <w:sz w:val="24"/>
          <w:szCs w:val="24"/>
          <w:lang w:val="ro-RO"/>
        </w:rPr>
        <w:t>Ordonanța de urgență</w:t>
      </w:r>
      <w:r w:rsidR="007E6323">
        <w:rPr>
          <w:rFonts w:ascii="Times New Roman" w:eastAsia="Times New Roman" w:hAnsi="Times New Roman"/>
          <w:sz w:val="24"/>
          <w:szCs w:val="24"/>
          <w:lang w:val="ro-RO"/>
        </w:rPr>
        <w:t xml:space="preserve"> a Guvern</w:t>
      </w:r>
      <w:r w:rsidR="006915E3">
        <w:rPr>
          <w:rFonts w:ascii="Times New Roman" w:eastAsia="Times New Roman" w:hAnsi="Times New Roman"/>
          <w:sz w:val="24"/>
          <w:szCs w:val="24"/>
          <w:lang w:val="ro-RO"/>
        </w:rPr>
        <w:t>ului nr. 57/2019 privind Codul a</w:t>
      </w:r>
      <w:r w:rsidR="007E6323">
        <w:rPr>
          <w:rFonts w:ascii="Times New Roman" w:eastAsia="Times New Roman" w:hAnsi="Times New Roman"/>
          <w:sz w:val="24"/>
          <w:szCs w:val="24"/>
          <w:lang w:val="ro-RO"/>
        </w:rPr>
        <w:t>dministrativ</w:t>
      </w:r>
      <w:r w:rsidR="009F0684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05760D">
        <w:rPr>
          <w:rFonts w:ascii="Times New Roman" w:eastAsia="Times New Roman" w:hAnsi="Times New Roman"/>
          <w:sz w:val="24"/>
          <w:szCs w:val="24"/>
          <w:lang w:val="ro-RO"/>
        </w:rPr>
        <w:t xml:space="preserve"> cu</w:t>
      </w:r>
      <w:r w:rsidR="006915E3">
        <w:rPr>
          <w:rFonts w:ascii="Times New Roman" w:eastAsia="Times New Roman" w:hAnsi="Times New Roman"/>
          <w:sz w:val="24"/>
          <w:szCs w:val="24"/>
          <w:lang w:val="ro-RO"/>
        </w:rPr>
        <w:t xml:space="preserve"> modificările și</w:t>
      </w:r>
      <w:r w:rsidR="0005760D">
        <w:rPr>
          <w:rFonts w:ascii="Times New Roman" w:eastAsia="Times New Roman" w:hAnsi="Times New Roman"/>
          <w:sz w:val="24"/>
          <w:szCs w:val="24"/>
          <w:lang w:val="ro-RO"/>
        </w:rPr>
        <w:t xml:space="preserve"> completările ulterioare</w:t>
      </w:r>
      <w:r w:rsidR="007E6323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7E6323" w:rsidRPr="007E632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9F0684">
        <w:rPr>
          <w:rFonts w:ascii="Times New Roman" w:eastAsia="Times New Roman" w:hAnsi="Times New Roman"/>
          <w:sz w:val="24"/>
          <w:szCs w:val="24"/>
          <w:lang w:val="ro-RO"/>
        </w:rPr>
        <w:t xml:space="preserve">precum și </w:t>
      </w:r>
      <w:r w:rsidRPr="006F3439">
        <w:rPr>
          <w:rFonts w:ascii="Times New Roman" w:eastAsia="Times New Roman" w:hAnsi="Times New Roman"/>
          <w:sz w:val="24"/>
          <w:szCs w:val="24"/>
          <w:lang w:val="ro-RO"/>
        </w:rPr>
        <w:t xml:space="preserve">ale art. 13 alin. (4) </w:t>
      </w:r>
      <w:r w:rsidR="00DC59D3" w:rsidRPr="006F3439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din Hotărârea Guvernului nr. </w:t>
      </w:r>
      <w:r w:rsidR="006915E3">
        <w:rPr>
          <w:rFonts w:ascii="Times New Roman" w:eastAsia="Times New Roman" w:hAnsi="Times New Roman"/>
          <w:sz w:val="24"/>
          <w:szCs w:val="24"/>
          <w:lang w:val="ro-RO" w:eastAsia="ar-SA"/>
        </w:rPr>
        <w:t>43/2020</w:t>
      </w:r>
      <w:r w:rsidR="00DC59D3" w:rsidRPr="006F3439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 privind organizarea </w:t>
      </w:r>
      <w:r w:rsidR="005B53D1" w:rsidRPr="006F3439">
        <w:rPr>
          <w:rFonts w:ascii="Times New Roman" w:eastAsia="Times New Roman" w:hAnsi="Times New Roman"/>
          <w:sz w:val="24"/>
          <w:szCs w:val="24"/>
          <w:lang w:val="ro-RO" w:eastAsia="ar-SA"/>
        </w:rPr>
        <w:t>și</w:t>
      </w:r>
      <w:r w:rsidR="00DC59D3" w:rsidRPr="006F3439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 </w:t>
      </w:r>
      <w:r w:rsidR="005B53D1" w:rsidRPr="006F3439">
        <w:rPr>
          <w:rFonts w:ascii="Times New Roman" w:eastAsia="Times New Roman" w:hAnsi="Times New Roman"/>
          <w:sz w:val="24"/>
          <w:szCs w:val="24"/>
          <w:lang w:val="ro-RO" w:eastAsia="ar-SA"/>
        </w:rPr>
        <w:t>funcționarea</w:t>
      </w:r>
      <w:r w:rsidR="00DC59D3" w:rsidRPr="006F3439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 Ministerului Mediului</w:t>
      </w:r>
      <w:r w:rsidR="005B1B5A">
        <w:rPr>
          <w:rFonts w:ascii="Times New Roman" w:eastAsia="Times New Roman" w:hAnsi="Times New Roman"/>
          <w:sz w:val="24"/>
          <w:szCs w:val="24"/>
          <w:lang w:val="ro-RO" w:eastAsia="ar-SA"/>
        </w:rPr>
        <w:t>,</w:t>
      </w:r>
      <w:r w:rsidR="00DC59D3" w:rsidRPr="005B53D1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 </w:t>
      </w:r>
      <w:r w:rsidR="002223BF" w:rsidRPr="002223BF">
        <w:rPr>
          <w:rFonts w:ascii="Times New Roman" w:eastAsia="Times New Roman" w:hAnsi="Times New Roman"/>
          <w:sz w:val="24"/>
          <w:szCs w:val="24"/>
          <w:lang w:val="ro-RO"/>
        </w:rPr>
        <w:t xml:space="preserve">Apelor și Pădurilor, </w:t>
      </w:r>
      <w:r w:rsidR="00F3227B">
        <w:rPr>
          <w:rFonts w:ascii="Times New Roman" w:eastAsia="Times New Roman" w:hAnsi="Times New Roman"/>
          <w:sz w:val="24"/>
          <w:szCs w:val="24"/>
          <w:lang w:val="ro-RO"/>
        </w:rPr>
        <w:t>cu modificările și completările ulterioare</w:t>
      </w:r>
      <w:r w:rsidR="005B1B5A">
        <w:rPr>
          <w:rFonts w:ascii="Times New Roman" w:eastAsia="Times New Roman" w:hAnsi="Times New Roman"/>
          <w:sz w:val="24"/>
          <w:szCs w:val="24"/>
          <w:lang w:val="ro-RO"/>
        </w:rPr>
        <w:t>,</w:t>
      </w:r>
    </w:p>
    <w:p w14:paraId="60A952B2" w14:textId="77777777" w:rsidR="008317B7" w:rsidRDefault="008317B7" w:rsidP="00116D9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F2800B1" w14:textId="0DD2879D" w:rsidR="00A423CC" w:rsidRPr="001C1E04" w:rsidRDefault="00DC59D3" w:rsidP="00116D9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C59D3">
        <w:rPr>
          <w:rFonts w:ascii="Times New Roman" w:eastAsia="Times New Roman" w:hAnsi="Times New Roman"/>
          <w:b/>
          <w:sz w:val="24"/>
          <w:szCs w:val="24"/>
          <w:lang w:val="ro-RO"/>
        </w:rPr>
        <w:t>ministrul mediului</w:t>
      </w:r>
      <w:r w:rsidR="003F421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, apelor și pădurilor </w:t>
      </w:r>
      <w:r w:rsidRPr="00DC59D3">
        <w:rPr>
          <w:rFonts w:ascii="Times New Roman" w:eastAsia="Times New Roman" w:hAnsi="Times New Roman"/>
          <w:b/>
          <w:sz w:val="24"/>
          <w:szCs w:val="24"/>
          <w:lang w:val="ro-RO"/>
        </w:rPr>
        <w:t>emite următorul</w:t>
      </w:r>
    </w:p>
    <w:p w14:paraId="6CAF74BE" w14:textId="77777777" w:rsidR="005D7607" w:rsidRDefault="005D7607" w:rsidP="00116D96">
      <w:pPr>
        <w:tabs>
          <w:tab w:val="left" w:pos="3119"/>
          <w:tab w:val="left" w:pos="3261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21E9EBA" w14:textId="77777777" w:rsidR="00A423CC" w:rsidRPr="001C1E04" w:rsidRDefault="00A423CC" w:rsidP="00116D96">
      <w:pPr>
        <w:tabs>
          <w:tab w:val="left" w:pos="3119"/>
          <w:tab w:val="left" w:pos="3261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C1E0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O R D I N </w:t>
      </w:r>
    </w:p>
    <w:p w14:paraId="0BBC093C" w14:textId="77777777" w:rsidR="00004A6B" w:rsidRDefault="00EB7DF6" w:rsidP="001F50A5">
      <w:pPr>
        <w:pStyle w:val="Normal1"/>
        <w:spacing w:before="240" w:line="276" w:lineRule="auto"/>
        <w:jc w:val="both"/>
      </w:pPr>
      <w:r w:rsidRPr="001C1E04">
        <w:rPr>
          <w:b/>
        </w:rPr>
        <w:t xml:space="preserve">Art. 1 </w:t>
      </w:r>
      <w:r w:rsidRPr="001C1E04">
        <w:t xml:space="preserve">Se aprobă </w:t>
      </w:r>
      <w:r w:rsidR="007F2A10">
        <w:rPr>
          <w:bCs/>
        </w:rPr>
        <w:t>P</w:t>
      </w:r>
      <w:r w:rsidR="000C73D3" w:rsidRPr="000C73D3">
        <w:rPr>
          <w:bCs/>
        </w:rPr>
        <w:t>lanul de management</w:t>
      </w:r>
      <w:r w:rsidR="0068241A" w:rsidRPr="0068241A">
        <w:rPr>
          <w:bCs/>
        </w:rPr>
        <w:t xml:space="preserve"> al Parcului Natural </w:t>
      </w:r>
      <w:r w:rsidR="001F50A5">
        <w:rPr>
          <w:bCs/>
        </w:rPr>
        <w:t>Văcărești</w:t>
      </w:r>
      <w:r w:rsidR="000C73D3">
        <w:rPr>
          <w:bCs/>
        </w:rPr>
        <w:t xml:space="preserve">, </w:t>
      </w:r>
      <w:r w:rsidR="00004A6B">
        <w:t>prevăzut în anex</w:t>
      </w:r>
      <w:r w:rsidR="002223BF">
        <w:t>a care</w:t>
      </w:r>
      <w:r w:rsidR="00004A6B">
        <w:t xml:space="preserve"> face parte integrantă din prezentul ordin.</w:t>
      </w:r>
    </w:p>
    <w:p w14:paraId="47BAF719" w14:textId="77777777" w:rsidR="00763B1B" w:rsidRDefault="00763B1B" w:rsidP="001F50A5">
      <w:pPr>
        <w:pStyle w:val="Normal1"/>
        <w:spacing w:before="240" w:line="276" w:lineRule="auto"/>
        <w:jc w:val="both"/>
      </w:pPr>
      <w:r w:rsidRPr="00763B1B">
        <w:rPr>
          <w:b/>
          <w:bCs/>
        </w:rPr>
        <w:t>Art. 2</w:t>
      </w:r>
      <w:r>
        <w:rPr>
          <w:b/>
          <w:bCs/>
        </w:rPr>
        <w:t xml:space="preserve"> </w:t>
      </w:r>
      <w:r w:rsidRPr="00763B1B">
        <w:t xml:space="preserve">La data intrării în vigoare a prezentului ordin se abrogă Ordinul </w:t>
      </w:r>
      <w:r w:rsidR="00CC1BCA">
        <w:t xml:space="preserve">ministrului mediului, apelor și pădurilor </w:t>
      </w:r>
      <w:r w:rsidRPr="00763B1B">
        <w:t>nr. 11</w:t>
      </w:r>
      <w:r w:rsidR="001F50A5">
        <w:t>36</w:t>
      </w:r>
      <w:r w:rsidRPr="00763B1B">
        <w:t>/202</w:t>
      </w:r>
      <w:r w:rsidR="001F50A5">
        <w:t>3</w:t>
      </w:r>
      <w:r w:rsidRPr="00763B1B">
        <w:t xml:space="preserve"> privind aprobarea Regulamentului Parcului Natural</w:t>
      </w:r>
      <w:r w:rsidR="001F50A5">
        <w:t xml:space="preserve"> Văcărești</w:t>
      </w:r>
      <w:r w:rsidRPr="00763B1B">
        <w:t xml:space="preserve">, publicat în Monitorul Oficial al României, Partea I nr. </w:t>
      </w:r>
      <w:r w:rsidR="001F50A5">
        <w:t>422</w:t>
      </w:r>
      <w:r w:rsidRPr="00763B1B">
        <w:t xml:space="preserve"> din </w:t>
      </w:r>
      <w:r w:rsidR="001F50A5">
        <w:t>1</w:t>
      </w:r>
      <w:r w:rsidR="00305FF4">
        <w:t xml:space="preserve">7 </w:t>
      </w:r>
      <w:r w:rsidR="001F50A5">
        <w:t>mai 2023</w:t>
      </w:r>
      <w:r w:rsidRPr="00763B1B">
        <w:t>.</w:t>
      </w:r>
    </w:p>
    <w:p w14:paraId="540F39E1" w14:textId="4430E992" w:rsidR="008317B7" w:rsidRDefault="008317B7" w:rsidP="001F50A5">
      <w:pPr>
        <w:pStyle w:val="Normal1"/>
        <w:spacing w:before="240" w:line="276" w:lineRule="auto"/>
        <w:jc w:val="both"/>
      </w:pPr>
      <w:r w:rsidRPr="008317B7">
        <w:rPr>
          <w:b/>
          <w:bCs/>
        </w:rPr>
        <w:t>Art. 3</w:t>
      </w:r>
      <w:r>
        <w:t xml:space="preserve"> (1) </w:t>
      </w:r>
      <w:r w:rsidRPr="008317B7">
        <w:t>Raporturile și situațiile juridice născute în temeiul</w:t>
      </w:r>
      <w:r>
        <w:t xml:space="preserve"> </w:t>
      </w:r>
      <w:r w:rsidRPr="008317B7">
        <w:t>Ordinul</w:t>
      </w:r>
      <w:r>
        <w:t>ui</w:t>
      </w:r>
      <w:r w:rsidRPr="008317B7">
        <w:t xml:space="preserve"> ministrului mediului, apelor și pădurilor nr. 1136/2023 privind aprobarea Regulamentului Parcului Natural Văcărești dar care nu și-au produs efectele în întregime până la data intrării în vigoare a prezent</w:t>
      </w:r>
      <w:r>
        <w:t>ului ordin</w:t>
      </w:r>
      <w:r w:rsidRPr="008317B7">
        <w:t xml:space="preserve">, sunt supuse dispozițiilor legale care le-au instituit, numai în măsura în care a fost demarată aplicarea </w:t>
      </w:r>
      <w:r>
        <w:t>dispozițiilor</w:t>
      </w:r>
      <w:r w:rsidRPr="008317B7">
        <w:t xml:space="preserve"> cuprinse în </w:t>
      </w:r>
      <w:r>
        <w:t>Regulamentul Parcului Natural Văcărești.</w:t>
      </w:r>
    </w:p>
    <w:p w14:paraId="192ACB10" w14:textId="684EAB24" w:rsidR="008317B7" w:rsidRPr="00763B1B" w:rsidRDefault="008317B7" w:rsidP="001F50A5">
      <w:pPr>
        <w:pStyle w:val="Normal1"/>
        <w:spacing w:before="240" w:line="276" w:lineRule="auto"/>
        <w:jc w:val="both"/>
        <w:rPr>
          <w:b/>
          <w:bCs/>
        </w:rPr>
      </w:pPr>
      <w:r>
        <w:lastRenderedPageBreak/>
        <w:tab/>
        <w:t xml:space="preserve">(2)  </w:t>
      </w:r>
      <w:r w:rsidRPr="008317B7">
        <w:t>În cazul în care, la data intrării în vigoare a prezent</w:t>
      </w:r>
      <w:r>
        <w:t>ului ordin</w:t>
      </w:r>
      <w:r w:rsidRPr="008317B7">
        <w:t xml:space="preserve">, aplicarea </w:t>
      </w:r>
      <w:r>
        <w:t>dispozițiilor</w:t>
      </w:r>
      <w:r w:rsidRPr="008317B7">
        <w:t xml:space="preserve"> cuprinse în </w:t>
      </w:r>
      <w:r>
        <w:t xml:space="preserve">Regulamentul </w:t>
      </w:r>
      <w:r w:rsidRPr="008317B7">
        <w:t>prevăzut la alin.(1) nu a fost demarată, raporturile și situațiile juridice născute în temeiul</w:t>
      </w:r>
      <w:r>
        <w:t xml:space="preserve"> </w:t>
      </w:r>
      <w:r w:rsidRPr="008317B7">
        <w:t xml:space="preserve">Ordinului ministrului mediului, apelor și pădurilor nr. 1136/2023 sunt valabile până la intrarea în vigoare a </w:t>
      </w:r>
      <w:r>
        <w:t>prezentului ordin.</w:t>
      </w:r>
    </w:p>
    <w:p w14:paraId="6AA64BAD" w14:textId="64C1A4ED" w:rsidR="00EB7DF6" w:rsidRDefault="00EB7DF6" w:rsidP="001F50A5">
      <w:pPr>
        <w:spacing w:before="240" w:after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bookmarkStart w:id="2" w:name="_Hlk168404886"/>
      <w:r w:rsidRPr="001C1E0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07532B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Pr="001C1E0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bookmarkEnd w:id="2"/>
      <w:r w:rsidRPr="001C1E04">
        <w:rPr>
          <w:rFonts w:ascii="Times New Roman" w:eastAsia="Times New Roman" w:hAnsi="Times New Roman"/>
          <w:sz w:val="24"/>
          <w:szCs w:val="24"/>
          <w:lang w:val="ro-RO"/>
        </w:rPr>
        <w:t>Prezentul ordin se publică în Monitorul Oficial al României, Partea I.</w:t>
      </w:r>
    </w:p>
    <w:p w14:paraId="08B224A3" w14:textId="77777777" w:rsidR="00B507F5" w:rsidRDefault="00B507F5" w:rsidP="00116D96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</w:pPr>
    </w:p>
    <w:p w14:paraId="378320ED" w14:textId="77777777" w:rsidR="008317B7" w:rsidRDefault="008317B7" w:rsidP="001F50A5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</w:pPr>
    </w:p>
    <w:p w14:paraId="6E5E2F45" w14:textId="77777777" w:rsidR="008317B7" w:rsidRDefault="008317B7" w:rsidP="001F50A5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</w:pPr>
    </w:p>
    <w:p w14:paraId="2A35F56B" w14:textId="77777777" w:rsidR="008317B7" w:rsidRDefault="008317B7" w:rsidP="001F50A5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</w:pPr>
    </w:p>
    <w:p w14:paraId="35342D33" w14:textId="2E486420" w:rsidR="00F3227B" w:rsidRPr="00203DDE" w:rsidRDefault="00F3227B" w:rsidP="001F50A5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</w:pPr>
      <w:r w:rsidRPr="00203DDE"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  <w:t>MINISTRUL MEDIULUI, APELOR ȘI PĂDURILOR</w:t>
      </w:r>
    </w:p>
    <w:p w14:paraId="2DB6C8E8" w14:textId="77777777" w:rsidR="00F3227B" w:rsidRPr="00203DDE" w:rsidRDefault="00F80AFB" w:rsidP="001F50A5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  <w:t>Mircea FECHET</w:t>
      </w:r>
    </w:p>
    <w:p w14:paraId="197036C9" w14:textId="6B727570" w:rsidR="001F50A5" w:rsidRDefault="001F50A5" w:rsidP="005D7607">
      <w:pPr>
        <w:suppressAutoHyphens/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</w:pPr>
    </w:p>
    <w:sectPr w:rsidR="001F50A5" w:rsidSect="00B52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EFF6D" w14:textId="77777777" w:rsidR="00797373" w:rsidRDefault="00797373" w:rsidP="006F3439">
      <w:pPr>
        <w:spacing w:after="0" w:line="240" w:lineRule="auto"/>
      </w:pPr>
      <w:r>
        <w:separator/>
      </w:r>
    </w:p>
  </w:endnote>
  <w:endnote w:type="continuationSeparator" w:id="0">
    <w:p w14:paraId="29DC48F2" w14:textId="77777777" w:rsidR="00797373" w:rsidRDefault="00797373" w:rsidP="006F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7EB71" w14:textId="77777777" w:rsidR="009079DA" w:rsidRDefault="009079DA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A944F" w14:textId="77777777" w:rsidR="009079DA" w:rsidRDefault="009079DA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EBA4" w14:textId="77777777" w:rsidR="009079DA" w:rsidRDefault="009079D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DC00E" w14:textId="77777777" w:rsidR="00797373" w:rsidRDefault="00797373" w:rsidP="006F3439">
      <w:pPr>
        <w:spacing w:after="0" w:line="240" w:lineRule="auto"/>
      </w:pPr>
      <w:r>
        <w:separator/>
      </w:r>
    </w:p>
  </w:footnote>
  <w:footnote w:type="continuationSeparator" w:id="0">
    <w:p w14:paraId="0E03ED26" w14:textId="77777777" w:rsidR="00797373" w:rsidRDefault="00797373" w:rsidP="006F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ACB22" w14:textId="77777777" w:rsidR="009079DA" w:rsidRDefault="00000000">
    <w:pPr>
      <w:pStyle w:val="Antet"/>
    </w:pPr>
    <w:r>
      <w:rPr>
        <w:noProof/>
      </w:rPr>
      <w:pict w14:anchorId="39B0AC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244001" o:spid="_x0000_s1027" type="#_x0000_t136" style="position:absolute;margin-left:0;margin-top:0;width:481.55pt;height:206.3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5067" w14:textId="77777777" w:rsidR="006F3439" w:rsidRDefault="00000000">
    <w:pPr>
      <w:pStyle w:val="Antet"/>
    </w:pPr>
    <w:r>
      <w:rPr>
        <w:noProof/>
      </w:rPr>
      <w:pict w14:anchorId="49C81B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244002" o:spid="_x0000_s1028" type="#_x0000_t136" style="position:absolute;margin-left:0;margin-top:0;width:481.55pt;height:206.3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1EFC" w14:textId="77777777" w:rsidR="009079DA" w:rsidRDefault="00000000">
    <w:pPr>
      <w:pStyle w:val="Antet"/>
    </w:pPr>
    <w:r>
      <w:rPr>
        <w:noProof/>
      </w:rPr>
      <w:pict w14:anchorId="1CC16F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244000" o:spid="_x0000_s1026" type="#_x0000_t136" style="position:absolute;margin-left:0;margin-top:0;width:481.55pt;height:206.3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5260"/>
    <w:multiLevelType w:val="multilevel"/>
    <w:tmpl w:val="FA4E4092"/>
    <w:lvl w:ilvl="0">
      <w:start w:val="1"/>
      <w:numFmt w:val="lowerLetter"/>
      <w:lvlText w:val="%1."/>
      <w:lvlJc w:val="left"/>
      <w:pPr>
        <w:tabs>
          <w:tab w:val="num" w:pos="1872"/>
        </w:tabs>
        <w:ind w:left="1872" w:hanging="432"/>
      </w:pPr>
      <w:rPr>
        <w:rFonts w:cs="Arial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  <w:lang w:val="ro-RO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50545E4"/>
    <w:multiLevelType w:val="multilevel"/>
    <w:tmpl w:val="0B38B7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B14AB6"/>
    <w:multiLevelType w:val="multilevel"/>
    <w:tmpl w:val="FBBABAD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20613EA"/>
    <w:multiLevelType w:val="multilevel"/>
    <w:tmpl w:val="5B9AB2B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2A32436"/>
    <w:multiLevelType w:val="multilevel"/>
    <w:tmpl w:val="C5B06BA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59F3772"/>
    <w:multiLevelType w:val="multilevel"/>
    <w:tmpl w:val="94668A5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D4F2043"/>
    <w:multiLevelType w:val="multilevel"/>
    <w:tmpl w:val="A6800AA8"/>
    <w:lvl w:ilvl="0">
      <w:start w:val="1"/>
      <w:numFmt w:val="lowerLetter"/>
      <w:lvlText w:val="%1."/>
      <w:lvlJc w:val="left"/>
      <w:pPr>
        <w:tabs>
          <w:tab w:val="num" w:pos="1872"/>
        </w:tabs>
        <w:ind w:left="1872" w:hanging="432"/>
      </w:pPr>
      <w:rPr>
        <w:rFonts w:cs="Arial"/>
        <w:lang w:val="ro-RO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8"/>
        <w:szCs w:val="28"/>
        <w:lang w:val="ro-RO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7F9D0133"/>
    <w:multiLevelType w:val="multilevel"/>
    <w:tmpl w:val="6C60FAD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69135055">
    <w:abstractNumId w:val="6"/>
  </w:num>
  <w:num w:numId="2" w16cid:durableId="1064373418">
    <w:abstractNumId w:val="0"/>
  </w:num>
  <w:num w:numId="3" w16cid:durableId="2019848631">
    <w:abstractNumId w:val="1"/>
  </w:num>
  <w:num w:numId="4" w16cid:durableId="1371762959">
    <w:abstractNumId w:val="5"/>
  </w:num>
  <w:num w:numId="5" w16cid:durableId="373697037">
    <w:abstractNumId w:val="2"/>
  </w:num>
  <w:num w:numId="6" w16cid:durableId="1685476701">
    <w:abstractNumId w:val="4"/>
  </w:num>
  <w:num w:numId="7" w16cid:durableId="222916098">
    <w:abstractNumId w:val="7"/>
  </w:num>
  <w:num w:numId="8" w16cid:durableId="343284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8C"/>
    <w:rsid w:val="0000253B"/>
    <w:rsid w:val="00004A6B"/>
    <w:rsid w:val="00016B4F"/>
    <w:rsid w:val="000433E0"/>
    <w:rsid w:val="0005041D"/>
    <w:rsid w:val="0005760D"/>
    <w:rsid w:val="000607F4"/>
    <w:rsid w:val="0006142D"/>
    <w:rsid w:val="00062C0C"/>
    <w:rsid w:val="00065FA7"/>
    <w:rsid w:val="0007532B"/>
    <w:rsid w:val="00083662"/>
    <w:rsid w:val="0008483D"/>
    <w:rsid w:val="00087D5D"/>
    <w:rsid w:val="0009443D"/>
    <w:rsid w:val="000A0016"/>
    <w:rsid w:val="000A46D5"/>
    <w:rsid w:val="000A51A8"/>
    <w:rsid w:val="000A60AD"/>
    <w:rsid w:val="000B4348"/>
    <w:rsid w:val="000C3E22"/>
    <w:rsid w:val="000C73D3"/>
    <w:rsid w:val="000F1BAC"/>
    <w:rsid w:val="000F30C2"/>
    <w:rsid w:val="000F3A8B"/>
    <w:rsid w:val="000F7CD2"/>
    <w:rsid w:val="00101AF6"/>
    <w:rsid w:val="00105DF8"/>
    <w:rsid w:val="0010652F"/>
    <w:rsid w:val="00116D96"/>
    <w:rsid w:val="0013310F"/>
    <w:rsid w:val="0013511A"/>
    <w:rsid w:val="00145CDF"/>
    <w:rsid w:val="00152D12"/>
    <w:rsid w:val="00153329"/>
    <w:rsid w:val="0015648C"/>
    <w:rsid w:val="001576CD"/>
    <w:rsid w:val="00170DA6"/>
    <w:rsid w:val="0018062F"/>
    <w:rsid w:val="001819A4"/>
    <w:rsid w:val="00192739"/>
    <w:rsid w:val="00194B68"/>
    <w:rsid w:val="00197519"/>
    <w:rsid w:val="001A454A"/>
    <w:rsid w:val="001A6CA8"/>
    <w:rsid w:val="001B57F4"/>
    <w:rsid w:val="001B687A"/>
    <w:rsid w:val="001D6B13"/>
    <w:rsid w:val="001E27B2"/>
    <w:rsid w:val="001E2B71"/>
    <w:rsid w:val="001E2FDA"/>
    <w:rsid w:val="001E7674"/>
    <w:rsid w:val="001F07F4"/>
    <w:rsid w:val="001F50A5"/>
    <w:rsid w:val="001F6794"/>
    <w:rsid w:val="001F7D0A"/>
    <w:rsid w:val="00202893"/>
    <w:rsid w:val="00206C67"/>
    <w:rsid w:val="0021114C"/>
    <w:rsid w:val="002124A4"/>
    <w:rsid w:val="0022051B"/>
    <w:rsid w:val="00222155"/>
    <w:rsid w:val="002223BF"/>
    <w:rsid w:val="0022602A"/>
    <w:rsid w:val="002304BF"/>
    <w:rsid w:val="00232484"/>
    <w:rsid w:val="00235913"/>
    <w:rsid w:val="00243707"/>
    <w:rsid w:val="00245335"/>
    <w:rsid w:val="002464ED"/>
    <w:rsid w:val="0024689A"/>
    <w:rsid w:val="00247758"/>
    <w:rsid w:val="00247F45"/>
    <w:rsid w:val="00250732"/>
    <w:rsid w:val="00265AFE"/>
    <w:rsid w:val="00266F12"/>
    <w:rsid w:val="00267CFD"/>
    <w:rsid w:val="00270F91"/>
    <w:rsid w:val="0027216D"/>
    <w:rsid w:val="00272319"/>
    <w:rsid w:val="00275E69"/>
    <w:rsid w:val="00283C92"/>
    <w:rsid w:val="002916BC"/>
    <w:rsid w:val="00291B02"/>
    <w:rsid w:val="00293B48"/>
    <w:rsid w:val="002942F8"/>
    <w:rsid w:val="002B277C"/>
    <w:rsid w:val="002C67FC"/>
    <w:rsid w:val="002D21F5"/>
    <w:rsid w:val="002D3EB7"/>
    <w:rsid w:val="002D7EF0"/>
    <w:rsid w:val="002E2BA4"/>
    <w:rsid w:val="002E7270"/>
    <w:rsid w:val="002F1DB7"/>
    <w:rsid w:val="003002A4"/>
    <w:rsid w:val="00303308"/>
    <w:rsid w:val="00305FF4"/>
    <w:rsid w:val="0031719C"/>
    <w:rsid w:val="00345453"/>
    <w:rsid w:val="00345608"/>
    <w:rsid w:val="0034782A"/>
    <w:rsid w:val="00350CCA"/>
    <w:rsid w:val="00353977"/>
    <w:rsid w:val="00360930"/>
    <w:rsid w:val="00362319"/>
    <w:rsid w:val="00367024"/>
    <w:rsid w:val="00385D9F"/>
    <w:rsid w:val="0039459A"/>
    <w:rsid w:val="003A3FDD"/>
    <w:rsid w:val="003A6F37"/>
    <w:rsid w:val="003B02A1"/>
    <w:rsid w:val="003C3973"/>
    <w:rsid w:val="003C4FA3"/>
    <w:rsid w:val="003C5F6D"/>
    <w:rsid w:val="003C673A"/>
    <w:rsid w:val="003D08F2"/>
    <w:rsid w:val="003D1E16"/>
    <w:rsid w:val="003D23E8"/>
    <w:rsid w:val="003D2E6C"/>
    <w:rsid w:val="003D3FB9"/>
    <w:rsid w:val="003D5415"/>
    <w:rsid w:val="003F26D7"/>
    <w:rsid w:val="003F4214"/>
    <w:rsid w:val="003F612A"/>
    <w:rsid w:val="00402680"/>
    <w:rsid w:val="00403E4E"/>
    <w:rsid w:val="00404452"/>
    <w:rsid w:val="00406A09"/>
    <w:rsid w:val="00407912"/>
    <w:rsid w:val="00427C24"/>
    <w:rsid w:val="004313BA"/>
    <w:rsid w:val="004330E7"/>
    <w:rsid w:val="0044749B"/>
    <w:rsid w:val="00456A76"/>
    <w:rsid w:val="00461611"/>
    <w:rsid w:val="004633BA"/>
    <w:rsid w:val="00466456"/>
    <w:rsid w:val="00470941"/>
    <w:rsid w:val="004A1CD3"/>
    <w:rsid w:val="004B4CDE"/>
    <w:rsid w:val="004B5883"/>
    <w:rsid w:val="004B5CB7"/>
    <w:rsid w:val="004B5CD0"/>
    <w:rsid w:val="004B75EA"/>
    <w:rsid w:val="004C1591"/>
    <w:rsid w:val="004D2DAD"/>
    <w:rsid w:val="004D3628"/>
    <w:rsid w:val="004D4D77"/>
    <w:rsid w:val="004D5A0C"/>
    <w:rsid w:val="004D7814"/>
    <w:rsid w:val="004E2D8F"/>
    <w:rsid w:val="004E64BB"/>
    <w:rsid w:val="004F198D"/>
    <w:rsid w:val="004F325D"/>
    <w:rsid w:val="004F518B"/>
    <w:rsid w:val="00510DC3"/>
    <w:rsid w:val="00520716"/>
    <w:rsid w:val="00522F53"/>
    <w:rsid w:val="00524E49"/>
    <w:rsid w:val="00526927"/>
    <w:rsid w:val="00527A05"/>
    <w:rsid w:val="005365D4"/>
    <w:rsid w:val="00540632"/>
    <w:rsid w:val="005514FB"/>
    <w:rsid w:val="00561B57"/>
    <w:rsid w:val="00563576"/>
    <w:rsid w:val="0056500E"/>
    <w:rsid w:val="0057064E"/>
    <w:rsid w:val="005864CE"/>
    <w:rsid w:val="005900FA"/>
    <w:rsid w:val="00593C1A"/>
    <w:rsid w:val="005A0522"/>
    <w:rsid w:val="005A5B8C"/>
    <w:rsid w:val="005B118A"/>
    <w:rsid w:val="005B1B5A"/>
    <w:rsid w:val="005B2C7F"/>
    <w:rsid w:val="005B3BDC"/>
    <w:rsid w:val="005B53D1"/>
    <w:rsid w:val="005B5FEB"/>
    <w:rsid w:val="005B78D0"/>
    <w:rsid w:val="005C25A9"/>
    <w:rsid w:val="005C4284"/>
    <w:rsid w:val="005D6DC9"/>
    <w:rsid w:val="005D7607"/>
    <w:rsid w:val="005E33D7"/>
    <w:rsid w:val="005E6ECD"/>
    <w:rsid w:val="005F34C4"/>
    <w:rsid w:val="0060595A"/>
    <w:rsid w:val="006100B7"/>
    <w:rsid w:val="00611488"/>
    <w:rsid w:val="00617D8E"/>
    <w:rsid w:val="00622470"/>
    <w:rsid w:val="00625DCC"/>
    <w:rsid w:val="00632065"/>
    <w:rsid w:val="00656FA3"/>
    <w:rsid w:val="0066089A"/>
    <w:rsid w:val="0066090D"/>
    <w:rsid w:val="00663F11"/>
    <w:rsid w:val="0068241A"/>
    <w:rsid w:val="00682676"/>
    <w:rsid w:val="00685FBE"/>
    <w:rsid w:val="006915E3"/>
    <w:rsid w:val="00694A58"/>
    <w:rsid w:val="006977AB"/>
    <w:rsid w:val="006A3214"/>
    <w:rsid w:val="006A46AB"/>
    <w:rsid w:val="006A623A"/>
    <w:rsid w:val="006B1269"/>
    <w:rsid w:val="006B3693"/>
    <w:rsid w:val="006C066E"/>
    <w:rsid w:val="006C2A84"/>
    <w:rsid w:val="006C2D29"/>
    <w:rsid w:val="006D2198"/>
    <w:rsid w:val="006E5D8C"/>
    <w:rsid w:val="006F15A9"/>
    <w:rsid w:val="006F1FBE"/>
    <w:rsid w:val="006F3131"/>
    <w:rsid w:val="006F3439"/>
    <w:rsid w:val="00703D8D"/>
    <w:rsid w:val="00714AED"/>
    <w:rsid w:val="00715FC6"/>
    <w:rsid w:val="0072457A"/>
    <w:rsid w:val="00730AE4"/>
    <w:rsid w:val="00743A23"/>
    <w:rsid w:val="00744AEC"/>
    <w:rsid w:val="00752849"/>
    <w:rsid w:val="00760193"/>
    <w:rsid w:val="00762702"/>
    <w:rsid w:val="00763B1B"/>
    <w:rsid w:val="00771D20"/>
    <w:rsid w:val="0077264D"/>
    <w:rsid w:val="00772D0E"/>
    <w:rsid w:val="0077712F"/>
    <w:rsid w:val="00780FDC"/>
    <w:rsid w:val="0078281D"/>
    <w:rsid w:val="00785E82"/>
    <w:rsid w:val="0078617B"/>
    <w:rsid w:val="00791807"/>
    <w:rsid w:val="00791DF7"/>
    <w:rsid w:val="00792C33"/>
    <w:rsid w:val="0079427E"/>
    <w:rsid w:val="007946DD"/>
    <w:rsid w:val="00797373"/>
    <w:rsid w:val="007B68DD"/>
    <w:rsid w:val="007C1509"/>
    <w:rsid w:val="007C5597"/>
    <w:rsid w:val="007D5054"/>
    <w:rsid w:val="007D777B"/>
    <w:rsid w:val="007E2472"/>
    <w:rsid w:val="007E2C39"/>
    <w:rsid w:val="007E2CFF"/>
    <w:rsid w:val="007E6323"/>
    <w:rsid w:val="007F2A10"/>
    <w:rsid w:val="007F6C5D"/>
    <w:rsid w:val="008005E3"/>
    <w:rsid w:val="00802968"/>
    <w:rsid w:val="00806106"/>
    <w:rsid w:val="00806633"/>
    <w:rsid w:val="0081143D"/>
    <w:rsid w:val="00812A35"/>
    <w:rsid w:val="0082753E"/>
    <w:rsid w:val="00830B6C"/>
    <w:rsid w:val="008317B7"/>
    <w:rsid w:val="00837BC2"/>
    <w:rsid w:val="00841B69"/>
    <w:rsid w:val="008561D6"/>
    <w:rsid w:val="00856AE8"/>
    <w:rsid w:val="0086587F"/>
    <w:rsid w:val="00870A65"/>
    <w:rsid w:val="008731CF"/>
    <w:rsid w:val="00874EA6"/>
    <w:rsid w:val="008933C2"/>
    <w:rsid w:val="008964DB"/>
    <w:rsid w:val="008A0C50"/>
    <w:rsid w:val="008A1B71"/>
    <w:rsid w:val="008A52D9"/>
    <w:rsid w:val="008A5DED"/>
    <w:rsid w:val="008B3FD2"/>
    <w:rsid w:val="008C4C72"/>
    <w:rsid w:val="008C6219"/>
    <w:rsid w:val="008C66E2"/>
    <w:rsid w:val="008D4B0E"/>
    <w:rsid w:val="008D4DD6"/>
    <w:rsid w:val="008F4130"/>
    <w:rsid w:val="008F6F52"/>
    <w:rsid w:val="00900478"/>
    <w:rsid w:val="0090303E"/>
    <w:rsid w:val="00905B94"/>
    <w:rsid w:val="009079DA"/>
    <w:rsid w:val="00907ABB"/>
    <w:rsid w:val="00925164"/>
    <w:rsid w:val="00926CB5"/>
    <w:rsid w:val="009327E2"/>
    <w:rsid w:val="00933A9C"/>
    <w:rsid w:val="00941FB5"/>
    <w:rsid w:val="009440C0"/>
    <w:rsid w:val="00950D13"/>
    <w:rsid w:val="00956B94"/>
    <w:rsid w:val="009664C0"/>
    <w:rsid w:val="00973085"/>
    <w:rsid w:val="009737F1"/>
    <w:rsid w:val="00973CF5"/>
    <w:rsid w:val="00973D94"/>
    <w:rsid w:val="0097578F"/>
    <w:rsid w:val="00982DC6"/>
    <w:rsid w:val="0098551E"/>
    <w:rsid w:val="009A2200"/>
    <w:rsid w:val="009A3970"/>
    <w:rsid w:val="009A4F7D"/>
    <w:rsid w:val="009A599E"/>
    <w:rsid w:val="009B27B3"/>
    <w:rsid w:val="009B44D6"/>
    <w:rsid w:val="009B5F9E"/>
    <w:rsid w:val="009B7168"/>
    <w:rsid w:val="009D0807"/>
    <w:rsid w:val="009D7390"/>
    <w:rsid w:val="009E4843"/>
    <w:rsid w:val="009E6C2D"/>
    <w:rsid w:val="009F0684"/>
    <w:rsid w:val="009F3859"/>
    <w:rsid w:val="00A075A3"/>
    <w:rsid w:val="00A07694"/>
    <w:rsid w:val="00A17558"/>
    <w:rsid w:val="00A25A8D"/>
    <w:rsid w:val="00A25E60"/>
    <w:rsid w:val="00A33C6C"/>
    <w:rsid w:val="00A423CC"/>
    <w:rsid w:val="00A443C5"/>
    <w:rsid w:val="00A468A1"/>
    <w:rsid w:val="00A5228C"/>
    <w:rsid w:val="00A613A4"/>
    <w:rsid w:val="00A618DC"/>
    <w:rsid w:val="00A62483"/>
    <w:rsid w:val="00A64BE4"/>
    <w:rsid w:val="00A6548E"/>
    <w:rsid w:val="00A73E66"/>
    <w:rsid w:val="00A74348"/>
    <w:rsid w:val="00A74F4C"/>
    <w:rsid w:val="00A7513A"/>
    <w:rsid w:val="00A77AEF"/>
    <w:rsid w:val="00A77AFF"/>
    <w:rsid w:val="00A81DFD"/>
    <w:rsid w:val="00A825FA"/>
    <w:rsid w:val="00A9143A"/>
    <w:rsid w:val="00A91C46"/>
    <w:rsid w:val="00A96BD5"/>
    <w:rsid w:val="00AA24D4"/>
    <w:rsid w:val="00AA7C61"/>
    <w:rsid w:val="00AB10A8"/>
    <w:rsid w:val="00AB1345"/>
    <w:rsid w:val="00AB5775"/>
    <w:rsid w:val="00AC14B3"/>
    <w:rsid w:val="00AC1CDB"/>
    <w:rsid w:val="00AC3549"/>
    <w:rsid w:val="00AC4A7C"/>
    <w:rsid w:val="00AD0069"/>
    <w:rsid w:val="00AE165A"/>
    <w:rsid w:val="00AE6C55"/>
    <w:rsid w:val="00AF0B3A"/>
    <w:rsid w:val="00AF54D1"/>
    <w:rsid w:val="00AF64B7"/>
    <w:rsid w:val="00B00426"/>
    <w:rsid w:val="00B00916"/>
    <w:rsid w:val="00B026BA"/>
    <w:rsid w:val="00B03ACE"/>
    <w:rsid w:val="00B06DFB"/>
    <w:rsid w:val="00B101A1"/>
    <w:rsid w:val="00B126FC"/>
    <w:rsid w:val="00B2166A"/>
    <w:rsid w:val="00B22F56"/>
    <w:rsid w:val="00B3282E"/>
    <w:rsid w:val="00B40BFE"/>
    <w:rsid w:val="00B507F5"/>
    <w:rsid w:val="00B5293C"/>
    <w:rsid w:val="00B52FE6"/>
    <w:rsid w:val="00B54C86"/>
    <w:rsid w:val="00B66AD8"/>
    <w:rsid w:val="00B73693"/>
    <w:rsid w:val="00B73EF2"/>
    <w:rsid w:val="00B7471B"/>
    <w:rsid w:val="00B77043"/>
    <w:rsid w:val="00B77CA7"/>
    <w:rsid w:val="00B8158F"/>
    <w:rsid w:val="00B84251"/>
    <w:rsid w:val="00B846F2"/>
    <w:rsid w:val="00B9215A"/>
    <w:rsid w:val="00B95585"/>
    <w:rsid w:val="00BA53B0"/>
    <w:rsid w:val="00BB0E86"/>
    <w:rsid w:val="00BB4D67"/>
    <w:rsid w:val="00BC5F1E"/>
    <w:rsid w:val="00BC7473"/>
    <w:rsid w:val="00BD3128"/>
    <w:rsid w:val="00BE63F4"/>
    <w:rsid w:val="00BF029B"/>
    <w:rsid w:val="00BF06F0"/>
    <w:rsid w:val="00BF4799"/>
    <w:rsid w:val="00BF58EC"/>
    <w:rsid w:val="00BF6303"/>
    <w:rsid w:val="00BF770D"/>
    <w:rsid w:val="00BF7D43"/>
    <w:rsid w:val="00C12345"/>
    <w:rsid w:val="00C20479"/>
    <w:rsid w:val="00C259BB"/>
    <w:rsid w:val="00C26FD8"/>
    <w:rsid w:val="00C4257C"/>
    <w:rsid w:val="00C42FAB"/>
    <w:rsid w:val="00C43F98"/>
    <w:rsid w:val="00C507E5"/>
    <w:rsid w:val="00C514BF"/>
    <w:rsid w:val="00C520B2"/>
    <w:rsid w:val="00C5210F"/>
    <w:rsid w:val="00C57594"/>
    <w:rsid w:val="00C70257"/>
    <w:rsid w:val="00C80BD0"/>
    <w:rsid w:val="00C841CB"/>
    <w:rsid w:val="00C91BF6"/>
    <w:rsid w:val="00C940C6"/>
    <w:rsid w:val="00C9463F"/>
    <w:rsid w:val="00C961B9"/>
    <w:rsid w:val="00CA5824"/>
    <w:rsid w:val="00CB000F"/>
    <w:rsid w:val="00CB3574"/>
    <w:rsid w:val="00CC0870"/>
    <w:rsid w:val="00CC1BCA"/>
    <w:rsid w:val="00CC646D"/>
    <w:rsid w:val="00CD6210"/>
    <w:rsid w:val="00CE07C3"/>
    <w:rsid w:val="00CE232B"/>
    <w:rsid w:val="00CE313E"/>
    <w:rsid w:val="00CE34B8"/>
    <w:rsid w:val="00CE3B7E"/>
    <w:rsid w:val="00CF4FE1"/>
    <w:rsid w:val="00D00ACB"/>
    <w:rsid w:val="00D02FE0"/>
    <w:rsid w:val="00D06FCB"/>
    <w:rsid w:val="00D1077A"/>
    <w:rsid w:val="00D110AC"/>
    <w:rsid w:val="00D11538"/>
    <w:rsid w:val="00D15BA1"/>
    <w:rsid w:val="00D23C44"/>
    <w:rsid w:val="00D306F3"/>
    <w:rsid w:val="00D30794"/>
    <w:rsid w:val="00D321D6"/>
    <w:rsid w:val="00D4143F"/>
    <w:rsid w:val="00D41E5C"/>
    <w:rsid w:val="00D420CA"/>
    <w:rsid w:val="00D466A7"/>
    <w:rsid w:val="00D555CE"/>
    <w:rsid w:val="00D6410C"/>
    <w:rsid w:val="00D6524E"/>
    <w:rsid w:val="00D662DA"/>
    <w:rsid w:val="00D74E7E"/>
    <w:rsid w:val="00D83546"/>
    <w:rsid w:val="00D84F8E"/>
    <w:rsid w:val="00D8543D"/>
    <w:rsid w:val="00D91B0F"/>
    <w:rsid w:val="00DA00EA"/>
    <w:rsid w:val="00DA0E4D"/>
    <w:rsid w:val="00DA146C"/>
    <w:rsid w:val="00DA3EE0"/>
    <w:rsid w:val="00DA5EC7"/>
    <w:rsid w:val="00DB143C"/>
    <w:rsid w:val="00DB2974"/>
    <w:rsid w:val="00DB57E9"/>
    <w:rsid w:val="00DC59D3"/>
    <w:rsid w:val="00DD211C"/>
    <w:rsid w:val="00DD641E"/>
    <w:rsid w:val="00DF2711"/>
    <w:rsid w:val="00E10A55"/>
    <w:rsid w:val="00E10D02"/>
    <w:rsid w:val="00E12383"/>
    <w:rsid w:val="00E1268B"/>
    <w:rsid w:val="00E1347D"/>
    <w:rsid w:val="00E16EAF"/>
    <w:rsid w:val="00E17DB4"/>
    <w:rsid w:val="00E22DA9"/>
    <w:rsid w:val="00E23F05"/>
    <w:rsid w:val="00E24171"/>
    <w:rsid w:val="00E334C2"/>
    <w:rsid w:val="00E35170"/>
    <w:rsid w:val="00E35F20"/>
    <w:rsid w:val="00E4759E"/>
    <w:rsid w:val="00E608FB"/>
    <w:rsid w:val="00E60AD0"/>
    <w:rsid w:val="00E637F9"/>
    <w:rsid w:val="00E71BD6"/>
    <w:rsid w:val="00E73268"/>
    <w:rsid w:val="00E75210"/>
    <w:rsid w:val="00E84ADE"/>
    <w:rsid w:val="00E85200"/>
    <w:rsid w:val="00E85DA1"/>
    <w:rsid w:val="00E865A0"/>
    <w:rsid w:val="00E90524"/>
    <w:rsid w:val="00E906C8"/>
    <w:rsid w:val="00E93E63"/>
    <w:rsid w:val="00E947B9"/>
    <w:rsid w:val="00EA66E1"/>
    <w:rsid w:val="00EB29D3"/>
    <w:rsid w:val="00EB7DF6"/>
    <w:rsid w:val="00EC3EC6"/>
    <w:rsid w:val="00EC5792"/>
    <w:rsid w:val="00EC593D"/>
    <w:rsid w:val="00ED531D"/>
    <w:rsid w:val="00EE0689"/>
    <w:rsid w:val="00EF2420"/>
    <w:rsid w:val="00EF3EF9"/>
    <w:rsid w:val="00EF59B0"/>
    <w:rsid w:val="00F010B6"/>
    <w:rsid w:val="00F10820"/>
    <w:rsid w:val="00F128C5"/>
    <w:rsid w:val="00F138A4"/>
    <w:rsid w:val="00F16321"/>
    <w:rsid w:val="00F16B64"/>
    <w:rsid w:val="00F22F69"/>
    <w:rsid w:val="00F2342F"/>
    <w:rsid w:val="00F2385C"/>
    <w:rsid w:val="00F270D3"/>
    <w:rsid w:val="00F310B4"/>
    <w:rsid w:val="00F3163E"/>
    <w:rsid w:val="00F3227B"/>
    <w:rsid w:val="00F57CBB"/>
    <w:rsid w:val="00F66007"/>
    <w:rsid w:val="00F6635B"/>
    <w:rsid w:val="00F668D0"/>
    <w:rsid w:val="00F74385"/>
    <w:rsid w:val="00F75B48"/>
    <w:rsid w:val="00F80AFB"/>
    <w:rsid w:val="00F85E9F"/>
    <w:rsid w:val="00F9089C"/>
    <w:rsid w:val="00F92134"/>
    <w:rsid w:val="00F96758"/>
    <w:rsid w:val="00FA2760"/>
    <w:rsid w:val="00FB3D14"/>
    <w:rsid w:val="00FB3D3B"/>
    <w:rsid w:val="00FC7FBA"/>
    <w:rsid w:val="00FD53E9"/>
    <w:rsid w:val="00FE1CD1"/>
    <w:rsid w:val="00FE38C1"/>
    <w:rsid w:val="00FE56B3"/>
    <w:rsid w:val="00FE7167"/>
    <w:rsid w:val="00FF1452"/>
    <w:rsid w:val="00FF1E29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CE97D"/>
  <w15:chartTrackingRefBased/>
  <w15:docId w15:val="{200EC458-66FA-4642-ADD4-AFB1D271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B8C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A9143A"/>
    <w:pPr>
      <w:keepNext/>
      <w:tabs>
        <w:tab w:val="left" w:pos="3528"/>
      </w:tabs>
      <w:suppressAutoHyphens/>
      <w:spacing w:before="840" w:after="480" w:line="240" w:lineRule="auto"/>
      <w:ind w:left="3528" w:hanging="1656"/>
      <w:jc w:val="center"/>
      <w:outlineLvl w:val="0"/>
    </w:pPr>
    <w:rPr>
      <w:rFonts w:ascii="Helvetica" w:eastAsia="Times New Roman" w:hAnsi="Helvetica" w:cs="Helvetica"/>
      <w:b/>
      <w:color w:val="00000A"/>
      <w:sz w:val="32"/>
      <w:szCs w:val="20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panchor1">
    <w:name w:val="panchor1"/>
    <w:rsid w:val="005A5B8C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styleId="Hyperlink">
    <w:name w:val="Hyperlink"/>
    <w:rsid w:val="00682676"/>
    <w:rPr>
      <w:color w:val="0000FF"/>
      <w:u w:val="single"/>
    </w:rPr>
  </w:style>
  <w:style w:type="character" w:customStyle="1" w:styleId="start">
    <w:name w:val="st_art"/>
    <w:basedOn w:val="Fontdeparagrafimplicit"/>
    <w:rsid w:val="00AA7C61"/>
  </w:style>
  <w:style w:type="character" w:customStyle="1" w:styleId="sttart">
    <w:name w:val="st_tart"/>
    <w:basedOn w:val="Fontdeparagrafimplicit"/>
    <w:rsid w:val="00AA7C61"/>
  </w:style>
  <w:style w:type="paragraph" w:styleId="TextnBalon">
    <w:name w:val="Balloon Text"/>
    <w:basedOn w:val="Normal"/>
    <w:link w:val="TextnBalonCaracter"/>
    <w:rsid w:val="00EC593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nBalonCaracter">
    <w:name w:val="Text în Balon Caracter"/>
    <w:link w:val="TextnBalon"/>
    <w:rsid w:val="00EC593D"/>
    <w:rPr>
      <w:rFonts w:ascii="Segoe UI" w:eastAsia="Calibri" w:hAnsi="Segoe UI" w:cs="Segoe UI"/>
      <w:sz w:val="18"/>
      <w:szCs w:val="18"/>
    </w:rPr>
  </w:style>
  <w:style w:type="character" w:styleId="Accentuat">
    <w:name w:val="Emphasis"/>
    <w:uiPriority w:val="20"/>
    <w:qFormat/>
    <w:rsid w:val="0021114C"/>
    <w:rPr>
      <w:b/>
      <w:bCs/>
      <w:i w:val="0"/>
      <w:iCs w:val="0"/>
    </w:rPr>
  </w:style>
  <w:style w:type="character" w:customStyle="1" w:styleId="Titlu1Caracter">
    <w:name w:val="Titlu 1 Caracter"/>
    <w:link w:val="Titlu1"/>
    <w:rsid w:val="00A9143A"/>
    <w:rPr>
      <w:rFonts w:ascii="Helvetica" w:hAnsi="Helvetica" w:cs="Helvetica"/>
      <w:b/>
      <w:color w:val="00000A"/>
      <w:sz w:val="32"/>
      <w:lang w:val="ro-RO" w:eastAsia="zh-CN"/>
    </w:rPr>
  </w:style>
  <w:style w:type="paragraph" w:styleId="Corptext">
    <w:name w:val="Body Text"/>
    <w:basedOn w:val="Normal"/>
    <w:link w:val="CorptextCaracter"/>
    <w:rsid w:val="00A9143A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CorptextCaracter">
    <w:name w:val="Corp text Caracter"/>
    <w:link w:val="Corptext"/>
    <w:rsid w:val="00A9143A"/>
    <w:rPr>
      <w:color w:val="00000A"/>
      <w:sz w:val="24"/>
      <w:szCs w:val="24"/>
      <w:lang w:eastAsia="zh-CN"/>
    </w:rPr>
  </w:style>
  <w:style w:type="paragraph" w:styleId="Corptext2">
    <w:name w:val="Body Text 2"/>
    <w:basedOn w:val="Normal"/>
    <w:link w:val="Corptext2Caracter"/>
    <w:qFormat/>
    <w:rsid w:val="00A9143A"/>
    <w:pPr>
      <w:suppressAutoHyphens/>
      <w:spacing w:after="120" w:line="48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Corptext2Caracter">
    <w:name w:val="Corp text 2 Caracter"/>
    <w:link w:val="Corptext2"/>
    <w:rsid w:val="00A9143A"/>
    <w:rPr>
      <w:color w:val="00000A"/>
      <w:sz w:val="24"/>
      <w:szCs w:val="24"/>
      <w:lang w:eastAsia="zh-CN"/>
    </w:rPr>
  </w:style>
  <w:style w:type="paragraph" w:styleId="Listparagraf">
    <w:name w:val="List Paragraph"/>
    <w:basedOn w:val="Normal"/>
    <w:qFormat/>
    <w:rsid w:val="00A9143A"/>
    <w:pPr>
      <w:suppressAutoHyphens/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ormal1">
    <w:name w:val="Normal1"/>
    <w:rsid w:val="00A77AF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val="ro-RO" w:eastAsia="en-US"/>
    </w:rPr>
  </w:style>
  <w:style w:type="paragraph" w:styleId="Antet">
    <w:name w:val="header"/>
    <w:basedOn w:val="Normal"/>
    <w:link w:val="AntetCaracter"/>
    <w:unhideWhenUsed/>
    <w:rsid w:val="006F343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6F3439"/>
    <w:rPr>
      <w:rFonts w:ascii="Calibri" w:eastAsia="Calibri" w:hAnsi="Calibri"/>
      <w:sz w:val="22"/>
      <w:szCs w:val="22"/>
    </w:rPr>
  </w:style>
  <w:style w:type="paragraph" w:styleId="Subsol">
    <w:name w:val="footer"/>
    <w:basedOn w:val="Normal"/>
    <w:link w:val="SubsolCaracter"/>
    <w:unhideWhenUsed/>
    <w:rsid w:val="006F343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rsid w:val="006F3439"/>
    <w:rPr>
      <w:rFonts w:ascii="Calibri" w:eastAsia="Calibri" w:hAnsi="Calibri"/>
      <w:sz w:val="22"/>
      <w:szCs w:val="22"/>
    </w:rPr>
  </w:style>
  <w:style w:type="paragraph" w:styleId="Revizuire">
    <w:name w:val="Revision"/>
    <w:hidden/>
    <w:uiPriority w:val="99"/>
    <w:semiHidden/>
    <w:rsid w:val="00BE63F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2FA2-46B5-4183-94B4-F976BF68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HOTĂRÂRE</vt:lpstr>
      <vt:lpstr>HOTĂRÂRE</vt:lpstr>
    </vt:vector>
  </TitlesOfParts>
  <Company>mmediu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subject/>
  <dc:creator>lilianavartopeanu</dc:creator>
  <cp:keywords/>
  <cp:lastModifiedBy>Anca Craciunas</cp:lastModifiedBy>
  <cp:revision>5</cp:revision>
  <cp:lastPrinted>2025-02-03T10:20:00Z</cp:lastPrinted>
  <dcterms:created xsi:type="dcterms:W3CDTF">2025-02-03T10:22:00Z</dcterms:created>
  <dcterms:modified xsi:type="dcterms:W3CDTF">2025-02-28T10:16:00Z</dcterms:modified>
</cp:coreProperties>
</file>