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0DC20" w14:textId="10C8BAEA" w:rsidR="00A45EDF" w:rsidRPr="00A45EDF" w:rsidRDefault="00443ECA" w:rsidP="00A45EDF">
      <w:pPr>
        <w:suppressAutoHyphens/>
        <w:spacing w:after="0" w:line="360" w:lineRule="auto"/>
        <w:jc w:val="center"/>
        <w:rPr>
          <w:rFonts w:ascii="Times New Roman" w:eastAsia="MS Mincho" w:hAnsi="Times New Roman"/>
          <w:b/>
          <w:sz w:val="24"/>
          <w:szCs w:val="24"/>
          <w:lang w:eastAsia="ar-SA"/>
        </w:rPr>
      </w:pPr>
      <w:r w:rsidRPr="00A45EDF">
        <w:rPr>
          <w:rFonts w:ascii="Times New Roman" w:eastAsia="MS Mincho" w:hAnsi="Times New Roman"/>
          <w:b/>
          <w:sz w:val="24"/>
          <w:szCs w:val="24"/>
          <w:lang w:eastAsia="ar-SA"/>
        </w:rPr>
        <w:t>MINISTERUL MEDIULUI, APELOR ȘI PĂDURILOR</w:t>
      </w:r>
    </w:p>
    <w:p w14:paraId="1000C08D" w14:textId="3CFEAB29" w:rsidR="00A45EDF" w:rsidRPr="00A45EDF" w:rsidRDefault="00A45EDF" w:rsidP="00A45EDF">
      <w:pPr>
        <w:suppressAutoHyphens/>
        <w:spacing w:after="0" w:line="360" w:lineRule="auto"/>
        <w:jc w:val="center"/>
        <w:rPr>
          <w:rFonts w:ascii="Times New Roman" w:eastAsia="MS Mincho" w:hAnsi="Times New Roman"/>
          <w:b/>
          <w:sz w:val="24"/>
          <w:szCs w:val="24"/>
          <w:lang w:eastAsia="ar-SA"/>
        </w:rPr>
      </w:pPr>
      <w:r w:rsidRPr="00A45EDF">
        <w:rPr>
          <w:rFonts w:ascii="Times New Roman" w:eastAsia="MS Mincho" w:hAnsi="Times New Roman"/>
          <w:b/>
          <w:noProof/>
          <w:sz w:val="24"/>
          <w:szCs w:val="24"/>
          <w:lang w:eastAsia="ro-RO"/>
        </w:rPr>
        <w:drawing>
          <wp:anchor distT="0" distB="0" distL="114300" distR="114300" simplePos="0" relativeHeight="251659264" behindDoc="0" locked="0" layoutInCell="1" allowOverlap="1" wp14:anchorId="29B615DB" wp14:editId="0921C10F">
            <wp:simplePos x="0" y="0"/>
            <wp:positionH relativeFrom="margin">
              <wp:align>center</wp:align>
            </wp:positionH>
            <wp:positionV relativeFrom="paragraph">
              <wp:posOffset>56515</wp:posOffset>
            </wp:positionV>
            <wp:extent cx="942513" cy="127150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513" cy="1271504"/>
                    </a:xfrm>
                    <a:prstGeom prst="rect">
                      <a:avLst/>
                    </a:prstGeom>
                    <a:noFill/>
                  </pic:spPr>
                </pic:pic>
              </a:graphicData>
            </a:graphic>
            <wp14:sizeRelH relativeFrom="page">
              <wp14:pctWidth>0</wp14:pctWidth>
            </wp14:sizeRelH>
            <wp14:sizeRelV relativeFrom="page">
              <wp14:pctHeight>0</wp14:pctHeight>
            </wp14:sizeRelV>
          </wp:anchor>
        </w:drawing>
      </w:r>
    </w:p>
    <w:p w14:paraId="058EBAA7" w14:textId="47C71F0A" w:rsidR="00443ECA" w:rsidRPr="00A45EDF" w:rsidRDefault="00443ECA" w:rsidP="00A45EDF">
      <w:pPr>
        <w:suppressAutoHyphens/>
        <w:spacing w:after="0" w:line="360" w:lineRule="auto"/>
        <w:jc w:val="center"/>
        <w:rPr>
          <w:rFonts w:ascii="Times New Roman" w:eastAsia="MS Mincho" w:hAnsi="Times New Roman"/>
          <w:b/>
          <w:sz w:val="24"/>
          <w:szCs w:val="24"/>
          <w:lang w:eastAsia="ar-SA"/>
        </w:rPr>
      </w:pPr>
    </w:p>
    <w:p w14:paraId="4F9B40E7" w14:textId="77777777" w:rsidR="00443ECA" w:rsidRPr="00A45EDF" w:rsidRDefault="00443ECA" w:rsidP="00A45EDF">
      <w:pPr>
        <w:suppressAutoHyphens/>
        <w:spacing w:after="0" w:line="360" w:lineRule="auto"/>
        <w:jc w:val="center"/>
        <w:rPr>
          <w:rFonts w:ascii="Times New Roman" w:eastAsia="MS Mincho" w:hAnsi="Times New Roman"/>
          <w:b/>
          <w:sz w:val="24"/>
          <w:szCs w:val="24"/>
          <w:lang w:eastAsia="ar-SA"/>
        </w:rPr>
      </w:pPr>
    </w:p>
    <w:p w14:paraId="1215CC84" w14:textId="77777777" w:rsidR="00443ECA" w:rsidRPr="00A45EDF" w:rsidRDefault="00443ECA" w:rsidP="00A45EDF">
      <w:pPr>
        <w:suppressAutoHyphens/>
        <w:spacing w:after="0" w:line="360" w:lineRule="auto"/>
        <w:jc w:val="center"/>
        <w:rPr>
          <w:rFonts w:ascii="Times New Roman" w:eastAsia="MS Mincho" w:hAnsi="Times New Roman"/>
          <w:b/>
          <w:sz w:val="24"/>
          <w:szCs w:val="24"/>
          <w:lang w:eastAsia="ar-SA"/>
        </w:rPr>
      </w:pPr>
    </w:p>
    <w:p w14:paraId="426BC79A" w14:textId="77777777" w:rsidR="00A45EDF" w:rsidRPr="00A45EDF" w:rsidRDefault="00A45EDF" w:rsidP="00A45EDF">
      <w:pPr>
        <w:suppressAutoHyphens/>
        <w:spacing w:after="0" w:line="360" w:lineRule="auto"/>
        <w:jc w:val="center"/>
        <w:rPr>
          <w:rFonts w:ascii="Times New Roman" w:eastAsia="MS Mincho" w:hAnsi="Times New Roman"/>
          <w:b/>
          <w:sz w:val="24"/>
          <w:szCs w:val="24"/>
          <w:lang w:eastAsia="ar-SA"/>
        </w:rPr>
      </w:pPr>
    </w:p>
    <w:p w14:paraId="477AA1E8" w14:textId="77777777" w:rsidR="00443ECA" w:rsidRPr="00A45EDF" w:rsidRDefault="00443ECA" w:rsidP="00A45EDF">
      <w:pPr>
        <w:suppressAutoHyphens/>
        <w:spacing w:after="0" w:line="360" w:lineRule="auto"/>
        <w:rPr>
          <w:rFonts w:ascii="Times New Roman" w:eastAsia="MS Mincho" w:hAnsi="Times New Roman"/>
          <w:b/>
          <w:sz w:val="24"/>
          <w:szCs w:val="24"/>
          <w:lang w:eastAsia="ar-SA"/>
        </w:rPr>
      </w:pPr>
    </w:p>
    <w:p w14:paraId="46A22A8E" w14:textId="77777777" w:rsidR="00443ECA" w:rsidRPr="00A45EDF" w:rsidRDefault="00443ECA" w:rsidP="00A45EDF">
      <w:pPr>
        <w:autoSpaceDE w:val="0"/>
        <w:autoSpaceDN w:val="0"/>
        <w:adjustRightInd w:val="0"/>
        <w:spacing w:after="0" w:line="360" w:lineRule="auto"/>
        <w:jc w:val="center"/>
        <w:rPr>
          <w:rFonts w:ascii="Times New Roman" w:hAnsi="Times New Roman"/>
          <w:b/>
          <w:bCs/>
          <w:sz w:val="24"/>
          <w:szCs w:val="24"/>
        </w:rPr>
      </w:pPr>
      <w:r w:rsidRPr="00A45EDF">
        <w:rPr>
          <w:rFonts w:ascii="Times New Roman" w:hAnsi="Times New Roman"/>
          <w:b/>
          <w:bCs/>
          <w:sz w:val="24"/>
          <w:szCs w:val="24"/>
        </w:rPr>
        <w:t>ORDIN</w:t>
      </w:r>
    </w:p>
    <w:p w14:paraId="56476B4B" w14:textId="1671B026" w:rsidR="00443ECA" w:rsidRPr="00A45EDF" w:rsidRDefault="00443ECA" w:rsidP="00A45EDF">
      <w:pPr>
        <w:autoSpaceDE w:val="0"/>
        <w:autoSpaceDN w:val="0"/>
        <w:adjustRightInd w:val="0"/>
        <w:spacing w:after="0" w:line="360" w:lineRule="auto"/>
        <w:jc w:val="center"/>
        <w:rPr>
          <w:rFonts w:ascii="Times New Roman" w:eastAsia="Times New Roman" w:hAnsi="Times New Roman"/>
          <w:b/>
          <w:sz w:val="24"/>
          <w:szCs w:val="24"/>
        </w:rPr>
      </w:pPr>
      <w:r w:rsidRPr="00A45EDF">
        <w:rPr>
          <w:rFonts w:ascii="Times New Roman" w:eastAsia="MS Mincho" w:hAnsi="Times New Roman"/>
          <w:b/>
          <w:sz w:val="24"/>
          <w:szCs w:val="24"/>
          <w:lang w:eastAsia="ar-SA"/>
        </w:rPr>
        <w:t xml:space="preserve">Nr. ............................................................................................   </w:t>
      </w:r>
      <w:r w:rsidRPr="00A45EDF">
        <w:rPr>
          <w:rFonts w:ascii="Times New Roman" w:hAnsi="Times New Roman"/>
          <w:b/>
          <w:bCs/>
          <w:sz w:val="24"/>
          <w:szCs w:val="24"/>
        </w:rPr>
        <w:br/>
      </w:r>
      <w:bookmarkStart w:id="0" w:name="_Hlk134788037"/>
      <w:r w:rsidRPr="00A45EDF">
        <w:rPr>
          <w:rFonts w:ascii="Times New Roman" w:eastAsia="Times New Roman" w:hAnsi="Times New Roman"/>
          <w:b/>
          <w:sz w:val="24"/>
          <w:szCs w:val="24"/>
        </w:rPr>
        <w:t>privind aprobarea</w:t>
      </w:r>
      <w:r w:rsidR="00C13A39">
        <w:t xml:space="preserve"> </w:t>
      </w:r>
      <w:bookmarkStart w:id="1" w:name="_Hlk86998407"/>
      <w:r w:rsidR="00C13A39">
        <w:rPr>
          <w:rFonts w:ascii="Times New Roman" w:eastAsia="Times New Roman" w:hAnsi="Times New Roman"/>
          <w:b/>
          <w:sz w:val="24"/>
          <w:szCs w:val="24"/>
        </w:rPr>
        <w:t>M</w:t>
      </w:r>
      <w:r w:rsidR="00C13A39" w:rsidRPr="00C13A39">
        <w:rPr>
          <w:rFonts w:ascii="Times New Roman" w:eastAsia="Times New Roman" w:hAnsi="Times New Roman"/>
          <w:b/>
          <w:sz w:val="24"/>
          <w:szCs w:val="24"/>
        </w:rPr>
        <w:t xml:space="preserve">etodologiei de calcul al tarifului de </w:t>
      </w:r>
      <w:r w:rsidR="00094A18">
        <w:rPr>
          <w:rFonts w:ascii="Times New Roman" w:eastAsia="Times New Roman" w:hAnsi="Times New Roman"/>
          <w:b/>
          <w:sz w:val="24"/>
          <w:szCs w:val="24"/>
        </w:rPr>
        <w:t xml:space="preserve">gestionare </w:t>
      </w:r>
      <w:r w:rsidR="00C13A39" w:rsidRPr="00C13A39">
        <w:rPr>
          <w:rFonts w:ascii="Times New Roman" w:eastAsia="Times New Roman" w:hAnsi="Times New Roman"/>
          <w:b/>
          <w:sz w:val="24"/>
          <w:szCs w:val="24"/>
        </w:rPr>
        <w:t xml:space="preserve">și al tarifului de </w:t>
      </w:r>
      <w:r w:rsidR="00094A18">
        <w:rPr>
          <w:rFonts w:ascii="Times New Roman" w:eastAsia="Times New Roman" w:hAnsi="Times New Roman"/>
          <w:b/>
          <w:sz w:val="24"/>
          <w:szCs w:val="24"/>
        </w:rPr>
        <w:t>administrare</w:t>
      </w:r>
      <w:r w:rsidRPr="00A45EDF">
        <w:rPr>
          <w:rFonts w:ascii="Times New Roman" w:eastAsia="Times New Roman" w:hAnsi="Times New Roman"/>
          <w:b/>
          <w:sz w:val="24"/>
          <w:szCs w:val="24"/>
        </w:rPr>
        <w:t xml:space="preserve"> </w:t>
      </w:r>
      <w:bookmarkStart w:id="2" w:name="_Hlk170804923"/>
      <w:r w:rsidRPr="00A45EDF">
        <w:rPr>
          <w:rFonts w:ascii="Times New Roman" w:eastAsia="Times New Roman" w:hAnsi="Times New Roman"/>
          <w:b/>
          <w:sz w:val="24"/>
          <w:szCs w:val="24"/>
        </w:rPr>
        <w:t>pentru ambalajele din sistemul de garanție-returnare</w:t>
      </w:r>
      <w:bookmarkEnd w:id="0"/>
      <w:bookmarkEnd w:id="1"/>
      <w:bookmarkEnd w:id="2"/>
    </w:p>
    <w:p w14:paraId="0CEBF0B2" w14:textId="77777777" w:rsidR="005E13A4" w:rsidRPr="00A45EDF" w:rsidRDefault="005E13A4" w:rsidP="002A7061">
      <w:pPr>
        <w:autoSpaceDE w:val="0"/>
        <w:autoSpaceDN w:val="0"/>
        <w:adjustRightInd w:val="0"/>
        <w:spacing w:after="0" w:line="360" w:lineRule="auto"/>
        <w:jc w:val="both"/>
        <w:rPr>
          <w:rFonts w:ascii="Times New Roman" w:eastAsia="Times New Roman" w:hAnsi="Times New Roman"/>
          <w:b/>
          <w:sz w:val="24"/>
          <w:szCs w:val="24"/>
        </w:rPr>
      </w:pPr>
    </w:p>
    <w:p w14:paraId="0988CFD7" w14:textId="59809436" w:rsidR="00D24144" w:rsidRPr="00A45EDF" w:rsidRDefault="00443ECA" w:rsidP="00A45EDF">
      <w:pPr>
        <w:spacing w:after="0" w:line="360" w:lineRule="auto"/>
        <w:ind w:right="3"/>
        <w:jc w:val="both"/>
        <w:rPr>
          <w:rFonts w:ascii="Times New Roman" w:eastAsia="Times New Roman" w:hAnsi="Times New Roman"/>
          <w:sz w:val="24"/>
          <w:szCs w:val="24"/>
        </w:rPr>
      </w:pPr>
      <w:r w:rsidRPr="00A45EDF">
        <w:rPr>
          <w:rFonts w:ascii="Times New Roman" w:eastAsia="Times New Roman" w:hAnsi="Times New Roman"/>
          <w:sz w:val="24"/>
          <w:szCs w:val="24"/>
        </w:rPr>
        <w:t xml:space="preserve">Luând în considerare Referatul de aprobare al Direcției Generale Deșeuri și Situri Contaminate nr. </w:t>
      </w:r>
      <w:r w:rsidR="00C13A39" w:rsidRPr="00C13A39">
        <w:rPr>
          <w:rFonts w:ascii="Times New Roman" w:eastAsia="Times New Roman" w:hAnsi="Times New Roman"/>
          <w:sz w:val="24"/>
          <w:szCs w:val="24"/>
        </w:rPr>
        <w:t>DGDSC/129699/02.07.2024</w:t>
      </w:r>
      <w:r w:rsidRPr="00A45EDF">
        <w:rPr>
          <w:rFonts w:ascii="Times New Roman" w:eastAsia="Times New Roman" w:hAnsi="Times New Roman"/>
          <w:sz w:val="24"/>
          <w:szCs w:val="24"/>
        </w:rPr>
        <w:t xml:space="preserve"> pentru aprobarea </w:t>
      </w:r>
      <w:r w:rsidR="00C13A39" w:rsidRPr="00C13A39">
        <w:rPr>
          <w:rFonts w:ascii="Times New Roman" w:eastAsia="Times New Roman" w:hAnsi="Times New Roman"/>
          <w:sz w:val="24"/>
          <w:szCs w:val="24"/>
        </w:rPr>
        <w:t>Metodologiei de calcul al tarifului de administrare și al tarifului de gestionare pentru ambalajele din sistemul de garanție-returnare</w:t>
      </w:r>
      <w:r w:rsidRPr="00A45EDF">
        <w:rPr>
          <w:rFonts w:ascii="Times New Roman" w:eastAsia="Times New Roman" w:hAnsi="Times New Roman"/>
          <w:sz w:val="24"/>
          <w:szCs w:val="24"/>
        </w:rPr>
        <w:t>,</w:t>
      </w:r>
    </w:p>
    <w:p w14:paraId="1179DB88" w14:textId="07977C1A" w:rsidR="00D24144" w:rsidRPr="002A7061" w:rsidRDefault="00443ECA" w:rsidP="00A45EDF">
      <w:pPr>
        <w:spacing w:after="0" w:line="360" w:lineRule="auto"/>
        <w:ind w:right="3"/>
        <w:jc w:val="both"/>
        <w:rPr>
          <w:rFonts w:ascii="Times New Roman" w:eastAsia="Times New Roman" w:hAnsi="Times New Roman"/>
          <w:bCs/>
          <w:sz w:val="24"/>
          <w:szCs w:val="24"/>
        </w:rPr>
      </w:pPr>
      <w:r w:rsidRPr="00A45EDF">
        <w:rPr>
          <w:rFonts w:ascii="Times New Roman" w:eastAsia="Times New Roman" w:hAnsi="Times New Roman"/>
          <w:sz w:val="24"/>
          <w:szCs w:val="24"/>
        </w:rPr>
        <w:t xml:space="preserve">Având în vedere art. 16 din Hotărârea Guvernului nr 1074/2021 privind stabilirea sistemului de garanție-returnare pentru ambalaje primare nereutilizabile, republicată, </w:t>
      </w:r>
      <w:r w:rsidRPr="00A45EDF">
        <w:rPr>
          <w:rFonts w:ascii="Times New Roman" w:eastAsia="Times New Roman" w:hAnsi="Times New Roman"/>
          <w:bCs/>
          <w:sz w:val="24"/>
          <w:szCs w:val="24"/>
        </w:rPr>
        <w:t>cu modificările și completările ulterioare,</w:t>
      </w:r>
    </w:p>
    <w:p w14:paraId="76CF339A" w14:textId="020E007D" w:rsidR="00A45EDF" w:rsidRPr="00A45EDF" w:rsidRDefault="00443ECA" w:rsidP="00A45EDF">
      <w:pPr>
        <w:spacing w:after="0" w:line="360" w:lineRule="auto"/>
        <w:ind w:right="3"/>
        <w:jc w:val="both"/>
        <w:rPr>
          <w:rFonts w:ascii="Times New Roman" w:hAnsi="Times New Roman"/>
          <w:sz w:val="24"/>
          <w:szCs w:val="24"/>
        </w:rPr>
      </w:pPr>
      <w:r w:rsidRPr="00A45EDF">
        <w:rPr>
          <w:rFonts w:ascii="Times New Roman" w:eastAsia="Times New Roman" w:hAnsi="Times New Roman"/>
          <w:sz w:val="24"/>
          <w:szCs w:val="24"/>
        </w:rPr>
        <w:t xml:space="preserve">În temeiul </w:t>
      </w:r>
      <w:bookmarkStart w:id="3" w:name="_Hlk134788143"/>
      <w:r w:rsidRPr="00A45EDF">
        <w:rPr>
          <w:rFonts w:ascii="Times New Roman" w:eastAsia="Times New Roman" w:hAnsi="Times New Roman"/>
          <w:sz w:val="24"/>
          <w:szCs w:val="24"/>
        </w:rPr>
        <w:t xml:space="preserve">art. 27 alin. (3) din Hotărârea Guvernului nr 1074/2021 privind stabilirea sistemului de garanție-returnare pentru ambalaje primare nereutilizabile, republicată, </w:t>
      </w:r>
      <w:r w:rsidRPr="00A45EDF">
        <w:rPr>
          <w:rFonts w:ascii="Times New Roman" w:eastAsia="Times New Roman" w:hAnsi="Times New Roman"/>
          <w:bCs/>
          <w:sz w:val="24"/>
          <w:szCs w:val="24"/>
        </w:rPr>
        <w:t>cu modificările și completările ulterioare</w:t>
      </w:r>
      <w:bookmarkEnd w:id="3"/>
      <w:r w:rsidRPr="00A45EDF">
        <w:rPr>
          <w:rFonts w:ascii="Times New Roman" w:eastAsia="Times New Roman" w:hAnsi="Times New Roman"/>
          <w:sz w:val="24"/>
          <w:szCs w:val="24"/>
        </w:rPr>
        <w:t>, al art. 57 alin. (1), (4) și (5) din Ordonanța de urgență a Guvernului nr. 57/2019 privind Codul administrativ, cu modificările și completările ulterioare, precum și al art. 13 alin. (4) din Hotărârea Guvernului nr. 43/2020 privind organizarea și funcționarea Ministerului Mediului, Apelor și Pădurilor, cu modificările și completările ulterioare,</w:t>
      </w:r>
    </w:p>
    <w:p w14:paraId="1D7E7E18" w14:textId="77777777" w:rsidR="00443ECA" w:rsidRPr="00A45EDF" w:rsidRDefault="00443ECA" w:rsidP="002A7061">
      <w:pPr>
        <w:spacing w:after="0" w:line="360" w:lineRule="auto"/>
        <w:ind w:right="3"/>
        <w:jc w:val="both"/>
        <w:rPr>
          <w:rFonts w:ascii="Times New Roman" w:eastAsia="Times New Roman" w:hAnsi="Times New Roman"/>
          <w:sz w:val="24"/>
          <w:szCs w:val="24"/>
        </w:rPr>
      </w:pPr>
    </w:p>
    <w:p w14:paraId="18B81E1C" w14:textId="77777777" w:rsidR="00443ECA" w:rsidRPr="00A45EDF" w:rsidRDefault="00443ECA" w:rsidP="002A7061">
      <w:pPr>
        <w:spacing w:after="0" w:line="360" w:lineRule="auto"/>
        <w:ind w:hanging="10"/>
        <w:jc w:val="both"/>
        <w:rPr>
          <w:rFonts w:ascii="Times New Roman" w:eastAsia="Times New Roman" w:hAnsi="Times New Roman"/>
          <w:b/>
          <w:sz w:val="24"/>
          <w:szCs w:val="24"/>
        </w:rPr>
      </w:pPr>
      <w:r w:rsidRPr="00A45EDF">
        <w:rPr>
          <w:rFonts w:ascii="Times New Roman" w:hAnsi="Times New Roman"/>
          <w:b/>
          <w:sz w:val="24"/>
          <w:szCs w:val="24"/>
        </w:rPr>
        <w:t>ministrul mediului, apelor și pădurilor</w:t>
      </w:r>
      <w:r w:rsidRPr="00A45EDF">
        <w:rPr>
          <w:rFonts w:ascii="Times New Roman" w:hAnsi="Times New Roman"/>
          <w:sz w:val="24"/>
          <w:szCs w:val="24"/>
        </w:rPr>
        <w:t xml:space="preserve"> </w:t>
      </w:r>
      <w:r w:rsidRPr="00A45EDF">
        <w:rPr>
          <w:rFonts w:ascii="Times New Roman" w:eastAsia="Times New Roman" w:hAnsi="Times New Roman"/>
          <w:sz w:val="24"/>
          <w:szCs w:val="24"/>
        </w:rPr>
        <w:t xml:space="preserve">emite următorul </w:t>
      </w:r>
    </w:p>
    <w:p w14:paraId="6A67E545" w14:textId="77777777" w:rsidR="00443ECA" w:rsidRPr="00A45EDF" w:rsidRDefault="00443ECA" w:rsidP="002A7061">
      <w:pPr>
        <w:spacing w:after="0" w:line="360" w:lineRule="auto"/>
        <w:jc w:val="both"/>
        <w:rPr>
          <w:rFonts w:ascii="Times New Roman" w:eastAsia="Times New Roman" w:hAnsi="Times New Roman"/>
          <w:sz w:val="24"/>
          <w:szCs w:val="24"/>
        </w:rPr>
      </w:pPr>
    </w:p>
    <w:p w14:paraId="039876D2" w14:textId="6E355DA6" w:rsidR="00443ECA" w:rsidRPr="00A45EDF" w:rsidRDefault="00443ECA" w:rsidP="002A7061">
      <w:pPr>
        <w:spacing w:after="0" w:line="360" w:lineRule="auto"/>
        <w:jc w:val="center"/>
        <w:rPr>
          <w:rFonts w:ascii="Times New Roman" w:eastAsia="Times New Roman" w:hAnsi="Times New Roman"/>
          <w:b/>
          <w:sz w:val="24"/>
          <w:szCs w:val="24"/>
        </w:rPr>
      </w:pPr>
      <w:r w:rsidRPr="00A45EDF">
        <w:rPr>
          <w:rFonts w:ascii="Times New Roman" w:eastAsia="Times New Roman" w:hAnsi="Times New Roman"/>
          <w:b/>
          <w:sz w:val="24"/>
          <w:szCs w:val="24"/>
        </w:rPr>
        <w:t>ORDIN:</w:t>
      </w:r>
    </w:p>
    <w:p w14:paraId="0A12C341" w14:textId="77777777" w:rsidR="00C13A39" w:rsidRPr="00474336" w:rsidRDefault="00C13A39" w:rsidP="00C13A39">
      <w:pPr>
        <w:tabs>
          <w:tab w:val="center" w:pos="773"/>
          <w:tab w:val="center" w:pos="5386"/>
        </w:tabs>
        <w:spacing w:line="360" w:lineRule="auto"/>
        <w:jc w:val="center"/>
        <w:rPr>
          <w:rFonts w:ascii="Times New Roman" w:eastAsia="Times New Roman" w:hAnsi="Times New Roman"/>
          <w:b/>
          <w:color w:val="000000"/>
          <w:sz w:val="24"/>
          <w:szCs w:val="24"/>
        </w:rPr>
      </w:pPr>
    </w:p>
    <w:p w14:paraId="5700DC7B" w14:textId="1A92521A" w:rsidR="00D24144" w:rsidRPr="0071527F" w:rsidRDefault="00C13A39" w:rsidP="0071527F">
      <w:pPr>
        <w:spacing w:line="360" w:lineRule="auto"/>
        <w:jc w:val="both"/>
        <w:rPr>
          <w:bCs/>
          <w:sz w:val="24"/>
          <w:szCs w:val="24"/>
        </w:rPr>
      </w:pPr>
      <w:r w:rsidRPr="004C306C">
        <w:rPr>
          <w:rFonts w:ascii="Times New Roman" w:eastAsia="Times New Roman" w:hAnsi="Times New Roman"/>
          <w:b/>
          <w:sz w:val="24"/>
          <w:szCs w:val="24"/>
          <w:lang w:val="it-IT"/>
        </w:rPr>
        <w:t>Art. 1</w:t>
      </w:r>
      <w:r w:rsidRPr="004C306C">
        <w:rPr>
          <w:rFonts w:ascii="Times New Roman" w:eastAsia="Times New Roman" w:hAnsi="Times New Roman"/>
          <w:sz w:val="24"/>
          <w:szCs w:val="24"/>
          <w:lang w:val="it-IT"/>
        </w:rPr>
        <w:t xml:space="preserve"> </w:t>
      </w:r>
      <w:r w:rsidR="00D24144" w:rsidRPr="0071527F">
        <w:rPr>
          <w:rFonts w:ascii="Times New Roman" w:hAnsi="Times New Roman"/>
          <w:sz w:val="24"/>
          <w:szCs w:val="24"/>
          <w:lang w:val="it-IT"/>
        </w:rPr>
        <w:t xml:space="preserve">– (1) </w:t>
      </w:r>
      <w:r w:rsidRPr="0071527F">
        <w:rPr>
          <w:rFonts w:ascii="Times New Roman" w:hAnsi="Times New Roman"/>
          <w:sz w:val="24"/>
          <w:szCs w:val="24"/>
          <w:lang w:val="it-IT"/>
        </w:rPr>
        <w:t xml:space="preserve">Se aprobă metodologia de calcul al tarifului de </w:t>
      </w:r>
      <w:r w:rsidR="00094A18" w:rsidRPr="0071527F">
        <w:rPr>
          <w:rFonts w:ascii="Times New Roman" w:hAnsi="Times New Roman"/>
          <w:sz w:val="24"/>
          <w:szCs w:val="24"/>
          <w:lang w:val="it-IT"/>
        </w:rPr>
        <w:t>gestionare</w:t>
      </w:r>
      <w:r w:rsidR="00D24144" w:rsidRPr="0071527F">
        <w:rPr>
          <w:rFonts w:ascii="Times New Roman" w:hAnsi="Times New Roman"/>
        </w:rPr>
        <w:t xml:space="preserve"> </w:t>
      </w:r>
      <w:r w:rsidR="00D24144" w:rsidRPr="0071527F">
        <w:rPr>
          <w:rFonts w:ascii="Times New Roman" w:hAnsi="Times New Roman"/>
          <w:sz w:val="24"/>
          <w:szCs w:val="24"/>
          <w:lang w:val="it-IT"/>
        </w:rPr>
        <w:t>pentru ambalajele din sistemul de garanție-returnare</w:t>
      </w:r>
      <w:r w:rsidRPr="0071527F">
        <w:rPr>
          <w:rFonts w:ascii="Times New Roman" w:hAnsi="Times New Roman"/>
          <w:bCs/>
          <w:sz w:val="24"/>
          <w:szCs w:val="24"/>
        </w:rPr>
        <w:t xml:space="preserve">, prevăzută în </w:t>
      </w:r>
      <w:r w:rsidR="00D24144" w:rsidRPr="0071527F">
        <w:rPr>
          <w:rFonts w:ascii="Times New Roman" w:hAnsi="Times New Roman"/>
          <w:bCs/>
          <w:sz w:val="24"/>
          <w:szCs w:val="24"/>
        </w:rPr>
        <w:t xml:space="preserve">anexa </w:t>
      </w:r>
      <w:r w:rsidRPr="0071527F">
        <w:rPr>
          <w:rFonts w:ascii="Times New Roman" w:hAnsi="Times New Roman"/>
          <w:bCs/>
          <w:sz w:val="24"/>
          <w:szCs w:val="24"/>
        </w:rPr>
        <w:t>nr.1.</w:t>
      </w:r>
    </w:p>
    <w:p w14:paraId="763FCA66" w14:textId="7CD3B825" w:rsidR="00A45EDF" w:rsidRPr="00A45EDF" w:rsidRDefault="00D24144" w:rsidP="0071527F">
      <w:pPr>
        <w:spacing w:line="360" w:lineRule="auto"/>
        <w:jc w:val="both"/>
        <w:rPr>
          <w:rFonts w:ascii="Times New Roman" w:eastAsia="Verdana" w:hAnsi="Times New Roman"/>
          <w:sz w:val="24"/>
          <w:szCs w:val="24"/>
          <w:lang w:eastAsia="ro-RO"/>
        </w:rPr>
      </w:pPr>
      <w:r w:rsidRPr="0071527F">
        <w:rPr>
          <w:rFonts w:ascii="Times New Roman" w:hAnsi="Times New Roman"/>
          <w:sz w:val="24"/>
          <w:szCs w:val="24"/>
          <w:lang w:val="it-IT"/>
        </w:rPr>
        <w:lastRenderedPageBreak/>
        <w:t xml:space="preserve">(2) </w:t>
      </w:r>
      <w:r w:rsidR="00C13A39" w:rsidRPr="0071527F">
        <w:rPr>
          <w:rFonts w:ascii="Times New Roman" w:hAnsi="Times New Roman"/>
          <w:sz w:val="24"/>
          <w:szCs w:val="24"/>
          <w:lang w:val="it-IT"/>
        </w:rPr>
        <w:t>Se aprobă metodologia de calcul al tarifului de administrare</w:t>
      </w:r>
      <w:r w:rsidR="00C13A39" w:rsidRPr="0071527F">
        <w:rPr>
          <w:rFonts w:ascii="Times New Roman" w:hAnsi="Times New Roman"/>
          <w:bCs/>
          <w:sz w:val="24"/>
          <w:szCs w:val="24"/>
        </w:rPr>
        <w:t>,</w:t>
      </w:r>
      <w:r w:rsidRPr="0071527F">
        <w:rPr>
          <w:rFonts w:ascii="Times New Roman" w:hAnsi="Times New Roman"/>
        </w:rPr>
        <w:t xml:space="preserve"> </w:t>
      </w:r>
      <w:r w:rsidRPr="0071527F">
        <w:rPr>
          <w:rFonts w:ascii="Times New Roman" w:hAnsi="Times New Roman"/>
          <w:bCs/>
          <w:sz w:val="24"/>
          <w:szCs w:val="24"/>
        </w:rPr>
        <w:t>pentru ambalajele din sistemul de garanție-returnare</w:t>
      </w:r>
      <w:r>
        <w:rPr>
          <w:rFonts w:ascii="Times New Roman" w:hAnsi="Times New Roman"/>
          <w:bCs/>
          <w:sz w:val="24"/>
          <w:szCs w:val="24"/>
        </w:rPr>
        <w:t>,</w:t>
      </w:r>
      <w:r w:rsidR="00C13A39" w:rsidRPr="0071527F">
        <w:rPr>
          <w:rFonts w:ascii="Times New Roman" w:hAnsi="Times New Roman"/>
          <w:bCs/>
          <w:sz w:val="24"/>
          <w:szCs w:val="24"/>
        </w:rPr>
        <w:t xml:space="preserve"> prevăzută în </w:t>
      </w:r>
      <w:r w:rsidRPr="0071527F">
        <w:rPr>
          <w:rFonts w:ascii="Times New Roman" w:hAnsi="Times New Roman"/>
          <w:bCs/>
          <w:sz w:val="24"/>
          <w:szCs w:val="24"/>
        </w:rPr>
        <w:t xml:space="preserve">anexa </w:t>
      </w:r>
      <w:r w:rsidR="00C13A39" w:rsidRPr="0071527F">
        <w:rPr>
          <w:rFonts w:ascii="Times New Roman" w:hAnsi="Times New Roman"/>
          <w:bCs/>
          <w:sz w:val="24"/>
          <w:szCs w:val="24"/>
        </w:rPr>
        <w:t>nr.2.</w:t>
      </w:r>
    </w:p>
    <w:p w14:paraId="74A1136A" w14:textId="1056A9E3" w:rsidR="00443ECA" w:rsidRDefault="00443ECA" w:rsidP="00A45EDF">
      <w:pPr>
        <w:spacing w:after="0" w:line="360" w:lineRule="auto"/>
        <w:jc w:val="both"/>
        <w:rPr>
          <w:rFonts w:ascii="Times New Roman" w:hAnsi="Times New Roman"/>
          <w:sz w:val="24"/>
          <w:szCs w:val="24"/>
        </w:rPr>
      </w:pPr>
      <w:r w:rsidRPr="00A45EDF">
        <w:rPr>
          <w:rFonts w:ascii="Times New Roman" w:eastAsia="Verdana" w:hAnsi="Times New Roman"/>
          <w:b/>
          <w:bCs/>
          <w:sz w:val="24"/>
          <w:szCs w:val="24"/>
          <w:lang w:eastAsia="ro-RO"/>
        </w:rPr>
        <w:t>Art. 2</w:t>
      </w:r>
      <w:r w:rsidRPr="00A45EDF">
        <w:rPr>
          <w:rFonts w:ascii="Times New Roman" w:eastAsia="Verdana" w:hAnsi="Times New Roman"/>
          <w:sz w:val="24"/>
          <w:szCs w:val="24"/>
          <w:lang w:eastAsia="ro-RO"/>
        </w:rPr>
        <w:t xml:space="preserve"> </w:t>
      </w:r>
      <w:r w:rsidR="00C13A39">
        <w:rPr>
          <w:rFonts w:ascii="Times New Roman" w:eastAsia="Verdana" w:hAnsi="Times New Roman"/>
          <w:sz w:val="24"/>
          <w:szCs w:val="24"/>
          <w:lang w:eastAsia="ro-RO"/>
        </w:rPr>
        <w:t>–</w:t>
      </w:r>
      <w:r w:rsidRPr="00A45EDF">
        <w:rPr>
          <w:rFonts w:ascii="Times New Roman" w:eastAsia="Verdana" w:hAnsi="Times New Roman"/>
          <w:sz w:val="24"/>
          <w:szCs w:val="24"/>
          <w:lang w:eastAsia="ro-RO"/>
        </w:rPr>
        <w:t xml:space="preserve"> Metodologi</w:t>
      </w:r>
      <w:r w:rsidR="00C13A39">
        <w:rPr>
          <w:rFonts w:ascii="Times New Roman" w:eastAsia="Verdana" w:hAnsi="Times New Roman"/>
          <w:sz w:val="24"/>
          <w:szCs w:val="24"/>
          <w:lang w:eastAsia="ro-RO"/>
        </w:rPr>
        <w:t xml:space="preserve">ile </w:t>
      </w:r>
      <w:r w:rsidRPr="00A45EDF">
        <w:rPr>
          <w:rFonts w:ascii="Times New Roman" w:eastAsia="Verdana" w:hAnsi="Times New Roman"/>
          <w:sz w:val="24"/>
          <w:szCs w:val="24"/>
          <w:lang w:eastAsia="ro-RO"/>
        </w:rPr>
        <w:t>de calcul prevăzut</w:t>
      </w:r>
      <w:r w:rsidR="00C13A39">
        <w:rPr>
          <w:rFonts w:ascii="Times New Roman" w:eastAsia="Verdana" w:hAnsi="Times New Roman"/>
          <w:sz w:val="24"/>
          <w:szCs w:val="24"/>
          <w:lang w:eastAsia="ro-RO"/>
        </w:rPr>
        <w:t>e</w:t>
      </w:r>
      <w:r w:rsidRPr="00A45EDF">
        <w:rPr>
          <w:rFonts w:ascii="Times New Roman" w:eastAsia="Verdana" w:hAnsi="Times New Roman"/>
          <w:sz w:val="24"/>
          <w:szCs w:val="24"/>
          <w:lang w:eastAsia="ro-RO"/>
        </w:rPr>
        <w:t xml:space="preserve"> la art. 1 se aplică începând cu data de 1 ianuarie 2025.</w:t>
      </w:r>
      <w:r w:rsidR="0059329F" w:rsidRPr="00A45EDF">
        <w:rPr>
          <w:rFonts w:ascii="Times New Roman" w:hAnsi="Times New Roman"/>
          <w:sz w:val="24"/>
          <w:szCs w:val="24"/>
        </w:rPr>
        <w:t xml:space="preserve"> </w:t>
      </w:r>
    </w:p>
    <w:p w14:paraId="47384C2F" w14:textId="4C2430D7" w:rsidR="00A45EDF" w:rsidRPr="00A45EDF" w:rsidRDefault="00C13A39" w:rsidP="00A45EDF">
      <w:pPr>
        <w:spacing w:after="0" w:line="360" w:lineRule="auto"/>
        <w:jc w:val="both"/>
        <w:rPr>
          <w:rFonts w:ascii="Times New Roman" w:eastAsia="Verdana" w:hAnsi="Times New Roman"/>
          <w:sz w:val="24"/>
          <w:szCs w:val="24"/>
          <w:lang w:eastAsia="ro-RO"/>
        </w:rPr>
      </w:pPr>
      <w:r w:rsidRPr="00474336">
        <w:rPr>
          <w:rFonts w:ascii="Times New Roman" w:eastAsia="Times New Roman" w:hAnsi="Times New Roman"/>
          <w:b/>
          <w:sz w:val="24"/>
          <w:szCs w:val="24"/>
        </w:rPr>
        <w:t xml:space="preserve">Art. </w:t>
      </w:r>
      <w:r>
        <w:rPr>
          <w:rFonts w:ascii="Times New Roman" w:eastAsia="Times New Roman" w:hAnsi="Times New Roman"/>
          <w:b/>
          <w:sz w:val="24"/>
          <w:szCs w:val="24"/>
        </w:rPr>
        <w:t>3</w:t>
      </w:r>
      <w:r w:rsidRPr="00474336">
        <w:rPr>
          <w:rFonts w:ascii="Times New Roman" w:eastAsia="Times New Roman" w:hAnsi="Times New Roman"/>
          <w:bCs/>
          <w:sz w:val="24"/>
          <w:szCs w:val="24"/>
        </w:rPr>
        <w:t xml:space="preserve"> </w:t>
      </w:r>
      <w:r>
        <w:rPr>
          <w:rFonts w:ascii="Times New Roman" w:eastAsia="Times New Roman" w:hAnsi="Times New Roman"/>
          <w:bCs/>
          <w:sz w:val="24"/>
          <w:szCs w:val="24"/>
        </w:rPr>
        <w:t>–</w:t>
      </w:r>
      <w:r w:rsidRPr="00B61A88">
        <w:t xml:space="preserve"> </w:t>
      </w:r>
      <w:r w:rsidRPr="00B61A88">
        <w:rPr>
          <w:rFonts w:ascii="Times New Roman" w:eastAsia="Times New Roman" w:hAnsi="Times New Roman"/>
          <w:bCs/>
          <w:sz w:val="24"/>
          <w:szCs w:val="24"/>
        </w:rPr>
        <w:t>Anexele nr. 1 și 2 fac parte integrantă din prezentul ordin.</w:t>
      </w:r>
    </w:p>
    <w:p w14:paraId="2D98E3A4" w14:textId="51D80790" w:rsidR="00A45EDF" w:rsidRDefault="00443ECA" w:rsidP="00A45EDF">
      <w:pPr>
        <w:spacing w:after="0" w:line="360" w:lineRule="auto"/>
        <w:jc w:val="both"/>
        <w:rPr>
          <w:rFonts w:ascii="Times New Roman" w:eastAsia="Verdana" w:hAnsi="Times New Roman"/>
          <w:sz w:val="24"/>
          <w:szCs w:val="24"/>
          <w:lang w:eastAsia="ro-RO"/>
        </w:rPr>
      </w:pPr>
      <w:r w:rsidRPr="00A45EDF">
        <w:rPr>
          <w:rFonts w:ascii="Times New Roman" w:eastAsia="Verdana" w:hAnsi="Times New Roman"/>
          <w:b/>
          <w:bCs/>
          <w:sz w:val="24"/>
          <w:szCs w:val="24"/>
          <w:lang w:eastAsia="ro-RO"/>
        </w:rPr>
        <w:t xml:space="preserve">Art. </w:t>
      </w:r>
      <w:r w:rsidR="00C13A39">
        <w:rPr>
          <w:rFonts w:ascii="Times New Roman" w:eastAsia="Verdana" w:hAnsi="Times New Roman"/>
          <w:b/>
          <w:bCs/>
          <w:sz w:val="24"/>
          <w:szCs w:val="24"/>
          <w:lang w:eastAsia="ro-RO"/>
        </w:rPr>
        <w:t>4</w:t>
      </w:r>
      <w:r w:rsidRPr="00A45EDF">
        <w:rPr>
          <w:rFonts w:ascii="Times New Roman" w:eastAsia="Verdana" w:hAnsi="Times New Roman"/>
          <w:b/>
          <w:bCs/>
          <w:sz w:val="24"/>
          <w:szCs w:val="24"/>
          <w:lang w:eastAsia="ro-RO"/>
        </w:rPr>
        <w:t xml:space="preserve"> –</w:t>
      </w:r>
      <w:r w:rsidRPr="00A45EDF">
        <w:rPr>
          <w:rFonts w:ascii="Times New Roman" w:eastAsia="Verdana" w:hAnsi="Times New Roman"/>
          <w:sz w:val="24"/>
          <w:szCs w:val="24"/>
          <w:lang w:eastAsia="ro-RO"/>
        </w:rPr>
        <w:t xml:space="preserve"> Prezentul ordin se publică în Monitorul Oficial al României, Partea I.</w:t>
      </w:r>
    </w:p>
    <w:p w14:paraId="57C3AA47" w14:textId="77777777" w:rsidR="00D24144" w:rsidRPr="00A45EDF" w:rsidRDefault="00D24144" w:rsidP="00A45EDF">
      <w:pPr>
        <w:spacing w:after="0" w:line="360" w:lineRule="auto"/>
        <w:jc w:val="both"/>
        <w:rPr>
          <w:rFonts w:ascii="Times New Roman" w:eastAsia="Verdana" w:hAnsi="Times New Roman"/>
          <w:sz w:val="24"/>
          <w:szCs w:val="24"/>
          <w:lang w:eastAsia="ro-RO"/>
        </w:rPr>
      </w:pPr>
    </w:p>
    <w:p w14:paraId="68638047" w14:textId="77777777" w:rsidR="009412C1" w:rsidRPr="00A45EDF" w:rsidRDefault="009412C1" w:rsidP="00A45EDF">
      <w:pPr>
        <w:spacing w:after="0" w:line="360" w:lineRule="auto"/>
        <w:jc w:val="both"/>
        <w:rPr>
          <w:rFonts w:ascii="Times New Roman" w:eastAsia="Verdana" w:hAnsi="Times New Roman"/>
          <w:sz w:val="24"/>
          <w:szCs w:val="24"/>
          <w:lang w:eastAsia="ro-RO"/>
        </w:rPr>
      </w:pPr>
    </w:p>
    <w:p w14:paraId="4C3D1FB9" w14:textId="77777777" w:rsidR="00443ECA" w:rsidRPr="00A45EDF" w:rsidRDefault="00443ECA" w:rsidP="00A45EDF">
      <w:pPr>
        <w:spacing w:after="0" w:line="360" w:lineRule="auto"/>
        <w:ind w:right="850"/>
        <w:jc w:val="center"/>
        <w:outlineLvl w:val="0"/>
        <w:rPr>
          <w:rFonts w:ascii="Times New Roman" w:eastAsia="Times New Roman" w:hAnsi="Times New Roman"/>
          <w:b/>
          <w:bCs/>
          <w:sz w:val="24"/>
          <w:szCs w:val="24"/>
        </w:rPr>
      </w:pPr>
      <w:r w:rsidRPr="00A45EDF">
        <w:rPr>
          <w:rFonts w:ascii="Times New Roman" w:eastAsia="Times New Roman" w:hAnsi="Times New Roman"/>
          <w:b/>
          <w:bCs/>
          <w:sz w:val="24"/>
          <w:szCs w:val="24"/>
        </w:rPr>
        <w:t>MINISTRUL MEDIULUI, APELOR ŞI PĂDURILOR</w:t>
      </w:r>
    </w:p>
    <w:p w14:paraId="5FF6E6AE" w14:textId="77777777" w:rsidR="00443ECA" w:rsidRDefault="00443ECA" w:rsidP="002A7061">
      <w:pPr>
        <w:shd w:val="clear" w:color="auto" w:fill="FFFFFF"/>
        <w:spacing w:after="150" w:line="360" w:lineRule="auto"/>
        <w:ind w:right="850"/>
        <w:jc w:val="center"/>
        <w:outlineLvl w:val="0"/>
        <w:rPr>
          <w:rFonts w:ascii="Times New Roman" w:hAnsi="Times New Roman"/>
          <w:b/>
          <w:sz w:val="24"/>
          <w:szCs w:val="24"/>
        </w:rPr>
      </w:pPr>
      <w:r w:rsidRPr="00A45EDF">
        <w:rPr>
          <w:rFonts w:ascii="Times New Roman" w:hAnsi="Times New Roman"/>
          <w:b/>
          <w:sz w:val="24"/>
          <w:szCs w:val="24"/>
        </w:rPr>
        <w:t>MIRCEA FECHET</w:t>
      </w:r>
    </w:p>
    <w:p w14:paraId="093B5E50" w14:textId="77777777" w:rsidR="00A45EDF" w:rsidRDefault="00A45EDF" w:rsidP="00A45EDF">
      <w:pPr>
        <w:shd w:val="clear" w:color="auto" w:fill="FFFFFF"/>
        <w:spacing w:after="150" w:line="360" w:lineRule="auto"/>
        <w:ind w:right="850"/>
        <w:jc w:val="both"/>
        <w:outlineLvl w:val="0"/>
        <w:rPr>
          <w:rFonts w:ascii="Times New Roman" w:hAnsi="Times New Roman"/>
          <w:b/>
          <w:sz w:val="24"/>
          <w:szCs w:val="24"/>
        </w:rPr>
      </w:pPr>
    </w:p>
    <w:p w14:paraId="4BCDC0A9" w14:textId="77777777" w:rsidR="00A45EDF" w:rsidRDefault="00A45EDF" w:rsidP="00A45EDF">
      <w:pPr>
        <w:shd w:val="clear" w:color="auto" w:fill="FFFFFF"/>
        <w:spacing w:after="150" w:line="360" w:lineRule="auto"/>
        <w:ind w:right="850"/>
        <w:jc w:val="both"/>
        <w:outlineLvl w:val="0"/>
        <w:rPr>
          <w:rFonts w:ascii="Times New Roman" w:hAnsi="Times New Roman"/>
          <w:b/>
          <w:sz w:val="24"/>
          <w:szCs w:val="24"/>
        </w:rPr>
      </w:pPr>
    </w:p>
    <w:p w14:paraId="0A4DE389" w14:textId="77777777" w:rsidR="00A45EDF" w:rsidRDefault="00A45EDF" w:rsidP="00A45EDF">
      <w:pPr>
        <w:shd w:val="clear" w:color="auto" w:fill="FFFFFF"/>
        <w:spacing w:after="150" w:line="360" w:lineRule="auto"/>
        <w:ind w:right="850"/>
        <w:jc w:val="both"/>
        <w:outlineLvl w:val="0"/>
        <w:rPr>
          <w:rFonts w:ascii="Times New Roman" w:hAnsi="Times New Roman"/>
          <w:b/>
          <w:sz w:val="24"/>
          <w:szCs w:val="24"/>
        </w:rPr>
      </w:pPr>
    </w:p>
    <w:p w14:paraId="5A722381" w14:textId="77777777" w:rsidR="00A45EDF" w:rsidRDefault="00A45EDF" w:rsidP="00A45EDF">
      <w:pPr>
        <w:shd w:val="clear" w:color="auto" w:fill="FFFFFF"/>
        <w:spacing w:after="150" w:line="360" w:lineRule="auto"/>
        <w:ind w:right="850"/>
        <w:jc w:val="both"/>
        <w:outlineLvl w:val="0"/>
        <w:rPr>
          <w:rFonts w:ascii="Times New Roman" w:hAnsi="Times New Roman"/>
          <w:b/>
          <w:sz w:val="24"/>
          <w:szCs w:val="24"/>
        </w:rPr>
      </w:pPr>
    </w:p>
    <w:p w14:paraId="5298B592" w14:textId="77777777" w:rsidR="00A45EDF" w:rsidRDefault="00A45EDF" w:rsidP="00A45EDF">
      <w:pPr>
        <w:shd w:val="clear" w:color="auto" w:fill="FFFFFF"/>
        <w:spacing w:after="150" w:line="360" w:lineRule="auto"/>
        <w:ind w:right="850"/>
        <w:jc w:val="both"/>
        <w:outlineLvl w:val="0"/>
        <w:rPr>
          <w:rFonts w:ascii="Times New Roman" w:hAnsi="Times New Roman"/>
          <w:b/>
          <w:sz w:val="24"/>
          <w:szCs w:val="24"/>
        </w:rPr>
      </w:pPr>
    </w:p>
    <w:p w14:paraId="64E28B14" w14:textId="77777777" w:rsidR="00A45EDF" w:rsidRDefault="00A45EDF" w:rsidP="00A45EDF">
      <w:pPr>
        <w:shd w:val="clear" w:color="auto" w:fill="FFFFFF"/>
        <w:spacing w:after="150" w:line="360" w:lineRule="auto"/>
        <w:ind w:right="850"/>
        <w:jc w:val="both"/>
        <w:outlineLvl w:val="0"/>
        <w:rPr>
          <w:rFonts w:ascii="Times New Roman" w:hAnsi="Times New Roman"/>
          <w:b/>
          <w:sz w:val="24"/>
          <w:szCs w:val="24"/>
        </w:rPr>
      </w:pPr>
    </w:p>
    <w:p w14:paraId="7638AFE6" w14:textId="77777777" w:rsidR="00A45EDF" w:rsidRDefault="00A45EDF" w:rsidP="00A45EDF">
      <w:pPr>
        <w:shd w:val="clear" w:color="auto" w:fill="FFFFFF"/>
        <w:spacing w:after="150" w:line="360" w:lineRule="auto"/>
        <w:ind w:right="850"/>
        <w:jc w:val="both"/>
        <w:outlineLvl w:val="0"/>
        <w:rPr>
          <w:rFonts w:ascii="Times New Roman" w:hAnsi="Times New Roman"/>
          <w:b/>
          <w:sz w:val="24"/>
          <w:szCs w:val="24"/>
        </w:rPr>
      </w:pPr>
    </w:p>
    <w:p w14:paraId="57EFE959" w14:textId="77777777" w:rsidR="00A45EDF" w:rsidRDefault="00A45EDF" w:rsidP="00A45EDF">
      <w:pPr>
        <w:shd w:val="clear" w:color="auto" w:fill="FFFFFF"/>
        <w:spacing w:after="150" w:line="360" w:lineRule="auto"/>
        <w:ind w:right="850"/>
        <w:jc w:val="both"/>
        <w:outlineLvl w:val="0"/>
        <w:rPr>
          <w:rFonts w:ascii="Times New Roman" w:hAnsi="Times New Roman"/>
          <w:b/>
          <w:sz w:val="24"/>
          <w:szCs w:val="24"/>
        </w:rPr>
      </w:pPr>
    </w:p>
    <w:p w14:paraId="17B3CEFF" w14:textId="77777777" w:rsidR="00A45EDF" w:rsidRDefault="00A45EDF" w:rsidP="00A45EDF">
      <w:pPr>
        <w:shd w:val="clear" w:color="auto" w:fill="FFFFFF"/>
        <w:spacing w:after="150" w:line="360" w:lineRule="auto"/>
        <w:ind w:right="850"/>
        <w:jc w:val="both"/>
        <w:outlineLvl w:val="0"/>
        <w:rPr>
          <w:rFonts w:ascii="Times New Roman" w:hAnsi="Times New Roman"/>
          <w:b/>
          <w:sz w:val="24"/>
          <w:szCs w:val="24"/>
        </w:rPr>
      </w:pPr>
    </w:p>
    <w:p w14:paraId="1BA286C6" w14:textId="77777777" w:rsidR="00A45EDF" w:rsidRDefault="00A45EDF" w:rsidP="00A45EDF">
      <w:pPr>
        <w:shd w:val="clear" w:color="auto" w:fill="FFFFFF"/>
        <w:spacing w:after="150" w:line="360" w:lineRule="auto"/>
        <w:ind w:right="850"/>
        <w:jc w:val="both"/>
        <w:outlineLvl w:val="0"/>
        <w:rPr>
          <w:rFonts w:ascii="Times New Roman" w:hAnsi="Times New Roman"/>
          <w:b/>
          <w:sz w:val="24"/>
          <w:szCs w:val="24"/>
        </w:rPr>
      </w:pPr>
    </w:p>
    <w:p w14:paraId="61849B1A" w14:textId="77777777" w:rsidR="00A45EDF" w:rsidRDefault="00A45EDF" w:rsidP="00A45EDF">
      <w:pPr>
        <w:shd w:val="clear" w:color="auto" w:fill="FFFFFF"/>
        <w:spacing w:after="150" w:line="360" w:lineRule="auto"/>
        <w:ind w:right="850"/>
        <w:jc w:val="both"/>
        <w:outlineLvl w:val="0"/>
        <w:rPr>
          <w:rFonts w:ascii="Times New Roman" w:hAnsi="Times New Roman"/>
          <w:b/>
          <w:sz w:val="24"/>
          <w:szCs w:val="24"/>
        </w:rPr>
      </w:pPr>
    </w:p>
    <w:p w14:paraId="45C69340" w14:textId="77777777" w:rsidR="00A45EDF" w:rsidRDefault="00A45EDF" w:rsidP="00A45EDF">
      <w:pPr>
        <w:shd w:val="clear" w:color="auto" w:fill="FFFFFF"/>
        <w:spacing w:after="150" w:line="360" w:lineRule="auto"/>
        <w:ind w:right="850"/>
        <w:jc w:val="both"/>
        <w:outlineLvl w:val="0"/>
        <w:rPr>
          <w:rFonts w:ascii="Times New Roman" w:hAnsi="Times New Roman"/>
          <w:b/>
          <w:sz w:val="24"/>
          <w:szCs w:val="24"/>
        </w:rPr>
      </w:pPr>
    </w:p>
    <w:p w14:paraId="0725179B" w14:textId="77777777" w:rsidR="00A45EDF" w:rsidRDefault="00A45EDF" w:rsidP="00A45EDF">
      <w:pPr>
        <w:shd w:val="clear" w:color="auto" w:fill="FFFFFF"/>
        <w:spacing w:after="150" w:line="360" w:lineRule="auto"/>
        <w:ind w:right="850"/>
        <w:jc w:val="both"/>
        <w:outlineLvl w:val="0"/>
        <w:rPr>
          <w:rFonts w:ascii="Times New Roman" w:hAnsi="Times New Roman"/>
          <w:b/>
          <w:sz w:val="24"/>
          <w:szCs w:val="24"/>
        </w:rPr>
      </w:pPr>
    </w:p>
    <w:p w14:paraId="7ABA1039" w14:textId="77777777" w:rsidR="00A45EDF" w:rsidRDefault="00A45EDF" w:rsidP="00A45EDF">
      <w:pPr>
        <w:shd w:val="clear" w:color="auto" w:fill="FFFFFF"/>
        <w:spacing w:after="150" w:line="360" w:lineRule="auto"/>
        <w:ind w:right="850"/>
        <w:jc w:val="both"/>
        <w:outlineLvl w:val="0"/>
        <w:rPr>
          <w:rFonts w:ascii="Times New Roman" w:hAnsi="Times New Roman"/>
          <w:b/>
          <w:sz w:val="24"/>
          <w:szCs w:val="24"/>
        </w:rPr>
      </w:pPr>
    </w:p>
    <w:p w14:paraId="5F0E00C3" w14:textId="77777777" w:rsidR="00D24144" w:rsidRDefault="00D24144" w:rsidP="002A7061">
      <w:pPr>
        <w:shd w:val="clear" w:color="auto" w:fill="FFFFFF"/>
        <w:spacing w:after="150" w:line="360" w:lineRule="auto"/>
        <w:ind w:right="850"/>
        <w:jc w:val="both"/>
        <w:outlineLvl w:val="0"/>
        <w:rPr>
          <w:rFonts w:ascii="Times New Roman" w:hAnsi="Times New Roman"/>
          <w:b/>
          <w:sz w:val="24"/>
          <w:szCs w:val="24"/>
        </w:rPr>
      </w:pPr>
    </w:p>
    <w:p w14:paraId="5D2EC7C3" w14:textId="77777777" w:rsidR="00D24144" w:rsidRPr="00A45EDF" w:rsidRDefault="00D24144" w:rsidP="002A7061">
      <w:pPr>
        <w:shd w:val="clear" w:color="auto" w:fill="FFFFFF"/>
        <w:spacing w:after="150" w:line="360" w:lineRule="auto"/>
        <w:ind w:right="850"/>
        <w:jc w:val="both"/>
        <w:outlineLvl w:val="0"/>
        <w:rPr>
          <w:rFonts w:ascii="Times New Roman" w:hAnsi="Times New Roman"/>
          <w:b/>
          <w:sz w:val="24"/>
          <w:szCs w:val="24"/>
        </w:rPr>
      </w:pPr>
    </w:p>
    <w:p w14:paraId="61BF0F9C" w14:textId="77777777" w:rsidR="00C13A39" w:rsidRDefault="00C13A39" w:rsidP="00410D77">
      <w:pPr>
        <w:spacing w:line="360" w:lineRule="auto"/>
        <w:jc w:val="both"/>
        <w:rPr>
          <w:rFonts w:ascii="Times New Roman" w:hAnsi="Times New Roman"/>
          <w:b/>
          <w:bCs/>
          <w:sz w:val="24"/>
          <w:szCs w:val="24"/>
        </w:rPr>
      </w:pPr>
    </w:p>
    <w:p w14:paraId="343142B8" w14:textId="77777777" w:rsidR="00BD5BAC" w:rsidRPr="00A45EDF" w:rsidRDefault="00BD5BAC" w:rsidP="00410D77">
      <w:pPr>
        <w:spacing w:line="360" w:lineRule="auto"/>
        <w:jc w:val="both"/>
        <w:rPr>
          <w:rFonts w:ascii="Times New Roman" w:hAnsi="Times New Roman"/>
          <w:b/>
          <w:bCs/>
          <w:sz w:val="24"/>
          <w:szCs w:val="24"/>
        </w:rPr>
      </w:pPr>
    </w:p>
    <w:p w14:paraId="67B38993" w14:textId="3AF6A436" w:rsidR="00745802" w:rsidRPr="00A45EDF" w:rsidRDefault="00745802" w:rsidP="00410D77">
      <w:pPr>
        <w:spacing w:line="360" w:lineRule="auto"/>
        <w:jc w:val="right"/>
        <w:rPr>
          <w:rFonts w:ascii="Times New Roman" w:hAnsi="Times New Roman"/>
          <w:b/>
          <w:bCs/>
          <w:sz w:val="24"/>
          <w:szCs w:val="24"/>
        </w:rPr>
      </w:pPr>
      <w:r w:rsidRPr="00A45EDF">
        <w:rPr>
          <w:rFonts w:ascii="Times New Roman" w:hAnsi="Times New Roman"/>
          <w:b/>
          <w:bCs/>
          <w:sz w:val="24"/>
          <w:szCs w:val="24"/>
        </w:rPr>
        <w:t>Anex</w:t>
      </w:r>
      <w:r w:rsidR="00C13A39">
        <w:rPr>
          <w:rFonts w:ascii="Times New Roman" w:hAnsi="Times New Roman"/>
          <w:b/>
          <w:bCs/>
          <w:sz w:val="24"/>
          <w:szCs w:val="24"/>
        </w:rPr>
        <w:t>a nr. 1</w:t>
      </w:r>
    </w:p>
    <w:p w14:paraId="6DB1CABB" w14:textId="77777777" w:rsidR="004C78F8" w:rsidRPr="00A45EDF" w:rsidRDefault="00745802" w:rsidP="00410D77">
      <w:pPr>
        <w:spacing w:line="360" w:lineRule="auto"/>
        <w:jc w:val="right"/>
        <w:rPr>
          <w:rFonts w:ascii="Times New Roman" w:hAnsi="Times New Roman"/>
          <w:b/>
          <w:bCs/>
          <w:sz w:val="24"/>
          <w:szCs w:val="24"/>
        </w:rPr>
      </w:pPr>
      <w:r w:rsidRPr="00A45EDF">
        <w:rPr>
          <w:rFonts w:ascii="Times New Roman" w:hAnsi="Times New Roman"/>
          <w:b/>
          <w:bCs/>
          <w:sz w:val="24"/>
          <w:szCs w:val="24"/>
        </w:rPr>
        <w:t>la Ordinul ministrului mediului, apelor și pădurilor nr………………………………..</w:t>
      </w:r>
      <w:bookmarkStart w:id="4" w:name="_Hlk134788657"/>
    </w:p>
    <w:p w14:paraId="58BB4B36" w14:textId="77777777" w:rsidR="009412C1" w:rsidRPr="00A45EDF" w:rsidRDefault="009412C1" w:rsidP="00410D77">
      <w:pPr>
        <w:spacing w:line="360" w:lineRule="auto"/>
        <w:jc w:val="both"/>
        <w:rPr>
          <w:rFonts w:ascii="Times New Roman" w:hAnsi="Times New Roman"/>
          <w:b/>
          <w:bCs/>
          <w:sz w:val="24"/>
          <w:szCs w:val="24"/>
        </w:rPr>
      </w:pPr>
    </w:p>
    <w:p w14:paraId="4716C389" w14:textId="4D1FD8B1" w:rsidR="00A6793E" w:rsidRPr="00A45EDF" w:rsidRDefault="004C78F8" w:rsidP="0071527F">
      <w:pPr>
        <w:spacing w:line="360" w:lineRule="auto"/>
        <w:jc w:val="center"/>
        <w:rPr>
          <w:rFonts w:ascii="Times New Roman" w:hAnsi="Times New Roman"/>
          <w:b/>
          <w:sz w:val="24"/>
          <w:szCs w:val="24"/>
        </w:rPr>
      </w:pPr>
      <w:r w:rsidRPr="00A45EDF">
        <w:rPr>
          <w:rFonts w:ascii="Times New Roman" w:hAnsi="Times New Roman"/>
          <w:b/>
          <w:sz w:val="24"/>
          <w:szCs w:val="24"/>
        </w:rPr>
        <w:t>Metodologia de calcul al tarifului de gestionare</w:t>
      </w:r>
      <w:r w:rsidR="00145A1D" w:rsidRPr="00A45EDF">
        <w:rPr>
          <w:rFonts w:ascii="Times New Roman" w:hAnsi="Times New Roman"/>
          <w:b/>
          <w:sz w:val="24"/>
          <w:szCs w:val="24"/>
        </w:rPr>
        <w:t xml:space="preserve"> pentru ambalajele din sistemul de garanție-returnare</w:t>
      </w:r>
    </w:p>
    <w:p w14:paraId="694017E8" w14:textId="77777777" w:rsidR="009412C1" w:rsidRPr="00A45EDF" w:rsidRDefault="009412C1" w:rsidP="0071527F">
      <w:pPr>
        <w:spacing w:line="360" w:lineRule="auto"/>
        <w:jc w:val="center"/>
        <w:rPr>
          <w:rFonts w:ascii="Times New Roman" w:hAnsi="Times New Roman"/>
          <w:b/>
          <w:sz w:val="24"/>
          <w:szCs w:val="24"/>
        </w:rPr>
      </w:pPr>
    </w:p>
    <w:p w14:paraId="5AE1FC1E" w14:textId="77777777" w:rsidR="005E13A4" w:rsidRPr="00A45EDF" w:rsidRDefault="005E13A4" w:rsidP="0071527F">
      <w:pPr>
        <w:pStyle w:val="Heading1"/>
        <w:spacing w:line="360" w:lineRule="auto"/>
      </w:pPr>
      <w:r w:rsidRPr="00A45EDF">
        <w:t>CAPITOLUL</w:t>
      </w:r>
      <w:r w:rsidRPr="00A45EDF">
        <w:rPr>
          <w:spacing w:val="-1"/>
        </w:rPr>
        <w:t xml:space="preserve"> </w:t>
      </w:r>
      <w:r w:rsidRPr="00A45EDF">
        <w:rPr>
          <w:spacing w:val="-10"/>
        </w:rPr>
        <w:t>I</w:t>
      </w:r>
    </w:p>
    <w:p w14:paraId="2A91E6C3" w14:textId="77777777" w:rsidR="005E13A4" w:rsidRPr="00CB202C" w:rsidRDefault="005E13A4" w:rsidP="0071527F">
      <w:pPr>
        <w:spacing w:line="360" w:lineRule="auto"/>
        <w:ind w:left="10" w:right="2"/>
        <w:jc w:val="center"/>
        <w:rPr>
          <w:rFonts w:ascii="Times New Roman" w:hAnsi="Times New Roman"/>
          <w:b/>
          <w:sz w:val="24"/>
          <w:szCs w:val="24"/>
        </w:rPr>
      </w:pPr>
      <w:r w:rsidRPr="00CB202C">
        <w:rPr>
          <w:rFonts w:ascii="Times New Roman" w:hAnsi="Times New Roman"/>
          <w:b/>
          <w:sz w:val="24"/>
          <w:szCs w:val="24"/>
        </w:rPr>
        <w:t>DISPOZIȚII</w:t>
      </w:r>
      <w:r w:rsidRPr="00CB202C">
        <w:rPr>
          <w:rFonts w:ascii="Times New Roman" w:hAnsi="Times New Roman"/>
          <w:b/>
          <w:spacing w:val="-2"/>
          <w:sz w:val="24"/>
          <w:szCs w:val="24"/>
        </w:rPr>
        <w:t xml:space="preserve"> GENERALE</w:t>
      </w:r>
    </w:p>
    <w:p w14:paraId="73B0D950" w14:textId="25ACF6D9" w:rsidR="005E13A4" w:rsidRPr="002A7061" w:rsidRDefault="005E13A4" w:rsidP="0071527F">
      <w:pPr>
        <w:pStyle w:val="TableParagraph"/>
        <w:spacing w:line="360" w:lineRule="auto"/>
        <w:ind w:left="118" w:right="-40"/>
        <w:jc w:val="both"/>
        <w:rPr>
          <w:sz w:val="24"/>
          <w:szCs w:val="24"/>
        </w:rPr>
      </w:pPr>
      <w:r w:rsidRPr="002A7061">
        <w:rPr>
          <w:b/>
          <w:sz w:val="24"/>
          <w:szCs w:val="24"/>
        </w:rPr>
        <w:t>Art. 1</w:t>
      </w:r>
      <w:r w:rsidR="00CB202C">
        <w:rPr>
          <w:b/>
        </w:rPr>
        <w:t xml:space="preserve"> </w:t>
      </w:r>
      <w:r w:rsidRPr="002A7061">
        <w:rPr>
          <w:sz w:val="24"/>
          <w:szCs w:val="24"/>
        </w:rPr>
        <w:t>Tariful de gestionare este plătit de către administratorul SGR comercianților care operează puncte</w:t>
      </w:r>
      <w:r w:rsidRPr="002A7061">
        <w:rPr>
          <w:spacing w:val="-3"/>
          <w:sz w:val="24"/>
          <w:szCs w:val="24"/>
        </w:rPr>
        <w:t xml:space="preserve"> </w:t>
      </w:r>
      <w:r w:rsidRPr="002A7061">
        <w:rPr>
          <w:sz w:val="24"/>
          <w:szCs w:val="24"/>
        </w:rPr>
        <w:t>de</w:t>
      </w:r>
      <w:r w:rsidRPr="002A7061">
        <w:rPr>
          <w:spacing w:val="-5"/>
          <w:sz w:val="24"/>
          <w:szCs w:val="24"/>
        </w:rPr>
        <w:t xml:space="preserve"> </w:t>
      </w:r>
      <w:r w:rsidRPr="002A7061">
        <w:rPr>
          <w:sz w:val="24"/>
          <w:szCs w:val="24"/>
        </w:rPr>
        <w:t>returnare,</w:t>
      </w:r>
      <w:r w:rsidRPr="002A7061">
        <w:rPr>
          <w:spacing w:val="-3"/>
          <w:sz w:val="24"/>
          <w:szCs w:val="24"/>
        </w:rPr>
        <w:t xml:space="preserve"> </w:t>
      </w:r>
      <w:r w:rsidRPr="002A7061">
        <w:rPr>
          <w:sz w:val="24"/>
          <w:szCs w:val="24"/>
        </w:rPr>
        <w:t>precum</w:t>
      </w:r>
      <w:r w:rsidRPr="002A7061">
        <w:rPr>
          <w:spacing w:val="-3"/>
          <w:sz w:val="24"/>
          <w:szCs w:val="24"/>
        </w:rPr>
        <w:t xml:space="preserve"> </w:t>
      </w:r>
      <w:r w:rsidRPr="002A7061">
        <w:rPr>
          <w:sz w:val="24"/>
          <w:szCs w:val="24"/>
        </w:rPr>
        <w:t>și</w:t>
      </w:r>
      <w:r w:rsidRPr="002A7061">
        <w:rPr>
          <w:spacing w:val="-2"/>
          <w:sz w:val="24"/>
          <w:szCs w:val="24"/>
        </w:rPr>
        <w:t xml:space="preserve"> </w:t>
      </w:r>
      <w:r w:rsidRPr="002A7061">
        <w:rPr>
          <w:sz w:val="24"/>
          <w:szCs w:val="24"/>
        </w:rPr>
        <w:t>comercianților</w:t>
      </w:r>
      <w:r w:rsidRPr="002A7061">
        <w:rPr>
          <w:spacing w:val="-3"/>
          <w:sz w:val="24"/>
          <w:szCs w:val="24"/>
        </w:rPr>
        <w:t xml:space="preserve"> </w:t>
      </w:r>
      <w:r w:rsidRPr="002A7061">
        <w:rPr>
          <w:sz w:val="24"/>
          <w:szCs w:val="24"/>
        </w:rPr>
        <w:t>HoReCa,</w:t>
      </w:r>
      <w:r w:rsidRPr="002A7061">
        <w:rPr>
          <w:spacing w:val="-3"/>
          <w:sz w:val="24"/>
          <w:szCs w:val="24"/>
        </w:rPr>
        <w:t xml:space="preserve"> </w:t>
      </w:r>
      <w:r w:rsidRPr="002A7061">
        <w:rPr>
          <w:sz w:val="24"/>
          <w:szCs w:val="24"/>
        </w:rPr>
        <w:t>care</w:t>
      </w:r>
      <w:r w:rsidRPr="002A7061">
        <w:rPr>
          <w:spacing w:val="-5"/>
          <w:sz w:val="24"/>
          <w:szCs w:val="24"/>
        </w:rPr>
        <w:t xml:space="preserve"> </w:t>
      </w:r>
      <w:r w:rsidRPr="002A7061">
        <w:rPr>
          <w:sz w:val="24"/>
          <w:szCs w:val="24"/>
        </w:rPr>
        <w:t>au</w:t>
      </w:r>
      <w:r w:rsidRPr="002A7061">
        <w:rPr>
          <w:spacing w:val="-3"/>
          <w:sz w:val="24"/>
          <w:szCs w:val="24"/>
        </w:rPr>
        <w:t xml:space="preserve"> </w:t>
      </w:r>
      <w:r w:rsidRPr="002A7061">
        <w:rPr>
          <w:sz w:val="24"/>
          <w:szCs w:val="24"/>
        </w:rPr>
        <w:t>încheiat</w:t>
      </w:r>
      <w:r w:rsidRPr="002A7061">
        <w:rPr>
          <w:spacing w:val="-3"/>
          <w:sz w:val="24"/>
          <w:szCs w:val="24"/>
        </w:rPr>
        <w:t xml:space="preserve"> </w:t>
      </w:r>
      <w:r w:rsidRPr="002A7061">
        <w:rPr>
          <w:sz w:val="24"/>
          <w:szCs w:val="24"/>
        </w:rPr>
        <w:t>și</w:t>
      </w:r>
      <w:r w:rsidRPr="002A7061">
        <w:rPr>
          <w:spacing w:val="-5"/>
          <w:sz w:val="24"/>
          <w:szCs w:val="24"/>
        </w:rPr>
        <w:t xml:space="preserve"> </w:t>
      </w:r>
      <w:r w:rsidRPr="002A7061">
        <w:rPr>
          <w:sz w:val="24"/>
          <w:szCs w:val="24"/>
        </w:rPr>
        <w:t>au</w:t>
      </w:r>
      <w:r w:rsidRPr="002A7061">
        <w:rPr>
          <w:spacing w:val="-3"/>
          <w:sz w:val="24"/>
          <w:szCs w:val="24"/>
        </w:rPr>
        <w:t xml:space="preserve"> </w:t>
      </w:r>
      <w:r w:rsidRPr="002A7061">
        <w:rPr>
          <w:sz w:val="24"/>
          <w:szCs w:val="24"/>
        </w:rPr>
        <w:t>în</w:t>
      </w:r>
      <w:r w:rsidRPr="002A7061">
        <w:rPr>
          <w:spacing w:val="-3"/>
          <w:sz w:val="24"/>
          <w:szCs w:val="24"/>
        </w:rPr>
        <w:t xml:space="preserve"> </w:t>
      </w:r>
      <w:r w:rsidRPr="002A7061">
        <w:rPr>
          <w:sz w:val="24"/>
          <w:szCs w:val="24"/>
        </w:rPr>
        <w:t>vigoare</w:t>
      </w:r>
      <w:r w:rsidRPr="002A7061">
        <w:rPr>
          <w:spacing w:val="-5"/>
          <w:sz w:val="24"/>
          <w:szCs w:val="24"/>
        </w:rPr>
        <w:t xml:space="preserve"> </w:t>
      </w:r>
      <w:r w:rsidRPr="002A7061">
        <w:rPr>
          <w:sz w:val="24"/>
          <w:szCs w:val="24"/>
        </w:rPr>
        <w:t>convenții SGR cu administratorul SGR potrivit art. 6 alin</w:t>
      </w:r>
      <w:r w:rsidR="00145A1D" w:rsidRPr="002A7061">
        <w:rPr>
          <w:sz w:val="24"/>
          <w:szCs w:val="24"/>
        </w:rPr>
        <w:t>.</w:t>
      </w:r>
      <w:r w:rsidRPr="002A7061">
        <w:rPr>
          <w:sz w:val="24"/>
          <w:szCs w:val="24"/>
        </w:rPr>
        <w:t xml:space="preserve"> (1) </w:t>
      </w:r>
      <w:r w:rsidR="00145A1D" w:rsidRPr="002A7061">
        <w:rPr>
          <w:sz w:val="24"/>
          <w:szCs w:val="24"/>
        </w:rPr>
        <w:t xml:space="preserve">lit. </w:t>
      </w:r>
      <w:r w:rsidRPr="002A7061">
        <w:rPr>
          <w:sz w:val="24"/>
          <w:szCs w:val="24"/>
        </w:rPr>
        <w:t>a) din Hotărârea Guvernului nr. 1074/2021</w:t>
      </w:r>
      <w:r w:rsidR="00145A1D" w:rsidRPr="002A7061">
        <w:rPr>
          <w:sz w:val="24"/>
          <w:szCs w:val="24"/>
        </w:rPr>
        <w:t xml:space="preserve"> privind stabilirea sistemului de garanție-returnare pentru ambalaje primare nereutilizabile, </w:t>
      </w:r>
      <w:r w:rsidRPr="002A7061">
        <w:rPr>
          <w:sz w:val="24"/>
          <w:szCs w:val="24"/>
        </w:rPr>
        <w:t>republicată, cu modificările și completările ulterioare, precum și operatorilor stațiilor de sortare și unităților administrativ</w:t>
      </w:r>
      <w:r w:rsidR="00145A1D" w:rsidRPr="002A7061">
        <w:rPr>
          <w:sz w:val="24"/>
          <w:szCs w:val="24"/>
        </w:rPr>
        <w:t>-</w:t>
      </w:r>
      <w:r w:rsidRPr="002A7061">
        <w:rPr>
          <w:sz w:val="24"/>
          <w:szCs w:val="24"/>
        </w:rPr>
        <w:t>teritoriale sau asociațiilor de dezvoltare intercomunitar</w:t>
      </w:r>
      <w:r w:rsidR="00145A1D" w:rsidRPr="002A7061">
        <w:rPr>
          <w:sz w:val="24"/>
          <w:szCs w:val="24"/>
        </w:rPr>
        <w:t>ă</w:t>
      </w:r>
      <w:r w:rsidR="00B91C53" w:rsidRPr="002A7061">
        <w:rPr>
          <w:sz w:val="24"/>
          <w:szCs w:val="24"/>
        </w:rPr>
        <w:t>,</w:t>
      </w:r>
      <w:r w:rsidRPr="002A7061">
        <w:rPr>
          <w:sz w:val="24"/>
          <w:szCs w:val="24"/>
        </w:rPr>
        <w:t xml:space="preserve"> în condițiile Hotărârii Guvernului nr. 1074/2021</w:t>
      </w:r>
      <w:r w:rsidR="00B91C53" w:rsidRPr="002A7061">
        <w:rPr>
          <w:sz w:val="24"/>
          <w:szCs w:val="24"/>
        </w:rPr>
        <w:t>,</w:t>
      </w:r>
      <w:r w:rsidRPr="002A7061">
        <w:rPr>
          <w:sz w:val="24"/>
          <w:szCs w:val="24"/>
        </w:rPr>
        <w:t xml:space="preserve"> republicată, cu modificările și completările </w:t>
      </w:r>
      <w:r w:rsidRPr="002A7061">
        <w:rPr>
          <w:spacing w:val="-2"/>
          <w:sz w:val="24"/>
          <w:szCs w:val="24"/>
        </w:rPr>
        <w:t>ulterioare.</w:t>
      </w:r>
    </w:p>
    <w:p w14:paraId="628DD0C4" w14:textId="77777777" w:rsidR="005E13A4" w:rsidRPr="00A45EDF" w:rsidRDefault="005E13A4" w:rsidP="0071527F">
      <w:pPr>
        <w:pStyle w:val="BodyText"/>
        <w:spacing w:before="241" w:line="360" w:lineRule="auto"/>
        <w:ind w:right="-40"/>
      </w:pPr>
      <w:r w:rsidRPr="00CB202C">
        <w:rPr>
          <w:b/>
        </w:rPr>
        <w:t xml:space="preserve">Art. 2 </w:t>
      </w:r>
      <w:r w:rsidRPr="00CB202C">
        <w:t>Tariful de gestionare reprezintă suma de</w:t>
      </w:r>
      <w:r w:rsidRPr="00A45EDF">
        <w:t xml:space="preserve"> bani plătită prin transfer bancar de către administratorul SGR operatorilor punctelor de returnare, comercianților HoReCa, precum și operatorilor stațiilor de sortare, după caz, pentru fiecare unitate de ambalaj SGR, care a fost preluată de către administratorul SGR conform contractelor încheiate cu administratorul SGR, destinată acoperirii costurilor în legătură directă cu îndeplinirea obligațiilor privind preluarea și stocarea ambalajelor SGR.</w:t>
      </w:r>
    </w:p>
    <w:p w14:paraId="758ECF09" w14:textId="0B141CF6" w:rsidR="005E13A4" w:rsidRPr="00A45EDF" w:rsidRDefault="005E13A4" w:rsidP="0071527F">
      <w:pPr>
        <w:pStyle w:val="BodyText"/>
        <w:spacing w:before="241" w:line="360" w:lineRule="auto"/>
        <w:ind w:right="-40"/>
      </w:pPr>
      <w:r w:rsidRPr="00A45EDF">
        <w:rPr>
          <w:b/>
        </w:rPr>
        <w:t xml:space="preserve">Art. 3 </w:t>
      </w:r>
      <w:r w:rsidRPr="00A45EDF">
        <w:t xml:space="preserve">Tariful de gestionare se plătește pentru unitățile de ambalaje SGR preluate de administratorul SGR de la puncte de returnare operate de comercianți sau unități administrativ </w:t>
      </w:r>
      <w:r w:rsidR="00AF7229" w:rsidRPr="00A45EDF">
        <w:t xml:space="preserve">- </w:t>
      </w:r>
      <w:r w:rsidRPr="00A45EDF">
        <w:t>teritoriale sau asociații de dezvoltare intercomunitară sau de la comercianții HoReCa</w:t>
      </w:r>
      <w:r w:rsidR="00AF7229" w:rsidRPr="00A45EDF">
        <w:t>,</w:t>
      </w:r>
      <w:r w:rsidRPr="00A45EDF">
        <w:t xml:space="preserve"> care îndeplinesc condițiile  prevăzute </w:t>
      </w:r>
      <w:r w:rsidRPr="00A45EDF">
        <w:lastRenderedPageBreak/>
        <w:t>în legislația aplicabilă și în convențiile SGR, respectiv de la stațiile de sortare în situația în care unitățile de ambalaje SGR îndeplinesc criteriile de acceptare pentru punctele de returnare.</w:t>
      </w:r>
    </w:p>
    <w:p w14:paraId="39939CEA" w14:textId="03E787DB" w:rsidR="00AF7229" w:rsidRPr="00A45EDF" w:rsidRDefault="005E13A4" w:rsidP="00A45EDF">
      <w:pPr>
        <w:pStyle w:val="BodyText"/>
        <w:spacing w:line="360" w:lineRule="auto"/>
        <w:ind w:right="-40"/>
      </w:pPr>
      <w:r w:rsidRPr="00A45EDF">
        <w:rPr>
          <w:b/>
        </w:rPr>
        <w:t xml:space="preserve">Art. 4 </w:t>
      </w:r>
      <w:r w:rsidRPr="00A45EDF">
        <w:t>Tariful de gestionare diferă în funcție de modalitatea de preluare</w:t>
      </w:r>
      <w:r w:rsidR="00AF7229" w:rsidRPr="00A45EDF">
        <w:t>, respectiv,</w:t>
      </w:r>
      <w:r w:rsidRPr="00A45EDF">
        <w:t xml:space="preserve"> manuală sau automată, pentru comerciantul HoReCa, precum și pe tip de ambalaj SGR, după cum urmează:</w:t>
      </w:r>
    </w:p>
    <w:p w14:paraId="2A7A15FC" w14:textId="6453823F" w:rsidR="00AF7229" w:rsidRPr="002A7061" w:rsidRDefault="00AF7229" w:rsidP="002A7061">
      <w:pPr>
        <w:pStyle w:val="TableParagraph"/>
        <w:spacing w:before="240" w:line="360" w:lineRule="auto"/>
        <w:ind w:left="118" w:right="-40"/>
        <w:jc w:val="both"/>
        <w:rPr>
          <w:sz w:val="24"/>
          <w:szCs w:val="24"/>
        </w:rPr>
      </w:pPr>
      <w:r w:rsidRPr="002A7061">
        <w:rPr>
          <w:sz w:val="24"/>
          <w:szCs w:val="24"/>
        </w:rPr>
        <w:t>a) p</w:t>
      </w:r>
      <w:r w:rsidR="005E13A4" w:rsidRPr="002A7061">
        <w:rPr>
          <w:sz w:val="24"/>
          <w:szCs w:val="24"/>
        </w:rPr>
        <w:t>lastic</w:t>
      </w:r>
      <w:r w:rsidR="005E13A4" w:rsidRPr="002A7061">
        <w:rPr>
          <w:spacing w:val="-1"/>
          <w:sz w:val="24"/>
          <w:szCs w:val="24"/>
        </w:rPr>
        <w:t xml:space="preserve"> </w:t>
      </w:r>
      <w:r w:rsidR="005E13A4" w:rsidRPr="002A7061">
        <w:rPr>
          <w:sz w:val="24"/>
          <w:szCs w:val="24"/>
        </w:rPr>
        <w:t>mic</w:t>
      </w:r>
      <w:r w:rsidR="005E13A4" w:rsidRPr="002A7061">
        <w:rPr>
          <w:spacing w:val="-2"/>
          <w:sz w:val="24"/>
          <w:szCs w:val="24"/>
        </w:rPr>
        <w:t xml:space="preserve"> </w:t>
      </w:r>
      <w:r w:rsidR="005E13A4" w:rsidRPr="002A7061">
        <w:rPr>
          <w:sz w:val="24"/>
          <w:szCs w:val="24"/>
        </w:rPr>
        <w:t>(respectiv, plastic</w:t>
      </w:r>
      <w:r w:rsidR="005E13A4" w:rsidRPr="002A7061">
        <w:rPr>
          <w:spacing w:val="-2"/>
          <w:sz w:val="24"/>
          <w:szCs w:val="24"/>
        </w:rPr>
        <w:t xml:space="preserve"> </w:t>
      </w:r>
      <w:r w:rsidR="005E13A4" w:rsidRPr="002A7061">
        <w:rPr>
          <w:sz w:val="24"/>
          <w:szCs w:val="24"/>
        </w:rPr>
        <w:t>cu</w:t>
      </w:r>
      <w:r w:rsidR="005E13A4" w:rsidRPr="002A7061">
        <w:rPr>
          <w:spacing w:val="-1"/>
          <w:sz w:val="24"/>
          <w:szCs w:val="24"/>
        </w:rPr>
        <w:t xml:space="preserve"> </w:t>
      </w:r>
      <w:r w:rsidR="005E13A4" w:rsidRPr="002A7061">
        <w:rPr>
          <w:sz w:val="24"/>
          <w:szCs w:val="24"/>
        </w:rPr>
        <w:t>volum mai</w:t>
      </w:r>
      <w:r w:rsidR="005E13A4" w:rsidRPr="002A7061">
        <w:rPr>
          <w:spacing w:val="-1"/>
          <w:sz w:val="24"/>
          <w:szCs w:val="24"/>
        </w:rPr>
        <w:t xml:space="preserve"> </w:t>
      </w:r>
      <w:r w:rsidR="005E13A4" w:rsidRPr="002A7061">
        <w:rPr>
          <w:sz w:val="24"/>
          <w:szCs w:val="24"/>
        </w:rPr>
        <w:t>mic</w:t>
      </w:r>
      <w:r w:rsidR="005E13A4" w:rsidRPr="002A7061">
        <w:rPr>
          <w:spacing w:val="-2"/>
          <w:sz w:val="24"/>
          <w:szCs w:val="24"/>
        </w:rPr>
        <w:t xml:space="preserve"> </w:t>
      </w:r>
      <w:r w:rsidR="005E13A4" w:rsidRPr="002A7061">
        <w:rPr>
          <w:sz w:val="24"/>
          <w:szCs w:val="24"/>
        </w:rPr>
        <w:t>sau egal</w:t>
      </w:r>
      <w:r w:rsidR="005E13A4" w:rsidRPr="002A7061">
        <w:rPr>
          <w:spacing w:val="-1"/>
          <w:sz w:val="24"/>
          <w:szCs w:val="24"/>
        </w:rPr>
        <w:t xml:space="preserve"> </w:t>
      </w:r>
      <w:r w:rsidR="005E13A4" w:rsidRPr="002A7061">
        <w:rPr>
          <w:sz w:val="24"/>
          <w:szCs w:val="24"/>
        </w:rPr>
        <w:t>cu</w:t>
      </w:r>
      <w:r w:rsidR="005E13A4" w:rsidRPr="002A7061">
        <w:rPr>
          <w:spacing w:val="-1"/>
          <w:sz w:val="24"/>
          <w:szCs w:val="24"/>
        </w:rPr>
        <w:t xml:space="preserve"> </w:t>
      </w:r>
      <w:r w:rsidR="005E13A4" w:rsidRPr="002A7061">
        <w:rPr>
          <w:sz w:val="24"/>
          <w:szCs w:val="24"/>
        </w:rPr>
        <w:t xml:space="preserve">1 </w:t>
      </w:r>
      <w:r w:rsidR="005E13A4" w:rsidRPr="002A7061">
        <w:rPr>
          <w:spacing w:val="-5"/>
          <w:sz w:val="24"/>
          <w:szCs w:val="24"/>
        </w:rPr>
        <w:t>l)</w:t>
      </w:r>
      <w:r w:rsidRPr="002A7061">
        <w:rPr>
          <w:spacing w:val="-5"/>
          <w:sz w:val="24"/>
          <w:szCs w:val="24"/>
        </w:rPr>
        <w:t>;</w:t>
      </w:r>
    </w:p>
    <w:p w14:paraId="28AA2968" w14:textId="72B892BC" w:rsidR="005E13A4" w:rsidRPr="002A7061" w:rsidRDefault="00AF7229" w:rsidP="00A45EDF">
      <w:pPr>
        <w:pStyle w:val="TableParagraph"/>
        <w:spacing w:before="240" w:line="360" w:lineRule="auto"/>
        <w:ind w:left="118" w:right="-40"/>
        <w:jc w:val="both"/>
        <w:rPr>
          <w:spacing w:val="-2"/>
          <w:sz w:val="24"/>
          <w:szCs w:val="24"/>
        </w:rPr>
      </w:pPr>
      <w:r w:rsidRPr="002A7061">
        <w:rPr>
          <w:sz w:val="24"/>
          <w:szCs w:val="24"/>
        </w:rPr>
        <w:t>b) p</w:t>
      </w:r>
      <w:r w:rsidR="005E13A4" w:rsidRPr="002A7061">
        <w:rPr>
          <w:sz w:val="24"/>
          <w:szCs w:val="24"/>
        </w:rPr>
        <w:t>lastic</w:t>
      </w:r>
      <w:r w:rsidR="005E13A4" w:rsidRPr="002A7061">
        <w:rPr>
          <w:spacing w:val="-1"/>
          <w:sz w:val="24"/>
          <w:szCs w:val="24"/>
        </w:rPr>
        <w:t xml:space="preserve"> </w:t>
      </w:r>
      <w:r w:rsidR="005E13A4" w:rsidRPr="002A7061">
        <w:rPr>
          <w:sz w:val="24"/>
          <w:szCs w:val="24"/>
        </w:rPr>
        <w:t>mare</w:t>
      </w:r>
      <w:r w:rsidR="005E13A4" w:rsidRPr="002A7061">
        <w:rPr>
          <w:spacing w:val="-3"/>
          <w:sz w:val="24"/>
          <w:szCs w:val="24"/>
        </w:rPr>
        <w:t xml:space="preserve"> </w:t>
      </w:r>
      <w:r w:rsidR="005E13A4" w:rsidRPr="002A7061">
        <w:rPr>
          <w:sz w:val="24"/>
          <w:szCs w:val="24"/>
        </w:rPr>
        <w:t>(respectiv,</w:t>
      </w:r>
      <w:r w:rsidR="005E13A4" w:rsidRPr="002A7061">
        <w:rPr>
          <w:spacing w:val="-1"/>
          <w:sz w:val="24"/>
          <w:szCs w:val="24"/>
        </w:rPr>
        <w:t xml:space="preserve"> </w:t>
      </w:r>
      <w:r w:rsidR="005E13A4" w:rsidRPr="002A7061">
        <w:rPr>
          <w:sz w:val="24"/>
          <w:szCs w:val="24"/>
        </w:rPr>
        <w:t>plastic cu</w:t>
      </w:r>
      <w:r w:rsidR="005E13A4" w:rsidRPr="002A7061">
        <w:rPr>
          <w:spacing w:val="-1"/>
          <w:sz w:val="24"/>
          <w:szCs w:val="24"/>
        </w:rPr>
        <w:t xml:space="preserve"> </w:t>
      </w:r>
      <w:r w:rsidR="005E13A4" w:rsidRPr="002A7061">
        <w:rPr>
          <w:sz w:val="24"/>
          <w:szCs w:val="24"/>
        </w:rPr>
        <w:t>volum</w:t>
      </w:r>
      <w:r w:rsidR="005E13A4" w:rsidRPr="002A7061">
        <w:rPr>
          <w:spacing w:val="-1"/>
          <w:sz w:val="24"/>
          <w:szCs w:val="24"/>
        </w:rPr>
        <w:t xml:space="preserve"> </w:t>
      </w:r>
      <w:r w:rsidR="005E13A4" w:rsidRPr="002A7061">
        <w:rPr>
          <w:sz w:val="24"/>
          <w:szCs w:val="24"/>
        </w:rPr>
        <w:t>mai mare cu</w:t>
      </w:r>
      <w:r w:rsidR="005E13A4" w:rsidRPr="002A7061">
        <w:rPr>
          <w:spacing w:val="-1"/>
          <w:sz w:val="24"/>
          <w:szCs w:val="24"/>
        </w:rPr>
        <w:t xml:space="preserve"> </w:t>
      </w:r>
      <w:r w:rsidR="005E13A4" w:rsidRPr="002A7061">
        <w:rPr>
          <w:sz w:val="24"/>
          <w:szCs w:val="24"/>
        </w:rPr>
        <w:t xml:space="preserve">1 </w:t>
      </w:r>
      <w:r w:rsidR="005E13A4" w:rsidRPr="002A7061">
        <w:rPr>
          <w:spacing w:val="-2"/>
          <w:sz w:val="24"/>
          <w:szCs w:val="24"/>
        </w:rPr>
        <w:t>litru)</w:t>
      </w:r>
      <w:r w:rsidRPr="002A7061">
        <w:rPr>
          <w:spacing w:val="-2"/>
          <w:sz w:val="24"/>
          <w:szCs w:val="24"/>
        </w:rPr>
        <w:t>;</w:t>
      </w:r>
    </w:p>
    <w:p w14:paraId="165F12C3" w14:textId="41889905" w:rsidR="00AF7229" w:rsidRPr="002A7061" w:rsidRDefault="00AF7229" w:rsidP="00A45EDF">
      <w:pPr>
        <w:pStyle w:val="TableParagraph"/>
        <w:spacing w:before="240" w:line="360" w:lineRule="auto"/>
        <w:ind w:left="118" w:right="-40"/>
        <w:jc w:val="both"/>
        <w:rPr>
          <w:sz w:val="24"/>
          <w:szCs w:val="24"/>
        </w:rPr>
      </w:pPr>
      <w:r w:rsidRPr="002A7061">
        <w:rPr>
          <w:spacing w:val="-2"/>
          <w:sz w:val="24"/>
          <w:szCs w:val="24"/>
        </w:rPr>
        <w:t xml:space="preserve">c) </w:t>
      </w:r>
      <w:r w:rsidRPr="002A7061">
        <w:rPr>
          <w:sz w:val="24"/>
          <w:szCs w:val="24"/>
        </w:rPr>
        <w:t>m</w:t>
      </w:r>
      <w:r w:rsidR="005E13A4" w:rsidRPr="002A7061">
        <w:rPr>
          <w:sz w:val="24"/>
          <w:szCs w:val="24"/>
        </w:rPr>
        <w:t>etal</w:t>
      </w:r>
      <w:r w:rsidRPr="002A7061">
        <w:rPr>
          <w:sz w:val="24"/>
          <w:szCs w:val="24"/>
        </w:rPr>
        <w:t>;</w:t>
      </w:r>
    </w:p>
    <w:p w14:paraId="63393CDA" w14:textId="77E20A30" w:rsidR="00AF7229" w:rsidRPr="002A7061" w:rsidRDefault="00AF7229" w:rsidP="002A7061">
      <w:pPr>
        <w:pStyle w:val="TableParagraph"/>
        <w:spacing w:before="240" w:line="360" w:lineRule="auto"/>
        <w:ind w:right="-40"/>
        <w:jc w:val="both"/>
        <w:rPr>
          <w:sz w:val="24"/>
          <w:szCs w:val="24"/>
        </w:rPr>
      </w:pPr>
      <w:r w:rsidRPr="002A7061">
        <w:rPr>
          <w:sz w:val="24"/>
          <w:szCs w:val="24"/>
        </w:rPr>
        <w:t xml:space="preserve">  d) </w:t>
      </w:r>
      <w:r w:rsidRPr="00A45EDF">
        <w:rPr>
          <w:sz w:val="24"/>
          <w:szCs w:val="24"/>
        </w:rPr>
        <w:t>s</w:t>
      </w:r>
      <w:r w:rsidR="005E13A4" w:rsidRPr="002A7061">
        <w:rPr>
          <w:sz w:val="24"/>
          <w:szCs w:val="24"/>
        </w:rPr>
        <w:t>ticlă</w:t>
      </w:r>
      <w:r w:rsidR="005E13A4" w:rsidRPr="002A7061">
        <w:rPr>
          <w:spacing w:val="-3"/>
          <w:sz w:val="24"/>
          <w:szCs w:val="24"/>
        </w:rPr>
        <w:t xml:space="preserve"> </w:t>
      </w:r>
      <w:r w:rsidRPr="00A45EDF">
        <w:rPr>
          <w:sz w:val="24"/>
          <w:szCs w:val="24"/>
        </w:rPr>
        <w:t>m</w:t>
      </w:r>
      <w:r w:rsidR="005E13A4" w:rsidRPr="002A7061">
        <w:rPr>
          <w:sz w:val="24"/>
          <w:szCs w:val="24"/>
        </w:rPr>
        <w:t>are</w:t>
      </w:r>
      <w:r w:rsidR="005E13A4" w:rsidRPr="002A7061">
        <w:rPr>
          <w:spacing w:val="-2"/>
          <w:sz w:val="24"/>
          <w:szCs w:val="24"/>
        </w:rPr>
        <w:t xml:space="preserve"> </w:t>
      </w:r>
      <w:r w:rsidR="005E13A4" w:rsidRPr="002A7061">
        <w:rPr>
          <w:sz w:val="24"/>
          <w:szCs w:val="24"/>
        </w:rPr>
        <w:t>(respectiv,</w:t>
      </w:r>
      <w:r w:rsidR="005E13A4" w:rsidRPr="002A7061">
        <w:rPr>
          <w:spacing w:val="-1"/>
          <w:sz w:val="24"/>
          <w:szCs w:val="24"/>
        </w:rPr>
        <w:t xml:space="preserve"> </w:t>
      </w:r>
      <w:r w:rsidR="005E13A4" w:rsidRPr="002A7061">
        <w:rPr>
          <w:sz w:val="24"/>
          <w:szCs w:val="24"/>
        </w:rPr>
        <w:t>sticlă</w:t>
      </w:r>
      <w:r w:rsidR="005E13A4" w:rsidRPr="002A7061">
        <w:rPr>
          <w:spacing w:val="-1"/>
          <w:sz w:val="24"/>
          <w:szCs w:val="24"/>
        </w:rPr>
        <w:t xml:space="preserve"> </w:t>
      </w:r>
      <w:r w:rsidR="005E13A4" w:rsidRPr="002A7061">
        <w:rPr>
          <w:sz w:val="24"/>
          <w:szCs w:val="24"/>
        </w:rPr>
        <w:t>cu</w:t>
      </w:r>
      <w:r w:rsidR="005E13A4" w:rsidRPr="002A7061">
        <w:rPr>
          <w:spacing w:val="-1"/>
          <w:sz w:val="24"/>
          <w:szCs w:val="24"/>
        </w:rPr>
        <w:t xml:space="preserve"> </w:t>
      </w:r>
      <w:r w:rsidR="005E13A4" w:rsidRPr="002A7061">
        <w:rPr>
          <w:sz w:val="24"/>
          <w:szCs w:val="24"/>
        </w:rPr>
        <w:t>volum mai</w:t>
      </w:r>
      <w:r w:rsidR="005E13A4" w:rsidRPr="002A7061">
        <w:rPr>
          <w:spacing w:val="-1"/>
          <w:sz w:val="24"/>
          <w:szCs w:val="24"/>
        </w:rPr>
        <w:t xml:space="preserve"> </w:t>
      </w:r>
      <w:r w:rsidR="005E13A4" w:rsidRPr="002A7061">
        <w:rPr>
          <w:sz w:val="24"/>
          <w:szCs w:val="24"/>
        </w:rPr>
        <w:t>mare</w:t>
      </w:r>
      <w:r w:rsidR="005E13A4" w:rsidRPr="002A7061">
        <w:rPr>
          <w:spacing w:val="-1"/>
          <w:sz w:val="24"/>
          <w:szCs w:val="24"/>
        </w:rPr>
        <w:t xml:space="preserve"> </w:t>
      </w:r>
      <w:r w:rsidR="005E13A4" w:rsidRPr="002A7061">
        <w:rPr>
          <w:sz w:val="24"/>
          <w:szCs w:val="24"/>
        </w:rPr>
        <w:t>de</w:t>
      </w:r>
      <w:r w:rsidR="005E13A4" w:rsidRPr="002A7061">
        <w:rPr>
          <w:spacing w:val="-2"/>
          <w:sz w:val="24"/>
          <w:szCs w:val="24"/>
        </w:rPr>
        <w:t xml:space="preserve"> </w:t>
      </w:r>
      <w:r w:rsidR="005E13A4" w:rsidRPr="002A7061">
        <w:rPr>
          <w:sz w:val="24"/>
          <w:szCs w:val="24"/>
        </w:rPr>
        <w:t xml:space="preserve">0,5 </w:t>
      </w:r>
      <w:r w:rsidR="005E13A4" w:rsidRPr="002A7061">
        <w:rPr>
          <w:spacing w:val="-5"/>
          <w:sz w:val="24"/>
          <w:szCs w:val="24"/>
        </w:rPr>
        <w:t>l)</w:t>
      </w:r>
      <w:r w:rsidRPr="00A45EDF">
        <w:rPr>
          <w:spacing w:val="-5"/>
          <w:sz w:val="24"/>
          <w:szCs w:val="24"/>
        </w:rPr>
        <w:t>;</w:t>
      </w:r>
    </w:p>
    <w:p w14:paraId="25E064AB" w14:textId="35ADC9C0" w:rsidR="005E13A4" w:rsidRPr="002A7061" w:rsidRDefault="00AF7229" w:rsidP="002A7061">
      <w:pPr>
        <w:pStyle w:val="TableParagraph"/>
        <w:spacing w:before="240" w:line="360" w:lineRule="auto"/>
        <w:ind w:left="118" w:right="-40"/>
        <w:jc w:val="both"/>
        <w:rPr>
          <w:sz w:val="24"/>
          <w:szCs w:val="24"/>
        </w:rPr>
      </w:pPr>
      <w:r w:rsidRPr="002A7061">
        <w:rPr>
          <w:sz w:val="24"/>
          <w:szCs w:val="24"/>
        </w:rPr>
        <w:t>e) sticlă</w:t>
      </w:r>
      <w:r w:rsidRPr="002A7061">
        <w:rPr>
          <w:spacing w:val="-1"/>
          <w:sz w:val="24"/>
          <w:szCs w:val="24"/>
        </w:rPr>
        <w:t xml:space="preserve"> </w:t>
      </w:r>
      <w:r w:rsidRPr="002A7061">
        <w:rPr>
          <w:sz w:val="24"/>
          <w:szCs w:val="24"/>
        </w:rPr>
        <w:t>m</w:t>
      </w:r>
      <w:r w:rsidR="005E13A4" w:rsidRPr="002A7061">
        <w:rPr>
          <w:sz w:val="24"/>
          <w:szCs w:val="24"/>
        </w:rPr>
        <w:t>ică</w:t>
      </w:r>
      <w:r w:rsidR="005E13A4" w:rsidRPr="002A7061">
        <w:rPr>
          <w:spacing w:val="-2"/>
          <w:sz w:val="24"/>
          <w:szCs w:val="24"/>
        </w:rPr>
        <w:t xml:space="preserve"> </w:t>
      </w:r>
      <w:r w:rsidR="005E13A4" w:rsidRPr="002A7061">
        <w:rPr>
          <w:sz w:val="24"/>
          <w:szCs w:val="24"/>
        </w:rPr>
        <w:t>(respectiv, sticlă</w:t>
      </w:r>
      <w:r w:rsidR="005E13A4" w:rsidRPr="002A7061">
        <w:rPr>
          <w:spacing w:val="-2"/>
          <w:sz w:val="24"/>
          <w:szCs w:val="24"/>
        </w:rPr>
        <w:t xml:space="preserve"> </w:t>
      </w:r>
      <w:r w:rsidR="005E13A4" w:rsidRPr="002A7061">
        <w:rPr>
          <w:sz w:val="24"/>
          <w:szCs w:val="24"/>
        </w:rPr>
        <w:t>cu volum</w:t>
      </w:r>
      <w:r w:rsidR="005E13A4" w:rsidRPr="002A7061">
        <w:rPr>
          <w:spacing w:val="-1"/>
          <w:sz w:val="24"/>
          <w:szCs w:val="24"/>
        </w:rPr>
        <w:t xml:space="preserve"> </w:t>
      </w:r>
      <w:r w:rsidR="005E13A4" w:rsidRPr="002A7061">
        <w:rPr>
          <w:sz w:val="24"/>
          <w:szCs w:val="24"/>
        </w:rPr>
        <w:t>mai</w:t>
      </w:r>
      <w:r w:rsidR="005E13A4" w:rsidRPr="002A7061">
        <w:rPr>
          <w:spacing w:val="-1"/>
          <w:sz w:val="24"/>
          <w:szCs w:val="24"/>
        </w:rPr>
        <w:t xml:space="preserve"> </w:t>
      </w:r>
      <w:r w:rsidR="005E13A4" w:rsidRPr="002A7061">
        <w:rPr>
          <w:sz w:val="24"/>
          <w:szCs w:val="24"/>
        </w:rPr>
        <w:t>mic</w:t>
      </w:r>
      <w:r w:rsidR="005E13A4" w:rsidRPr="002A7061">
        <w:rPr>
          <w:spacing w:val="-1"/>
          <w:sz w:val="24"/>
          <w:szCs w:val="24"/>
        </w:rPr>
        <w:t xml:space="preserve"> </w:t>
      </w:r>
      <w:r w:rsidR="005E13A4" w:rsidRPr="002A7061">
        <w:rPr>
          <w:sz w:val="24"/>
          <w:szCs w:val="24"/>
        </w:rPr>
        <w:t>sau</w:t>
      </w:r>
      <w:r w:rsidR="005E13A4" w:rsidRPr="002A7061">
        <w:rPr>
          <w:spacing w:val="-1"/>
          <w:sz w:val="24"/>
          <w:szCs w:val="24"/>
        </w:rPr>
        <w:t xml:space="preserve"> </w:t>
      </w:r>
      <w:r w:rsidR="005E13A4" w:rsidRPr="002A7061">
        <w:rPr>
          <w:sz w:val="24"/>
          <w:szCs w:val="24"/>
        </w:rPr>
        <w:t>egal cu</w:t>
      </w:r>
      <w:r w:rsidR="005E13A4" w:rsidRPr="002A7061">
        <w:rPr>
          <w:spacing w:val="-1"/>
          <w:sz w:val="24"/>
          <w:szCs w:val="24"/>
        </w:rPr>
        <w:t xml:space="preserve"> </w:t>
      </w:r>
      <w:r w:rsidR="005E13A4" w:rsidRPr="002A7061">
        <w:rPr>
          <w:sz w:val="24"/>
          <w:szCs w:val="24"/>
        </w:rPr>
        <w:t xml:space="preserve">0,5 </w:t>
      </w:r>
      <w:r w:rsidR="005E13A4" w:rsidRPr="002A7061">
        <w:rPr>
          <w:spacing w:val="-5"/>
          <w:sz w:val="24"/>
          <w:szCs w:val="24"/>
        </w:rPr>
        <w:t>l)</w:t>
      </w:r>
      <w:r w:rsidRPr="002A7061">
        <w:rPr>
          <w:spacing w:val="-5"/>
          <w:sz w:val="24"/>
          <w:szCs w:val="24"/>
        </w:rPr>
        <w:t>.</w:t>
      </w:r>
    </w:p>
    <w:p w14:paraId="2C82B60F" w14:textId="0B038CEF" w:rsidR="005E13A4" w:rsidRPr="00A45EDF" w:rsidRDefault="005E13A4" w:rsidP="00A45EDF">
      <w:pPr>
        <w:pStyle w:val="BodyText"/>
        <w:spacing w:before="120" w:line="360" w:lineRule="auto"/>
        <w:ind w:right="-40"/>
      </w:pPr>
      <w:r w:rsidRPr="00A45EDF">
        <w:rPr>
          <w:b/>
        </w:rPr>
        <w:t xml:space="preserve">Art. 5 </w:t>
      </w:r>
      <w:r w:rsidR="00C810F5" w:rsidRPr="00A45EDF">
        <w:rPr>
          <w:b/>
        </w:rPr>
        <w:t xml:space="preserve">- </w:t>
      </w:r>
      <w:r w:rsidRPr="00A45EDF">
        <w:t>(1) Tariful de gestionare pe</w:t>
      </w:r>
      <w:r w:rsidR="00C810F5" w:rsidRPr="00A45EDF">
        <w:t xml:space="preserve"> </w:t>
      </w:r>
      <w:r w:rsidRPr="00A45EDF">
        <w:t>modalitate</w:t>
      </w:r>
      <w:r w:rsidR="00C810F5" w:rsidRPr="00A45EDF">
        <w:t>a</w:t>
      </w:r>
      <w:r w:rsidRPr="00A45EDF">
        <w:t xml:space="preserve"> de preluare, aplicabil comercianților HoReCa,</w:t>
      </w:r>
      <w:r w:rsidRPr="00A45EDF">
        <w:rPr>
          <w:spacing w:val="-5"/>
        </w:rPr>
        <w:t xml:space="preserve"> </w:t>
      </w:r>
      <w:r w:rsidRPr="00A45EDF">
        <w:t>precum</w:t>
      </w:r>
      <w:r w:rsidRPr="00A45EDF">
        <w:rPr>
          <w:spacing w:val="-4"/>
        </w:rPr>
        <w:t xml:space="preserve"> </w:t>
      </w:r>
      <w:r w:rsidRPr="00A45EDF">
        <w:t>și</w:t>
      </w:r>
      <w:r w:rsidRPr="00A45EDF">
        <w:rPr>
          <w:spacing w:val="-4"/>
        </w:rPr>
        <w:t xml:space="preserve"> </w:t>
      </w:r>
      <w:r w:rsidRPr="00A45EDF">
        <w:t>pe</w:t>
      </w:r>
      <w:r w:rsidR="00C810F5" w:rsidRPr="00A45EDF">
        <w:rPr>
          <w:spacing w:val="-5"/>
        </w:rPr>
        <w:t xml:space="preserve"> </w:t>
      </w:r>
      <w:r w:rsidRPr="00A45EDF">
        <w:t>tip</w:t>
      </w:r>
      <w:r w:rsidRPr="00A45EDF">
        <w:rPr>
          <w:spacing w:val="-5"/>
        </w:rPr>
        <w:t xml:space="preserve"> </w:t>
      </w:r>
      <w:r w:rsidRPr="00A45EDF">
        <w:t>de</w:t>
      </w:r>
      <w:r w:rsidRPr="00A45EDF">
        <w:rPr>
          <w:spacing w:val="-6"/>
        </w:rPr>
        <w:t xml:space="preserve"> </w:t>
      </w:r>
      <w:r w:rsidRPr="00A45EDF">
        <w:t>ambalaj</w:t>
      </w:r>
      <w:r w:rsidRPr="00A45EDF">
        <w:rPr>
          <w:spacing w:val="-3"/>
        </w:rPr>
        <w:t xml:space="preserve"> </w:t>
      </w:r>
      <w:r w:rsidRPr="00A45EDF">
        <w:t>SGR</w:t>
      </w:r>
      <w:r w:rsidR="00C810F5" w:rsidRPr="00A45EDF">
        <w:t>,</w:t>
      </w:r>
      <w:r w:rsidRPr="00A45EDF">
        <w:rPr>
          <w:spacing w:val="-4"/>
        </w:rPr>
        <w:t xml:space="preserve"> </w:t>
      </w:r>
      <w:r w:rsidRPr="00A45EDF">
        <w:t>este</w:t>
      </w:r>
      <w:r w:rsidRPr="00A45EDF">
        <w:rPr>
          <w:spacing w:val="-3"/>
        </w:rPr>
        <w:t xml:space="preserve"> </w:t>
      </w:r>
      <w:r w:rsidRPr="00A45EDF">
        <w:t>unic</w:t>
      </w:r>
      <w:r w:rsidRPr="00A45EDF">
        <w:rPr>
          <w:spacing w:val="-5"/>
        </w:rPr>
        <w:t xml:space="preserve"> </w:t>
      </w:r>
      <w:r w:rsidRPr="00A45EDF">
        <w:t>la</w:t>
      </w:r>
      <w:r w:rsidRPr="00A45EDF">
        <w:rPr>
          <w:spacing w:val="-5"/>
        </w:rPr>
        <w:t xml:space="preserve"> </w:t>
      </w:r>
      <w:r w:rsidRPr="00A45EDF">
        <w:t>nivel</w:t>
      </w:r>
      <w:r w:rsidRPr="00A45EDF">
        <w:rPr>
          <w:spacing w:val="-5"/>
        </w:rPr>
        <w:t xml:space="preserve"> </w:t>
      </w:r>
      <w:r w:rsidRPr="00A45EDF">
        <w:t>național</w:t>
      </w:r>
      <w:r w:rsidRPr="00A45EDF">
        <w:rPr>
          <w:spacing w:val="-3"/>
        </w:rPr>
        <w:t xml:space="preserve"> </w:t>
      </w:r>
      <w:r w:rsidRPr="00A45EDF">
        <w:t>și</w:t>
      </w:r>
      <w:r w:rsidRPr="00A45EDF">
        <w:rPr>
          <w:spacing w:val="-4"/>
        </w:rPr>
        <w:t xml:space="preserve"> </w:t>
      </w:r>
      <w:r w:rsidRPr="00A45EDF">
        <w:t>se</w:t>
      </w:r>
      <w:r w:rsidRPr="00A45EDF">
        <w:rPr>
          <w:spacing w:val="-3"/>
        </w:rPr>
        <w:t xml:space="preserve"> </w:t>
      </w:r>
      <w:r w:rsidRPr="00A45EDF">
        <w:t>stabilește</w:t>
      </w:r>
      <w:r w:rsidRPr="00A45EDF">
        <w:rPr>
          <w:spacing w:val="-5"/>
        </w:rPr>
        <w:t xml:space="preserve"> </w:t>
      </w:r>
      <w:r w:rsidRPr="00A45EDF">
        <w:t>în</w:t>
      </w:r>
      <w:r w:rsidRPr="00A45EDF">
        <w:rPr>
          <w:spacing w:val="-4"/>
        </w:rPr>
        <w:t xml:space="preserve"> </w:t>
      </w:r>
      <w:r w:rsidRPr="00A45EDF">
        <w:t>lei,</w:t>
      </w:r>
      <w:r w:rsidRPr="00A45EDF">
        <w:rPr>
          <w:spacing w:val="-5"/>
        </w:rPr>
        <w:t xml:space="preserve"> </w:t>
      </w:r>
      <w:r w:rsidRPr="00A45EDF">
        <w:t xml:space="preserve">având patru cifre după zecimală, adică în formatul </w:t>
      </w:r>
      <w:r w:rsidRPr="00A45EDF">
        <w:rPr>
          <w:i/>
        </w:rPr>
        <w:t>x,xxxx</w:t>
      </w:r>
      <w:r w:rsidRPr="00A45EDF">
        <w:t>.</w:t>
      </w:r>
    </w:p>
    <w:p w14:paraId="2D8F314C" w14:textId="77777777" w:rsidR="005E13A4" w:rsidRPr="00A45EDF" w:rsidRDefault="005E13A4" w:rsidP="00A45EDF">
      <w:pPr>
        <w:pStyle w:val="BodyText"/>
        <w:spacing w:line="360" w:lineRule="auto"/>
        <w:ind w:right="-40"/>
      </w:pPr>
      <w:r w:rsidRPr="00A45EDF">
        <w:t>(2) Plata tarifului de gestionare pentru preluare automată se va realiza în toate cazurile în care un operator de punct de returnare preia ambalaje SGR prin intermediul echipamentelor automate de preluare, în conformitate cu prevederile contractului încheiat cu administratorul SGR.</w:t>
      </w:r>
    </w:p>
    <w:p w14:paraId="6962EDE6" w14:textId="77777777" w:rsidR="005E13A4" w:rsidRPr="00A45EDF" w:rsidRDefault="005E13A4" w:rsidP="00A45EDF">
      <w:pPr>
        <w:pStyle w:val="BodyText"/>
        <w:spacing w:line="360" w:lineRule="auto"/>
        <w:ind w:right="-40"/>
      </w:pPr>
      <w:r w:rsidRPr="00A45EDF">
        <w:rPr>
          <w:b/>
        </w:rPr>
        <w:t xml:space="preserve">Art. 6 </w:t>
      </w:r>
      <w:r w:rsidR="00C810F5" w:rsidRPr="00A45EDF">
        <w:rPr>
          <w:b/>
        </w:rPr>
        <w:t xml:space="preserve">- </w:t>
      </w:r>
      <w:r w:rsidRPr="00A45EDF">
        <w:t>(1) Modalitatea de preluare a ambalajelor SGR de către operatorii punctelor de returnare, respectiv manuală sau automată, prin utilizarea unui echipament automat de preluare, este la alegerea operatorului pentru fiecare punct de returnare.</w:t>
      </w:r>
    </w:p>
    <w:p w14:paraId="134D80BA" w14:textId="77777777" w:rsidR="00C810F5" w:rsidRPr="00A45EDF" w:rsidRDefault="005E13A4" w:rsidP="00A45EDF">
      <w:pPr>
        <w:pStyle w:val="BodyText"/>
        <w:spacing w:before="241" w:line="360" w:lineRule="auto"/>
        <w:ind w:right="-40"/>
        <w:rPr>
          <w:color w:val="000000" w:themeColor="text1"/>
          <w:lang w:eastAsia="en-GB"/>
        </w:rPr>
      </w:pPr>
      <w:r w:rsidRPr="00A45EDF">
        <w:t>(2)</w:t>
      </w:r>
      <w:r w:rsidRPr="00A45EDF">
        <w:rPr>
          <w:spacing w:val="-15"/>
        </w:rPr>
        <w:t xml:space="preserve"> </w:t>
      </w:r>
      <w:r w:rsidRPr="00A45EDF">
        <w:t>Preluarea</w:t>
      </w:r>
      <w:r w:rsidRPr="00A45EDF">
        <w:rPr>
          <w:spacing w:val="-9"/>
        </w:rPr>
        <w:t xml:space="preserve"> </w:t>
      </w:r>
      <w:r w:rsidRPr="00A45EDF">
        <w:t>ambalajelor</w:t>
      </w:r>
      <w:r w:rsidRPr="00A45EDF">
        <w:rPr>
          <w:spacing w:val="-8"/>
        </w:rPr>
        <w:t xml:space="preserve"> </w:t>
      </w:r>
      <w:r w:rsidRPr="00A45EDF">
        <w:t>SGR</w:t>
      </w:r>
      <w:r w:rsidRPr="00A45EDF">
        <w:rPr>
          <w:spacing w:val="-9"/>
        </w:rPr>
        <w:t xml:space="preserve"> </w:t>
      </w:r>
      <w:r w:rsidRPr="00A45EDF">
        <w:t>se</w:t>
      </w:r>
      <w:r w:rsidRPr="00A45EDF">
        <w:rPr>
          <w:spacing w:val="-10"/>
        </w:rPr>
        <w:t xml:space="preserve"> </w:t>
      </w:r>
      <w:r w:rsidRPr="00A45EDF">
        <w:t>realizează</w:t>
      </w:r>
      <w:r w:rsidRPr="00A45EDF">
        <w:rPr>
          <w:spacing w:val="-11"/>
        </w:rPr>
        <w:t xml:space="preserve"> </w:t>
      </w:r>
      <w:r w:rsidRPr="00A45EDF">
        <w:t>exclusiv</w:t>
      </w:r>
      <w:r w:rsidRPr="00A45EDF">
        <w:rPr>
          <w:spacing w:val="-9"/>
        </w:rPr>
        <w:t xml:space="preserve"> </w:t>
      </w:r>
      <w:r w:rsidRPr="00A45EDF">
        <w:t>cu</w:t>
      </w:r>
      <w:r w:rsidRPr="00A45EDF">
        <w:rPr>
          <w:spacing w:val="-10"/>
        </w:rPr>
        <w:t xml:space="preserve"> </w:t>
      </w:r>
      <w:r w:rsidRPr="00A45EDF">
        <w:t>utilizarea</w:t>
      </w:r>
      <w:r w:rsidRPr="00A45EDF">
        <w:rPr>
          <w:spacing w:val="-8"/>
        </w:rPr>
        <w:t xml:space="preserve"> </w:t>
      </w:r>
      <w:r w:rsidRPr="00A45EDF">
        <w:t>de</w:t>
      </w:r>
      <w:r w:rsidRPr="00A45EDF">
        <w:rPr>
          <w:spacing w:val="-11"/>
        </w:rPr>
        <w:t xml:space="preserve"> </w:t>
      </w:r>
      <w:r w:rsidRPr="00A45EDF">
        <w:t>sigilii,</w:t>
      </w:r>
      <w:r w:rsidRPr="00A45EDF">
        <w:rPr>
          <w:spacing w:val="-9"/>
        </w:rPr>
        <w:t xml:space="preserve"> </w:t>
      </w:r>
      <w:r w:rsidRPr="00A45EDF">
        <w:t xml:space="preserve">saci, </w:t>
      </w:r>
      <w:r w:rsidRPr="00A45EDF">
        <w:rPr>
          <w:color w:val="000000" w:themeColor="text1"/>
          <w:lang w:eastAsia="en-GB"/>
        </w:rPr>
        <w:t>suporturi</w:t>
      </w:r>
      <w:r w:rsidRPr="00A45EDF">
        <w:rPr>
          <w:spacing w:val="-9"/>
        </w:rPr>
        <w:t xml:space="preserve"> </w:t>
      </w:r>
      <w:r w:rsidRPr="00A45EDF">
        <w:t>și</w:t>
      </w:r>
      <w:r w:rsidRPr="00A45EDF">
        <w:rPr>
          <w:spacing w:val="-9"/>
        </w:rPr>
        <w:t xml:space="preserve"> </w:t>
      </w:r>
      <w:r w:rsidRPr="00A45EDF">
        <w:t>recipiente</w:t>
      </w:r>
      <w:r w:rsidRPr="00A45EDF">
        <w:rPr>
          <w:spacing w:val="-10"/>
        </w:rPr>
        <w:t xml:space="preserve"> </w:t>
      </w:r>
      <w:r w:rsidRPr="00A45EDF">
        <w:t>puse la dispoziția operatorilor punctelor de returnare, respectiv comercianților HoReCa de către administratorul SGR.</w:t>
      </w:r>
      <w:r w:rsidRPr="00A45EDF">
        <w:rPr>
          <w:color w:val="000000" w:themeColor="text1"/>
          <w:lang w:eastAsia="en-GB"/>
        </w:rPr>
        <w:t xml:space="preserve"> </w:t>
      </w:r>
    </w:p>
    <w:p w14:paraId="1F500FD4" w14:textId="77777777" w:rsidR="005E13A4" w:rsidRPr="00A45EDF" w:rsidRDefault="00C810F5" w:rsidP="00A45EDF">
      <w:pPr>
        <w:pStyle w:val="BodyText"/>
        <w:spacing w:before="241" w:line="360" w:lineRule="auto"/>
        <w:ind w:right="-40"/>
      </w:pPr>
      <w:r w:rsidRPr="00A45EDF">
        <w:rPr>
          <w:color w:val="000000" w:themeColor="text1"/>
          <w:lang w:eastAsia="en-GB"/>
        </w:rPr>
        <w:t xml:space="preserve">(3) </w:t>
      </w:r>
      <w:r w:rsidR="005E13A4" w:rsidRPr="00A45EDF">
        <w:rPr>
          <w:color w:val="000000" w:themeColor="text1"/>
          <w:lang w:eastAsia="en-GB"/>
        </w:rPr>
        <w:t>În cazul în care un operator al unui punct de returnare, respectiv comerciant HoReCa</w:t>
      </w:r>
      <w:r w:rsidRPr="00A45EDF">
        <w:rPr>
          <w:color w:val="000000" w:themeColor="text1"/>
          <w:lang w:eastAsia="en-GB"/>
        </w:rPr>
        <w:t>,</w:t>
      </w:r>
      <w:r w:rsidR="005E13A4" w:rsidRPr="00A45EDF">
        <w:rPr>
          <w:color w:val="000000" w:themeColor="text1"/>
          <w:lang w:eastAsia="en-GB"/>
        </w:rPr>
        <w:t xml:space="preserve"> nu utilizează sau utilizează sigiliile, sacii, suporturile sau recipientele </w:t>
      </w:r>
      <w:r w:rsidRPr="00A45EDF">
        <w:rPr>
          <w:color w:val="000000" w:themeColor="text1"/>
          <w:lang w:eastAsia="en-GB"/>
        </w:rPr>
        <w:t xml:space="preserve">prevăzute la alin. (2) </w:t>
      </w:r>
      <w:r w:rsidR="005E13A4" w:rsidRPr="00A45EDF">
        <w:rPr>
          <w:color w:val="000000" w:themeColor="text1"/>
          <w:lang w:eastAsia="en-GB"/>
        </w:rPr>
        <w:t>puse la dispoziția sa în orice alt scop, costul aferent acestora rămâne în sarcina operatorului, respectiv comerciantului HoReCa.</w:t>
      </w:r>
    </w:p>
    <w:p w14:paraId="5D7BEA97" w14:textId="142CE3B8" w:rsidR="005E13A4" w:rsidRPr="00A45EDF" w:rsidRDefault="005E13A4" w:rsidP="00A45EDF">
      <w:pPr>
        <w:pStyle w:val="BodyText"/>
        <w:spacing w:line="360" w:lineRule="auto"/>
        <w:ind w:right="-40"/>
      </w:pPr>
      <w:r w:rsidRPr="00A45EDF">
        <w:rPr>
          <w:b/>
        </w:rPr>
        <w:lastRenderedPageBreak/>
        <w:t xml:space="preserve">Art. 7 </w:t>
      </w:r>
      <w:r w:rsidRPr="00A45EDF">
        <w:t>Calculul componentelor de cost ale tarifului de gestionare și analiza pentru a determina componentele</w:t>
      </w:r>
      <w:r w:rsidRPr="00A45EDF">
        <w:rPr>
          <w:spacing w:val="-7"/>
        </w:rPr>
        <w:t xml:space="preserve"> </w:t>
      </w:r>
      <w:r w:rsidRPr="00A45EDF">
        <w:t>de</w:t>
      </w:r>
      <w:r w:rsidRPr="00A45EDF">
        <w:rPr>
          <w:spacing w:val="-4"/>
        </w:rPr>
        <w:t xml:space="preserve"> </w:t>
      </w:r>
      <w:r w:rsidRPr="00A45EDF">
        <w:t>cost</w:t>
      </w:r>
      <w:r w:rsidRPr="00A45EDF">
        <w:rPr>
          <w:spacing w:val="-5"/>
        </w:rPr>
        <w:t xml:space="preserve"> </w:t>
      </w:r>
      <w:r w:rsidRPr="00A45EDF">
        <w:t>prevăzute</w:t>
      </w:r>
      <w:r w:rsidRPr="00A45EDF">
        <w:rPr>
          <w:spacing w:val="-6"/>
        </w:rPr>
        <w:t xml:space="preserve"> </w:t>
      </w:r>
      <w:r w:rsidRPr="00A45EDF">
        <w:t>în</w:t>
      </w:r>
      <w:r w:rsidRPr="00A45EDF">
        <w:rPr>
          <w:spacing w:val="-5"/>
        </w:rPr>
        <w:t xml:space="preserve"> </w:t>
      </w:r>
      <w:r w:rsidRPr="00A45EDF">
        <w:t>prezenta</w:t>
      </w:r>
      <w:r w:rsidRPr="00A45EDF">
        <w:rPr>
          <w:spacing w:val="-6"/>
        </w:rPr>
        <w:t xml:space="preserve"> </w:t>
      </w:r>
      <w:r w:rsidRPr="00A45EDF">
        <w:t>metodologie</w:t>
      </w:r>
      <w:r w:rsidRPr="00A45EDF">
        <w:rPr>
          <w:spacing w:val="-7"/>
        </w:rPr>
        <w:t xml:space="preserve"> </w:t>
      </w:r>
      <w:r w:rsidRPr="00A45EDF">
        <w:t>și</w:t>
      </w:r>
      <w:r w:rsidRPr="00A45EDF">
        <w:rPr>
          <w:spacing w:val="-5"/>
        </w:rPr>
        <w:t xml:space="preserve"> </w:t>
      </w:r>
      <w:r w:rsidRPr="00A45EDF">
        <w:t>cuantumul</w:t>
      </w:r>
      <w:r w:rsidRPr="00A45EDF">
        <w:rPr>
          <w:spacing w:val="-5"/>
        </w:rPr>
        <w:t xml:space="preserve"> </w:t>
      </w:r>
      <w:r w:rsidRPr="00A45EDF">
        <w:t>acestora</w:t>
      </w:r>
      <w:r w:rsidRPr="00A45EDF">
        <w:rPr>
          <w:spacing w:val="-7"/>
        </w:rPr>
        <w:t xml:space="preserve"> </w:t>
      </w:r>
      <w:r w:rsidRPr="00A45EDF">
        <w:t>vor</w:t>
      </w:r>
      <w:r w:rsidRPr="00A45EDF">
        <w:rPr>
          <w:spacing w:val="-7"/>
        </w:rPr>
        <w:t xml:space="preserve"> </w:t>
      </w:r>
      <w:r w:rsidRPr="00A45EDF">
        <w:t>fi</w:t>
      </w:r>
      <w:r w:rsidRPr="00A45EDF">
        <w:rPr>
          <w:spacing w:val="-6"/>
        </w:rPr>
        <w:t xml:space="preserve"> </w:t>
      </w:r>
      <w:r w:rsidRPr="00A45EDF">
        <w:t>efectuate</w:t>
      </w:r>
      <w:r w:rsidRPr="00A45EDF">
        <w:rPr>
          <w:spacing w:val="-7"/>
        </w:rPr>
        <w:t xml:space="preserve"> </w:t>
      </w:r>
      <w:r w:rsidRPr="00A45EDF">
        <w:t>de un furnizor independent de servicii</w:t>
      </w:r>
      <w:r w:rsidR="00A94E93" w:rsidRPr="00A45EDF">
        <w:t>,</w:t>
      </w:r>
      <w:r w:rsidR="00316908" w:rsidRPr="00A45EDF">
        <w:t xml:space="preserve"> </w:t>
      </w:r>
      <w:r w:rsidRPr="00A45EDF">
        <w:t xml:space="preserve">denumit în </w:t>
      </w:r>
      <w:r w:rsidR="00A94E93" w:rsidRPr="00A45EDF">
        <w:t xml:space="preserve">continuare, </w:t>
      </w:r>
      <w:r w:rsidR="00316908" w:rsidRPr="002A7061">
        <w:rPr>
          <w:i/>
          <w:iCs/>
        </w:rPr>
        <w:t>expert</w:t>
      </w:r>
      <w:r w:rsidR="00316908" w:rsidRPr="00A45EDF">
        <w:rPr>
          <w:i/>
          <w:iCs/>
        </w:rPr>
        <w:t xml:space="preserve"> </w:t>
      </w:r>
      <w:r w:rsidRPr="002A7061">
        <w:rPr>
          <w:i/>
          <w:iCs/>
        </w:rPr>
        <w:t>terț independent</w:t>
      </w:r>
      <w:r w:rsidRPr="00A45EDF">
        <w:t>, desemnat și contractat de administratorul SGR, în urma desfășurării unui proces transparent de selecție</w:t>
      </w:r>
      <w:r w:rsidR="00A94E93" w:rsidRPr="00A45EDF">
        <w:t xml:space="preserve">, </w:t>
      </w:r>
      <w:r w:rsidRPr="00A45EDF">
        <w:t xml:space="preserve">denumită în </w:t>
      </w:r>
      <w:r w:rsidR="00A94E93" w:rsidRPr="00A45EDF">
        <w:t>continuare,</w:t>
      </w:r>
      <w:r w:rsidRPr="00A45EDF">
        <w:t xml:space="preserve"> </w:t>
      </w:r>
      <w:r w:rsidRPr="002A7061">
        <w:rPr>
          <w:i/>
          <w:iCs/>
        </w:rPr>
        <w:t>analiza expertului terț independent</w:t>
      </w:r>
      <w:r w:rsidR="00316908" w:rsidRPr="00A45EDF">
        <w:t>.</w:t>
      </w:r>
    </w:p>
    <w:p w14:paraId="75E393FF" w14:textId="1AEE33EC" w:rsidR="005E13A4" w:rsidRPr="00A45EDF" w:rsidRDefault="005E13A4" w:rsidP="00A45EDF">
      <w:pPr>
        <w:pStyle w:val="BodyText"/>
        <w:spacing w:line="360" w:lineRule="auto"/>
        <w:ind w:right="-40"/>
      </w:pPr>
      <w:r w:rsidRPr="00A45EDF">
        <w:rPr>
          <w:b/>
        </w:rPr>
        <w:t>Art.</w:t>
      </w:r>
      <w:r w:rsidRPr="00A45EDF">
        <w:rPr>
          <w:b/>
          <w:spacing w:val="-4"/>
        </w:rPr>
        <w:t xml:space="preserve"> </w:t>
      </w:r>
      <w:r w:rsidRPr="00A45EDF">
        <w:rPr>
          <w:b/>
        </w:rPr>
        <w:t>8</w:t>
      </w:r>
      <w:r w:rsidRPr="00A45EDF">
        <w:rPr>
          <w:b/>
          <w:spacing w:val="-1"/>
        </w:rPr>
        <w:t xml:space="preserve"> </w:t>
      </w:r>
      <w:r w:rsidRPr="00A45EDF">
        <w:t>Expertul</w:t>
      </w:r>
      <w:r w:rsidRPr="00A45EDF">
        <w:rPr>
          <w:spacing w:val="-1"/>
        </w:rPr>
        <w:t xml:space="preserve"> </w:t>
      </w:r>
      <w:r w:rsidRPr="00A45EDF">
        <w:t>terț independent</w:t>
      </w:r>
      <w:r w:rsidR="00316908" w:rsidRPr="00A45EDF">
        <w:t xml:space="preserve"> prevăzut la art.7</w:t>
      </w:r>
      <w:r w:rsidRPr="00A45EDF">
        <w:rPr>
          <w:spacing w:val="-1"/>
        </w:rPr>
        <w:t xml:space="preserve"> </w:t>
      </w:r>
      <w:r w:rsidR="00316908" w:rsidRPr="00A45EDF">
        <w:t>își desfășoară activitatea în conformitate cu</w:t>
      </w:r>
      <w:r w:rsidRPr="00A45EDF">
        <w:rPr>
          <w:spacing w:val="-2"/>
        </w:rPr>
        <w:t xml:space="preserve"> </w:t>
      </w:r>
      <w:r w:rsidRPr="00A45EDF">
        <w:t xml:space="preserve">prezenta </w:t>
      </w:r>
      <w:r w:rsidRPr="00A45EDF">
        <w:rPr>
          <w:spacing w:val="-2"/>
        </w:rPr>
        <w:t>metodologie.</w:t>
      </w:r>
    </w:p>
    <w:p w14:paraId="36B1821E" w14:textId="1928D3CD" w:rsidR="005E13A4" w:rsidRPr="00A45EDF" w:rsidRDefault="005E13A4" w:rsidP="00A45EDF">
      <w:pPr>
        <w:pStyle w:val="BodyText"/>
        <w:spacing w:before="241" w:line="360" w:lineRule="auto"/>
        <w:ind w:right="-40"/>
      </w:pPr>
      <w:r w:rsidRPr="00A45EDF">
        <w:rPr>
          <w:b/>
        </w:rPr>
        <w:t xml:space="preserve">Art. 9 </w:t>
      </w:r>
      <w:r w:rsidR="002348F1" w:rsidRPr="00A45EDF">
        <w:rPr>
          <w:b/>
        </w:rPr>
        <w:t xml:space="preserve">- </w:t>
      </w:r>
      <w:r w:rsidRPr="00A45EDF">
        <w:t>(1) Tariful de gestionare se calculează conform prezentei metodologii o dată pe an</w:t>
      </w:r>
      <w:r w:rsidRPr="00A45EDF">
        <w:rPr>
          <w:spacing w:val="40"/>
        </w:rPr>
        <w:t xml:space="preserve"> </w:t>
      </w:r>
      <w:r w:rsidRPr="00A45EDF">
        <w:t xml:space="preserve">și se comunică de către administratorul SGR, până la data de 1 octombrie a anului în curs pentru anul </w:t>
      </w:r>
      <w:r w:rsidRPr="00A45EDF">
        <w:rPr>
          <w:spacing w:val="-2"/>
        </w:rPr>
        <w:t>următor.</w:t>
      </w:r>
    </w:p>
    <w:p w14:paraId="52D982B4" w14:textId="51C4D79F" w:rsidR="005E13A4" w:rsidRPr="00A45EDF" w:rsidRDefault="005E13A4" w:rsidP="00A45EDF">
      <w:pPr>
        <w:pStyle w:val="ListParagraph"/>
        <w:numPr>
          <w:ilvl w:val="0"/>
          <w:numId w:val="17"/>
        </w:numPr>
        <w:tabs>
          <w:tab w:val="left" w:pos="486"/>
        </w:tabs>
        <w:spacing w:line="360" w:lineRule="auto"/>
        <w:ind w:right="-40" w:firstLine="0"/>
        <w:rPr>
          <w:sz w:val="24"/>
          <w:szCs w:val="24"/>
        </w:rPr>
      </w:pPr>
      <w:r w:rsidRPr="00A45EDF">
        <w:rPr>
          <w:sz w:val="24"/>
          <w:szCs w:val="24"/>
        </w:rPr>
        <w:t>În ipoteza în care administratorul SGR nu stabilește tariful de gestionare până la termenul prevăzut la art. 9 alin. (1), până la data stabilirii și aprobării corespunzătoare a acestuia de către administratorul SGR, tariful de gestionare aplicabil începând cu data de 1 ianuarie a anului calendaristic relevant următor se calculează de către administratorul SGR prin actualizarea tarifului</w:t>
      </w:r>
      <w:r w:rsidRPr="00A45EDF">
        <w:rPr>
          <w:spacing w:val="-15"/>
          <w:sz w:val="24"/>
          <w:szCs w:val="24"/>
        </w:rPr>
        <w:t xml:space="preserve"> </w:t>
      </w:r>
      <w:r w:rsidRPr="00A45EDF">
        <w:rPr>
          <w:sz w:val="24"/>
          <w:szCs w:val="24"/>
        </w:rPr>
        <w:t>de</w:t>
      </w:r>
      <w:r w:rsidRPr="00A45EDF">
        <w:rPr>
          <w:spacing w:val="-15"/>
          <w:sz w:val="24"/>
          <w:szCs w:val="24"/>
        </w:rPr>
        <w:t xml:space="preserve"> </w:t>
      </w:r>
      <w:r w:rsidRPr="00A45EDF">
        <w:rPr>
          <w:sz w:val="24"/>
          <w:szCs w:val="24"/>
        </w:rPr>
        <w:t>gestionare</w:t>
      </w:r>
      <w:r w:rsidRPr="00A45EDF">
        <w:rPr>
          <w:spacing w:val="-15"/>
          <w:sz w:val="24"/>
          <w:szCs w:val="24"/>
        </w:rPr>
        <w:t xml:space="preserve"> </w:t>
      </w:r>
      <w:r w:rsidRPr="00A45EDF">
        <w:rPr>
          <w:sz w:val="24"/>
          <w:szCs w:val="24"/>
        </w:rPr>
        <w:t>valabil</w:t>
      </w:r>
      <w:r w:rsidRPr="00A45EDF">
        <w:rPr>
          <w:spacing w:val="-15"/>
          <w:sz w:val="24"/>
          <w:szCs w:val="24"/>
        </w:rPr>
        <w:t xml:space="preserve"> </w:t>
      </w:r>
      <w:r w:rsidRPr="00A45EDF">
        <w:rPr>
          <w:sz w:val="24"/>
          <w:szCs w:val="24"/>
        </w:rPr>
        <w:t>pentru</w:t>
      </w:r>
      <w:r w:rsidRPr="00A45EDF">
        <w:rPr>
          <w:spacing w:val="-15"/>
          <w:sz w:val="24"/>
          <w:szCs w:val="24"/>
        </w:rPr>
        <w:t xml:space="preserve"> </w:t>
      </w:r>
      <w:r w:rsidRPr="00A45EDF">
        <w:rPr>
          <w:sz w:val="24"/>
          <w:szCs w:val="24"/>
        </w:rPr>
        <w:t>anul</w:t>
      </w:r>
      <w:r w:rsidRPr="00A45EDF">
        <w:rPr>
          <w:spacing w:val="-13"/>
          <w:sz w:val="24"/>
          <w:szCs w:val="24"/>
        </w:rPr>
        <w:t xml:space="preserve"> </w:t>
      </w:r>
      <w:r w:rsidRPr="00A45EDF">
        <w:rPr>
          <w:sz w:val="24"/>
          <w:szCs w:val="24"/>
        </w:rPr>
        <w:t>anterior</w:t>
      </w:r>
      <w:r w:rsidRPr="00A45EDF">
        <w:rPr>
          <w:spacing w:val="-13"/>
          <w:sz w:val="24"/>
          <w:szCs w:val="24"/>
        </w:rPr>
        <w:t xml:space="preserve"> </w:t>
      </w:r>
      <w:r w:rsidRPr="00A45EDF">
        <w:rPr>
          <w:sz w:val="24"/>
          <w:szCs w:val="24"/>
        </w:rPr>
        <w:t>cu</w:t>
      </w:r>
      <w:r w:rsidRPr="00A45EDF">
        <w:rPr>
          <w:spacing w:val="-12"/>
          <w:sz w:val="24"/>
          <w:szCs w:val="24"/>
        </w:rPr>
        <w:t xml:space="preserve"> </w:t>
      </w:r>
      <w:r w:rsidRPr="00A45EDF">
        <w:rPr>
          <w:sz w:val="24"/>
          <w:szCs w:val="24"/>
        </w:rPr>
        <w:t>rata</w:t>
      </w:r>
      <w:r w:rsidRPr="00A45EDF">
        <w:rPr>
          <w:spacing w:val="-14"/>
          <w:sz w:val="24"/>
          <w:szCs w:val="24"/>
        </w:rPr>
        <w:t xml:space="preserve"> </w:t>
      </w:r>
      <w:r w:rsidRPr="00A45EDF">
        <w:rPr>
          <w:sz w:val="24"/>
          <w:szCs w:val="24"/>
        </w:rPr>
        <w:t>anuala</w:t>
      </w:r>
      <w:r w:rsidRPr="00A45EDF">
        <w:rPr>
          <w:spacing w:val="-14"/>
          <w:sz w:val="24"/>
          <w:szCs w:val="24"/>
        </w:rPr>
        <w:t xml:space="preserve"> </w:t>
      </w:r>
      <w:r w:rsidRPr="00A45EDF">
        <w:rPr>
          <w:sz w:val="24"/>
          <w:szCs w:val="24"/>
        </w:rPr>
        <w:t>a</w:t>
      </w:r>
      <w:r w:rsidRPr="00A45EDF">
        <w:rPr>
          <w:spacing w:val="-15"/>
          <w:sz w:val="24"/>
          <w:szCs w:val="24"/>
        </w:rPr>
        <w:t xml:space="preserve"> </w:t>
      </w:r>
      <w:r w:rsidRPr="00A45EDF">
        <w:rPr>
          <w:sz w:val="24"/>
          <w:szCs w:val="24"/>
        </w:rPr>
        <w:t>inflației</w:t>
      </w:r>
      <w:r w:rsidRPr="00A45EDF">
        <w:rPr>
          <w:spacing w:val="-13"/>
          <w:sz w:val="24"/>
          <w:szCs w:val="24"/>
        </w:rPr>
        <w:t xml:space="preserve"> </w:t>
      </w:r>
      <w:r w:rsidRPr="00A45EDF">
        <w:rPr>
          <w:sz w:val="24"/>
          <w:szCs w:val="24"/>
        </w:rPr>
        <w:t>comunicată</w:t>
      </w:r>
      <w:r w:rsidRPr="00A45EDF">
        <w:rPr>
          <w:spacing w:val="-15"/>
          <w:sz w:val="24"/>
          <w:szCs w:val="24"/>
        </w:rPr>
        <w:t xml:space="preserve"> </w:t>
      </w:r>
      <w:r w:rsidRPr="00A45EDF">
        <w:rPr>
          <w:sz w:val="24"/>
          <w:szCs w:val="24"/>
        </w:rPr>
        <w:t>de</w:t>
      </w:r>
      <w:r w:rsidRPr="00A45EDF">
        <w:rPr>
          <w:spacing w:val="-14"/>
          <w:sz w:val="24"/>
          <w:szCs w:val="24"/>
        </w:rPr>
        <w:t xml:space="preserve"> </w:t>
      </w:r>
      <w:r w:rsidRPr="00A45EDF">
        <w:rPr>
          <w:sz w:val="24"/>
          <w:szCs w:val="24"/>
        </w:rPr>
        <w:t>Institutul Național de Statistică pentru</w:t>
      </w:r>
      <w:r w:rsidRPr="00A45EDF">
        <w:rPr>
          <w:spacing w:val="40"/>
          <w:sz w:val="24"/>
          <w:szCs w:val="24"/>
        </w:rPr>
        <w:t xml:space="preserve"> </w:t>
      </w:r>
      <w:r w:rsidRPr="00A45EDF">
        <w:rPr>
          <w:sz w:val="24"/>
          <w:szCs w:val="24"/>
        </w:rPr>
        <w:t xml:space="preserve">perioada dintre 1 octombrie </w:t>
      </w:r>
      <w:r w:rsidRPr="002A7061">
        <w:rPr>
          <w:sz w:val="24"/>
          <w:szCs w:val="24"/>
        </w:rPr>
        <w:t>anul N-2 și 30 septembrie anul N – 1.</w:t>
      </w:r>
      <w:r w:rsidRPr="00A45EDF">
        <w:rPr>
          <w:sz w:val="24"/>
          <w:szCs w:val="24"/>
        </w:rPr>
        <w:t xml:space="preserve"> Administratorul SGR comunică valoarea tarifului de gestionare actualizat</w:t>
      </w:r>
      <w:r w:rsidR="00DE6F73" w:rsidRPr="00A45EDF">
        <w:rPr>
          <w:sz w:val="24"/>
          <w:szCs w:val="24"/>
        </w:rPr>
        <w:t xml:space="preserve"> </w:t>
      </w:r>
      <w:r w:rsidRPr="00A45EDF">
        <w:rPr>
          <w:sz w:val="24"/>
          <w:szCs w:val="24"/>
        </w:rPr>
        <w:t>cel târziu la data de 15 octombrie a anului în curs.</w:t>
      </w:r>
    </w:p>
    <w:p w14:paraId="7D780A01" w14:textId="70384FB5" w:rsidR="005E13A4" w:rsidRPr="00A45EDF" w:rsidRDefault="005E13A4" w:rsidP="00A45EDF">
      <w:pPr>
        <w:pStyle w:val="ListParagraph"/>
        <w:numPr>
          <w:ilvl w:val="0"/>
          <w:numId w:val="17"/>
        </w:numPr>
        <w:tabs>
          <w:tab w:val="left" w:pos="453"/>
        </w:tabs>
        <w:spacing w:before="241" w:line="360" w:lineRule="auto"/>
        <w:ind w:right="-40" w:firstLine="0"/>
        <w:rPr>
          <w:sz w:val="24"/>
          <w:szCs w:val="24"/>
        </w:rPr>
      </w:pPr>
      <w:r w:rsidRPr="00A45EDF">
        <w:rPr>
          <w:sz w:val="24"/>
          <w:szCs w:val="24"/>
        </w:rPr>
        <w:t>În</w:t>
      </w:r>
      <w:r w:rsidRPr="00A45EDF">
        <w:rPr>
          <w:spacing w:val="-5"/>
          <w:sz w:val="24"/>
          <w:szCs w:val="24"/>
        </w:rPr>
        <w:t xml:space="preserve"> </w:t>
      </w:r>
      <w:r w:rsidRPr="00A45EDF">
        <w:rPr>
          <w:sz w:val="24"/>
          <w:szCs w:val="24"/>
        </w:rPr>
        <w:t>cazul</w:t>
      </w:r>
      <w:r w:rsidRPr="00A45EDF">
        <w:rPr>
          <w:spacing w:val="-7"/>
          <w:sz w:val="24"/>
          <w:szCs w:val="24"/>
        </w:rPr>
        <w:t xml:space="preserve"> </w:t>
      </w:r>
      <w:r w:rsidRPr="00A45EDF">
        <w:rPr>
          <w:sz w:val="24"/>
          <w:szCs w:val="24"/>
        </w:rPr>
        <w:t>în</w:t>
      </w:r>
      <w:r w:rsidRPr="00A45EDF">
        <w:rPr>
          <w:spacing w:val="-4"/>
          <w:sz w:val="24"/>
          <w:szCs w:val="24"/>
        </w:rPr>
        <w:t xml:space="preserve"> </w:t>
      </w:r>
      <w:r w:rsidRPr="00A45EDF">
        <w:rPr>
          <w:sz w:val="24"/>
          <w:szCs w:val="24"/>
        </w:rPr>
        <w:t>care</w:t>
      </w:r>
      <w:r w:rsidRPr="00A45EDF">
        <w:rPr>
          <w:spacing w:val="-9"/>
          <w:sz w:val="24"/>
          <w:szCs w:val="24"/>
        </w:rPr>
        <w:t xml:space="preserve"> </w:t>
      </w:r>
      <w:r w:rsidRPr="00A45EDF">
        <w:rPr>
          <w:sz w:val="24"/>
          <w:szCs w:val="24"/>
        </w:rPr>
        <w:t>tariful</w:t>
      </w:r>
      <w:r w:rsidRPr="00A45EDF">
        <w:rPr>
          <w:spacing w:val="-5"/>
          <w:sz w:val="24"/>
          <w:szCs w:val="24"/>
        </w:rPr>
        <w:t xml:space="preserve"> </w:t>
      </w:r>
      <w:r w:rsidRPr="00A45EDF">
        <w:rPr>
          <w:sz w:val="24"/>
          <w:szCs w:val="24"/>
        </w:rPr>
        <w:t>de</w:t>
      </w:r>
      <w:r w:rsidRPr="00A45EDF">
        <w:rPr>
          <w:spacing w:val="-8"/>
          <w:sz w:val="24"/>
          <w:szCs w:val="24"/>
        </w:rPr>
        <w:t xml:space="preserve"> </w:t>
      </w:r>
      <w:r w:rsidRPr="00A45EDF">
        <w:rPr>
          <w:sz w:val="24"/>
          <w:szCs w:val="24"/>
        </w:rPr>
        <w:t>gestionare</w:t>
      </w:r>
      <w:r w:rsidRPr="00A45EDF">
        <w:rPr>
          <w:spacing w:val="-7"/>
          <w:sz w:val="24"/>
          <w:szCs w:val="24"/>
        </w:rPr>
        <w:t xml:space="preserve"> </w:t>
      </w:r>
      <w:r w:rsidRPr="00A45EDF">
        <w:rPr>
          <w:sz w:val="24"/>
          <w:szCs w:val="24"/>
        </w:rPr>
        <w:t>stabilit</w:t>
      </w:r>
      <w:r w:rsidRPr="00A45EDF">
        <w:rPr>
          <w:spacing w:val="-7"/>
          <w:sz w:val="24"/>
          <w:szCs w:val="24"/>
        </w:rPr>
        <w:t xml:space="preserve"> </w:t>
      </w:r>
      <w:r w:rsidRPr="00A45EDF">
        <w:rPr>
          <w:sz w:val="24"/>
          <w:szCs w:val="24"/>
        </w:rPr>
        <w:t>conform</w:t>
      </w:r>
      <w:r w:rsidRPr="00A45EDF">
        <w:rPr>
          <w:spacing w:val="-7"/>
          <w:sz w:val="24"/>
          <w:szCs w:val="24"/>
        </w:rPr>
        <w:t xml:space="preserve"> </w:t>
      </w:r>
      <w:r w:rsidRPr="00A45EDF">
        <w:rPr>
          <w:sz w:val="24"/>
          <w:szCs w:val="24"/>
        </w:rPr>
        <w:t>prezentei</w:t>
      </w:r>
      <w:r w:rsidRPr="00A45EDF">
        <w:rPr>
          <w:spacing w:val="-7"/>
          <w:sz w:val="24"/>
          <w:szCs w:val="24"/>
        </w:rPr>
        <w:t xml:space="preserve"> </w:t>
      </w:r>
      <w:r w:rsidRPr="00A45EDF">
        <w:rPr>
          <w:sz w:val="24"/>
          <w:szCs w:val="24"/>
        </w:rPr>
        <w:t>metodologii</w:t>
      </w:r>
      <w:r w:rsidRPr="00A45EDF">
        <w:rPr>
          <w:spacing w:val="-7"/>
          <w:sz w:val="24"/>
          <w:szCs w:val="24"/>
        </w:rPr>
        <w:t xml:space="preserve"> </w:t>
      </w:r>
      <w:r w:rsidRPr="00A45EDF">
        <w:rPr>
          <w:sz w:val="24"/>
          <w:szCs w:val="24"/>
        </w:rPr>
        <w:t>ulterior</w:t>
      </w:r>
      <w:r w:rsidRPr="00A45EDF">
        <w:rPr>
          <w:spacing w:val="-3"/>
          <w:sz w:val="24"/>
          <w:szCs w:val="24"/>
        </w:rPr>
        <w:t xml:space="preserve"> </w:t>
      </w:r>
      <w:r w:rsidRPr="00A45EDF">
        <w:rPr>
          <w:sz w:val="24"/>
          <w:szCs w:val="24"/>
        </w:rPr>
        <w:t xml:space="preserve">termenului </w:t>
      </w:r>
      <w:r w:rsidR="00DE6F73" w:rsidRPr="00A45EDF">
        <w:rPr>
          <w:sz w:val="24"/>
          <w:szCs w:val="24"/>
        </w:rPr>
        <w:t xml:space="preserve">prevăzut la </w:t>
      </w:r>
      <w:r w:rsidRPr="00A45EDF">
        <w:rPr>
          <w:sz w:val="24"/>
          <w:szCs w:val="24"/>
        </w:rPr>
        <w:t>art. 9 alin. (1) este diferit de tariful de gestionare interimar calculat conform prevederilor alin. (2), dacă este cazul, administratorul SGR va realiza regularizarea dintre cele două valori în termen de 60 de zile de la data aplicării tarifului stabilit conform prezentei metodologii, aceasta urmând să fie reflectată ca sumă suplimentară de plată sau compensare în primele facturi emise de către administratorul SGR ulterior realizării regularizării.</w:t>
      </w:r>
    </w:p>
    <w:p w14:paraId="7B0CB5F9" w14:textId="67E4FB08" w:rsidR="003D36B6" w:rsidRPr="00A45EDF" w:rsidRDefault="005E13A4" w:rsidP="002A7061">
      <w:pPr>
        <w:pStyle w:val="BodyText"/>
        <w:spacing w:line="360" w:lineRule="auto"/>
        <w:ind w:left="115" w:right="-43"/>
      </w:pPr>
      <w:r w:rsidRPr="00A45EDF">
        <w:rPr>
          <w:b/>
        </w:rPr>
        <w:t>Art.</w:t>
      </w:r>
      <w:r w:rsidRPr="00A45EDF">
        <w:rPr>
          <w:b/>
          <w:spacing w:val="-1"/>
        </w:rPr>
        <w:t xml:space="preserve"> </w:t>
      </w:r>
      <w:r w:rsidRPr="00A45EDF">
        <w:rPr>
          <w:b/>
        </w:rPr>
        <w:t xml:space="preserve">10 </w:t>
      </w:r>
      <w:r w:rsidRPr="00A45EDF">
        <w:t>În determinarea componentelor</w:t>
      </w:r>
      <w:r w:rsidRPr="00A45EDF">
        <w:rPr>
          <w:spacing w:val="-1"/>
        </w:rPr>
        <w:t xml:space="preserve"> </w:t>
      </w:r>
      <w:r w:rsidRPr="00A45EDF">
        <w:t>de</w:t>
      </w:r>
      <w:r w:rsidRPr="00A45EDF">
        <w:rPr>
          <w:spacing w:val="-1"/>
        </w:rPr>
        <w:t xml:space="preserve"> </w:t>
      </w:r>
      <w:r w:rsidRPr="00A45EDF">
        <w:t>cost și calcularea</w:t>
      </w:r>
      <w:r w:rsidRPr="00A45EDF">
        <w:rPr>
          <w:spacing w:val="-1"/>
        </w:rPr>
        <w:t xml:space="preserve"> </w:t>
      </w:r>
      <w:r w:rsidRPr="00A45EDF">
        <w:t>tarifului de</w:t>
      </w:r>
      <w:r w:rsidRPr="00A45EDF">
        <w:rPr>
          <w:spacing w:val="-1"/>
        </w:rPr>
        <w:t xml:space="preserve"> </w:t>
      </w:r>
      <w:r w:rsidRPr="00A45EDF">
        <w:t>gestionare</w:t>
      </w:r>
      <w:r w:rsidRPr="00A45EDF">
        <w:rPr>
          <w:spacing w:val="-2"/>
        </w:rPr>
        <w:t xml:space="preserve"> </w:t>
      </w:r>
      <w:r w:rsidRPr="00A45EDF">
        <w:t>per</w:t>
      </w:r>
      <w:r w:rsidRPr="00A45EDF">
        <w:rPr>
          <w:spacing w:val="-1"/>
        </w:rPr>
        <w:t xml:space="preserve"> </w:t>
      </w:r>
      <w:r w:rsidRPr="00A45EDF">
        <w:t>unitate de ambalaj SGR, expertul terț independent respect</w:t>
      </w:r>
      <w:r w:rsidR="003D36B6" w:rsidRPr="00A45EDF">
        <w:t>ă</w:t>
      </w:r>
      <w:r w:rsidRPr="00A45EDF">
        <w:t xml:space="preserve"> următoarele principii:</w:t>
      </w:r>
    </w:p>
    <w:p w14:paraId="7ACC216D" w14:textId="3F463120" w:rsidR="003D36B6" w:rsidRPr="002A7061" w:rsidRDefault="003D36B6" w:rsidP="002A7061">
      <w:pPr>
        <w:pStyle w:val="TableParagraph"/>
        <w:spacing w:before="240" w:line="360" w:lineRule="auto"/>
        <w:ind w:left="115" w:right="-43"/>
        <w:jc w:val="both"/>
        <w:rPr>
          <w:sz w:val="24"/>
          <w:szCs w:val="24"/>
        </w:rPr>
      </w:pPr>
      <w:r w:rsidRPr="002A7061">
        <w:rPr>
          <w:sz w:val="24"/>
          <w:szCs w:val="24"/>
        </w:rPr>
        <w:t>a) principiile</w:t>
      </w:r>
      <w:r w:rsidRPr="002A7061">
        <w:rPr>
          <w:spacing w:val="-5"/>
          <w:sz w:val="24"/>
          <w:szCs w:val="24"/>
        </w:rPr>
        <w:t xml:space="preserve"> </w:t>
      </w:r>
      <w:r w:rsidRPr="002A7061">
        <w:rPr>
          <w:sz w:val="24"/>
          <w:szCs w:val="24"/>
        </w:rPr>
        <w:t>„</w:t>
      </w:r>
      <w:r w:rsidR="005E13A4" w:rsidRPr="002A7061">
        <w:rPr>
          <w:sz w:val="24"/>
          <w:szCs w:val="24"/>
        </w:rPr>
        <w:t>costului</w:t>
      </w:r>
      <w:r w:rsidR="005E13A4" w:rsidRPr="002A7061">
        <w:rPr>
          <w:spacing w:val="-1"/>
          <w:sz w:val="24"/>
          <w:szCs w:val="24"/>
        </w:rPr>
        <w:t xml:space="preserve"> </w:t>
      </w:r>
      <w:r w:rsidR="005E13A4" w:rsidRPr="002A7061">
        <w:rPr>
          <w:sz w:val="24"/>
          <w:szCs w:val="24"/>
        </w:rPr>
        <w:t>net</w:t>
      </w:r>
      <w:r w:rsidRPr="002A7061">
        <w:rPr>
          <w:sz w:val="24"/>
          <w:szCs w:val="24"/>
        </w:rPr>
        <w:t>”</w:t>
      </w:r>
      <w:r w:rsidR="005E13A4" w:rsidRPr="002A7061">
        <w:rPr>
          <w:sz w:val="24"/>
          <w:szCs w:val="24"/>
        </w:rPr>
        <w:t>,</w:t>
      </w:r>
      <w:r w:rsidR="005E13A4" w:rsidRPr="002A7061">
        <w:rPr>
          <w:spacing w:val="-3"/>
          <w:sz w:val="24"/>
          <w:szCs w:val="24"/>
        </w:rPr>
        <w:t xml:space="preserve"> </w:t>
      </w:r>
      <w:r w:rsidR="005E13A4" w:rsidRPr="002A7061">
        <w:rPr>
          <w:sz w:val="24"/>
          <w:szCs w:val="24"/>
        </w:rPr>
        <w:t>costului</w:t>
      </w:r>
      <w:r w:rsidR="005E13A4" w:rsidRPr="002A7061">
        <w:rPr>
          <w:spacing w:val="-2"/>
          <w:sz w:val="24"/>
          <w:szCs w:val="24"/>
        </w:rPr>
        <w:t xml:space="preserve"> </w:t>
      </w:r>
      <w:r w:rsidR="005E13A4" w:rsidRPr="002A7061">
        <w:rPr>
          <w:sz w:val="24"/>
          <w:szCs w:val="24"/>
        </w:rPr>
        <w:t>incremental</w:t>
      </w:r>
      <w:r w:rsidRPr="002A7061">
        <w:rPr>
          <w:spacing w:val="-1"/>
          <w:sz w:val="24"/>
          <w:szCs w:val="24"/>
        </w:rPr>
        <w:t xml:space="preserve"> </w:t>
      </w:r>
      <w:r w:rsidR="005E13A4" w:rsidRPr="002A7061">
        <w:rPr>
          <w:sz w:val="24"/>
          <w:szCs w:val="24"/>
        </w:rPr>
        <w:t xml:space="preserve">și </w:t>
      </w:r>
      <w:r w:rsidRPr="002A7061">
        <w:rPr>
          <w:sz w:val="24"/>
          <w:szCs w:val="24"/>
        </w:rPr>
        <w:t>„</w:t>
      </w:r>
      <w:r w:rsidR="005E13A4" w:rsidRPr="002A7061">
        <w:rPr>
          <w:sz w:val="24"/>
          <w:szCs w:val="24"/>
        </w:rPr>
        <w:t>not-for-</w:t>
      </w:r>
      <w:r w:rsidR="005E13A4" w:rsidRPr="002A7061">
        <w:rPr>
          <w:spacing w:val="-2"/>
          <w:sz w:val="24"/>
          <w:szCs w:val="24"/>
        </w:rPr>
        <w:t>profit</w:t>
      </w:r>
      <w:r w:rsidRPr="002A7061">
        <w:rPr>
          <w:spacing w:val="-2"/>
          <w:sz w:val="24"/>
          <w:szCs w:val="24"/>
        </w:rPr>
        <w:t>”;</w:t>
      </w:r>
    </w:p>
    <w:p w14:paraId="0B73870D" w14:textId="48F5D59B" w:rsidR="003D36B6" w:rsidRPr="002A7061" w:rsidRDefault="003D36B6" w:rsidP="002A7061">
      <w:pPr>
        <w:pStyle w:val="TableParagraph"/>
        <w:spacing w:before="240" w:line="360" w:lineRule="auto"/>
        <w:ind w:left="115" w:right="-43"/>
        <w:jc w:val="both"/>
        <w:rPr>
          <w:sz w:val="24"/>
          <w:szCs w:val="24"/>
        </w:rPr>
      </w:pPr>
      <w:r w:rsidRPr="002A7061">
        <w:rPr>
          <w:sz w:val="24"/>
          <w:szCs w:val="24"/>
        </w:rPr>
        <w:t>b) t</w:t>
      </w:r>
      <w:r w:rsidR="005E13A4" w:rsidRPr="002A7061">
        <w:rPr>
          <w:sz w:val="24"/>
          <w:szCs w:val="24"/>
        </w:rPr>
        <w:t xml:space="preserve">ariful de gestionare </w:t>
      </w:r>
      <w:r w:rsidRPr="002A7061">
        <w:rPr>
          <w:sz w:val="24"/>
          <w:szCs w:val="24"/>
        </w:rPr>
        <w:t>se</w:t>
      </w:r>
      <w:r w:rsidR="005E13A4" w:rsidRPr="002A7061">
        <w:rPr>
          <w:sz w:val="24"/>
          <w:szCs w:val="24"/>
        </w:rPr>
        <w:t xml:space="preserve"> calcul</w:t>
      </w:r>
      <w:r w:rsidRPr="002A7061">
        <w:rPr>
          <w:sz w:val="24"/>
          <w:szCs w:val="24"/>
        </w:rPr>
        <w:t xml:space="preserve">ează </w:t>
      </w:r>
      <w:r w:rsidR="005E13A4" w:rsidRPr="002A7061">
        <w:rPr>
          <w:sz w:val="24"/>
          <w:szCs w:val="24"/>
        </w:rPr>
        <w:t>în baza unor costuri medii anuale per element de cost, în</w:t>
      </w:r>
      <w:r w:rsidR="005E13A4" w:rsidRPr="002A7061">
        <w:rPr>
          <w:spacing w:val="33"/>
          <w:sz w:val="24"/>
          <w:szCs w:val="24"/>
        </w:rPr>
        <w:t xml:space="preserve"> </w:t>
      </w:r>
      <w:r w:rsidR="005E13A4" w:rsidRPr="002A7061">
        <w:rPr>
          <w:sz w:val="24"/>
          <w:szCs w:val="24"/>
        </w:rPr>
        <w:lastRenderedPageBreak/>
        <w:t>conformitate</w:t>
      </w:r>
      <w:r w:rsidR="005E13A4" w:rsidRPr="002A7061">
        <w:rPr>
          <w:spacing w:val="32"/>
          <w:sz w:val="24"/>
          <w:szCs w:val="24"/>
        </w:rPr>
        <w:t xml:space="preserve"> </w:t>
      </w:r>
      <w:r w:rsidR="005E13A4" w:rsidRPr="002A7061">
        <w:rPr>
          <w:sz w:val="24"/>
          <w:szCs w:val="24"/>
        </w:rPr>
        <w:t>cu</w:t>
      </w:r>
      <w:r w:rsidR="005E13A4" w:rsidRPr="002A7061">
        <w:rPr>
          <w:spacing w:val="34"/>
          <w:sz w:val="24"/>
          <w:szCs w:val="24"/>
        </w:rPr>
        <w:t xml:space="preserve"> </w:t>
      </w:r>
      <w:r w:rsidR="005E13A4" w:rsidRPr="002A7061">
        <w:rPr>
          <w:sz w:val="24"/>
          <w:szCs w:val="24"/>
        </w:rPr>
        <w:t>prezenta</w:t>
      </w:r>
      <w:r w:rsidR="005E13A4" w:rsidRPr="002A7061">
        <w:rPr>
          <w:spacing w:val="32"/>
          <w:sz w:val="24"/>
          <w:szCs w:val="24"/>
        </w:rPr>
        <w:t xml:space="preserve"> </w:t>
      </w:r>
      <w:r w:rsidR="005E13A4" w:rsidRPr="002A7061">
        <w:rPr>
          <w:sz w:val="24"/>
          <w:szCs w:val="24"/>
        </w:rPr>
        <w:t>metodologie</w:t>
      </w:r>
      <w:r w:rsidR="005E13A4" w:rsidRPr="002A7061">
        <w:rPr>
          <w:spacing w:val="31"/>
          <w:sz w:val="24"/>
          <w:szCs w:val="24"/>
        </w:rPr>
        <w:t xml:space="preserve"> </w:t>
      </w:r>
      <w:r w:rsidR="005E13A4" w:rsidRPr="002A7061">
        <w:rPr>
          <w:sz w:val="24"/>
          <w:szCs w:val="24"/>
        </w:rPr>
        <w:t>și</w:t>
      </w:r>
      <w:r w:rsidR="005E13A4" w:rsidRPr="002A7061">
        <w:rPr>
          <w:spacing w:val="33"/>
          <w:sz w:val="24"/>
          <w:szCs w:val="24"/>
        </w:rPr>
        <w:t xml:space="preserve"> </w:t>
      </w:r>
      <w:r w:rsidR="005E13A4" w:rsidRPr="002A7061">
        <w:rPr>
          <w:sz w:val="24"/>
          <w:szCs w:val="24"/>
        </w:rPr>
        <w:t>pe</w:t>
      </w:r>
      <w:r w:rsidRPr="002A7061">
        <w:rPr>
          <w:sz w:val="24"/>
          <w:szCs w:val="24"/>
        </w:rPr>
        <w:t>r</w:t>
      </w:r>
      <w:r w:rsidR="005E13A4" w:rsidRPr="002A7061">
        <w:rPr>
          <w:spacing w:val="31"/>
          <w:sz w:val="24"/>
          <w:szCs w:val="24"/>
        </w:rPr>
        <w:t xml:space="preserve"> </w:t>
      </w:r>
      <w:r w:rsidR="005E13A4" w:rsidRPr="002A7061">
        <w:rPr>
          <w:sz w:val="24"/>
          <w:szCs w:val="24"/>
        </w:rPr>
        <w:t>modalitatea</w:t>
      </w:r>
      <w:r w:rsidR="005E13A4" w:rsidRPr="002A7061">
        <w:rPr>
          <w:spacing w:val="31"/>
          <w:sz w:val="24"/>
          <w:szCs w:val="24"/>
        </w:rPr>
        <w:t xml:space="preserve"> </w:t>
      </w:r>
      <w:r w:rsidR="005E13A4" w:rsidRPr="002A7061">
        <w:rPr>
          <w:sz w:val="24"/>
          <w:szCs w:val="24"/>
        </w:rPr>
        <w:t>de</w:t>
      </w:r>
      <w:r w:rsidR="005E13A4" w:rsidRPr="002A7061">
        <w:rPr>
          <w:spacing w:val="31"/>
          <w:sz w:val="24"/>
          <w:szCs w:val="24"/>
        </w:rPr>
        <w:t xml:space="preserve"> </w:t>
      </w:r>
      <w:r w:rsidR="005E13A4" w:rsidRPr="002A7061">
        <w:rPr>
          <w:sz w:val="24"/>
          <w:szCs w:val="24"/>
        </w:rPr>
        <w:t>preluare</w:t>
      </w:r>
      <w:r w:rsidR="005E13A4" w:rsidRPr="002A7061">
        <w:rPr>
          <w:spacing w:val="34"/>
          <w:sz w:val="24"/>
          <w:szCs w:val="24"/>
        </w:rPr>
        <w:t xml:space="preserve"> </w:t>
      </w:r>
      <w:r w:rsidR="005E13A4" w:rsidRPr="002A7061">
        <w:rPr>
          <w:sz w:val="24"/>
          <w:szCs w:val="24"/>
        </w:rPr>
        <w:t>–</w:t>
      </w:r>
      <w:r w:rsidR="005E13A4" w:rsidRPr="002A7061">
        <w:rPr>
          <w:spacing w:val="35"/>
          <w:sz w:val="24"/>
          <w:szCs w:val="24"/>
        </w:rPr>
        <w:t xml:space="preserve"> </w:t>
      </w:r>
      <w:r w:rsidR="005E13A4" w:rsidRPr="002A7061">
        <w:rPr>
          <w:sz w:val="24"/>
          <w:szCs w:val="24"/>
        </w:rPr>
        <w:t>automată</w:t>
      </w:r>
      <w:r w:rsidR="005E13A4" w:rsidRPr="002A7061">
        <w:rPr>
          <w:spacing w:val="32"/>
          <w:sz w:val="24"/>
          <w:szCs w:val="24"/>
        </w:rPr>
        <w:t xml:space="preserve"> </w:t>
      </w:r>
      <w:r w:rsidR="005E13A4" w:rsidRPr="002A7061">
        <w:rPr>
          <w:sz w:val="24"/>
          <w:szCs w:val="24"/>
        </w:rPr>
        <w:t>sau manuală,</w:t>
      </w:r>
      <w:r w:rsidR="005E13A4" w:rsidRPr="002A7061">
        <w:rPr>
          <w:spacing w:val="-3"/>
          <w:sz w:val="24"/>
          <w:szCs w:val="24"/>
        </w:rPr>
        <w:t xml:space="preserve"> </w:t>
      </w:r>
      <w:r w:rsidR="005E13A4" w:rsidRPr="002A7061">
        <w:rPr>
          <w:sz w:val="24"/>
          <w:szCs w:val="24"/>
        </w:rPr>
        <w:t>respectiv</w:t>
      </w:r>
      <w:r w:rsidR="005E13A4" w:rsidRPr="002A7061">
        <w:rPr>
          <w:spacing w:val="-3"/>
          <w:sz w:val="24"/>
          <w:szCs w:val="24"/>
        </w:rPr>
        <w:t xml:space="preserve"> </w:t>
      </w:r>
      <w:r w:rsidR="005E13A4" w:rsidRPr="002A7061">
        <w:rPr>
          <w:sz w:val="24"/>
          <w:szCs w:val="24"/>
        </w:rPr>
        <w:t>pentru</w:t>
      </w:r>
      <w:r w:rsidR="005E13A4" w:rsidRPr="002A7061">
        <w:rPr>
          <w:spacing w:val="-3"/>
          <w:sz w:val="24"/>
          <w:szCs w:val="24"/>
        </w:rPr>
        <w:t xml:space="preserve"> </w:t>
      </w:r>
      <w:r w:rsidR="005E13A4" w:rsidRPr="002A7061">
        <w:rPr>
          <w:sz w:val="24"/>
          <w:szCs w:val="24"/>
        </w:rPr>
        <w:t>comerciantul</w:t>
      </w:r>
      <w:r w:rsidR="005E13A4" w:rsidRPr="002A7061">
        <w:rPr>
          <w:spacing w:val="-3"/>
          <w:sz w:val="24"/>
          <w:szCs w:val="24"/>
        </w:rPr>
        <w:t xml:space="preserve"> </w:t>
      </w:r>
      <w:r w:rsidR="005E13A4" w:rsidRPr="002A7061">
        <w:rPr>
          <w:sz w:val="24"/>
          <w:szCs w:val="24"/>
        </w:rPr>
        <w:t>HoReCa. Aceste</w:t>
      </w:r>
      <w:r w:rsidR="005E13A4" w:rsidRPr="002A7061">
        <w:rPr>
          <w:spacing w:val="-2"/>
          <w:sz w:val="24"/>
          <w:szCs w:val="24"/>
        </w:rPr>
        <w:t xml:space="preserve"> </w:t>
      </w:r>
      <w:r w:rsidR="005E13A4" w:rsidRPr="002A7061">
        <w:rPr>
          <w:sz w:val="24"/>
          <w:szCs w:val="24"/>
        </w:rPr>
        <w:t>costuri</w:t>
      </w:r>
      <w:r w:rsidR="005E13A4" w:rsidRPr="002A7061">
        <w:rPr>
          <w:spacing w:val="-3"/>
          <w:sz w:val="24"/>
          <w:szCs w:val="24"/>
        </w:rPr>
        <w:t xml:space="preserve"> </w:t>
      </w:r>
      <w:r w:rsidR="005E13A4" w:rsidRPr="002A7061">
        <w:rPr>
          <w:sz w:val="24"/>
          <w:szCs w:val="24"/>
        </w:rPr>
        <w:t>nu</w:t>
      </w:r>
      <w:r w:rsidR="005E13A4" w:rsidRPr="002A7061">
        <w:rPr>
          <w:spacing w:val="-1"/>
          <w:sz w:val="24"/>
          <w:szCs w:val="24"/>
        </w:rPr>
        <w:t xml:space="preserve"> </w:t>
      </w:r>
      <w:r w:rsidR="005E13A4" w:rsidRPr="002A7061">
        <w:rPr>
          <w:sz w:val="24"/>
          <w:szCs w:val="24"/>
        </w:rPr>
        <w:t>vor</w:t>
      </w:r>
      <w:r w:rsidR="005E13A4" w:rsidRPr="002A7061">
        <w:rPr>
          <w:spacing w:val="-2"/>
          <w:sz w:val="24"/>
          <w:szCs w:val="24"/>
        </w:rPr>
        <w:t xml:space="preserve"> </w:t>
      </w:r>
      <w:r w:rsidR="005E13A4" w:rsidRPr="002A7061">
        <w:rPr>
          <w:sz w:val="24"/>
          <w:szCs w:val="24"/>
        </w:rPr>
        <w:t>fi</w:t>
      </w:r>
      <w:r w:rsidR="005E13A4" w:rsidRPr="002A7061">
        <w:rPr>
          <w:spacing w:val="-3"/>
          <w:sz w:val="24"/>
          <w:szCs w:val="24"/>
        </w:rPr>
        <w:t xml:space="preserve"> </w:t>
      </w:r>
      <w:r w:rsidR="005E13A4" w:rsidRPr="002A7061">
        <w:rPr>
          <w:sz w:val="24"/>
          <w:szCs w:val="24"/>
        </w:rPr>
        <w:t>calculate</w:t>
      </w:r>
      <w:r w:rsidR="005E13A4" w:rsidRPr="002A7061">
        <w:rPr>
          <w:spacing w:val="-3"/>
          <w:sz w:val="24"/>
          <w:szCs w:val="24"/>
        </w:rPr>
        <w:t xml:space="preserve"> </w:t>
      </w:r>
      <w:r w:rsidR="005E13A4" w:rsidRPr="002A7061">
        <w:rPr>
          <w:sz w:val="24"/>
          <w:szCs w:val="24"/>
        </w:rPr>
        <w:t>pentru fiecare magazin sau lanț de magazine și nici pentru o anumită arie geografică</w:t>
      </w:r>
      <w:r w:rsidRPr="002A7061">
        <w:rPr>
          <w:sz w:val="24"/>
          <w:szCs w:val="24"/>
        </w:rPr>
        <w:t>;</w:t>
      </w:r>
    </w:p>
    <w:p w14:paraId="1D0067FD" w14:textId="4C4D7966" w:rsidR="003D36B6" w:rsidRPr="002A7061" w:rsidRDefault="003D36B6" w:rsidP="002A7061">
      <w:pPr>
        <w:pStyle w:val="TableParagraph"/>
        <w:spacing w:before="240" w:line="360" w:lineRule="auto"/>
        <w:ind w:left="115" w:right="-43"/>
        <w:jc w:val="both"/>
        <w:rPr>
          <w:sz w:val="24"/>
          <w:szCs w:val="24"/>
        </w:rPr>
      </w:pPr>
      <w:r w:rsidRPr="002A7061">
        <w:rPr>
          <w:sz w:val="24"/>
          <w:szCs w:val="24"/>
        </w:rPr>
        <w:t>c) î</w:t>
      </w:r>
      <w:r w:rsidR="005E13A4" w:rsidRPr="002A7061">
        <w:rPr>
          <w:sz w:val="24"/>
          <w:szCs w:val="24"/>
        </w:rPr>
        <w:t>n cazul tarifului de gestionare pentru preluare automată a ambalajelor SGR, calcularea tarifului de gestionare se va face pentru un echipament automat de preluare eficient conform specificațiilor și cerințelor pentru echipamentele automate de preluare a ambalajelor (RVM) emise de către administratorul SGR, conform prezentei metodologii și pe baza mediei primelor 1/3 dintre cele mai eficiente puncte de returnare, calculul acestei medii incluzând cel puțin 1000 de astfel de puncte de returnare, luând în calcul categoriile de echipamente automate de preluare avute în vedere în prezenta metodologie și modelele aferente existente în piață, precum și ponderea lor din total, așa cum vor fi acestea determinate în cadrul analizei expertului terț independen</w:t>
      </w:r>
      <w:r w:rsidRPr="002A7061">
        <w:rPr>
          <w:sz w:val="24"/>
          <w:szCs w:val="24"/>
        </w:rPr>
        <w:t>t;</w:t>
      </w:r>
    </w:p>
    <w:p w14:paraId="69F1F217" w14:textId="58FA5C0B" w:rsidR="003D36B6" w:rsidRPr="002A7061" w:rsidRDefault="003D36B6" w:rsidP="002A7061">
      <w:pPr>
        <w:pStyle w:val="TableParagraph"/>
        <w:spacing w:before="240" w:line="360" w:lineRule="auto"/>
        <w:ind w:left="115" w:right="-43"/>
        <w:jc w:val="both"/>
        <w:rPr>
          <w:sz w:val="24"/>
          <w:szCs w:val="24"/>
        </w:rPr>
      </w:pPr>
      <w:r w:rsidRPr="002A7061">
        <w:rPr>
          <w:sz w:val="24"/>
          <w:szCs w:val="24"/>
        </w:rPr>
        <w:t>d) c</w:t>
      </w:r>
      <w:r w:rsidR="005E13A4" w:rsidRPr="002A7061">
        <w:rPr>
          <w:sz w:val="24"/>
          <w:szCs w:val="24"/>
        </w:rPr>
        <w:t>ostul suprafeței folosite se determină de către expertul independent care efectuează calculul</w:t>
      </w:r>
      <w:r w:rsidR="005E13A4" w:rsidRPr="002A7061">
        <w:rPr>
          <w:spacing w:val="-3"/>
          <w:sz w:val="24"/>
          <w:szCs w:val="24"/>
        </w:rPr>
        <w:t xml:space="preserve"> </w:t>
      </w:r>
      <w:r w:rsidR="005E13A4" w:rsidRPr="002A7061">
        <w:rPr>
          <w:sz w:val="24"/>
          <w:szCs w:val="24"/>
        </w:rPr>
        <w:t>tarifului</w:t>
      </w:r>
      <w:r w:rsidR="005E13A4" w:rsidRPr="002A7061">
        <w:rPr>
          <w:spacing w:val="-3"/>
          <w:sz w:val="24"/>
          <w:szCs w:val="24"/>
        </w:rPr>
        <w:t xml:space="preserve"> </w:t>
      </w:r>
      <w:r w:rsidR="005E13A4" w:rsidRPr="002A7061">
        <w:rPr>
          <w:sz w:val="24"/>
          <w:szCs w:val="24"/>
        </w:rPr>
        <w:t>de</w:t>
      </w:r>
      <w:r w:rsidR="005E13A4" w:rsidRPr="002A7061">
        <w:rPr>
          <w:spacing w:val="-4"/>
          <w:sz w:val="24"/>
          <w:szCs w:val="24"/>
        </w:rPr>
        <w:t xml:space="preserve"> </w:t>
      </w:r>
      <w:r w:rsidR="005E13A4" w:rsidRPr="002A7061">
        <w:rPr>
          <w:sz w:val="24"/>
          <w:szCs w:val="24"/>
        </w:rPr>
        <w:t>gestionare</w:t>
      </w:r>
      <w:r w:rsidR="005E13A4" w:rsidRPr="002A7061">
        <w:rPr>
          <w:spacing w:val="-5"/>
          <w:sz w:val="24"/>
          <w:szCs w:val="24"/>
        </w:rPr>
        <w:t xml:space="preserve"> </w:t>
      </w:r>
      <w:r w:rsidR="005E13A4" w:rsidRPr="002A7061">
        <w:rPr>
          <w:sz w:val="24"/>
          <w:szCs w:val="24"/>
        </w:rPr>
        <w:t>ca</w:t>
      </w:r>
      <w:r w:rsidR="005E13A4" w:rsidRPr="002A7061">
        <w:rPr>
          <w:spacing w:val="-4"/>
          <w:sz w:val="24"/>
          <w:szCs w:val="24"/>
        </w:rPr>
        <w:t xml:space="preserve"> </w:t>
      </w:r>
      <w:r w:rsidR="005E13A4" w:rsidRPr="002A7061">
        <w:rPr>
          <w:sz w:val="24"/>
          <w:szCs w:val="24"/>
        </w:rPr>
        <w:t>medie</w:t>
      </w:r>
      <w:r w:rsidR="005E13A4" w:rsidRPr="002A7061">
        <w:rPr>
          <w:spacing w:val="-4"/>
          <w:sz w:val="24"/>
          <w:szCs w:val="24"/>
        </w:rPr>
        <w:t xml:space="preserve"> </w:t>
      </w:r>
      <w:r w:rsidR="005E13A4" w:rsidRPr="002A7061">
        <w:rPr>
          <w:sz w:val="24"/>
          <w:szCs w:val="24"/>
        </w:rPr>
        <w:t>națională</w:t>
      </w:r>
      <w:r w:rsidR="005E13A4" w:rsidRPr="002A7061">
        <w:rPr>
          <w:spacing w:val="-4"/>
          <w:sz w:val="24"/>
          <w:szCs w:val="24"/>
        </w:rPr>
        <w:t xml:space="preserve"> </w:t>
      </w:r>
      <w:r w:rsidR="005E13A4" w:rsidRPr="002A7061">
        <w:rPr>
          <w:sz w:val="24"/>
          <w:szCs w:val="24"/>
        </w:rPr>
        <w:t>a</w:t>
      </w:r>
      <w:r w:rsidR="005E13A4" w:rsidRPr="002A7061">
        <w:rPr>
          <w:spacing w:val="-4"/>
          <w:sz w:val="24"/>
          <w:szCs w:val="24"/>
        </w:rPr>
        <w:t xml:space="preserve"> </w:t>
      </w:r>
      <w:r w:rsidR="005E13A4" w:rsidRPr="002A7061">
        <w:rPr>
          <w:sz w:val="24"/>
          <w:szCs w:val="24"/>
        </w:rPr>
        <w:t>costurilor</w:t>
      </w:r>
      <w:r w:rsidR="005E13A4" w:rsidRPr="002A7061">
        <w:rPr>
          <w:spacing w:val="-3"/>
          <w:sz w:val="24"/>
          <w:szCs w:val="24"/>
        </w:rPr>
        <w:t xml:space="preserve"> </w:t>
      </w:r>
      <w:r w:rsidR="005E13A4" w:rsidRPr="002A7061">
        <w:rPr>
          <w:sz w:val="24"/>
          <w:szCs w:val="24"/>
        </w:rPr>
        <w:t>cu</w:t>
      </w:r>
      <w:r w:rsidR="005E13A4" w:rsidRPr="002A7061">
        <w:rPr>
          <w:spacing w:val="-3"/>
          <w:sz w:val="24"/>
          <w:szCs w:val="24"/>
        </w:rPr>
        <w:t xml:space="preserve"> </w:t>
      </w:r>
      <w:r w:rsidR="005E13A4" w:rsidRPr="002A7061">
        <w:rPr>
          <w:sz w:val="24"/>
          <w:szCs w:val="24"/>
        </w:rPr>
        <w:t>chiria</w:t>
      </w:r>
      <w:r w:rsidR="005E13A4" w:rsidRPr="002A7061">
        <w:rPr>
          <w:spacing w:val="-4"/>
          <w:sz w:val="24"/>
          <w:szCs w:val="24"/>
        </w:rPr>
        <w:t xml:space="preserve"> </w:t>
      </w:r>
      <w:r w:rsidR="005E13A4" w:rsidRPr="002A7061">
        <w:rPr>
          <w:sz w:val="24"/>
          <w:szCs w:val="24"/>
        </w:rPr>
        <w:t>pentru</w:t>
      </w:r>
      <w:r w:rsidR="005E13A4" w:rsidRPr="002A7061">
        <w:rPr>
          <w:spacing w:val="-3"/>
          <w:sz w:val="24"/>
          <w:szCs w:val="24"/>
        </w:rPr>
        <w:t xml:space="preserve"> </w:t>
      </w:r>
      <w:r w:rsidR="005E13A4" w:rsidRPr="002A7061">
        <w:rPr>
          <w:sz w:val="24"/>
          <w:szCs w:val="24"/>
        </w:rPr>
        <w:t>structuri</w:t>
      </w:r>
      <w:r w:rsidR="005E13A4" w:rsidRPr="002A7061">
        <w:rPr>
          <w:spacing w:val="-3"/>
          <w:sz w:val="24"/>
          <w:szCs w:val="24"/>
        </w:rPr>
        <w:t xml:space="preserve"> </w:t>
      </w:r>
      <w:r w:rsidR="005E13A4" w:rsidRPr="002A7061">
        <w:rPr>
          <w:sz w:val="24"/>
          <w:szCs w:val="24"/>
        </w:rPr>
        <w:t>de vânzare sau, după caz, depozitare, pentru produse alimentare</w:t>
      </w:r>
      <w:r w:rsidRPr="002A7061">
        <w:rPr>
          <w:sz w:val="24"/>
          <w:szCs w:val="24"/>
        </w:rPr>
        <w:t>;</w:t>
      </w:r>
    </w:p>
    <w:p w14:paraId="3DD3C9AE" w14:textId="59768A09" w:rsidR="003D36B6" w:rsidRPr="002A7061" w:rsidRDefault="003D36B6" w:rsidP="002A7061">
      <w:pPr>
        <w:pStyle w:val="TableParagraph"/>
        <w:spacing w:before="240" w:line="360" w:lineRule="auto"/>
        <w:ind w:left="115" w:right="-43"/>
        <w:jc w:val="both"/>
        <w:rPr>
          <w:sz w:val="24"/>
          <w:szCs w:val="24"/>
        </w:rPr>
      </w:pPr>
      <w:r w:rsidRPr="002A7061">
        <w:rPr>
          <w:sz w:val="24"/>
          <w:szCs w:val="24"/>
        </w:rPr>
        <w:t>e) c</w:t>
      </w:r>
      <w:r w:rsidR="005E13A4" w:rsidRPr="002A7061">
        <w:rPr>
          <w:sz w:val="24"/>
          <w:szCs w:val="24"/>
        </w:rPr>
        <w:t>ostul forței de</w:t>
      </w:r>
      <w:r w:rsidR="005E13A4" w:rsidRPr="002A7061">
        <w:rPr>
          <w:spacing w:val="-1"/>
          <w:sz w:val="24"/>
          <w:szCs w:val="24"/>
        </w:rPr>
        <w:t xml:space="preserve"> </w:t>
      </w:r>
      <w:r w:rsidR="005E13A4" w:rsidRPr="002A7061">
        <w:rPr>
          <w:sz w:val="24"/>
          <w:szCs w:val="24"/>
        </w:rPr>
        <w:t>muncă</w:t>
      </w:r>
      <w:r w:rsidR="005E13A4" w:rsidRPr="002A7061">
        <w:rPr>
          <w:spacing w:val="-1"/>
          <w:sz w:val="24"/>
          <w:szCs w:val="24"/>
        </w:rPr>
        <w:t xml:space="preserve"> </w:t>
      </w:r>
      <w:r w:rsidR="005E13A4" w:rsidRPr="002A7061">
        <w:rPr>
          <w:sz w:val="24"/>
          <w:szCs w:val="24"/>
        </w:rPr>
        <w:t>se</w:t>
      </w:r>
      <w:r w:rsidR="005E13A4" w:rsidRPr="002A7061">
        <w:rPr>
          <w:spacing w:val="-1"/>
          <w:sz w:val="24"/>
          <w:szCs w:val="24"/>
        </w:rPr>
        <w:t xml:space="preserve"> </w:t>
      </w:r>
      <w:r w:rsidR="005E13A4" w:rsidRPr="002A7061">
        <w:rPr>
          <w:sz w:val="24"/>
          <w:szCs w:val="24"/>
        </w:rPr>
        <w:t>determină</w:t>
      </w:r>
      <w:r w:rsidR="005E13A4" w:rsidRPr="002A7061">
        <w:rPr>
          <w:spacing w:val="-1"/>
          <w:sz w:val="24"/>
          <w:szCs w:val="24"/>
        </w:rPr>
        <w:t xml:space="preserve"> </w:t>
      </w:r>
      <w:r w:rsidR="005E13A4" w:rsidRPr="002A7061">
        <w:rPr>
          <w:sz w:val="24"/>
          <w:szCs w:val="24"/>
        </w:rPr>
        <w:t>pe baza</w:t>
      </w:r>
      <w:r w:rsidR="005E13A4" w:rsidRPr="002A7061">
        <w:rPr>
          <w:spacing w:val="-1"/>
          <w:sz w:val="24"/>
          <w:szCs w:val="24"/>
        </w:rPr>
        <w:t xml:space="preserve"> </w:t>
      </w:r>
      <w:r w:rsidR="005E13A4" w:rsidRPr="002A7061">
        <w:rPr>
          <w:sz w:val="24"/>
          <w:szCs w:val="24"/>
        </w:rPr>
        <w:t>informațiilor</w:t>
      </w:r>
      <w:r w:rsidR="005E13A4" w:rsidRPr="002A7061">
        <w:rPr>
          <w:spacing w:val="-1"/>
          <w:sz w:val="24"/>
          <w:szCs w:val="24"/>
        </w:rPr>
        <w:t xml:space="preserve"> </w:t>
      </w:r>
      <w:r w:rsidR="005E13A4" w:rsidRPr="002A7061">
        <w:rPr>
          <w:sz w:val="24"/>
          <w:szCs w:val="24"/>
        </w:rPr>
        <w:t>statistice</w:t>
      </w:r>
      <w:r w:rsidR="005E13A4" w:rsidRPr="002A7061">
        <w:rPr>
          <w:spacing w:val="-1"/>
          <w:sz w:val="24"/>
          <w:szCs w:val="24"/>
        </w:rPr>
        <w:t xml:space="preserve"> </w:t>
      </w:r>
      <w:r w:rsidR="005E13A4" w:rsidRPr="002A7061">
        <w:rPr>
          <w:sz w:val="24"/>
          <w:szCs w:val="24"/>
        </w:rPr>
        <w:t>disponibile</w:t>
      </w:r>
      <w:r w:rsidR="005E13A4" w:rsidRPr="002A7061">
        <w:rPr>
          <w:spacing w:val="-1"/>
          <w:sz w:val="24"/>
          <w:szCs w:val="24"/>
        </w:rPr>
        <w:t xml:space="preserve"> </w:t>
      </w:r>
      <w:r w:rsidR="005E13A4" w:rsidRPr="002A7061">
        <w:rPr>
          <w:sz w:val="24"/>
          <w:szCs w:val="24"/>
        </w:rPr>
        <w:t>expertului terț</w:t>
      </w:r>
      <w:r w:rsidR="005E13A4" w:rsidRPr="002A7061">
        <w:rPr>
          <w:spacing w:val="-10"/>
          <w:sz w:val="24"/>
          <w:szCs w:val="24"/>
        </w:rPr>
        <w:t xml:space="preserve"> </w:t>
      </w:r>
      <w:r w:rsidR="005E13A4" w:rsidRPr="002A7061">
        <w:rPr>
          <w:sz w:val="24"/>
          <w:szCs w:val="24"/>
        </w:rPr>
        <w:t>independent</w:t>
      </w:r>
      <w:r w:rsidR="005E13A4" w:rsidRPr="002A7061">
        <w:rPr>
          <w:spacing w:val="-10"/>
          <w:sz w:val="24"/>
          <w:szCs w:val="24"/>
        </w:rPr>
        <w:t xml:space="preserve"> </w:t>
      </w:r>
      <w:r w:rsidR="005E13A4" w:rsidRPr="002A7061">
        <w:rPr>
          <w:sz w:val="24"/>
          <w:szCs w:val="24"/>
        </w:rPr>
        <w:t>pentru</w:t>
      </w:r>
      <w:r w:rsidR="005E13A4" w:rsidRPr="002A7061">
        <w:rPr>
          <w:spacing w:val="-11"/>
          <w:sz w:val="24"/>
          <w:szCs w:val="24"/>
        </w:rPr>
        <w:t xml:space="preserve"> </w:t>
      </w:r>
      <w:r w:rsidR="005E13A4" w:rsidRPr="002A7061">
        <w:rPr>
          <w:sz w:val="24"/>
          <w:szCs w:val="24"/>
        </w:rPr>
        <w:t>funcția</w:t>
      </w:r>
      <w:r w:rsidR="005E13A4" w:rsidRPr="002A7061">
        <w:rPr>
          <w:spacing w:val="-12"/>
          <w:sz w:val="24"/>
          <w:szCs w:val="24"/>
        </w:rPr>
        <w:t xml:space="preserve"> </w:t>
      </w:r>
      <w:r w:rsidR="005E13A4" w:rsidRPr="002A7061">
        <w:rPr>
          <w:sz w:val="24"/>
          <w:szCs w:val="24"/>
        </w:rPr>
        <w:t>de</w:t>
      </w:r>
      <w:r w:rsidR="005E13A4" w:rsidRPr="002A7061">
        <w:rPr>
          <w:spacing w:val="-12"/>
          <w:sz w:val="24"/>
          <w:szCs w:val="24"/>
        </w:rPr>
        <w:t xml:space="preserve"> </w:t>
      </w:r>
      <w:r w:rsidR="005E13A4" w:rsidRPr="002A7061">
        <w:rPr>
          <w:sz w:val="24"/>
          <w:szCs w:val="24"/>
        </w:rPr>
        <w:t>asistent</w:t>
      </w:r>
      <w:r w:rsidR="005E13A4" w:rsidRPr="002A7061">
        <w:rPr>
          <w:spacing w:val="-11"/>
          <w:sz w:val="24"/>
          <w:szCs w:val="24"/>
        </w:rPr>
        <w:t xml:space="preserve"> </w:t>
      </w:r>
      <w:r w:rsidR="005E13A4" w:rsidRPr="002A7061">
        <w:rPr>
          <w:sz w:val="24"/>
          <w:szCs w:val="24"/>
        </w:rPr>
        <w:t>de</w:t>
      </w:r>
      <w:r w:rsidR="005E13A4" w:rsidRPr="002A7061">
        <w:rPr>
          <w:spacing w:val="-12"/>
          <w:sz w:val="24"/>
          <w:szCs w:val="24"/>
        </w:rPr>
        <w:t xml:space="preserve"> </w:t>
      </w:r>
      <w:r w:rsidR="005E13A4" w:rsidRPr="002A7061">
        <w:rPr>
          <w:sz w:val="24"/>
          <w:szCs w:val="24"/>
        </w:rPr>
        <w:t>vânzări</w:t>
      </w:r>
      <w:r w:rsidR="005E13A4" w:rsidRPr="002A7061">
        <w:rPr>
          <w:spacing w:val="-11"/>
          <w:sz w:val="24"/>
          <w:szCs w:val="24"/>
        </w:rPr>
        <w:t xml:space="preserve"> </w:t>
      </w:r>
      <w:r w:rsidR="005E13A4" w:rsidRPr="002A7061">
        <w:rPr>
          <w:sz w:val="24"/>
          <w:szCs w:val="24"/>
        </w:rPr>
        <w:t>din</w:t>
      </w:r>
      <w:r w:rsidR="005E13A4" w:rsidRPr="002A7061">
        <w:rPr>
          <w:spacing w:val="-10"/>
          <w:sz w:val="24"/>
          <w:szCs w:val="24"/>
        </w:rPr>
        <w:t xml:space="preserve"> </w:t>
      </w:r>
      <w:r w:rsidR="005E13A4" w:rsidRPr="002A7061">
        <w:rPr>
          <w:sz w:val="24"/>
          <w:szCs w:val="24"/>
        </w:rPr>
        <w:t>structuri</w:t>
      </w:r>
      <w:r w:rsidR="005E13A4" w:rsidRPr="002A7061">
        <w:rPr>
          <w:spacing w:val="-10"/>
          <w:sz w:val="24"/>
          <w:szCs w:val="24"/>
        </w:rPr>
        <w:t xml:space="preserve"> </w:t>
      </w:r>
      <w:r w:rsidR="005E13A4" w:rsidRPr="002A7061">
        <w:rPr>
          <w:sz w:val="24"/>
          <w:szCs w:val="24"/>
        </w:rPr>
        <w:t>de</w:t>
      </w:r>
      <w:r w:rsidR="005E13A4" w:rsidRPr="002A7061">
        <w:rPr>
          <w:spacing w:val="-12"/>
          <w:sz w:val="24"/>
          <w:szCs w:val="24"/>
        </w:rPr>
        <w:t xml:space="preserve"> </w:t>
      </w:r>
      <w:r w:rsidR="005E13A4" w:rsidRPr="002A7061">
        <w:rPr>
          <w:sz w:val="24"/>
          <w:szCs w:val="24"/>
        </w:rPr>
        <w:t>vânzare</w:t>
      </w:r>
      <w:r w:rsidR="005E13A4" w:rsidRPr="002A7061">
        <w:rPr>
          <w:spacing w:val="-11"/>
          <w:sz w:val="24"/>
          <w:szCs w:val="24"/>
        </w:rPr>
        <w:t xml:space="preserve"> </w:t>
      </w:r>
      <w:r w:rsidR="005E13A4" w:rsidRPr="002A7061">
        <w:rPr>
          <w:sz w:val="24"/>
          <w:szCs w:val="24"/>
        </w:rPr>
        <w:t>cu</w:t>
      </w:r>
      <w:r w:rsidR="005E13A4" w:rsidRPr="002A7061">
        <w:rPr>
          <w:spacing w:val="-11"/>
          <w:sz w:val="24"/>
          <w:szCs w:val="24"/>
        </w:rPr>
        <w:t xml:space="preserve"> </w:t>
      </w:r>
      <w:r w:rsidR="005E13A4" w:rsidRPr="002A7061">
        <w:rPr>
          <w:sz w:val="24"/>
          <w:szCs w:val="24"/>
        </w:rPr>
        <w:t>amănuntul pentru produse alimentare, respectiv pentru funcția de asistent de ospătar/barman din cadrul structurilor HoReCa, dup</w:t>
      </w:r>
      <w:r w:rsidRPr="002A7061">
        <w:rPr>
          <w:sz w:val="24"/>
          <w:szCs w:val="24"/>
        </w:rPr>
        <w:t>ă</w:t>
      </w:r>
      <w:r w:rsidR="005E13A4" w:rsidRPr="002A7061">
        <w:rPr>
          <w:sz w:val="24"/>
          <w:szCs w:val="24"/>
        </w:rPr>
        <w:t xml:space="preserve"> caz</w:t>
      </w:r>
      <w:r w:rsidRPr="002A7061">
        <w:rPr>
          <w:sz w:val="24"/>
          <w:szCs w:val="24"/>
        </w:rPr>
        <w:t>;</w:t>
      </w:r>
    </w:p>
    <w:p w14:paraId="1F398C71" w14:textId="44E258A4" w:rsidR="003D36B6" w:rsidRPr="002A7061" w:rsidRDefault="003D36B6" w:rsidP="002A7061">
      <w:pPr>
        <w:pStyle w:val="TableParagraph"/>
        <w:spacing w:before="240" w:line="360" w:lineRule="auto"/>
        <w:ind w:left="115" w:right="-43"/>
        <w:jc w:val="both"/>
        <w:rPr>
          <w:sz w:val="24"/>
          <w:szCs w:val="24"/>
        </w:rPr>
      </w:pPr>
      <w:r w:rsidRPr="002A7061">
        <w:rPr>
          <w:sz w:val="24"/>
          <w:szCs w:val="24"/>
        </w:rPr>
        <w:t>f) î</w:t>
      </w:r>
      <w:r w:rsidR="005E13A4" w:rsidRPr="002A7061">
        <w:rPr>
          <w:sz w:val="24"/>
          <w:szCs w:val="24"/>
        </w:rPr>
        <w:t>n cazul tarifului de gestionare pentru preluare automată a ambalajelor SGR, suprafața necesară pentru un echipament automat de preluare este calculată de expertul terț independent luând în considerare suprafața medie necesară pentru eficiența</w:t>
      </w:r>
      <w:r w:rsidR="005E13A4" w:rsidRPr="002A7061">
        <w:rPr>
          <w:spacing w:val="40"/>
          <w:sz w:val="24"/>
          <w:szCs w:val="24"/>
        </w:rPr>
        <w:t xml:space="preserve"> </w:t>
      </w:r>
      <w:r w:rsidR="005E13A4" w:rsidRPr="002A7061">
        <w:rPr>
          <w:sz w:val="24"/>
          <w:szCs w:val="24"/>
        </w:rPr>
        <w:t>utilizării echipamentului automat de preluare recomandată prin specificațiile tehnice ale producătorului de echipament</w:t>
      </w:r>
      <w:r w:rsidRPr="002A7061">
        <w:rPr>
          <w:sz w:val="24"/>
          <w:szCs w:val="24"/>
        </w:rPr>
        <w:t>;</w:t>
      </w:r>
    </w:p>
    <w:p w14:paraId="4F989CEC" w14:textId="19228FC1" w:rsidR="003D36B6" w:rsidRPr="002A7061" w:rsidRDefault="003D36B6" w:rsidP="002A7061">
      <w:pPr>
        <w:pStyle w:val="TableParagraph"/>
        <w:spacing w:before="240" w:line="360" w:lineRule="auto"/>
        <w:ind w:left="115" w:right="-43"/>
        <w:jc w:val="both"/>
        <w:rPr>
          <w:sz w:val="24"/>
          <w:szCs w:val="24"/>
        </w:rPr>
      </w:pPr>
      <w:r w:rsidRPr="002A7061">
        <w:rPr>
          <w:sz w:val="24"/>
          <w:szCs w:val="24"/>
        </w:rPr>
        <w:t>g) s</w:t>
      </w:r>
      <w:r w:rsidR="005E13A4" w:rsidRPr="002A7061">
        <w:rPr>
          <w:sz w:val="24"/>
          <w:szCs w:val="24"/>
        </w:rPr>
        <w:t>pațiul de depozitare este stabilit pe baza numărului mediu de unități de ambalaje SGR preluate</w:t>
      </w:r>
      <w:r w:rsidR="005E13A4" w:rsidRPr="002A7061">
        <w:rPr>
          <w:spacing w:val="-10"/>
          <w:sz w:val="24"/>
          <w:szCs w:val="24"/>
        </w:rPr>
        <w:t xml:space="preserve"> </w:t>
      </w:r>
      <w:r w:rsidR="005E13A4" w:rsidRPr="002A7061">
        <w:rPr>
          <w:sz w:val="24"/>
          <w:szCs w:val="24"/>
        </w:rPr>
        <w:t>la</w:t>
      </w:r>
      <w:r w:rsidR="005E13A4" w:rsidRPr="002A7061">
        <w:rPr>
          <w:spacing w:val="-10"/>
          <w:sz w:val="24"/>
          <w:szCs w:val="24"/>
        </w:rPr>
        <w:t xml:space="preserve"> </w:t>
      </w:r>
      <w:r w:rsidR="005E13A4" w:rsidRPr="002A7061">
        <w:rPr>
          <w:sz w:val="24"/>
          <w:szCs w:val="24"/>
        </w:rPr>
        <w:t>punctul</w:t>
      </w:r>
      <w:r w:rsidR="005E13A4" w:rsidRPr="002A7061">
        <w:rPr>
          <w:spacing w:val="-9"/>
          <w:sz w:val="24"/>
          <w:szCs w:val="24"/>
        </w:rPr>
        <w:t xml:space="preserve"> </w:t>
      </w:r>
      <w:r w:rsidR="005E13A4" w:rsidRPr="002A7061">
        <w:rPr>
          <w:sz w:val="24"/>
          <w:szCs w:val="24"/>
        </w:rPr>
        <w:t>de</w:t>
      </w:r>
      <w:r w:rsidR="005E13A4" w:rsidRPr="002A7061">
        <w:rPr>
          <w:spacing w:val="-10"/>
          <w:sz w:val="24"/>
          <w:szCs w:val="24"/>
        </w:rPr>
        <w:t xml:space="preserve"> </w:t>
      </w:r>
      <w:r w:rsidR="005E13A4" w:rsidRPr="002A7061">
        <w:rPr>
          <w:sz w:val="24"/>
          <w:szCs w:val="24"/>
        </w:rPr>
        <w:t>returnare</w:t>
      </w:r>
      <w:r w:rsidR="005E13A4" w:rsidRPr="002A7061">
        <w:rPr>
          <w:spacing w:val="-11"/>
          <w:sz w:val="24"/>
          <w:szCs w:val="24"/>
        </w:rPr>
        <w:t xml:space="preserve"> </w:t>
      </w:r>
      <w:r w:rsidR="005E13A4" w:rsidRPr="002A7061">
        <w:rPr>
          <w:sz w:val="24"/>
          <w:szCs w:val="24"/>
        </w:rPr>
        <w:t>pentru</w:t>
      </w:r>
      <w:r w:rsidR="005E13A4" w:rsidRPr="002A7061">
        <w:rPr>
          <w:spacing w:val="-10"/>
          <w:sz w:val="24"/>
          <w:szCs w:val="24"/>
        </w:rPr>
        <w:t xml:space="preserve"> </w:t>
      </w:r>
      <w:r w:rsidR="005E13A4" w:rsidRPr="002A7061">
        <w:rPr>
          <w:sz w:val="24"/>
          <w:szCs w:val="24"/>
        </w:rPr>
        <w:t>fiecare</w:t>
      </w:r>
      <w:r w:rsidR="005E13A4" w:rsidRPr="002A7061">
        <w:rPr>
          <w:spacing w:val="-8"/>
          <w:sz w:val="24"/>
          <w:szCs w:val="24"/>
        </w:rPr>
        <w:t xml:space="preserve"> </w:t>
      </w:r>
      <w:r w:rsidR="005E13A4" w:rsidRPr="002A7061">
        <w:rPr>
          <w:sz w:val="24"/>
          <w:szCs w:val="24"/>
        </w:rPr>
        <w:t>modalitate</w:t>
      </w:r>
      <w:r w:rsidR="005E13A4" w:rsidRPr="002A7061">
        <w:rPr>
          <w:spacing w:val="-9"/>
          <w:sz w:val="24"/>
          <w:szCs w:val="24"/>
        </w:rPr>
        <w:t xml:space="preserve"> </w:t>
      </w:r>
      <w:r w:rsidR="005E13A4" w:rsidRPr="002A7061">
        <w:rPr>
          <w:sz w:val="24"/>
          <w:szCs w:val="24"/>
        </w:rPr>
        <w:t>de</w:t>
      </w:r>
      <w:r w:rsidR="005E13A4" w:rsidRPr="002A7061">
        <w:rPr>
          <w:spacing w:val="-10"/>
          <w:sz w:val="24"/>
          <w:szCs w:val="24"/>
        </w:rPr>
        <w:t xml:space="preserve"> </w:t>
      </w:r>
      <w:r w:rsidR="005E13A4" w:rsidRPr="002A7061">
        <w:rPr>
          <w:sz w:val="24"/>
          <w:szCs w:val="24"/>
        </w:rPr>
        <w:t>preluare,</w:t>
      </w:r>
      <w:r w:rsidR="005E13A4" w:rsidRPr="002A7061">
        <w:rPr>
          <w:spacing w:val="-9"/>
          <w:sz w:val="24"/>
          <w:szCs w:val="24"/>
        </w:rPr>
        <w:t xml:space="preserve"> </w:t>
      </w:r>
      <w:r w:rsidR="005E13A4" w:rsidRPr="002A7061">
        <w:rPr>
          <w:sz w:val="24"/>
          <w:szCs w:val="24"/>
        </w:rPr>
        <w:t>respectiv</w:t>
      </w:r>
      <w:r w:rsidR="005E13A4" w:rsidRPr="002A7061">
        <w:rPr>
          <w:spacing w:val="-9"/>
          <w:sz w:val="24"/>
          <w:szCs w:val="24"/>
        </w:rPr>
        <w:t xml:space="preserve"> </w:t>
      </w:r>
      <w:r w:rsidR="005E13A4" w:rsidRPr="002A7061">
        <w:rPr>
          <w:sz w:val="24"/>
          <w:szCs w:val="24"/>
        </w:rPr>
        <w:t>comerciant HoReCa și a frecvenței medii de preluare a acestora de la punctul de returnare, respectiv de la comerciantul HoReCa</w:t>
      </w:r>
      <w:r w:rsidRPr="002A7061">
        <w:rPr>
          <w:sz w:val="24"/>
          <w:szCs w:val="24"/>
        </w:rPr>
        <w:t>;</w:t>
      </w:r>
    </w:p>
    <w:p w14:paraId="2CC8EEF7" w14:textId="5DF1A22C" w:rsidR="005E13A4" w:rsidRPr="002A7061" w:rsidRDefault="003D36B6" w:rsidP="002A7061">
      <w:pPr>
        <w:pStyle w:val="TableParagraph"/>
        <w:spacing w:before="240" w:line="360" w:lineRule="auto"/>
        <w:ind w:left="115" w:right="-43"/>
        <w:jc w:val="both"/>
        <w:rPr>
          <w:sz w:val="24"/>
          <w:szCs w:val="24"/>
        </w:rPr>
      </w:pPr>
      <w:r w:rsidRPr="002A7061">
        <w:rPr>
          <w:sz w:val="24"/>
          <w:szCs w:val="24"/>
        </w:rPr>
        <w:t>h) e</w:t>
      </w:r>
      <w:r w:rsidR="005E13A4" w:rsidRPr="002A7061">
        <w:rPr>
          <w:sz w:val="24"/>
          <w:szCs w:val="24"/>
        </w:rPr>
        <w:t xml:space="preserve">xpertul terț independent va solicita informații de la producătorii și/sau furnizorii de echipamente automate de preluare care comercializează echipamente în România privind costul echipamentelor automate de preluare, costurile de livrare, costurile de instalare ale acestora, precum și, dacă este cazul, </w:t>
      </w:r>
      <w:r w:rsidR="005E13A4" w:rsidRPr="002A7061">
        <w:rPr>
          <w:sz w:val="24"/>
          <w:szCs w:val="24"/>
        </w:rPr>
        <w:lastRenderedPageBreak/>
        <w:t>în legătură cu specificațiile de instalare, mentenanță și funcționare.</w:t>
      </w:r>
    </w:p>
    <w:p w14:paraId="33843C6B" w14:textId="77777777" w:rsidR="005E13A4" w:rsidRPr="00A45EDF" w:rsidRDefault="005E13A4" w:rsidP="00A45EDF">
      <w:pPr>
        <w:pStyle w:val="BodyText"/>
        <w:spacing w:before="241" w:line="360" w:lineRule="auto"/>
      </w:pPr>
      <w:r w:rsidRPr="00A45EDF">
        <w:rPr>
          <w:b/>
        </w:rPr>
        <w:t xml:space="preserve">Art. 11 </w:t>
      </w:r>
      <w:r w:rsidRPr="00A45EDF">
        <w:t>Costurile punctelor de returnare organizate conform art. 7 și 8 din Hotărârea Guvernului nr. 1074/2021</w:t>
      </w:r>
      <w:r w:rsidR="00883F10" w:rsidRPr="00A45EDF">
        <w:t>,</w:t>
      </w:r>
      <w:r w:rsidRPr="00A45EDF">
        <w:t xml:space="preserve"> republicată, cu modificările și completările ulterioare</w:t>
      </w:r>
      <w:r w:rsidR="00883F10" w:rsidRPr="00A45EDF">
        <w:t>,</w:t>
      </w:r>
      <w:r w:rsidRPr="00A45EDF">
        <w:t xml:space="preserve"> se acoperă aplicând regulile privind</w:t>
      </w:r>
      <w:r w:rsidRPr="00A45EDF">
        <w:rPr>
          <w:spacing w:val="-6"/>
        </w:rPr>
        <w:t xml:space="preserve"> </w:t>
      </w:r>
      <w:r w:rsidRPr="00A45EDF">
        <w:t>preluarea</w:t>
      </w:r>
      <w:r w:rsidRPr="00A45EDF">
        <w:rPr>
          <w:spacing w:val="-7"/>
        </w:rPr>
        <w:t xml:space="preserve"> </w:t>
      </w:r>
      <w:r w:rsidRPr="00A45EDF">
        <w:t>automată</w:t>
      </w:r>
      <w:r w:rsidRPr="00A45EDF">
        <w:rPr>
          <w:spacing w:val="-6"/>
        </w:rPr>
        <w:t xml:space="preserve"> </w:t>
      </w:r>
      <w:r w:rsidRPr="00A45EDF">
        <w:t>sau</w:t>
      </w:r>
      <w:r w:rsidRPr="00A45EDF">
        <w:rPr>
          <w:spacing w:val="-6"/>
        </w:rPr>
        <w:t xml:space="preserve"> </w:t>
      </w:r>
      <w:r w:rsidRPr="00A45EDF">
        <w:t>preluarea</w:t>
      </w:r>
      <w:r w:rsidRPr="00A45EDF">
        <w:rPr>
          <w:spacing w:val="-7"/>
        </w:rPr>
        <w:t xml:space="preserve"> </w:t>
      </w:r>
      <w:r w:rsidRPr="00A45EDF">
        <w:t>manuală</w:t>
      </w:r>
      <w:r w:rsidRPr="00A45EDF">
        <w:rPr>
          <w:spacing w:val="-3"/>
        </w:rPr>
        <w:t xml:space="preserve"> </w:t>
      </w:r>
      <w:r w:rsidRPr="00A45EDF">
        <w:t>din</w:t>
      </w:r>
      <w:r w:rsidRPr="00A45EDF">
        <w:rPr>
          <w:spacing w:val="-6"/>
        </w:rPr>
        <w:t xml:space="preserve"> </w:t>
      </w:r>
      <w:r w:rsidRPr="00A45EDF">
        <w:t>prezenta</w:t>
      </w:r>
      <w:r w:rsidRPr="00A45EDF">
        <w:rPr>
          <w:spacing w:val="-6"/>
        </w:rPr>
        <w:t xml:space="preserve"> </w:t>
      </w:r>
      <w:r w:rsidRPr="00A45EDF">
        <w:t>metodologie,</w:t>
      </w:r>
      <w:r w:rsidRPr="00A45EDF">
        <w:rPr>
          <w:spacing w:val="-6"/>
        </w:rPr>
        <w:t xml:space="preserve"> </w:t>
      </w:r>
      <w:r w:rsidRPr="00A45EDF">
        <w:t>în</w:t>
      </w:r>
      <w:r w:rsidRPr="00A45EDF">
        <w:rPr>
          <w:spacing w:val="-5"/>
        </w:rPr>
        <w:t xml:space="preserve"> </w:t>
      </w:r>
      <w:r w:rsidRPr="00A45EDF">
        <w:t>funcție</w:t>
      </w:r>
      <w:r w:rsidRPr="00A45EDF">
        <w:rPr>
          <w:spacing w:val="-7"/>
        </w:rPr>
        <w:t xml:space="preserve"> </w:t>
      </w:r>
      <w:r w:rsidRPr="00A45EDF">
        <w:t>de</w:t>
      </w:r>
      <w:r w:rsidRPr="00A45EDF">
        <w:rPr>
          <w:spacing w:val="-7"/>
        </w:rPr>
        <w:t xml:space="preserve"> </w:t>
      </w:r>
      <w:r w:rsidRPr="00A45EDF">
        <w:t>tipul</w:t>
      </w:r>
      <w:r w:rsidRPr="00A45EDF">
        <w:rPr>
          <w:spacing w:val="-5"/>
        </w:rPr>
        <w:t xml:space="preserve"> </w:t>
      </w:r>
      <w:r w:rsidRPr="00A45EDF">
        <w:t>de preluare utilizat pentru fiecare asemenea punct de returnare.</w:t>
      </w:r>
    </w:p>
    <w:p w14:paraId="730EA1AB" w14:textId="77777777" w:rsidR="005E13A4" w:rsidRPr="00A45EDF" w:rsidRDefault="005E13A4" w:rsidP="00A45EDF">
      <w:pPr>
        <w:pStyle w:val="BodyText"/>
        <w:spacing w:line="360" w:lineRule="auto"/>
      </w:pPr>
      <w:r w:rsidRPr="00A45EDF">
        <w:rPr>
          <w:b/>
        </w:rPr>
        <w:t>Art.</w:t>
      </w:r>
      <w:r w:rsidRPr="00A45EDF">
        <w:rPr>
          <w:b/>
          <w:spacing w:val="-2"/>
        </w:rPr>
        <w:t xml:space="preserve"> </w:t>
      </w:r>
      <w:r w:rsidRPr="00A45EDF">
        <w:rPr>
          <w:b/>
        </w:rPr>
        <w:t>12</w:t>
      </w:r>
      <w:r w:rsidRPr="00A45EDF">
        <w:rPr>
          <w:b/>
          <w:spacing w:val="-2"/>
        </w:rPr>
        <w:t xml:space="preserve"> </w:t>
      </w:r>
      <w:r w:rsidR="00883F10" w:rsidRPr="00A45EDF">
        <w:rPr>
          <w:b/>
          <w:spacing w:val="-2"/>
        </w:rPr>
        <w:t xml:space="preserve">- </w:t>
      </w:r>
      <w:r w:rsidRPr="00A45EDF">
        <w:t>(1)</w:t>
      </w:r>
      <w:r w:rsidRPr="00A45EDF">
        <w:rPr>
          <w:spacing w:val="-2"/>
        </w:rPr>
        <w:t xml:space="preserve"> </w:t>
      </w:r>
      <w:r w:rsidRPr="00A45EDF">
        <w:t>În</w:t>
      </w:r>
      <w:r w:rsidRPr="00A45EDF">
        <w:rPr>
          <w:spacing w:val="-2"/>
        </w:rPr>
        <w:t xml:space="preserve"> </w:t>
      </w:r>
      <w:r w:rsidRPr="00A45EDF">
        <w:t>cazul</w:t>
      </w:r>
      <w:r w:rsidRPr="00A45EDF">
        <w:rPr>
          <w:spacing w:val="-2"/>
        </w:rPr>
        <w:t xml:space="preserve"> </w:t>
      </w:r>
      <w:r w:rsidRPr="00A45EDF">
        <w:t>rambursării</w:t>
      </w:r>
      <w:r w:rsidRPr="00A45EDF">
        <w:rPr>
          <w:spacing w:val="-2"/>
        </w:rPr>
        <w:t xml:space="preserve"> </w:t>
      </w:r>
      <w:r w:rsidRPr="00A45EDF">
        <w:t>costurilor</w:t>
      </w:r>
      <w:r w:rsidRPr="00A45EDF">
        <w:rPr>
          <w:spacing w:val="-2"/>
        </w:rPr>
        <w:t xml:space="preserve"> </w:t>
      </w:r>
      <w:r w:rsidRPr="00A45EDF">
        <w:t>de</w:t>
      </w:r>
      <w:r w:rsidRPr="00A45EDF">
        <w:rPr>
          <w:spacing w:val="-4"/>
        </w:rPr>
        <w:t xml:space="preserve"> </w:t>
      </w:r>
      <w:r w:rsidRPr="00A45EDF">
        <w:t>operare</w:t>
      </w:r>
      <w:r w:rsidRPr="00A45EDF">
        <w:rPr>
          <w:spacing w:val="-4"/>
        </w:rPr>
        <w:t xml:space="preserve"> </w:t>
      </w:r>
      <w:r w:rsidRPr="00A45EDF">
        <w:t>a</w:t>
      </w:r>
      <w:r w:rsidRPr="00A45EDF">
        <w:rPr>
          <w:spacing w:val="-3"/>
        </w:rPr>
        <w:t xml:space="preserve"> </w:t>
      </w:r>
      <w:r w:rsidRPr="00A45EDF">
        <w:t>stațiilor</w:t>
      </w:r>
      <w:r w:rsidRPr="00A45EDF">
        <w:rPr>
          <w:spacing w:val="-2"/>
        </w:rPr>
        <w:t xml:space="preserve"> </w:t>
      </w:r>
      <w:r w:rsidRPr="00A45EDF">
        <w:t>de</w:t>
      </w:r>
      <w:r w:rsidRPr="00A45EDF">
        <w:rPr>
          <w:spacing w:val="-4"/>
        </w:rPr>
        <w:t xml:space="preserve"> </w:t>
      </w:r>
      <w:r w:rsidRPr="00A45EDF">
        <w:t>sortare</w:t>
      </w:r>
      <w:r w:rsidRPr="00A45EDF">
        <w:rPr>
          <w:spacing w:val="-4"/>
        </w:rPr>
        <w:t xml:space="preserve"> </w:t>
      </w:r>
      <w:r w:rsidRPr="00A45EDF">
        <w:t>pentru</w:t>
      </w:r>
      <w:r w:rsidRPr="00A45EDF">
        <w:rPr>
          <w:spacing w:val="-2"/>
        </w:rPr>
        <w:t xml:space="preserve"> </w:t>
      </w:r>
      <w:r w:rsidRPr="00A45EDF">
        <w:t>ambalajele</w:t>
      </w:r>
      <w:r w:rsidRPr="00A45EDF">
        <w:rPr>
          <w:spacing w:val="-3"/>
        </w:rPr>
        <w:t xml:space="preserve"> </w:t>
      </w:r>
      <w:r w:rsidRPr="00A45EDF">
        <w:t>SGR provenite</w:t>
      </w:r>
      <w:r w:rsidRPr="00A45EDF">
        <w:rPr>
          <w:spacing w:val="-7"/>
        </w:rPr>
        <w:t xml:space="preserve"> </w:t>
      </w:r>
      <w:r w:rsidRPr="00A45EDF">
        <w:t>din</w:t>
      </w:r>
      <w:r w:rsidRPr="00A45EDF">
        <w:rPr>
          <w:spacing w:val="-5"/>
        </w:rPr>
        <w:t xml:space="preserve"> </w:t>
      </w:r>
      <w:r w:rsidRPr="00A45EDF">
        <w:t>colectarea</w:t>
      </w:r>
      <w:r w:rsidRPr="00A45EDF">
        <w:rPr>
          <w:spacing w:val="-7"/>
        </w:rPr>
        <w:t xml:space="preserve"> </w:t>
      </w:r>
      <w:r w:rsidRPr="00A45EDF">
        <w:t>separată</w:t>
      </w:r>
      <w:r w:rsidRPr="00A45EDF">
        <w:rPr>
          <w:spacing w:val="-7"/>
        </w:rPr>
        <w:t xml:space="preserve"> </w:t>
      </w:r>
      <w:r w:rsidRPr="00A45EDF">
        <w:t>a</w:t>
      </w:r>
      <w:r w:rsidRPr="00A45EDF">
        <w:rPr>
          <w:spacing w:val="-7"/>
        </w:rPr>
        <w:t xml:space="preserve"> </w:t>
      </w:r>
      <w:r w:rsidRPr="00A45EDF">
        <w:t>deșeurilor</w:t>
      </w:r>
      <w:r w:rsidRPr="00A45EDF">
        <w:rPr>
          <w:spacing w:val="-6"/>
        </w:rPr>
        <w:t xml:space="preserve"> </w:t>
      </w:r>
      <w:r w:rsidRPr="00A45EDF">
        <w:t>municipale</w:t>
      </w:r>
      <w:r w:rsidRPr="00A45EDF">
        <w:rPr>
          <w:spacing w:val="-7"/>
        </w:rPr>
        <w:t xml:space="preserve"> </w:t>
      </w:r>
      <w:r w:rsidRPr="00A45EDF">
        <w:t>şi</w:t>
      </w:r>
      <w:r w:rsidRPr="00A45EDF">
        <w:rPr>
          <w:spacing w:val="-5"/>
        </w:rPr>
        <w:t xml:space="preserve"> </w:t>
      </w:r>
      <w:r w:rsidRPr="00A45EDF">
        <w:t>care</w:t>
      </w:r>
      <w:r w:rsidRPr="00A45EDF">
        <w:rPr>
          <w:spacing w:val="-8"/>
        </w:rPr>
        <w:t xml:space="preserve"> </w:t>
      </w:r>
      <w:r w:rsidRPr="00A45EDF">
        <w:t>îndeplinesc</w:t>
      </w:r>
      <w:r w:rsidRPr="00A45EDF">
        <w:rPr>
          <w:spacing w:val="-3"/>
        </w:rPr>
        <w:t xml:space="preserve"> </w:t>
      </w:r>
      <w:r w:rsidRPr="00A45EDF">
        <w:t>condițiile</w:t>
      </w:r>
      <w:r w:rsidRPr="00A45EDF">
        <w:rPr>
          <w:spacing w:val="-5"/>
        </w:rPr>
        <w:t xml:space="preserve"> </w:t>
      </w:r>
      <w:r w:rsidRPr="00A45EDF">
        <w:t>de</w:t>
      </w:r>
      <w:r w:rsidRPr="00A45EDF">
        <w:rPr>
          <w:spacing w:val="-7"/>
        </w:rPr>
        <w:t xml:space="preserve"> </w:t>
      </w:r>
      <w:r w:rsidRPr="00A45EDF">
        <w:t>preluare stabilite în sarcina comercianților, administratorul SGR va datora un tarif care poate fi cel mult egal cu tariful de gestionare stabilit de administratorul SGR pentru preluare manuală</w:t>
      </w:r>
      <w:r w:rsidR="00883F10" w:rsidRPr="00A45EDF">
        <w:t>,</w:t>
      </w:r>
      <w:r w:rsidRPr="00A45EDF">
        <w:t xml:space="preserve"> conform prezentei metodologii.</w:t>
      </w:r>
    </w:p>
    <w:p w14:paraId="135D244B" w14:textId="5F3FDC39" w:rsidR="005E13A4" w:rsidRPr="00A45EDF" w:rsidRDefault="005E13A4" w:rsidP="00A45EDF">
      <w:pPr>
        <w:pStyle w:val="ListParagraph"/>
        <w:numPr>
          <w:ilvl w:val="0"/>
          <w:numId w:val="16"/>
        </w:numPr>
        <w:tabs>
          <w:tab w:val="left" w:pos="462"/>
        </w:tabs>
        <w:spacing w:before="71" w:line="360" w:lineRule="auto"/>
        <w:ind w:firstLine="0"/>
        <w:rPr>
          <w:sz w:val="24"/>
          <w:szCs w:val="24"/>
        </w:rPr>
      </w:pPr>
      <w:r w:rsidRPr="00A45EDF">
        <w:rPr>
          <w:sz w:val="24"/>
          <w:szCs w:val="24"/>
        </w:rPr>
        <w:t>Administratorul SGR ramburs</w:t>
      </w:r>
      <w:r w:rsidR="00883F10" w:rsidRPr="00A45EDF">
        <w:rPr>
          <w:sz w:val="24"/>
          <w:szCs w:val="24"/>
        </w:rPr>
        <w:t>ează</w:t>
      </w:r>
      <w:r w:rsidRPr="00A45EDF">
        <w:rPr>
          <w:sz w:val="24"/>
          <w:szCs w:val="24"/>
        </w:rPr>
        <w:t xml:space="preserve"> exclusiv costurile de operare ale </w:t>
      </w:r>
      <w:r w:rsidR="002A7061" w:rsidRPr="00A45EDF">
        <w:rPr>
          <w:sz w:val="24"/>
          <w:szCs w:val="24"/>
        </w:rPr>
        <w:t>stațiilor</w:t>
      </w:r>
      <w:r w:rsidRPr="00A45EDF">
        <w:rPr>
          <w:sz w:val="24"/>
          <w:szCs w:val="24"/>
        </w:rPr>
        <w:t xml:space="preserve"> de sortare pentru ambalajele</w:t>
      </w:r>
      <w:r w:rsidRPr="00A45EDF">
        <w:rPr>
          <w:spacing w:val="35"/>
          <w:sz w:val="24"/>
          <w:szCs w:val="24"/>
        </w:rPr>
        <w:t xml:space="preserve"> </w:t>
      </w:r>
      <w:r w:rsidRPr="00A45EDF">
        <w:rPr>
          <w:sz w:val="24"/>
          <w:szCs w:val="24"/>
        </w:rPr>
        <w:t>SGR</w:t>
      </w:r>
      <w:r w:rsidRPr="00A45EDF">
        <w:rPr>
          <w:spacing w:val="36"/>
          <w:sz w:val="24"/>
          <w:szCs w:val="24"/>
        </w:rPr>
        <w:t xml:space="preserve"> </w:t>
      </w:r>
      <w:r w:rsidRPr="00A45EDF">
        <w:rPr>
          <w:sz w:val="24"/>
          <w:szCs w:val="24"/>
        </w:rPr>
        <w:t>provenite</w:t>
      </w:r>
      <w:r w:rsidRPr="00A45EDF">
        <w:rPr>
          <w:spacing w:val="35"/>
          <w:sz w:val="24"/>
          <w:szCs w:val="24"/>
        </w:rPr>
        <w:t xml:space="preserve"> </w:t>
      </w:r>
      <w:r w:rsidRPr="00A45EDF">
        <w:rPr>
          <w:sz w:val="24"/>
          <w:szCs w:val="24"/>
        </w:rPr>
        <w:t>din</w:t>
      </w:r>
      <w:r w:rsidRPr="00A45EDF">
        <w:rPr>
          <w:spacing w:val="36"/>
          <w:sz w:val="24"/>
          <w:szCs w:val="24"/>
        </w:rPr>
        <w:t xml:space="preserve"> </w:t>
      </w:r>
      <w:r w:rsidRPr="00A45EDF">
        <w:rPr>
          <w:sz w:val="24"/>
          <w:szCs w:val="24"/>
        </w:rPr>
        <w:t>colectarea</w:t>
      </w:r>
      <w:r w:rsidRPr="00A45EDF">
        <w:rPr>
          <w:spacing w:val="35"/>
          <w:sz w:val="24"/>
          <w:szCs w:val="24"/>
        </w:rPr>
        <w:t xml:space="preserve"> </w:t>
      </w:r>
      <w:r w:rsidRPr="00A45EDF">
        <w:rPr>
          <w:sz w:val="24"/>
          <w:szCs w:val="24"/>
        </w:rPr>
        <w:t>separată</w:t>
      </w:r>
      <w:r w:rsidRPr="00A45EDF">
        <w:rPr>
          <w:spacing w:val="35"/>
          <w:sz w:val="24"/>
          <w:szCs w:val="24"/>
        </w:rPr>
        <w:t xml:space="preserve"> </w:t>
      </w:r>
      <w:r w:rsidRPr="00A45EDF">
        <w:rPr>
          <w:sz w:val="24"/>
          <w:szCs w:val="24"/>
        </w:rPr>
        <w:t>a</w:t>
      </w:r>
      <w:r w:rsidRPr="00A45EDF">
        <w:rPr>
          <w:spacing w:val="37"/>
          <w:sz w:val="24"/>
          <w:szCs w:val="24"/>
        </w:rPr>
        <w:t xml:space="preserve"> </w:t>
      </w:r>
      <w:r w:rsidR="002A7061" w:rsidRPr="00A45EDF">
        <w:rPr>
          <w:sz w:val="24"/>
          <w:szCs w:val="24"/>
        </w:rPr>
        <w:t>deșeurilor</w:t>
      </w:r>
      <w:r w:rsidRPr="00A45EDF">
        <w:rPr>
          <w:spacing w:val="35"/>
          <w:sz w:val="24"/>
          <w:szCs w:val="24"/>
        </w:rPr>
        <w:t xml:space="preserve"> </w:t>
      </w:r>
      <w:r w:rsidRPr="00A45EDF">
        <w:rPr>
          <w:sz w:val="24"/>
          <w:szCs w:val="24"/>
        </w:rPr>
        <w:t>municipale</w:t>
      </w:r>
      <w:r w:rsidRPr="00A45EDF">
        <w:rPr>
          <w:spacing w:val="35"/>
          <w:sz w:val="24"/>
          <w:szCs w:val="24"/>
        </w:rPr>
        <w:t xml:space="preserve"> </w:t>
      </w:r>
      <w:r w:rsidRPr="00A45EDF">
        <w:rPr>
          <w:sz w:val="24"/>
          <w:szCs w:val="24"/>
        </w:rPr>
        <w:t>şi</w:t>
      </w:r>
      <w:r w:rsidRPr="00A45EDF">
        <w:rPr>
          <w:spacing w:val="36"/>
          <w:sz w:val="24"/>
          <w:szCs w:val="24"/>
        </w:rPr>
        <w:t xml:space="preserve"> </w:t>
      </w:r>
      <w:r w:rsidRPr="00A45EDF">
        <w:rPr>
          <w:sz w:val="24"/>
          <w:szCs w:val="24"/>
        </w:rPr>
        <w:t>care</w:t>
      </w:r>
      <w:r w:rsidRPr="00A45EDF">
        <w:rPr>
          <w:spacing w:val="36"/>
          <w:sz w:val="24"/>
          <w:szCs w:val="24"/>
        </w:rPr>
        <w:t xml:space="preserve"> </w:t>
      </w:r>
      <w:r w:rsidRPr="00A45EDF">
        <w:rPr>
          <w:sz w:val="24"/>
          <w:szCs w:val="24"/>
        </w:rPr>
        <w:t xml:space="preserve">îndeplinesc condițiile de preluare stabilite în sarcina </w:t>
      </w:r>
      <w:r w:rsidR="002A7061" w:rsidRPr="00A45EDF">
        <w:rPr>
          <w:sz w:val="24"/>
          <w:szCs w:val="24"/>
        </w:rPr>
        <w:t>comercianților</w:t>
      </w:r>
      <w:r w:rsidRPr="00A45EDF">
        <w:rPr>
          <w:sz w:val="24"/>
          <w:szCs w:val="24"/>
        </w:rPr>
        <w:t>, conform art. 23 alin. (2) din Hotărârea Guvernului nr. 1074/2021</w:t>
      </w:r>
      <w:r w:rsidR="00883F10" w:rsidRPr="00A45EDF">
        <w:rPr>
          <w:sz w:val="24"/>
          <w:szCs w:val="24"/>
        </w:rPr>
        <w:t>,</w:t>
      </w:r>
      <w:r w:rsidRPr="00A45EDF">
        <w:rPr>
          <w:sz w:val="24"/>
          <w:szCs w:val="24"/>
        </w:rPr>
        <w:t xml:space="preserve"> republicată, cu modificările și completările ulterioare.</w:t>
      </w:r>
    </w:p>
    <w:p w14:paraId="77461ECB" w14:textId="77777777" w:rsidR="005E13A4" w:rsidRPr="00A45EDF" w:rsidRDefault="005E13A4" w:rsidP="00A45EDF">
      <w:pPr>
        <w:pStyle w:val="ListParagraph"/>
        <w:numPr>
          <w:ilvl w:val="0"/>
          <w:numId w:val="16"/>
        </w:numPr>
        <w:tabs>
          <w:tab w:val="left" w:pos="495"/>
        </w:tabs>
        <w:spacing w:line="360" w:lineRule="auto"/>
        <w:ind w:firstLine="0"/>
        <w:rPr>
          <w:sz w:val="24"/>
          <w:szCs w:val="24"/>
        </w:rPr>
      </w:pPr>
      <w:r w:rsidRPr="00A45EDF">
        <w:rPr>
          <w:sz w:val="24"/>
          <w:szCs w:val="24"/>
        </w:rPr>
        <w:t xml:space="preserve">Stațiile de sortare au obligația documentării costurilor de operare pentru ambalajele SGR acceptate la predare de administratorul SGR </w:t>
      </w:r>
      <w:r w:rsidR="00883F10" w:rsidRPr="00A45EDF">
        <w:rPr>
          <w:sz w:val="24"/>
          <w:szCs w:val="24"/>
        </w:rPr>
        <w:t xml:space="preserve">în </w:t>
      </w:r>
      <w:r w:rsidRPr="00A45EDF">
        <w:rPr>
          <w:sz w:val="24"/>
          <w:szCs w:val="24"/>
        </w:rPr>
        <w:t>conform</w:t>
      </w:r>
      <w:r w:rsidR="00883F10" w:rsidRPr="00A45EDF">
        <w:rPr>
          <w:sz w:val="24"/>
          <w:szCs w:val="24"/>
        </w:rPr>
        <w:t>itate cu dispozițiile prevăzute la</w:t>
      </w:r>
      <w:r w:rsidRPr="00A45EDF">
        <w:rPr>
          <w:sz w:val="24"/>
          <w:szCs w:val="24"/>
        </w:rPr>
        <w:t xml:space="preserve"> alin.</w:t>
      </w:r>
      <w:r w:rsidR="00883F10" w:rsidRPr="00A45EDF">
        <w:rPr>
          <w:sz w:val="24"/>
          <w:szCs w:val="24"/>
        </w:rPr>
        <w:t xml:space="preserve"> </w:t>
      </w:r>
      <w:r w:rsidRPr="00A45EDF">
        <w:rPr>
          <w:sz w:val="24"/>
          <w:szCs w:val="24"/>
        </w:rPr>
        <w:t>(1) și prezentarea acestor documente către</w:t>
      </w:r>
      <w:r w:rsidRPr="00A45EDF">
        <w:rPr>
          <w:spacing w:val="-9"/>
          <w:sz w:val="24"/>
          <w:szCs w:val="24"/>
        </w:rPr>
        <w:t xml:space="preserve"> </w:t>
      </w:r>
      <w:r w:rsidRPr="00A45EDF">
        <w:rPr>
          <w:sz w:val="24"/>
          <w:szCs w:val="24"/>
        </w:rPr>
        <w:t>administratorul</w:t>
      </w:r>
      <w:r w:rsidRPr="00A45EDF">
        <w:rPr>
          <w:spacing w:val="-10"/>
          <w:sz w:val="24"/>
          <w:szCs w:val="24"/>
        </w:rPr>
        <w:t xml:space="preserve"> </w:t>
      </w:r>
      <w:r w:rsidRPr="00A45EDF">
        <w:rPr>
          <w:sz w:val="24"/>
          <w:szCs w:val="24"/>
        </w:rPr>
        <w:t>SGR</w:t>
      </w:r>
      <w:r w:rsidRPr="00A45EDF">
        <w:rPr>
          <w:spacing w:val="-9"/>
          <w:sz w:val="24"/>
          <w:szCs w:val="24"/>
        </w:rPr>
        <w:t xml:space="preserve"> </w:t>
      </w:r>
      <w:r w:rsidRPr="00A45EDF">
        <w:rPr>
          <w:sz w:val="24"/>
          <w:szCs w:val="24"/>
        </w:rPr>
        <w:t>cel</w:t>
      </w:r>
      <w:r w:rsidRPr="00A45EDF">
        <w:rPr>
          <w:spacing w:val="-10"/>
          <w:sz w:val="24"/>
          <w:szCs w:val="24"/>
        </w:rPr>
        <w:t xml:space="preserve"> </w:t>
      </w:r>
      <w:r w:rsidRPr="00A45EDF">
        <w:rPr>
          <w:sz w:val="24"/>
          <w:szCs w:val="24"/>
        </w:rPr>
        <w:t>târziu</w:t>
      </w:r>
      <w:r w:rsidRPr="00A45EDF">
        <w:rPr>
          <w:spacing w:val="-10"/>
          <w:sz w:val="24"/>
          <w:szCs w:val="24"/>
        </w:rPr>
        <w:t xml:space="preserve"> </w:t>
      </w:r>
      <w:r w:rsidRPr="00A45EDF">
        <w:rPr>
          <w:sz w:val="24"/>
          <w:szCs w:val="24"/>
        </w:rPr>
        <w:t>la</w:t>
      </w:r>
      <w:r w:rsidRPr="00A45EDF">
        <w:rPr>
          <w:spacing w:val="-12"/>
          <w:sz w:val="24"/>
          <w:szCs w:val="24"/>
        </w:rPr>
        <w:t xml:space="preserve"> </w:t>
      </w:r>
      <w:r w:rsidRPr="00A45EDF">
        <w:rPr>
          <w:sz w:val="24"/>
          <w:szCs w:val="24"/>
        </w:rPr>
        <w:t>data</w:t>
      </w:r>
      <w:r w:rsidRPr="00A45EDF">
        <w:rPr>
          <w:spacing w:val="-11"/>
          <w:sz w:val="24"/>
          <w:szCs w:val="24"/>
        </w:rPr>
        <w:t xml:space="preserve"> </w:t>
      </w:r>
      <w:r w:rsidRPr="00A45EDF">
        <w:rPr>
          <w:sz w:val="24"/>
          <w:szCs w:val="24"/>
        </w:rPr>
        <w:t>predării</w:t>
      </w:r>
      <w:r w:rsidRPr="00A45EDF">
        <w:rPr>
          <w:spacing w:val="-10"/>
          <w:sz w:val="24"/>
          <w:szCs w:val="24"/>
        </w:rPr>
        <w:t xml:space="preserve"> </w:t>
      </w:r>
      <w:r w:rsidRPr="00A45EDF">
        <w:rPr>
          <w:sz w:val="24"/>
          <w:szCs w:val="24"/>
        </w:rPr>
        <w:t>ambalajelor</w:t>
      </w:r>
      <w:r w:rsidRPr="00A45EDF">
        <w:rPr>
          <w:spacing w:val="-11"/>
          <w:sz w:val="24"/>
          <w:szCs w:val="24"/>
        </w:rPr>
        <w:t xml:space="preserve"> </w:t>
      </w:r>
      <w:r w:rsidRPr="00A45EDF">
        <w:rPr>
          <w:sz w:val="24"/>
          <w:szCs w:val="24"/>
        </w:rPr>
        <w:t>SGR</w:t>
      </w:r>
      <w:r w:rsidRPr="00A45EDF">
        <w:rPr>
          <w:spacing w:val="-10"/>
          <w:sz w:val="24"/>
          <w:szCs w:val="24"/>
        </w:rPr>
        <w:t xml:space="preserve"> </w:t>
      </w:r>
      <w:r w:rsidRPr="00A45EDF">
        <w:rPr>
          <w:sz w:val="24"/>
          <w:szCs w:val="24"/>
        </w:rPr>
        <w:t>respective</w:t>
      </w:r>
      <w:r w:rsidRPr="00A45EDF">
        <w:rPr>
          <w:spacing w:val="-12"/>
          <w:sz w:val="24"/>
          <w:szCs w:val="24"/>
        </w:rPr>
        <w:t xml:space="preserve"> </w:t>
      </w:r>
      <w:r w:rsidRPr="00A45EDF">
        <w:rPr>
          <w:sz w:val="24"/>
          <w:szCs w:val="24"/>
        </w:rPr>
        <w:t xml:space="preserve">administratorului </w:t>
      </w:r>
      <w:r w:rsidRPr="00A45EDF">
        <w:rPr>
          <w:spacing w:val="-4"/>
          <w:sz w:val="24"/>
          <w:szCs w:val="24"/>
        </w:rPr>
        <w:t>SGR.</w:t>
      </w:r>
    </w:p>
    <w:p w14:paraId="581851DF" w14:textId="7AE13AB9" w:rsidR="005E13A4" w:rsidRPr="00A45EDF" w:rsidRDefault="005E13A4" w:rsidP="00A45EDF">
      <w:pPr>
        <w:pStyle w:val="BodyText"/>
        <w:spacing w:line="360" w:lineRule="auto"/>
      </w:pPr>
      <w:r w:rsidRPr="00A45EDF">
        <w:rPr>
          <w:b/>
        </w:rPr>
        <w:t xml:space="preserve">Art. 13 </w:t>
      </w:r>
      <w:r w:rsidR="00883F10" w:rsidRPr="00A45EDF">
        <w:rPr>
          <w:b/>
        </w:rPr>
        <w:t xml:space="preserve">- </w:t>
      </w:r>
      <w:r w:rsidRPr="00A45EDF">
        <w:t>(1) Administratorul SGR emite facturi în numele comercianților care operează puncte de returnare, respectiv al comercianților HoReCa</w:t>
      </w:r>
      <w:r w:rsidR="000F371C" w:rsidRPr="00A45EDF">
        <w:t>,</w:t>
      </w:r>
      <w:r w:rsidRPr="00A45EDF">
        <w:t xml:space="preserve"> care au încheiat convenții SGR cu administratorul SGR, conform convențiilor SGR încheiate cu aceștia. Administratorul SGR emite facturi în numele unităților administrativ </w:t>
      </w:r>
      <w:r w:rsidR="000F371C" w:rsidRPr="00A45EDF">
        <w:t xml:space="preserve">- </w:t>
      </w:r>
      <w:r w:rsidRPr="00A45EDF">
        <w:t>teritoriale sau asociațiilor de dezvoltare intercomunitară</w:t>
      </w:r>
      <w:r w:rsidR="000F371C" w:rsidRPr="00A45EDF">
        <w:t>,</w:t>
      </w:r>
      <w:r w:rsidRPr="00A45EDF">
        <w:t xml:space="preserve"> în conformitate cu contractele încheiate cu acestea.</w:t>
      </w:r>
    </w:p>
    <w:p w14:paraId="3809C93B" w14:textId="1CD708FE" w:rsidR="005E13A4" w:rsidRPr="00A45EDF" w:rsidRDefault="005E13A4" w:rsidP="00A45EDF">
      <w:pPr>
        <w:pStyle w:val="ListParagraph"/>
        <w:numPr>
          <w:ilvl w:val="0"/>
          <w:numId w:val="15"/>
        </w:numPr>
        <w:tabs>
          <w:tab w:val="left" w:pos="460"/>
        </w:tabs>
        <w:spacing w:before="241" w:line="360" w:lineRule="auto"/>
        <w:ind w:firstLine="0"/>
        <w:rPr>
          <w:sz w:val="24"/>
          <w:szCs w:val="24"/>
        </w:rPr>
      </w:pPr>
      <w:r w:rsidRPr="00A45EDF">
        <w:rPr>
          <w:sz w:val="24"/>
          <w:szCs w:val="24"/>
        </w:rPr>
        <w:t xml:space="preserve">Condițiile de </w:t>
      </w:r>
      <w:r w:rsidRPr="002A7061">
        <w:rPr>
          <w:sz w:val="24"/>
          <w:szCs w:val="24"/>
        </w:rPr>
        <w:t xml:space="preserve">plată sunt cele convenite </w:t>
      </w:r>
      <w:r w:rsidR="00A64DC5" w:rsidRPr="002A7061">
        <w:rPr>
          <w:sz w:val="24"/>
          <w:szCs w:val="24"/>
        </w:rPr>
        <w:t xml:space="preserve"> la art. 23 alin. (9) lit.l) </w:t>
      </w:r>
      <w:r w:rsidRPr="002A7061">
        <w:rPr>
          <w:sz w:val="24"/>
          <w:szCs w:val="24"/>
        </w:rPr>
        <w:t>în Hotărârea Guvernului nr. 1074/2021</w:t>
      </w:r>
      <w:r w:rsidR="000F371C" w:rsidRPr="002A7061">
        <w:rPr>
          <w:sz w:val="24"/>
          <w:szCs w:val="24"/>
        </w:rPr>
        <w:t>,</w:t>
      </w:r>
      <w:r w:rsidRPr="002A7061">
        <w:rPr>
          <w:sz w:val="24"/>
          <w:szCs w:val="24"/>
        </w:rPr>
        <w:t xml:space="preserve"> republicată,</w:t>
      </w:r>
      <w:r w:rsidRPr="00A45EDF">
        <w:rPr>
          <w:sz w:val="24"/>
          <w:szCs w:val="24"/>
        </w:rPr>
        <w:t xml:space="preserve"> cu modificările și completările ulterioare </w:t>
      </w:r>
      <w:r w:rsidR="000F371C" w:rsidRPr="00A45EDF">
        <w:rPr>
          <w:sz w:val="24"/>
          <w:szCs w:val="24"/>
        </w:rPr>
        <w:t>ș</w:t>
      </w:r>
      <w:r w:rsidRPr="00A45EDF">
        <w:rPr>
          <w:sz w:val="24"/>
          <w:szCs w:val="24"/>
        </w:rPr>
        <w:t xml:space="preserve">i </w:t>
      </w:r>
      <w:r w:rsidR="000F371C" w:rsidRPr="00A45EDF">
        <w:rPr>
          <w:sz w:val="24"/>
          <w:szCs w:val="24"/>
        </w:rPr>
        <w:t>î</w:t>
      </w:r>
      <w:r w:rsidRPr="00A45EDF">
        <w:rPr>
          <w:sz w:val="24"/>
          <w:szCs w:val="24"/>
        </w:rPr>
        <w:t>n convențiile SGR încheiate între administratorul SGR și</w:t>
      </w:r>
      <w:r w:rsidRPr="00A45EDF">
        <w:rPr>
          <w:spacing w:val="-10"/>
          <w:sz w:val="24"/>
          <w:szCs w:val="24"/>
        </w:rPr>
        <w:t xml:space="preserve"> </w:t>
      </w:r>
      <w:r w:rsidRPr="00A45EDF">
        <w:rPr>
          <w:sz w:val="24"/>
          <w:szCs w:val="24"/>
        </w:rPr>
        <w:t>comercianți</w:t>
      </w:r>
      <w:r w:rsidRPr="00A45EDF">
        <w:rPr>
          <w:spacing w:val="-10"/>
          <w:sz w:val="24"/>
          <w:szCs w:val="24"/>
        </w:rPr>
        <w:t xml:space="preserve"> </w:t>
      </w:r>
      <w:r w:rsidRPr="00A45EDF">
        <w:rPr>
          <w:sz w:val="24"/>
          <w:szCs w:val="24"/>
        </w:rPr>
        <w:t>sau</w:t>
      </w:r>
      <w:r w:rsidRPr="00A45EDF">
        <w:rPr>
          <w:spacing w:val="-8"/>
          <w:sz w:val="24"/>
          <w:szCs w:val="24"/>
        </w:rPr>
        <w:t xml:space="preserve"> </w:t>
      </w:r>
      <w:r w:rsidRPr="00A45EDF">
        <w:rPr>
          <w:sz w:val="24"/>
          <w:szCs w:val="24"/>
        </w:rPr>
        <w:t>comercianți</w:t>
      </w:r>
      <w:r w:rsidRPr="00A45EDF">
        <w:rPr>
          <w:spacing w:val="-10"/>
          <w:sz w:val="24"/>
          <w:szCs w:val="24"/>
        </w:rPr>
        <w:t xml:space="preserve"> </w:t>
      </w:r>
      <w:r w:rsidRPr="00A45EDF">
        <w:rPr>
          <w:sz w:val="24"/>
          <w:szCs w:val="24"/>
        </w:rPr>
        <w:t>HoReCa,</w:t>
      </w:r>
      <w:r w:rsidRPr="00A45EDF">
        <w:rPr>
          <w:spacing w:val="-8"/>
          <w:sz w:val="24"/>
          <w:szCs w:val="24"/>
        </w:rPr>
        <w:t xml:space="preserve"> </w:t>
      </w:r>
      <w:r w:rsidRPr="00A45EDF">
        <w:rPr>
          <w:sz w:val="24"/>
          <w:szCs w:val="24"/>
        </w:rPr>
        <w:t>respectiv</w:t>
      </w:r>
      <w:r w:rsidRPr="00A45EDF">
        <w:rPr>
          <w:spacing w:val="-8"/>
          <w:sz w:val="24"/>
          <w:szCs w:val="24"/>
        </w:rPr>
        <w:t xml:space="preserve"> </w:t>
      </w:r>
      <w:r w:rsidRPr="00A45EDF">
        <w:rPr>
          <w:sz w:val="24"/>
          <w:szCs w:val="24"/>
        </w:rPr>
        <w:t>în</w:t>
      </w:r>
      <w:r w:rsidRPr="00A45EDF">
        <w:rPr>
          <w:spacing w:val="-10"/>
          <w:sz w:val="24"/>
          <w:szCs w:val="24"/>
        </w:rPr>
        <w:t xml:space="preserve"> </w:t>
      </w:r>
      <w:r w:rsidRPr="00A45EDF">
        <w:rPr>
          <w:sz w:val="24"/>
          <w:szCs w:val="24"/>
        </w:rPr>
        <w:t>contractele</w:t>
      </w:r>
      <w:r w:rsidRPr="00A45EDF">
        <w:rPr>
          <w:spacing w:val="-11"/>
          <w:sz w:val="24"/>
          <w:szCs w:val="24"/>
        </w:rPr>
        <w:t xml:space="preserve"> </w:t>
      </w:r>
      <w:r w:rsidRPr="00A45EDF">
        <w:rPr>
          <w:sz w:val="24"/>
          <w:szCs w:val="24"/>
        </w:rPr>
        <w:t>încheiate</w:t>
      </w:r>
      <w:r w:rsidRPr="00A45EDF">
        <w:rPr>
          <w:spacing w:val="-9"/>
          <w:sz w:val="24"/>
          <w:szCs w:val="24"/>
        </w:rPr>
        <w:t xml:space="preserve"> </w:t>
      </w:r>
      <w:r w:rsidRPr="00A45EDF">
        <w:rPr>
          <w:sz w:val="24"/>
          <w:szCs w:val="24"/>
        </w:rPr>
        <w:t>de</w:t>
      </w:r>
      <w:r w:rsidRPr="00A45EDF">
        <w:rPr>
          <w:spacing w:val="-12"/>
          <w:sz w:val="24"/>
          <w:szCs w:val="24"/>
        </w:rPr>
        <w:t xml:space="preserve"> </w:t>
      </w:r>
      <w:r w:rsidRPr="00A45EDF">
        <w:rPr>
          <w:sz w:val="24"/>
          <w:szCs w:val="24"/>
        </w:rPr>
        <w:t>administratorul</w:t>
      </w:r>
      <w:r w:rsidRPr="00A45EDF">
        <w:rPr>
          <w:spacing w:val="-10"/>
          <w:sz w:val="24"/>
          <w:szCs w:val="24"/>
        </w:rPr>
        <w:t xml:space="preserve"> </w:t>
      </w:r>
      <w:r w:rsidRPr="00A45EDF">
        <w:rPr>
          <w:sz w:val="24"/>
          <w:szCs w:val="24"/>
        </w:rPr>
        <w:t xml:space="preserve">SGR cu unitățile administrativ </w:t>
      </w:r>
      <w:r w:rsidR="000F371C" w:rsidRPr="00A45EDF">
        <w:rPr>
          <w:sz w:val="24"/>
          <w:szCs w:val="24"/>
        </w:rPr>
        <w:t xml:space="preserve">- </w:t>
      </w:r>
      <w:r w:rsidRPr="00A45EDF">
        <w:rPr>
          <w:sz w:val="24"/>
          <w:szCs w:val="24"/>
        </w:rPr>
        <w:t>teritoriale sau cu asociațiile de dezvoltare intercomunitară</w:t>
      </w:r>
      <w:r w:rsidR="000F371C" w:rsidRPr="00A45EDF">
        <w:rPr>
          <w:sz w:val="24"/>
          <w:szCs w:val="24"/>
        </w:rPr>
        <w:t>,</w:t>
      </w:r>
      <w:r w:rsidRPr="00A45EDF">
        <w:rPr>
          <w:sz w:val="24"/>
          <w:szCs w:val="24"/>
        </w:rPr>
        <w:t xml:space="preserve"> în conformitate cu </w:t>
      </w:r>
      <w:r w:rsidR="000F371C" w:rsidRPr="00A45EDF">
        <w:rPr>
          <w:sz w:val="24"/>
          <w:szCs w:val="24"/>
        </w:rPr>
        <w:t xml:space="preserve">Hotărârea Guvernului </w:t>
      </w:r>
      <w:r w:rsidRPr="00A45EDF">
        <w:rPr>
          <w:sz w:val="24"/>
          <w:szCs w:val="24"/>
        </w:rPr>
        <w:t>nr. 1074/2021</w:t>
      </w:r>
      <w:r w:rsidR="000F371C" w:rsidRPr="00A45EDF">
        <w:rPr>
          <w:sz w:val="24"/>
          <w:szCs w:val="24"/>
        </w:rPr>
        <w:t>,</w:t>
      </w:r>
      <w:r w:rsidRPr="00A45EDF">
        <w:rPr>
          <w:sz w:val="24"/>
          <w:szCs w:val="24"/>
        </w:rPr>
        <w:t xml:space="preserve"> republicată, cu modificările </w:t>
      </w:r>
      <w:r w:rsidRPr="00A45EDF">
        <w:rPr>
          <w:sz w:val="24"/>
          <w:szCs w:val="24"/>
        </w:rPr>
        <w:lastRenderedPageBreak/>
        <w:t>și completările ulterioare.</w:t>
      </w:r>
    </w:p>
    <w:p w14:paraId="00EBDDEF" w14:textId="0080B6B1" w:rsidR="005E13A4" w:rsidRPr="00A45EDF" w:rsidRDefault="005E13A4" w:rsidP="00A45EDF">
      <w:pPr>
        <w:pStyle w:val="ListParagraph"/>
        <w:numPr>
          <w:ilvl w:val="0"/>
          <w:numId w:val="15"/>
        </w:numPr>
        <w:tabs>
          <w:tab w:val="left" w:pos="481"/>
        </w:tabs>
        <w:spacing w:line="360" w:lineRule="auto"/>
        <w:ind w:firstLine="0"/>
        <w:rPr>
          <w:sz w:val="24"/>
          <w:szCs w:val="24"/>
        </w:rPr>
      </w:pPr>
      <w:r w:rsidRPr="00A45EDF">
        <w:rPr>
          <w:sz w:val="24"/>
          <w:szCs w:val="24"/>
        </w:rPr>
        <w:t>Comercianții care operează puncte de returnare, precum și producătorii și/sau furnizorii de echipamente</w:t>
      </w:r>
      <w:r w:rsidRPr="00A45EDF">
        <w:rPr>
          <w:spacing w:val="-9"/>
          <w:sz w:val="24"/>
          <w:szCs w:val="24"/>
        </w:rPr>
        <w:t xml:space="preserve"> </w:t>
      </w:r>
      <w:r w:rsidRPr="00A45EDF">
        <w:rPr>
          <w:sz w:val="24"/>
          <w:szCs w:val="24"/>
        </w:rPr>
        <w:t>automate</w:t>
      </w:r>
      <w:r w:rsidRPr="00A45EDF">
        <w:rPr>
          <w:spacing w:val="-9"/>
          <w:sz w:val="24"/>
          <w:szCs w:val="24"/>
        </w:rPr>
        <w:t xml:space="preserve"> </w:t>
      </w:r>
      <w:r w:rsidRPr="00A45EDF">
        <w:rPr>
          <w:sz w:val="24"/>
          <w:szCs w:val="24"/>
        </w:rPr>
        <w:t>de</w:t>
      </w:r>
      <w:r w:rsidRPr="00A45EDF">
        <w:rPr>
          <w:spacing w:val="-9"/>
          <w:sz w:val="24"/>
          <w:szCs w:val="24"/>
        </w:rPr>
        <w:t xml:space="preserve"> </w:t>
      </w:r>
      <w:r w:rsidRPr="00A45EDF">
        <w:rPr>
          <w:sz w:val="24"/>
          <w:szCs w:val="24"/>
        </w:rPr>
        <w:t>preluare</w:t>
      </w:r>
      <w:r w:rsidRPr="00A45EDF">
        <w:rPr>
          <w:spacing w:val="-8"/>
          <w:sz w:val="24"/>
          <w:szCs w:val="24"/>
        </w:rPr>
        <w:t xml:space="preserve"> </w:t>
      </w:r>
      <w:r w:rsidRPr="00A45EDF">
        <w:rPr>
          <w:sz w:val="24"/>
          <w:szCs w:val="24"/>
        </w:rPr>
        <w:t>au</w:t>
      </w:r>
      <w:r w:rsidRPr="00A45EDF">
        <w:rPr>
          <w:spacing w:val="-11"/>
          <w:sz w:val="24"/>
          <w:szCs w:val="24"/>
        </w:rPr>
        <w:t xml:space="preserve"> </w:t>
      </w:r>
      <w:r w:rsidRPr="00A45EDF">
        <w:rPr>
          <w:sz w:val="24"/>
          <w:szCs w:val="24"/>
        </w:rPr>
        <w:t>obligația</w:t>
      </w:r>
      <w:r w:rsidRPr="00A45EDF">
        <w:rPr>
          <w:spacing w:val="-9"/>
          <w:sz w:val="24"/>
          <w:szCs w:val="24"/>
        </w:rPr>
        <w:t xml:space="preserve"> </w:t>
      </w:r>
      <w:r w:rsidRPr="00A45EDF">
        <w:rPr>
          <w:sz w:val="24"/>
          <w:szCs w:val="24"/>
        </w:rPr>
        <w:t>de</w:t>
      </w:r>
      <w:r w:rsidRPr="00A45EDF">
        <w:rPr>
          <w:spacing w:val="-9"/>
          <w:sz w:val="24"/>
          <w:szCs w:val="24"/>
        </w:rPr>
        <w:t xml:space="preserve"> </w:t>
      </w:r>
      <w:r w:rsidRPr="00A45EDF">
        <w:rPr>
          <w:sz w:val="24"/>
          <w:szCs w:val="24"/>
        </w:rPr>
        <w:t>a</w:t>
      </w:r>
      <w:r w:rsidRPr="00A45EDF">
        <w:rPr>
          <w:spacing w:val="-9"/>
          <w:sz w:val="24"/>
          <w:szCs w:val="24"/>
        </w:rPr>
        <w:t xml:space="preserve"> </w:t>
      </w:r>
      <w:r w:rsidRPr="00A45EDF">
        <w:rPr>
          <w:sz w:val="24"/>
          <w:szCs w:val="24"/>
        </w:rPr>
        <w:t>colabora</w:t>
      </w:r>
      <w:r w:rsidRPr="00A45EDF">
        <w:rPr>
          <w:spacing w:val="-12"/>
          <w:sz w:val="24"/>
          <w:szCs w:val="24"/>
        </w:rPr>
        <w:t xml:space="preserve"> </w:t>
      </w:r>
      <w:r w:rsidRPr="00A45EDF">
        <w:rPr>
          <w:sz w:val="24"/>
          <w:szCs w:val="24"/>
        </w:rPr>
        <w:t>cu</w:t>
      </w:r>
      <w:r w:rsidRPr="00A45EDF">
        <w:rPr>
          <w:spacing w:val="-7"/>
          <w:sz w:val="24"/>
          <w:szCs w:val="24"/>
        </w:rPr>
        <w:t xml:space="preserve"> </w:t>
      </w:r>
      <w:r w:rsidRPr="00A45EDF">
        <w:rPr>
          <w:sz w:val="24"/>
          <w:szCs w:val="24"/>
        </w:rPr>
        <w:t>expertul</w:t>
      </w:r>
      <w:r w:rsidRPr="00A45EDF">
        <w:rPr>
          <w:spacing w:val="-10"/>
          <w:sz w:val="24"/>
          <w:szCs w:val="24"/>
        </w:rPr>
        <w:t xml:space="preserve"> </w:t>
      </w:r>
      <w:r w:rsidRPr="00A45EDF">
        <w:rPr>
          <w:sz w:val="24"/>
          <w:szCs w:val="24"/>
        </w:rPr>
        <w:t>terț</w:t>
      </w:r>
      <w:r w:rsidRPr="00A45EDF">
        <w:rPr>
          <w:spacing w:val="-6"/>
          <w:sz w:val="24"/>
          <w:szCs w:val="24"/>
        </w:rPr>
        <w:t xml:space="preserve"> </w:t>
      </w:r>
      <w:r w:rsidRPr="00A45EDF">
        <w:rPr>
          <w:sz w:val="24"/>
          <w:szCs w:val="24"/>
        </w:rPr>
        <w:t>independent,</w:t>
      </w:r>
      <w:r w:rsidRPr="00A45EDF">
        <w:rPr>
          <w:spacing w:val="-11"/>
          <w:sz w:val="24"/>
          <w:szCs w:val="24"/>
        </w:rPr>
        <w:t xml:space="preserve"> </w:t>
      </w:r>
      <w:r w:rsidRPr="00A45EDF">
        <w:rPr>
          <w:sz w:val="24"/>
          <w:szCs w:val="24"/>
        </w:rPr>
        <w:t>inclusiv prin furnizarea de informații relevante, în determinarea de către acesta a componentelor de cost relevante</w:t>
      </w:r>
      <w:r w:rsidRPr="00A45EDF">
        <w:rPr>
          <w:spacing w:val="-9"/>
          <w:sz w:val="24"/>
          <w:szCs w:val="24"/>
        </w:rPr>
        <w:t xml:space="preserve"> </w:t>
      </w:r>
      <w:r w:rsidRPr="00A45EDF">
        <w:rPr>
          <w:sz w:val="24"/>
          <w:szCs w:val="24"/>
        </w:rPr>
        <w:t>pentru</w:t>
      </w:r>
      <w:r w:rsidRPr="00A45EDF">
        <w:rPr>
          <w:spacing w:val="-9"/>
          <w:sz w:val="24"/>
          <w:szCs w:val="24"/>
        </w:rPr>
        <w:t xml:space="preserve"> </w:t>
      </w:r>
      <w:r w:rsidRPr="00A45EDF">
        <w:rPr>
          <w:sz w:val="24"/>
          <w:szCs w:val="24"/>
        </w:rPr>
        <w:t>calculul</w:t>
      </w:r>
      <w:r w:rsidRPr="00A45EDF">
        <w:rPr>
          <w:spacing w:val="-8"/>
          <w:sz w:val="24"/>
          <w:szCs w:val="24"/>
        </w:rPr>
        <w:t xml:space="preserve"> </w:t>
      </w:r>
      <w:r w:rsidRPr="00A45EDF">
        <w:rPr>
          <w:sz w:val="24"/>
          <w:szCs w:val="24"/>
        </w:rPr>
        <w:t>tarifului</w:t>
      </w:r>
      <w:r w:rsidRPr="00A45EDF">
        <w:rPr>
          <w:spacing w:val="-8"/>
          <w:sz w:val="24"/>
          <w:szCs w:val="24"/>
        </w:rPr>
        <w:t xml:space="preserve"> </w:t>
      </w:r>
      <w:r w:rsidRPr="00A45EDF">
        <w:rPr>
          <w:sz w:val="24"/>
          <w:szCs w:val="24"/>
        </w:rPr>
        <w:t>de</w:t>
      </w:r>
      <w:r w:rsidRPr="00A45EDF">
        <w:rPr>
          <w:spacing w:val="-9"/>
          <w:sz w:val="24"/>
          <w:szCs w:val="24"/>
        </w:rPr>
        <w:t xml:space="preserve"> </w:t>
      </w:r>
      <w:r w:rsidRPr="00A45EDF">
        <w:rPr>
          <w:sz w:val="24"/>
          <w:szCs w:val="24"/>
        </w:rPr>
        <w:t>gestionare.</w:t>
      </w:r>
      <w:r w:rsidRPr="00A45EDF">
        <w:rPr>
          <w:spacing w:val="-6"/>
          <w:sz w:val="24"/>
          <w:szCs w:val="24"/>
        </w:rPr>
        <w:t xml:space="preserve"> </w:t>
      </w:r>
      <w:r w:rsidRPr="00A45EDF">
        <w:rPr>
          <w:sz w:val="24"/>
          <w:szCs w:val="24"/>
        </w:rPr>
        <w:t>Expertul</w:t>
      </w:r>
      <w:r w:rsidRPr="00A45EDF">
        <w:rPr>
          <w:spacing w:val="-8"/>
          <w:sz w:val="24"/>
          <w:szCs w:val="24"/>
        </w:rPr>
        <w:t xml:space="preserve"> </w:t>
      </w:r>
      <w:r w:rsidRPr="00A45EDF">
        <w:rPr>
          <w:sz w:val="24"/>
          <w:szCs w:val="24"/>
        </w:rPr>
        <w:t>terț</w:t>
      </w:r>
      <w:r w:rsidRPr="00A45EDF">
        <w:rPr>
          <w:spacing w:val="-8"/>
          <w:sz w:val="24"/>
          <w:szCs w:val="24"/>
        </w:rPr>
        <w:t xml:space="preserve"> </w:t>
      </w:r>
      <w:r w:rsidRPr="00A45EDF">
        <w:rPr>
          <w:sz w:val="24"/>
          <w:szCs w:val="24"/>
        </w:rPr>
        <w:t>independent</w:t>
      </w:r>
      <w:r w:rsidRPr="00A45EDF">
        <w:rPr>
          <w:spacing w:val="-5"/>
          <w:sz w:val="24"/>
          <w:szCs w:val="24"/>
        </w:rPr>
        <w:t xml:space="preserve"> </w:t>
      </w:r>
      <w:r w:rsidRPr="00A45EDF">
        <w:rPr>
          <w:sz w:val="24"/>
          <w:szCs w:val="24"/>
        </w:rPr>
        <w:t>va</w:t>
      </w:r>
      <w:r w:rsidRPr="00A45EDF">
        <w:rPr>
          <w:spacing w:val="-9"/>
          <w:sz w:val="24"/>
          <w:szCs w:val="24"/>
        </w:rPr>
        <w:t xml:space="preserve"> </w:t>
      </w:r>
      <w:r w:rsidRPr="00A45EDF">
        <w:rPr>
          <w:sz w:val="24"/>
          <w:szCs w:val="24"/>
        </w:rPr>
        <w:t>solicita</w:t>
      </w:r>
      <w:r w:rsidRPr="00A45EDF">
        <w:rPr>
          <w:spacing w:val="-9"/>
          <w:sz w:val="24"/>
          <w:szCs w:val="24"/>
        </w:rPr>
        <w:t xml:space="preserve"> </w:t>
      </w:r>
      <w:r w:rsidRPr="00A45EDF">
        <w:rPr>
          <w:sz w:val="24"/>
          <w:szCs w:val="24"/>
        </w:rPr>
        <w:t>de</w:t>
      </w:r>
      <w:r w:rsidRPr="00A45EDF">
        <w:rPr>
          <w:spacing w:val="-9"/>
          <w:sz w:val="24"/>
          <w:szCs w:val="24"/>
        </w:rPr>
        <w:t xml:space="preserve"> </w:t>
      </w:r>
      <w:r w:rsidRPr="00A45EDF">
        <w:rPr>
          <w:sz w:val="24"/>
          <w:szCs w:val="24"/>
        </w:rPr>
        <w:t>asemenea informații necesare administratorului SGR.</w:t>
      </w:r>
    </w:p>
    <w:p w14:paraId="6E323F86" w14:textId="77777777" w:rsidR="00591CC4" w:rsidRPr="0062465B" w:rsidRDefault="00591CC4" w:rsidP="002A7061">
      <w:pPr>
        <w:spacing w:line="360" w:lineRule="auto"/>
        <w:jc w:val="center"/>
        <w:rPr>
          <w:sz w:val="24"/>
          <w:szCs w:val="24"/>
        </w:rPr>
      </w:pPr>
    </w:p>
    <w:p w14:paraId="54FFC41F" w14:textId="77777777" w:rsidR="005E13A4" w:rsidRPr="00A45EDF" w:rsidRDefault="005E13A4" w:rsidP="002A7061">
      <w:pPr>
        <w:pStyle w:val="Heading1"/>
        <w:spacing w:before="71" w:line="360" w:lineRule="auto"/>
        <w:ind w:left="0" w:right="4"/>
      </w:pPr>
      <w:r w:rsidRPr="00A45EDF">
        <w:t>CAPITOLUL</w:t>
      </w:r>
      <w:r w:rsidRPr="00A45EDF">
        <w:rPr>
          <w:spacing w:val="-1"/>
        </w:rPr>
        <w:t xml:space="preserve"> </w:t>
      </w:r>
      <w:r w:rsidRPr="00A45EDF">
        <w:rPr>
          <w:spacing w:val="-5"/>
        </w:rPr>
        <w:t>II</w:t>
      </w:r>
    </w:p>
    <w:p w14:paraId="7313B2CC" w14:textId="77777777" w:rsidR="005E13A4" w:rsidRPr="00A45EDF" w:rsidRDefault="005E13A4" w:rsidP="00204656">
      <w:pPr>
        <w:spacing w:line="360" w:lineRule="auto"/>
        <w:ind w:left="10" w:right="10"/>
        <w:jc w:val="center"/>
        <w:rPr>
          <w:rFonts w:ascii="Times New Roman" w:hAnsi="Times New Roman"/>
          <w:b/>
          <w:sz w:val="24"/>
          <w:szCs w:val="24"/>
        </w:rPr>
      </w:pPr>
      <w:r w:rsidRPr="00A45EDF">
        <w:rPr>
          <w:rFonts w:ascii="Times New Roman" w:hAnsi="Times New Roman"/>
          <w:b/>
          <w:sz w:val="24"/>
          <w:szCs w:val="24"/>
        </w:rPr>
        <w:t>TARIFUL</w:t>
      </w:r>
      <w:r w:rsidRPr="00A45EDF">
        <w:rPr>
          <w:rFonts w:ascii="Times New Roman" w:hAnsi="Times New Roman"/>
          <w:b/>
          <w:spacing w:val="-4"/>
          <w:sz w:val="24"/>
          <w:szCs w:val="24"/>
        </w:rPr>
        <w:t xml:space="preserve"> </w:t>
      </w:r>
      <w:r w:rsidRPr="00A45EDF">
        <w:rPr>
          <w:rFonts w:ascii="Times New Roman" w:hAnsi="Times New Roman"/>
          <w:b/>
          <w:sz w:val="24"/>
          <w:szCs w:val="24"/>
        </w:rPr>
        <w:t>DE</w:t>
      </w:r>
      <w:r w:rsidRPr="00A45EDF">
        <w:rPr>
          <w:rFonts w:ascii="Times New Roman" w:hAnsi="Times New Roman"/>
          <w:b/>
          <w:spacing w:val="-3"/>
          <w:sz w:val="24"/>
          <w:szCs w:val="24"/>
        </w:rPr>
        <w:t xml:space="preserve"> </w:t>
      </w:r>
      <w:r w:rsidRPr="00A45EDF">
        <w:rPr>
          <w:rFonts w:ascii="Times New Roman" w:hAnsi="Times New Roman"/>
          <w:b/>
          <w:sz w:val="24"/>
          <w:szCs w:val="24"/>
        </w:rPr>
        <w:t>GESTIONARE</w:t>
      </w:r>
      <w:r w:rsidRPr="00A45EDF">
        <w:rPr>
          <w:rFonts w:ascii="Times New Roman" w:hAnsi="Times New Roman"/>
          <w:b/>
          <w:spacing w:val="-3"/>
          <w:sz w:val="24"/>
          <w:szCs w:val="24"/>
        </w:rPr>
        <w:t xml:space="preserve"> </w:t>
      </w:r>
      <w:r w:rsidRPr="00A45EDF">
        <w:rPr>
          <w:rFonts w:ascii="Times New Roman" w:hAnsi="Times New Roman"/>
          <w:b/>
          <w:sz w:val="24"/>
          <w:szCs w:val="24"/>
        </w:rPr>
        <w:t>PENTRU</w:t>
      </w:r>
      <w:r w:rsidRPr="00A45EDF">
        <w:rPr>
          <w:rFonts w:ascii="Times New Roman" w:hAnsi="Times New Roman"/>
          <w:b/>
          <w:spacing w:val="-4"/>
          <w:sz w:val="24"/>
          <w:szCs w:val="24"/>
        </w:rPr>
        <w:t xml:space="preserve"> </w:t>
      </w:r>
      <w:r w:rsidRPr="00A45EDF">
        <w:rPr>
          <w:rFonts w:ascii="Times New Roman" w:hAnsi="Times New Roman"/>
          <w:b/>
          <w:sz w:val="24"/>
          <w:szCs w:val="24"/>
        </w:rPr>
        <w:t>PRELUAREA</w:t>
      </w:r>
      <w:r w:rsidRPr="00A45EDF">
        <w:rPr>
          <w:rFonts w:ascii="Times New Roman" w:hAnsi="Times New Roman"/>
          <w:b/>
          <w:spacing w:val="-3"/>
          <w:sz w:val="24"/>
          <w:szCs w:val="24"/>
        </w:rPr>
        <w:t xml:space="preserve"> </w:t>
      </w:r>
      <w:r w:rsidRPr="00A45EDF">
        <w:rPr>
          <w:rFonts w:ascii="Times New Roman" w:hAnsi="Times New Roman"/>
          <w:b/>
          <w:spacing w:val="-2"/>
          <w:sz w:val="24"/>
          <w:szCs w:val="24"/>
        </w:rPr>
        <w:t>AUTOMATĂ</w:t>
      </w:r>
    </w:p>
    <w:p w14:paraId="55BF3EA2" w14:textId="77777777" w:rsidR="005E13A4" w:rsidRPr="00A45EDF" w:rsidRDefault="005E13A4" w:rsidP="002A7061">
      <w:pPr>
        <w:pStyle w:val="BodyText"/>
        <w:spacing w:before="120" w:line="360" w:lineRule="auto"/>
        <w:rPr>
          <w:b/>
        </w:rPr>
      </w:pPr>
    </w:p>
    <w:p w14:paraId="24D2B6E1" w14:textId="64ED638A" w:rsidR="005E13A4" w:rsidRPr="00A45EDF" w:rsidRDefault="005E13A4" w:rsidP="00A45EDF">
      <w:pPr>
        <w:pStyle w:val="BodyText"/>
        <w:spacing w:before="0" w:line="360" w:lineRule="auto"/>
        <w:ind w:right="-40"/>
      </w:pPr>
      <w:r w:rsidRPr="00A45EDF">
        <w:rPr>
          <w:b/>
        </w:rPr>
        <w:t>Art. 1</w:t>
      </w:r>
      <w:r w:rsidR="00591CC4" w:rsidRPr="00A45EDF">
        <w:rPr>
          <w:b/>
        </w:rPr>
        <w:t>4</w:t>
      </w:r>
      <w:r w:rsidRPr="00A45EDF">
        <w:rPr>
          <w:b/>
        </w:rPr>
        <w:t xml:space="preserve"> </w:t>
      </w:r>
      <w:r w:rsidR="00591CC4" w:rsidRPr="00A45EDF">
        <w:rPr>
          <w:b/>
        </w:rPr>
        <w:t xml:space="preserve">- </w:t>
      </w:r>
      <w:r w:rsidRPr="00A45EDF">
        <w:t>(1) În vederea calculării tarifului de gestionare, echipamentele prin care se realizează preluarea automată a ambalajelor SGR se împart în două categorii, și anume:</w:t>
      </w:r>
    </w:p>
    <w:p w14:paraId="42BE8A0A" w14:textId="77777777" w:rsidR="005E13A4" w:rsidRPr="00A45EDF" w:rsidRDefault="005E13A4" w:rsidP="00A45EDF">
      <w:pPr>
        <w:pStyle w:val="ListParagraph"/>
        <w:numPr>
          <w:ilvl w:val="1"/>
          <w:numId w:val="15"/>
        </w:numPr>
        <w:tabs>
          <w:tab w:val="left" w:pos="363"/>
        </w:tabs>
        <w:spacing w:line="360" w:lineRule="auto"/>
        <w:ind w:left="363" w:right="-40" w:hanging="245"/>
        <w:rPr>
          <w:sz w:val="24"/>
          <w:szCs w:val="24"/>
        </w:rPr>
      </w:pPr>
      <w:r w:rsidRPr="00A45EDF">
        <w:rPr>
          <w:sz w:val="24"/>
          <w:szCs w:val="24"/>
        </w:rPr>
        <w:t>echipamente</w:t>
      </w:r>
      <w:r w:rsidRPr="00A45EDF">
        <w:rPr>
          <w:spacing w:val="-2"/>
          <w:sz w:val="24"/>
          <w:szCs w:val="24"/>
        </w:rPr>
        <w:t xml:space="preserve"> </w:t>
      </w:r>
      <w:r w:rsidRPr="00A45EDF">
        <w:rPr>
          <w:sz w:val="24"/>
          <w:szCs w:val="24"/>
        </w:rPr>
        <w:t>automate</w:t>
      </w:r>
      <w:r w:rsidRPr="00A45EDF">
        <w:rPr>
          <w:spacing w:val="3"/>
          <w:sz w:val="24"/>
          <w:szCs w:val="24"/>
        </w:rPr>
        <w:t xml:space="preserve"> </w:t>
      </w:r>
      <w:r w:rsidRPr="00A45EDF">
        <w:rPr>
          <w:sz w:val="24"/>
          <w:szCs w:val="24"/>
        </w:rPr>
        <w:t>de</w:t>
      </w:r>
      <w:r w:rsidRPr="00A45EDF">
        <w:rPr>
          <w:spacing w:val="-2"/>
          <w:sz w:val="24"/>
          <w:szCs w:val="24"/>
        </w:rPr>
        <w:t xml:space="preserve"> </w:t>
      </w:r>
      <w:r w:rsidRPr="00A45EDF">
        <w:rPr>
          <w:sz w:val="24"/>
          <w:szCs w:val="24"/>
        </w:rPr>
        <w:t>preluare</w:t>
      </w:r>
      <w:r w:rsidRPr="00A45EDF">
        <w:rPr>
          <w:spacing w:val="-2"/>
          <w:sz w:val="24"/>
          <w:szCs w:val="24"/>
        </w:rPr>
        <w:t xml:space="preserve"> </w:t>
      </w:r>
      <w:r w:rsidRPr="00A45EDF">
        <w:rPr>
          <w:sz w:val="24"/>
          <w:szCs w:val="24"/>
        </w:rPr>
        <w:t>de</w:t>
      </w:r>
      <w:r w:rsidRPr="00A45EDF">
        <w:rPr>
          <w:spacing w:val="-2"/>
          <w:sz w:val="24"/>
          <w:szCs w:val="24"/>
        </w:rPr>
        <w:t xml:space="preserve"> </w:t>
      </w:r>
      <w:r w:rsidRPr="00A45EDF">
        <w:rPr>
          <w:sz w:val="24"/>
          <w:szCs w:val="24"/>
        </w:rPr>
        <w:t>mici dimensiuni</w:t>
      </w:r>
      <w:r w:rsidRPr="00A45EDF">
        <w:rPr>
          <w:spacing w:val="2"/>
          <w:sz w:val="24"/>
          <w:szCs w:val="24"/>
        </w:rPr>
        <w:t xml:space="preserve"> </w:t>
      </w:r>
      <w:r w:rsidRPr="00A45EDF">
        <w:rPr>
          <w:spacing w:val="-5"/>
          <w:sz w:val="24"/>
          <w:szCs w:val="24"/>
        </w:rPr>
        <w:t>și</w:t>
      </w:r>
    </w:p>
    <w:p w14:paraId="22C2733B" w14:textId="77777777" w:rsidR="005E13A4" w:rsidRPr="00A45EDF" w:rsidRDefault="005E13A4" w:rsidP="00A45EDF">
      <w:pPr>
        <w:pStyle w:val="ListParagraph"/>
        <w:numPr>
          <w:ilvl w:val="1"/>
          <w:numId w:val="15"/>
        </w:numPr>
        <w:tabs>
          <w:tab w:val="left" w:pos="377"/>
        </w:tabs>
        <w:spacing w:line="360" w:lineRule="auto"/>
        <w:ind w:left="377" w:right="-40" w:hanging="259"/>
        <w:rPr>
          <w:sz w:val="24"/>
          <w:szCs w:val="24"/>
        </w:rPr>
      </w:pPr>
      <w:r w:rsidRPr="00A45EDF">
        <w:rPr>
          <w:sz w:val="24"/>
          <w:szCs w:val="24"/>
        </w:rPr>
        <w:t>echipamente</w:t>
      </w:r>
      <w:r w:rsidRPr="00A45EDF">
        <w:rPr>
          <w:spacing w:val="-2"/>
          <w:sz w:val="24"/>
          <w:szCs w:val="24"/>
        </w:rPr>
        <w:t xml:space="preserve"> </w:t>
      </w:r>
      <w:r w:rsidRPr="00A45EDF">
        <w:rPr>
          <w:sz w:val="24"/>
          <w:szCs w:val="24"/>
        </w:rPr>
        <w:t>automate</w:t>
      </w:r>
      <w:r w:rsidRPr="00A45EDF">
        <w:rPr>
          <w:spacing w:val="2"/>
          <w:sz w:val="24"/>
          <w:szCs w:val="24"/>
        </w:rPr>
        <w:t xml:space="preserve"> </w:t>
      </w:r>
      <w:r w:rsidRPr="00A45EDF">
        <w:rPr>
          <w:sz w:val="24"/>
          <w:szCs w:val="24"/>
        </w:rPr>
        <w:t>de</w:t>
      </w:r>
      <w:r w:rsidRPr="00A45EDF">
        <w:rPr>
          <w:spacing w:val="-2"/>
          <w:sz w:val="24"/>
          <w:szCs w:val="24"/>
        </w:rPr>
        <w:t xml:space="preserve"> </w:t>
      </w:r>
      <w:r w:rsidRPr="00A45EDF">
        <w:rPr>
          <w:sz w:val="24"/>
          <w:szCs w:val="24"/>
        </w:rPr>
        <w:t>preluare</w:t>
      </w:r>
      <w:r w:rsidRPr="00A45EDF">
        <w:rPr>
          <w:spacing w:val="-2"/>
          <w:sz w:val="24"/>
          <w:szCs w:val="24"/>
        </w:rPr>
        <w:t xml:space="preserve"> </w:t>
      </w:r>
      <w:r w:rsidRPr="00A45EDF">
        <w:rPr>
          <w:sz w:val="24"/>
          <w:szCs w:val="24"/>
        </w:rPr>
        <w:t>de</w:t>
      </w:r>
      <w:r w:rsidRPr="00A45EDF">
        <w:rPr>
          <w:spacing w:val="-2"/>
          <w:sz w:val="24"/>
          <w:szCs w:val="24"/>
        </w:rPr>
        <w:t xml:space="preserve"> </w:t>
      </w:r>
      <w:r w:rsidRPr="00A45EDF">
        <w:rPr>
          <w:sz w:val="24"/>
          <w:szCs w:val="24"/>
        </w:rPr>
        <w:t>mari</w:t>
      </w:r>
      <w:r w:rsidRPr="00A45EDF">
        <w:rPr>
          <w:spacing w:val="-1"/>
          <w:sz w:val="24"/>
          <w:szCs w:val="24"/>
        </w:rPr>
        <w:t xml:space="preserve"> </w:t>
      </w:r>
      <w:r w:rsidRPr="00A45EDF">
        <w:rPr>
          <w:sz w:val="24"/>
          <w:szCs w:val="24"/>
        </w:rPr>
        <w:t>dimensiuni</w:t>
      </w:r>
      <w:r w:rsidRPr="00A45EDF">
        <w:rPr>
          <w:spacing w:val="1"/>
          <w:sz w:val="24"/>
          <w:szCs w:val="24"/>
        </w:rPr>
        <w:t xml:space="preserve"> </w:t>
      </w:r>
      <w:r w:rsidRPr="00A45EDF">
        <w:rPr>
          <w:spacing w:val="-2"/>
          <w:sz w:val="24"/>
          <w:szCs w:val="24"/>
        </w:rPr>
        <w:t>(modulare).</w:t>
      </w:r>
    </w:p>
    <w:p w14:paraId="18CB70DC" w14:textId="77777777" w:rsidR="005E13A4" w:rsidRPr="00A45EDF" w:rsidRDefault="005E13A4" w:rsidP="00A45EDF">
      <w:pPr>
        <w:pStyle w:val="ListParagraph"/>
        <w:numPr>
          <w:ilvl w:val="0"/>
          <w:numId w:val="14"/>
        </w:numPr>
        <w:tabs>
          <w:tab w:val="left" w:pos="460"/>
        </w:tabs>
        <w:spacing w:line="360" w:lineRule="auto"/>
        <w:ind w:right="-40" w:firstLine="0"/>
        <w:rPr>
          <w:sz w:val="24"/>
          <w:szCs w:val="24"/>
        </w:rPr>
      </w:pPr>
      <w:r w:rsidRPr="00A45EDF">
        <w:rPr>
          <w:sz w:val="24"/>
          <w:szCs w:val="24"/>
        </w:rPr>
        <w:t>Se consideră</w:t>
      </w:r>
      <w:r w:rsidRPr="00A45EDF">
        <w:rPr>
          <w:spacing w:val="-1"/>
          <w:sz w:val="24"/>
          <w:szCs w:val="24"/>
        </w:rPr>
        <w:t xml:space="preserve"> </w:t>
      </w:r>
      <w:r w:rsidRPr="00A45EDF">
        <w:rPr>
          <w:sz w:val="24"/>
          <w:szCs w:val="24"/>
        </w:rPr>
        <w:t>echipamente automate de mici dimensiuni acele echipamente care, indiferent de model,</w:t>
      </w:r>
      <w:r w:rsidRPr="00A45EDF">
        <w:rPr>
          <w:spacing w:val="-3"/>
          <w:sz w:val="24"/>
          <w:szCs w:val="24"/>
        </w:rPr>
        <w:t xml:space="preserve"> </w:t>
      </w:r>
      <w:r w:rsidRPr="00A45EDF">
        <w:rPr>
          <w:sz w:val="24"/>
          <w:szCs w:val="24"/>
        </w:rPr>
        <w:t>asigură</w:t>
      </w:r>
      <w:r w:rsidRPr="00A45EDF">
        <w:rPr>
          <w:spacing w:val="-2"/>
          <w:sz w:val="24"/>
          <w:szCs w:val="24"/>
        </w:rPr>
        <w:t xml:space="preserve"> </w:t>
      </w:r>
      <w:r w:rsidRPr="00A45EDF">
        <w:rPr>
          <w:sz w:val="24"/>
          <w:szCs w:val="24"/>
        </w:rPr>
        <w:t>depozitarea</w:t>
      </w:r>
      <w:r w:rsidRPr="00A45EDF">
        <w:rPr>
          <w:spacing w:val="-2"/>
          <w:sz w:val="24"/>
          <w:szCs w:val="24"/>
        </w:rPr>
        <w:t xml:space="preserve"> </w:t>
      </w:r>
      <w:r w:rsidRPr="00A45EDF">
        <w:rPr>
          <w:sz w:val="24"/>
          <w:szCs w:val="24"/>
        </w:rPr>
        <w:t>ambalajelor</w:t>
      </w:r>
      <w:r w:rsidRPr="00A45EDF">
        <w:rPr>
          <w:spacing w:val="-2"/>
          <w:sz w:val="24"/>
          <w:szCs w:val="24"/>
        </w:rPr>
        <w:t xml:space="preserve"> </w:t>
      </w:r>
      <w:r w:rsidRPr="00A45EDF">
        <w:rPr>
          <w:sz w:val="24"/>
          <w:szCs w:val="24"/>
        </w:rPr>
        <w:t>returnate</w:t>
      </w:r>
      <w:r w:rsidRPr="00A45EDF">
        <w:rPr>
          <w:spacing w:val="-2"/>
          <w:sz w:val="24"/>
          <w:szCs w:val="24"/>
        </w:rPr>
        <w:t xml:space="preserve"> </w:t>
      </w:r>
      <w:r w:rsidRPr="00A45EDF">
        <w:rPr>
          <w:sz w:val="24"/>
          <w:szCs w:val="24"/>
        </w:rPr>
        <w:t>în</w:t>
      </w:r>
      <w:r w:rsidRPr="00A45EDF">
        <w:rPr>
          <w:spacing w:val="-3"/>
          <w:sz w:val="24"/>
          <w:szCs w:val="24"/>
        </w:rPr>
        <w:t xml:space="preserve"> </w:t>
      </w:r>
      <w:r w:rsidRPr="00A45EDF">
        <w:rPr>
          <w:sz w:val="24"/>
          <w:szCs w:val="24"/>
        </w:rPr>
        <w:t>saci/containere</w:t>
      </w:r>
      <w:r w:rsidRPr="00A45EDF">
        <w:rPr>
          <w:spacing w:val="-3"/>
          <w:sz w:val="24"/>
          <w:szCs w:val="24"/>
        </w:rPr>
        <w:t xml:space="preserve"> </w:t>
      </w:r>
      <w:r w:rsidRPr="00A45EDF">
        <w:rPr>
          <w:sz w:val="24"/>
          <w:szCs w:val="24"/>
        </w:rPr>
        <w:t>ce</w:t>
      </w:r>
      <w:r w:rsidRPr="00A45EDF">
        <w:rPr>
          <w:spacing w:val="-2"/>
          <w:sz w:val="24"/>
          <w:szCs w:val="24"/>
        </w:rPr>
        <w:t xml:space="preserve"> </w:t>
      </w:r>
      <w:r w:rsidRPr="00A45EDF">
        <w:rPr>
          <w:sz w:val="24"/>
          <w:szCs w:val="24"/>
        </w:rPr>
        <w:t>sunt</w:t>
      </w:r>
      <w:r w:rsidRPr="00A45EDF">
        <w:rPr>
          <w:spacing w:val="-1"/>
          <w:sz w:val="24"/>
          <w:szCs w:val="24"/>
        </w:rPr>
        <w:t xml:space="preserve"> </w:t>
      </w:r>
      <w:r w:rsidRPr="00A45EDF">
        <w:rPr>
          <w:sz w:val="24"/>
          <w:szCs w:val="24"/>
        </w:rPr>
        <w:t>amplasați</w:t>
      </w:r>
      <w:r w:rsidRPr="00A45EDF">
        <w:rPr>
          <w:spacing w:val="-3"/>
          <w:sz w:val="24"/>
          <w:szCs w:val="24"/>
        </w:rPr>
        <w:t xml:space="preserve"> </w:t>
      </w:r>
      <w:r w:rsidRPr="00A45EDF">
        <w:rPr>
          <w:sz w:val="24"/>
          <w:szCs w:val="24"/>
        </w:rPr>
        <w:t>în</w:t>
      </w:r>
      <w:r w:rsidRPr="00A45EDF">
        <w:rPr>
          <w:spacing w:val="-3"/>
          <w:sz w:val="24"/>
          <w:szCs w:val="24"/>
        </w:rPr>
        <w:t xml:space="preserve"> </w:t>
      </w:r>
      <w:r w:rsidRPr="00A45EDF">
        <w:rPr>
          <w:sz w:val="24"/>
          <w:szCs w:val="24"/>
        </w:rPr>
        <w:t>interiorul aceleași carcase a echipamentului propriu-zis de preluare, fără a fi dotate cu conveioare sau containere de depozitare separate, situate în afara echipamentului; aceste echipamente asigură preluarea unui număr redus de ambalaje SGR, de până la 2.000 unități, la o umplere completă a spațiului de depozitare cu care este dotat echipamentul. În cadrul acestor echipamente, preluarea ambalajelor SGR returnate se face individual (ambalaj cu ambalaj).</w:t>
      </w:r>
    </w:p>
    <w:p w14:paraId="4FB553E7" w14:textId="77777777" w:rsidR="005E13A4" w:rsidRPr="00A45EDF" w:rsidRDefault="005E13A4" w:rsidP="00A45EDF">
      <w:pPr>
        <w:pStyle w:val="ListParagraph"/>
        <w:numPr>
          <w:ilvl w:val="0"/>
          <w:numId w:val="14"/>
        </w:numPr>
        <w:tabs>
          <w:tab w:val="left" w:pos="520"/>
        </w:tabs>
        <w:spacing w:before="241" w:line="360" w:lineRule="auto"/>
        <w:ind w:right="-40" w:firstLine="0"/>
        <w:rPr>
          <w:sz w:val="24"/>
          <w:szCs w:val="24"/>
        </w:rPr>
      </w:pPr>
      <w:r w:rsidRPr="00A45EDF">
        <w:rPr>
          <w:sz w:val="24"/>
          <w:szCs w:val="24"/>
        </w:rPr>
        <w:t>Se consideră echipamente automate de mari dimensiuni (modulare) acele echipamente, indiferent de model, dotate cu conveioare și containere de depozitare separate, situate în afara echipamentului</w:t>
      </w:r>
      <w:r w:rsidRPr="00A45EDF">
        <w:rPr>
          <w:spacing w:val="-7"/>
          <w:sz w:val="24"/>
          <w:szCs w:val="24"/>
        </w:rPr>
        <w:t xml:space="preserve"> </w:t>
      </w:r>
      <w:r w:rsidRPr="00A45EDF">
        <w:rPr>
          <w:sz w:val="24"/>
          <w:szCs w:val="24"/>
        </w:rPr>
        <w:t>propriu-zis</w:t>
      </w:r>
      <w:r w:rsidRPr="00A45EDF">
        <w:rPr>
          <w:spacing w:val="-7"/>
          <w:sz w:val="24"/>
          <w:szCs w:val="24"/>
        </w:rPr>
        <w:t xml:space="preserve"> </w:t>
      </w:r>
      <w:r w:rsidRPr="00A45EDF">
        <w:rPr>
          <w:sz w:val="24"/>
          <w:szCs w:val="24"/>
        </w:rPr>
        <w:t>de</w:t>
      </w:r>
      <w:r w:rsidRPr="00A45EDF">
        <w:rPr>
          <w:spacing w:val="-8"/>
          <w:sz w:val="24"/>
          <w:szCs w:val="24"/>
        </w:rPr>
        <w:t xml:space="preserve"> </w:t>
      </w:r>
      <w:r w:rsidRPr="00A45EDF">
        <w:rPr>
          <w:sz w:val="24"/>
          <w:szCs w:val="24"/>
        </w:rPr>
        <w:t>preluare;</w:t>
      </w:r>
      <w:r w:rsidRPr="00A45EDF">
        <w:rPr>
          <w:spacing w:val="-7"/>
          <w:sz w:val="24"/>
          <w:szCs w:val="24"/>
        </w:rPr>
        <w:t xml:space="preserve"> </w:t>
      </w:r>
      <w:r w:rsidRPr="00A45EDF">
        <w:rPr>
          <w:sz w:val="24"/>
          <w:szCs w:val="24"/>
        </w:rPr>
        <w:t>aceste</w:t>
      </w:r>
      <w:r w:rsidRPr="00A45EDF">
        <w:rPr>
          <w:spacing w:val="-5"/>
          <w:sz w:val="24"/>
          <w:szCs w:val="24"/>
        </w:rPr>
        <w:t xml:space="preserve"> </w:t>
      </w:r>
      <w:r w:rsidRPr="00A45EDF">
        <w:rPr>
          <w:sz w:val="24"/>
          <w:szCs w:val="24"/>
        </w:rPr>
        <w:t>echipamente</w:t>
      </w:r>
      <w:r w:rsidRPr="00A45EDF">
        <w:rPr>
          <w:spacing w:val="-8"/>
          <w:sz w:val="24"/>
          <w:szCs w:val="24"/>
        </w:rPr>
        <w:t xml:space="preserve"> </w:t>
      </w:r>
      <w:r w:rsidRPr="00A45EDF">
        <w:rPr>
          <w:sz w:val="24"/>
          <w:szCs w:val="24"/>
        </w:rPr>
        <w:t>asigură</w:t>
      </w:r>
      <w:r w:rsidRPr="00A45EDF">
        <w:rPr>
          <w:spacing w:val="-8"/>
          <w:sz w:val="24"/>
          <w:szCs w:val="24"/>
        </w:rPr>
        <w:t xml:space="preserve"> </w:t>
      </w:r>
      <w:r w:rsidRPr="00A45EDF">
        <w:rPr>
          <w:sz w:val="24"/>
          <w:szCs w:val="24"/>
        </w:rPr>
        <w:t>preluarea</w:t>
      </w:r>
      <w:r w:rsidRPr="00A45EDF">
        <w:rPr>
          <w:spacing w:val="-8"/>
          <w:sz w:val="24"/>
          <w:szCs w:val="24"/>
        </w:rPr>
        <w:t xml:space="preserve"> </w:t>
      </w:r>
      <w:r w:rsidRPr="00A45EDF">
        <w:rPr>
          <w:sz w:val="24"/>
          <w:szCs w:val="24"/>
        </w:rPr>
        <w:t>unui</w:t>
      </w:r>
      <w:r w:rsidRPr="00A45EDF">
        <w:rPr>
          <w:spacing w:val="-7"/>
          <w:sz w:val="24"/>
          <w:szCs w:val="24"/>
        </w:rPr>
        <w:t xml:space="preserve"> </w:t>
      </w:r>
      <w:r w:rsidRPr="00A45EDF">
        <w:rPr>
          <w:sz w:val="24"/>
          <w:szCs w:val="24"/>
        </w:rPr>
        <w:t>număr</w:t>
      </w:r>
      <w:r w:rsidRPr="00A45EDF">
        <w:rPr>
          <w:spacing w:val="-8"/>
          <w:sz w:val="24"/>
          <w:szCs w:val="24"/>
        </w:rPr>
        <w:t xml:space="preserve"> </w:t>
      </w:r>
      <w:r w:rsidRPr="00A45EDF">
        <w:rPr>
          <w:sz w:val="24"/>
          <w:szCs w:val="24"/>
        </w:rPr>
        <w:t>mare</w:t>
      </w:r>
      <w:r w:rsidRPr="00A45EDF">
        <w:rPr>
          <w:spacing w:val="-9"/>
          <w:sz w:val="24"/>
          <w:szCs w:val="24"/>
        </w:rPr>
        <w:t xml:space="preserve"> </w:t>
      </w:r>
      <w:r w:rsidRPr="00A45EDF">
        <w:rPr>
          <w:sz w:val="24"/>
          <w:szCs w:val="24"/>
        </w:rPr>
        <w:t>de ambalaje</w:t>
      </w:r>
      <w:r w:rsidRPr="00A45EDF">
        <w:rPr>
          <w:spacing w:val="-8"/>
          <w:sz w:val="24"/>
          <w:szCs w:val="24"/>
        </w:rPr>
        <w:t xml:space="preserve"> </w:t>
      </w:r>
      <w:r w:rsidRPr="00A45EDF">
        <w:rPr>
          <w:sz w:val="24"/>
          <w:szCs w:val="24"/>
        </w:rPr>
        <w:t>SGR</w:t>
      </w:r>
      <w:r w:rsidRPr="00A45EDF">
        <w:rPr>
          <w:spacing w:val="-7"/>
          <w:sz w:val="24"/>
          <w:szCs w:val="24"/>
        </w:rPr>
        <w:t xml:space="preserve"> </w:t>
      </w:r>
      <w:r w:rsidRPr="00A45EDF">
        <w:rPr>
          <w:sz w:val="24"/>
          <w:szCs w:val="24"/>
        </w:rPr>
        <w:t>returnate,</w:t>
      </w:r>
      <w:r w:rsidRPr="00A45EDF">
        <w:rPr>
          <w:spacing w:val="-5"/>
          <w:sz w:val="24"/>
          <w:szCs w:val="24"/>
        </w:rPr>
        <w:t xml:space="preserve"> </w:t>
      </w:r>
      <w:r w:rsidRPr="00A45EDF">
        <w:rPr>
          <w:sz w:val="24"/>
          <w:szCs w:val="24"/>
        </w:rPr>
        <w:t>de</w:t>
      </w:r>
      <w:r w:rsidRPr="00A45EDF">
        <w:rPr>
          <w:spacing w:val="-8"/>
          <w:sz w:val="24"/>
          <w:szCs w:val="24"/>
        </w:rPr>
        <w:t xml:space="preserve"> </w:t>
      </w:r>
      <w:r w:rsidRPr="00A45EDF">
        <w:rPr>
          <w:sz w:val="24"/>
          <w:szCs w:val="24"/>
        </w:rPr>
        <w:t>peste</w:t>
      </w:r>
      <w:r w:rsidRPr="00A45EDF">
        <w:rPr>
          <w:spacing w:val="-8"/>
          <w:sz w:val="24"/>
          <w:szCs w:val="24"/>
        </w:rPr>
        <w:t xml:space="preserve"> </w:t>
      </w:r>
      <w:r w:rsidRPr="00A45EDF">
        <w:rPr>
          <w:sz w:val="24"/>
          <w:szCs w:val="24"/>
        </w:rPr>
        <w:t>2.000</w:t>
      </w:r>
      <w:r w:rsidRPr="00A45EDF">
        <w:rPr>
          <w:spacing w:val="-6"/>
          <w:sz w:val="24"/>
          <w:szCs w:val="24"/>
        </w:rPr>
        <w:t xml:space="preserve"> </w:t>
      </w:r>
      <w:r w:rsidRPr="00A45EDF">
        <w:rPr>
          <w:sz w:val="24"/>
          <w:szCs w:val="24"/>
        </w:rPr>
        <w:t>unități,</w:t>
      </w:r>
      <w:r w:rsidRPr="00A45EDF">
        <w:rPr>
          <w:spacing w:val="-7"/>
          <w:sz w:val="24"/>
          <w:szCs w:val="24"/>
        </w:rPr>
        <w:t xml:space="preserve"> </w:t>
      </w:r>
      <w:r w:rsidRPr="00A45EDF">
        <w:rPr>
          <w:sz w:val="24"/>
          <w:szCs w:val="24"/>
        </w:rPr>
        <w:t>la</w:t>
      </w:r>
      <w:r w:rsidRPr="00A45EDF">
        <w:rPr>
          <w:spacing w:val="-5"/>
          <w:sz w:val="24"/>
          <w:szCs w:val="24"/>
        </w:rPr>
        <w:t xml:space="preserve"> </w:t>
      </w:r>
      <w:r w:rsidRPr="00A45EDF">
        <w:rPr>
          <w:sz w:val="24"/>
          <w:szCs w:val="24"/>
        </w:rPr>
        <w:t>o</w:t>
      </w:r>
      <w:r w:rsidRPr="00A45EDF">
        <w:rPr>
          <w:spacing w:val="-7"/>
          <w:sz w:val="24"/>
          <w:szCs w:val="24"/>
        </w:rPr>
        <w:t xml:space="preserve"> </w:t>
      </w:r>
      <w:r w:rsidRPr="00A45EDF">
        <w:rPr>
          <w:sz w:val="24"/>
          <w:szCs w:val="24"/>
        </w:rPr>
        <w:t>umplere</w:t>
      </w:r>
      <w:r w:rsidRPr="00A45EDF">
        <w:rPr>
          <w:spacing w:val="-9"/>
          <w:sz w:val="24"/>
          <w:szCs w:val="24"/>
        </w:rPr>
        <w:t xml:space="preserve"> </w:t>
      </w:r>
      <w:r w:rsidRPr="00A45EDF">
        <w:rPr>
          <w:sz w:val="24"/>
          <w:szCs w:val="24"/>
        </w:rPr>
        <w:t>completă</w:t>
      </w:r>
      <w:r w:rsidRPr="00A45EDF">
        <w:rPr>
          <w:spacing w:val="-6"/>
          <w:sz w:val="24"/>
          <w:szCs w:val="24"/>
        </w:rPr>
        <w:t xml:space="preserve"> </w:t>
      </w:r>
      <w:r w:rsidRPr="00A45EDF">
        <w:rPr>
          <w:sz w:val="24"/>
          <w:szCs w:val="24"/>
        </w:rPr>
        <w:t>a</w:t>
      </w:r>
      <w:r w:rsidRPr="00A45EDF">
        <w:rPr>
          <w:spacing w:val="-8"/>
          <w:sz w:val="24"/>
          <w:szCs w:val="24"/>
        </w:rPr>
        <w:t xml:space="preserve"> </w:t>
      </w:r>
      <w:r w:rsidRPr="00A45EDF">
        <w:rPr>
          <w:sz w:val="24"/>
          <w:szCs w:val="24"/>
        </w:rPr>
        <w:t>spațiului</w:t>
      </w:r>
      <w:r w:rsidRPr="00A45EDF">
        <w:rPr>
          <w:spacing w:val="-5"/>
          <w:sz w:val="24"/>
          <w:szCs w:val="24"/>
        </w:rPr>
        <w:t xml:space="preserve"> </w:t>
      </w:r>
      <w:r w:rsidRPr="00A45EDF">
        <w:rPr>
          <w:sz w:val="24"/>
          <w:szCs w:val="24"/>
        </w:rPr>
        <w:t>de</w:t>
      </w:r>
      <w:r w:rsidRPr="00A45EDF">
        <w:rPr>
          <w:spacing w:val="-8"/>
          <w:sz w:val="24"/>
          <w:szCs w:val="24"/>
        </w:rPr>
        <w:t xml:space="preserve"> </w:t>
      </w:r>
      <w:r w:rsidRPr="00A45EDF">
        <w:rPr>
          <w:sz w:val="24"/>
          <w:szCs w:val="24"/>
        </w:rPr>
        <w:t>depozitare</w:t>
      </w:r>
      <w:r w:rsidRPr="00A45EDF">
        <w:rPr>
          <w:spacing w:val="-7"/>
          <w:sz w:val="24"/>
          <w:szCs w:val="24"/>
        </w:rPr>
        <w:t xml:space="preserve"> </w:t>
      </w:r>
      <w:r w:rsidRPr="00A45EDF">
        <w:rPr>
          <w:sz w:val="24"/>
          <w:szCs w:val="24"/>
        </w:rPr>
        <w:t>cu care</w:t>
      </w:r>
      <w:r w:rsidRPr="00A45EDF">
        <w:rPr>
          <w:spacing w:val="-4"/>
          <w:sz w:val="24"/>
          <w:szCs w:val="24"/>
        </w:rPr>
        <w:t xml:space="preserve"> </w:t>
      </w:r>
      <w:r w:rsidRPr="00A45EDF">
        <w:rPr>
          <w:sz w:val="24"/>
          <w:szCs w:val="24"/>
        </w:rPr>
        <w:t>este</w:t>
      </w:r>
      <w:r w:rsidRPr="00A45EDF">
        <w:rPr>
          <w:spacing w:val="-4"/>
          <w:sz w:val="24"/>
          <w:szCs w:val="24"/>
        </w:rPr>
        <w:t xml:space="preserve"> </w:t>
      </w:r>
      <w:r w:rsidRPr="00A45EDF">
        <w:rPr>
          <w:sz w:val="24"/>
          <w:szCs w:val="24"/>
        </w:rPr>
        <w:t>dotat</w:t>
      </w:r>
      <w:r w:rsidRPr="00A45EDF">
        <w:rPr>
          <w:spacing w:val="-4"/>
          <w:sz w:val="24"/>
          <w:szCs w:val="24"/>
        </w:rPr>
        <w:t xml:space="preserve"> </w:t>
      </w:r>
      <w:r w:rsidRPr="00A45EDF">
        <w:rPr>
          <w:sz w:val="24"/>
          <w:szCs w:val="24"/>
        </w:rPr>
        <w:t>echipamentul.</w:t>
      </w:r>
      <w:r w:rsidRPr="00A45EDF">
        <w:rPr>
          <w:spacing w:val="-3"/>
          <w:sz w:val="24"/>
          <w:szCs w:val="24"/>
        </w:rPr>
        <w:t xml:space="preserve"> </w:t>
      </w:r>
      <w:r w:rsidRPr="00A45EDF">
        <w:rPr>
          <w:sz w:val="24"/>
          <w:szCs w:val="24"/>
        </w:rPr>
        <w:t>În</w:t>
      </w:r>
      <w:r w:rsidRPr="00A45EDF">
        <w:rPr>
          <w:spacing w:val="-4"/>
          <w:sz w:val="24"/>
          <w:szCs w:val="24"/>
        </w:rPr>
        <w:t xml:space="preserve"> </w:t>
      </w:r>
      <w:r w:rsidRPr="00A45EDF">
        <w:rPr>
          <w:sz w:val="24"/>
          <w:szCs w:val="24"/>
        </w:rPr>
        <w:t>cadrul</w:t>
      </w:r>
      <w:r w:rsidRPr="00A45EDF">
        <w:rPr>
          <w:spacing w:val="-4"/>
          <w:sz w:val="24"/>
          <w:szCs w:val="24"/>
        </w:rPr>
        <w:t xml:space="preserve"> </w:t>
      </w:r>
      <w:r w:rsidRPr="00A45EDF">
        <w:rPr>
          <w:sz w:val="24"/>
          <w:szCs w:val="24"/>
        </w:rPr>
        <w:t>acestor</w:t>
      </w:r>
      <w:r w:rsidRPr="00A45EDF">
        <w:rPr>
          <w:spacing w:val="-4"/>
          <w:sz w:val="24"/>
          <w:szCs w:val="24"/>
        </w:rPr>
        <w:t xml:space="preserve"> </w:t>
      </w:r>
      <w:r w:rsidRPr="00A45EDF">
        <w:rPr>
          <w:sz w:val="24"/>
          <w:szCs w:val="24"/>
        </w:rPr>
        <w:t>echipamente,</w:t>
      </w:r>
      <w:r w:rsidRPr="00A45EDF">
        <w:rPr>
          <w:spacing w:val="-4"/>
          <w:sz w:val="24"/>
          <w:szCs w:val="24"/>
        </w:rPr>
        <w:t xml:space="preserve"> </w:t>
      </w:r>
      <w:r w:rsidRPr="00A45EDF">
        <w:rPr>
          <w:sz w:val="24"/>
          <w:szCs w:val="24"/>
        </w:rPr>
        <w:t>preluarea</w:t>
      </w:r>
      <w:r w:rsidRPr="00A45EDF">
        <w:rPr>
          <w:spacing w:val="-5"/>
          <w:sz w:val="24"/>
          <w:szCs w:val="24"/>
        </w:rPr>
        <w:t xml:space="preserve"> </w:t>
      </w:r>
      <w:r w:rsidRPr="00A45EDF">
        <w:rPr>
          <w:sz w:val="24"/>
          <w:szCs w:val="24"/>
        </w:rPr>
        <w:t>ambalajelor</w:t>
      </w:r>
      <w:r w:rsidRPr="00A45EDF">
        <w:rPr>
          <w:spacing w:val="-4"/>
          <w:sz w:val="24"/>
          <w:szCs w:val="24"/>
        </w:rPr>
        <w:t xml:space="preserve"> </w:t>
      </w:r>
      <w:r w:rsidRPr="00A45EDF">
        <w:rPr>
          <w:sz w:val="24"/>
          <w:szCs w:val="24"/>
        </w:rPr>
        <w:t>SGR</w:t>
      </w:r>
      <w:r w:rsidRPr="00A45EDF">
        <w:rPr>
          <w:spacing w:val="-4"/>
          <w:sz w:val="24"/>
          <w:szCs w:val="24"/>
        </w:rPr>
        <w:t xml:space="preserve"> </w:t>
      </w:r>
      <w:r w:rsidRPr="00A45EDF">
        <w:rPr>
          <w:sz w:val="24"/>
          <w:szCs w:val="24"/>
        </w:rPr>
        <w:t xml:space="preserve">returnate se face fie individual (ambalaj cu ambalaj), fie vrac (prin introducerea mai multor ambalaje la o singură </w:t>
      </w:r>
      <w:r w:rsidRPr="00A45EDF">
        <w:rPr>
          <w:sz w:val="24"/>
          <w:szCs w:val="24"/>
        </w:rPr>
        <w:lastRenderedPageBreak/>
        <w:t>operațiune de returnare).</w:t>
      </w:r>
    </w:p>
    <w:p w14:paraId="7A60B6A8" w14:textId="4FA45F6B" w:rsidR="005E13A4" w:rsidRPr="00A45EDF" w:rsidRDefault="005E13A4" w:rsidP="00A45EDF">
      <w:pPr>
        <w:pStyle w:val="ListParagraph"/>
        <w:numPr>
          <w:ilvl w:val="0"/>
          <w:numId w:val="14"/>
        </w:numPr>
        <w:tabs>
          <w:tab w:val="left" w:pos="486"/>
        </w:tabs>
        <w:spacing w:before="241" w:line="360" w:lineRule="auto"/>
        <w:ind w:right="-40" w:firstLine="0"/>
        <w:rPr>
          <w:sz w:val="24"/>
          <w:szCs w:val="24"/>
        </w:rPr>
      </w:pPr>
      <w:r w:rsidRPr="00A45EDF">
        <w:rPr>
          <w:sz w:val="24"/>
          <w:szCs w:val="24"/>
        </w:rPr>
        <w:t>Echipamentele automate care nu îndeplinesc toate criteriile prevăzute la alin</w:t>
      </w:r>
      <w:r w:rsidR="004B39B7" w:rsidRPr="00A45EDF">
        <w:rPr>
          <w:sz w:val="24"/>
          <w:szCs w:val="24"/>
        </w:rPr>
        <w:t>.</w:t>
      </w:r>
      <w:r w:rsidRPr="00A45EDF">
        <w:rPr>
          <w:sz w:val="24"/>
          <w:szCs w:val="24"/>
        </w:rPr>
        <w:t xml:space="preserve"> (2), respectiv îndeplinesc doar o parte din criteriile stabilite potrivit alin. (3), </w:t>
      </w:r>
      <w:r w:rsidR="00670F32" w:rsidRPr="00A45EDF">
        <w:rPr>
          <w:sz w:val="24"/>
          <w:szCs w:val="24"/>
        </w:rPr>
        <w:t>se</w:t>
      </w:r>
      <w:r w:rsidRPr="00A45EDF">
        <w:rPr>
          <w:sz w:val="24"/>
          <w:szCs w:val="24"/>
        </w:rPr>
        <w:t xml:space="preserve"> </w:t>
      </w:r>
      <w:r w:rsidR="00670F32" w:rsidRPr="00A45EDF">
        <w:rPr>
          <w:sz w:val="24"/>
          <w:szCs w:val="24"/>
        </w:rPr>
        <w:t xml:space="preserve">califică </w:t>
      </w:r>
      <w:r w:rsidRPr="00A45EDF">
        <w:rPr>
          <w:sz w:val="24"/>
          <w:szCs w:val="24"/>
        </w:rPr>
        <w:t>pentru scopul prezentei metodologii drept echipamente automate de mici dimensiuni.</w:t>
      </w:r>
    </w:p>
    <w:p w14:paraId="6B4C40E4" w14:textId="17CAF428" w:rsidR="005E13A4" w:rsidRPr="00A45EDF" w:rsidRDefault="005E13A4" w:rsidP="00A45EDF">
      <w:pPr>
        <w:pStyle w:val="ListParagraph"/>
        <w:numPr>
          <w:ilvl w:val="0"/>
          <w:numId w:val="14"/>
        </w:numPr>
        <w:tabs>
          <w:tab w:val="left" w:pos="464"/>
        </w:tabs>
        <w:spacing w:line="360" w:lineRule="auto"/>
        <w:ind w:right="-40" w:firstLine="0"/>
        <w:rPr>
          <w:sz w:val="24"/>
          <w:szCs w:val="24"/>
        </w:rPr>
      </w:pPr>
      <w:r w:rsidRPr="00A45EDF">
        <w:rPr>
          <w:sz w:val="24"/>
          <w:szCs w:val="24"/>
        </w:rPr>
        <w:t xml:space="preserve">Indiferent de locul în care </w:t>
      </w:r>
      <w:r w:rsidR="00670F32" w:rsidRPr="00A45EDF">
        <w:rPr>
          <w:sz w:val="24"/>
          <w:szCs w:val="24"/>
        </w:rPr>
        <w:t xml:space="preserve">echipamentele </w:t>
      </w:r>
      <w:r w:rsidRPr="00A45EDF">
        <w:rPr>
          <w:sz w:val="24"/>
          <w:szCs w:val="24"/>
        </w:rPr>
        <w:t xml:space="preserve">sunt amplasate de către comercianți, prezenta metodologie de calcul al tarifului de gestionare pentru preluare automată </w:t>
      </w:r>
      <w:r w:rsidR="002A7061">
        <w:rPr>
          <w:sz w:val="24"/>
          <w:szCs w:val="24"/>
        </w:rPr>
        <w:t xml:space="preserve">indică </w:t>
      </w:r>
      <w:r w:rsidRPr="00A45EDF">
        <w:rPr>
          <w:sz w:val="24"/>
          <w:szCs w:val="24"/>
        </w:rPr>
        <w:t>amplasarea echipamentelor automate de preluare în interiorul magazinelor, în spațiul aferent vânzării mărfurilor.</w:t>
      </w:r>
    </w:p>
    <w:p w14:paraId="67626063" w14:textId="77777777" w:rsidR="005E13A4" w:rsidRPr="00A45EDF" w:rsidRDefault="005E13A4" w:rsidP="00A45EDF">
      <w:pPr>
        <w:pStyle w:val="ListParagraph"/>
        <w:numPr>
          <w:ilvl w:val="0"/>
          <w:numId w:val="14"/>
        </w:numPr>
        <w:tabs>
          <w:tab w:val="left" w:pos="467"/>
        </w:tabs>
        <w:spacing w:line="360" w:lineRule="auto"/>
        <w:ind w:right="-40" w:firstLine="0"/>
        <w:rPr>
          <w:sz w:val="24"/>
          <w:szCs w:val="24"/>
        </w:rPr>
      </w:pPr>
      <w:r w:rsidRPr="00A45EDF">
        <w:rPr>
          <w:sz w:val="24"/>
          <w:szCs w:val="24"/>
        </w:rPr>
        <w:t>Tariful de gestionare pentru preluarea automată se determină de expertul terț independent ca medie ponderată dintre costul mediu al echipamentelor automate de preluare de mici dimensiuni și costul mediu al echipamentelor automate de preluare de mari dimensiuni pentru calculul fiecăruia urmând să fie folosită prima formulă de mai jos (</w:t>
      </w:r>
      <w:r w:rsidRPr="00A45EDF">
        <w:rPr>
          <w:i/>
          <w:sz w:val="24"/>
          <w:szCs w:val="24"/>
        </w:rPr>
        <w:t>CM</w:t>
      </w:r>
      <w:r w:rsidRPr="00A45EDF">
        <w:rPr>
          <w:sz w:val="24"/>
          <w:szCs w:val="24"/>
        </w:rPr>
        <w:t>). După calcularea costului mediu al fiecărui tip de echipament automat de preluare se va face media ponderată ținând cont de numărul fiecărui tip de echipament automat de preluare instalat, urmând să fie folosită a doua formulă de mai jos (</w:t>
      </w:r>
      <w:r w:rsidRPr="00A45EDF">
        <w:rPr>
          <w:i/>
          <w:sz w:val="24"/>
          <w:szCs w:val="24"/>
        </w:rPr>
        <w:t>TGA</w:t>
      </w:r>
      <w:r w:rsidRPr="00A45EDF">
        <w:rPr>
          <w:sz w:val="24"/>
          <w:szCs w:val="24"/>
        </w:rPr>
        <w:t>).</w:t>
      </w:r>
    </w:p>
    <w:p w14:paraId="4418B604" w14:textId="77777777" w:rsidR="005E13A4" w:rsidRPr="00A45EDF" w:rsidRDefault="005E13A4" w:rsidP="00A45EDF">
      <w:pPr>
        <w:pStyle w:val="ListParagraph"/>
        <w:numPr>
          <w:ilvl w:val="0"/>
          <w:numId w:val="14"/>
        </w:numPr>
        <w:tabs>
          <w:tab w:val="left" w:pos="457"/>
        </w:tabs>
        <w:spacing w:before="241" w:line="360" w:lineRule="auto"/>
        <w:ind w:right="-40" w:firstLine="0"/>
        <w:rPr>
          <w:sz w:val="24"/>
          <w:szCs w:val="24"/>
        </w:rPr>
      </w:pPr>
      <w:r w:rsidRPr="00A45EDF">
        <w:rPr>
          <w:sz w:val="24"/>
          <w:szCs w:val="24"/>
        </w:rPr>
        <w:t>Informația</w:t>
      </w:r>
      <w:r w:rsidRPr="00A45EDF">
        <w:rPr>
          <w:spacing w:val="-4"/>
          <w:sz w:val="24"/>
          <w:szCs w:val="24"/>
        </w:rPr>
        <w:t xml:space="preserve"> </w:t>
      </w:r>
      <w:r w:rsidRPr="00A45EDF">
        <w:rPr>
          <w:sz w:val="24"/>
          <w:szCs w:val="24"/>
        </w:rPr>
        <w:t>privind</w:t>
      </w:r>
      <w:r w:rsidRPr="00A45EDF">
        <w:rPr>
          <w:spacing w:val="-4"/>
          <w:sz w:val="24"/>
          <w:szCs w:val="24"/>
        </w:rPr>
        <w:t xml:space="preserve"> </w:t>
      </w:r>
      <w:r w:rsidRPr="00A45EDF">
        <w:rPr>
          <w:sz w:val="24"/>
          <w:szCs w:val="24"/>
        </w:rPr>
        <w:t>numărul</w:t>
      </w:r>
      <w:r w:rsidRPr="00A45EDF">
        <w:rPr>
          <w:spacing w:val="-3"/>
          <w:sz w:val="24"/>
          <w:szCs w:val="24"/>
        </w:rPr>
        <w:t xml:space="preserve"> </w:t>
      </w:r>
      <w:r w:rsidRPr="00A45EDF">
        <w:rPr>
          <w:sz w:val="24"/>
          <w:szCs w:val="24"/>
        </w:rPr>
        <w:t>total</w:t>
      </w:r>
      <w:r w:rsidRPr="00A45EDF">
        <w:rPr>
          <w:spacing w:val="-4"/>
          <w:sz w:val="24"/>
          <w:szCs w:val="24"/>
        </w:rPr>
        <w:t xml:space="preserve"> </w:t>
      </w:r>
      <w:r w:rsidRPr="00A45EDF">
        <w:rPr>
          <w:sz w:val="24"/>
          <w:szCs w:val="24"/>
        </w:rPr>
        <w:t>de</w:t>
      </w:r>
      <w:r w:rsidRPr="00A45EDF">
        <w:rPr>
          <w:spacing w:val="-5"/>
          <w:sz w:val="24"/>
          <w:szCs w:val="24"/>
        </w:rPr>
        <w:t xml:space="preserve"> </w:t>
      </w:r>
      <w:r w:rsidRPr="00A45EDF">
        <w:rPr>
          <w:sz w:val="24"/>
          <w:szCs w:val="24"/>
        </w:rPr>
        <w:t>echipamente</w:t>
      </w:r>
      <w:r w:rsidRPr="00A45EDF">
        <w:rPr>
          <w:spacing w:val="-4"/>
          <w:sz w:val="24"/>
          <w:szCs w:val="24"/>
        </w:rPr>
        <w:t xml:space="preserve"> </w:t>
      </w:r>
      <w:r w:rsidRPr="00A45EDF">
        <w:rPr>
          <w:sz w:val="24"/>
          <w:szCs w:val="24"/>
        </w:rPr>
        <w:t>automate</w:t>
      </w:r>
      <w:r w:rsidRPr="00A45EDF">
        <w:rPr>
          <w:spacing w:val="-4"/>
          <w:sz w:val="24"/>
          <w:szCs w:val="24"/>
        </w:rPr>
        <w:t xml:space="preserve"> </w:t>
      </w:r>
      <w:r w:rsidRPr="00A45EDF">
        <w:rPr>
          <w:sz w:val="24"/>
          <w:szCs w:val="24"/>
        </w:rPr>
        <w:t>de</w:t>
      </w:r>
      <w:r w:rsidRPr="00A45EDF">
        <w:rPr>
          <w:spacing w:val="-6"/>
          <w:sz w:val="24"/>
          <w:szCs w:val="24"/>
        </w:rPr>
        <w:t xml:space="preserve"> </w:t>
      </w:r>
      <w:r w:rsidRPr="00A45EDF">
        <w:rPr>
          <w:sz w:val="24"/>
          <w:szCs w:val="24"/>
        </w:rPr>
        <w:t>preluare</w:t>
      </w:r>
      <w:r w:rsidRPr="00A45EDF">
        <w:rPr>
          <w:spacing w:val="-5"/>
          <w:sz w:val="24"/>
          <w:szCs w:val="24"/>
        </w:rPr>
        <w:t xml:space="preserve"> </w:t>
      </w:r>
      <w:r w:rsidRPr="00A45EDF">
        <w:rPr>
          <w:sz w:val="24"/>
          <w:szCs w:val="24"/>
        </w:rPr>
        <w:t>instalate,</w:t>
      </w:r>
      <w:r w:rsidRPr="00A45EDF">
        <w:rPr>
          <w:spacing w:val="-4"/>
          <w:sz w:val="24"/>
          <w:szCs w:val="24"/>
        </w:rPr>
        <w:t xml:space="preserve"> </w:t>
      </w:r>
      <w:r w:rsidRPr="00A45EDF">
        <w:rPr>
          <w:sz w:val="24"/>
          <w:szCs w:val="24"/>
        </w:rPr>
        <w:t>data</w:t>
      </w:r>
      <w:r w:rsidRPr="00A45EDF">
        <w:rPr>
          <w:spacing w:val="-5"/>
          <w:sz w:val="24"/>
          <w:szCs w:val="24"/>
        </w:rPr>
        <w:t xml:space="preserve"> </w:t>
      </w:r>
      <w:r w:rsidRPr="00A45EDF">
        <w:rPr>
          <w:sz w:val="24"/>
          <w:szCs w:val="24"/>
        </w:rPr>
        <w:t>instalării și defalcarea acestora în funcție de tip luată în calcul de către expertul terț independent este cea aferentă situației existente la 30 iunie a anului în curs și este obținută de la administratorul SGR.</w:t>
      </w:r>
    </w:p>
    <w:p w14:paraId="030BA18E" w14:textId="77777777" w:rsidR="005E13A4" w:rsidRPr="00A45EDF" w:rsidRDefault="005E13A4" w:rsidP="00A45EDF">
      <w:pPr>
        <w:pStyle w:val="ListParagraph"/>
        <w:numPr>
          <w:ilvl w:val="0"/>
          <w:numId w:val="14"/>
        </w:numPr>
        <w:tabs>
          <w:tab w:val="left" w:pos="455"/>
        </w:tabs>
        <w:spacing w:line="360" w:lineRule="auto"/>
        <w:ind w:left="455" w:hanging="337"/>
        <w:rPr>
          <w:sz w:val="24"/>
          <w:szCs w:val="24"/>
        </w:rPr>
      </w:pPr>
      <w:r w:rsidRPr="00A45EDF">
        <w:rPr>
          <w:sz w:val="24"/>
          <w:szCs w:val="24"/>
        </w:rPr>
        <w:t>Tariful</w:t>
      </w:r>
      <w:r w:rsidRPr="00A45EDF">
        <w:rPr>
          <w:spacing w:val="-3"/>
          <w:sz w:val="24"/>
          <w:szCs w:val="24"/>
        </w:rPr>
        <w:t xml:space="preserve"> </w:t>
      </w:r>
      <w:r w:rsidRPr="00A45EDF">
        <w:rPr>
          <w:sz w:val="24"/>
          <w:szCs w:val="24"/>
        </w:rPr>
        <w:t>de</w:t>
      </w:r>
      <w:r w:rsidRPr="00A45EDF">
        <w:rPr>
          <w:spacing w:val="-2"/>
          <w:sz w:val="24"/>
          <w:szCs w:val="24"/>
        </w:rPr>
        <w:t xml:space="preserve"> </w:t>
      </w:r>
      <w:r w:rsidRPr="00A45EDF">
        <w:rPr>
          <w:sz w:val="24"/>
          <w:szCs w:val="24"/>
        </w:rPr>
        <w:t>gestionare pentru</w:t>
      </w:r>
      <w:r w:rsidRPr="00A45EDF">
        <w:rPr>
          <w:spacing w:val="-1"/>
          <w:sz w:val="24"/>
          <w:szCs w:val="24"/>
        </w:rPr>
        <w:t xml:space="preserve"> </w:t>
      </w:r>
      <w:r w:rsidRPr="00A45EDF">
        <w:rPr>
          <w:sz w:val="24"/>
          <w:szCs w:val="24"/>
        </w:rPr>
        <w:t>preluarea</w:t>
      </w:r>
      <w:r w:rsidRPr="00A45EDF">
        <w:rPr>
          <w:spacing w:val="1"/>
          <w:sz w:val="24"/>
          <w:szCs w:val="24"/>
        </w:rPr>
        <w:t xml:space="preserve"> </w:t>
      </w:r>
      <w:r w:rsidRPr="00A45EDF">
        <w:rPr>
          <w:sz w:val="24"/>
          <w:szCs w:val="24"/>
        </w:rPr>
        <w:t>automată</w:t>
      </w:r>
      <w:r w:rsidRPr="00A45EDF">
        <w:rPr>
          <w:spacing w:val="-2"/>
          <w:sz w:val="24"/>
          <w:szCs w:val="24"/>
        </w:rPr>
        <w:t xml:space="preserve"> </w:t>
      </w:r>
      <w:r w:rsidRPr="00A45EDF">
        <w:rPr>
          <w:sz w:val="24"/>
          <w:szCs w:val="24"/>
        </w:rPr>
        <w:t>se</w:t>
      </w:r>
      <w:r w:rsidRPr="00A45EDF">
        <w:rPr>
          <w:spacing w:val="-2"/>
          <w:sz w:val="24"/>
          <w:szCs w:val="24"/>
        </w:rPr>
        <w:t xml:space="preserve"> </w:t>
      </w:r>
      <w:r w:rsidRPr="00A45EDF">
        <w:rPr>
          <w:sz w:val="24"/>
          <w:szCs w:val="24"/>
        </w:rPr>
        <w:t>calculează</w:t>
      </w:r>
      <w:r w:rsidRPr="00A45EDF">
        <w:rPr>
          <w:spacing w:val="-2"/>
          <w:sz w:val="24"/>
          <w:szCs w:val="24"/>
        </w:rPr>
        <w:t xml:space="preserve"> </w:t>
      </w:r>
      <w:r w:rsidRPr="00A45EDF">
        <w:rPr>
          <w:sz w:val="24"/>
          <w:szCs w:val="24"/>
        </w:rPr>
        <w:t>după</w:t>
      </w:r>
      <w:r w:rsidRPr="00A45EDF">
        <w:rPr>
          <w:spacing w:val="3"/>
          <w:sz w:val="24"/>
          <w:szCs w:val="24"/>
        </w:rPr>
        <w:t xml:space="preserve"> </w:t>
      </w:r>
      <w:r w:rsidRPr="00A45EDF">
        <w:rPr>
          <w:sz w:val="24"/>
          <w:szCs w:val="24"/>
        </w:rPr>
        <w:t>cum</w:t>
      </w:r>
      <w:r w:rsidRPr="00A45EDF">
        <w:rPr>
          <w:spacing w:val="2"/>
          <w:sz w:val="24"/>
          <w:szCs w:val="24"/>
        </w:rPr>
        <w:t xml:space="preserve"> </w:t>
      </w:r>
      <w:r w:rsidRPr="00A45EDF">
        <w:rPr>
          <w:spacing w:val="-2"/>
          <w:sz w:val="24"/>
          <w:szCs w:val="24"/>
        </w:rPr>
        <w:t>urmează:</w:t>
      </w:r>
    </w:p>
    <w:p w14:paraId="70417FDA" w14:textId="77777777" w:rsidR="005E13A4" w:rsidRPr="00A45EDF" w:rsidRDefault="005E13A4" w:rsidP="00A45EDF">
      <w:pPr>
        <w:pStyle w:val="ListParagraph"/>
        <w:numPr>
          <w:ilvl w:val="1"/>
          <w:numId w:val="14"/>
        </w:numPr>
        <w:tabs>
          <w:tab w:val="left" w:pos="836"/>
        </w:tabs>
        <w:spacing w:line="360" w:lineRule="auto"/>
        <w:ind w:left="836" w:hanging="718"/>
        <w:rPr>
          <w:sz w:val="24"/>
          <w:szCs w:val="24"/>
        </w:rPr>
      </w:pPr>
      <w:r w:rsidRPr="00A45EDF">
        <w:rPr>
          <w:sz w:val="24"/>
          <w:szCs w:val="24"/>
        </w:rPr>
        <w:t>Prima</w:t>
      </w:r>
      <w:r w:rsidRPr="00A45EDF">
        <w:rPr>
          <w:spacing w:val="-1"/>
          <w:sz w:val="24"/>
          <w:szCs w:val="24"/>
        </w:rPr>
        <w:t xml:space="preserve"> </w:t>
      </w:r>
      <w:r w:rsidRPr="00A45EDF">
        <w:rPr>
          <w:spacing w:val="-2"/>
          <w:sz w:val="24"/>
          <w:szCs w:val="24"/>
        </w:rPr>
        <w:t>formulă:</w:t>
      </w:r>
    </w:p>
    <w:p w14:paraId="1BD2C20A" w14:textId="10C0D8FB" w:rsidR="005E13A4" w:rsidRPr="00A45EDF" w:rsidRDefault="005E13A4" w:rsidP="002A7061">
      <w:pPr>
        <w:pStyle w:val="BodyText"/>
        <w:spacing w:line="360" w:lineRule="auto"/>
        <w:ind w:left="10" w:right="4" w:firstLine="108"/>
      </w:pPr>
      <w:r w:rsidRPr="00A45EDF">
        <w:rPr>
          <w:b/>
        </w:rPr>
        <w:t>CM</w:t>
      </w:r>
      <w:r w:rsidRPr="00A45EDF">
        <w:rPr>
          <w:b/>
          <w:spacing w:val="-2"/>
        </w:rPr>
        <w:t xml:space="preserve"> </w:t>
      </w:r>
      <w:r w:rsidRPr="00A45EDF">
        <w:t>=</w:t>
      </w:r>
      <w:r w:rsidRPr="00A45EDF">
        <w:rPr>
          <w:spacing w:val="-1"/>
        </w:rPr>
        <w:t xml:space="preserve"> </w:t>
      </w:r>
      <w:r w:rsidRPr="00A45EDF">
        <w:t>Carvm</w:t>
      </w:r>
      <w:r w:rsidRPr="00A45EDF">
        <w:rPr>
          <w:spacing w:val="1"/>
        </w:rPr>
        <w:t xml:space="preserve"> </w:t>
      </w:r>
      <w:r w:rsidRPr="00A45EDF">
        <w:t>+</w:t>
      </w:r>
      <w:r w:rsidRPr="00A45EDF">
        <w:rPr>
          <w:spacing w:val="-1"/>
        </w:rPr>
        <w:t xml:space="preserve"> </w:t>
      </w:r>
      <w:r w:rsidRPr="00A45EDF">
        <w:t>Ccfrvm</w:t>
      </w:r>
      <w:r w:rsidRPr="00A45EDF">
        <w:rPr>
          <w:spacing w:val="2"/>
        </w:rPr>
        <w:t xml:space="preserve"> </w:t>
      </w:r>
      <w:r w:rsidRPr="00A45EDF">
        <w:t>+</w:t>
      </w:r>
      <w:r w:rsidRPr="00A45EDF">
        <w:rPr>
          <w:spacing w:val="-2"/>
        </w:rPr>
        <w:t xml:space="preserve"> </w:t>
      </w:r>
      <w:r w:rsidRPr="00A45EDF">
        <w:t>Ccomp + Cfmrvm +</w:t>
      </w:r>
      <w:r w:rsidRPr="00A45EDF">
        <w:rPr>
          <w:spacing w:val="-1"/>
        </w:rPr>
        <w:t xml:space="preserve"> </w:t>
      </w:r>
      <w:r w:rsidRPr="00A45EDF">
        <w:t>Csrvm</w:t>
      </w:r>
      <w:r w:rsidRPr="00A45EDF">
        <w:rPr>
          <w:spacing w:val="-1"/>
        </w:rPr>
        <w:t xml:space="preserve"> </w:t>
      </w:r>
      <w:r w:rsidRPr="00A45EDF">
        <w:t>+</w:t>
      </w:r>
      <w:r w:rsidRPr="00A45EDF">
        <w:rPr>
          <w:spacing w:val="-1"/>
        </w:rPr>
        <w:t xml:space="preserve"> </w:t>
      </w:r>
      <w:r w:rsidRPr="00A45EDF">
        <w:t xml:space="preserve">Csdrvm </w:t>
      </w:r>
    </w:p>
    <w:p w14:paraId="7F6ABD24" w14:textId="77777777" w:rsidR="005E13A4" w:rsidRPr="00A45EDF" w:rsidRDefault="005E13A4" w:rsidP="002A7061">
      <w:pPr>
        <w:pStyle w:val="BodyText"/>
        <w:spacing w:before="71" w:line="360" w:lineRule="auto"/>
      </w:pPr>
      <w:r w:rsidRPr="00A45EDF">
        <w:rPr>
          <w:spacing w:val="-4"/>
        </w:rPr>
        <w:t>Unde</w:t>
      </w:r>
    </w:p>
    <w:p w14:paraId="3CE7012B" w14:textId="77777777" w:rsidR="005E13A4" w:rsidRPr="00A45EDF" w:rsidRDefault="005E13A4" w:rsidP="002A7061">
      <w:pPr>
        <w:pStyle w:val="BodyText"/>
        <w:spacing w:line="360" w:lineRule="auto"/>
      </w:pPr>
      <w:r w:rsidRPr="00A45EDF">
        <w:rPr>
          <w:b/>
        </w:rPr>
        <w:t xml:space="preserve">CM </w:t>
      </w:r>
      <w:r w:rsidRPr="00A45EDF">
        <w:t>– costul mediu per tip de echipament automat de preluare (de mici dimensiuni sau de mari</w:t>
      </w:r>
      <w:r w:rsidRPr="00A45EDF">
        <w:rPr>
          <w:spacing w:val="40"/>
        </w:rPr>
        <w:t xml:space="preserve"> </w:t>
      </w:r>
      <w:r w:rsidRPr="00A45EDF">
        <w:rPr>
          <w:spacing w:val="-2"/>
        </w:rPr>
        <w:t>dimensiuni)</w:t>
      </w:r>
    </w:p>
    <w:p w14:paraId="0524A877" w14:textId="5150D64C" w:rsidR="005E13A4" w:rsidRPr="00A45EDF" w:rsidRDefault="005E13A4" w:rsidP="002A7061">
      <w:pPr>
        <w:pStyle w:val="BodyText"/>
        <w:spacing w:line="360" w:lineRule="auto"/>
        <w:rPr>
          <w:b/>
        </w:rPr>
      </w:pPr>
      <w:r w:rsidRPr="00A45EDF">
        <w:t>Carvm</w:t>
      </w:r>
      <w:r w:rsidRPr="00A45EDF">
        <w:rPr>
          <w:spacing w:val="40"/>
        </w:rPr>
        <w:t xml:space="preserve"> </w:t>
      </w:r>
      <w:r w:rsidRPr="00A45EDF">
        <w:t>=</w:t>
      </w:r>
      <w:r w:rsidRPr="00A45EDF">
        <w:rPr>
          <w:spacing w:val="40"/>
        </w:rPr>
        <w:t xml:space="preserve"> </w:t>
      </w:r>
      <w:r w:rsidRPr="00A45EDF">
        <w:t>costul</w:t>
      </w:r>
      <w:r w:rsidRPr="00A45EDF">
        <w:rPr>
          <w:spacing w:val="40"/>
        </w:rPr>
        <w:t xml:space="preserve"> </w:t>
      </w:r>
      <w:r w:rsidRPr="00A45EDF">
        <w:t>cu</w:t>
      </w:r>
      <w:r w:rsidRPr="00A45EDF">
        <w:rPr>
          <w:spacing w:val="40"/>
        </w:rPr>
        <w:t xml:space="preserve"> </w:t>
      </w:r>
      <w:r w:rsidRPr="00A45EDF">
        <w:t>achiziția,</w:t>
      </w:r>
      <w:r w:rsidRPr="00A45EDF">
        <w:rPr>
          <w:spacing w:val="40"/>
        </w:rPr>
        <w:t xml:space="preserve"> </w:t>
      </w:r>
      <w:r w:rsidRPr="00A45EDF">
        <w:t>instalarea</w:t>
      </w:r>
      <w:r w:rsidRPr="00A45EDF">
        <w:rPr>
          <w:spacing w:val="40"/>
        </w:rPr>
        <w:t xml:space="preserve"> </w:t>
      </w:r>
      <w:r w:rsidRPr="00A45EDF">
        <w:t>și</w:t>
      </w:r>
      <w:r w:rsidRPr="00A45EDF">
        <w:rPr>
          <w:spacing w:val="40"/>
        </w:rPr>
        <w:t xml:space="preserve"> </w:t>
      </w:r>
      <w:r w:rsidRPr="00A45EDF">
        <w:t>configurarea</w:t>
      </w:r>
      <w:r w:rsidRPr="00A45EDF">
        <w:rPr>
          <w:spacing w:val="40"/>
        </w:rPr>
        <w:t xml:space="preserve"> </w:t>
      </w:r>
      <w:r w:rsidRPr="00A45EDF">
        <w:t>echipamentului</w:t>
      </w:r>
      <w:r w:rsidRPr="00A45EDF">
        <w:rPr>
          <w:spacing w:val="40"/>
        </w:rPr>
        <w:t xml:space="preserve"> </w:t>
      </w:r>
      <w:r w:rsidRPr="00A45EDF">
        <w:t>automat</w:t>
      </w:r>
      <w:r w:rsidRPr="00A45EDF">
        <w:rPr>
          <w:spacing w:val="40"/>
        </w:rPr>
        <w:t xml:space="preserve"> </w:t>
      </w:r>
      <w:r w:rsidRPr="00A45EDF">
        <w:t>de</w:t>
      </w:r>
      <w:r w:rsidRPr="00A45EDF">
        <w:rPr>
          <w:spacing w:val="40"/>
        </w:rPr>
        <w:t xml:space="preserve"> </w:t>
      </w:r>
      <w:r w:rsidRPr="00A45EDF">
        <w:t xml:space="preserve">preluare, determinat conform </w:t>
      </w:r>
      <w:r w:rsidRPr="002A7061">
        <w:rPr>
          <w:bCs/>
        </w:rPr>
        <w:t>art. 1</w:t>
      </w:r>
      <w:r w:rsidR="00290AE3">
        <w:rPr>
          <w:bCs/>
        </w:rPr>
        <w:t>5</w:t>
      </w:r>
    </w:p>
    <w:p w14:paraId="6A5F8889" w14:textId="2539F588" w:rsidR="005E13A4" w:rsidRPr="00A45EDF" w:rsidRDefault="005E13A4" w:rsidP="002A7061">
      <w:pPr>
        <w:pStyle w:val="BodyText"/>
        <w:spacing w:line="360" w:lineRule="auto"/>
        <w:rPr>
          <w:b/>
        </w:rPr>
      </w:pPr>
      <w:r w:rsidRPr="00A45EDF">
        <w:t>Ccfrvm</w:t>
      </w:r>
      <w:r w:rsidRPr="00A45EDF">
        <w:rPr>
          <w:spacing w:val="-13"/>
        </w:rPr>
        <w:t xml:space="preserve"> </w:t>
      </w:r>
      <w:r w:rsidRPr="00A45EDF">
        <w:t>=</w:t>
      </w:r>
      <w:r w:rsidRPr="00A45EDF">
        <w:rPr>
          <w:spacing w:val="-14"/>
        </w:rPr>
        <w:t xml:space="preserve"> </w:t>
      </w:r>
      <w:r w:rsidRPr="00A45EDF">
        <w:t>costul</w:t>
      </w:r>
      <w:r w:rsidRPr="00A45EDF">
        <w:rPr>
          <w:spacing w:val="-12"/>
        </w:rPr>
        <w:t xml:space="preserve"> </w:t>
      </w:r>
      <w:r w:rsidRPr="00A45EDF">
        <w:t>de</w:t>
      </w:r>
      <w:r w:rsidRPr="00A45EDF">
        <w:rPr>
          <w:spacing w:val="-13"/>
        </w:rPr>
        <w:t xml:space="preserve"> </w:t>
      </w:r>
      <w:r w:rsidRPr="00A45EDF">
        <w:t>întreținere</w:t>
      </w:r>
      <w:r w:rsidRPr="00A45EDF">
        <w:rPr>
          <w:spacing w:val="-14"/>
        </w:rPr>
        <w:t xml:space="preserve"> </w:t>
      </w:r>
      <w:r w:rsidRPr="00A45EDF">
        <w:t>și</w:t>
      </w:r>
      <w:r w:rsidRPr="00A45EDF">
        <w:rPr>
          <w:spacing w:val="-12"/>
        </w:rPr>
        <w:t xml:space="preserve"> </w:t>
      </w:r>
      <w:r w:rsidRPr="00A45EDF">
        <w:t>de</w:t>
      </w:r>
      <w:r w:rsidRPr="00A45EDF">
        <w:rPr>
          <w:spacing w:val="-12"/>
        </w:rPr>
        <w:t xml:space="preserve"> </w:t>
      </w:r>
      <w:r w:rsidRPr="00A45EDF">
        <w:t>funcționare</w:t>
      </w:r>
      <w:r w:rsidRPr="00A45EDF">
        <w:rPr>
          <w:spacing w:val="-14"/>
        </w:rPr>
        <w:t xml:space="preserve"> </w:t>
      </w:r>
      <w:r w:rsidRPr="00A45EDF">
        <w:t>a</w:t>
      </w:r>
      <w:r w:rsidRPr="00A45EDF">
        <w:rPr>
          <w:spacing w:val="-12"/>
        </w:rPr>
        <w:t xml:space="preserve"> </w:t>
      </w:r>
      <w:r w:rsidRPr="00A45EDF">
        <w:t>echipamentelor</w:t>
      </w:r>
      <w:r w:rsidRPr="00A45EDF">
        <w:rPr>
          <w:spacing w:val="-14"/>
        </w:rPr>
        <w:t xml:space="preserve"> </w:t>
      </w:r>
      <w:r w:rsidRPr="00A45EDF">
        <w:t>automate</w:t>
      </w:r>
      <w:r w:rsidRPr="00A45EDF">
        <w:rPr>
          <w:spacing w:val="-12"/>
        </w:rPr>
        <w:t xml:space="preserve"> </w:t>
      </w:r>
      <w:r w:rsidRPr="00A45EDF">
        <w:t>de</w:t>
      </w:r>
      <w:r w:rsidRPr="00A45EDF">
        <w:rPr>
          <w:spacing w:val="-14"/>
        </w:rPr>
        <w:t xml:space="preserve"> </w:t>
      </w:r>
      <w:r w:rsidRPr="00A45EDF">
        <w:t>preluare,</w:t>
      </w:r>
      <w:r w:rsidRPr="00A45EDF">
        <w:rPr>
          <w:spacing w:val="-13"/>
        </w:rPr>
        <w:t xml:space="preserve"> </w:t>
      </w:r>
      <w:r w:rsidRPr="00A45EDF">
        <w:t xml:space="preserve">determinat </w:t>
      </w:r>
      <w:r w:rsidRPr="00A45EDF">
        <w:lastRenderedPageBreak/>
        <w:t xml:space="preserve">conform </w:t>
      </w:r>
      <w:r w:rsidRPr="002A7061">
        <w:rPr>
          <w:bCs/>
        </w:rPr>
        <w:t>art. 1</w:t>
      </w:r>
      <w:r w:rsidR="00290AE3">
        <w:rPr>
          <w:bCs/>
        </w:rPr>
        <w:t>6</w:t>
      </w:r>
    </w:p>
    <w:p w14:paraId="6E05EF85" w14:textId="3B8D26AB" w:rsidR="005E13A4" w:rsidRPr="00A45EDF" w:rsidRDefault="005E13A4" w:rsidP="002A7061">
      <w:pPr>
        <w:pStyle w:val="BodyText"/>
        <w:spacing w:line="360" w:lineRule="auto"/>
        <w:rPr>
          <w:b/>
        </w:rPr>
      </w:pPr>
      <w:r w:rsidRPr="00A45EDF">
        <w:t>Ccomp</w:t>
      </w:r>
      <w:r w:rsidRPr="00A45EDF">
        <w:rPr>
          <w:spacing w:val="-3"/>
        </w:rPr>
        <w:t xml:space="preserve"> </w:t>
      </w:r>
      <w:r w:rsidRPr="00A45EDF">
        <w:t>=</w:t>
      </w:r>
      <w:r w:rsidRPr="00A45EDF">
        <w:rPr>
          <w:spacing w:val="-1"/>
        </w:rPr>
        <w:t xml:space="preserve"> </w:t>
      </w:r>
      <w:r w:rsidRPr="00A45EDF">
        <w:t>costul</w:t>
      </w:r>
      <w:r w:rsidRPr="00A45EDF">
        <w:rPr>
          <w:spacing w:val="-1"/>
        </w:rPr>
        <w:t xml:space="preserve"> </w:t>
      </w:r>
      <w:r w:rsidRPr="00A45EDF">
        <w:t>cu</w:t>
      </w:r>
      <w:r w:rsidRPr="00A45EDF">
        <w:rPr>
          <w:spacing w:val="-1"/>
        </w:rPr>
        <w:t xml:space="preserve"> </w:t>
      </w:r>
      <w:r w:rsidRPr="00A45EDF">
        <w:t>compactarea</w:t>
      </w:r>
      <w:r w:rsidRPr="00A45EDF">
        <w:rPr>
          <w:spacing w:val="-1"/>
        </w:rPr>
        <w:t xml:space="preserve"> </w:t>
      </w:r>
      <w:r w:rsidRPr="00A45EDF">
        <w:t>ambalajelor</w:t>
      </w:r>
      <w:r w:rsidRPr="00A45EDF">
        <w:rPr>
          <w:spacing w:val="-1"/>
        </w:rPr>
        <w:t xml:space="preserve"> </w:t>
      </w:r>
      <w:r w:rsidRPr="00A45EDF">
        <w:t>SGR,</w:t>
      </w:r>
      <w:r w:rsidRPr="00A45EDF">
        <w:rPr>
          <w:spacing w:val="-1"/>
        </w:rPr>
        <w:t xml:space="preserve"> </w:t>
      </w:r>
      <w:r w:rsidRPr="00A45EDF">
        <w:t>determinat</w:t>
      </w:r>
      <w:r w:rsidRPr="00A45EDF">
        <w:rPr>
          <w:spacing w:val="-1"/>
        </w:rPr>
        <w:t xml:space="preserve"> </w:t>
      </w:r>
      <w:r w:rsidRPr="00A45EDF">
        <w:t>conform</w:t>
      </w:r>
      <w:r w:rsidRPr="00A45EDF">
        <w:rPr>
          <w:spacing w:val="-1"/>
        </w:rPr>
        <w:t xml:space="preserve"> </w:t>
      </w:r>
      <w:r w:rsidRPr="002A7061">
        <w:rPr>
          <w:bCs/>
        </w:rPr>
        <w:t>art.</w:t>
      </w:r>
      <w:r w:rsidRPr="002A7061">
        <w:rPr>
          <w:bCs/>
          <w:spacing w:val="1"/>
        </w:rPr>
        <w:t xml:space="preserve"> </w:t>
      </w:r>
      <w:r w:rsidRPr="002A7061">
        <w:rPr>
          <w:bCs/>
          <w:spacing w:val="-5"/>
        </w:rPr>
        <w:t>1</w:t>
      </w:r>
      <w:r w:rsidR="00290AE3">
        <w:rPr>
          <w:bCs/>
          <w:spacing w:val="-5"/>
        </w:rPr>
        <w:t>9</w:t>
      </w:r>
    </w:p>
    <w:p w14:paraId="74C2B5E7" w14:textId="311133CE" w:rsidR="005E13A4" w:rsidRPr="00A45EDF" w:rsidRDefault="005E13A4" w:rsidP="002A7061">
      <w:pPr>
        <w:pStyle w:val="BodyText"/>
        <w:spacing w:before="241" w:line="360" w:lineRule="auto"/>
        <w:rPr>
          <w:b/>
        </w:rPr>
      </w:pPr>
      <w:r w:rsidRPr="00A45EDF">
        <w:t>Cfmrvm</w:t>
      </w:r>
      <w:r w:rsidRPr="00A45EDF">
        <w:rPr>
          <w:spacing w:val="-4"/>
        </w:rPr>
        <w:t xml:space="preserve"> </w:t>
      </w:r>
      <w:r w:rsidRPr="00A45EDF">
        <w:t>=</w:t>
      </w:r>
      <w:r w:rsidRPr="00A45EDF">
        <w:rPr>
          <w:spacing w:val="-1"/>
        </w:rPr>
        <w:t xml:space="preserve"> </w:t>
      </w:r>
      <w:r w:rsidRPr="00A45EDF">
        <w:t>costul cu</w:t>
      </w:r>
      <w:r w:rsidRPr="00A45EDF">
        <w:rPr>
          <w:spacing w:val="-1"/>
        </w:rPr>
        <w:t xml:space="preserve"> </w:t>
      </w:r>
      <w:r w:rsidRPr="00A45EDF">
        <w:t>forța de</w:t>
      </w:r>
      <w:r w:rsidRPr="00A45EDF">
        <w:rPr>
          <w:spacing w:val="-2"/>
        </w:rPr>
        <w:t xml:space="preserve"> </w:t>
      </w:r>
      <w:r w:rsidRPr="00A45EDF">
        <w:t>muncă,</w:t>
      </w:r>
      <w:r w:rsidRPr="00A45EDF">
        <w:rPr>
          <w:spacing w:val="-1"/>
        </w:rPr>
        <w:t xml:space="preserve"> </w:t>
      </w:r>
      <w:r w:rsidRPr="00A45EDF">
        <w:t>determinat</w:t>
      </w:r>
      <w:r w:rsidRPr="00A45EDF">
        <w:rPr>
          <w:spacing w:val="-1"/>
        </w:rPr>
        <w:t xml:space="preserve"> </w:t>
      </w:r>
      <w:r w:rsidRPr="00A45EDF">
        <w:t>conform</w:t>
      </w:r>
      <w:r w:rsidRPr="00A45EDF">
        <w:rPr>
          <w:spacing w:val="1"/>
        </w:rPr>
        <w:t xml:space="preserve"> </w:t>
      </w:r>
      <w:r w:rsidRPr="002A7061">
        <w:rPr>
          <w:bCs/>
        </w:rPr>
        <w:t>art.</w:t>
      </w:r>
      <w:r w:rsidRPr="002A7061">
        <w:rPr>
          <w:bCs/>
          <w:spacing w:val="-2"/>
        </w:rPr>
        <w:t xml:space="preserve"> </w:t>
      </w:r>
      <w:r w:rsidRPr="002A7061">
        <w:rPr>
          <w:bCs/>
          <w:spacing w:val="-5"/>
        </w:rPr>
        <w:t>1</w:t>
      </w:r>
      <w:r w:rsidR="00290AE3">
        <w:rPr>
          <w:bCs/>
          <w:spacing w:val="-5"/>
        </w:rPr>
        <w:t>8</w:t>
      </w:r>
    </w:p>
    <w:p w14:paraId="6CC95108" w14:textId="7BFD3CD3" w:rsidR="005E13A4" w:rsidRPr="00A45EDF" w:rsidRDefault="005E13A4" w:rsidP="002A7061">
      <w:pPr>
        <w:pStyle w:val="BodyText"/>
        <w:spacing w:line="360" w:lineRule="auto"/>
        <w:rPr>
          <w:b/>
        </w:rPr>
      </w:pPr>
      <w:r w:rsidRPr="00A45EDF">
        <w:t>Csrvm</w:t>
      </w:r>
      <w:r w:rsidRPr="00A45EDF">
        <w:rPr>
          <w:spacing w:val="40"/>
        </w:rPr>
        <w:t xml:space="preserve"> </w:t>
      </w:r>
      <w:r w:rsidRPr="00A45EDF">
        <w:t>=</w:t>
      </w:r>
      <w:r w:rsidRPr="00A45EDF">
        <w:rPr>
          <w:spacing w:val="39"/>
        </w:rPr>
        <w:t xml:space="preserve"> </w:t>
      </w:r>
      <w:r w:rsidRPr="00A45EDF">
        <w:t>costul</w:t>
      </w:r>
      <w:r w:rsidRPr="00A45EDF">
        <w:rPr>
          <w:spacing w:val="40"/>
        </w:rPr>
        <w:t xml:space="preserve"> </w:t>
      </w:r>
      <w:r w:rsidRPr="00A45EDF">
        <w:t>cu</w:t>
      </w:r>
      <w:r w:rsidRPr="00A45EDF">
        <w:rPr>
          <w:spacing w:val="39"/>
        </w:rPr>
        <w:t xml:space="preserve"> </w:t>
      </w:r>
      <w:r w:rsidRPr="00A45EDF">
        <w:t>suprafața</w:t>
      </w:r>
      <w:r w:rsidRPr="00A45EDF">
        <w:rPr>
          <w:spacing w:val="39"/>
        </w:rPr>
        <w:t xml:space="preserve"> </w:t>
      </w:r>
      <w:r w:rsidRPr="00A45EDF">
        <w:t>de</w:t>
      </w:r>
      <w:r w:rsidRPr="00A45EDF">
        <w:rPr>
          <w:spacing w:val="39"/>
        </w:rPr>
        <w:t xml:space="preserve"> </w:t>
      </w:r>
      <w:r w:rsidRPr="00A45EDF">
        <w:t>amplasare</w:t>
      </w:r>
      <w:r w:rsidRPr="00A45EDF">
        <w:rPr>
          <w:spacing w:val="40"/>
        </w:rPr>
        <w:t xml:space="preserve"> </w:t>
      </w:r>
      <w:r w:rsidRPr="00A45EDF">
        <w:t>a</w:t>
      </w:r>
      <w:r w:rsidRPr="00A45EDF">
        <w:rPr>
          <w:spacing w:val="39"/>
        </w:rPr>
        <w:t xml:space="preserve"> </w:t>
      </w:r>
      <w:r w:rsidRPr="00A45EDF">
        <w:t>echipamentului</w:t>
      </w:r>
      <w:r w:rsidRPr="00A45EDF">
        <w:rPr>
          <w:spacing w:val="40"/>
        </w:rPr>
        <w:t xml:space="preserve"> </w:t>
      </w:r>
      <w:r w:rsidRPr="00A45EDF">
        <w:t>automat</w:t>
      </w:r>
      <w:r w:rsidRPr="00A45EDF">
        <w:rPr>
          <w:spacing w:val="40"/>
        </w:rPr>
        <w:t xml:space="preserve"> </w:t>
      </w:r>
      <w:r w:rsidRPr="00A45EDF">
        <w:t>de</w:t>
      </w:r>
      <w:r w:rsidRPr="00A45EDF">
        <w:rPr>
          <w:spacing w:val="39"/>
        </w:rPr>
        <w:t xml:space="preserve"> </w:t>
      </w:r>
      <w:r w:rsidRPr="00A45EDF">
        <w:t>preluare,</w:t>
      </w:r>
      <w:r w:rsidRPr="00A45EDF">
        <w:rPr>
          <w:spacing w:val="39"/>
        </w:rPr>
        <w:t xml:space="preserve"> </w:t>
      </w:r>
      <w:r w:rsidRPr="00A45EDF">
        <w:t xml:space="preserve">determinat conform </w:t>
      </w:r>
      <w:r w:rsidRPr="002A7061">
        <w:rPr>
          <w:bCs/>
        </w:rPr>
        <w:t xml:space="preserve">art. </w:t>
      </w:r>
      <w:r w:rsidR="00290AE3">
        <w:rPr>
          <w:bCs/>
        </w:rPr>
        <w:t>19</w:t>
      </w:r>
    </w:p>
    <w:p w14:paraId="02369253" w14:textId="77777777" w:rsidR="005E13A4" w:rsidRPr="00A45EDF" w:rsidRDefault="005E13A4" w:rsidP="002A7061">
      <w:pPr>
        <w:pStyle w:val="BodyText"/>
        <w:spacing w:line="360" w:lineRule="auto"/>
      </w:pPr>
      <w:r w:rsidRPr="00A45EDF">
        <w:t>Csdrvm</w:t>
      </w:r>
      <w:r w:rsidRPr="00A45EDF">
        <w:rPr>
          <w:spacing w:val="36"/>
        </w:rPr>
        <w:t xml:space="preserve"> </w:t>
      </w:r>
      <w:r w:rsidRPr="00A45EDF">
        <w:t>=</w:t>
      </w:r>
      <w:r w:rsidRPr="00A45EDF">
        <w:rPr>
          <w:spacing w:val="-12"/>
        </w:rPr>
        <w:t xml:space="preserve"> </w:t>
      </w:r>
      <w:r w:rsidRPr="00A45EDF">
        <w:t>costul</w:t>
      </w:r>
      <w:r w:rsidRPr="00A45EDF">
        <w:rPr>
          <w:spacing w:val="-9"/>
        </w:rPr>
        <w:t xml:space="preserve"> </w:t>
      </w:r>
      <w:r w:rsidRPr="00A45EDF">
        <w:t>cu</w:t>
      </w:r>
      <w:r w:rsidRPr="00A45EDF">
        <w:rPr>
          <w:spacing w:val="-11"/>
        </w:rPr>
        <w:t xml:space="preserve"> </w:t>
      </w:r>
      <w:r w:rsidRPr="00A45EDF">
        <w:t>spațiul</w:t>
      </w:r>
      <w:r w:rsidRPr="00A45EDF">
        <w:rPr>
          <w:spacing w:val="-11"/>
        </w:rPr>
        <w:t xml:space="preserve"> </w:t>
      </w:r>
      <w:r w:rsidRPr="00A45EDF">
        <w:t>de</w:t>
      </w:r>
      <w:r w:rsidRPr="00A45EDF">
        <w:rPr>
          <w:spacing w:val="-12"/>
        </w:rPr>
        <w:t xml:space="preserve"> </w:t>
      </w:r>
      <w:r w:rsidRPr="00A45EDF">
        <w:t>depozitare</w:t>
      </w:r>
      <w:r w:rsidRPr="00A45EDF">
        <w:rPr>
          <w:spacing w:val="-9"/>
        </w:rPr>
        <w:t xml:space="preserve"> </w:t>
      </w:r>
      <w:r w:rsidRPr="00A45EDF">
        <w:t>a</w:t>
      </w:r>
      <w:r w:rsidRPr="00A45EDF">
        <w:rPr>
          <w:spacing w:val="-12"/>
        </w:rPr>
        <w:t xml:space="preserve"> </w:t>
      </w:r>
      <w:r w:rsidRPr="00A45EDF">
        <w:t>sacilor</w:t>
      </w:r>
      <w:r w:rsidRPr="00A45EDF">
        <w:rPr>
          <w:spacing w:val="-7"/>
        </w:rPr>
        <w:t xml:space="preserve"> </w:t>
      </w:r>
      <w:r w:rsidRPr="00A45EDF">
        <w:t>și</w:t>
      </w:r>
      <w:r w:rsidRPr="00A45EDF">
        <w:rPr>
          <w:spacing w:val="-10"/>
        </w:rPr>
        <w:t xml:space="preserve"> </w:t>
      </w:r>
      <w:r w:rsidRPr="00A45EDF">
        <w:t>recipientelor</w:t>
      </w:r>
      <w:r w:rsidRPr="00A45EDF">
        <w:rPr>
          <w:spacing w:val="-11"/>
        </w:rPr>
        <w:t xml:space="preserve"> </w:t>
      </w:r>
      <w:r w:rsidRPr="00A45EDF">
        <w:t>de</w:t>
      </w:r>
      <w:r w:rsidRPr="00A45EDF">
        <w:rPr>
          <w:spacing w:val="-12"/>
        </w:rPr>
        <w:t xml:space="preserve"> </w:t>
      </w:r>
      <w:r w:rsidRPr="00A45EDF">
        <w:t>preluare,</w:t>
      </w:r>
      <w:r w:rsidRPr="00A45EDF">
        <w:rPr>
          <w:spacing w:val="-11"/>
        </w:rPr>
        <w:t xml:space="preserve"> </w:t>
      </w:r>
      <w:r w:rsidRPr="00A45EDF">
        <w:t>determinat</w:t>
      </w:r>
      <w:r w:rsidRPr="00A45EDF">
        <w:rPr>
          <w:spacing w:val="-7"/>
        </w:rPr>
        <w:t xml:space="preserve"> </w:t>
      </w:r>
      <w:r w:rsidRPr="00A45EDF">
        <w:rPr>
          <w:spacing w:val="-2"/>
        </w:rPr>
        <w:t>conform</w:t>
      </w:r>
    </w:p>
    <w:p w14:paraId="02983BB8" w14:textId="3D13666F" w:rsidR="005E13A4" w:rsidRPr="002A7061" w:rsidRDefault="005E13A4" w:rsidP="002A7061">
      <w:pPr>
        <w:pStyle w:val="Heading2"/>
        <w:spacing w:before="0" w:line="360" w:lineRule="auto"/>
        <w:jc w:val="both"/>
        <w:rPr>
          <w:b w:val="0"/>
          <w:bCs w:val="0"/>
        </w:rPr>
      </w:pPr>
      <w:r w:rsidRPr="002A7061">
        <w:rPr>
          <w:b w:val="0"/>
          <w:bCs w:val="0"/>
        </w:rPr>
        <w:t>art.</w:t>
      </w:r>
      <w:r w:rsidRPr="002A7061">
        <w:rPr>
          <w:b w:val="0"/>
          <w:bCs w:val="0"/>
          <w:spacing w:val="-2"/>
        </w:rPr>
        <w:t xml:space="preserve"> </w:t>
      </w:r>
      <w:r w:rsidRPr="002A7061">
        <w:rPr>
          <w:b w:val="0"/>
          <w:bCs w:val="0"/>
          <w:spacing w:val="-5"/>
        </w:rPr>
        <w:t>2</w:t>
      </w:r>
      <w:r w:rsidR="00290AE3">
        <w:rPr>
          <w:b w:val="0"/>
          <w:bCs w:val="0"/>
          <w:spacing w:val="-5"/>
        </w:rPr>
        <w:t>0</w:t>
      </w:r>
    </w:p>
    <w:p w14:paraId="5DFC1827" w14:textId="77777777" w:rsidR="005E13A4" w:rsidRPr="00A45EDF" w:rsidRDefault="005E13A4" w:rsidP="00A45EDF">
      <w:pPr>
        <w:pStyle w:val="ListParagraph"/>
        <w:numPr>
          <w:ilvl w:val="1"/>
          <w:numId w:val="14"/>
        </w:numPr>
        <w:tabs>
          <w:tab w:val="left" w:pos="838"/>
        </w:tabs>
        <w:spacing w:before="241" w:line="360" w:lineRule="auto"/>
        <w:rPr>
          <w:sz w:val="24"/>
          <w:szCs w:val="24"/>
        </w:rPr>
      </w:pPr>
      <w:r w:rsidRPr="00A45EDF">
        <w:rPr>
          <w:sz w:val="24"/>
          <w:szCs w:val="24"/>
        </w:rPr>
        <w:t>A</w:t>
      </w:r>
      <w:r w:rsidRPr="00A45EDF">
        <w:rPr>
          <w:spacing w:val="-1"/>
          <w:sz w:val="24"/>
          <w:szCs w:val="24"/>
        </w:rPr>
        <w:t xml:space="preserve"> </w:t>
      </w:r>
      <w:r w:rsidRPr="00A45EDF">
        <w:rPr>
          <w:sz w:val="24"/>
          <w:szCs w:val="24"/>
        </w:rPr>
        <w:t>doua</w:t>
      </w:r>
      <w:r w:rsidRPr="00A45EDF">
        <w:rPr>
          <w:spacing w:val="-2"/>
          <w:sz w:val="24"/>
          <w:szCs w:val="24"/>
        </w:rPr>
        <w:t xml:space="preserve"> formulă:</w:t>
      </w:r>
    </w:p>
    <w:p w14:paraId="2B378B5A" w14:textId="77777777" w:rsidR="005E13A4" w:rsidRPr="00A45EDF" w:rsidRDefault="005E13A4" w:rsidP="002A7061">
      <w:pPr>
        <w:spacing w:before="240" w:line="360" w:lineRule="auto"/>
        <w:ind w:left="10" w:right="5" w:firstLine="108"/>
        <w:jc w:val="both"/>
        <w:rPr>
          <w:rFonts w:ascii="Times New Roman" w:hAnsi="Times New Roman"/>
          <w:sz w:val="24"/>
          <w:szCs w:val="24"/>
        </w:rPr>
      </w:pPr>
      <w:r w:rsidRPr="00A45EDF">
        <w:rPr>
          <w:rFonts w:ascii="Times New Roman" w:hAnsi="Times New Roman"/>
          <w:b/>
          <w:sz w:val="24"/>
          <w:szCs w:val="24"/>
        </w:rPr>
        <w:t>TGA</w:t>
      </w:r>
      <w:r w:rsidRPr="00A45EDF">
        <w:rPr>
          <w:rFonts w:ascii="Times New Roman" w:hAnsi="Times New Roman"/>
          <w:b/>
          <w:spacing w:val="-1"/>
          <w:sz w:val="24"/>
          <w:szCs w:val="24"/>
        </w:rPr>
        <w:t xml:space="preserve"> </w:t>
      </w:r>
      <w:r w:rsidRPr="00A45EDF">
        <w:rPr>
          <w:rFonts w:ascii="Times New Roman" w:hAnsi="Times New Roman"/>
          <w:b/>
          <w:sz w:val="24"/>
          <w:szCs w:val="24"/>
        </w:rPr>
        <w:t>per</w:t>
      </w:r>
      <w:r w:rsidRPr="00A45EDF">
        <w:rPr>
          <w:rFonts w:ascii="Times New Roman" w:hAnsi="Times New Roman"/>
          <w:b/>
          <w:spacing w:val="-1"/>
          <w:sz w:val="24"/>
          <w:szCs w:val="24"/>
        </w:rPr>
        <w:t xml:space="preserve"> </w:t>
      </w:r>
      <w:r w:rsidRPr="00A45EDF">
        <w:rPr>
          <w:rFonts w:ascii="Times New Roman" w:hAnsi="Times New Roman"/>
          <w:b/>
          <w:sz w:val="24"/>
          <w:szCs w:val="24"/>
        </w:rPr>
        <w:t>unitate</w:t>
      </w:r>
      <w:r w:rsidRPr="00A45EDF">
        <w:rPr>
          <w:rFonts w:ascii="Times New Roman" w:hAnsi="Times New Roman"/>
          <w:b/>
          <w:spacing w:val="-1"/>
          <w:sz w:val="24"/>
          <w:szCs w:val="24"/>
        </w:rPr>
        <w:t xml:space="preserve"> </w:t>
      </w:r>
      <w:r w:rsidRPr="00A45EDF">
        <w:rPr>
          <w:rFonts w:ascii="Times New Roman" w:hAnsi="Times New Roman"/>
          <w:b/>
          <w:sz w:val="24"/>
          <w:szCs w:val="24"/>
        </w:rPr>
        <w:t>de</w:t>
      </w:r>
      <w:r w:rsidRPr="00A45EDF">
        <w:rPr>
          <w:rFonts w:ascii="Times New Roman" w:hAnsi="Times New Roman"/>
          <w:b/>
          <w:spacing w:val="-1"/>
          <w:sz w:val="24"/>
          <w:szCs w:val="24"/>
        </w:rPr>
        <w:t xml:space="preserve"> </w:t>
      </w:r>
      <w:r w:rsidRPr="00A45EDF">
        <w:rPr>
          <w:rFonts w:ascii="Times New Roman" w:hAnsi="Times New Roman"/>
          <w:b/>
          <w:sz w:val="24"/>
          <w:szCs w:val="24"/>
        </w:rPr>
        <w:t>ambalaj SGR</w:t>
      </w:r>
      <w:r w:rsidRPr="00A45EDF">
        <w:rPr>
          <w:rFonts w:ascii="Times New Roman" w:hAnsi="Times New Roman"/>
          <w:b/>
          <w:spacing w:val="1"/>
          <w:sz w:val="24"/>
          <w:szCs w:val="24"/>
        </w:rPr>
        <w:t xml:space="preserve"> </w:t>
      </w:r>
      <w:r w:rsidRPr="00A45EDF">
        <w:rPr>
          <w:rFonts w:ascii="Times New Roman" w:hAnsi="Times New Roman"/>
          <w:sz w:val="24"/>
          <w:szCs w:val="24"/>
        </w:rPr>
        <w:t>=</w:t>
      </w:r>
      <w:r w:rsidRPr="00A45EDF">
        <w:rPr>
          <w:rFonts w:ascii="Times New Roman" w:hAnsi="Times New Roman"/>
          <w:spacing w:val="-2"/>
          <w:sz w:val="24"/>
          <w:szCs w:val="24"/>
        </w:rPr>
        <w:t xml:space="preserve"> </w:t>
      </w:r>
      <w:r w:rsidRPr="00A45EDF">
        <w:rPr>
          <w:rFonts w:ascii="Times New Roman" w:hAnsi="Times New Roman"/>
          <w:sz w:val="24"/>
          <w:szCs w:val="24"/>
        </w:rPr>
        <w:t>(A</w:t>
      </w:r>
      <w:r w:rsidRPr="00A45EDF">
        <w:rPr>
          <w:rFonts w:ascii="Times New Roman" w:hAnsi="Times New Roman"/>
          <w:spacing w:val="-2"/>
          <w:sz w:val="24"/>
          <w:szCs w:val="24"/>
        </w:rPr>
        <w:t xml:space="preserve"> </w:t>
      </w:r>
      <w:r w:rsidRPr="00A45EDF">
        <w:rPr>
          <w:rFonts w:ascii="Times New Roman" w:hAnsi="Times New Roman"/>
          <w:sz w:val="24"/>
          <w:szCs w:val="24"/>
        </w:rPr>
        <w:t>* C) +</w:t>
      </w:r>
      <w:r w:rsidRPr="00A45EDF">
        <w:rPr>
          <w:rFonts w:ascii="Times New Roman" w:hAnsi="Times New Roman"/>
          <w:spacing w:val="-2"/>
          <w:sz w:val="24"/>
          <w:szCs w:val="24"/>
        </w:rPr>
        <w:t xml:space="preserve"> </w:t>
      </w:r>
      <w:r w:rsidRPr="00A45EDF">
        <w:rPr>
          <w:rFonts w:ascii="Times New Roman" w:hAnsi="Times New Roman"/>
          <w:sz w:val="24"/>
          <w:szCs w:val="24"/>
        </w:rPr>
        <w:t xml:space="preserve">(B * </w:t>
      </w:r>
      <w:r w:rsidRPr="00A45EDF">
        <w:rPr>
          <w:rFonts w:ascii="Times New Roman" w:hAnsi="Times New Roman"/>
          <w:spacing w:val="-5"/>
          <w:sz w:val="24"/>
          <w:szCs w:val="24"/>
        </w:rPr>
        <w:t>D)</w:t>
      </w:r>
    </w:p>
    <w:p w14:paraId="0CE9C6DA" w14:textId="77777777" w:rsidR="005E13A4" w:rsidRPr="00A45EDF" w:rsidRDefault="005E13A4" w:rsidP="002A7061">
      <w:pPr>
        <w:pStyle w:val="BodyText"/>
        <w:spacing w:line="360" w:lineRule="auto"/>
      </w:pPr>
      <w:r w:rsidRPr="00A45EDF">
        <w:rPr>
          <w:spacing w:val="-4"/>
        </w:rPr>
        <w:t>Unde</w:t>
      </w:r>
    </w:p>
    <w:p w14:paraId="7F7E53C9" w14:textId="77777777" w:rsidR="005E13A4" w:rsidRPr="00A45EDF" w:rsidRDefault="005E13A4" w:rsidP="002A7061">
      <w:pPr>
        <w:pStyle w:val="BodyText"/>
        <w:spacing w:line="360" w:lineRule="auto"/>
      </w:pPr>
      <w:r w:rsidRPr="00A45EDF">
        <w:rPr>
          <w:b/>
        </w:rPr>
        <w:t>TGA</w:t>
      </w:r>
      <w:r w:rsidRPr="00A45EDF">
        <w:rPr>
          <w:b/>
          <w:spacing w:val="-2"/>
        </w:rPr>
        <w:t xml:space="preserve"> </w:t>
      </w:r>
      <w:r w:rsidRPr="00A45EDF">
        <w:t>=</w:t>
      </w:r>
      <w:r w:rsidRPr="00A45EDF">
        <w:rPr>
          <w:spacing w:val="-1"/>
        </w:rPr>
        <w:t xml:space="preserve"> </w:t>
      </w:r>
      <w:r w:rsidRPr="00A45EDF">
        <w:t>tariful de</w:t>
      </w:r>
      <w:r w:rsidRPr="00A45EDF">
        <w:rPr>
          <w:spacing w:val="-2"/>
        </w:rPr>
        <w:t xml:space="preserve"> </w:t>
      </w:r>
      <w:r w:rsidRPr="00A45EDF">
        <w:t>gestionare</w:t>
      </w:r>
      <w:r w:rsidRPr="00A45EDF">
        <w:rPr>
          <w:spacing w:val="-2"/>
        </w:rPr>
        <w:t xml:space="preserve"> </w:t>
      </w:r>
      <w:r w:rsidRPr="00A45EDF">
        <w:t>pentru preluarea</w:t>
      </w:r>
      <w:r w:rsidRPr="00A45EDF">
        <w:rPr>
          <w:spacing w:val="-1"/>
        </w:rPr>
        <w:t xml:space="preserve"> </w:t>
      </w:r>
      <w:r w:rsidRPr="00A45EDF">
        <w:rPr>
          <w:spacing w:val="-2"/>
        </w:rPr>
        <w:t>automată</w:t>
      </w:r>
    </w:p>
    <w:p w14:paraId="2C6147DF" w14:textId="77777777" w:rsidR="005E13A4" w:rsidRPr="00A45EDF" w:rsidRDefault="005E13A4" w:rsidP="002A7061">
      <w:pPr>
        <w:pStyle w:val="BodyText"/>
        <w:spacing w:line="360" w:lineRule="auto"/>
      </w:pPr>
      <w:r w:rsidRPr="00A45EDF">
        <w:t>A</w:t>
      </w:r>
      <w:r w:rsidRPr="00A45EDF">
        <w:rPr>
          <w:spacing w:val="-3"/>
        </w:rPr>
        <w:t xml:space="preserve"> </w:t>
      </w:r>
      <w:r w:rsidRPr="00A45EDF">
        <w:t>=</w:t>
      </w:r>
      <w:r w:rsidRPr="00A45EDF">
        <w:rPr>
          <w:spacing w:val="-2"/>
        </w:rPr>
        <w:t xml:space="preserve"> </w:t>
      </w:r>
      <w:r w:rsidRPr="00A45EDF">
        <w:t>Costul</w:t>
      </w:r>
      <w:r w:rsidRPr="00A45EDF">
        <w:rPr>
          <w:spacing w:val="-1"/>
        </w:rPr>
        <w:t xml:space="preserve"> </w:t>
      </w:r>
      <w:r w:rsidRPr="00A45EDF">
        <w:t>mediu per</w:t>
      </w:r>
      <w:r w:rsidRPr="00A45EDF">
        <w:rPr>
          <w:spacing w:val="-1"/>
        </w:rPr>
        <w:t xml:space="preserve"> </w:t>
      </w:r>
      <w:r w:rsidRPr="00A45EDF">
        <w:t>echipament automat</w:t>
      </w:r>
      <w:r w:rsidRPr="00A45EDF">
        <w:rPr>
          <w:spacing w:val="-1"/>
        </w:rPr>
        <w:t xml:space="preserve"> </w:t>
      </w:r>
      <w:r w:rsidRPr="00A45EDF">
        <w:t>de</w:t>
      </w:r>
      <w:r w:rsidRPr="00A45EDF">
        <w:rPr>
          <w:spacing w:val="-1"/>
        </w:rPr>
        <w:t xml:space="preserve"> </w:t>
      </w:r>
      <w:r w:rsidRPr="00A45EDF">
        <w:t>preluare</w:t>
      </w:r>
      <w:r w:rsidRPr="00A45EDF">
        <w:rPr>
          <w:spacing w:val="-3"/>
        </w:rPr>
        <w:t xml:space="preserve"> </w:t>
      </w:r>
      <w:r w:rsidRPr="00A45EDF">
        <w:t>de</w:t>
      </w:r>
      <w:r w:rsidRPr="00A45EDF">
        <w:rPr>
          <w:spacing w:val="1"/>
        </w:rPr>
        <w:t xml:space="preserve"> </w:t>
      </w:r>
      <w:r w:rsidRPr="00A45EDF">
        <w:t xml:space="preserve">mici </w:t>
      </w:r>
      <w:r w:rsidRPr="00A45EDF">
        <w:rPr>
          <w:spacing w:val="-2"/>
        </w:rPr>
        <w:t>dimensiuni</w:t>
      </w:r>
    </w:p>
    <w:p w14:paraId="2B0F079C" w14:textId="77777777" w:rsidR="005E13A4" w:rsidRPr="00A45EDF" w:rsidRDefault="005E13A4" w:rsidP="002A7061">
      <w:pPr>
        <w:pStyle w:val="BodyText"/>
        <w:spacing w:line="360" w:lineRule="auto"/>
      </w:pPr>
      <w:r w:rsidRPr="00A45EDF">
        <w:t>B</w:t>
      </w:r>
      <w:r w:rsidRPr="00A45EDF">
        <w:rPr>
          <w:spacing w:val="-3"/>
        </w:rPr>
        <w:t xml:space="preserve"> </w:t>
      </w:r>
      <w:r w:rsidRPr="00A45EDF">
        <w:t>=</w:t>
      </w:r>
      <w:r w:rsidRPr="00A45EDF">
        <w:rPr>
          <w:spacing w:val="-1"/>
        </w:rPr>
        <w:t xml:space="preserve"> </w:t>
      </w:r>
      <w:r w:rsidRPr="00A45EDF">
        <w:t>Costul mediu</w:t>
      </w:r>
      <w:r w:rsidRPr="00A45EDF">
        <w:rPr>
          <w:spacing w:val="-1"/>
        </w:rPr>
        <w:t xml:space="preserve"> </w:t>
      </w:r>
      <w:r w:rsidRPr="00A45EDF">
        <w:t>per echipament automat de</w:t>
      </w:r>
      <w:r w:rsidRPr="00A45EDF">
        <w:rPr>
          <w:spacing w:val="-2"/>
        </w:rPr>
        <w:t xml:space="preserve"> </w:t>
      </w:r>
      <w:r w:rsidRPr="00A45EDF">
        <w:t>preluare</w:t>
      </w:r>
      <w:r w:rsidRPr="00A45EDF">
        <w:rPr>
          <w:spacing w:val="1"/>
        </w:rPr>
        <w:t xml:space="preserve"> </w:t>
      </w:r>
      <w:r w:rsidRPr="00A45EDF">
        <w:t>de</w:t>
      </w:r>
      <w:r w:rsidRPr="00A45EDF">
        <w:rPr>
          <w:spacing w:val="-1"/>
        </w:rPr>
        <w:t xml:space="preserve"> </w:t>
      </w:r>
      <w:r w:rsidRPr="00A45EDF">
        <w:t xml:space="preserve">mari </w:t>
      </w:r>
      <w:r w:rsidRPr="00A45EDF">
        <w:rPr>
          <w:spacing w:val="-2"/>
        </w:rPr>
        <w:t>dimensiuni</w:t>
      </w:r>
    </w:p>
    <w:p w14:paraId="7AA3BE17" w14:textId="77777777" w:rsidR="005E13A4" w:rsidRPr="00A45EDF" w:rsidRDefault="005E13A4" w:rsidP="002A7061">
      <w:pPr>
        <w:pStyle w:val="BodyText"/>
        <w:spacing w:line="360" w:lineRule="auto"/>
      </w:pPr>
      <w:r w:rsidRPr="00A45EDF">
        <w:t>C</w:t>
      </w:r>
      <w:r w:rsidRPr="00A45EDF">
        <w:rPr>
          <w:spacing w:val="-8"/>
        </w:rPr>
        <w:t xml:space="preserve"> </w:t>
      </w:r>
      <w:r w:rsidRPr="00A45EDF">
        <w:t>=</w:t>
      </w:r>
      <w:r w:rsidRPr="00A45EDF">
        <w:rPr>
          <w:spacing w:val="-9"/>
        </w:rPr>
        <w:t xml:space="preserve"> </w:t>
      </w:r>
      <w:r w:rsidRPr="00A45EDF">
        <w:t>procentul</w:t>
      </w:r>
      <w:r w:rsidRPr="00A45EDF">
        <w:rPr>
          <w:spacing w:val="-8"/>
        </w:rPr>
        <w:t xml:space="preserve"> </w:t>
      </w:r>
      <w:r w:rsidRPr="00A45EDF">
        <w:t>de</w:t>
      </w:r>
      <w:r w:rsidRPr="00A45EDF">
        <w:rPr>
          <w:spacing w:val="-9"/>
        </w:rPr>
        <w:t xml:space="preserve"> </w:t>
      </w:r>
      <w:r w:rsidRPr="00A45EDF">
        <w:t>echipamente</w:t>
      </w:r>
      <w:r w:rsidRPr="00A45EDF">
        <w:rPr>
          <w:spacing w:val="-9"/>
        </w:rPr>
        <w:t xml:space="preserve"> </w:t>
      </w:r>
      <w:r w:rsidRPr="00A45EDF">
        <w:t>automate</w:t>
      </w:r>
      <w:r w:rsidRPr="00A45EDF">
        <w:rPr>
          <w:spacing w:val="-9"/>
        </w:rPr>
        <w:t xml:space="preserve"> </w:t>
      </w:r>
      <w:r w:rsidRPr="00A45EDF">
        <w:t>de</w:t>
      </w:r>
      <w:r w:rsidRPr="00A45EDF">
        <w:rPr>
          <w:spacing w:val="-9"/>
        </w:rPr>
        <w:t xml:space="preserve"> </w:t>
      </w:r>
      <w:r w:rsidRPr="00A45EDF">
        <w:t>preluare</w:t>
      </w:r>
      <w:r w:rsidRPr="00A45EDF">
        <w:rPr>
          <w:spacing w:val="-10"/>
        </w:rPr>
        <w:t xml:space="preserve"> </w:t>
      </w:r>
      <w:r w:rsidRPr="00A45EDF">
        <w:t>de</w:t>
      </w:r>
      <w:r w:rsidRPr="00A45EDF">
        <w:rPr>
          <w:spacing w:val="-7"/>
        </w:rPr>
        <w:t xml:space="preserve"> </w:t>
      </w:r>
      <w:r w:rsidRPr="00A45EDF">
        <w:t>mici</w:t>
      </w:r>
      <w:r w:rsidRPr="00A45EDF">
        <w:rPr>
          <w:spacing w:val="-8"/>
        </w:rPr>
        <w:t xml:space="preserve"> </w:t>
      </w:r>
      <w:r w:rsidRPr="00A45EDF">
        <w:t>dimensiuni</w:t>
      </w:r>
      <w:r w:rsidRPr="00A45EDF">
        <w:rPr>
          <w:spacing w:val="-9"/>
        </w:rPr>
        <w:t xml:space="preserve"> </w:t>
      </w:r>
      <w:r w:rsidRPr="00A45EDF">
        <w:t>din</w:t>
      </w:r>
      <w:r w:rsidRPr="00A45EDF">
        <w:rPr>
          <w:spacing w:val="-10"/>
        </w:rPr>
        <w:t xml:space="preserve"> </w:t>
      </w:r>
      <w:r w:rsidRPr="00A45EDF">
        <w:t>totalul</w:t>
      </w:r>
      <w:r w:rsidRPr="00A45EDF">
        <w:rPr>
          <w:spacing w:val="-8"/>
        </w:rPr>
        <w:t xml:space="preserve"> </w:t>
      </w:r>
      <w:r w:rsidRPr="00A45EDF">
        <w:t>echipamentelor automate de preluare instalate în România</w:t>
      </w:r>
    </w:p>
    <w:p w14:paraId="76C07110" w14:textId="77777777" w:rsidR="005E13A4" w:rsidRPr="00A45EDF" w:rsidRDefault="005E13A4" w:rsidP="002A7061">
      <w:pPr>
        <w:pStyle w:val="BodyText"/>
        <w:spacing w:line="360" w:lineRule="auto"/>
      </w:pPr>
      <w:r w:rsidRPr="00A45EDF">
        <w:t>D</w:t>
      </w:r>
      <w:r w:rsidRPr="00A45EDF">
        <w:rPr>
          <w:spacing w:val="-11"/>
        </w:rPr>
        <w:t xml:space="preserve"> </w:t>
      </w:r>
      <w:r w:rsidRPr="00A45EDF">
        <w:t>=</w:t>
      </w:r>
      <w:r w:rsidRPr="00A45EDF">
        <w:rPr>
          <w:spacing w:val="-12"/>
        </w:rPr>
        <w:t xml:space="preserve"> </w:t>
      </w:r>
      <w:r w:rsidRPr="00A45EDF">
        <w:t>procentul</w:t>
      </w:r>
      <w:r w:rsidRPr="00A45EDF">
        <w:rPr>
          <w:spacing w:val="-10"/>
        </w:rPr>
        <w:t xml:space="preserve"> </w:t>
      </w:r>
      <w:r w:rsidRPr="00A45EDF">
        <w:t>de</w:t>
      </w:r>
      <w:r w:rsidRPr="00A45EDF">
        <w:rPr>
          <w:spacing w:val="-12"/>
        </w:rPr>
        <w:t xml:space="preserve"> </w:t>
      </w:r>
      <w:r w:rsidRPr="00A45EDF">
        <w:t>echipamente</w:t>
      </w:r>
      <w:r w:rsidRPr="00A45EDF">
        <w:rPr>
          <w:spacing w:val="-12"/>
        </w:rPr>
        <w:t xml:space="preserve"> </w:t>
      </w:r>
      <w:r w:rsidRPr="00A45EDF">
        <w:t>automate</w:t>
      </w:r>
      <w:r w:rsidRPr="00A45EDF">
        <w:rPr>
          <w:spacing w:val="-11"/>
        </w:rPr>
        <w:t xml:space="preserve"> </w:t>
      </w:r>
      <w:r w:rsidRPr="00A45EDF">
        <w:t>de</w:t>
      </w:r>
      <w:r w:rsidRPr="00A45EDF">
        <w:rPr>
          <w:spacing w:val="-12"/>
        </w:rPr>
        <w:t xml:space="preserve"> </w:t>
      </w:r>
      <w:r w:rsidRPr="00A45EDF">
        <w:t>preluare</w:t>
      </w:r>
      <w:r w:rsidRPr="00A45EDF">
        <w:rPr>
          <w:spacing w:val="-10"/>
        </w:rPr>
        <w:t xml:space="preserve"> </w:t>
      </w:r>
      <w:r w:rsidRPr="00A45EDF">
        <w:t>de</w:t>
      </w:r>
      <w:r w:rsidRPr="00A45EDF">
        <w:rPr>
          <w:spacing w:val="-12"/>
        </w:rPr>
        <w:t xml:space="preserve"> </w:t>
      </w:r>
      <w:r w:rsidRPr="00A45EDF">
        <w:t>mari</w:t>
      </w:r>
      <w:r w:rsidRPr="00A45EDF">
        <w:rPr>
          <w:spacing w:val="-10"/>
        </w:rPr>
        <w:t xml:space="preserve"> </w:t>
      </w:r>
      <w:r w:rsidRPr="00A45EDF">
        <w:t>dimensiuni</w:t>
      </w:r>
      <w:r w:rsidRPr="00A45EDF">
        <w:rPr>
          <w:spacing w:val="-9"/>
        </w:rPr>
        <w:t xml:space="preserve"> </w:t>
      </w:r>
      <w:r w:rsidRPr="00A45EDF">
        <w:t>din</w:t>
      </w:r>
      <w:r w:rsidRPr="00A45EDF">
        <w:rPr>
          <w:spacing w:val="-13"/>
        </w:rPr>
        <w:t xml:space="preserve"> </w:t>
      </w:r>
      <w:r w:rsidRPr="00A45EDF">
        <w:t>totalul</w:t>
      </w:r>
      <w:r w:rsidRPr="00A45EDF">
        <w:rPr>
          <w:spacing w:val="-10"/>
        </w:rPr>
        <w:t xml:space="preserve"> </w:t>
      </w:r>
      <w:r w:rsidRPr="00A45EDF">
        <w:t>echipamentelor de preluare instalate în România</w:t>
      </w:r>
    </w:p>
    <w:p w14:paraId="4FBE64A1" w14:textId="77777777" w:rsidR="005E13A4" w:rsidRDefault="005E13A4" w:rsidP="00A45EDF">
      <w:pPr>
        <w:pStyle w:val="BodyText"/>
        <w:spacing w:line="360" w:lineRule="auto"/>
        <w:rPr>
          <w:spacing w:val="-2"/>
        </w:rPr>
      </w:pPr>
      <w:r w:rsidRPr="00A45EDF">
        <w:t>Notă:</w:t>
      </w:r>
      <w:r w:rsidRPr="00A45EDF">
        <w:rPr>
          <w:spacing w:val="-3"/>
        </w:rPr>
        <w:t xml:space="preserve"> </w:t>
      </w:r>
      <w:r w:rsidRPr="00A45EDF">
        <w:t>Suma</w:t>
      </w:r>
      <w:r w:rsidRPr="00A45EDF">
        <w:rPr>
          <w:spacing w:val="-1"/>
        </w:rPr>
        <w:t xml:space="preserve"> </w:t>
      </w:r>
      <w:r w:rsidRPr="00A45EDF">
        <w:t>elementelor</w:t>
      </w:r>
      <w:r w:rsidRPr="00A45EDF">
        <w:rPr>
          <w:spacing w:val="2"/>
        </w:rPr>
        <w:t xml:space="preserve"> </w:t>
      </w:r>
      <w:r w:rsidRPr="00A45EDF">
        <w:t>C</w:t>
      </w:r>
      <w:r w:rsidRPr="00A45EDF">
        <w:rPr>
          <w:spacing w:val="-1"/>
        </w:rPr>
        <w:t xml:space="preserve"> </w:t>
      </w:r>
      <w:r w:rsidRPr="00A45EDF">
        <w:t>+</w:t>
      </w:r>
      <w:r w:rsidRPr="00A45EDF">
        <w:rPr>
          <w:spacing w:val="-2"/>
        </w:rPr>
        <w:t xml:space="preserve"> </w:t>
      </w:r>
      <w:r w:rsidRPr="00A45EDF">
        <w:t>D</w:t>
      </w:r>
      <w:r w:rsidRPr="00A45EDF">
        <w:rPr>
          <w:spacing w:val="-1"/>
        </w:rPr>
        <w:t xml:space="preserve"> </w:t>
      </w:r>
      <w:r w:rsidRPr="00A45EDF">
        <w:t>trebuie</w:t>
      </w:r>
      <w:r w:rsidRPr="00A45EDF">
        <w:rPr>
          <w:spacing w:val="-1"/>
        </w:rPr>
        <w:t xml:space="preserve"> </w:t>
      </w:r>
      <w:r w:rsidRPr="00A45EDF">
        <w:t>să fie</w:t>
      </w:r>
      <w:r w:rsidRPr="00A45EDF">
        <w:rPr>
          <w:spacing w:val="-2"/>
        </w:rPr>
        <w:t xml:space="preserve"> </w:t>
      </w:r>
      <w:r w:rsidRPr="00A45EDF">
        <w:t xml:space="preserve">egală cu </w:t>
      </w:r>
      <w:r w:rsidRPr="00A45EDF">
        <w:rPr>
          <w:spacing w:val="-2"/>
        </w:rPr>
        <w:t>100%.</w:t>
      </w:r>
    </w:p>
    <w:p w14:paraId="52D2DD1B" w14:textId="77777777" w:rsidR="00204656" w:rsidRPr="00A45EDF" w:rsidRDefault="00204656" w:rsidP="002A7061">
      <w:pPr>
        <w:pStyle w:val="BodyText"/>
        <w:spacing w:line="360" w:lineRule="auto"/>
      </w:pPr>
    </w:p>
    <w:p w14:paraId="56274B08" w14:textId="18A02D09" w:rsidR="005E13A4" w:rsidRPr="00A45EDF" w:rsidRDefault="005E13A4" w:rsidP="002A7061">
      <w:pPr>
        <w:pStyle w:val="Heading2"/>
        <w:spacing w:before="240" w:line="360" w:lineRule="auto"/>
        <w:jc w:val="both"/>
      </w:pPr>
      <w:r w:rsidRPr="00A45EDF">
        <w:t>Art.</w:t>
      </w:r>
      <w:r w:rsidRPr="00A45EDF">
        <w:rPr>
          <w:spacing w:val="-5"/>
        </w:rPr>
        <w:t xml:space="preserve"> </w:t>
      </w:r>
      <w:r w:rsidR="003D0073" w:rsidRPr="00A45EDF">
        <w:t>15</w:t>
      </w:r>
      <w:r w:rsidR="003D0073" w:rsidRPr="00A45EDF">
        <w:rPr>
          <w:spacing w:val="-2"/>
        </w:rPr>
        <w:t xml:space="preserve"> </w:t>
      </w:r>
      <w:r w:rsidRPr="00A45EDF">
        <w:t>Costul</w:t>
      </w:r>
      <w:r w:rsidRPr="00A45EDF">
        <w:rPr>
          <w:spacing w:val="-2"/>
        </w:rPr>
        <w:t xml:space="preserve"> </w:t>
      </w:r>
      <w:r w:rsidRPr="00A45EDF">
        <w:t>cu</w:t>
      </w:r>
      <w:r w:rsidRPr="00A45EDF">
        <w:rPr>
          <w:spacing w:val="-2"/>
        </w:rPr>
        <w:t xml:space="preserve"> </w:t>
      </w:r>
      <w:r w:rsidRPr="00A45EDF">
        <w:t>achiziția,</w:t>
      </w:r>
      <w:r w:rsidRPr="00A45EDF">
        <w:rPr>
          <w:spacing w:val="-2"/>
        </w:rPr>
        <w:t xml:space="preserve"> </w:t>
      </w:r>
      <w:r w:rsidRPr="00A45EDF">
        <w:t>instalarea</w:t>
      </w:r>
      <w:r w:rsidRPr="00A45EDF">
        <w:rPr>
          <w:spacing w:val="-1"/>
        </w:rPr>
        <w:t xml:space="preserve"> </w:t>
      </w:r>
      <w:r w:rsidRPr="00A45EDF">
        <w:t>și</w:t>
      </w:r>
      <w:r w:rsidRPr="00A45EDF">
        <w:rPr>
          <w:spacing w:val="-2"/>
        </w:rPr>
        <w:t xml:space="preserve"> </w:t>
      </w:r>
      <w:r w:rsidRPr="00A45EDF">
        <w:t>configurarea</w:t>
      </w:r>
      <w:r w:rsidRPr="00A45EDF">
        <w:rPr>
          <w:spacing w:val="2"/>
        </w:rPr>
        <w:t xml:space="preserve"> </w:t>
      </w:r>
      <w:r w:rsidRPr="00A45EDF">
        <w:t>echipamentului</w:t>
      </w:r>
      <w:r w:rsidRPr="00A45EDF">
        <w:rPr>
          <w:spacing w:val="-2"/>
        </w:rPr>
        <w:t xml:space="preserve"> </w:t>
      </w:r>
      <w:r w:rsidRPr="00A45EDF">
        <w:t>automat</w:t>
      </w:r>
      <w:r w:rsidRPr="00A45EDF">
        <w:rPr>
          <w:spacing w:val="-1"/>
        </w:rPr>
        <w:t xml:space="preserve"> </w:t>
      </w:r>
      <w:r w:rsidRPr="00A45EDF">
        <w:t>de</w:t>
      </w:r>
      <w:r w:rsidRPr="00A45EDF">
        <w:rPr>
          <w:spacing w:val="-1"/>
        </w:rPr>
        <w:t xml:space="preserve"> </w:t>
      </w:r>
      <w:r w:rsidRPr="00A45EDF">
        <w:rPr>
          <w:spacing w:val="-2"/>
        </w:rPr>
        <w:t>preluare</w:t>
      </w:r>
    </w:p>
    <w:p w14:paraId="3C7643E1" w14:textId="77777777" w:rsidR="005E13A4" w:rsidRPr="00A45EDF" w:rsidRDefault="005E13A4" w:rsidP="00A45EDF">
      <w:pPr>
        <w:pStyle w:val="ListParagraph"/>
        <w:numPr>
          <w:ilvl w:val="0"/>
          <w:numId w:val="13"/>
        </w:numPr>
        <w:tabs>
          <w:tab w:val="left" w:pos="441"/>
        </w:tabs>
        <w:spacing w:line="360" w:lineRule="auto"/>
        <w:ind w:right="-40" w:firstLine="0"/>
        <w:rPr>
          <w:sz w:val="24"/>
          <w:szCs w:val="24"/>
        </w:rPr>
      </w:pPr>
      <w:r w:rsidRPr="00A45EDF">
        <w:rPr>
          <w:sz w:val="24"/>
          <w:szCs w:val="24"/>
        </w:rPr>
        <w:t>Operatorii</w:t>
      </w:r>
      <w:r w:rsidRPr="00A45EDF">
        <w:rPr>
          <w:spacing w:val="-15"/>
          <w:sz w:val="24"/>
          <w:szCs w:val="24"/>
        </w:rPr>
        <w:t xml:space="preserve"> </w:t>
      </w:r>
      <w:r w:rsidRPr="00A45EDF">
        <w:rPr>
          <w:sz w:val="24"/>
          <w:szCs w:val="24"/>
        </w:rPr>
        <w:t>punctelor</w:t>
      </w:r>
      <w:r w:rsidRPr="00A45EDF">
        <w:rPr>
          <w:spacing w:val="-15"/>
          <w:sz w:val="24"/>
          <w:szCs w:val="24"/>
        </w:rPr>
        <w:t xml:space="preserve"> </w:t>
      </w:r>
      <w:r w:rsidRPr="00A45EDF">
        <w:rPr>
          <w:sz w:val="24"/>
          <w:szCs w:val="24"/>
        </w:rPr>
        <w:t>de</w:t>
      </w:r>
      <w:r w:rsidRPr="00A45EDF">
        <w:rPr>
          <w:spacing w:val="-15"/>
          <w:sz w:val="24"/>
          <w:szCs w:val="24"/>
        </w:rPr>
        <w:t xml:space="preserve"> </w:t>
      </w:r>
      <w:r w:rsidRPr="00A45EDF">
        <w:rPr>
          <w:sz w:val="24"/>
          <w:szCs w:val="24"/>
        </w:rPr>
        <w:t>returnare</w:t>
      </w:r>
      <w:r w:rsidRPr="00A45EDF">
        <w:rPr>
          <w:spacing w:val="-15"/>
          <w:sz w:val="24"/>
          <w:szCs w:val="24"/>
        </w:rPr>
        <w:t xml:space="preserve"> </w:t>
      </w:r>
      <w:r w:rsidRPr="00A45EDF">
        <w:rPr>
          <w:sz w:val="24"/>
          <w:szCs w:val="24"/>
        </w:rPr>
        <w:t>pot</w:t>
      </w:r>
      <w:r w:rsidRPr="00A45EDF">
        <w:rPr>
          <w:spacing w:val="-15"/>
          <w:sz w:val="24"/>
          <w:szCs w:val="24"/>
        </w:rPr>
        <w:t xml:space="preserve"> </w:t>
      </w:r>
      <w:r w:rsidRPr="00A45EDF">
        <w:rPr>
          <w:sz w:val="24"/>
          <w:szCs w:val="24"/>
        </w:rPr>
        <w:t>alege</w:t>
      </w:r>
      <w:r w:rsidRPr="00A45EDF">
        <w:rPr>
          <w:spacing w:val="-15"/>
          <w:sz w:val="24"/>
          <w:szCs w:val="24"/>
        </w:rPr>
        <w:t xml:space="preserve"> </w:t>
      </w:r>
      <w:r w:rsidRPr="00A45EDF">
        <w:rPr>
          <w:sz w:val="24"/>
          <w:szCs w:val="24"/>
        </w:rPr>
        <w:t>tipul</w:t>
      </w:r>
      <w:r w:rsidRPr="00A45EDF">
        <w:rPr>
          <w:spacing w:val="-15"/>
          <w:sz w:val="24"/>
          <w:szCs w:val="24"/>
        </w:rPr>
        <w:t xml:space="preserve"> </w:t>
      </w:r>
      <w:r w:rsidRPr="00A45EDF">
        <w:rPr>
          <w:sz w:val="24"/>
          <w:szCs w:val="24"/>
        </w:rPr>
        <w:t>de</w:t>
      </w:r>
      <w:r w:rsidRPr="00A45EDF">
        <w:rPr>
          <w:spacing w:val="-15"/>
          <w:sz w:val="24"/>
          <w:szCs w:val="24"/>
        </w:rPr>
        <w:t xml:space="preserve"> </w:t>
      </w:r>
      <w:r w:rsidRPr="00A45EDF">
        <w:rPr>
          <w:sz w:val="24"/>
          <w:szCs w:val="24"/>
        </w:rPr>
        <w:t>echipament</w:t>
      </w:r>
      <w:r w:rsidRPr="00A45EDF">
        <w:rPr>
          <w:spacing w:val="-15"/>
          <w:sz w:val="24"/>
          <w:szCs w:val="24"/>
        </w:rPr>
        <w:t xml:space="preserve"> </w:t>
      </w:r>
      <w:r w:rsidRPr="00A45EDF">
        <w:rPr>
          <w:sz w:val="24"/>
          <w:szCs w:val="24"/>
        </w:rPr>
        <w:t>automat</w:t>
      </w:r>
      <w:r w:rsidRPr="00A45EDF">
        <w:rPr>
          <w:spacing w:val="-15"/>
          <w:sz w:val="24"/>
          <w:szCs w:val="24"/>
        </w:rPr>
        <w:t xml:space="preserve"> </w:t>
      </w:r>
      <w:r w:rsidRPr="00A45EDF">
        <w:rPr>
          <w:sz w:val="24"/>
          <w:szCs w:val="24"/>
        </w:rPr>
        <w:t>de</w:t>
      </w:r>
      <w:r w:rsidRPr="00A45EDF">
        <w:rPr>
          <w:spacing w:val="-15"/>
          <w:sz w:val="24"/>
          <w:szCs w:val="24"/>
        </w:rPr>
        <w:t xml:space="preserve"> </w:t>
      </w:r>
      <w:r w:rsidRPr="00A45EDF">
        <w:rPr>
          <w:sz w:val="24"/>
          <w:szCs w:val="24"/>
        </w:rPr>
        <w:t>preluare</w:t>
      </w:r>
      <w:r w:rsidRPr="00A45EDF">
        <w:rPr>
          <w:spacing w:val="-15"/>
          <w:sz w:val="24"/>
          <w:szCs w:val="24"/>
        </w:rPr>
        <w:t xml:space="preserve"> </w:t>
      </w:r>
      <w:r w:rsidRPr="00A45EDF">
        <w:rPr>
          <w:sz w:val="24"/>
          <w:szCs w:val="24"/>
        </w:rPr>
        <w:t>achiziționat cu</w:t>
      </w:r>
      <w:r w:rsidRPr="00A45EDF">
        <w:rPr>
          <w:spacing w:val="-15"/>
          <w:sz w:val="24"/>
          <w:szCs w:val="24"/>
        </w:rPr>
        <w:t xml:space="preserve"> </w:t>
      </w:r>
      <w:r w:rsidRPr="00A45EDF">
        <w:rPr>
          <w:sz w:val="24"/>
          <w:szCs w:val="24"/>
        </w:rPr>
        <w:t>respectarea</w:t>
      </w:r>
      <w:r w:rsidRPr="00A45EDF">
        <w:rPr>
          <w:spacing w:val="-15"/>
          <w:sz w:val="24"/>
          <w:szCs w:val="24"/>
        </w:rPr>
        <w:t xml:space="preserve"> </w:t>
      </w:r>
      <w:r w:rsidRPr="00A45EDF">
        <w:rPr>
          <w:sz w:val="24"/>
          <w:szCs w:val="24"/>
        </w:rPr>
        <w:t>specificațiilor</w:t>
      </w:r>
      <w:r w:rsidRPr="00A45EDF">
        <w:rPr>
          <w:spacing w:val="-15"/>
          <w:sz w:val="24"/>
          <w:szCs w:val="24"/>
        </w:rPr>
        <w:t xml:space="preserve"> </w:t>
      </w:r>
      <w:r w:rsidRPr="00A45EDF">
        <w:rPr>
          <w:sz w:val="24"/>
          <w:szCs w:val="24"/>
        </w:rPr>
        <w:t>și</w:t>
      </w:r>
      <w:r w:rsidRPr="00A45EDF">
        <w:rPr>
          <w:spacing w:val="-15"/>
          <w:sz w:val="24"/>
          <w:szCs w:val="24"/>
        </w:rPr>
        <w:t xml:space="preserve"> </w:t>
      </w:r>
      <w:r w:rsidRPr="00A45EDF">
        <w:rPr>
          <w:sz w:val="24"/>
          <w:szCs w:val="24"/>
        </w:rPr>
        <w:t>cerințelor</w:t>
      </w:r>
      <w:r w:rsidRPr="00A45EDF">
        <w:rPr>
          <w:spacing w:val="-15"/>
          <w:sz w:val="24"/>
          <w:szCs w:val="24"/>
        </w:rPr>
        <w:t xml:space="preserve"> </w:t>
      </w:r>
      <w:r w:rsidRPr="00A45EDF">
        <w:rPr>
          <w:sz w:val="24"/>
          <w:szCs w:val="24"/>
        </w:rPr>
        <w:t>pentru</w:t>
      </w:r>
      <w:r w:rsidRPr="00A45EDF">
        <w:rPr>
          <w:spacing w:val="-15"/>
          <w:sz w:val="24"/>
          <w:szCs w:val="24"/>
        </w:rPr>
        <w:t xml:space="preserve"> </w:t>
      </w:r>
      <w:r w:rsidRPr="00A45EDF">
        <w:rPr>
          <w:sz w:val="24"/>
          <w:szCs w:val="24"/>
        </w:rPr>
        <w:t>echipamentele</w:t>
      </w:r>
      <w:r w:rsidRPr="00A45EDF">
        <w:rPr>
          <w:spacing w:val="-15"/>
          <w:sz w:val="24"/>
          <w:szCs w:val="24"/>
        </w:rPr>
        <w:t xml:space="preserve"> </w:t>
      </w:r>
      <w:r w:rsidRPr="00A45EDF">
        <w:rPr>
          <w:sz w:val="24"/>
          <w:szCs w:val="24"/>
        </w:rPr>
        <w:t>automate</w:t>
      </w:r>
      <w:r w:rsidRPr="00A45EDF">
        <w:rPr>
          <w:spacing w:val="-15"/>
          <w:sz w:val="24"/>
          <w:szCs w:val="24"/>
        </w:rPr>
        <w:t xml:space="preserve"> </w:t>
      </w:r>
      <w:r w:rsidRPr="00A45EDF">
        <w:rPr>
          <w:sz w:val="24"/>
          <w:szCs w:val="24"/>
        </w:rPr>
        <w:t>de</w:t>
      </w:r>
      <w:r w:rsidRPr="00A45EDF">
        <w:rPr>
          <w:spacing w:val="-15"/>
          <w:sz w:val="24"/>
          <w:szCs w:val="24"/>
        </w:rPr>
        <w:t xml:space="preserve"> </w:t>
      </w:r>
      <w:r w:rsidRPr="00A45EDF">
        <w:rPr>
          <w:sz w:val="24"/>
          <w:szCs w:val="24"/>
        </w:rPr>
        <w:t>preluare</w:t>
      </w:r>
      <w:r w:rsidRPr="00A45EDF">
        <w:rPr>
          <w:spacing w:val="-15"/>
          <w:sz w:val="24"/>
          <w:szCs w:val="24"/>
        </w:rPr>
        <w:t xml:space="preserve"> </w:t>
      </w:r>
      <w:r w:rsidRPr="00A45EDF">
        <w:rPr>
          <w:sz w:val="24"/>
          <w:szCs w:val="24"/>
        </w:rPr>
        <w:t>a</w:t>
      </w:r>
      <w:r w:rsidRPr="00A45EDF">
        <w:rPr>
          <w:spacing w:val="-15"/>
          <w:sz w:val="24"/>
          <w:szCs w:val="24"/>
        </w:rPr>
        <w:t xml:space="preserve"> </w:t>
      </w:r>
      <w:r w:rsidRPr="00A45EDF">
        <w:rPr>
          <w:sz w:val="24"/>
          <w:szCs w:val="24"/>
        </w:rPr>
        <w:t xml:space="preserve">ambalajelor </w:t>
      </w:r>
      <w:r w:rsidRPr="00A45EDF">
        <w:rPr>
          <w:sz w:val="24"/>
          <w:szCs w:val="24"/>
        </w:rPr>
        <w:lastRenderedPageBreak/>
        <w:t>(RVM) publicate de către administratorul SGR pe site-ul propriu, ținând cont de eficiența echipamentului automat de preluare și de cantitatea de ambalaje ce se estimează a fi returnate la punctul de returnare. La calculul costului cu achiziția, instalarea și configurarea echipamentului automat de preluare (</w:t>
      </w:r>
      <w:r w:rsidRPr="00A45EDF">
        <w:rPr>
          <w:i/>
          <w:sz w:val="24"/>
          <w:szCs w:val="24"/>
        </w:rPr>
        <w:t>Carvm</w:t>
      </w:r>
      <w:r w:rsidRPr="00A45EDF">
        <w:rPr>
          <w:sz w:val="24"/>
          <w:szCs w:val="24"/>
        </w:rPr>
        <w:t>) expertul terț independent prezumă faptul că decizia de achiziție a operatorului punctului de returnare a fost luată de acesta în condiții de eficiență.</w:t>
      </w:r>
    </w:p>
    <w:p w14:paraId="2016DDA4" w14:textId="77777777" w:rsidR="005E13A4" w:rsidRPr="00A45EDF" w:rsidRDefault="005E13A4" w:rsidP="00A45EDF">
      <w:pPr>
        <w:pStyle w:val="ListParagraph"/>
        <w:numPr>
          <w:ilvl w:val="0"/>
          <w:numId w:val="13"/>
        </w:numPr>
        <w:tabs>
          <w:tab w:val="left" w:pos="459"/>
        </w:tabs>
        <w:spacing w:line="360" w:lineRule="auto"/>
        <w:ind w:right="-40" w:firstLine="0"/>
        <w:rPr>
          <w:sz w:val="24"/>
          <w:szCs w:val="24"/>
        </w:rPr>
      </w:pPr>
      <w:r w:rsidRPr="00A45EDF">
        <w:rPr>
          <w:sz w:val="24"/>
          <w:szCs w:val="24"/>
        </w:rPr>
        <w:t>Costurile cu achiziția, instalarea și configurarea echipamentului automat de preluare (</w:t>
      </w:r>
      <w:r w:rsidRPr="00A45EDF">
        <w:rPr>
          <w:i/>
          <w:sz w:val="24"/>
          <w:szCs w:val="24"/>
        </w:rPr>
        <w:t>Carvm</w:t>
      </w:r>
      <w:r w:rsidRPr="00A45EDF">
        <w:rPr>
          <w:sz w:val="24"/>
          <w:szCs w:val="24"/>
        </w:rPr>
        <w:t>) reprezintă costurile medii ale operatorilor punctelor de returnare care dețin astfel de echipamente cu achiziția echipamentului automat de preluare, și costurile de instalare și configurare a echipamentului</w:t>
      </w:r>
      <w:r w:rsidRPr="00A45EDF">
        <w:rPr>
          <w:spacing w:val="-5"/>
          <w:sz w:val="24"/>
          <w:szCs w:val="24"/>
        </w:rPr>
        <w:t xml:space="preserve"> </w:t>
      </w:r>
      <w:r w:rsidRPr="00A45EDF">
        <w:rPr>
          <w:sz w:val="24"/>
          <w:szCs w:val="24"/>
        </w:rPr>
        <w:t>automat</w:t>
      </w:r>
      <w:r w:rsidRPr="00A45EDF">
        <w:rPr>
          <w:spacing w:val="-3"/>
          <w:sz w:val="24"/>
          <w:szCs w:val="24"/>
        </w:rPr>
        <w:t xml:space="preserve"> </w:t>
      </w:r>
      <w:r w:rsidRPr="00A45EDF">
        <w:rPr>
          <w:sz w:val="24"/>
          <w:szCs w:val="24"/>
        </w:rPr>
        <w:t>de</w:t>
      </w:r>
      <w:r w:rsidRPr="00A45EDF">
        <w:rPr>
          <w:spacing w:val="-6"/>
          <w:sz w:val="24"/>
          <w:szCs w:val="24"/>
        </w:rPr>
        <w:t xml:space="preserve"> </w:t>
      </w:r>
      <w:r w:rsidRPr="00A45EDF">
        <w:rPr>
          <w:sz w:val="24"/>
          <w:szCs w:val="24"/>
        </w:rPr>
        <w:t>preluare,</w:t>
      </w:r>
      <w:r w:rsidRPr="00A45EDF">
        <w:rPr>
          <w:spacing w:val="-6"/>
          <w:sz w:val="24"/>
          <w:szCs w:val="24"/>
        </w:rPr>
        <w:t xml:space="preserve"> </w:t>
      </w:r>
      <w:r w:rsidRPr="00A45EDF">
        <w:rPr>
          <w:sz w:val="24"/>
          <w:szCs w:val="24"/>
        </w:rPr>
        <w:t>precum</w:t>
      </w:r>
      <w:r w:rsidRPr="00A45EDF">
        <w:rPr>
          <w:spacing w:val="-5"/>
          <w:sz w:val="24"/>
          <w:szCs w:val="24"/>
        </w:rPr>
        <w:t xml:space="preserve"> </w:t>
      </w:r>
      <w:r w:rsidRPr="00A45EDF">
        <w:rPr>
          <w:sz w:val="24"/>
          <w:szCs w:val="24"/>
        </w:rPr>
        <w:t>și</w:t>
      </w:r>
      <w:r w:rsidRPr="00A45EDF">
        <w:rPr>
          <w:spacing w:val="-5"/>
          <w:sz w:val="24"/>
          <w:szCs w:val="24"/>
        </w:rPr>
        <w:t xml:space="preserve"> </w:t>
      </w:r>
      <w:r w:rsidRPr="00A45EDF">
        <w:rPr>
          <w:sz w:val="24"/>
          <w:szCs w:val="24"/>
        </w:rPr>
        <w:t>costurile</w:t>
      </w:r>
      <w:r w:rsidRPr="00A45EDF">
        <w:rPr>
          <w:spacing w:val="-7"/>
          <w:sz w:val="24"/>
          <w:szCs w:val="24"/>
        </w:rPr>
        <w:t xml:space="preserve"> </w:t>
      </w:r>
      <w:r w:rsidRPr="00A45EDF">
        <w:rPr>
          <w:sz w:val="24"/>
          <w:szCs w:val="24"/>
        </w:rPr>
        <w:t>cu</w:t>
      </w:r>
      <w:r w:rsidRPr="00A45EDF">
        <w:rPr>
          <w:spacing w:val="-6"/>
          <w:sz w:val="24"/>
          <w:szCs w:val="24"/>
        </w:rPr>
        <w:t xml:space="preserve"> </w:t>
      </w:r>
      <w:r w:rsidRPr="00A45EDF">
        <w:rPr>
          <w:sz w:val="24"/>
          <w:szCs w:val="24"/>
        </w:rPr>
        <w:t>dobânzile</w:t>
      </w:r>
      <w:r w:rsidRPr="00A45EDF">
        <w:rPr>
          <w:spacing w:val="-7"/>
          <w:sz w:val="24"/>
          <w:szCs w:val="24"/>
        </w:rPr>
        <w:t xml:space="preserve"> </w:t>
      </w:r>
      <w:r w:rsidRPr="00A45EDF">
        <w:rPr>
          <w:sz w:val="24"/>
          <w:szCs w:val="24"/>
        </w:rPr>
        <w:t>aferente</w:t>
      </w:r>
      <w:r w:rsidRPr="00A45EDF">
        <w:rPr>
          <w:spacing w:val="-6"/>
          <w:sz w:val="24"/>
          <w:szCs w:val="24"/>
        </w:rPr>
        <w:t xml:space="preserve"> </w:t>
      </w:r>
      <w:r w:rsidRPr="00A45EDF">
        <w:rPr>
          <w:sz w:val="24"/>
          <w:szCs w:val="24"/>
        </w:rPr>
        <w:t>finanțării</w:t>
      </w:r>
      <w:r w:rsidRPr="00A45EDF">
        <w:rPr>
          <w:spacing w:val="-5"/>
          <w:sz w:val="24"/>
          <w:szCs w:val="24"/>
        </w:rPr>
        <w:t xml:space="preserve"> </w:t>
      </w:r>
      <w:r w:rsidRPr="00A45EDF">
        <w:rPr>
          <w:sz w:val="24"/>
          <w:szCs w:val="24"/>
        </w:rPr>
        <w:t>achiziției echipamentului automat de preluare.</w:t>
      </w:r>
    </w:p>
    <w:p w14:paraId="28419A52" w14:textId="77777777" w:rsidR="005E13A4" w:rsidRPr="00A45EDF" w:rsidRDefault="005E13A4" w:rsidP="00A45EDF">
      <w:pPr>
        <w:pStyle w:val="ListParagraph"/>
        <w:numPr>
          <w:ilvl w:val="0"/>
          <w:numId w:val="13"/>
        </w:numPr>
        <w:tabs>
          <w:tab w:val="left" w:pos="464"/>
        </w:tabs>
        <w:spacing w:line="360" w:lineRule="auto"/>
        <w:ind w:right="-40" w:firstLine="0"/>
        <w:rPr>
          <w:sz w:val="24"/>
          <w:szCs w:val="24"/>
        </w:rPr>
      </w:pPr>
      <w:r w:rsidRPr="00A45EDF">
        <w:rPr>
          <w:sz w:val="24"/>
          <w:szCs w:val="24"/>
        </w:rPr>
        <w:t>Echipamentele de preluare automată instalate nu pot fi înlocuite de către operatorii punctelor de returnare înainte de trecerea unei perioade minime de 7 (șapte) ani de la data instalării. Dacă echipamentul este înlocuit, nu va fi rambursat elementul de cost cu achiziția, instalarea și configurarea</w:t>
      </w:r>
      <w:r w:rsidRPr="00A45EDF">
        <w:rPr>
          <w:spacing w:val="-12"/>
          <w:sz w:val="24"/>
          <w:szCs w:val="24"/>
        </w:rPr>
        <w:t xml:space="preserve"> </w:t>
      </w:r>
      <w:r w:rsidRPr="00A45EDF">
        <w:rPr>
          <w:sz w:val="24"/>
          <w:szCs w:val="24"/>
        </w:rPr>
        <w:t>echipamentului</w:t>
      </w:r>
      <w:r w:rsidRPr="00A45EDF">
        <w:rPr>
          <w:spacing w:val="-13"/>
          <w:sz w:val="24"/>
          <w:szCs w:val="24"/>
        </w:rPr>
        <w:t xml:space="preserve"> </w:t>
      </w:r>
      <w:r w:rsidRPr="00A45EDF">
        <w:rPr>
          <w:sz w:val="24"/>
          <w:szCs w:val="24"/>
        </w:rPr>
        <w:t>automat</w:t>
      </w:r>
      <w:r w:rsidRPr="00A45EDF">
        <w:rPr>
          <w:spacing w:val="-13"/>
          <w:sz w:val="24"/>
          <w:szCs w:val="24"/>
        </w:rPr>
        <w:t xml:space="preserve"> </w:t>
      </w:r>
      <w:r w:rsidRPr="00A45EDF">
        <w:rPr>
          <w:sz w:val="24"/>
          <w:szCs w:val="24"/>
        </w:rPr>
        <w:t>de</w:t>
      </w:r>
      <w:r w:rsidRPr="00A45EDF">
        <w:rPr>
          <w:spacing w:val="-14"/>
          <w:sz w:val="24"/>
          <w:szCs w:val="24"/>
        </w:rPr>
        <w:t xml:space="preserve"> </w:t>
      </w:r>
      <w:r w:rsidRPr="00A45EDF">
        <w:rPr>
          <w:sz w:val="24"/>
          <w:szCs w:val="24"/>
        </w:rPr>
        <w:t>preluare</w:t>
      </w:r>
      <w:r w:rsidRPr="00A45EDF">
        <w:rPr>
          <w:spacing w:val="-12"/>
          <w:sz w:val="24"/>
          <w:szCs w:val="24"/>
        </w:rPr>
        <w:t xml:space="preserve"> </w:t>
      </w:r>
      <w:r w:rsidRPr="00A45EDF">
        <w:rPr>
          <w:sz w:val="24"/>
          <w:szCs w:val="24"/>
        </w:rPr>
        <w:t>pentru</w:t>
      </w:r>
      <w:r w:rsidRPr="00A45EDF">
        <w:rPr>
          <w:spacing w:val="-13"/>
          <w:sz w:val="24"/>
          <w:szCs w:val="24"/>
        </w:rPr>
        <w:t xml:space="preserve"> </w:t>
      </w:r>
      <w:r w:rsidRPr="00A45EDF">
        <w:rPr>
          <w:sz w:val="24"/>
          <w:szCs w:val="24"/>
        </w:rPr>
        <w:t>noul</w:t>
      </w:r>
      <w:r w:rsidRPr="00A45EDF">
        <w:rPr>
          <w:spacing w:val="-13"/>
          <w:sz w:val="24"/>
          <w:szCs w:val="24"/>
        </w:rPr>
        <w:t xml:space="preserve"> </w:t>
      </w:r>
      <w:r w:rsidRPr="00A45EDF">
        <w:rPr>
          <w:sz w:val="24"/>
          <w:szCs w:val="24"/>
        </w:rPr>
        <w:t>aparat</w:t>
      </w:r>
      <w:r w:rsidRPr="00A45EDF">
        <w:rPr>
          <w:spacing w:val="-13"/>
          <w:sz w:val="24"/>
          <w:szCs w:val="24"/>
        </w:rPr>
        <w:t xml:space="preserve"> </w:t>
      </w:r>
      <w:r w:rsidRPr="00A45EDF">
        <w:rPr>
          <w:sz w:val="24"/>
          <w:szCs w:val="24"/>
        </w:rPr>
        <w:t>pentru</w:t>
      </w:r>
      <w:r w:rsidRPr="00A45EDF">
        <w:rPr>
          <w:spacing w:val="-11"/>
          <w:sz w:val="24"/>
          <w:szCs w:val="24"/>
        </w:rPr>
        <w:t xml:space="preserve"> </w:t>
      </w:r>
      <w:r w:rsidRPr="00A45EDF">
        <w:rPr>
          <w:sz w:val="24"/>
          <w:szCs w:val="24"/>
        </w:rPr>
        <w:t>perioada</w:t>
      </w:r>
      <w:r w:rsidRPr="00A45EDF">
        <w:rPr>
          <w:spacing w:val="-12"/>
          <w:sz w:val="24"/>
          <w:szCs w:val="24"/>
        </w:rPr>
        <w:t xml:space="preserve"> </w:t>
      </w:r>
      <w:r w:rsidRPr="00A45EDF">
        <w:rPr>
          <w:sz w:val="24"/>
          <w:szCs w:val="24"/>
        </w:rPr>
        <w:t>cuprinsă</w:t>
      </w:r>
      <w:r w:rsidRPr="00A45EDF">
        <w:rPr>
          <w:spacing w:val="-14"/>
          <w:sz w:val="24"/>
          <w:szCs w:val="24"/>
        </w:rPr>
        <w:t xml:space="preserve"> </w:t>
      </w:r>
      <w:r w:rsidRPr="00A45EDF">
        <w:rPr>
          <w:sz w:val="24"/>
          <w:szCs w:val="24"/>
        </w:rPr>
        <w:t>între data</w:t>
      </w:r>
      <w:r w:rsidRPr="00A45EDF">
        <w:rPr>
          <w:spacing w:val="-2"/>
          <w:sz w:val="24"/>
          <w:szCs w:val="24"/>
        </w:rPr>
        <w:t xml:space="preserve"> </w:t>
      </w:r>
      <w:r w:rsidRPr="00A45EDF">
        <w:rPr>
          <w:sz w:val="24"/>
          <w:szCs w:val="24"/>
        </w:rPr>
        <w:t>înlocuirii</w:t>
      </w:r>
      <w:r w:rsidRPr="00A45EDF">
        <w:rPr>
          <w:spacing w:val="-2"/>
          <w:sz w:val="24"/>
          <w:szCs w:val="24"/>
        </w:rPr>
        <w:t xml:space="preserve"> </w:t>
      </w:r>
      <w:r w:rsidRPr="00A45EDF">
        <w:rPr>
          <w:sz w:val="24"/>
          <w:szCs w:val="24"/>
        </w:rPr>
        <w:t>și</w:t>
      </w:r>
      <w:r w:rsidRPr="00A45EDF">
        <w:rPr>
          <w:spacing w:val="-2"/>
          <w:sz w:val="24"/>
          <w:szCs w:val="24"/>
        </w:rPr>
        <w:t xml:space="preserve"> </w:t>
      </w:r>
      <w:r w:rsidRPr="00A45EDF">
        <w:rPr>
          <w:sz w:val="24"/>
          <w:szCs w:val="24"/>
        </w:rPr>
        <w:t>data</w:t>
      </w:r>
      <w:r w:rsidRPr="00A45EDF">
        <w:rPr>
          <w:spacing w:val="-3"/>
          <w:sz w:val="24"/>
          <w:szCs w:val="24"/>
        </w:rPr>
        <w:t xml:space="preserve"> </w:t>
      </w:r>
      <w:r w:rsidRPr="00A45EDF">
        <w:rPr>
          <w:sz w:val="24"/>
          <w:szCs w:val="24"/>
        </w:rPr>
        <w:t>la</w:t>
      </w:r>
      <w:r w:rsidRPr="00A45EDF">
        <w:rPr>
          <w:spacing w:val="-2"/>
          <w:sz w:val="24"/>
          <w:szCs w:val="24"/>
        </w:rPr>
        <w:t xml:space="preserve"> </w:t>
      </w:r>
      <w:r w:rsidRPr="00A45EDF">
        <w:rPr>
          <w:sz w:val="24"/>
          <w:szCs w:val="24"/>
        </w:rPr>
        <w:t>care</w:t>
      </w:r>
      <w:r w:rsidRPr="00A45EDF">
        <w:rPr>
          <w:spacing w:val="-4"/>
          <w:sz w:val="24"/>
          <w:szCs w:val="24"/>
        </w:rPr>
        <w:t xml:space="preserve"> </w:t>
      </w:r>
      <w:r w:rsidRPr="00A45EDF">
        <w:rPr>
          <w:sz w:val="24"/>
          <w:szCs w:val="24"/>
        </w:rPr>
        <w:t>s-ar</w:t>
      </w:r>
      <w:r w:rsidRPr="00A45EDF">
        <w:rPr>
          <w:spacing w:val="-2"/>
          <w:sz w:val="24"/>
          <w:szCs w:val="24"/>
        </w:rPr>
        <w:t xml:space="preserve"> </w:t>
      </w:r>
      <w:r w:rsidRPr="00A45EDF">
        <w:rPr>
          <w:sz w:val="24"/>
          <w:szCs w:val="24"/>
        </w:rPr>
        <w:t>fi</w:t>
      </w:r>
      <w:r w:rsidRPr="00A45EDF">
        <w:rPr>
          <w:spacing w:val="-2"/>
          <w:sz w:val="24"/>
          <w:szCs w:val="24"/>
        </w:rPr>
        <w:t xml:space="preserve"> </w:t>
      </w:r>
      <w:r w:rsidRPr="00A45EDF">
        <w:rPr>
          <w:sz w:val="24"/>
          <w:szCs w:val="24"/>
        </w:rPr>
        <w:t>împlinit</w:t>
      </w:r>
      <w:r w:rsidRPr="00A45EDF">
        <w:rPr>
          <w:spacing w:val="-2"/>
          <w:sz w:val="24"/>
          <w:szCs w:val="24"/>
        </w:rPr>
        <w:t xml:space="preserve"> </w:t>
      </w:r>
      <w:r w:rsidRPr="00A45EDF">
        <w:rPr>
          <w:sz w:val="24"/>
          <w:szCs w:val="24"/>
        </w:rPr>
        <w:t>termenul</w:t>
      </w:r>
      <w:r w:rsidRPr="00A45EDF">
        <w:rPr>
          <w:spacing w:val="-2"/>
          <w:sz w:val="24"/>
          <w:szCs w:val="24"/>
        </w:rPr>
        <w:t xml:space="preserve"> </w:t>
      </w:r>
      <w:r w:rsidRPr="00A45EDF">
        <w:rPr>
          <w:sz w:val="24"/>
          <w:szCs w:val="24"/>
        </w:rPr>
        <w:t>de</w:t>
      </w:r>
      <w:r w:rsidRPr="00A45EDF">
        <w:rPr>
          <w:spacing w:val="-1"/>
          <w:sz w:val="24"/>
          <w:szCs w:val="24"/>
        </w:rPr>
        <w:t xml:space="preserve"> </w:t>
      </w:r>
      <w:r w:rsidRPr="00A45EDF">
        <w:rPr>
          <w:sz w:val="24"/>
          <w:szCs w:val="24"/>
        </w:rPr>
        <w:t>7</w:t>
      </w:r>
      <w:r w:rsidRPr="00A45EDF">
        <w:rPr>
          <w:spacing w:val="-2"/>
          <w:sz w:val="24"/>
          <w:szCs w:val="24"/>
        </w:rPr>
        <w:t xml:space="preserve"> </w:t>
      </w:r>
      <w:r w:rsidRPr="00A45EDF">
        <w:rPr>
          <w:sz w:val="24"/>
          <w:szCs w:val="24"/>
        </w:rPr>
        <w:t>(șapte)</w:t>
      </w:r>
      <w:r w:rsidRPr="00A45EDF">
        <w:rPr>
          <w:spacing w:val="-1"/>
          <w:sz w:val="24"/>
          <w:szCs w:val="24"/>
        </w:rPr>
        <w:t xml:space="preserve"> </w:t>
      </w:r>
      <w:r w:rsidRPr="00A45EDF">
        <w:rPr>
          <w:sz w:val="24"/>
          <w:szCs w:val="24"/>
        </w:rPr>
        <w:t>ani.</w:t>
      </w:r>
      <w:r w:rsidRPr="00A45EDF">
        <w:rPr>
          <w:spacing w:val="-2"/>
          <w:sz w:val="24"/>
          <w:szCs w:val="24"/>
        </w:rPr>
        <w:t xml:space="preserve"> </w:t>
      </w:r>
      <w:r w:rsidRPr="00A45EDF">
        <w:rPr>
          <w:sz w:val="24"/>
          <w:szCs w:val="24"/>
        </w:rPr>
        <w:t>Pentru</w:t>
      </w:r>
      <w:r w:rsidRPr="00A45EDF">
        <w:rPr>
          <w:spacing w:val="-2"/>
          <w:sz w:val="24"/>
          <w:szCs w:val="24"/>
        </w:rPr>
        <w:t xml:space="preserve"> </w:t>
      </w:r>
      <w:r w:rsidRPr="00A45EDF">
        <w:rPr>
          <w:sz w:val="24"/>
          <w:szCs w:val="24"/>
        </w:rPr>
        <w:t>claritate,</w:t>
      </w:r>
      <w:r w:rsidRPr="00A45EDF">
        <w:rPr>
          <w:spacing w:val="-2"/>
          <w:sz w:val="24"/>
          <w:szCs w:val="24"/>
        </w:rPr>
        <w:t xml:space="preserve"> </w:t>
      </w:r>
      <w:r w:rsidRPr="00A45EDF">
        <w:rPr>
          <w:sz w:val="24"/>
          <w:szCs w:val="24"/>
        </w:rPr>
        <w:t>odată</w:t>
      </w:r>
      <w:r w:rsidRPr="00A45EDF">
        <w:rPr>
          <w:spacing w:val="-2"/>
          <w:sz w:val="24"/>
          <w:szCs w:val="24"/>
        </w:rPr>
        <w:t xml:space="preserve"> </w:t>
      </w:r>
      <w:r w:rsidRPr="00A45EDF">
        <w:rPr>
          <w:sz w:val="24"/>
          <w:szCs w:val="24"/>
        </w:rPr>
        <w:t>ce</w:t>
      </w:r>
      <w:r w:rsidRPr="00A45EDF">
        <w:rPr>
          <w:spacing w:val="-3"/>
          <w:sz w:val="24"/>
          <w:szCs w:val="24"/>
        </w:rPr>
        <w:t xml:space="preserve"> </w:t>
      </w:r>
      <w:r w:rsidRPr="00A45EDF">
        <w:rPr>
          <w:sz w:val="24"/>
          <w:szCs w:val="24"/>
        </w:rPr>
        <w:t>se împlinește termenul de 7 (șapte) ani de la instalarea echipamentului automat de preluare inițial, plata tarifului de gestionare va include elementul de cost cu achiziția, instalarea și configurarea echipamentului automat de preluare pentru noul aparat.</w:t>
      </w:r>
    </w:p>
    <w:p w14:paraId="77CA0909" w14:textId="5088149A" w:rsidR="005E13A4" w:rsidRPr="00A45EDF" w:rsidRDefault="005E13A4" w:rsidP="00A45EDF">
      <w:pPr>
        <w:pStyle w:val="ListParagraph"/>
        <w:numPr>
          <w:ilvl w:val="0"/>
          <w:numId w:val="13"/>
        </w:numPr>
        <w:tabs>
          <w:tab w:val="left" w:pos="467"/>
        </w:tabs>
        <w:spacing w:before="241" w:line="360" w:lineRule="auto"/>
        <w:ind w:right="-40" w:firstLine="0"/>
        <w:rPr>
          <w:sz w:val="24"/>
          <w:szCs w:val="24"/>
        </w:rPr>
      </w:pPr>
      <w:r w:rsidRPr="00A45EDF">
        <w:rPr>
          <w:sz w:val="24"/>
          <w:szCs w:val="24"/>
        </w:rPr>
        <w:t>Prin excepție de la alin. (3), costul de achiziție a</w:t>
      </w:r>
      <w:r w:rsidR="003D0073" w:rsidRPr="00A45EDF">
        <w:rPr>
          <w:sz w:val="24"/>
          <w:szCs w:val="24"/>
        </w:rPr>
        <w:t>l</w:t>
      </w:r>
      <w:r w:rsidRPr="00A45EDF">
        <w:rPr>
          <w:sz w:val="24"/>
          <w:szCs w:val="24"/>
        </w:rPr>
        <w:t xml:space="preserve"> echipamentelor automate de preluare </w:t>
      </w:r>
      <w:r w:rsidR="003D0073" w:rsidRPr="00A45EDF">
        <w:rPr>
          <w:sz w:val="24"/>
          <w:szCs w:val="24"/>
        </w:rPr>
        <w:t>se</w:t>
      </w:r>
      <w:r w:rsidRPr="00A45EDF">
        <w:rPr>
          <w:sz w:val="24"/>
          <w:szCs w:val="24"/>
        </w:rPr>
        <w:t xml:space="preserve"> </w:t>
      </w:r>
      <w:r w:rsidR="003D0073" w:rsidRPr="00A45EDF">
        <w:rPr>
          <w:sz w:val="24"/>
          <w:szCs w:val="24"/>
        </w:rPr>
        <w:t xml:space="preserve">recunosc </w:t>
      </w:r>
      <w:r w:rsidRPr="00A45EDF">
        <w:rPr>
          <w:sz w:val="24"/>
          <w:szCs w:val="24"/>
        </w:rPr>
        <w:t>în formula de calcul a tarifului de gestionare</w:t>
      </w:r>
      <w:r w:rsidR="003D0073" w:rsidRPr="00A45EDF">
        <w:rPr>
          <w:sz w:val="24"/>
          <w:szCs w:val="24"/>
        </w:rPr>
        <w:t>,</w:t>
      </w:r>
      <w:r w:rsidRPr="00A45EDF">
        <w:rPr>
          <w:sz w:val="24"/>
          <w:szCs w:val="24"/>
        </w:rPr>
        <w:t xml:space="preserve"> dacă operatorii punctelor de returnare înlocuiesc</w:t>
      </w:r>
      <w:r w:rsidRPr="00A45EDF">
        <w:rPr>
          <w:spacing w:val="-14"/>
          <w:sz w:val="24"/>
          <w:szCs w:val="24"/>
        </w:rPr>
        <w:t xml:space="preserve"> </w:t>
      </w:r>
      <w:r w:rsidRPr="00A45EDF">
        <w:rPr>
          <w:sz w:val="24"/>
          <w:szCs w:val="24"/>
        </w:rPr>
        <w:t>echipamentele</w:t>
      </w:r>
      <w:r w:rsidRPr="00A45EDF">
        <w:rPr>
          <w:spacing w:val="-10"/>
          <w:sz w:val="24"/>
          <w:szCs w:val="24"/>
        </w:rPr>
        <w:t xml:space="preserve"> </w:t>
      </w:r>
      <w:r w:rsidRPr="00A45EDF">
        <w:rPr>
          <w:sz w:val="24"/>
          <w:szCs w:val="24"/>
        </w:rPr>
        <w:t>automate</w:t>
      </w:r>
      <w:r w:rsidRPr="00A45EDF">
        <w:rPr>
          <w:spacing w:val="-11"/>
          <w:sz w:val="24"/>
          <w:szCs w:val="24"/>
        </w:rPr>
        <w:t xml:space="preserve"> </w:t>
      </w:r>
      <w:r w:rsidRPr="00A45EDF">
        <w:rPr>
          <w:sz w:val="24"/>
          <w:szCs w:val="24"/>
        </w:rPr>
        <w:t>de</w:t>
      </w:r>
      <w:r w:rsidRPr="00A45EDF">
        <w:rPr>
          <w:spacing w:val="-11"/>
          <w:sz w:val="24"/>
          <w:szCs w:val="24"/>
        </w:rPr>
        <w:t xml:space="preserve"> </w:t>
      </w:r>
      <w:r w:rsidRPr="00A45EDF">
        <w:rPr>
          <w:sz w:val="24"/>
          <w:szCs w:val="24"/>
        </w:rPr>
        <w:t>preluare</w:t>
      </w:r>
      <w:r w:rsidRPr="00A45EDF">
        <w:rPr>
          <w:spacing w:val="-12"/>
          <w:sz w:val="24"/>
          <w:szCs w:val="24"/>
        </w:rPr>
        <w:t xml:space="preserve"> </w:t>
      </w:r>
      <w:r w:rsidRPr="00A45EDF">
        <w:rPr>
          <w:sz w:val="24"/>
          <w:szCs w:val="24"/>
        </w:rPr>
        <w:t>mai</w:t>
      </w:r>
      <w:r w:rsidRPr="00A45EDF">
        <w:rPr>
          <w:spacing w:val="-9"/>
          <w:sz w:val="24"/>
          <w:szCs w:val="24"/>
        </w:rPr>
        <w:t xml:space="preserve"> </w:t>
      </w:r>
      <w:r w:rsidRPr="00A45EDF">
        <w:rPr>
          <w:sz w:val="24"/>
          <w:szCs w:val="24"/>
        </w:rPr>
        <w:t>devreme</w:t>
      </w:r>
      <w:r w:rsidRPr="00A45EDF">
        <w:rPr>
          <w:spacing w:val="-11"/>
          <w:sz w:val="24"/>
          <w:szCs w:val="24"/>
        </w:rPr>
        <w:t xml:space="preserve"> </w:t>
      </w:r>
      <w:r w:rsidRPr="00A45EDF">
        <w:rPr>
          <w:sz w:val="24"/>
          <w:szCs w:val="24"/>
        </w:rPr>
        <w:t>de</w:t>
      </w:r>
      <w:r w:rsidRPr="00A45EDF">
        <w:rPr>
          <w:spacing w:val="-12"/>
          <w:sz w:val="24"/>
          <w:szCs w:val="24"/>
        </w:rPr>
        <w:t xml:space="preserve"> </w:t>
      </w:r>
      <w:r w:rsidRPr="00A45EDF">
        <w:rPr>
          <w:sz w:val="24"/>
          <w:szCs w:val="24"/>
        </w:rPr>
        <w:t>perioada</w:t>
      </w:r>
      <w:r w:rsidRPr="00A45EDF">
        <w:rPr>
          <w:spacing w:val="-11"/>
          <w:sz w:val="24"/>
          <w:szCs w:val="24"/>
        </w:rPr>
        <w:t xml:space="preserve"> </w:t>
      </w:r>
      <w:r w:rsidRPr="00A45EDF">
        <w:rPr>
          <w:sz w:val="24"/>
          <w:szCs w:val="24"/>
        </w:rPr>
        <w:t>minimă</w:t>
      </w:r>
      <w:r w:rsidRPr="00A45EDF">
        <w:rPr>
          <w:spacing w:val="-11"/>
          <w:sz w:val="24"/>
          <w:szCs w:val="24"/>
        </w:rPr>
        <w:t xml:space="preserve"> </w:t>
      </w:r>
      <w:r w:rsidRPr="00A45EDF">
        <w:rPr>
          <w:sz w:val="24"/>
          <w:szCs w:val="24"/>
        </w:rPr>
        <w:t>prevăzută</w:t>
      </w:r>
      <w:r w:rsidRPr="00A45EDF">
        <w:rPr>
          <w:spacing w:val="-12"/>
          <w:sz w:val="24"/>
          <w:szCs w:val="24"/>
        </w:rPr>
        <w:t xml:space="preserve"> </w:t>
      </w:r>
      <w:r w:rsidRPr="00A45EDF">
        <w:rPr>
          <w:sz w:val="24"/>
          <w:szCs w:val="24"/>
        </w:rPr>
        <w:t>la</w:t>
      </w:r>
      <w:r w:rsidRPr="00A45EDF">
        <w:rPr>
          <w:spacing w:val="-11"/>
          <w:sz w:val="24"/>
          <w:szCs w:val="24"/>
        </w:rPr>
        <w:t xml:space="preserve"> </w:t>
      </w:r>
      <w:r w:rsidRPr="00A45EDF">
        <w:rPr>
          <w:spacing w:val="-2"/>
          <w:sz w:val="24"/>
          <w:szCs w:val="24"/>
        </w:rPr>
        <w:t>alin</w:t>
      </w:r>
      <w:r w:rsidR="003D0073" w:rsidRPr="00A45EDF">
        <w:rPr>
          <w:spacing w:val="-2"/>
          <w:sz w:val="24"/>
          <w:szCs w:val="24"/>
        </w:rPr>
        <w:t>.</w:t>
      </w:r>
    </w:p>
    <w:p w14:paraId="1CC9A8E4" w14:textId="0F8B31F0" w:rsidR="005E13A4" w:rsidRPr="00A45EDF" w:rsidRDefault="005E13A4" w:rsidP="00A45EDF">
      <w:pPr>
        <w:pStyle w:val="BodyText"/>
        <w:spacing w:before="0" w:line="360" w:lineRule="auto"/>
        <w:ind w:right="-40"/>
      </w:pPr>
      <w:r w:rsidRPr="00A45EDF">
        <w:t>(3)</w:t>
      </w:r>
      <w:r w:rsidR="003D0073" w:rsidRPr="00A45EDF">
        <w:t xml:space="preserve">, </w:t>
      </w:r>
      <w:r w:rsidRPr="00A45EDF">
        <w:t>pentru că echipamentele instalate anterior au fost sever avariate fără culpa operatorului respectiv,</w:t>
      </w:r>
      <w:r w:rsidRPr="00A45EDF">
        <w:rPr>
          <w:spacing w:val="-10"/>
        </w:rPr>
        <w:t xml:space="preserve"> </w:t>
      </w:r>
      <w:r w:rsidRPr="00A45EDF">
        <w:t>avariere</w:t>
      </w:r>
      <w:r w:rsidRPr="00A45EDF">
        <w:rPr>
          <w:spacing w:val="-11"/>
        </w:rPr>
        <w:t xml:space="preserve"> </w:t>
      </w:r>
      <w:r w:rsidRPr="00A45EDF">
        <w:t>care</w:t>
      </w:r>
      <w:r w:rsidRPr="00A45EDF">
        <w:rPr>
          <w:spacing w:val="-13"/>
        </w:rPr>
        <w:t xml:space="preserve"> </w:t>
      </w:r>
      <w:r w:rsidRPr="00A45EDF">
        <w:t>nu</w:t>
      </w:r>
      <w:r w:rsidRPr="00A45EDF">
        <w:rPr>
          <w:spacing w:val="-11"/>
        </w:rPr>
        <w:t xml:space="preserve"> </w:t>
      </w:r>
      <w:r w:rsidRPr="00A45EDF">
        <w:t>mai</w:t>
      </w:r>
      <w:r w:rsidRPr="00A45EDF">
        <w:rPr>
          <w:spacing w:val="-12"/>
        </w:rPr>
        <w:t xml:space="preserve"> </w:t>
      </w:r>
      <w:r w:rsidRPr="00A45EDF">
        <w:t>poate</w:t>
      </w:r>
      <w:r w:rsidRPr="00A45EDF">
        <w:rPr>
          <w:spacing w:val="-13"/>
        </w:rPr>
        <w:t xml:space="preserve"> </w:t>
      </w:r>
      <w:r w:rsidRPr="00A45EDF">
        <w:t>fi</w:t>
      </w:r>
      <w:r w:rsidRPr="00A45EDF">
        <w:rPr>
          <w:spacing w:val="-10"/>
        </w:rPr>
        <w:t xml:space="preserve"> </w:t>
      </w:r>
      <w:r w:rsidRPr="00A45EDF">
        <w:t>remediată,</w:t>
      </w:r>
      <w:r w:rsidRPr="00A45EDF">
        <w:rPr>
          <w:spacing w:val="-8"/>
        </w:rPr>
        <w:t xml:space="preserve"> </w:t>
      </w:r>
      <w:r w:rsidRPr="00A45EDF">
        <w:t>sau</w:t>
      </w:r>
      <w:r w:rsidRPr="00A45EDF">
        <w:rPr>
          <w:spacing w:val="-12"/>
        </w:rPr>
        <w:t xml:space="preserve"> </w:t>
      </w:r>
      <w:r w:rsidRPr="00A45EDF">
        <w:t>nu</w:t>
      </w:r>
      <w:r w:rsidRPr="00A45EDF">
        <w:rPr>
          <w:spacing w:val="-12"/>
        </w:rPr>
        <w:t xml:space="preserve"> </w:t>
      </w:r>
      <w:r w:rsidRPr="00A45EDF">
        <w:t>mai</w:t>
      </w:r>
      <w:r w:rsidRPr="00A45EDF">
        <w:rPr>
          <w:spacing w:val="-12"/>
        </w:rPr>
        <w:t xml:space="preserve"> </w:t>
      </w:r>
      <w:r w:rsidRPr="00A45EDF">
        <w:t>pot</w:t>
      </w:r>
      <w:r w:rsidRPr="00A45EDF">
        <w:rPr>
          <w:spacing w:val="-12"/>
        </w:rPr>
        <w:t xml:space="preserve"> </w:t>
      </w:r>
      <w:r w:rsidRPr="00A45EDF">
        <w:t>funcționa</w:t>
      </w:r>
      <w:r w:rsidRPr="00A45EDF">
        <w:rPr>
          <w:spacing w:val="-8"/>
        </w:rPr>
        <w:t xml:space="preserve"> </w:t>
      </w:r>
      <w:r w:rsidRPr="00A45EDF">
        <w:t>din</w:t>
      </w:r>
      <w:r w:rsidRPr="00A45EDF">
        <w:rPr>
          <w:spacing w:val="-12"/>
        </w:rPr>
        <w:t xml:space="preserve"> </w:t>
      </w:r>
      <w:r w:rsidRPr="00A45EDF">
        <w:t>motive</w:t>
      </w:r>
      <w:r w:rsidRPr="00A45EDF">
        <w:rPr>
          <w:spacing w:val="-13"/>
        </w:rPr>
        <w:t xml:space="preserve"> </w:t>
      </w:r>
      <w:r w:rsidRPr="00A45EDF">
        <w:t>tehnice</w:t>
      </w:r>
      <w:r w:rsidRPr="00A45EDF">
        <w:rPr>
          <w:spacing w:val="-12"/>
        </w:rPr>
        <w:t xml:space="preserve"> </w:t>
      </w:r>
      <w:r w:rsidRPr="00A45EDF">
        <w:t>fără culpa operatorului respectiv, cu aprobarea prealabilă a administratorului SGR.</w:t>
      </w:r>
    </w:p>
    <w:p w14:paraId="7F60E7CD" w14:textId="4874B52F" w:rsidR="005E13A4" w:rsidRPr="00A45EDF" w:rsidRDefault="005E13A4" w:rsidP="00A45EDF">
      <w:pPr>
        <w:pStyle w:val="ListParagraph"/>
        <w:numPr>
          <w:ilvl w:val="0"/>
          <w:numId w:val="13"/>
        </w:numPr>
        <w:tabs>
          <w:tab w:val="left" w:pos="445"/>
        </w:tabs>
        <w:spacing w:line="360" w:lineRule="auto"/>
        <w:ind w:right="-40" w:firstLine="0"/>
        <w:rPr>
          <w:sz w:val="24"/>
          <w:szCs w:val="24"/>
        </w:rPr>
      </w:pPr>
      <w:r w:rsidRPr="00A45EDF">
        <w:rPr>
          <w:sz w:val="24"/>
          <w:szCs w:val="24"/>
        </w:rPr>
        <w:t>Operatorii</w:t>
      </w:r>
      <w:r w:rsidRPr="00A45EDF">
        <w:rPr>
          <w:spacing w:val="-12"/>
          <w:sz w:val="24"/>
          <w:szCs w:val="24"/>
        </w:rPr>
        <w:t xml:space="preserve"> </w:t>
      </w:r>
      <w:r w:rsidRPr="00A45EDF">
        <w:rPr>
          <w:sz w:val="24"/>
          <w:szCs w:val="24"/>
        </w:rPr>
        <w:t>punctelor</w:t>
      </w:r>
      <w:r w:rsidRPr="00A45EDF">
        <w:rPr>
          <w:spacing w:val="-14"/>
          <w:sz w:val="24"/>
          <w:szCs w:val="24"/>
        </w:rPr>
        <w:t xml:space="preserve"> </w:t>
      </w:r>
      <w:r w:rsidRPr="00A45EDF">
        <w:rPr>
          <w:sz w:val="24"/>
          <w:szCs w:val="24"/>
        </w:rPr>
        <w:t>de</w:t>
      </w:r>
      <w:r w:rsidRPr="00A45EDF">
        <w:rPr>
          <w:spacing w:val="-14"/>
          <w:sz w:val="24"/>
          <w:szCs w:val="24"/>
        </w:rPr>
        <w:t xml:space="preserve"> </w:t>
      </w:r>
      <w:r w:rsidRPr="00A45EDF">
        <w:rPr>
          <w:sz w:val="24"/>
          <w:szCs w:val="24"/>
        </w:rPr>
        <w:t>returnare</w:t>
      </w:r>
      <w:r w:rsidRPr="00A45EDF">
        <w:rPr>
          <w:spacing w:val="-13"/>
          <w:sz w:val="24"/>
          <w:szCs w:val="24"/>
        </w:rPr>
        <w:t xml:space="preserve"> </w:t>
      </w:r>
      <w:r w:rsidRPr="00A45EDF">
        <w:rPr>
          <w:sz w:val="24"/>
          <w:szCs w:val="24"/>
        </w:rPr>
        <w:t>au</w:t>
      </w:r>
      <w:r w:rsidRPr="00A45EDF">
        <w:rPr>
          <w:spacing w:val="-13"/>
          <w:sz w:val="24"/>
          <w:szCs w:val="24"/>
        </w:rPr>
        <w:t xml:space="preserve"> </w:t>
      </w:r>
      <w:r w:rsidRPr="00A45EDF">
        <w:rPr>
          <w:sz w:val="24"/>
          <w:szCs w:val="24"/>
        </w:rPr>
        <w:t>obligația</w:t>
      </w:r>
      <w:r w:rsidR="005D154D" w:rsidRPr="00A45EDF">
        <w:rPr>
          <w:sz w:val="24"/>
          <w:szCs w:val="24"/>
        </w:rPr>
        <w:t xml:space="preserve"> </w:t>
      </w:r>
      <w:r w:rsidR="005D154D" w:rsidRPr="00A45EDF">
        <w:rPr>
          <w:spacing w:val="-14"/>
          <w:sz w:val="24"/>
          <w:szCs w:val="24"/>
        </w:rPr>
        <w:t>de</w:t>
      </w:r>
      <w:r w:rsidRPr="00A45EDF">
        <w:rPr>
          <w:spacing w:val="-12"/>
          <w:sz w:val="24"/>
          <w:szCs w:val="24"/>
        </w:rPr>
        <w:t xml:space="preserve"> </w:t>
      </w:r>
      <w:r w:rsidR="005D154D" w:rsidRPr="00A45EDF">
        <w:rPr>
          <w:spacing w:val="-12"/>
          <w:sz w:val="24"/>
          <w:szCs w:val="24"/>
        </w:rPr>
        <w:t xml:space="preserve">a </w:t>
      </w:r>
      <w:r w:rsidR="005D154D" w:rsidRPr="00A45EDF">
        <w:rPr>
          <w:sz w:val="24"/>
          <w:szCs w:val="24"/>
        </w:rPr>
        <w:t>documenta</w:t>
      </w:r>
      <w:r w:rsidR="005D154D" w:rsidRPr="00A45EDF">
        <w:rPr>
          <w:spacing w:val="-14"/>
          <w:sz w:val="24"/>
          <w:szCs w:val="24"/>
        </w:rPr>
        <w:t xml:space="preserve"> </w:t>
      </w:r>
      <w:r w:rsidRPr="00A45EDF">
        <w:rPr>
          <w:sz w:val="24"/>
          <w:szCs w:val="24"/>
        </w:rPr>
        <w:t>producerea</w:t>
      </w:r>
      <w:r w:rsidRPr="00A45EDF">
        <w:rPr>
          <w:spacing w:val="-12"/>
          <w:sz w:val="24"/>
          <w:szCs w:val="24"/>
        </w:rPr>
        <w:t xml:space="preserve"> </w:t>
      </w:r>
      <w:r w:rsidRPr="00A45EDF">
        <w:rPr>
          <w:sz w:val="24"/>
          <w:szCs w:val="24"/>
        </w:rPr>
        <w:t>incidentelor</w:t>
      </w:r>
      <w:r w:rsidRPr="00A45EDF">
        <w:rPr>
          <w:spacing w:val="-14"/>
          <w:sz w:val="24"/>
          <w:szCs w:val="24"/>
        </w:rPr>
        <w:t xml:space="preserve"> </w:t>
      </w:r>
      <w:r w:rsidRPr="00A45EDF">
        <w:rPr>
          <w:sz w:val="24"/>
          <w:szCs w:val="24"/>
        </w:rPr>
        <w:t>care</w:t>
      </w:r>
      <w:r w:rsidRPr="00A45EDF">
        <w:rPr>
          <w:spacing w:val="-14"/>
          <w:sz w:val="24"/>
          <w:szCs w:val="24"/>
        </w:rPr>
        <w:t xml:space="preserve"> </w:t>
      </w:r>
      <w:r w:rsidRPr="00A45EDF">
        <w:rPr>
          <w:sz w:val="24"/>
          <w:szCs w:val="24"/>
        </w:rPr>
        <w:t xml:space="preserve">duc la avarierea severă a echipamentelor automate de preluare sau a disfuncționalităților tehnice care împiedică utilizarea acestora și </w:t>
      </w:r>
      <w:r w:rsidR="005D154D" w:rsidRPr="00A45EDF">
        <w:rPr>
          <w:sz w:val="24"/>
          <w:szCs w:val="24"/>
        </w:rPr>
        <w:t xml:space="preserve">de a furniza </w:t>
      </w:r>
      <w:r w:rsidRPr="00A45EDF">
        <w:rPr>
          <w:sz w:val="24"/>
          <w:szCs w:val="24"/>
        </w:rPr>
        <w:t>aceste documente administratorului SGR pentru obținerea aprobării prevăzute la alin. (4).</w:t>
      </w:r>
    </w:p>
    <w:p w14:paraId="5A0FA297" w14:textId="4057A3BE" w:rsidR="00EF76B0" w:rsidRPr="00A45EDF" w:rsidRDefault="005E13A4" w:rsidP="00A45EDF">
      <w:pPr>
        <w:pStyle w:val="ListParagraph"/>
        <w:numPr>
          <w:ilvl w:val="0"/>
          <w:numId w:val="13"/>
        </w:numPr>
        <w:tabs>
          <w:tab w:val="left" w:pos="464"/>
        </w:tabs>
        <w:spacing w:before="241" w:line="360" w:lineRule="auto"/>
        <w:ind w:right="-40" w:firstLine="0"/>
        <w:rPr>
          <w:sz w:val="24"/>
          <w:szCs w:val="24"/>
        </w:rPr>
      </w:pPr>
      <w:r w:rsidRPr="00A45EDF">
        <w:rPr>
          <w:sz w:val="24"/>
          <w:szCs w:val="24"/>
        </w:rPr>
        <w:lastRenderedPageBreak/>
        <w:t>Costul cu achiziția, instalarea și configurarea echipamentului automat de preluare per unitate de ambalaj SGR (</w:t>
      </w:r>
      <w:r w:rsidRPr="00A45EDF">
        <w:rPr>
          <w:i/>
          <w:sz w:val="24"/>
          <w:szCs w:val="24"/>
        </w:rPr>
        <w:t>Carvm</w:t>
      </w:r>
      <w:r w:rsidRPr="00A45EDF">
        <w:rPr>
          <w:sz w:val="24"/>
          <w:szCs w:val="24"/>
        </w:rPr>
        <w:t>) se determină de expertul terț independent după următoarea formulă:</w:t>
      </w:r>
    </w:p>
    <w:p w14:paraId="4344AEEC" w14:textId="77777777" w:rsidR="005E13A4" w:rsidRPr="0062465B" w:rsidRDefault="005E13A4" w:rsidP="002A7061">
      <w:pPr>
        <w:spacing w:line="360" w:lineRule="auto"/>
        <w:ind w:left="118"/>
        <w:jc w:val="both"/>
      </w:pPr>
    </w:p>
    <w:p w14:paraId="3CF75D8A" w14:textId="77777777" w:rsidR="005E13A4" w:rsidRPr="00A45EDF" w:rsidRDefault="005E13A4" w:rsidP="002A7061">
      <w:pPr>
        <w:adjustRightInd w:val="0"/>
        <w:spacing w:line="360" w:lineRule="auto"/>
        <w:jc w:val="both"/>
        <w:rPr>
          <w:rFonts w:ascii="Times New Roman" w:eastAsia="CambriaMath" w:hAnsi="Times New Roman"/>
          <w:sz w:val="24"/>
          <w:szCs w:val="24"/>
          <w:lang w:val="en-US"/>
        </w:rPr>
      </w:pPr>
      <w:r w:rsidRPr="00A45EDF">
        <w:rPr>
          <w:rFonts w:ascii="Cambria Math" w:eastAsia="CambriaMath" w:hAnsi="Cambria Math" w:cs="Cambria Math"/>
          <w:sz w:val="24"/>
          <w:szCs w:val="24"/>
          <w:lang w:val="en-US"/>
        </w:rPr>
        <w:t>𝐶𝑎𝑟𝑣𝑚</w:t>
      </w:r>
      <w:r w:rsidRPr="00A45EDF">
        <w:rPr>
          <w:rFonts w:ascii="Times New Roman" w:eastAsia="CambriaMath" w:hAnsi="Times New Roman"/>
          <w:sz w:val="24"/>
          <w:szCs w:val="24"/>
          <w:lang w:val="en-US"/>
        </w:rPr>
        <w:t xml:space="preserve"> =</w:t>
      </w:r>
      <m:oMath>
        <m:f>
          <m:fPr>
            <m:ctrlPr>
              <w:rPr>
                <w:rFonts w:ascii="Cambria Math" w:eastAsia="CambriaMath" w:hAnsi="Cambria Math"/>
                <w:i/>
                <w:iCs/>
                <w:sz w:val="24"/>
                <w:szCs w:val="24"/>
                <w:lang w:val="en-US"/>
              </w:rPr>
            </m:ctrlPr>
          </m:fPr>
          <m:num>
            <m:r>
              <w:rPr>
                <w:rFonts w:ascii="Cambria Math" w:eastAsia="CambriaMath" w:hAnsi="Cambria Math"/>
                <w:sz w:val="24"/>
                <w:szCs w:val="24"/>
                <w:lang w:val="en-US"/>
              </w:rPr>
              <m:t>CMach + CMliv + CM inst + CMdob - CMval</m:t>
            </m:r>
          </m:num>
          <m:den>
            <m:r>
              <w:rPr>
                <w:rFonts w:ascii="Cambria Math" w:eastAsia="CambriaMath" w:hAnsi="Cambria Math"/>
                <w:sz w:val="24"/>
                <w:szCs w:val="24"/>
                <w:lang w:val="en-US"/>
              </w:rPr>
              <m:t>PA * VEF</m:t>
            </m:r>
          </m:den>
        </m:f>
      </m:oMath>
    </w:p>
    <w:p w14:paraId="78CC4DBF" w14:textId="77777777" w:rsidR="005E13A4" w:rsidRPr="00A45EDF" w:rsidRDefault="005E13A4" w:rsidP="002A7061">
      <w:pPr>
        <w:pStyle w:val="BodyText"/>
        <w:spacing w:line="360" w:lineRule="auto"/>
      </w:pPr>
      <w:r w:rsidRPr="00A45EDF">
        <w:rPr>
          <w:spacing w:val="-4"/>
        </w:rPr>
        <w:t>unde</w:t>
      </w:r>
    </w:p>
    <w:p w14:paraId="50CF97B0" w14:textId="77777777" w:rsidR="005E13A4" w:rsidRPr="0062465B" w:rsidRDefault="005E13A4" w:rsidP="002A7061">
      <w:pPr>
        <w:spacing w:before="241" w:line="360" w:lineRule="auto"/>
        <w:ind w:left="118"/>
        <w:jc w:val="both"/>
      </w:pPr>
      <w:r w:rsidRPr="002A7061">
        <w:rPr>
          <w:rFonts w:ascii="Times New Roman" w:hAnsi="Times New Roman"/>
          <w:i/>
          <w:sz w:val="24"/>
          <w:szCs w:val="24"/>
        </w:rPr>
        <w:t>CMach</w:t>
      </w:r>
      <w:r w:rsidRPr="002A7061">
        <w:rPr>
          <w:rFonts w:ascii="Times New Roman" w:hAnsi="Times New Roman"/>
          <w:i/>
          <w:spacing w:val="-15"/>
          <w:sz w:val="24"/>
          <w:szCs w:val="24"/>
        </w:rPr>
        <w:t xml:space="preserve"> </w:t>
      </w:r>
      <w:r w:rsidRPr="002A7061">
        <w:rPr>
          <w:rFonts w:ascii="Times New Roman" w:hAnsi="Times New Roman"/>
          <w:sz w:val="24"/>
          <w:szCs w:val="24"/>
        </w:rPr>
        <w:t>–</w:t>
      </w:r>
      <w:r w:rsidRPr="002A7061">
        <w:rPr>
          <w:rFonts w:ascii="Times New Roman" w:hAnsi="Times New Roman"/>
          <w:spacing w:val="-15"/>
          <w:sz w:val="24"/>
          <w:szCs w:val="24"/>
        </w:rPr>
        <w:t xml:space="preserve"> </w:t>
      </w:r>
      <w:r w:rsidRPr="002A7061">
        <w:rPr>
          <w:rFonts w:ascii="Times New Roman" w:hAnsi="Times New Roman"/>
          <w:sz w:val="24"/>
          <w:szCs w:val="24"/>
        </w:rPr>
        <w:t>costul</w:t>
      </w:r>
      <w:r w:rsidRPr="002A7061">
        <w:rPr>
          <w:rFonts w:ascii="Times New Roman" w:hAnsi="Times New Roman"/>
          <w:spacing w:val="-15"/>
          <w:sz w:val="24"/>
          <w:szCs w:val="24"/>
        </w:rPr>
        <w:t xml:space="preserve"> </w:t>
      </w:r>
      <w:r w:rsidRPr="002A7061">
        <w:rPr>
          <w:rFonts w:ascii="Times New Roman" w:hAnsi="Times New Roman"/>
          <w:sz w:val="24"/>
          <w:szCs w:val="24"/>
        </w:rPr>
        <w:t>mediu</w:t>
      </w:r>
      <w:r w:rsidRPr="002A7061">
        <w:rPr>
          <w:rFonts w:ascii="Times New Roman" w:hAnsi="Times New Roman"/>
          <w:spacing w:val="-15"/>
          <w:sz w:val="24"/>
          <w:szCs w:val="24"/>
        </w:rPr>
        <w:t xml:space="preserve"> </w:t>
      </w:r>
      <w:r w:rsidRPr="002A7061">
        <w:rPr>
          <w:rFonts w:ascii="Times New Roman" w:hAnsi="Times New Roman"/>
          <w:sz w:val="24"/>
          <w:szCs w:val="24"/>
        </w:rPr>
        <w:t>de</w:t>
      </w:r>
      <w:r w:rsidRPr="002A7061">
        <w:rPr>
          <w:rFonts w:ascii="Times New Roman" w:hAnsi="Times New Roman"/>
          <w:spacing w:val="-15"/>
          <w:sz w:val="24"/>
          <w:szCs w:val="24"/>
        </w:rPr>
        <w:t xml:space="preserve"> </w:t>
      </w:r>
      <w:r w:rsidRPr="002A7061">
        <w:rPr>
          <w:rFonts w:ascii="Times New Roman" w:hAnsi="Times New Roman"/>
          <w:sz w:val="24"/>
          <w:szCs w:val="24"/>
        </w:rPr>
        <w:t>achiziție</w:t>
      </w:r>
      <w:r w:rsidRPr="002A7061">
        <w:rPr>
          <w:rFonts w:ascii="Times New Roman" w:hAnsi="Times New Roman"/>
          <w:spacing w:val="-15"/>
          <w:sz w:val="24"/>
          <w:szCs w:val="24"/>
        </w:rPr>
        <w:t xml:space="preserve"> </w:t>
      </w:r>
      <w:r w:rsidRPr="002A7061">
        <w:rPr>
          <w:rFonts w:ascii="Times New Roman" w:hAnsi="Times New Roman"/>
          <w:sz w:val="24"/>
          <w:szCs w:val="24"/>
        </w:rPr>
        <w:t>al</w:t>
      </w:r>
      <w:r w:rsidRPr="002A7061">
        <w:rPr>
          <w:rFonts w:ascii="Times New Roman" w:hAnsi="Times New Roman"/>
          <w:spacing w:val="-15"/>
          <w:sz w:val="24"/>
          <w:szCs w:val="24"/>
        </w:rPr>
        <w:t xml:space="preserve"> </w:t>
      </w:r>
      <w:r w:rsidRPr="002A7061">
        <w:rPr>
          <w:rFonts w:ascii="Times New Roman" w:hAnsi="Times New Roman"/>
          <w:sz w:val="24"/>
          <w:szCs w:val="24"/>
        </w:rPr>
        <w:t>echipamentului</w:t>
      </w:r>
      <w:r w:rsidRPr="002A7061">
        <w:rPr>
          <w:rFonts w:ascii="Times New Roman" w:hAnsi="Times New Roman"/>
          <w:spacing w:val="-15"/>
          <w:sz w:val="24"/>
          <w:szCs w:val="24"/>
        </w:rPr>
        <w:t xml:space="preserve"> </w:t>
      </w:r>
      <w:r w:rsidRPr="002A7061">
        <w:rPr>
          <w:rFonts w:ascii="Times New Roman" w:hAnsi="Times New Roman"/>
          <w:sz w:val="24"/>
          <w:szCs w:val="24"/>
        </w:rPr>
        <w:t>automat</w:t>
      </w:r>
      <w:r w:rsidRPr="002A7061">
        <w:rPr>
          <w:rFonts w:ascii="Times New Roman" w:hAnsi="Times New Roman"/>
          <w:spacing w:val="-15"/>
          <w:sz w:val="24"/>
          <w:szCs w:val="24"/>
        </w:rPr>
        <w:t xml:space="preserve"> </w:t>
      </w:r>
      <w:r w:rsidRPr="002A7061">
        <w:rPr>
          <w:rFonts w:ascii="Times New Roman" w:hAnsi="Times New Roman"/>
          <w:sz w:val="24"/>
          <w:szCs w:val="24"/>
        </w:rPr>
        <w:t>de</w:t>
      </w:r>
      <w:r w:rsidRPr="002A7061">
        <w:rPr>
          <w:rFonts w:ascii="Times New Roman" w:hAnsi="Times New Roman"/>
          <w:spacing w:val="-15"/>
          <w:sz w:val="24"/>
          <w:szCs w:val="24"/>
        </w:rPr>
        <w:t xml:space="preserve"> </w:t>
      </w:r>
      <w:r w:rsidRPr="002A7061">
        <w:rPr>
          <w:rFonts w:ascii="Times New Roman" w:hAnsi="Times New Roman"/>
          <w:sz w:val="24"/>
          <w:szCs w:val="24"/>
        </w:rPr>
        <w:t>preluare,</w:t>
      </w:r>
      <w:r w:rsidRPr="002A7061">
        <w:rPr>
          <w:rFonts w:ascii="Times New Roman" w:hAnsi="Times New Roman"/>
          <w:spacing w:val="-15"/>
          <w:sz w:val="24"/>
          <w:szCs w:val="24"/>
        </w:rPr>
        <w:t xml:space="preserve"> </w:t>
      </w:r>
      <w:r w:rsidRPr="002A7061">
        <w:rPr>
          <w:rFonts w:ascii="Times New Roman" w:hAnsi="Times New Roman"/>
          <w:sz w:val="24"/>
          <w:szCs w:val="24"/>
        </w:rPr>
        <w:t>determinat</w:t>
      </w:r>
      <w:r w:rsidRPr="002A7061">
        <w:rPr>
          <w:rFonts w:ascii="Times New Roman" w:hAnsi="Times New Roman"/>
          <w:spacing w:val="-15"/>
          <w:sz w:val="24"/>
          <w:szCs w:val="24"/>
        </w:rPr>
        <w:t xml:space="preserve"> </w:t>
      </w:r>
      <w:r w:rsidRPr="002A7061">
        <w:rPr>
          <w:rFonts w:ascii="Times New Roman" w:hAnsi="Times New Roman"/>
          <w:sz w:val="24"/>
          <w:szCs w:val="24"/>
        </w:rPr>
        <w:t>potrivit</w:t>
      </w:r>
      <w:r w:rsidRPr="002A7061">
        <w:rPr>
          <w:rFonts w:ascii="Times New Roman" w:hAnsi="Times New Roman"/>
          <w:spacing w:val="-15"/>
          <w:sz w:val="24"/>
          <w:szCs w:val="24"/>
        </w:rPr>
        <w:t xml:space="preserve"> </w:t>
      </w:r>
      <w:r w:rsidRPr="002A7061">
        <w:rPr>
          <w:rFonts w:ascii="Times New Roman" w:hAnsi="Times New Roman"/>
          <w:sz w:val="24"/>
          <w:szCs w:val="24"/>
        </w:rPr>
        <w:t>celor de mai jos</w:t>
      </w:r>
    </w:p>
    <w:p w14:paraId="46FB2C27" w14:textId="77777777" w:rsidR="005E13A4" w:rsidRPr="00A45EDF" w:rsidRDefault="005E13A4" w:rsidP="002A7061">
      <w:pPr>
        <w:pStyle w:val="BodyText"/>
        <w:spacing w:before="241" w:line="360" w:lineRule="auto"/>
        <w:ind w:right="110"/>
      </w:pPr>
      <w:r w:rsidRPr="00A45EDF">
        <w:rPr>
          <w:i/>
        </w:rPr>
        <w:t xml:space="preserve">Cmliv </w:t>
      </w:r>
      <w:r w:rsidRPr="00A45EDF">
        <w:t>– costul mediu de livrare al echipamentului automat de preluare, determinat potrivit celor de mai jos</w:t>
      </w:r>
    </w:p>
    <w:p w14:paraId="2CD9BF9E" w14:textId="77777777" w:rsidR="005E13A4" w:rsidRPr="00A45EDF" w:rsidRDefault="005E13A4" w:rsidP="002A7061">
      <w:pPr>
        <w:pStyle w:val="BodyText"/>
        <w:spacing w:line="360" w:lineRule="auto"/>
      </w:pPr>
      <w:r w:rsidRPr="00A45EDF">
        <w:rPr>
          <w:i/>
        </w:rPr>
        <w:t>Cminst</w:t>
      </w:r>
      <w:r w:rsidRPr="00A45EDF">
        <w:rPr>
          <w:i/>
          <w:spacing w:val="69"/>
        </w:rPr>
        <w:t xml:space="preserve"> </w:t>
      </w:r>
      <w:r w:rsidRPr="00A45EDF">
        <w:t>–</w:t>
      </w:r>
      <w:r w:rsidRPr="00A45EDF">
        <w:rPr>
          <w:spacing w:val="68"/>
        </w:rPr>
        <w:t xml:space="preserve"> </w:t>
      </w:r>
      <w:r w:rsidRPr="00A45EDF">
        <w:t>costul</w:t>
      </w:r>
      <w:r w:rsidRPr="00A45EDF">
        <w:rPr>
          <w:spacing w:val="66"/>
        </w:rPr>
        <w:t xml:space="preserve"> </w:t>
      </w:r>
      <w:r w:rsidRPr="00A45EDF">
        <w:t>mediu</w:t>
      </w:r>
      <w:r w:rsidRPr="00A45EDF">
        <w:rPr>
          <w:spacing w:val="67"/>
        </w:rPr>
        <w:t xml:space="preserve"> </w:t>
      </w:r>
      <w:r w:rsidRPr="00A45EDF">
        <w:t>de</w:t>
      </w:r>
      <w:r w:rsidRPr="00A45EDF">
        <w:rPr>
          <w:spacing w:val="66"/>
        </w:rPr>
        <w:t xml:space="preserve"> </w:t>
      </w:r>
      <w:r w:rsidRPr="00A45EDF">
        <w:t>instalare</w:t>
      </w:r>
      <w:r w:rsidRPr="00A45EDF">
        <w:rPr>
          <w:spacing w:val="66"/>
        </w:rPr>
        <w:t xml:space="preserve"> </w:t>
      </w:r>
      <w:r w:rsidRPr="00A45EDF">
        <w:t>și</w:t>
      </w:r>
      <w:r w:rsidRPr="00A45EDF">
        <w:rPr>
          <w:spacing w:val="68"/>
        </w:rPr>
        <w:t xml:space="preserve"> </w:t>
      </w:r>
      <w:r w:rsidRPr="00A45EDF">
        <w:t>configurare</w:t>
      </w:r>
      <w:r w:rsidRPr="00A45EDF">
        <w:rPr>
          <w:spacing w:val="68"/>
        </w:rPr>
        <w:t xml:space="preserve"> </w:t>
      </w:r>
      <w:r w:rsidRPr="00A45EDF">
        <w:t>al</w:t>
      </w:r>
      <w:r w:rsidRPr="00A45EDF">
        <w:rPr>
          <w:spacing w:val="68"/>
        </w:rPr>
        <w:t xml:space="preserve"> </w:t>
      </w:r>
      <w:r w:rsidRPr="00A45EDF">
        <w:t>echipamentului</w:t>
      </w:r>
      <w:r w:rsidRPr="00A45EDF">
        <w:rPr>
          <w:spacing w:val="70"/>
        </w:rPr>
        <w:t xml:space="preserve"> </w:t>
      </w:r>
      <w:r w:rsidRPr="00A45EDF">
        <w:t>automat</w:t>
      </w:r>
      <w:r w:rsidRPr="00A45EDF">
        <w:rPr>
          <w:spacing w:val="68"/>
        </w:rPr>
        <w:t xml:space="preserve"> </w:t>
      </w:r>
      <w:r w:rsidRPr="00A45EDF">
        <w:t>de</w:t>
      </w:r>
      <w:r w:rsidRPr="00A45EDF">
        <w:rPr>
          <w:spacing w:val="66"/>
        </w:rPr>
        <w:t xml:space="preserve"> </w:t>
      </w:r>
      <w:r w:rsidRPr="00A45EDF">
        <w:t>preluare, determinat potrivit celor de mai jos</w:t>
      </w:r>
    </w:p>
    <w:p w14:paraId="3898D602" w14:textId="77777777" w:rsidR="005E13A4" w:rsidRPr="00A45EDF" w:rsidRDefault="005E13A4" w:rsidP="002A7061">
      <w:pPr>
        <w:pStyle w:val="BodyText"/>
        <w:spacing w:line="360" w:lineRule="auto"/>
      </w:pPr>
      <w:r w:rsidRPr="00A45EDF">
        <w:rPr>
          <w:i/>
        </w:rPr>
        <w:t>Cmdob</w:t>
      </w:r>
      <w:r w:rsidRPr="00A45EDF">
        <w:rPr>
          <w:i/>
          <w:spacing w:val="40"/>
        </w:rPr>
        <w:t xml:space="preserve"> </w:t>
      </w:r>
      <w:r w:rsidRPr="00A45EDF">
        <w:t>–</w:t>
      </w:r>
      <w:r w:rsidRPr="00A45EDF">
        <w:rPr>
          <w:spacing w:val="40"/>
        </w:rPr>
        <w:t xml:space="preserve"> </w:t>
      </w:r>
      <w:r w:rsidRPr="00A45EDF">
        <w:t>costul</w:t>
      </w:r>
      <w:r w:rsidRPr="00A45EDF">
        <w:rPr>
          <w:spacing w:val="40"/>
        </w:rPr>
        <w:t xml:space="preserve"> </w:t>
      </w:r>
      <w:r w:rsidRPr="00A45EDF">
        <w:t>mediu</w:t>
      </w:r>
      <w:r w:rsidRPr="00A45EDF">
        <w:rPr>
          <w:spacing w:val="40"/>
        </w:rPr>
        <w:t xml:space="preserve"> </w:t>
      </w:r>
      <w:r w:rsidRPr="00A45EDF">
        <w:t>cu</w:t>
      </w:r>
      <w:r w:rsidRPr="00A45EDF">
        <w:rPr>
          <w:spacing w:val="40"/>
        </w:rPr>
        <w:t xml:space="preserve"> </w:t>
      </w:r>
      <w:r w:rsidRPr="00A45EDF">
        <w:t>dobânda</w:t>
      </w:r>
      <w:r w:rsidRPr="00A45EDF">
        <w:rPr>
          <w:spacing w:val="40"/>
        </w:rPr>
        <w:t xml:space="preserve"> </w:t>
      </w:r>
      <w:r w:rsidRPr="00A45EDF">
        <w:t>aferentă</w:t>
      </w:r>
      <w:r w:rsidRPr="00A45EDF">
        <w:rPr>
          <w:spacing w:val="40"/>
        </w:rPr>
        <w:t xml:space="preserve"> </w:t>
      </w:r>
      <w:r w:rsidRPr="00A45EDF">
        <w:t>finanțării</w:t>
      </w:r>
      <w:r w:rsidRPr="00A45EDF">
        <w:rPr>
          <w:spacing w:val="40"/>
        </w:rPr>
        <w:t xml:space="preserve"> </w:t>
      </w:r>
      <w:r w:rsidRPr="00A45EDF">
        <w:t>achiziției</w:t>
      </w:r>
      <w:r w:rsidRPr="00A45EDF">
        <w:rPr>
          <w:spacing w:val="40"/>
        </w:rPr>
        <w:t xml:space="preserve"> </w:t>
      </w:r>
      <w:r w:rsidRPr="00A45EDF">
        <w:t>echipamentului</w:t>
      </w:r>
      <w:r w:rsidRPr="00A45EDF">
        <w:rPr>
          <w:spacing w:val="40"/>
        </w:rPr>
        <w:t xml:space="preserve"> </w:t>
      </w:r>
      <w:r w:rsidRPr="00A45EDF">
        <w:t>automat</w:t>
      </w:r>
      <w:r w:rsidRPr="00A45EDF">
        <w:rPr>
          <w:spacing w:val="40"/>
        </w:rPr>
        <w:t xml:space="preserve"> </w:t>
      </w:r>
      <w:r w:rsidRPr="00A45EDF">
        <w:t>de preluare, determinat potrivit celor de mai jos</w:t>
      </w:r>
    </w:p>
    <w:p w14:paraId="5A56DAC0" w14:textId="77777777" w:rsidR="005E13A4" w:rsidRPr="00A45EDF" w:rsidRDefault="005E13A4" w:rsidP="002A7061">
      <w:pPr>
        <w:pStyle w:val="BodyText"/>
        <w:spacing w:line="360" w:lineRule="auto"/>
      </w:pPr>
      <w:r w:rsidRPr="00A45EDF">
        <w:rPr>
          <w:i/>
        </w:rPr>
        <w:t>Cmval</w:t>
      </w:r>
      <w:r w:rsidRPr="00A45EDF">
        <w:rPr>
          <w:i/>
          <w:spacing w:val="40"/>
        </w:rPr>
        <w:t xml:space="preserve"> </w:t>
      </w:r>
      <w:r w:rsidRPr="00A45EDF">
        <w:t>–</w:t>
      </w:r>
      <w:r w:rsidRPr="00A45EDF">
        <w:rPr>
          <w:spacing w:val="40"/>
        </w:rPr>
        <w:t xml:space="preserve"> </w:t>
      </w:r>
      <w:r w:rsidRPr="00A45EDF">
        <w:t>costul</w:t>
      </w:r>
      <w:r w:rsidRPr="00A45EDF">
        <w:rPr>
          <w:spacing w:val="40"/>
        </w:rPr>
        <w:t xml:space="preserve"> </w:t>
      </w:r>
      <w:r w:rsidRPr="00A45EDF">
        <w:t>mediu</w:t>
      </w:r>
      <w:r w:rsidRPr="00A45EDF">
        <w:rPr>
          <w:spacing w:val="40"/>
        </w:rPr>
        <w:t xml:space="preserve"> </w:t>
      </w:r>
      <w:r w:rsidRPr="00A45EDF">
        <w:t>de</w:t>
      </w:r>
      <w:r w:rsidRPr="00A45EDF">
        <w:rPr>
          <w:spacing w:val="40"/>
        </w:rPr>
        <w:t xml:space="preserve"> </w:t>
      </w:r>
      <w:r w:rsidRPr="00A45EDF">
        <w:t>valorificare</w:t>
      </w:r>
      <w:r w:rsidRPr="00A45EDF">
        <w:rPr>
          <w:spacing w:val="40"/>
        </w:rPr>
        <w:t xml:space="preserve"> </w:t>
      </w:r>
      <w:r w:rsidRPr="00A45EDF">
        <w:t>(vânzare</w:t>
      </w:r>
      <w:r w:rsidRPr="00A45EDF">
        <w:rPr>
          <w:spacing w:val="40"/>
        </w:rPr>
        <w:t xml:space="preserve"> </w:t>
      </w:r>
      <w:r w:rsidRPr="00A45EDF">
        <w:t>sau</w:t>
      </w:r>
      <w:r w:rsidRPr="00A45EDF">
        <w:rPr>
          <w:spacing w:val="40"/>
        </w:rPr>
        <w:t xml:space="preserve"> </w:t>
      </w:r>
      <w:r w:rsidRPr="00A45EDF">
        <w:t>închiriere)</w:t>
      </w:r>
      <w:r w:rsidRPr="00A45EDF">
        <w:rPr>
          <w:spacing w:val="40"/>
        </w:rPr>
        <w:t xml:space="preserve"> </w:t>
      </w:r>
      <w:r w:rsidRPr="00A45EDF">
        <w:t>al</w:t>
      </w:r>
      <w:r w:rsidRPr="00A45EDF">
        <w:rPr>
          <w:spacing w:val="40"/>
        </w:rPr>
        <w:t xml:space="preserve"> </w:t>
      </w:r>
      <w:r w:rsidRPr="00A45EDF">
        <w:t>echipamentului</w:t>
      </w:r>
      <w:r w:rsidRPr="00A45EDF">
        <w:rPr>
          <w:spacing w:val="40"/>
        </w:rPr>
        <w:t xml:space="preserve"> </w:t>
      </w:r>
      <w:r w:rsidRPr="00A45EDF">
        <w:t>automat</w:t>
      </w:r>
      <w:r w:rsidRPr="00A45EDF">
        <w:rPr>
          <w:spacing w:val="40"/>
        </w:rPr>
        <w:t xml:space="preserve"> </w:t>
      </w:r>
      <w:r w:rsidRPr="00A45EDF">
        <w:t>de preluare instalat scos din uz după expirarea PA</w:t>
      </w:r>
    </w:p>
    <w:p w14:paraId="5112D14A" w14:textId="77777777" w:rsidR="005E13A4" w:rsidRPr="00A45EDF" w:rsidRDefault="005E13A4" w:rsidP="002A7061">
      <w:pPr>
        <w:pStyle w:val="BodyText"/>
        <w:spacing w:line="360" w:lineRule="auto"/>
      </w:pPr>
      <w:r w:rsidRPr="00A45EDF">
        <w:rPr>
          <w:i/>
        </w:rPr>
        <w:t>PA</w:t>
      </w:r>
      <w:r w:rsidRPr="00A45EDF">
        <w:rPr>
          <w:i/>
          <w:spacing w:val="-2"/>
        </w:rPr>
        <w:t xml:space="preserve"> </w:t>
      </w:r>
      <w:r w:rsidRPr="00A45EDF">
        <w:t>– durata</w:t>
      </w:r>
      <w:r w:rsidRPr="00A45EDF">
        <w:rPr>
          <w:spacing w:val="-1"/>
        </w:rPr>
        <w:t xml:space="preserve"> </w:t>
      </w:r>
      <w:r w:rsidRPr="00A45EDF">
        <w:t>perioadei de amortizare</w:t>
      </w:r>
      <w:r w:rsidRPr="00A45EDF">
        <w:rPr>
          <w:spacing w:val="-1"/>
        </w:rPr>
        <w:t xml:space="preserve"> </w:t>
      </w:r>
      <w:r w:rsidRPr="00A45EDF">
        <w:t>așa cum este</w:t>
      </w:r>
      <w:r w:rsidRPr="00A45EDF">
        <w:rPr>
          <w:spacing w:val="-1"/>
        </w:rPr>
        <w:t xml:space="preserve"> </w:t>
      </w:r>
      <w:r w:rsidRPr="00A45EDF">
        <w:t>stabilită</w:t>
      </w:r>
      <w:r w:rsidRPr="00A45EDF">
        <w:rPr>
          <w:spacing w:val="-2"/>
        </w:rPr>
        <w:t xml:space="preserve"> </w:t>
      </w:r>
      <w:r w:rsidRPr="00A45EDF">
        <w:t>potrivit celor</w:t>
      </w:r>
      <w:r w:rsidRPr="00A45EDF">
        <w:rPr>
          <w:spacing w:val="-1"/>
        </w:rPr>
        <w:t xml:space="preserve"> </w:t>
      </w:r>
      <w:r w:rsidRPr="00A45EDF">
        <w:t>de</w:t>
      </w:r>
      <w:r w:rsidRPr="00A45EDF">
        <w:rPr>
          <w:spacing w:val="-2"/>
        </w:rPr>
        <w:t xml:space="preserve"> </w:t>
      </w:r>
      <w:r w:rsidRPr="00A45EDF">
        <w:t xml:space="preserve">mai </w:t>
      </w:r>
      <w:r w:rsidRPr="00A45EDF">
        <w:rPr>
          <w:spacing w:val="-5"/>
        </w:rPr>
        <w:t>jos</w:t>
      </w:r>
    </w:p>
    <w:p w14:paraId="6EC599CD" w14:textId="1BEA8CA5" w:rsidR="00EF76B0" w:rsidRPr="002A7061" w:rsidRDefault="005E13A4" w:rsidP="002A7061">
      <w:pPr>
        <w:pStyle w:val="BodyText"/>
        <w:spacing w:line="360" w:lineRule="auto"/>
        <w:rPr>
          <w:spacing w:val="-5"/>
        </w:rPr>
      </w:pPr>
      <w:r w:rsidRPr="00A45EDF">
        <w:rPr>
          <w:i/>
        </w:rPr>
        <w:t>VEF</w:t>
      </w:r>
      <w:r w:rsidRPr="00A45EDF">
        <w:rPr>
          <w:i/>
          <w:spacing w:val="-2"/>
        </w:rPr>
        <w:t xml:space="preserve"> </w:t>
      </w:r>
      <w:r w:rsidRPr="00A45EDF">
        <w:t>–</w:t>
      </w:r>
      <w:r w:rsidRPr="00A45EDF">
        <w:rPr>
          <w:spacing w:val="-1"/>
        </w:rPr>
        <w:t xml:space="preserve"> </w:t>
      </w:r>
      <w:r w:rsidRPr="00A45EDF">
        <w:t>volumul</w:t>
      </w:r>
      <w:r w:rsidRPr="00A45EDF">
        <w:rPr>
          <w:spacing w:val="-1"/>
        </w:rPr>
        <w:t xml:space="preserve"> </w:t>
      </w:r>
      <w:r w:rsidRPr="00A45EDF">
        <w:t>anual eficient</w:t>
      </w:r>
      <w:r w:rsidRPr="00A45EDF">
        <w:rPr>
          <w:spacing w:val="-1"/>
        </w:rPr>
        <w:t xml:space="preserve"> </w:t>
      </w:r>
      <w:r w:rsidRPr="00A45EDF">
        <w:t>de</w:t>
      </w:r>
      <w:r w:rsidRPr="00A45EDF">
        <w:rPr>
          <w:spacing w:val="-1"/>
        </w:rPr>
        <w:t xml:space="preserve"> </w:t>
      </w:r>
      <w:r w:rsidRPr="00A45EDF">
        <w:t>ambalaje</w:t>
      </w:r>
      <w:r w:rsidRPr="00A45EDF">
        <w:rPr>
          <w:spacing w:val="-2"/>
        </w:rPr>
        <w:t xml:space="preserve"> </w:t>
      </w:r>
      <w:r w:rsidRPr="00A45EDF">
        <w:t>SGR așa</w:t>
      </w:r>
      <w:r w:rsidRPr="00A45EDF">
        <w:rPr>
          <w:spacing w:val="-1"/>
        </w:rPr>
        <w:t xml:space="preserve"> </w:t>
      </w:r>
      <w:r w:rsidRPr="00A45EDF">
        <w:t>cum</w:t>
      </w:r>
      <w:r w:rsidRPr="00A45EDF">
        <w:rPr>
          <w:spacing w:val="-1"/>
        </w:rPr>
        <w:t xml:space="preserve"> </w:t>
      </w:r>
      <w:r w:rsidRPr="00A45EDF">
        <w:t>este</w:t>
      </w:r>
      <w:r w:rsidRPr="00A45EDF">
        <w:rPr>
          <w:spacing w:val="-1"/>
        </w:rPr>
        <w:t xml:space="preserve"> </w:t>
      </w:r>
      <w:r w:rsidRPr="00A45EDF">
        <w:t>stabilit</w:t>
      </w:r>
      <w:r w:rsidRPr="00A45EDF">
        <w:rPr>
          <w:spacing w:val="-1"/>
        </w:rPr>
        <w:t xml:space="preserve"> </w:t>
      </w:r>
      <w:r w:rsidRPr="00A45EDF">
        <w:t>potrivit</w:t>
      </w:r>
      <w:r w:rsidRPr="00A45EDF">
        <w:rPr>
          <w:spacing w:val="3"/>
        </w:rPr>
        <w:t xml:space="preserve"> </w:t>
      </w:r>
      <w:r w:rsidRPr="00A45EDF">
        <w:t>celor</w:t>
      </w:r>
      <w:r w:rsidRPr="00A45EDF">
        <w:rPr>
          <w:spacing w:val="-1"/>
        </w:rPr>
        <w:t xml:space="preserve"> </w:t>
      </w:r>
      <w:r w:rsidRPr="00A45EDF">
        <w:t>de</w:t>
      </w:r>
      <w:r w:rsidRPr="00A45EDF">
        <w:rPr>
          <w:spacing w:val="-2"/>
        </w:rPr>
        <w:t xml:space="preserve"> </w:t>
      </w:r>
      <w:r w:rsidRPr="00A45EDF">
        <w:t xml:space="preserve">mai </w:t>
      </w:r>
      <w:r w:rsidRPr="00A45EDF">
        <w:rPr>
          <w:spacing w:val="-5"/>
        </w:rPr>
        <w:t>jos</w:t>
      </w:r>
    </w:p>
    <w:p w14:paraId="7BE6EFDE" w14:textId="77777777" w:rsidR="005E13A4" w:rsidRPr="00A45EDF" w:rsidRDefault="005E13A4" w:rsidP="00A45EDF">
      <w:pPr>
        <w:pStyle w:val="ListParagraph"/>
        <w:numPr>
          <w:ilvl w:val="0"/>
          <w:numId w:val="13"/>
        </w:numPr>
        <w:tabs>
          <w:tab w:val="left" w:pos="496"/>
        </w:tabs>
        <w:spacing w:before="71" w:line="360" w:lineRule="auto"/>
        <w:ind w:right="-40" w:firstLine="0"/>
        <w:rPr>
          <w:sz w:val="24"/>
          <w:szCs w:val="24"/>
        </w:rPr>
      </w:pPr>
      <w:r w:rsidRPr="00A45EDF">
        <w:rPr>
          <w:sz w:val="24"/>
          <w:szCs w:val="24"/>
        </w:rPr>
        <w:t>Data instalării echipamentului automat de preluare este data la care a fost preluat primul ambalaj</w:t>
      </w:r>
      <w:r w:rsidRPr="00A45EDF">
        <w:rPr>
          <w:spacing w:val="-1"/>
          <w:sz w:val="24"/>
          <w:szCs w:val="24"/>
        </w:rPr>
        <w:t xml:space="preserve"> </w:t>
      </w:r>
      <w:r w:rsidRPr="00A45EDF">
        <w:rPr>
          <w:sz w:val="24"/>
          <w:szCs w:val="24"/>
        </w:rPr>
        <w:t>SGR</w:t>
      </w:r>
      <w:r w:rsidRPr="00A45EDF">
        <w:rPr>
          <w:spacing w:val="-2"/>
          <w:sz w:val="24"/>
          <w:szCs w:val="24"/>
        </w:rPr>
        <w:t xml:space="preserve"> </w:t>
      </w:r>
      <w:r w:rsidRPr="00A45EDF">
        <w:rPr>
          <w:sz w:val="24"/>
          <w:szCs w:val="24"/>
        </w:rPr>
        <w:t>pentru</w:t>
      </w:r>
      <w:r w:rsidRPr="00A45EDF">
        <w:rPr>
          <w:spacing w:val="-3"/>
          <w:sz w:val="24"/>
          <w:szCs w:val="24"/>
        </w:rPr>
        <w:t xml:space="preserve"> </w:t>
      </w:r>
      <w:r w:rsidRPr="00A45EDF">
        <w:rPr>
          <w:sz w:val="24"/>
          <w:szCs w:val="24"/>
        </w:rPr>
        <w:t>care</w:t>
      </w:r>
      <w:r w:rsidRPr="00A45EDF">
        <w:rPr>
          <w:spacing w:val="-2"/>
          <w:sz w:val="24"/>
          <w:szCs w:val="24"/>
        </w:rPr>
        <w:t xml:space="preserve"> </w:t>
      </w:r>
      <w:r w:rsidRPr="00A45EDF">
        <w:rPr>
          <w:sz w:val="24"/>
          <w:szCs w:val="24"/>
        </w:rPr>
        <w:t>s-a</w:t>
      </w:r>
      <w:r w:rsidRPr="00A45EDF">
        <w:rPr>
          <w:spacing w:val="-3"/>
          <w:sz w:val="24"/>
          <w:szCs w:val="24"/>
        </w:rPr>
        <w:t xml:space="preserve"> </w:t>
      </w:r>
      <w:r w:rsidRPr="00A45EDF">
        <w:rPr>
          <w:sz w:val="24"/>
          <w:szCs w:val="24"/>
        </w:rPr>
        <w:t>returnat</w:t>
      </w:r>
      <w:r w:rsidRPr="00A45EDF">
        <w:rPr>
          <w:spacing w:val="-2"/>
          <w:sz w:val="24"/>
          <w:szCs w:val="24"/>
        </w:rPr>
        <w:t xml:space="preserve"> </w:t>
      </w:r>
      <w:r w:rsidRPr="00A45EDF">
        <w:rPr>
          <w:sz w:val="24"/>
          <w:szCs w:val="24"/>
        </w:rPr>
        <w:t>garanția</w:t>
      </w:r>
      <w:r w:rsidRPr="00A45EDF">
        <w:rPr>
          <w:spacing w:val="-3"/>
          <w:sz w:val="24"/>
          <w:szCs w:val="24"/>
        </w:rPr>
        <w:t xml:space="preserve"> </w:t>
      </w:r>
      <w:r w:rsidRPr="00A45EDF">
        <w:rPr>
          <w:sz w:val="24"/>
          <w:szCs w:val="24"/>
        </w:rPr>
        <w:t>prin intermediul</w:t>
      </w:r>
      <w:r w:rsidRPr="00A45EDF">
        <w:rPr>
          <w:spacing w:val="-1"/>
          <w:sz w:val="24"/>
          <w:szCs w:val="24"/>
        </w:rPr>
        <w:t xml:space="preserve"> </w:t>
      </w:r>
      <w:r w:rsidRPr="00A45EDF">
        <w:rPr>
          <w:sz w:val="24"/>
          <w:szCs w:val="24"/>
        </w:rPr>
        <w:t>respectivului</w:t>
      </w:r>
      <w:r w:rsidRPr="00A45EDF">
        <w:rPr>
          <w:spacing w:val="-1"/>
          <w:sz w:val="24"/>
          <w:szCs w:val="24"/>
        </w:rPr>
        <w:t xml:space="preserve"> </w:t>
      </w:r>
      <w:r w:rsidRPr="00A45EDF">
        <w:rPr>
          <w:sz w:val="24"/>
          <w:szCs w:val="24"/>
        </w:rPr>
        <w:t>echipament</w:t>
      </w:r>
      <w:r w:rsidRPr="00A45EDF">
        <w:rPr>
          <w:spacing w:val="-1"/>
          <w:sz w:val="24"/>
          <w:szCs w:val="24"/>
        </w:rPr>
        <w:t xml:space="preserve"> </w:t>
      </w:r>
      <w:r w:rsidRPr="00A45EDF">
        <w:rPr>
          <w:sz w:val="24"/>
          <w:szCs w:val="24"/>
        </w:rPr>
        <w:t>conectat la sistemul informatic pus la dispoziție de către administratorul SGR.</w:t>
      </w:r>
    </w:p>
    <w:p w14:paraId="5DC69689" w14:textId="4DAB831C" w:rsidR="00EF76B0" w:rsidRPr="00A45EDF" w:rsidRDefault="005E13A4" w:rsidP="00A45EDF">
      <w:pPr>
        <w:pStyle w:val="ListParagraph"/>
        <w:numPr>
          <w:ilvl w:val="0"/>
          <w:numId w:val="13"/>
        </w:numPr>
        <w:tabs>
          <w:tab w:val="left" w:pos="456"/>
        </w:tabs>
        <w:spacing w:line="360" w:lineRule="auto"/>
        <w:ind w:left="456" w:hanging="338"/>
        <w:rPr>
          <w:sz w:val="24"/>
          <w:szCs w:val="24"/>
        </w:rPr>
      </w:pPr>
      <w:r w:rsidRPr="00A45EDF">
        <w:rPr>
          <w:sz w:val="24"/>
          <w:szCs w:val="24"/>
        </w:rPr>
        <w:t>Expertul</w:t>
      </w:r>
      <w:r w:rsidRPr="00A45EDF">
        <w:rPr>
          <w:spacing w:val="-1"/>
          <w:sz w:val="24"/>
          <w:szCs w:val="24"/>
        </w:rPr>
        <w:t xml:space="preserve"> </w:t>
      </w:r>
      <w:r w:rsidRPr="00A45EDF">
        <w:rPr>
          <w:sz w:val="24"/>
          <w:szCs w:val="24"/>
        </w:rPr>
        <w:t xml:space="preserve">terț independent </w:t>
      </w:r>
      <w:r w:rsidRPr="00A45EDF">
        <w:rPr>
          <w:spacing w:val="-2"/>
          <w:sz w:val="24"/>
          <w:szCs w:val="24"/>
        </w:rPr>
        <w:t>determin</w:t>
      </w:r>
      <w:r w:rsidR="00EF76B0" w:rsidRPr="00A45EDF">
        <w:rPr>
          <w:spacing w:val="-2"/>
          <w:sz w:val="24"/>
          <w:szCs w:val="24"/>
        </w:rPr>
        <w:t>ă</w:t>
      </w:r>
      <w:r w:rsidRPr="00A45EDF">
        <w:rPr>
          <w:spacing w:val="-2"/>
          <w:sz w:val="24"/>
          <w:szCs w:val="24"/>
        </w:rPr>
        <w:t>:</w:t>
      </w:r>
    </w:p>
    <w:p w14:paraId="696B0306" w14:textId="47D1B239" w:rsidR="00EF76B0" w:rsidRPr="002A7061" w:rsidRDefault="00EF76B0" w:rsidP="002A7061">
      <w:pPr>
        <w:tabs>
          <w:tab w:val="left" w:pos="456"/>
        </w:tabs>
        <w:spacing w:line="360" w:lineRule="auto"/>
        <w:ind w:left="118"/>
        <w:jc w:val="both"/>
        <w:rPr>
          <w:sz w:val="24"/>
          <w:szCs w:val="24"/>
        </w:rPr>
      </w:pPr>
      <w:r w:rsidRPr="002A7061">
        <w:rPr>
          <w:rFonts w:ascii="Times New Roman" w:hAnsi="Times New Roman"/>
          <w:sz w:val="24"/>
          <w:szCs w:val="24"/>
        </w:rPr>
        <w:t xml:space="preserve">a) </w:t>
      </w:r>
      <w:r w:rsidR="005E13A4" w:rsidRPr="002A7061">
        <w:rPr>
          <w:rFonts w:ascii="Times New Roman" w:hAnsi="Times New Roman"/>
          <w:sz w:val="24"/>
          <w:szCs w:val="24"/>
        </w:rPr>
        <w:t>costul</w:t>
      </w:r>
      <w:r w:rsidR="005E13A4" w:rsidRPr="002A7061">
        <w:rPr>
          <w:rFonts w:ascii="Times New Roman" w:hAnsi="Times New Roman"/>
          <w:spacing w:val="-3"/>
          <w:sz w:val="24"/>
          <w:szCs w:val="24"/>
        </w:rPr>
        <w:t xml:space="preserve"> </w:t>
      </w:r>
      <w:r w:rsidR="005E13A4" w:rsidRPr="002A7061">
        <w:rPr>
          <w:rFonts w:ascii="Times New Roman" w:hAnsi="Times New Roman"/>
          <w:sz w:val="24"/>
          <w:szCs w:val="24"/>
        </w:rPr>
        <w:t>mediu</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de</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achiziție</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al</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echipamentelor automate</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de</w:t>
      </w:r>
      <w:r w:rsidR="005E13A4" w:rsidRPr="002A7061">
        <w:rPr>
          <w:rFonts w:ascii="Times New Roman" w:hAnsi="Times New Roman"/>
          <w:spacing w:val="-2"/>
          <w:sz w:val="24"/>
          <w:szCs w:val="24"/>
        </w:rPr>
        <w:t xml:space="preserve"> preluare;</w:t>
      </w:r>
    </w:p>
    <w:p w14:paraId="6F9A83C1" w14:textId="52AF0182" w:rsidR="00EF76B0" w:rsidRPr="002A7061" w:rsidRDefault="00EF76B0" w:rsidP="002A7061">
      <w:pPr>
        <w:tabs>
          <w:tab w:val="left" w:pos="456"/>
        </w:tabs>
        <w:spacing w:line="360" w:lineRule="auto"/>
        <w:ind w:left="118"/>
        <w:jc w:val="both"/>
        <w:rPr>
          <w:sz w:val="24"/>
          <w:szCs w:val="24"/>
        </w:rPr>
      </w:pPr>
      <w:r w:rsidRPr="002A7061">
        <w:rPr>
          <w:rFonts w:ascii="Times New Roman" w:hAnsi="Times New Roman"/>
          <w:sz w:val="24"/>
          <w:szCs w:val="24"/>
        </w:rPr>
        <w:t xml:space="preserve">b) </w:t>
      </w:r>
      <w:r w:rsidR="005E13A4" w:rsidRPr="002A7061">
        <w:rPr>
          <w:rFonts w:ascii="Times New Roman" w:hAnsi="Times New Roman"/>
          <w:sz w:val="24"/>
          <w:szCs w:val="24"/>
        </w:rPr>
        <w:t>costul</w:t>
      </w:r>
      <w:r w:rsidR="005E13A4" w:rsidRPr="002A7061">
        <w:rPr>
          <w:rFonts w:ascii="Times New Roman" w:hAnsi="Times New Roman"/>
          <w:spacing w:val="-3"/>
          <w:sz w:val="24"/>
          <w:szCs w:val="24"/>
        </w:rPr>
        <w:t xml:space="preserve"> </w:t>
      </w:r>
      <w:r w:rsidR="005E13A4" w:rsidRPr="002A7061">
        <w:rPr>
          <w:rFonts w:ascii="Times New Roman" w:hAnsi="Times New Roman"/>
          <w:sz w:val="24"/>
          <w:szCs w:val="24"/>
        </w:rPr>
        <w:t>mediu</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de</w:t>
      </w:r>
      <w:r w:rsidR="005E13A4" w:rsidRPr="002A7061">
        <w:rPr>
          <w:rFonts w:ascii="Times New Roman" w:hAnsi="Times New Roman"/>
          <w:spacing w:val="-2"/>
          <w:sz w:val="24"/>
          <w:szCs w:val="24"/>
        </w:rPr>
        <w:t xml:space="preserve"> </w:t>
      </w:r>
      <w:r w:rsidR="005E13A4" w:rsidRPr="002A7061">
        <w:rPr>
          <w:rFonts w:ascii="Times New Roman" w:hAnsi="Times New Roman"/>
          <w:sz w:val="24"/>
          <w:szCs w:val="24"/>
        </w:rPr>
        <w:t>livrare</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a echipamentelor automate</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de</w:t>
      </w:r>
      <w:r w:rsidR="005E13A4" w:rsidRPr="002A7061">
        <w:rPr>
          <w:rFonts w:ascii="Times New Roman" w:hAnsi="Times New Roman"/>
          <w:spacing w:val="-1"/>
          <w:sz w:val="24"/>
          <w:szCs w:val="24"/>
        </w:rPr>
        <w:t xml:space="preserve"> </w:t>
      </w:r>
      <w:r w:rsidR="005E13A4" w:rsidRPr="002A7061">
        <w:rPr>
          <w:rFonts w:ascii="Times New Roman" w:hAnsi="Times New Roman"/>
          <w:spacing w:val="-2"/>
          <w:sz w:val="24"/>
          <w:szCs w:val="24"/>
        </w:rPr>
        <w:t>preluare;</w:t>
      </w:r>
    </w:p>
    <w:p w14:paraId="2C142F86" w14:textId="2A26138A" w:rsidR="005E13A4" w:rsidRPr="002A7061" w:rsidRDefault="00EF76B0" w:rsidP="002A7061">
      <w:pPr>
        <w:tabs>
          <w:tab w:val="left" w:pos="456"/>
        </w:tabs>
        <w:spacing w:line="360" w:lineRule="auto"/>
        <w:ind w:left="118"/>
        <w:jc w:val="both"/>
        <w:rPr>
          <w:sz w:val="24"/>
          <w:szCs w:val="24"/>
        </w:rPr>
      </w:pPr>
      <w:r w:rsidRPr="002A7061">
        <w:rPr>
          <w:rFonts w:ascii="Times New Roman" w:hAnsi="Times New Roman"/>
          <w:sz w:val="24"/>
          <w:szCs w:val="24"/>
        </w:rPr>
        <w:t xml:space="preserve">c) </w:t>
      </w:r>
      <w:r w:rsidR="005E13A4" w:rsidRPr="002A7061">
        <w:rPr>
          <w:rFonts w:ascii="Times New Roman" w:hAnsi="Times New Roman"/>
          <w:sz w:val="24"/>
          <w:szCs w:val="24"/>
        </w:rPr>
        <w:t>costul</w:t>
      </w:r>
      <w:r w:rsidR="005E13A4" w:rsidRPr="002A7061">
        <w:rPr>
          <w:rFonts w:ascii="Times New Roman" w:hAnsi="Times New Roman"/>
          <w:spacing w:val="-2"/>
          <w:sz w:val="24"/>
          <w:szCs w:val="24"/>
        </w:rPr>
        <w:t xml:space="preserve"> </w:t>
      </w:r>
      <w:r w:rsidR="005E13A4" w:rsidRPr="002A7061">
        <w:rPr>
          <w:rFonts w:ascii="Times New Roman" w:hAnsi="Times New Roman"/>
          <w:sz w:val="24"/>
          <w:szCs w:val="24"/>
        </w:rPr>
        <w:t>mediu</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de</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instalare și configurare</w:t>
      </w:r>
      <w:r w:rsidR="005E13A4" w:rsidRPr="002A7061">
        <w:rPr>
          <w:rFonts w:ascii="Times New Roman" w:hAnsi="Times New Roman"/>
          <w:spacing w:val="-2"/>
          <w:sz w:val="24"/>
          <w:szCs w:val="24"/>
        </w:rPr>
        <w:t xml:space="preserve"> </w:t>
      </w:r>
      <w:r w:rsidR="005E13A4" w:rsidRPr="002A7061">
        <w:rPr>
          <w:rFonts w:ascii="Times New Roman" w:hAnsi="Times New Roman"/>
          <w:sz w:val="24"/>
          <w:szCs w:val="24"/>
        </w:rPr>
        <w:t>a</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echipamentelor</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automate</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de</w:t>
      </w:r>
      <w:r w:rsidR="005E13A4" w:rsidRPr="002A7061">
        <w:rPr>
          <w:rFonts w:ascii="Times New Roman" w:hAnsi="Times New Roman"/>
          <w:spacing w:val="-1"/>
          <w:sz w:val="24"/>
          <w:szCs w:val="24"/>
        </w:rPr>
        <w:t xml:space="preserve"> </w:t>
      </w:r>
      <w:r w:rsidR="005E13A4" w:rsidRPr="002A7061">
        <w:rPr>
          <w:rFonts w:ascii="Times New Roman" w:hAnsi="Times New Roman"/>
          <w:spacing w:val="-2"/>
          <w:sz w:val="24"/>
          <w:szCs w:val="24"/>
        </w:rPr>
        <w:t>preluare</w:t>
      </w:r>
    </w:p>
    <w:p w14:paraId="1D7003D8" w14:textId="067B610F" w:rsidR="005E13A4" w:rsidRPr="00A45EDF" w:rsidRDefault="005E13A4" w:rsidP="00A45EDF">
      <w:pPr>
        <w:pStyle w:val="ListParagraph"/>
        <w:numPr>
          <w:ilvl w:val="0"/>
          <w:numId w:val="13"/>
        </w:numPr>
        <w:tabs>
          <w:tab w:val="left" w:pos="495"/>
        </w:tabs>
        <w:spacing w:line="360" w:lineRule="auto"/>
        <w:ind w:right="-40" w:firstLine="0"/>
        <w:rPr>
          <w:sz w:val="24"/>
          <w:szCs w:val="24"/>
        </w:rPr>
      </w:pPr>
      <w:r w:rsidRPr="00A45EDF">
        <w:rPr>
          <w:sz w:val="24"/>
          <w:szCs w:val="24"/>
        </w:rPr>
        <w:lastRenderedPageBreak/>
        <w:t>Pentru determinarea costurilor prevăzute la alin. (8), expertul terț independent solicit</w:t>
      </w:r>
      <w:r w:rsidR="002D707C" w:rsidRPr="00A45EDF">
        <w:rPr>
          <w:sz w:val="24"/>
          <w:szCs w:val="24"/>
        </w:rPr>
        <w:t>ă</w:t>
      </w:r>
      <w:r w:rsidRPr="00A45EDF">
        <w:rPr>
          <w:sz w:val="24"/>
          <w:szCs w:val="24"/>
        </w:rPr>
        <w:t xml:space="preserve"> informații de la producătorii și/sau furnizorii de echipamente automate de preluare în legătură cu prețul</w:t>
      </w:r>
      <w:r w:rsidRPr="00A45EDF">
        <w:rPr>
          <w:spacing w:val="-5"/>
          <w:sz w:val="24"/>
          <w:szCs w:val="24"/>
        </w:rPr>
        <w:t xml:space="preserve"> </w:t>
      </w:r>
      <w:r w:rsidRPr="00A45EDF">
        <w:rPr>
          <w:sz w:val="24"/>
          <w:szCs w:val="24"/>
        </w:rPr>
        <w:t>mediu</w:t>
      </w:r>
      <w:r w:rsidRPr="00A45EDF">
        <w:rPr>
          <w:spacing w:val="-6"/>
          <w:sz w:val="24"/>
          <w:szCs w:val="24"/>
        </w:rPr>
        <w:t xml:space="preserve"> </w:t>
      </w:r>
      <w:r w:rsidRPr="00A45EDF">
        <w:rPr>
          <w:sz w:val="24"/>
          <w:szCs w:val="24"/>
        </w:rPr>
        <w:t>perceput</w:t>
      </w:r>
      <w:r w:rsidRPr="00A45EDF">
        <w:rPr>
          <w:spacing w:val="-5"/>
          <w:sz w:val="24"/>
          <w:szCs w:val="24"/>
        </w:rPr>
        <w:t xml:space="preserve"> </w:t>
      </w:r>
      <w:r w:rsidRPr="00A45EDF">
        <w:rPr>
          <w:sz w:val="24"/>
          <w:szCs w:val="24"/>
        </w:rPr>
        <w:t>pentru</w:t>
      </w:r>
      <w:r w:rsidRPr="00A45EDF">
        <w:rPr>
          <w:spacing w:val="-6"/>
          <w:sz w:val="24"/>
          <w:szCs w:val="24"/>
        </w:rPr>
        <w:t xml:space="preserve"> </w:t>
      </w:r>
      <w:r w:rsidRPr="00A45EDF">
        <w:rPr>
          <w:sz w:val="24"/>
          <w:szCs w:val="24"/>
        </w:rPr>
        <w:t>echipamentele</w:t>
      </w:r>
      <w:r w:rsidRPr="00A45EDF">
        <w:rPr>
          <w:spacing w:val="-3"/>
          <w:sz w:val="24"/>
          <w:szCs w:val="24"/>
        </w:rPr>
        <w:t xml:space="preserve"> </w:t>
      </w:r>
      <w:r w:rsidRPr="00A45EDF">
        <w:rPr>
          <w:sz w:val="24"/>
          <w:szCs w:val="24"/>
        </w:rPr>
        <w:t>automate</w:t>
      </w:r>
      <w:r w:rsidRPr="00A45EDF">
        <w:rPr>
          <w:spacing w:val="-7"/>
          <w:sz w:val="24"/>
          <w:szCs w:val="24"/>
        </w:rPr>
        <w:t xml:space="preserve"> </w:t>
      </w:r>
      <w:r w:rsidRPr="00A45EDF">
        <w:rPr>
          <w:sz w:val="24"/>
          <w:szCs w:val="24"/>
        </w:rPr>
        <w:t>de</w:t>
      </w:r>
      <w:r w:rsidRPr="00A45EDF">
        <w:rPr>
          <w:spacing w:val="-5"/>
          <w:sz w:val="24"/>
          <w:szCs w:val="24"/>
        </w:rPr>
        <w:t xml:space="preserve"> </w:t>
      </w:r>
      <w:r w:rsidRPr="00A45EDF">
        <w:rPr>
          <w:sz w:val="24"/>
          <w:szCs w:val="24"/>
        </w:rPr>
        <w:t>preluare</w:t>
      </w:r>
      <w:r w:rsidRPr="00A45EDF">
        <w:rPr>
          <w:spacing w:val="-4"/>
          <w:sz w:val="24"/>
          <w:szCs w:val="24"/>
        </w:rPr>
        <w:t xml:space="preserve"> </w:t>
      </w:r>
      <w:r w:rsidRPr="00A45EDF">
        <w:rPr>
          <w:sz w:val="24"/>
          <w:szCs w:val="24"/>
        </w:rPr>
        <w:t>furnizate</w:t>
      </w:r>
      <w:r w:rsidRPr="00A45EDF">
        <w:rPr>
          <w:spacing w:val="-6"/>
          <w:sz w:val="24"/>
          <w:szCs w:val="24"/>
        </w:rPr>
        <w:t xml:space="preserve"> </w:t>
      </w:r>
      <w:r w:rsidRPr="00A45EDF">
        <w:rPr>
          <w:sz w:val="24"/>
          <w:szCs w:val="24"/>
        </w:rPr>
        <w:t>operatorilor</w:t>
      </w:r>
      <w:r w:rsidRPr="00A45EDF">
        <w:rPr>
          <w:spacing w:val="-7"/>
          <w:sz w:val="24"/>
          <w:szCs w:val="24"/>
        </w:rPr>
        <w:t xml:space="preserve"> </w:t>
      </w:r>
      <w:r w:rsidRPr="00A45EDF">
        <w:rPr>
          <w:sz w:val="24"/>
          <w:szCs w:val="24"/>
        </w:rPr>
        <w:t>punctelor de returnare, producătorii și/sau furnizorii de echipamente automate de preluare</w:t>
      </w:r>
      <w:r w:rsidR="002D707C" w:rsidRPr="00A45EDF">
        <w:rPr>
          <w:sz w:val="24"/>
          <w:szCs w:val="24"/>
        </w:rPr>
        <w:t>, aceștia</w:t>
      </w:r>
      <w:r w:rsidRPr="00A45EDF">
        <w:rPr>
          <w:sz w:val="24"/>
          <w:szCs w:val="24"/>
        </w:rPr>
        <w:t xml:space="preserve"> având obligația de a pune la dispoziția expertului terț independent informații</w:t>
      </w:r>
      <w:r w:rsidR="002D707C" w:rsidRPr="00A45EDF">
        <w:rPr>
          <w:sz w:val="24"/>
          <w:szCs w:val="24"/>
        </w:rPr>
        <w:t>le</w:t>
      </w:r>
      <w:r w:rsidRPr="00A45EDF">
        <w:rPr>
          <w:sz w:val="24"/>
          <w:szCs w:val="24"/>
        </w:rPr>
        <w:t xml:space="preserve"> și va lua în considerare numărul</w:t>
      </w:r>
      <w:r w:rsidRPr="00A45EDF">
        <w:rPr>
          <w:spacing w:val="-8"/>
          <w:sz w:val="24"/>
          <w:szCs w:val="24"/>
        </w:rPr>
        <w:t xml:space="preserve"> </w:t>
      </w:r>
      <w:r w:rsidRPr="00A45EDF">
        <w:rPr>
          <w:sz w:val="24"/>
          <w:szCs w:val="24"/>
        </w:rPr>
        <w:t>total</w:t>
      </w:r>
      <w:r w:rsidRPr="00A45EDF">
        <w:rPr>
          <w:spacing w:val="-8"/>
          <w:sz w:val="24"/>
          <w:szCs w:val="24"/>
        </w:rPr>
        <w:t xml:space="preserve"> </w:t>
      </w:r>
      <w:r w:rsidRPr="00A45EDF">
        <w:rPr>
          <w:sz w:val="24"/>
          <w:szCs w:val="24"/>
        </w:rPr>
        <w:t>al</w:t>
      </w:r>
      <w:r w:rsidRPr="00A45EDF">
        <w:rPr>
          <w:spacing w:val="-8"/>
          <w:sz w:val="24"/>
          <w:szCs w:val="24"/>
        </w:rPr>
        <w:t xml:space="preserve"> </w:t>
      </w:r>
      <w:r w:rsidRPr="00A45EDF">
        <w:rPr>
          <w:sz w:val="24"/>
          <w:szCs w:val="24"/>
        </w:rPr>
        <w:t>echipamentelor</w:t>
      </w:r>
      <w:r w:rsidRPr="00A45EDF">
        <w:rPr>
          <w:spacing w:val="-8"/>
          <w:sz w:val="24"/>
          <w:szCs w:val="24"/>
        </w:rPr>
        <w:t xml:space="preserve"> </w:t>
      </w:r>
      <w:r w:rsidRPr="00A45EDF">
        <w:rPr>
          <w:sz w:val="24"/>
          <w:szCs w:val="24"/>
        </w:rPr>
        <w:t>automate</w:t>
      </w:r>
      <w:r w:rsidRPr="00A45EDF">
        <w:rPr>
          <w:spacing w:val="-9"/>
          <w:sz w:val="24"/>
          <w:szCs w:val="24"/>
        </w:rPr>
        <w:t xml:space="preserve"> </w:t>
      </w:r>
      <w:r w:rsidRPr="00A45EDF">
        <w:rPr>
          <w:sz w:val="24"/>
          <w:szCs w:val="24"/>
        </w:rPr>
        <w:t>de</w:t>
      </w:r>
      <w:r w:rsidRPr="00A45EDF">
        <w:rPr>
          <w:spacing w:val="-9"/>
          <w:sz w:val="24"/>
          <w:szCs w:val="24"/>
        </w:rPr>
        <w:t xml:space="preserve"> </w:t>
      </w:r>
      <w:r w:rsidRPr="00A45EDF">
        <w:rPr>
          <w:sz w:val="24"/>
          <w:szCs w:val="24"/>
        </w:rPr>
        <w:t>preluare</w:t>
      </w:r>
      <w:r w:rsidRPr="00A45EDF">
        <w:rPr>
          <w:spacing w:val="-8"/>
          <w:sz w:val="24"/>
          <w:szCs w:val="24"/>
        </w:rPr>
        <w:t xml:space="preserve"> </w:t>
      </w:r>
      <w:r w:rsidRPr="00A45EDF">
        <w:rPr>
          <w:sz w:val="24"/>
          <w:szCs w:val="24"/>
        </w:rPr>
        <w:t>instalate,</w:t>
      </w:r>
      <w:r w:rsidRPr="00A45EDF">
        <w:rPr>
          <w:spacing w:val="-8"/>
          <w:sz w:val="24"/>
          <w:szCs w:val="24"/>
        </w:rPr>
        <w:t xml:space="preserve"> </w:t>
      </w:r>
      <w:r w:rsidRPr="00A45EDF">
        <w:rPr>
          <w:sz w:val="24"/>
          <w:szCs w:val="24"/>
        </w:rPr>
        <w:t>astfel</w:t>
      </w:r>
      <w:r w:rsidRPr="00A45EDF">
        <w:rPr>
          <w:spacing w:val="-8"/>
          <w:sz w:val="24"/>
          <w:szCs w:val="24"/>
        </w:rPr>
        <w:t xml:space="preserve"> </w:t>
      </w:r>
      <w:r w:rsidRPr="00A45EDF">
        <w:rPr>
          <w:sz w:val="24"/>
          <w:szCs w:val="24"/>
        </w:rPr>
        <w:t>cum</w:t>
      </w:r>
      <w:r w:rsidRPr="00A45EDF">
        <w:rPr>
          <w:spacing w:val="-8"/>
          <w:sz w:val="24"/>
          <w:szCs w:val="24"/>
        </w:rPr>
        <w:t xml:space="preserve"> </w:t>
      </w:r>
      <w:r w:rsidRPr="00A45EDF">
        <w:rPr>
          <w:sz w:val="24"/>
          <w:szCs w:val="24"/>
        </w:rPr>
        <w:t>acesta</w:t>
      </w:r>
      <w:r w:rsidRPr="00A45EDF">
        <w:rPr>
          <w:spacing w:val="-9"/>
          <w:sz w:val="24"/>
          <w:szCs w:val="24"/>
        </w:rPr>
        <w:t xml:space="preserve"> </w:t>
      </w:r>
      <w:r w:rsidRPr="00A45EDF">
        <w:rPr>
          <w:sz w:val="24"/>
          <w:szCs w:val="24"/>
        </w:rPr>
        <w:t>a</w:t>
      </w:r>
      <w:r w:rsidRPr="00A45EDF">
        <w:rPr>
          <w:spacing w:val="-9"/>
          <w:sz w:val="24"/>
          <w:szCs w:val="24"/>
        </w:rPr>
        <w:t xml:space="preserve"> </w:t>
      </w:r>
      <w:r w:rsidRPr="00A45EDF">
        <w:rPr>
          <w:sz w:val="24"/>
          <w:szCs w:val="24"/>
        </w:rPr>
        <w:t>fost</w:t>
      </w:r>
      <w:r w:rsidRPr="00A45EDF">
        <w:rPr>
          <w:spacing w:val="-8"/>
          <w:sz w:val="24"/>
          <w:szCs w:val="24"/>
        </w:rPr>
        <w:t xml:space="preserve"> </w:t>
      </w:r>
      <w:r w:rsidRPr="00A45EDF">
        <w:rPr>
          <w:sz w:val="24"/>
          <w:szCs w:val="24"/>
        </w:rPr>
        <w:t>furnizat</w:t>
      </w:r>
      <w:r w:rsidRPr="00A45EDF">
        <w:rPr>
          <w:spacing w:val="-8"/>
          <w:sz w:val="24"/>
          <w:szCs w:val="24"/>
        </w:rPr>
        <w:t xml:space="preserve"> </w:t>
      </w:r>
      <w:r w:rsidRPr="00A45EDF">
        <w:rPr>
          <w:sz w:val="24"/>
          <w:szCs w:val="24"/>
        </w:rPr>
        <w:t>de către</w:t>
      </w:r>
      <w:r w:rsidRPr="00A45EDF">
        <w:rPr>
          <w:spacing w:val="-3"/>
          <w:sz w:val="24"/>
          <w:szCs w:val="24"/>
        </w:rPr>
        <w:t xml:space="preserve"> </w:t>
      </w:r>
      <w:r w:rsidRPr="00A45EDF">
        <w:rPr>
          <w:sz w:val="24"/>
          <w:szCs w:val="24"/>
        </w:rPr>
        <w:t>administratorul</w:t>
      </w:r>
      <w:r w:rsidRPr="00A45EDF">
        <w:rPr>
          <w:spacing w:val="-3"/>
          <w:sz w:val="24"/>
          <w:szCs w:val="24"/>
        </w:rPr>
        <w:t xml:space="preserve"> </w:t>
      </w:r>
      <w:r w:rsidRPr="00A45EDF">
        <w:rPr>
          <w:sz w:val="24"/>
          <w:szCs w:val="24"/>
        </w:rPr>
        <w:t>SGR,</w:t>
      </w:r>
      <w:r w:rsidRPr="00A45EDF">
        <w:rPr>
          <w:spacing w:val="-3"/>
          <w:sz w:val="24"/>
          <w:szCs w:val="24"/>
        </w:rPr>
        <w:t xml:space="preserve"> </w:t>
      </w:r>
      <w:r w:rsidRPr="00A45EDF">
        <w:rPr>
          <w:sz w:val="24"/>
          <w:szCs w:val="24"/>
        </w:rPr>
        <w:t>cu</w:t>
      </w:r>
      <w:r w:rsidRPr="00A45EDF">
        <w:rPr>
          <w:spacing w:val="-3"/>
          <w:sz w:val="24"/>
          <w:szCs w:val="24"/>
        </w:rPr>
        <w:t xml:space="preserve"> </w:t>
      </w:r>
      <w:r w:rsidRPr="00A45EDF">
        <w:rPr>
          <w:sz w:val="24"/>
          <w:szCs w:val="24"/>
        </w:rPr>
        <w:t>excepția</w:t>
      </w:r>
      <w:r w:rsidRPr="00A45EDF">
        <w:rPr>
          <w:spacing w:val="-2"/>
          <w:sz w:val="24"/>
          <w:szCs w:val="24"/>
        </w:rPr>
        <w:t xml:space="preserve"> </w:t>
      </w:r>
      <w:r w:rsidRPr="00A45EDF">
        <w:rPr>
          <w:sz w:val="24"/>
          <w:szCs w:val="24"/>
        </w:rPr>
        <w:t>echipamentelor</w:t>
      </w:r>
      <w:r w:rsidRPr="00A45EDF">
        <w:rPr>
          <w:spacing w:val="-4"/>
          <w:sz w:val="24"/>
          <w:szCs w:val="24"/>
        </w:rPr>
        <w:t xml:space="preserve"> </w:t>
      </w:r>
      <w:r w:rsidRPr="00A45EDF">
        <w:rPr>
          <w:sz w:val="24"/>
          <w:szCs w:val="24"/>
        </w:rPr>
        <w:t>automate</w:t>
      </w:r>
      <w:r w:rsidRPr="00A45EDF">
        <w:rPr>
          <w:spacing w:val="-3"/>
          <w:sz w:val="24"/>
          <w:szCs w:val="24"/>
        </w:rPr>
        <w:t xml:space="preserve"> </w:t>
      </w:r>
      <w:r w:rsidRPr="00A45EDF">
        <w:rPr>
          <w:sz w:val="24"/>
          <w:szCs w:val="24"/>
        </w:rPr>
        <w:t>de</w:t>
      </w:r>
      <w:r w:rsidRPr="00A45EDF">
        <w:rPr>
          <w:spacing w:val="-5"/>
          <w:sz w:val="24"/>
          <w:szCs w:val="24"/>
        </w:rPr>
        <w:t xml:space="preserve"> </w:t>
      </w:r>
      <w:r w:rsidRPr="00A45EDF">
        <w:rPr>
          <w:sz w:val="24"/>
          <w:szCs w:val="24"/>
        </w:rPr>
        <w:t>preluare</w:t>
      </w:r>
      <w:r w:rsidRPr="00A45EDF">
        <w:rPr>
          <w:spacing w:val="-3"/>
          <w:sz w:val="24"/>
          <w:szCs w:val="24"/>
        </w:rPr>
        <w:t xml:space="preserve"> </w:t>
      </w:r>
      <w:r w:rsidRPr="00A45EDF">
        <w:rPr>
          <w:sz w:val="24"/>
          <w:szCs w:val="24"/>
        </w:rPr>
        <w:t>pentru</w:t>
      </w:r>
      <w:r w:rsidRPr="00A45EDF">
        <w:rPr>
          <w:spacing w:val="-3"/>
          <w:sz w:val="24"/>
          <w:szCs w:val="24"/>
        </w:rPr>
        <w:t xml:space="preserve"> </w:t>
      </w:r>
      <w:r w:rsidRPr="00A45EDF">
        <w:rPr>
          <w:sz w:val="24"/>
          <w:szCs w:val="24"/>
        </w:rPr>
        <w:t>care</w:t>
      </w:r>
      <w:r w:rsidRPr="00A45EDF">
        <w:rPr>
          <w:spacing w:val="-4"/>
          <w:sz w:val="24"/>
          <w:szCs w:val="24"/>
        </w:rPr>
        <w:t xml:space="preserve"> </w:t>
      </w:r>
      <w:r w:rsidRPr="00A45EDF">
        <w:rPr>
          <w:sz w:val="24"/>
          <w:szCs w:val="24"/>
        </w:rPr>
        <w:t>perioada de amortizare s-a finalizat</w:t>
      </w:r>
      <w:r w:rsidR="002D707C" w:rsidRPr="00A45EDF">
        <w:rPr>
          <w:sz w:val="24"/>
          <w:szCs w:val="24"/>
        </w:rPr>
        <w:t>,</w:t>
      </w:r>
      <w:r w:rsidRPr="00A45EDF">
        <w:rPr>
          <w:sz w:val="24"/>
          <w:szCs w:val="24"/>
        </w:rPr>
        <w:t xml:space="preserve"> conform prezentei metodologii.</w:t>
      </w:r>
    </w:p>
    <w:p w14:paraId="6D5038FA" w14:textId="715E990A" w:rsidR="005E13A4" w:rsidRPr="00A45EDF" w:rsidRDefault="005E13A4" w:rsidP="00A45EDF">
      <w:pPr>
        <w:pStyle w:val="ListParagraph"/>
        <w:numPr>
          <w:ilvl w:val="0"/>
          <w:numId w:val="13"/>
        </w:numPr>
        <w:tabs>
          <w:tab w:val="left" w:pos="620"/>
        </w:tabs>
        <w:spacing w:before="241" w:line="360" w:lineRule="auto"/>
        <w:ind w:right="-40" w:firstLine="0"/>
        <w:rPr>
          <w:sz w:val="24"/>
          <w:szCs w:val="24"/>
        </w:rPr>
      </w:pPr>
      <w:r w:rsidRPr="00A45EDF">
        <w:rPr>
          <w:sz w:val="24"/>
          <w:szCs w:val="24"/>
        </w:rPr>
        <w:t>Din costul de achiziție se sc</w:t>
      </w:r>
      <w:r w:rsidR="002D707C" w:rsidRPr="00A45EDF">
        <w:rPr>
          <w:sz w:val="24"/>
          <w:szCs w:val="24"/>
        </w:rPr>
        <w:t>a</w:t>
      </w:r>
      <w:r w:rsidRPr="00A45EDF">
        <w:rPr>
          <w:sz w:val="24"/>
          <w:szCs w:val="24"/>
        </w:rPr>
        <w:t>de valoarea costului mediu al compactorului și/sau al ciocanului cu care este dotat echipamentul automat de preluare, care reprezintă o componentă distinctă a costului mediu (</w:t>
      </w:r>
      <w:r w:rsidRPr="00A45EDF">
        <w:rPr>
          <w:i/>
          <w:sz w:val="24"/>
          <w:szCs w:val="24"/>
        </w:rPr>
        <w:t>CM</w:t>
      </w:r>
      <w:r w:rsidRPr="00A45EDF">
        <w:rPr>
          <w:sz w:val="24"/>
          <w:szCs w:val="24"/>
        </w:rPr>
        <w:t>) per tip de echipament automat de preluare (de mici dimensiuni sau de mari dimensiuni).</w:t>
      </w:r>
    </w:p>
    <w:p w14:paraId="39A6C1E9" w14:textId="55220A45" w:rsidR="005E13A4" w:rsidRPr="00A45EDF" w:rsidRDefault="005E13A4" w:rsidP="00A45EDF">
      <w:pPr>
        <w:pStyle w:val="ListParagraph"/>
        <w:numPr>
          <w:ilvl w:val="0"/>
          <w:numId w:val="13"/>
        </w:numPr>
        <w:tabs>
          <w:tab w:val="left" w:pos="560"/>
        </w:tabs>
        <w:spacing w:before="241" w:line="360" w:lineRule="auto"/>
        <w:ind w:right="-40" w:firstLine="0"/>
        <w:rPr>
          <w:sz w:val="24"/>
          <w:szCs w:val="24"/>
        </w:rPr>
      </w:pPr>
      <w:r w:rsidRPr="00A45EDF">
        <w:rPr>
          <w:sz w:val="24"/>
          <w:szCs w:val="24"/>
        </w:rPr>
        <w:t>Costul</w:t>
      </w:r>
      <w:r w:rsidRPr="00A45EDF">
        <w:rPr>
          <w:spacing w:val="-15"/>
          <w:sz w:val="24"/>
          <w:szCs w:val="24"/>
        </w:rPr>
        <w:t xml:space="preserve"> </w:t>
      </w:r>
      <w:r w:rsidRPr="00A45EDF">
        <w:rPr>
          <w:sz w:val="24"/>
          <w:szCs w:val="24"/>
        </w:rPr>
        <w:t>mediu</w:t>
      </w:r>
      <w:r w:rsidRPr="00A45EDF">
        <w:rPr>
          <w:spacing w:val="-15"/>
          <w:sz w:val="24"/>
          <w:szCs w:val="24"/>
        </w:rPr>
        <w:t xml:space="preserve"> </w:t>
      </w:r>
      <w:r w:rsidRPr="00A45EDF">
        <w:rPr>
          <w:sz w:val="24"/>
          <w:szCs w:val="24"/>
        </w:rPr>
        <w:t>de</w:t>
      </w:r>
      <w:r w:rsidRPr="00A45EDF">
        <w:rPr>
          <w:spacing w:val="-15"/>
          <w:sz w:val="24"/>
          <w:szCs w:val="24"/>
        </w:rPr>
        <w:t xml:space="preserve"> </w:t>
      </w:r>
      <w:r w:rsidRPr="00A45EDF">
        <w:rPr>
          <w:sz w:val="24"/>
          <w:szCs w:val="24"/>
        </w:rPr>
        <w:t>livrare</w:t>
      </w:r>
      <w:r w:rsidRPr="00A45EDF">
        <w:rPr>
          <w:spacing w:val="-15"/>
          <w:sz w:val="24"/>
          <w:szCs w:val="24"/>
        </w:rPr>
        <w:t xml:space="preserve"> </w:t>
      </w:r>
      <w:r w:rsidRPr="00A45EDF">
        <w:rPr>
          <w:sz w:val="24"/>
          <w:szCs w:val="24"/>
        </w:rPr>
        <w:t>a</w:t>
      </w:r>
      <w:r w:rsidRPr="00A45EDF">
        <w:rPr>
          <w:spacing w:val="-15"/>
          <w:sz w:val="24"/>
          <w:szCs w:val="24"/>
        </w:rPr>
        <w:t xml:space="preserve"> </w:t>
      </w:r>
      <w:r w:rsidRPr="00A45EDF">
        <w:rPr>
          <w:sz w:val="24"/>
          <w:szCs w:val="24"/>
        </w:rPr>
        <w:t>echipamentului</w:t>
      </w:r>
      <w:r w:rsidRPr="00A45EDF">
        <w:rPr>
          <w:spacing w:val="-15"/>
          <w:sz w:val="24"/>
          <w:szCs w:val="24"/>
        </w:rPr>
        <w:t xml:space="preserve"> </w:t>
      </w:r>
      <w:r w:rsidRPr="00A45EDF">
        <w:rPr>
          <w:sz w:val="24"/>
          <w:szCs w:val="24"/>
        </w:rPr>
        <w:t>automat</w:t>
      </w:r>
      <w:r w:rsidRPr="00A45EDF">
        <w:rPr>
          <w:spacing w:val="-15"/>
          <w:sz w:val="24"/>
          <w:szCs w:val="24"/>
        </w:rPr>
        <w:t xml:space="preserve"> </w:t>
      </w:r>
      <w:r w:rsidRPr="00A45EDF">
        <w:rPr>
          <w:sz w:val="24"/>
          <w:szCs w:val="24"/>
        </w:rPr>
        <w:t>de</w:t>
      </w:r>
      <w:r w:rsidRPr="00A45EDF">
        <w:rPr>
          <w:spacing w:val="-15"/>
          <w:sz w:val="24"/>
          <w:szCs w:val="24"/>
        </w:rPr>
        <w:t xml:space="preserve"> </w:t>
      </w:r>
      <w:r w:rsidRPr="00A45EDF">
        <w:rPr>
          <w:sz w:val="24"/>
          <w:szCs w:val="24"/>
        </w:rPr>
        <w:t>preluare</w:t>
      </w:r>
      <w:r w:rsidRPr="00A45EDF">
        <w:rPr>
          <w:spacing w:val="-15"/>
          <w:sz w:val="24"/>
          <w:szCs w:val="24"/>
        </w:rPr>
        <w:t xml:space="preserve"> </w:t>
      </w:r>
      <w:r w:rsidRPr="00A45EDF">
        <w:rPr>
          <w:sz w:val="24"/>
          <w:szCs w:val="24"/>
        </w:rPr>
        <w:t>(</w:t>
      </w:r>
      <w:r w:rsidRPr="00A45EDF">
        <w:rPr>
          <w:i/>
          <w:sz w:val="24"/>
          <w:szCs w:val="24"/>
        </w:rPr>
        <w:t>Cmliv)</w:t>
      </w:r>
      <w:r w:rsidRPr="00A45EDF">
        <w:rPr>
          <w:i/>
          <w:spacing w:val="-15"/>
          <w:sz w:val="24"/>
          <w:szCs w:val="24"/>
        </w:rPr>
        <w:t xml:space="preserve"> </w:t>
      </w:r>
      <w:r w:rsidRPr="00A45EDF">
        <w:rPr>
          <w:sz w:val="24"/>
          <w:szCs w:val="24"/>
        </w:rPr>
        <w:t>de</w:t>
      </w:r>
      <w:r w:rsidRPr="00A45EDF">
        <w:rPr>
          <w:spacing w:val="-15"/>
          <w:sz w:val="24"/>
          <w:szCs w:val="24"/>
        </w:rPr>
        <w:t xml:space="preserve"> </w:t>
      </w:r>
      <w:r w:rsidRPr="00A45EDF">
        <w:rPr>
          <w:sz w:val="24"/>
          <w:szCs w:val="24"/>
        </w:rPr>
        <w:t>la</w:t>
      </w:r>
      <w:r w:rsidRPr="00A45EDF">
        <w:rPr>
          <w:spacing w:val="-15"/>
          <w:sz w:val="24"/>
          <w:szCs w:val="24"/>
        </w:rPr>
        <w:t xml:space="preserve"> </w:t>
      </w:r>
      <w:r w:rsidRPr="00A45EDF">
        <w:rPr>
          <w:sz w:val="24"/>
          <w:szCs w:val="24"/>
        </w:rPr>
        <w:t>furnizorul</w:t>
      </w:r>
      <w:r w:rsidRPr="00A45EDF">
        <w:rPr>
          <w:spacing w:val="-15"/>
          <w:sz w:val="24"/>
          <w:szCs w:val="24"/>
        </w:rPr>
        <w:t xml:space="preserve"> </w:t>
      </w:r>
      <w:r w:rsidRPr="00A45EDF">
        <w:rPr>
          <w:sz w:val="24"/>
          <w:szCs w:val="24"/>
        </w:rPr>
        <w:t>acestuia până</w:t>
      </w:r>
      <w:r w:rsidRPr="00A45EDF">
        <w:rPr>
          <w:spacing w:val="-12"/>
          <w:sz w:val="24"/>
          <w:szCs w:val="24"/>
        </w:rPr>
        <w:t xml:space="preserve"> </w:t>
      </w:r>
      <w:r w:rsidRPr="00A45EDF">
        <w:rPr>
          <w:sz w:val="24"/>
          <w:szCs w:val="24"/>
        </w:rPr>
        <w:t>la</w:t>
      </w:r>
      <w:r w:rsidRPr="00A45EDF">
        <w:rPr>
          <w:spacing w:val="-12"/>
          <w:sz w:val="24"/>
          <w:szCs w:val="24"/>
        </w:rPr>
        <w:t xml:space="preserve"> </w:t>
      </w:r>
      <w:r w:rsidRPr="00A45EDF">
        <w:rPr>
          <w:sz w:val="24"/>
          <w:szCs w:val="24"/>
        </w:rPr>
        <w:t>punctul</w:t>
      </w:r>
      <w:r w:rsidRPr="00A45EDF">
        <w:rPr>
          <w:spacing w:val="-11"/>
          <w:sz w:val="24"/>
          <w:szCs w:val="24"/>
        </w:rPr>
        <w:t xml:space="preserve"> </w:t>
      </w:r>
      <w:r w:rsidRPr="00A45EDF">
        <w:rPr>
          <w:sz w:val="24"/>
          <w:szCs w:val="24"/>
        </w:rPr>
        <w:t>de</w:t>
      </w:r>
      <w:r w:rsidRPr="00A45EDF">
        <w:rPr>
          <w:spacing w:val="-12"/>
          <w:sz w:val="24"/>
          <w:szCs w:val="24"/>
        </w:rPr>
        <w:t xml:space="preserve"> </w:t>
      </w:r>
      <w:r w:rsidRPr="00A45EDF">
        <w:rPr>
          <w:sz w:val="24"/>
          <w:szCs w:val="24"/>
        </w:rPr>
        <w:t>returnare</w:t>
      </w:r>
      <w:r w:rsidRPr="00A45EDF">
        <w:rPr>
          <w:spacing w:val="-13"/>
          <w:sz w:val="24"/>
          <w:szCs w:val="24"/>
        </w:rPr>
        <w:t xml:space="preserve"> </w:t>
      </w:r>
      <w:r w:rsidRPr="00A45EDF">
        <w:rPr>
          <w:sz w:val="24"/>
          <w:szCs w:val="24"/>
        </w:rPr>
        <w:t>este</w:t>
      </w:r>
      <w:r w:rsidRPr="00A45EDF">
        <w:rPr>
          <w:spacing w:val="-12"/>
          <w:sz w:val="24"/>
          <w:szCs w:val="24"/>
        </w:rPr>
        <w:t xml:space="preserve"> </w:t>
      </w:r>
      <w:r w:rsidRPr="00A45EDF">
        <w:rPr>
          <w:sz w:val="24"/>
          <w:szCs w:val="24"/>
        </w:rPr>
        <w:t>inclus</w:t>
      </w:r>
      <w:r w:rsidRPr="00A45EDF">
        <w:rPr>
          <w:spacing w:val="-11"/>
          <w:sz w:val="24"/>
          <w:szCs w:val="24"/>
        </w:rPr>
        <w:t xml:space="preserve"> </w:t>
      </w:r>
      <w:r w:rsidRPr="00A45EDF">
        <w:rPr>
          <w:sz w:val="24"/>
          <w:szCs w:val="24"/>
        </w:rPr>
        <w:t>în</w:t>
      </w:r>
      <w:r w:rsidRPr="00A45EDF">
        <w:rPr>
          <w:spacing w:val="-12"/>
          <w:sz w:val="24"/>
          <w:szCs w:val="24"/>
        </w:rPr>
        <w:t xml:space="preserve"> </w:t>
      </w:r>
      <w:r w:rsidRPr="00A45EDF">
        <w:rPr>
          <w:sz w:val="24"/>
          <w:szCs w:val="24"/>
        </w:rPr>
        <w:t>formula</w:t>
      </w:r>
      <w:r w:rsidRPr="00A45EDF">
        <w:rPr>
          <w:spacing w:val="-12"/>
          <w:sz w:val="24"/>
          <w:szCs w:val="24"/>
        </w:rPr>
        <w:t xml:space="preserve"> </w:t>
      </w:r>
      <w:r w:rsidRPr="00A45EDF">
        <w:rPr>
          <w:sz w:val="24"/>
          <w:szCs w:val="24"/>
        </w:rPr>
        <w:t>de</w:t>
      </w:r>
      <w:r w:rsidRPr="00A45EDF">
        <w:rPr>
          <w:spacing w:val="-12"/>
          <w:sz w:val="24"/>
          <w:szCs w:val="24"/>
        </w:rPr>
        <w:t xml:space="preserve"> </w:t>
      </w:r>
      <w:r w:rsidRPr="00A45EDF">
        <w:rPr>
          <w:sz w:val="24"/>
          <w:szCs w:val="24"/>
        </w:rPr>
        <w:t>calcul</w:t>
      </w:r>
      <w:r w:rsidRPr="00A45EDF">
        <w:rPr>
          <w:spacing w:val="-12"/>
          <w:sz w:val="24"/>
          <w:szCs w:val="24"/>
        </w:rPr>
        <w:t xml:space="preserve"> </w:t>
      </w:r>
      <w:r w:rsidRPr="00A45EDF">
        <w:rPr>
          <w:sz w:val="24"/>
          <w:szCs w:val="24"/>
        </w:rPr>
        <w:t>o</w:t>
      </w:r>
      <w:r w:rsidRPr="00A45EDF">
        <w:rPr>
          <w:spacing w:val="-10"/>
          <w:sz w:val="24"/>
          <w:szCs w:val="24"/>
        </w:rPr>
        <w:t xml:space="preserve"> </w:t>
      </w:r>
      <w:r w:rsidRPr="00A45EDF">
        <w:rPr>
          <w:sz w:val="24"/>
          <w:szCs w:val="24"/>
        </w:rPr>
        <w:t>singură</w:t>
      </w:r>
      <w:r w:rsidRPr="00A45EDF">
        <w:rPr>
          <w:spacing w:val="-13"/>
          <w:sz w:val="24"/>
          <w:szCs w:val="24"/>
        </w:rPr>
        <w:t xml:space="preserve"> </w:t>
      </w:r>
      <w:r w:rsidRPr="00A45EDF">
        <w:rPr>
          <w:sz w:val="24"/>
          <w:szCs w:val="24"/>
        </w:rPr>
        <w:t>dată</w:t>
      </w:r>
      <w:r w:rsidRPr="00A45EDF">
        <w:rPr>
          <w:spacing w:val="-12"/>
          <w:sz w:val="24"/>
          <w:szCs w:val="24"/>
        </w:rPr>
        <w:t xml:space="preserve"> </w:t>
      </w:r>
      <w:r w:rsidRPr="00A45EDF">
        <w:rPr>
          <w:sz w:val="24"/>
          <w:szCs w:val="24"/>
        </w:rPr>
        <w:t>per</w:t>
      </w:r>
      <w:r w:rsidRPr="00A45EDF">
        <w:rPr>
          <w:spacing w:val="-12"/>
          <w:sz w:val="24"/>
          <w:szCs w:val="24"/>
        </w:rPr>
        <w:t xml:space="preserve"> </w:t>
      </w:r>
      <w:r w:rsidRPr="00A45EDF">
        <w:rPr>
          <w:sz w:val="24"/>
          <w:szCs w:val="24"/>
        </w:rPr>
        <w:t>echipament</w:t>
      </w:r>
      <w:r w:rsidRPr="00A45EDF">
        <w:rPr>
          <w:spacing w:val="-12"/>
          <w:sz w:val="24"/>
          <w:szCs w:val="24"/>
        </w:rPr>
        <w:t xml:space="preserve"> </w:t>
      </w:r>
      <w:r w:rsidRPr="00A45EDF">
        <w:rPr>
          <w:sz w:val="24"/>
          <w:szCs w:val="24"/>
        </w:rPr>
        <w:t>automat de preluare, în cazul în care acesta nu este deja inclus în costul de achiziție al echipamentelor automate de preluare.</w:t>
      </w:r>
    </w:p>
    <w:p w14:paraId="4AA10B5E" w14:textId="15F0D9CD" w:rsidR="008B1237" w:rsidRPr="00A45EDF" w:rsidRDefault="005E13A4" w:rsidP="00A45EDF">
      <w:pPr>
        <w:pStyle w:val="ListParagraph"/>
        <w:numPr>
          <w:ilvl w:val="0"/>
          <w:numId w:val="13"/>
        </w:numPr>
        <w:tabs>
          <w:tab w:val="left" w:pos="592"/>
        </w:tabs>
        <w:spacing w:line="360" w:lineRule="auto"/>
        <w:ind w:right="-40" w:firstLine="0"/>
        <w:rPr>
          <w:sz w:val="24"/>
          <w:szCs w:val="24"/>
        </w:rPr>
      </w:pPr>
      <w:r w:rsidRPr="00A45EDF">
        <w:rPr>
          <w:sz w:val="24"/>
          <w:szCs w:val="24"/>
        </w:rPr>
        <w:t>Costul mediu de instalare și configurare a echipamentului automat de preluare (Cminst) se determină</w:t>
      </w:r>
      <w:r w:rsidRPr="00A45EDF">
        <w:rPr>
          <w:spacing w:val="-11"/>
          <w:sz w:val="24"/>
          <w:szCs w:val="24"/>
        </w:rPr>
        <w:t xml:space="preserve"> </w:t>
      </w:r>
      <w:r w:rsidRPr="00A45EDF">
        <w:rPr>
          <w:sz w:val="24"/>
          <w:szCs w:val="24"/>
        </w:rPr>
        <w:t>în</w:t>
      </w:r>
      <w:r w:rsidRPr="00A45EDF">
        <w:rPr>
          <w:spacing w:val="-9"/>
          <w:sz w:val="24"/>
          <w:szCs w:val="24"/>
        </w:rPr>
        <w:t xml:space="preserve"> </w:t>
      </w:r>
      <w:r w:rsidRPr="00A45EDF">
        <w:rPr>
          <w:sz w:val="24"/>
          <w:szCs w:val="24"/>
        </w:rPr>
        <w:t>mod</w:t>
      </w:r>
      <w:r w:rsidRPr="00A45EDF">
        <w:rPr>
          <w:spacing w:val="-9"/>
          <w:sz w:val="24"/>
          <w:szCs w:val="24"/>
        </w:rPr>
        <w:t xml:space="preserve"> </w:t>
      </w:r>
      <w:r w:rsidRPr="00A45EDF">
        <w:rPr>
          <w:sz w:val="24"/>
          <w:szCs w:val="24"/>
        </w:rPr>
        <w:t>distinct</w:t>
      </w:r>
      <w:r w:rsidRPr="00A45EDF">
        <w:rPr>
          <w:spacing w:val="-10"/>
          <w:sz w:val="24"/>
          <w:szCs w:val="24"/>
        </w:rPr>
        <w:t xml:space="preserve"> </w:t>
      </w:r>
      <w:r w:rsidRPr="00A45EDF">
        <w:rPr>
          <w:sz w:val="24"/>
          <w:szCs w:val="24"/>
        </w:rPr>
        <w:t>pentru</w:t>
      </w:r>
      <w:r w:rsidRPr="00A45EDF">
        <w:rPr>
          <w:spacing w:val="-10"/>
          <w:sz w:val="24"/>
          <w:szCs w:val="24"/>
        </w:rPr>
        <w:t xml:space="preserve"> </w:t>
      </w:r>
      <w:r w:rsidRPr="00A45EDF">
        <w:rPr>
          <w:sz w:val="24"/>
          <w:szCs w:val="24"/>
        </w:rPr>
        <w:t>echipamentele</w:t>
      </w:r>
      <w:r w:rsidRPr="00A45EDF">
        <w:rPr>
          <w:spacing w:val="-8"/>
          <w:sz w:val="24"/>
          <w:szCs w:val="24"/>
        </w:rPr>
        <w:t xml:space="preserve"> </w:t>
      </w:r>
      <w:r w:rsidRPr="00A45EDF">
        <w:rPr>
          <w:sz w:val="24"/>
          <w:szCs w:val="24"/>
        </w:rPr>
        <w:t>automate</w:t>
      </w:r>
      <w:r w:rsidRPr="00A45EDF">
        <w:rPr>
          <w:spacing w:val="-11"/>
          <w:sz w:val="24"/>
          <w:szCs w:val="24"/>
        </w:rPr>
        <w:t xml:space="preserve"> </w:t>
      </w:r>
      <w:r w:rsidRPr="00A45EDF">
        <w:rPr>
          <w:sz w:val="24"/>
          <w:szCs w:val="24"/>
        </w:rPr>
        <w:t>de</w:t>
      </w:r>
      <w:r w:rsidRPr="00A45EDF">
        <w:rPr>
          <w:spacing w:val="-11"/>
          <w:sz w:val="24"/>
          <w:szCs w:val="24"/>
        </w:rPr>
        <w:t xml:space="preserve"> </w:t>
      </w:r>
      <w:r w:rsidRPr="00A45EDF">
        <w:rPr>
          <w:sz w:val="24"/>
          <w:szCs w:val="24"/>
        </w:rPr>
        <w:t>preluare</w:t>
      </w:r>
      <w:r w:rsidRPr="00A45EDF">
        <w:rPr>
          <w:spacing w:val="-11"/>
          <w:sz w:val="24"/>
          <w:szCs w:val="24"/>
        </w:rPr>
        <w:t xml:space="preserve"> </w:t>
      </w:r>
      <w:r w:rsidRPr="00A45EDF">
        <w:rPr>
          <w:sz w:val="24"/>
          <w:szCs w:val="24"/>
        </w:rPr>
        <w:t>de</w:t>
      </w:r>
      <w:r w:rsidRPr="00A45EDF">
        <w:rPr>
          <w:spacing w:val="-8"/>
          <w:sz w:val="24"/>
          <w:szCs w:val="24"/>
        </w:rPr>
        <w:t xml:space="preserve"> </w:t>
      </w:r>
      <w:r w:rsidRPr="00A45EDF">
        <w:rPr>
          <w:sz w:val="24"/>
          <w:szCs w:val="24"/>
        </w:rPr>
        <w:t>mici</w:t>
      </w:r>
      <w:r w:rsidRPr="00A45EDF">
        <w:rPr>
          <w:spacing w:val="-9"/>
          <w:sz w:val="24"/>
          <w:szCs w:val="24"/>
        </w:rPr>
        <w:t xml:space="preserve"> </w:t>
      </w:r>
      <w:r w:rsidRPr="00A45EDF">
        <w:rPr>
          <w:sz w:val="24"/>
          <w:szCs w:val="24"/>
        </w:rPr>
        <w:t>dimensiuni</w:t>
      </w:r>
      <w:r w:rsidRPr="00A45EDF">
        <w:rPr>
          <w:spacing w:val="-7"/>
          <w:sz w:val="24"/>
          <w:szCs w:val="24"/>
        </w:rPr>
        <w:t xml:space="preserve"> </w:t>
      </w:r>
      <w:r w:rsidRPr="00A45EDF">
        <w:rPr>
          <w:sz w:val="24"/>
          <w:szCs w:val="24"/>
        </w:rPr>
        <w:t>și</w:t>
      </w:r>
      <w:r w:rsidRPr="00A45EDF">
        <w:rPr>
          <w:spacing w:val="-9"/>
          <w:sz w:val="24"/>
          <w:szCs w:val="24"/>
        </w:rPr>
        <w:t xml:space="preserve"> </w:t>
      </w:r>
      <w:r w:rsidRPr="00A45EDF">
        <w:rPr>
          <w:sz w:val="24"/>
          <w:szCs w:val="24"/>
        </w:rPr>
        <w:t>pentru cele de mari dimensiuni, acesta incluzând, cu titlu de excepție și numai pentru echipamentele instalate înainte de 31 decembrie 2025, și costul mediu IT si anume costurile aferente:</w:t>
      </w:r>
    </w:p>
    <w:p w14:paraId="61FAA0E4" w14:textId="53E0540E" w:rsidR="008B1237" w:rsidRPr="002A7061" w:rsidRDefault="008B1237" w:rsidP="002A7061">
      <w:pPr>
        <w:pStyle w:val="ListParagraph"/>
        <w:tabs>
          <w:tab w:val="left" w:pos="592"/>
        </w:tabs>
        <w:spacing w:line="360" w:lineRule="auto"/>
        <w:ind w:right="-40"/>
        <w:rPr>
          <w:sz w:val="24"/>
          <w:szCs w:val="24"/>
        </w:rPr>
      </w:pPr>
      <w:r w:rsidRPr="00A45EDF">
        <w:rPr>
          <w:sz w:val="24"/>
          <w:szCs w:val="24"/>
        </w:rPr>
        <w:t xml:space="preserve">a) </w:t>
      </w:r>
      <w:r w:rsidR="005E13A4" w:rsidRPr="002A7061">
        <w:rPr>
          <w:sz w:val="24"/>
          <w:szCs w:val="24"/>
        </w:rPr>
        <w:t>dezvoltării și integrării platformei echipamentului automat de preluare cu sistemul de management al voucherelor deținut de operatorii punctelor de returnare pentru urmărirea și validarea voucherelor emise de echipamentele automate de preluare;</w:t>
      </w:r>
    </w:p>
    <w:p w14:paraId="0084043C" w14:textId="60057AF8" w:rsidR="008B1237" w:rsidRPr="002A7061" w:rsidRDefault="008B1237" w:rsidP="002A7061">
      <w:pPr>
        <w:pStyle w:val="ListParagraph"/>
        <w:tabs>
          <w:tab w:val="left" w:pos="592"/>
        </w:tabs>
        <w:spacing w:line="360" w:lineRule="auto"/>
        <w:ind w:right="-40"/>
        <w:rPr>
          <w:sz w:val="24"/>
          <w:szCs w:val="24"/>
        </w:rPr>
      </w:pPr>
      <w:r w:rsidRPr="002A7061">
        <w:rPr>
          <w:sz w:val="24"/>
          <w:szCs w:val="24"/>
        </w:rPr>
        <w:t xml:space="preserve">b) </w:t>
      </w:r>
      <w:r w:rsidR="005E13A4" w:rsidRPr="002A7061">
        <w:rPr>
          <w:sz w:val="24"/>
          <w:szCs w:val="24"/>
        </w:rPr>
        <w:t>integrării echipamentelor automate de preluare cu baza de date a administratorului SGR conform convențiilor SGR;</w:t>
      </w:r>
    </w:p>
    <w:p w14:paraId="3A9B8319" w14:textId="4D4B6CC9" w:rsidR="005E13A4" w:rsidRPr="002A7061" w:rsidRDefault="008B1237" w:rsidP="002A7061">
      <w:pPr>
        <w:pStyle w:val="ListParagraph"/>
        <w:tabs>
          <w:tab w:val="left" w:pos="592"/>
        </w:tabs>
        <w:spacing w:line="360" w:lineRule="auto"/>
        <w:ind w:right="-40"/>
        <w:rPr>
          <w:sz w:val="24"/>
          <w:szCs w:val="24"/>
        </w:rPr>
      </w:pPr>
      <w:r w:rsidRPr="002A7061">
        <w:rPr>
          <w:sz w:val="24"/>
          <w:szCs w:val="24"/>
        </w:rPr>
        <w:t xml:space="preserve">c) </w:t>
      </w:r>
      <w:r w:rsidR="005E13A4" w:rsidRPr="002A7061">
        <w:rPr>
          <w:sz w:val="24"/>
          <w:szCs w:val="24"/>
        </w:rPr>
        <w:t>dezvoltării</w:t>
      </w:r>
      <w:r w:rsidR="005E13A4" w:rsidRPr="002A7061">
        <w:rPr>
          <w:spacing w:val="-15"/>
          <w:sz w:val="24"/>
          <w:szCs w:val="24"/>
        </w:rPr>
        <w:t xml:space="preserve"> </w:t>
      </w:r>
      <w:r w:rsidR="005E13A4" w:rsidRPr="002A7061">
        <w:rPr>
          <w:sz w:val="24"/>
          <w:szCs w:val="24"/>
        </w:rPr>
        <w:t>sistemelor</w:t>
      </w:r>
      <w:r w:rsidR="005E13A4" w:rsidRPr="002A7061">
        <w:rPr>
          <w:spacing w:val="-15"/>
          <w:sz w:val="24"/>
          <w:szCs w:val="24"/>
        </w:rPr>
        <w:t xml:space="preserve"> </w:t>
      </w:r>
      <w:r w:rsidR="005E13A4" w:rsidRPr="002A7061">
        <w:rPr>
          <w:sz w:val="24"/>
          <w:szCs w:val="24"/>
        </w:rPr>
        <w:t>POS</w:t>
      </w:r>
      <w:r w:rsidR="005E13A4" w:rsidRPr="002A7061">
        <w:rPr>
          <w:spacing w:val="-15"/>
          <w:sz w:val="24"/>
          <w:szCs w:val="24"/>
        </w:rPr>
        <w:t xml:space="preserve"> </w:t>
      </w:r>
      <w:r w:rsidR="005E13A4" w:rsidRPr="002A7061">
        <w:rPr>
          <w:sz w:val="24"/>
          <w:szCs w:val="24"/>
        </w:rPr>
        <w:t>ale</w:t>
      </w:r>
      <w:r w:rsidR="005E13A4" w:rsidRPr="002A7061">
        <w:rPr>
          <w:spacing w:val="-15"/>
          <w:sz w:val="24"/>
          <w:szCs w:val="24"/>
        </w:rPr>
        <w:t xml:space="preserve"> </w:t>
      </w:r>
      <w:r w:rsidR="005E13A4" w:rsidRPr="002A7061">
        <w:rPr>
          <w:sz w:val="24"/>
          <w:szCs w:val="24"/>
        </w:rPr>
        <w:t>comercianților</w:t>
      </w:r>
      <w:r w:rsidR="005E13A4" w:rsidRPr="002A7061">
        <w:rPr>
          <w:spacing w:val="-15"/>
          <w:sz w:val="24"/>
          <w:szCs w:val="24"/>
        </w:rPr>
        <w:t xml:space="preserve"> </w:t>
      </w:r>
      <w:r w:rsidR="005E13A4" w:rsidRPr="002A7061">
        <w:rPr>
          <w:sz w:val="24"/>
          <w:szCs w:val="24"/>
        </w:rPr>
        <w:t>pentru</w:t>
      </w:r>
      <w:r w:rsidR="005E13A4" w:rsidRPr="002A7061">
        <w:rPr>
          <w:spacing w:val="-15"/>
          <w:sz w:val="24"/>
          <w:szCs w:val="24"/>
        </w:rPr>
        <w:t xml:space="preserve"> </w:t>
      </w:r>
      <w:r w:rsidR="005E13A4" w:rsidRPr="002A7061">
        <w:rPr>
          <w:sz w:val="24"/>
          <w:szCs w:val="24"/>
        </w:rPr>
        <w:t>a</w:t>
      </w:r>
      <w:r w:rsidR="005E13A4" w:rsidRPr="002A7061">
        <w:rPr>
          <w:spacing w:val="-15"/>
          <w:sz w:val="24"/>
          <w:szCs w:val="24"/>
        </w:rPr>
        <w:t xml:space="preserve"> </w:t>
      </w:r>
      <w:r w:rsidR="005E13A4" w:rsidRPr="002A7061">
        <w:rPr>
          <w:sz w:val="24"/>
          <w:szCs w:val="24"/>
        </w:rPr>
        <w:t>permite</w:t>
      </w:r>
      <w:r w:rsidR="005E13A4" w:rsidRPr="002A7061">
        <w:rPr>
          <w:spacing w:val="-15"/>
          <w:sz w:val="24"/>
          <w:szCs w:val="24"/>
        </w:rPr>
        <w:t xml:space="preserve"> </w:t>
      </w:r>
      <w:r w:rsidR="005E13A4" w:rsidRPr="002A7061">
        <w:rPr>
          <w:sz w:val="24"/>
          <w:szCs w:val="24"/>
        </w:rPr>
        <w:t>citirea</w:t>
      </w:r>
      <w:r w:rsidR="005E13A4" w:rsidRPr="002A7061">
        <w:rPr>
          <w:spacing w:val="-15"/>
          <w:sz w:val="24"/>
          <w:szCs w:val="24"/>
        </w:rPr>
        <w:t xml:space="preserve"> </w:t>
      </w:r>
      <w:r w:rsidR="005E13A4" w:rsidRPr="002A7061">
        <w:rPr>
          <w:sz w:val="24"/>
          <w:szCs w:val="24"/>
        </w:rPr>
        <w:t>voucherelor</w:t>
      </w:r>
      <w:r w:rsidR="005E13A4" w:rsidRPr="002A7061">
        <w:rPr>
          <w:spacing w:val="-15"/>
          <w:sz w:val="24"/>
          <w:szCs w:val="24"/>
        </w:rPr>
        <w:t xml:space="preserve"> </w:t>
      </w:r>
      <w:r w:rsidR="005E13A4" w:rsidRPr="002A7061">
        <w:rPr>
          <w:sz w:val="24"/>
          <w:szCs w:val="24"/>
        </w:rPr>
        <w:t>eliberate de</w:t>
      </w:r>
      <w:r w:rsidR="005E13A4" w:rsidRPr="002A7061">
        <w:rPr>
          <w:spacing w:val="-7"/>
          <w:sz w:val="24"/>
          <w:szCs w:val="24"/>
        </w:rPr>
        <w:t xml:space="preserve"> </w:t>
      </w:r>
      <w:r w:rsidR="005E13A4" w:rsidRPr="002A7061">
        <w:rPr>
          <w:sz w:val="24"/>
          <w:szCs w:val="24"/>
        </w:rPr>
        <w:t>echipamentele</w:t>
      </w:r>
      <w:r w:rsidR="005E13A4" w:rsidRPr="002A7061">
        <w:rPr>
          <w:spacing w:val="-7"/>
          <w:sz w:val="24"/>
          <w:szCs w:val="24"/>
        </w:rPr>
        <w:t xml:space="preserve"> </w:t>
      </w:r>
      <w:r w:rsidR="005E13A4" w:rsidRPr="002A7061">
        <w:rPr>
          <w:sz w:val="24"/>
          <w:szCs w:val="24"/>
        </w:rPr>
        <w:t>automate</w:t>
      </w:r>
      <w:r w:rsidR="005E13A4" w:rsidRPr="002A7061">
        <w:rPr>
          <w:spacing w:val="-6"/>
          <w:sz w:val="24"/>
          <w:szCs w:val="24"/>
        </w:rPr>
        <w:t xml:space="preserve"> </w:t>
      </w:r>
      <w:r w:rsidR="005E13A4" w:rsidRPr="002A7061">
        <w:rPr>
          <w:sz w:val="24"/>
          <w:szCs w:val="24"/>
        </w:rPr>
        <w:t>de</w:t>
      </w:r>
      <w:r w:rsidR="005E13A4" w:rsidRPr="002A7061">
        <w:rPr>
          <w:spacing w:val="-7"/>
          <w:sz w:val="24"/>
          <w:szCs w:val="24"/>
        </w:rPr>
        <w:t xml:space="preserve"> </w:t>
      </w:r>
      <w:r w:rsidR="005E13A4" w:rsidRPr="002A7061">
        <w:rPr>
          <w:sz w:val="24"/>
          <w:szCs w:val="24"/>
        </w:rPr>
        <w:t>preluare,</w:t>
      </w:r>
      <w:r w:rsidR="005E13A4" w:rsidRPr="002A7061">
        <w:rPr>
          <w:spacing w:val="-6"/>
          <w:sz w:val="24"/>
          <w:szCs w:val="24"/>
        </w:rPr>
        <w:t xml:space="preserve"> </w:t>
      </w:r>
      <w:r w:rsidR="005E13A4" w:rsidRPr="002A7061">
        <w:rPr>
          <w:sz w:val="24"/>
          <w:szCs w:val="24"/>
        </w:rPr>
        <w:t>precum</w:t>
      </w:r>
      <w:r w:rsidR="005E13A4" w:rsidRPr="002A7061">
        <w:rPr>
          <w:spacing w:val="-5"/>
          <w:sz w:val="24"/>
          <w:szCs w:val="24"/>
        </w:rPr>
        <w:t xml:space="preserve"> </w:t>
      </w:r>
      <w:r w:rsidR="005E13A4" w:rsidRPr="002A7061">
        <w:rPr>
          <w:sz w:val="24"/>
          <w:szCs w:val="24"/>
        </w:rPr>
        <w:t>și</w:t>
      </w:r>
      <w:r w:rsidR="005E13A4" w:rsidRPr="002A7061">
        <w:rPr>
          <w:spacing w:val="-3"/>
          <w:sz w:val="24"/>
          <w:szCs w:val="24"/>
        </w:rPr>
        <w:t xml:space="preserve"> </w:t>
      </w:r>
      <w:r w:rsidR="005E13A4" w:rsidRPr="002A7061">
        <w:rPr>
          <w:sz w:val="24"/>
          <w:szCs w:val="24"/>
        </w:rPr>
        <w:t>emiterea</w:t>
      </w:r>
      <w:r w:rsidR="005E13A4" w:rsidRPr="002A7061">
        <w:rPr>
          <w:spacing w:val="-7"/>
          <w:sz w:val="24"/>
          <w:szCs w:val="24"/>
        </w:rPr>
        <w:t xml:space="preserve"> </w:t>
      </w:r>
      <w:r w:rsidR="005E13A4" w:rsidRPr="002A7061">
        <w:rPr>
          <w:sz w:val="24"/>
          <w:szCs w:val="24"/>
        </w:rPr>
        <w:t>de</w:t>
      </w:r>
      <w:r w:rsidR="005E13A4" w:rsidRPr="002A7061">
        <w:rPr>
          <w:spacing w:val="-7"/>
          <w:sz w:val="24"/>
          <w:szCs w:val="24"/>
        </w:rPr>
        <w:t xml:space="preserve"> </w:t>
      </w:r>
      <w:r w:rsidR="005E13A4" w:rsidRPr="002A7061">
        <w:rPr>
          <w:sz w:val="24"/>
          <w:szCs w:val="24"/>
        </w:rPr>
        <w:t>rapoarte</w:t>
      </w:r>
      <w:r w:rsidR="005E13A4" w:rsidRPr="002A7061">
        <w:rPr>
          <w:spacing w:val="-7"/>
          <w:sz w:val="24"/>
          <w:szCs w:val="24"/>
        </w:rPr>
        <w:t xml:space="preserve"> </w:t>
      </w:r>
      <w:r w:rsidR="005E13A4" w:rsidRPr="002A7061">
        <w:rPr>
          <w:sz w:val="24"/>
          <w:szCs w:val="24"/>
        </w:rPr>
        <w:t>anuale</w:t>
      </w:r>
      <w:r w:rsidR="005E13A4" w:rsidRPr="002A7061">
        <w:rPr>
          <w:spacing w:val="-4"/>
          <w:sz w:val="24"/>
          <w:szCs w:val="24"/>
        </w:rPr>
        <w:t xml:space="preserve"> </w:t>
      </w:r>
      <w:r w:rsidR="005E13A4" w:rsidRPr="002A7061">
        <w:rPr>
          <w:sz w:val="24"/>
          <w:szCs w:val="24"/>
        </w:rPr>
        <w:t>consolidate cu privire la valoarea totală a voucherelor cărora le-a expirat perioada de valabilitate fără să fi fost utilizate, conform prevederilor legale aplicabile</w:t>
      </w:r>
      <w:r w:rsidRPr="00A45EDF">
        <w:rPr>
          <w:sz w:val="24"/>
          <w:szCs w:val="24"/>
        </w:rPr>
        <w:t>.</w:t>
      </w:r>
    </w:p>
    <w:p w14:paraId="7B0128E0" w14:textId="77777777" w:rsidR="005E13A4" w:rsidRPr="00A45EDF" w:rsidRDefault="005E13A4" w:rsidP="00A45EDF">
      <w:pPr>
        <w:pStyle w:val="ListParagraph"/>
        <w:numPr>
          <w:ilvl w:val="0"/>
          <w:numId w:val="13"/>
        </w:numPr>
        <w:tabs>
          <w:tab w:val="left" w:pos="568"/>
        </w:tabs>
        <w:spacing w:before="241" w:line="360" w:lineRule="auto"/>
        <w:ind w:right="-40" w:firstLine="0"/>
        <w:rPr>
          <w:sz w:val="24"/>
          <w:szCs w:val="24"/>
        </w:rPr>
      </w:pPr>
      <w:r w:rsidRPr="00A45EDF">
        <w:rPr>
          <w:sz w:val="24"/>
          <w:szCs w:val="24"/>
        </w:rPr>
        <w:lastRenderedPageBreak/>
        <w:t>Costul mediu IT pentru echipamentele automate de preluare instalate înainte de 31 decembrie 2025 este inclus în formula de calcul o singură data per echipament automat de preluare.</w:t>
      </w:r>
    </w:p>
    <w:p w14:paraId="768A0E8F" w14:textId="0D69375E" w:rsidR="005E13A4" w:rsidRPr="00A45EDF" w:rsidRDefault="005E13A4" w:rsidP="00A45EDF">
      <w:pPr>
        <w:pStyle w:val="ListParagraph"/>
        <w:numPr>
          <w:ilvl w:val="0"/>
          <w:numId w:val="13"/>
        </w:numPr>
        <w:tabs>
          <w:tab w:val="left" w:pos="560"/>
        </w:tabs>
        <w:spacing w:before="241" w:line="360" w:lineRule="auto"/>
        <w:ind w:right="-40" w:firstLine="0"/>
        <w:rPr>
          <w:sz w:val="24"/>
          <w:szCs w:val="24"/>
        </w:rPr>
      </w:pPr>
      <w:r w:rsidRPr="00A45EDF">
        <w:rPr>
          <w:sz w:val="24"/>
          <w:szCs w:val="24"/>
        </w:rPr>
        <w:t>Costul mediu cu dobânda aferentă finanțării achiziției echipamentului automat de preluare (Cmdob) se determin</w:t>
      </w:r>
      <w:r w:rsidR="008B1237" w:rsidRPr="00A45EDF">
        <w:rPr>
          <w:sz w:val="24"/>
          <w:szCs w:val="24"/>
        </w:rPr>
        <w:t xml:space="preserve">ă </w:t>
      </w:r>
      <w:r w:rsidRPr="00A45EDF">
        <w:rPr>
          <w:sz w:val="24"/>
          <w:szCs w:val="24"/>
        </w:rPr>
        <w:t xml:space="preserve">de expertul terț independent în funcție de indicele de referință oficial (ROBOR 3M + marja medie ce va fi determinată de expert), recalculată anual cu ocazia calculării tarifului de gestionare și aplicarea </w:t>
      </w:r>
      <w:r w:rsidR="00291A03" w:rsidRPr="00A45EDF">
        <w:rPr>
          <w:sz w:val="24"/>
          <w:szCs w:val="24"/>
        </w:rPr>
        <w:t>se</w:t>
      </w:r>
      <w:r w:rsidRPr="00A45EDF">
        <w:rPr>
          <w:sz w:val="24"/>
          <w:szCs w:val="24"/>
        </w:rPr>
        <w:t xml:space="preserve"> limit</w:t>
      </w:r>
      <w:r w:rsidR="00291A03" w:rsidRPr="00A45EDF">
        <w:rPr>
          <w:sz w:val="24"/>
          <w:szCs w:val="24"/>
        </w:rPr>
        <w:t>ează</w:t>
      </w:r>
      <w:r w:rsidRPr="00A45EDF">
        <w:rPr>
          <w:sz w:val="24"/>
          <w:szCs w:val="24"/>
        </w:rPr>
        <w:t xml:space="preserve"> la perioada de amortizare.</w:t>
      </w:r>
    </w:p>
    <w:p w14:paraId="295D8773" w14:textId="2AE48BB2" w:rsidR="005E13A4" w:rsidRPr="00A45EDF" w:rsidRDefault="005E13A4" w:rsidP="00A45EDF">
      <w:pPr>
        <w:pStyle w:val="ListParagraph"/>
        <w:numPr>
          <w:ilvl w:val="0"/>
          <w:numId w:val="13"/>
        </w:numPr>
        <w:tabs>
          <w:tab w:val="left" w:pos="560"/>
        </w:tabs>
        <w:spacing w:before="241" w:line="360" w:lineRule="auto"/>
        <w:ind w:right="-40" w:firstLine="0"/>
        <w:rPr>
          <w:sz w:val="24"/>
          <w:szCs w:val="24"/>
        </w:rPr>
      </w:pPr>
      <w:r w:rsidRPr="00A45EDF">
        <w:rPr>
          <w:sz w:val="24"/>
          <w:szCs w:val="24"/>
        </w:rPr>
        <w:t>Pentru a calcula dobânda totală pe perioada de amortizare, expertul terț independent utiliz</w:t>
      </w:r>
      <w:r w:rsidR="00FA6F3C" w:rsidRPr="00A45EDF">
        <w:rPr>
          <w:sz w:val="24"/>
          <w:szCs w:val="24"/>
        </w:rPr>
        <w:t>ează</w:t>
      </w:r>
      <w:r w:rsidRPr="00A45EDF">
        <w:rPr>
          <w:sz w:val="24"/>
          <w:szCs w:val="24"/>
        </w:rPr>
        <w:t xml:space="preserve"> metoda de reducere a soldului, însumat și împărțit pe perioada de amortizare.</w:t>
      </w:r>
    </w:p>
    <w:p w14:paraId="0422183A" w14:textId="77777777" w:rsidR="005E13A4" w:rsidRPr="00A45EDF" w:rsidRDefault="005E13A4" w:rsidP="00A45EDF">
      <w:pPr>
        <w:pStyle w:val="ListParagraph"/>
        <w:numPr>
          <w:ilvl w:val="0"/>
          <w:numId w:val="13"/>
        </w:numPr>
        <w:tabs>
          <w:tab w:val="left" w:pos="568"/>
        </w:tabs>
        <w:spacing w:before="241" w:line="360" w:lineRule="auto"/>
        <w:ind w:right="-40" w:firstLine="0"/>
        <w:rPr>
          <w:sz w:val="24"/>
          <w:szCs w:val="24"/>
        </w:rPr>
      </w:pPr>
      <w:r w:rsidRPr="00A45EDF">
        <w:rPr>
          <w:sz w:val="24"/>
          <w:szCs w:val="24"/>
        </w:rPr>
        <w:t>Durata perioadei de amortizare luată în calcul de expertul terț independent este de:</w:t>
      </w:r>
    </w:p>
    <w:p w14:paraId="2B082D8E" w14:textId="77777777" w:rsidR="005E13A4" w:rsidRPr="00A45EDF" w:rsidRDefault="005E13A4" w:rsidP="00A45EDF">
      <w:pPr>
        <w:pStyle w:val="ListParagraph"/>
        <w:numPr>
          <w:ilvl w:val="1"/>
          <w:numId w:val="13"/>
        </w:numPr>
        <w:tabs>
          <w:tab w:val="left" w:pos="426"/>
        </w:tabs>
        <w:spacing w:line="360" w:lineRule="auto"/>
        <w:ind w:left="118" w:right="-40" w:firstLine="0"/>
        <w:rPr>
          <w:sz w:val="24"/>
          <w:szCs w:val="24"/>
        </w:rPr>
      </w:pPr>
      <w:r w:rsidRPr="00A45EDF">
        <w:rPr>
          <w:sz w:val="24"/>
          <w:szCs w:val="24"/>
        </w:rPr>
        <w:t>5 ani, pentru calculul aferent echipamentelor automate de preluare instalate până la 31 decembrie 2024;</w:t>
      </w:r>
    </w:p>
    <w:p w14:paraId="73C87B2C" w14:textId="77777777" w:rsidR="005E13A4" w:rsidRPr="00A45EDF" w:rsidRDefault="005E13A4" w:rsidP="00A45EDF">
      <w:pPr>
        <w:pStyle w:val="ListParagraph"/>
        <w:numPr>
          <w:ilvl w:val="1"/>
          <w:numId w:val="13"/>
        </w:numPr>
        <w:tabs>
          <w:tab w:val="left" w:pos="377"/>
        </w:tabs>
        <w:spacing w:line="360" w:lineRule="auto"/>
        <w:ind w:left="118" w:right="-40" w:firstLine="0"/>
        <w:rPr>
          <w:sz w:val="24"/>
          <w:szCs w:val="24"/>
        </w:rPr>
      </w:pPr>
      <w:r w:rsidRPr="00A45EDF">
        <w:rPr>
          <w:sz w:val="24"/>
          <w:szCs w:val="24"/>
        </w:rPr>
        <w:t>7</w:t>
      </w:r>
      <w:r w:rsidRPr="00A45EDF">
        <w:rPr>
          <w:spacing w:val="-4"/>
          <w:sz w:val="24"/>
          <w:szCs w:val="24"/>
        </w:rPr>
        <w:t xml:space="preserve"> </w:t>
      </w:r>
      <w:r w:rsidRPr="00A45EDF">
        <w:rPr>
          <w:sz w:val="24"/>
          <w:szCs w:val="24"/>
        </w:rPr>
        <w:t>ani,</w:t>
      </w:r>
      <w:r w:rsidRPr="00A45EDF">
        <w:rPr>
          <w:spacing w:val="-4"/>
          <w:sz w:val="24"/>
          <w:szCs w:val="24"/>
        </w:rPr>
        <w:t xml:space="preserve"> </w:t>
      </w:r>
      <w:r w:rsidRPr="00A45EDF">
        <w:rPr>
          <w:sz w:val="24"/>
          <w:szCs w:val="24"/>
        </w:rPr>
        <w:t>pentru</w:t>
      </w:r>
      <w:r w:rsidRPr="00A45EDF">
        <w:rPr>
          <w:spacing w:val="-4"/>
          <w:sz w:val="24"/>
          <w:szCs w:val="24"/>
        </w:rPr>
        <w:t xml:space="preserve"> </w:t>
      </w:r>
      <w:r w:rsidRPr="00A45EDF">
        <w:rPr>
          <w:sz w:val="24"/>
          <w:szCs w:val="24"/>
        </w:rPr>
        <w:t>calculul</w:t>
      </w:r>
      <w:r w:rsidRPr="00A45EDF">
        <w:rPr>
          <w:spacing w:val="-4"/>
          <w:sz w:val="24"/>
          <w:szCs w:val="24"/>
        </w:rPr>
        <w:t xml:space="preserve"> </w:t>
      </w:r>
      <w:r w:rsidRPr="00A45EDF">
        <w:rPr>
          <w:sz w:val="24"/>
          <w:szCs w:val="24"/>
        </w:rPr>
        <w:t>aferent</w:t>
      </w:r>
      <w:r w:rsidRPr="00A45EDF">
        <w:rPr>
          <w:spacing w:val="-4"/>
          <w:sz w:val="24"/>
          <w:szCs w:val="24"/>
        </w:rPr>
        <w:t xml:space="preserve"> </w:t>
      </w:r>
      <w:r w:rsidRPr="00A45EDF">
        <w:rPr>
          <w:sz w:val="24"/>
          <w:szCs w:val="24"/>
        </w:rPr>
        <w:t>echipamentelor</w:t>
      </w:r>
      <w:r w:rsidRPr="00A45EDF">
        <w:rPr>
          <w:spacing w:val="-5"/>
          <w:sz w:val="24"/>
          <w:szCs w:val="24"/>
        </w:rPr>
        <w:t xml:space="preserve"> </w:t>
      </w:r>
      <w:r w:rsidRPr="00A45EDF">
        <w:rPr>
          <w:sz w:val="24"/>
          <w:szCs w:val="24"/>
        </w:rPr>
        <w:t>automate</w:t>
      </w:r>
      <w:r w:rsidRPr="00A45EDF">
        <w:rPr>
          <w:spacing w:val="-5"/>
          <w:sz w:val="24"/>
          <w:szCs w:val="24"/>
        </w:rPr>
        <w:t xml:space="preserve"> </w:t>
      </w:r>
      <w:r w:rsidRPr="00A45EDF">
        <w:rPr>
          <w:sz w:val="24"/>
          <w:szCs w:val="24"/>
        </w:rPr>
        <w:t>de</w:t>
      </w:r>
      <w:r w:rsidRPr="00A45EDF">
        <w:rPr>
          <w:spacing w:val="-5"/>
          <w:sz w:val="24"/>
          <w:szCs w:val="24"/>
        </w:rPr>
        <w:t xml:space="preserve"> </w:t>
      </w:r>
      <w:r w:rsidRPr="00A45EDF">
        <w:rPr>
          <w:sz w:val="24"/>
          <w:szCs w:val="24"/>
        </w:rPr>
        <w:t>preluare</w:t>
      </w:r>
      <w:r w:rsidRPr="00A45EDF">
        <w:rPr>
          <w:spacing w:val="-5"/>
          <w:sz w:val="24"/>
          <w:szCs w:val="24"/>
        </w:rPr>
        <w:t xml:space="preserve"> </w:t>
      </w:r>
      <w:r w:rsidRPr="00A45EDF">
        <w:rPr>
          <w:sz w:val="24"/>
          <w:szCs w:val="24"/>
        </w:rPr>
        <w:t>instalate</w:t>
      </w:r>
      <w:r w:rsidRPr="00A45EDF">
        <w:rPr>
          <w:spacing w:val="-4"/>
          <w:sz w:val="24"/>
          <w:szCs w:val="24"/>
        </w:rPr>
        <w:t xml:space="preserve"> </w:t>
      </w:r>
      <w:r w:rsidRPr="00A45EDF">
        <w:rPr>
          <w:sz w:val="24"/>
          <w:szCs w:val="24"/>
        </w:rPr>
        <w:t>după</w:t>
      </w:r>
      <w:r w:rsidRPr="00A45EDF">
        <w:rPr>
          <w:spacing w:val="-5"/>
          <w:sz w:val="24"/>
          <w:szCs w:val="24"/>
        </w:rPr>
        <w:t xml:space="preserve"> </w:t>
      </w:r>
      <w:r w:rsidRPr="00A45EDF">
        <w:rPr>
          <w:sz w:val="24"/>
          <w:szCs w:val="24"/>
        </w:rPr>
        <w:t>31</w:t>
      </w:r>
      <w:r w:rsidRPr="00A45EDF">
        <w:rPr>
          <w:spacing w:val="-4"/>
          <w:sz w:val="24"/>
          <w:szCs w:val="24"/>
        </w:rPr>
        <w:t xml:space="preserve"> </w:t>
      </w:r>
      <w:r w:rsidRPr="00A45EDF">
        <w:rPr>
          <w:sz w:val="24"/>
          <w:szCs w:val="24"/>
        </w:rPr>
        <w:t xml:space="preserve">decembrie </w:t>
      </w:r>
      <w:r w:rsidRPr="00A45EDF">
        <w:rPr>
          <w:spacing w:val="-2"/>
          <w:sz w:val="24"/>
          <w:szCs w:val="24"/>
        </w:rPr>
        <w:t>2024.</w:t>
      </w:r>
    </w:p>
    <w:p w14:paraId="6D2A37F9" w14:textId="1CD0008F" w:rsidR="005E13A4" w:rsidRPr="00A45EDF" w:rsidRDefault="005E13A4" w:rsidP="00A45EDF">
      <w:pPr>
        <w:pStyle w:val="ListParagraph"/>
        <w:numPr>
          <w:ilvl w:val="0"/>
          <w:numId w:val="13"/>
        </w:numPr>
        <w:tabs>
          <w:tab w:val="left" w:pos="568"/>
        </w:tabs>
        <w:spacing w:before="241" w:line="360" w:lineRule="auto"/>
        <w:ind w:right="-40" w:firstLine="0"/>
        <w:rPr>
          <w:sz w:val="24"/>
          <w:szCs w:val="24"/>
        </w:rPr>
      </w:pPr>
      <w:r w:rsidRPr="00A45EDF">
        <w:rPr>
          <w:sz w:val="24"/>
          <w:szCs w:val="24"/>
        </w:rPr>
        <w:t>Componenta de cost privind costul cu achiziția, instalarea și configurarea echipamentului automat de preluare (Carvm) se include în calculul tarifului de gestionare și este plătita indiferent dacă costul cu achiziția, instalarea și configurarea echipamentului automat de preluare determinat conform alin. (6) este acoperit în totalitate.</w:t>
      </w:r>
    </w:p>
    <w:p w14:paraId="07B2485E" w14:textId="1092F380" w:rsidR="005E13A4" w:rsidRPr="00A45EDF" w:rsidRDefault="005E13A4" w:rsidP="00A45EDF">
      <w:pPr>
        <w:pStyle w:val="ListParagraph"/>
        <w:numPr>
          <w:ilvl w:val="0"/>
          <w:numId w:val="13"/>
        </w:numPr>
        <w:tabs>
          <w:tab w:val="left" w:pos="568"/>
        </w:tabs>
        <w:spacing w:before="241" w:line="360" w:lineRule="auto"/>
        <w:ind w:right="-40" w:firstLine="0"/>
        <w:rPr>
          <w:sz w:val="24"/>
          <w:szCs w:val="24"/>
        </w:rPr>
      </w:pPr>
      <w:r w:rsidRPr="00A45EDF">
        <w:rPr>
          <w:sz w:val="24"/>
          <w:szCs w:val="24"/>
        </w:rPr>
        <w:t xml:space="preserve">În calculul determinării tarifului de gestionare se </w:t>
      </w:r>
      <w:r w:rsidR="00F75E72" w:rsidRPr="00A45EDF">
        <w:rPr>
          <w:sz w:val="24"/>
          <w:szCs w:val="24"/>
        </w:rPr>
        <w:t xml:space="preserve">ia </w:t>
      </w:r>
      <w:r w:rsidRPr="00A45EDF">
        <w:rPr>
          <w:sz w:val="24"/>
          <w:szCs w:val="24"/>
        </w:rPr>
        <w:t xml:space="preserve">în considerare și suma corespunzătoare amortizării inclusă în tariful de gestionare stabilit prin </w:t>
      </w:r>
      <w:r w:rsidR="00F75E72" w:rsidRPr="00A45EDF">
        <w:rPr>
          <w:sz w:val="24"/>
          <w:szCs w:val="24"/>
        </w:rPr>
        <w:t xml:space="preserve">anexa nr. </w:t>
      </w:r>
      <w:r w:rsidRPr="00A45EDF">
        <w:rPr>
          <w:sz w:val="24"/>
          <w:szCs w:val="24"/>
        </w:rPr>
        <w:t xml:space="preserve">2 </w:t>
      </w:r>
      <w:r w:rsidR="00F75E72" w:rsidRPr="00A45EDF">
        <w:rPr>
          <w:sz w:val="24"/>
          <w:szCs w:val="24"/>
        </w:rPr>
        <w:t>la</w:t>
      </w:r>
      <w:r w:rsidRPr="00A45EDF">
        <w:rPr>
          <w:sz w:val="24"/>
          <w:szCs w:val="24"/>
        </w:rPr>
        <w:t xml:space="preserve"> H</w:t>
      </w:r>
      <w:r w:rsidR="00F75E72" w:rsidRPr="00A45EDF">
        <w:rPr>
          <w:sz w:val="24"/>
          <w:szCs w:val="24"/>
        </w:rPr>
        <w:t xml:space="preserve">otărârea </w:t>
      </w:r>
      <w:r w:rsidRPr="00A45EDF">
        <w:rPr>
          <w:sz w:val="24"/>
          <w:szCs w:val="24"/>
        </w:rPr>
        <w:t>G</w:t>
      </w:r>
      <w:r w:rsidR="00F75E72" w:rsidRPr="00A45EDF">
        <w:rPr>
          <w:sz w:val="24"/>
          <w:szCs w:val="24"/>
        </w:rPr>
        <w:t xml:space="preserve">uvernului nr. </w:t>
      </w:r>
      <w:r w:rsidRPr="00A45EDF">
        <w:rPr>
          <w:sz w:val="24"/>
          <w:szCs w:val="24"/>
        </w:rPr>
        <w:t>1074/2021, republicată, cu modificările și completările ulterioare.</w:t>
      </w:r>
    </w:p>
    <w:p w14:paraId="385B722E" w14:textId="709427D9" w:rsidR="001E0BF7" w:rsidRPr="00A45EDF" w:rsidRDefault="005E13A4" w:rsidP="00A45EDF">
      <w:pPr>
        <w:pStyle w:val="ListParagraph"/>
        <w:numPr>
          <w:ilvl w:val="0"/>
          <w:numId w:val="13"/>
        </w:numPr>
        <w:tabs>
          <w:tab w:val="left" w:pos="568"/>
        </w:tabs>
        <w:spacing w:before="241" w:line="360" w:lineRule="auto"/>
        <w:ind w:right="-40" w:firstLine="0"/>
        <w:rPr>
          <w:sz w:val="24"/>
          <w:szCs w:val="24"/>
        </w:rPr>
      </w:pPr>
      <w:r w:rsidRPr="00A45EDF">
        <w:rPr>
          <w:sz w:val="24"/>
          <w:szCs w:val="24"/>
        </w:rPr>
        <w:t>Volumul anual eficient al echipamentelor automate de preluare folosit pentru calculul costului cu achiziția, instalarea și configurarea echipamentului automat de preluare este de:</w:t>
      </w:r>
    </w:p>
    <w:p w14:paraId="1524B7EF" w14:textId="7EC9B26E" w:rsidR="001E0BF7" w:rsidRPr="002A7061" w:rsidRDefault="001E0BF7" w:rsidP="002A7061">
      <w:pPr>
        <w:tabs>
          <w:tab w:val="left" w:pos="568"/>
        </w:tabs>
        <w:spacing w:before="241" w:line="360" w:lineRule="auto"/>
        <w:ind w:left="118" w:right="-40"/>
        <w:jc w:val="both"/>
        <w:rPr>
          <w:sz w:val="24"/>
          <w:szCs w:val="24"/>
        </w:rPr>
      </w:pPr>
      <w:r w:rsidRPr="002A7061">
        <w:rPr>
          <w:rFonts w:ascii="Times New Roman" w:hAnsi="Times New Roman"/>
          <w:sz w:val="24"/>
          <w:szCs w:val="24"/>
        </w:rPr>
        <w:t xml:space="preserve">a) </w:t>
      </w:r>
      <w:r w:rsidR="005E13A4" w:rsidRPr="002A7061">
        <w:rPr>
          <w:rFonts w:ascii="Times New Roman" w:hAnsi="Times New Roman"/>
          <w:sz w:val="24"/>
          <w:szCs w:val="24"/>
        </w:rPr>
        <w:t>400.000</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de</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unități pe</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an,</w:t>
      </w:r>
      <w:r w:rsidR="005E13A4" w:rsidRPr="002A7061">
        <w:rPr>
          <w:rFonts w:ascii="Times New Roman" w:hAnsi="Times New Roman"/>
          <w:spacing w:val="2"/>
          <w:sz w:val="24"/>
          <w:szCs w:val="24"/>
        </w:rPr>
        <w:t xml:space="preserve"> </w:t>
      </w:r>
      <w:r w:rsidR="005E13A4" w:rsidRPr="002A7061">
        <w:rPr>
          <w:rFonts w:ascii="Times New Roman" w:hAnsi="Times New Roman"/>
          <w:sz w:val="24"/>
          <w:szCs w:val="24"/>
        </w:rPr>
        <w:t>pentru un echipament automate</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de</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preluare de</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 xml:space="preserve">mici </w:t>
      </w:r>
      <w:r w:rsidR="005E13A4" w:rsidRPr="002A7061">
        <w:rPr>
          <w:rFonts w:ascii="Times New Roman" w:hAnsi="Times New Roman"/>
          <w:spacing w:val="-2"/>
          <w:sz w:val="24"/>
          <w:szCs w:val="24"/>
        </w:rPr>
        <w:t>dimensiuni;</w:t>
      </w:r>
    </w:p>
    <w:p w14:paraId="6D385EDE" w14:textId="50A28040" w:rsidR="005E13A4" w:rsidRPr="002A7061" w:rsidRDefault="001E0BF7" w:rsidP="002A7061">
      <w:pPr>
        <w:tabs>
          <w:tab w:val="left" w:pos="568"/>
        </w:tabs>
        <w:spacing w:before="241" w:line="360" w:lineRule="auto"/>
        <w:ind w:left="118" w:right="-40"/>
        <w:jc w:val="both"/>
        <w:rPr>
          <w:sz w:val="24"/>
          <w:szCs w:val="24"/>
        </w:rPr>
      </w:pPr>
      <w:r w:rsidRPr="002A7061">
        <w:rPr>
          <w:rFonts w:ascii="Times New Roman" w:hAnsi="Times New Roman"/>
          <w:sz w:val="24"/>
          <w:szCs w:val="24"/>
        </w:rPr>
        <w:t xml:space="preserve">b) </w:t>
      </w:r>
      <w:r w:rsidR="005E13A4" w:rsidRPr="002A7061">
        <w:rPr>
          <w:rFonts w:ascii="Times New Roman" w:hAnsi="Times New Roman"/>
          <w:sz w:val="24"/>
          <w:szCs w:val="24"/>
        </w:rPr>
        <w:t>900.000</w:t>
      </w:r>
      <w:r w:rsidR="005E13A4" w:rsidRPr="002A7061">
        <w:rPr>
          <w:rFonts w:ascii="Times New Roman" w:hAnsi="Times New Roman"/>
          <w:spacing w:val="-3"/>
          <w:sz w:val="24"/>
          <w:szCs w:val="24"/>
        </w:rPr>
        <w:t xml:space="preserve"> </w:t>
      </w:r>
      <w:r w:rsidR="005E13A4" w:rsidRPr="002A7061">
        <w:rPr>
          <w:rFonts w:ascii="Times New Roman" w:hAnsi="Times New Roman"/>
          <w:sz w:val="24"/>
          <w:szCs w:val="24"/>
        </w:rPr>
        <w:t>de</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unități pe</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an,</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pentru echipamentele</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automate</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de</w:t>
      </w:r>
      <w:r w:rsidR="005E13A4" w:rsidRPr="002A7061">
        <w:rPr>
          <w:rFonts w:ascii="Times New Roman" w:hAnsi="Times New Roman"/>
          <w:spacing w:val="-2"/>
          <w:sz w:val="24"/>
          <w:szCs w:val="24"/>
        </w:rPr>
        <w:t xml:space="preserve"> </w:t>
      </w:r>
      <w:r w:rsidR="005E13A4" w:rsidRPr="002A7061">
        <w:rPr>
          <w:rFonts w:ascii="Times New Roman" w:hAnsi="Times New Roman"/>
          <w:sz w:val="24"/>
          <w:szCs w:val="24"/>
        </w:rPr>
        <w:t>preluare de</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 xml:space="preserve">mari </w:t>
      </w:r>
      <w:r w:rsidR="005E13A4" w:rsidRPr="002A7061">
        <w:rPr>
          <w:rFonts w:ascii="Times New Roman" w:hAnsi="Times New Roman"/>
          <w:spacing w:val="-2"/>
          <w:sz w:val="24"/>
          <w:szCs w:val="24"/>
        </w:rPr>
        <w:t>dimensiuni.</w:t>
      </w:r>
    </w:p>
    <w:p w14:paraId="269C5EA4" w14:textId="3CE30407" w:rsidR="005E13A4" w:rsidRPr="00A45EDF" w:rsidRDefault="005E13A4" w:rsidP="00A45EDF">
      <w:pPr>
        <w:pStyle w:val="ListParagraph"/>
        <w:numPr>
          <w:ilvl w:val="0"/>
          <w:numId w:val="13"/>
        </w:numPr>
        <w:tabs>
          <w:tab w:val="left" w:pos="587"/>
        </w:tabs>
        <w:spacing w:before="241" w:line="360" w:lineRule="auto"/>
        <w:ind w:right="-40" w:firstLine="0"/>
        <w:rPr>
          <w:sz w:val="24"/>
          <w:szCs w:val="24"/>
        </w:rPr>
      </w:pPr>
      <w:r w:rsidRPr="00A45EDF">
        <w:rPr>
          <w:sz w:val="24"/>
          <w:szCs w:val="24"/>
        </w:rPr>
        <w:t xml:space="preserve">Expertul terț independent </w:t>
      </w:r>
      <w:r w:rsidR="00006E46" w:rsidRPr="00A45EDF">
        <w:rPr>
          <w:sz w:val="24"/>
          <w:szCs w:val="24"/>
        </w:rPr>
        <w:t>ia</w:t>
      </w:r>
      <w:r w:rsidRPr="00A45EDF">
        <w:rPr>
          <w:sz w:val="24"/>
          <w:szCs w:val="24"/>
        </w:rPr>
        <w:t xml:space="preserve"> în calcul la determinarea costului cu achiziția, instalarea și </w:t>
      </w:r>
      <w:r w:rsidRPr="00A45EDF">
        <w:rPr>
          <w:sz w:val="24"/>
          <w:szCs w:val="24"/>
        </w:rPr>
        <w:lastRenderedPageBreak/>
        <w:t>configurarea</w:t>
      </w:r>
      <w:r w:rsidRPr="00A45EDF">
        <w:rPr>
          <w:spacing w:val="-12"/>
          <w:sz w:val="24"/>
          <w:szCs w:val="24"/>
        </w:rPr>
        <w:t xml:space="preserve"> </w:t>
      </w:r>
      <w:r w:rsidRPr="00A45EDF">
        <w:rPr>
          <w:sz w:val="24"/>
          <w:szCs w:val="24"/>
        </w:rPr>
        <w:t>echipamentului</w:t>
      </w:r>
      <w:r w:rsidRPr="00A45EDF">
        <w:rPr>
          <w:spacing w:val="-10"/>
          <w:sz w:val="24"/>
          <w:szCs w:val="24"/>
        </w:rPr>
        <w:t xml:space="preserve"> </w:t>
      </w:r>
      <w:r w:rsidRPr="00A45EDF">
        <w:rPr>
          <w:sz w:val="24"/>
          <w:szCs w:val="24"/>
        </w:rPr>
        <w:t>automat</w:t>
      </w:r>
      <w:r w:rsidRPr="00A45EDF">
        <w:rPr>
          <w:spacing w:val="-10"/>
          <w:sz w:val="24"/>
          <w:szCs w:val="24"/>
        </w:rPr>
        <w:t xml:space="preserve"> </w:t>
      </w:r>
      <w:r w:rsidRPr="00A45EDF">
        <w:rPr>
          <w:sz w:val="24"/>
          <w:szCs w:val="24"/>
        </w:rPr>
        <w:t>de</w:t>
      </w:r>
      <w:r w:rsidRPr="00A45EDF">
        <w:rPr>
          <w:spacing w:val="-12"/>
          <w:sz w:val="24"/>
          <w:szCs w:val="24"/>
        </w:rPr>
        <w:t xml:space="preserve"> </w:t>
      </w:r>
      <w:r w:rsidRPr="00A45EDF">
        <w:rPr>
          <w:sz w:val="24"/>
          <w:szCs w:val="24"/>
        </w:rPr>
        <w:t>preluare</w:t>
      </w:r>
      <w:r w:rsidRPr="00A45EDF">
        <w:rPr>
          <w:spacing w:val="-12"/>
          <w:sz w:val="24"/>
          <w:szCs w:val="24"/>
        </w:rPr>
        <w:t xml:space="preserve"> </w:t>
      </w:r>
      <w:r w:rsidRPr="00A45EDF">
        <w:rPr>
          <w:sz w:val="24"/>
          <w:szCs w:val="24"/>
        </w:rPr>
        <w:t>(</w:t>
      </w:r>
      <w:r w:rsidRPr="00A45EDF">
        <w:rPr>
          <w:i/>
          <w:sz w:val="24"/>
          <w:szCs w:val="24"/>
        </w:rPr>
        <w:t>Carvm</w:t>
      </w:r>
      <w:r w:rsidRPr="00A45EDF">
        <w:rPr>
          <w:sz w:val="24"/>
          <w:szCs w:val="24"/>
        </w:rPr>
        <w:t>)</w:t>
      </w:r>
      <w:r w:rsidRPr="00A45EDF">
        <w:rPr>
          <w:spacing w:val="-11"/>
          <w:sz w:val="24"/>
          <w:szCs w:val="24"/>
        </w:rPr>
        <w:t xml:space="preserve"> </w:t>
      </w:r>
      <w:r w:rsidRPr="00A45EDF">
        <w:rPr>
          <w:sz w:val="24"/>
          <w:szCs w:val="24"/>
        </w:rPr>
        <w:t>media</w:t>
      </w:r>
      <w:r w:rsidRPr="00A45EDF">
        <w:rPr>
          <w:spacing w:val="-12"/>
          <w:sz w:val="24"/>
          <w:szCs w:val="24"/>
        </w:rPr>
        <w:t xml:space="preserve"> </w:t>
      </w:r>
      <w:r w:rsidRPr="00A45EDF">
        <w:rPr>
          <w:sz w:val="24"/>
          <w:szCs w:val="24"/>
        </w:rPr>
        <w:t>ponderată</w:t>
      </w:r>
      <w:r w:rsidRPr="00A45EDF">
        <w:rPr>
          <w:spacing w:val="-12"/>
          <w:sz w:val="24"/>
          <w:szCs w:val="24"/>
        </w:rPr>
        <w:t xml:space="preserve"> </w:t>
      </w:r>
      <w:r w:rsidRPr="00A45EDF">
        <w:rPr>
          <w:sz w:val="24"/>
          <w:szCs w:val="24"/>
        </w:rPr>
        <w:t>dintre</w:t>
      </w:r>
      <w:r w:rsidRPr="00A45EDF">
        <w:rPr>
          <w:spacing w:val="-12"/>
          <w:sz w:val="24"/>
          <w:szCs w:val="24"/>
        </w:rPr>
        <w:t xml:space="preserve"> </w:t>
      </w:r>
      <w:r w:rsidRPr="00A45EDF">
        <w:rPr>
          <w:sz w:val="24"/>
          <w:szCs w:val="24"/>
        </w:rPr>
        <w:t>costul</w:t>
      </w:r>
      <w:r w:rsidRPr="00A45EDF">
        <w:rPr>
          <w:spacing w:val="-10"/>
          <w:sz w:val="24"/>
          <w:szCs w:val="24"/>
        </w:rPr>
        <w:t xml:space="preserve"> </w:t>
      </w:r>
      <w:r w:rsidRPr="00A45EDF">
        <w:rPr>
          <w:sz w:val="24"/>
          <w:szCs w:val="24"/>
        </w:rPr>
        <w:t>mediu</w:t>
      </w:r>
      <w:r w:rsidRPr="00A45EDF">
        <w:rPr>
          <w:spacing w:val="-11"/>
          <w:sz w:val="24"/>
          <w:szCs w:val="24"/>
        </w:rPr>
        <w:t xml:space="preserve"> </w:t>
      </w:r>
      <w:r w:rsidRPr="00A45EDF">
        <w:rPr>
          <w:sz w:val="24"/>
          <w:szCs w:val="24"/>
        </w:rPr>
        <w:t>de achiziție, instalare și configurare pentru echipamentele instalate anterior stabilirii ultimului tarif de gestionare</w:t>
      </w:r>
      <w:r w:rsidR="00006E46" w:rsidRPr="00A45EDF">
        <w:rPr>
          <w:sz w:val="24"/>
          <w:szCs w:val="24"/>
        </w:rPr>
        <w:t>,</w:t>
      </w:r>
      <w:r w:rsidRPr="00A45EDF">
        <w:rPr>
          <w:sz w:val="24"/>
          <w:szCs w:val="24"/>
        </w:rPr>
        <w:t xml:space="preserve"> așa cum au fost luate </w:t>
      </w:r>
      <w:r w:rsidR="00006E46" w:rsidRPr="00A45EDF">
        <w:rPr>
          <w:sz w:val="24"/>
          <w:szCs w:val="24"/>
        </w:rPr>
        <w:t>î</w:t>
      </w:r>
      <w:r w:rsidRPr="00A45EDF">
        <w:rPr>
          <w:sz w:val="24"/>
          <w:szCs w:val="24"/>
        </w:rPr>
        <w:t xml:space="preserve">n calcul </w:t>
      </w:r>
      <w:r w:rsidR="00006E46" w:rsidRPr="00A45EDF">
        <w:rPr>
          <w:sz w:val="24"/>
          <w:szCs w:val="24"/>
        </w:rPr>
        <w:t>la</w:t>
      </w:r>
      <w:r w:rsidRPr="00A45EDF">
        <w:rPr>
          <w:sz w:val="24"/>
          <w:szCs w:val="24"/>
        </w:rPr>
        <w:t xml:space="preserve"> determinarea tarifului de gestionare anterior și costul</w:t>
      </w:r>
      <w:r w:rsidRPr="00A45EDF">
        <w:rPr>
          <w:spacing w:val="-6"/>
          <w:sz w:val="24"/>
          <w:szCs w:val="24"/>
        </w:rPr>
        <w:t xml:space="preserve"> </w:t>
      </w:r>
      <w:r w:rsidRPr="00A45EDF">
        <w:rPr>
          <w:sz w:val="24"/>
          <w:szCs w:val="24"/>
        </w:rPr>
        <w:t>mediu</w:t>
      </w:r>
      <w:r w:rsidRPr="00A45EDF">
        <w:rPr>
          <w:spacing w:val="-7"/>
          <w:sz w:val="24"/>
          <w:szCs w:val="24"/>
        </w:rPr>
        <w:t xml:space="preserve"> </w:t>
      </w:r>
      <w:r w:rsidRPr="00A45EDF">
        <w:rPr>
          <w:sz w:val="24"/>
          <w:szCs w:val="24"/>
        </w:rPr>
        <w:t>cu</w:t>
      </w:r>
      <w:r w:rsidRPr="00A45EDF">
        <w:rPr>
          <w:spacing w:val="-5"/>
          <w:sz w:val="24"/>
          <w:szCs w:val="24"/>
        </w:rPr>
        <w:t xml:space="preserve"> </w:t>
      </w:r>
      <w:r w:rsidRPr="00A45EDF">
        <w:rPr>
          <w:sz w:val="24"/>
          <w:szCs w:val="24"/>
        </w:rPr>
        <w:t>achiziția,</w:t>
      </w:r>
      <w:r w:rsidRPr="00A45EDF">
        <w:rPr>
          <w:spacing w:val="-8"/>
          <w:sz w:val="24"/>
          <w:szCs w:val="24"/>
        </w:rPr>
        <w:t xml:space="preserve"> </w:t>
      </w:r>
      <w:r w:rsidRPr="00A45EDF">
        <w:rPr>
          <w:sz w:val="24"/>
          <w:szCs w:val="24"/>
        </w:rPr>
        <w:t>instalarea</w:t>
      </w:r>
      <w:r w:rsidRPr="00A45EDF">
        <w:rPr>
          <w:spacing w:val="-8"/>
          <w:sz w:val="24"/>
          <w:szCs w:val="24"/>
        </w:rPr>
        <w:t xml:space="preserve"> </w:t>
      </w:r>
      <w:r w:rsidRPr="00A45EDF">
        <w:rPr>
          <w:sz w:val="24"/>
          <w:szCs w:val="24"/>
        </w:rPr>
        <w:t>și</w:t>
      </w:r>
      <w:r w:rsidRPr="00A45EDF">
        <w:rPr>
          <w:spacing w:val="-4"/>
          <w:sz w:val="24"/>
          <w:szCs w:val="24"/>
        </w:rPr>
        <w:t xml:space="preserve"> </w:t>
      </w:r>
      <w:r w:rsidRPr="00A45EDF">
        <w:rPr>
          <w:sz w:val="24"/>
          <w:szCs w:val="24"/>
        </w:rPr>
        <w:t>configurarea</w:t>
      </w:r>
      <w:r w:rsidRPr="00A45EDF">
        <w:rPr>
          <w:spacing w:val="-8"/>
          <w:sz w:val="24"/>
          <w:szCs w:val="24"/>
        </w:rPr>
        <w:t xml:space="preserve"> </w:t>
      </w:r>
      <w:r w:rsidRPr="00A45EDF">
        <w:rPr>
          <w:sz w:val="24"/>
          <w:szCs w:val="24"/>
        </w:rPr>
        <w:t>echipamentelor</w:t>
      </w:r>
      <w:r w:rsidRPr="00A45EDF">
        <w:rPr>
          <w:spacing w:val="-6"/>
          <w:sz w:val="24"/>
          <w:szCs w:val="24"/>
        </w:rPr>
        <w:t xml:space="preserve"> </w:t>
      </w:r>
      <w:r w:rsidRPr="00A45EDF">
        <w:rPr>
          <w:sz w:val="24"/>
          <w:szCs w:val="24"/>
        </w:rPr>
        <w:t>automate</w:t>
      </w:r>
      <w:r w:rsidRPr="00A45EDF">
        <w:rPr>
          <w:spacing w:val="-8"/>
          <w:sz w:val="24"/>
          <w:szCs w:val="24"/>
        </w:rPr>
        <w:t xml:space="preserve"> </w:t>
      </w:r>
      <w:r w:rsidRPr="00A45EDF">
        <w:rPr>
          <w:sz w:val="24"/>
          <w:szCs w:val="24"/>
        </w:rPr>
        <w:t>de</w:t>
      </w:r>
      <w:r w:rsidRPr="00A45EDF">
        <w:rPr>
          <w:spacing w:val="-8"/>
          <w:sz w:val="24"/>
          <w:szCs w:val="24"/>
        </w:rPr>
        <w:t xml:space="preserve"> </w:t>
      </w:r>
      <w:r w:rsidRPr="00A45EDF">
        <w:rPr>
          <w:sz w:val="24"/>
          <w:szCs w:val="24"/>
        </w:rPr>
        <w:t>preluare</w:t>
      </w:r>
      <w:r w:rsidRPr="00A45EDF">
        <w:rPr>
          <w:spacing w:val="-7"/>
          <w:sz w:val="24"/>
          <w:szCs w:val="24"/>
        </w:rPr>
        <w:t xml:space="preserve"> </w:t>
      </w:r>
      <w:r w:rsidRPr="00A45EDF">
        <w:rPr>
          <w:sz w:val="24"/>
          <w:szCs w:val="24"/>
        </w:rPr>
        <w:t xml:space="preserve">instalate în perioada </w:t>
      </w:r>
      <w:r w:rsidRPr="007B27DB">
        <w:rPr>
          <w:sz w:val="24"/>
          <w:szCs w:val="24"/>
        </w:rPr>
        <w:t>1 iulie N-2 și 30 iunie N-1</w:t>
      </w:r>
      <w:r w:rsidRPr="00A45EDF">
        <w:rPr>
          <w:sz w:val="24"/>
          <w:szCs w:val="24"/>
        </w:rPr>
        <w:t xml:space="preserve"> așa cum acesta se determina de expertul terț independent.</w:t>
      </w:r>
    </w:p>
    <w:p w14:paraId="57E773F2" w14:textId="612E0DEA" w:rsidR="005E13A4" w:rsidRPr="00A45EDF" w:rsidRDefault="005E13A4" w:rsidP="00A45EDF">
      <w:pPr>
        <w:pStyle w:val="ListParagraph"/>
        <w:numPr>
          <w:ilvl w:val="0"/>
          <w:numId w:val="13"/>
        </w:numPr>
        <w:tabs>
          <w:tab w:val="left" w:pos="582"/>
        </w:tabs>
        <w:spacing w:line="360" w:lineRule="auto"/>
        <w:ind w:right="-40" w:firstLine="0"/>
        <w:rPr>
          <w:sz w:val="24"/>
          <w:szCs w:val="24"/>
        </w:rPr>
      </w:pPr>
      <w:r w:rsidRPr="00A45EDF">
        <w:rPr>
          <w:sz w:val="24"/>
          <w:szCs w:val="24"/>
        </w:rPr>
        <w:t>Costul mediu de valorificare (vânzare sau închiriere) al echipamentului automat de preluare instalat scos din uz după expirarea perioadei de amortizare (</w:t>
      </w:r>
      <w:r w:rsidRPr="00A45EDF">
        <w:rPr>
          <w:i/>
          <w:sz w:val="24"/>
          <w:szCs w:val="24"/>
        </w:rPr>
        <w:t>Cmval</w:t>
      </w:r>
      <w:r w:rsidRPr="00A45EDF">
        <w:rPr>
          <w:sz w:val="24"/>
          <w:szCs w:val="24"/>
        </w:rPr>
        <w:t xml:space="preserve">) </w:t>
      </w:r>
      <w:r w:rsidR="00006E46" w:rsidRPr="00A45EDF">
        <w:rPr>
          <w:sz w:val="24"/>
          <w:szCs w:val="24"/>
        </w:rPr>
        <w:t>se</w:t>
      </w:r>
      <w:r w:rsidRPr="00A45EDF">
        <w:rPr>
          <w:sz w:val="24"/>
          <w:szCs w:val="24"/>
        </w:rPr>
        <w:t xml:space="preserve"> determin</w:t>
      </w:r>
      <w:r w:rsidR="00006E46" w:rsidRPr="00A45EDF">
        <w:rPr>
          <w:sz w:val="24"/>
          <w:szCs w:val="24"/>
        </w:rPr>
        <w:t>ă</w:t>
      </w:r>
      <w:r w:rsidRPr="00A45EDF">
        <w:rPr>
          <w:sz w:val="24"/>
          <w:szCs w:val="24"/>
        </w:rPr>
        <w:t xml:space="preserve"> de către expertul terț independent în baza informațiilor primite de la producătorii și/sau furnizorii de echipamente</w:t>
      </w:r>
      <w:r w:rsidRPr="00A45EDF">
        <w:rPr>
          <w:spacing w:val="-6"/>
          <w:sz w:val="24"/>
          <w:szCs w:val="24"/>
        </w:rPr>
        <w:t xml:space="preserve"> </w:t>
      </w:r>
      <w:r w:rsidRPr="00A45EDF">
        <w:rPr>
          <w:sz w:val="24"/>
          <w:szCs w:val="24"/>
        </w:rPr>
        <w:t>automate</w:t>
      </w:r>
      <w:r w:rsidRPr="00A45EDF">
        <w:rPr>
          <w:spacing w:val="-6"/>
          <w:sz w:val="24"/>
          <w:szCs w:val="24"/>
        </w:rPr>
        <w:t xml:space="preserve"> </w:t>
      </w:r>
      <w:r w:rsidRPr="00A45EDF">
        <w:rPr>
          <w:sz w:val="24"/>
          <w:szCs w:val="24"/>
        </w:rPr>
        <w:t>de</w:t>
      </w:r>
      <w:r w:rsidRPr="00A45EDF">
        <w:rPr>
          <w:spacing w:val="-5"/>
          <w:sz w:val="24"/>
          <w:szCs w:val="24"/>
        </w:rPr>
        <w:t xml:space="preserve"> </w:t>
      </w:r>
      <w:r w:rsidRPr="00A45EDF">
        <w:rPr>
          <w:sz w:val="24"/>
          <w:szCs w:val="24"/>
        </w:rPr>
        <w:t>preluare,</w:t>
      </w:r>
      <w:r w:rsidRPr="00A45EDF">
        <w:rPr>
          <w:spacing w:val="-6"/>
          <w:sz w:val="24"/>
          <w:szCs w:val="24"/>
        </w:rPr>
        <w:t xml:space="preserve"> </w:t>
      </w:r>
      <w:r w:rsidRPr="00A45EDF">
        <w:rPr>
          <w:sz w:val="24"/>
          <w:szCs w:val="24"/>
        </w:rPr>
        <w:t>precum</w:t>
      </w:r>
      <w:r w:rsidRPr="00A45EDF">
        <w:rPr>
          <w:spacing w:val="-5"/>
          <w:sz w:val="24"/>
          <w:szCs w:val="24"/>
        </w:rPr>
        <w:t xml:space="preserve"> </w:t>
      </w:r>
      <w:r w:rsidRPr="00A45EDF">
        <w:rPr>
          <w:sz w:val="24"/>
          <w:szCs w:val="24"/>
        </w:rPr>
        <w:t>și</w:t>
      </w:r>
      <w:r w:rsidRPr="00A45EDF">
        <w:rPr>
          <w:spacing w:val="-4"/>
          <w:sz w:val="24"/>
          <w:szCs w:val="24"/>
        </w:rPr>
        <w:t xml:space="preserve"> </w:t>
      </w:r>
      <w:r w:rsidRPr="00A45EDF">
        <w:rPr>
          <w:sz w:val="24"/>
          <w:szCs w:val="24"/>
        </w:rPr>
        <w:t>de</w:t>
      </w:r>
      <w:r w:rsidRPr="00A45EDF">
        <w:rPr>
          <w:spacing w:val="-7"/>
          <w:sz w:val="24"/>
          <w:szCs w:val="24"/>
        </w:rPr>
        <w:t xml:space="preserve"> </w:t>
      </w:r>
      <w:r w:rsidRPr="00A45EDF">
        <w:rPr>
          <w:sz w:val="24"/>
          <w:szCs w:val="24"/>
        </w:rPr>
        <w:t>la</w:t>
      </w:r>
      <w:r w:rsidRPr="00A45EDF">
        <w:rPr>
          <w:spacing w:val="-6"/>
          <w:sz w:val="24"/>
          <w:szCs w:val="24"/>
        </w:rPr>
        <w:t xml:space="preserve"> </w:t>
      </w:r>
      <w:r w:rsidRPr="00A45EDF">
        <w:rPr>
          <w:sz w:val="24"/>
          <w:szCs w:val="24"/>
        </w:rPr>
        <w:t>operatorii</w:t>
      </w:r>
      <w:r w:rsidRPr="00A45EDF">
        <w:rPr>
          <w:spacing w:val="-5"/>
          <w:sz w:val="24"/>
          <w:szCs w:val="24"/>
        </w:rPr>
        <w:t xml:space="preserve"> </w:t>
      </w:r>
      <w:r w:rsidRPr="00A45EDF">
        <w:rPr>
          <w:sz w:val="24"/>
          <w:szCs w:val="24"/>
        </w:rPr>
        <w:t>punctelor</w:t>
      </w:r>
      <w:r w:rsidRPr="00A45EDF">
        <w:rPr>
          <w:spacing w:val="-7"/>
          <w:sz w:val="24"/>
          <w:szCs w:val="24"/>
        </w:rPr>
        <w:t xml:space="preserve"> </w:t>
      </w:r>
      <w:r w:rsidRPr="00A45EDF">
        <w:rPr>
          <w:sz w:val="24"/>
          <w:szCs w:val="24"/>
        </w:rPr>
        <w:t>de</w:t>
      </w:r>
      <w:r w:rsidRPr="00A45EDF">
        <w:rPr>
          <w:spacing w:val="-7"/>
          <w:sz w:val="24"/>
          <w:szCs w:val="24"/>
        </w:rPr>
        <w:t xml:space="preserve"> </w:t>
      </w:r>
      <w:r w:rsidRPr="00A45EDF">
        <w:rPr>
          <w:sz w:val="24"/>
          <w:szCs w:val="24"/>
        </w:rPr>
        <w:t>returnare</w:t>
      </w:r>
      <w:r w:rsidRPr="00A45EDF">
        <w:rPr>
          <w:spacing w:val="-7"/>
          <w:sz w:val="24"/>
          <w:szCs w:val="24"/>
        </w:rPr>
        <w:t xml:space="preserve"> </w:t>
      </w:r>
      <w:r w:rsidRPr="00A45EDF">
        <w:rPr>
          <w:sz w:val="24"/>
          <w:szCs w:val="24"/>
        </w:rPr>
        <w:t>în</w:t>
      </w:r>
      <w:r w:rsidRPr="00A45EDF">
        <w:rPr>
          <w:spacing w:val="-5"/>
          <w:sz w:val="24"/>
          <w:szCs w:val="24"/>
        </w:rPr>
        <w:t xml:space="preserve"> </w:t>
      </w:r>
      <w:r w:rsidRPr="00A45EDF">
        <w:rPr>
          <w:sz w:val="24"/>
          <w:szCs w:val="24"/>
        </w:rPr>
        <w:t>legătură</w:t>
      </w:r>
      <w:r w:rsidRPr="00A45EDF">
        <w:rPr>
          <w:spacing w:val="-7"/>
          <w:sz w:val="24"/>
          <w:szCs w:val="24"/>
        </w:rPr>
        <w:t xml:space="preserve"> </w:t>
      </w:r>
      <w:r w:rsidRPr="00A45EDF">
        <w:rPr>
          <w:sz w:val="24"/>
          <w:szCs w:val="24"/>
        </w:rPr>
        <w:t>cu venitul obținut ca urmare a valorificării echipamentelor automate de preluare scoase din uz după expirarea</w:t>
      </w:r>
      <w:r w:rsidRPr="00A45EDF">
        <w:rPr>
          <w:spacing w:val="-7"/>
          <w:sz w:val="24"/>
          <w:szCs w:val="24"/>
        </w:rPr>
        <w:t xml:space="preserve"> </w:t>
      </w:r>
      <w:r w:rsidRPr="00A45EDF">
        <w:rPr>
          <w:sz w:val="24"/>
          <w:szCs w:val="24"/>
        </w:rPr>
        <w:t>perioadei</w:t>
      </w:r>
      <w:r w:rsidRPr="00A45EDF">
        <w:rPr>
          <w:spacing w:val="-5"/>
          <w:sz w:val="24"/>
          <w:szCs w:val="24"/>
        </w:rPr>
        <w:t xml:space="preserve"> </w:t>
      </w:r>
      <w:r w:rsidRPr="00A45EDF">
        <w:rPr>
          <w:sz w:val="24"/>
          <w:szCs w:val="24"/>
        </w:rPr>
        <w:t>de</w:t>
      </w:r>
      <w:r w:rsidRPr="00A45EDF">
        <w:rPr>
          <w:spacing w:val="-4"/>
          <w:sz w:val="24"/>
          <w:szCs w:val="24"/>
        </w:rPr>
        <w:t xml:space="preserve"> </w:t>
      </w:r>
      <w:r w:rsidRPr="00A45EDF">
        <w:rPr>
          <w:sz w:val="24"/>
          <w:szCs w:val="24"/>
        </w:rPr>
        <w:t>amortizare</w:t>
      </w:r>
      <w:r w:rsidRPr="00A45EDF">
        <w:rPr>
          <w:spacing w:val="-8"/>
          <w:sz w:val="24"/>
          <w:szCs w:val="24"/>
        </w:rPr>
        <w:t xml:space="preserve"> </w:t>
      </w:r>
      <w:r w:rsidRPr="00A45EDF">
        <w:rPr>
          <w:sz w:val="24"/>
          <w:szCs w:val="24"/>
        </w:rPr>
        <w:t>(</w:t>
      </w:r>
      <w:r w:rsidRPr="00A45EDF">
        <w:rPr>
          <w:i/>
          <w:sz w:val="24"/>
          <w:szCs w:val="24"/>
        </w:rPr>
        <w:t>PA</w:t>
      </w:r>
      <w:r w:rsidRPr="00A45EDF">
        <w:rPr>
          <w:sz w:val="24"/>
          <w:szCs w:val="24"/>
        </w:rPr>
        <w:t>),</w:t>
      </w:r>
      <w:r w:rsidRPr="00A45EDF">
        <w:rPr>
          <w:spacing w:val="-6"/>
          <w:sz w:val="24"/>
          <w:szCs w:val="24"/>
        </w:rPr>
        <w:t xml:space="preserve"> </w:t>
      </w:r>
      <w:r w:rsidRPr="00A45EDF">
        <w:rPr>
          <w:sz w:val="24"/>
          <w:szCs w:val="24"/>
        </w:rPr>
        <w:t>producătorii</w:t>
      </w:r>
      <w:r w:rsidRPr="00A45EDF">
        <w:rPr>
          <w:spacing w:val="-6"/>
          <w:sz w:val="24"/>
          <w:szCs w:val="24"/>
        </w:rPr>
        <w:t xml:space="preserve"> </w:t>
      </w:r>
      <w:r w:rsidRPr="00A45EDF">
        <w:rPr>
          <w:sz w:val="24"/>
          <w:szCs w:val="24"/>
        </w:rPr>
        <w:t>și/sau</w:t>
      </w:r>
      <w:r w:rsidRPr="00A45EDF">
        <w:rPr>
          <w:spacing w:val="-6"/>
          <w:sz w:val="24"/>
          <w:szCs w:val="24"/>
        </w:rPr>
        <w:t xml:space="preserve"> </w:t>
      </w:r>
      <w:r w:rsidRPr="00A45EDF">
        <w:rPr>
          <w:sz w:val="24"/>
          <w:szCs w:val="24"/>
        </w:rPr>
        <w:t>furnizorii</w:t>
      </w:r>
      <w:r w:rsidRPr="00A45EDF">
        <w:rPr>
          <w:spacing w:val="-5"/>
          <w:sz w:val="24"/>
          <w:szCs w:val="24"/>
        </w:rPr>
        <w:t xml:space="preserve"> </w:t>
      </w:r>
      <w:r w:rsidRPr="00A45EDF">
        <w:rPr>
          <w:sz w:val="24"/>
          <w:szCs w:val="24"/>
        </w:rPr>
        <w:t>de</w:t>
      </w:r>
      <w:r w:rsidRPr="00A45EDF">
        <w:rPr>
          <w:spacing w:val="-7"/>
          <w:sz w:val="24"/>
          <w:szCs w:val="24"/>
        </w:rPr>
        <w:t xml:space="preserve"> </w:t>
      </w:r>
      <w:r w:rsidRPr="00A45EDF">
        <w:rPr>
          <w:sz w:val="24"/>
          <w:szCs w:val="24"/>
        </w:rPr>
        <w:t>echipamente</w:t>
      </w:r>
      <w:r w:rsidRPr="00A45EDF">
        <w:rPr>
          <w:spacing w:val="-6"/>
          <w:sz w:val="24"/>
          <w:szCs w:val="24"/>
        </w:rPr>
        <w:t xml:space="preserve"> </w:t>
      </w:r>
      <w:r w:rsidRPr="00A45EDF">
        <w:rPr>
          <w:sz w:val="24"/>
          <w:szCs w:val="24"/>
        </w:rPr>
        <w:t>automate</w:t>
      </w:r>
      <w:r w:rsidRPr="00A45EDF">
        <w:rPr>
          <w:spacing w:val="-6"/>
          <w:sz w:val="24"/>
          <w:szCs w:val="24"/>
        </w:rPr>
        <w:t xml:space="preserve"> </w:t>
      </w:r>
      <w:r w:rsidRPr="00A45EDF">
        <w:rPr>
          <w:sz w:val="24"/>
          <w:szCs w:val="24"/>
        </w:rPr>
        <w:t>de preluare, respectiv operatorii punctelor de returnare având obligația de a pune la dispoziția expertului terț independent aceste informații.</w:t>
      </w:r>
    </w:p>
    <w:p w14:paraId="6557F7DC" w14:textId="18BF05BF" w:rsidR="005E13A4" w:rsidRPr="00A45EDF" w:rsidRDefault="005E13A4" w:rsidP="002A7061">
      <w:pPr>
        <w:pStyle w:val="Heading2"/>
        <w:spacing w:line="360" w:lineRule="auto"/>
        <w:jc w:val="both"/>
      </w:pPr>
      <w:r w:rsidRPr="00A45EDF">
        <w:t>Art.</w:t>
      </w:r>
      <w:r w:rsidRPr="00A45EDF">
        <w:rPr>
          <w:spacing w:val="-5"/>
        </w:rPr>
        <w:t xml:space="preserve"> </w:t>
      </w:r>
      <w:r w:rsidR="00006E46" w:rsidRPr="00A45EDF">
        <w:t>16</w:t>
      </w:r>
      <w:r w:rsidR="00006E46" w:rsidRPr="00A45EDF">
        <w:rPr>
          <w:spacing w:val="-2"/>
        </w:rPr>
        <w:t xml:space="preserve"> </w:t>
      </w:r>
      <w:r w:rsidRPr="00A45EDF">
        <w:t>Costul</w:t>
      </w:r>
      <w:r w:rsidRPr="00A45EDF">
        <w:rPr>
          <w:spacing w:val="-2"/>
        </w:rPr>
        <w:t xml:space="preserve"> </w:t>
      </w:r>
      <w:r w:rsidRPr="00A45EDF">
        <w:t>de</w:t>
      </w:r>
      <w:r w:rsidRPr="00A45EDF">
        <w:rPr>
          <w:spacing w:val="-2"/>
        </w:rPr>
        <w:t xml:space="preserve"> </w:t>
      </w:r>
      <w:r w:rsidRPr="00A45EDF">
        <w:t>întreținere</w:t>
      </w:r>
      <w:r w:rsidRPr="00A45EDF">
        <w:rPr>
          <w:spacing w:val="-2"/>
        </w:rPr>
        <w:t xml:space="preserve"> </w:t>
      </w:r>
      <w:r w:rsidRPr="00A45EDF">
        <w:t>și</w:t>
      </w:r>
      <w:r w:rsidRPr="00A45EDF">
        <w:rPr>
          <w:spacing w:val="-1"/>
        </w:rPr>
        <w:t xml:space="preserve"> </w:t>
      </w:r>
      <w:r w:rsidRPr="00A45EDF">
        <w:t>de</w:t>
      </w:r>
      <w:r w:rsidRPr="00A45EDF">
        <w:rPr>
          <w:spacing w:val="-3"/>
        </w:rPr>
        <w:t xml:space="preserve"> </w:t>
      </w:r>
      <w:r w:rsidRPr="00A45EDF">
        <w:t>funcționare</w:t>
      </w:r>
      <w:r w:rsidRPr="00A45EDF">
        <w:rPr>
          <w:spacing w:val="-2"/>
        </w:rPr>
        <w:t xml:space="preserve"> </w:t>
      </w:r>
      <w:r w:rsidRPr="00A45EDF">
        <w:t>a echipamentelor</w:t>
      </w:r>
      <w:r w:rsidRPr="00A45EDF">
        <w:rPr>
          <w:spacing w:val="-2"/>
        </w:rPr>
        <w:t xml:space="preserve"> </w:t>
      </w:r>
      <w:r w:rsidRPr="00A45EDF">
        <w:t>automate</w:t>
      </w:r>
      <w:r w:rsidRPr="00A45EDF">
        <w:rPr>
          <w:spacing w:val="-3"/>
        </w:rPr>
        <w:t xml:space="preserve"> </w:t>
      </w:r>
      <w:r w:rsidRPr="00A45EDF">
        <w:t>de</w:t>
      </w:r>
      <w:r w:rsidRPr="00A45EDF">
        <w:rPr>
          <w:spacing w:val="-2"/>
        </w:rPr>
        <w:t xml:space="preserve"> preluare</w:t>
      </w:r>
    </w:p>
    <w:p w14:paraId="7ACC90CE" w14:textId="77777777" w:rsidR="005E13A4" w:rsidRPr="00A45EDF" w:rsidRDefault="005E13A4" w:rsidP="00A45EDF">
      <w:pPr>
        <w:pStyle w:val="ListParagraph"/>
        <w:numPr>
          <w:ilvl w:val="0"/>
          <w:numId w:val="11"/>
        </w:numPr>
        <w:tabs>
          <w:tab w:val="left" w:pos="455"/>
        </w:tabs>
        <w:spacing w:line="360" w:lineRule="auto"/>
        <w:ind w:right="-40" w:firstLine="0"/>
        <w:rPr>
          <w:sz w:val="24"/>
          <w:szCs w:val="24"/>
        </w:rPr>
      </w:pPr>
      <w:r w:rsidRPr="00A45EDF">
        <w:rPr>
          <w:sz w:val="24"/>
          <w:szCs w:val="24"/>
        </w:rPr>
        <w:t>Costul</w:t>
      </w:r>
      <w:r w:rsidRPr="00A45EDF">
        <w:rPr>
          <w:spacing w:val="-2"/>
          <w:sz w:val="24"/>
          <w:szCs w:val="24"/>
        </w:rPr>
        <w:t xml:space="preserve"> </w:t>
      </w:r>
      <w:r w:rsidRPr="00A45EDF">
        <w:rPr>
          <w:sz w:val="24"/>
          <w:szCs w:val="24"/>
        </w:rPr>
        <w:t>de</w:t>
      </w:r>
      <w:r w:rsidRPr="00A45EDF">
        <w:rPr>
          <w:spacing w:val="-3"/>
          <w:sz w:val="24"/>
          <w:szCs w:val="24"/>
        </w:rPr>
        <w:t xml:space="preserve"> </w:t>
      </w:r>
      <w:r w:rsidRPr="00A45EDF">
        <w:rPr>
          <w:sz w:val="24"/>
          <w:szCs w:val="24"/>
        </w:rPr>
        <w:t>întreținere</w:t>
      </w:r>
      <w:r w:rsidRPr="00A45EDF">
        <w:rPr>
          <w:spacing w:val="-3"/>
          <w:sz w:val="24"/>
          <w:szCs w:val="24"/>
        </w:rPr>
        <w:t xml:space="preserve"> </w:t>
      </w:r>
      <w:r w:rsidRPr="00A45EDF">
        <w:rPr>
          <w:sz w:val="24"/>
          <w:szCs w:val="24"/>
        </w:rPr>
        <w:t>și</w:t>
      </w:r>
      <w:r w:rsidRPr="00A45EDF">
        <w:rPr>
          <w:spacing w:val="-2"/>
          <w:sz w:val="24"/>
          <w:szCs w:val="24"/>
        </w:rPr>
        <w:t xml:space="preserve"> </w:t>
      </w:r>
      <w:r w:rsidRPr="00A45EDF">
        <w:rPr>
          <w:sz w:val="24"/>
          <w:szCs w:val="24"/>
        </w:rPr>
        <w:t>de</w:t>
      </w:r>
      <w:r w:rsidRPr="00A45EDF">
        <w:rPr>
          <w:spacing w:val="-3"/>
          <w:sz w:val="24"/>
          <w:szCs w:val="24"/>
        </w:rPr>
        <w:t xml:space="preserve"> </w:t>
      </w:r>
      <w:r w:rsidRPr="00A45EDF">
        <w:rPr>
          <w:sz w:val="24"/>
          <w:szCs w:val="24"/>
        </w:rPr>
        <w:t>funcționare</w:t>
      </w:r>
      <w:r w:rsidRPr="00A45EDF">
        <w:rPr>
          <w:spacing w:val="-2"/>
          <w:sz w:val="24"/>
          <w:szCs w:val="24"/>
        </w:rPr>
        <w:t xml:space="preserve"> </w:t>
      </w:r>
      <w:r w:rsidRPr="00A45EDF">
        <w:rPr>
          <w:sz w:val="24"/>
          <w:szCs w:val="24"/>
        </w:rPr>
        <w:t>a</w:t>
      </w:r>
      <w:r w:rsidRPr="00A45EDF">
        <w:rPr>
          <w:spacing w:val="-3"/>
          <w:sz w:val="24"/>
          <w:szCs w:val="24"/>
        </w:rPr>
        <w:t xml:space="preserve"> </w:t>
      </w:r>
      <w:r w:rsidRPr="00A45EDF">
        <w:rPr>
          <w:sz w:val="24"/>
          <w:szCs w:val="24"/>
        </w:rPr>
        <w:t>echipamentelor</w:t>
      </w:r>
      <w:r w:rsidRPr="00A45EDF">
        <w:rPr>
          <w:spacing w:val="-2"/>
          <w:sz w:val="24"/>
          <w:szCs w:val="24"/>
        </w:rPr>
        <w:t xml:space="preserve"> </w:t>
      </w:r>
      <w:r w:rsidRPr="00A45EDF">
        <w:rPr>
          <w:sz w:val="24"/>
          <w:szCs w:val="24"/>
        </w:rPr>
        <w:t>automate</w:t>
      </w:r>
      <w:r w:rsidRPr="00A45EDF">
        <w:rPr>
          <w:spacing w:val="-3"/>
          <w:sz w:val="24"/>
          <w:szCs w:val="24"/>
        </w:rPr>
        <w:t xml:space="preserve"> </w:t>
      </w:r>
      <w:r w:rsidRPr="00A45EDF">
        <w:rPr>
          <w:sz w:val="24"/>
          <w:szCs w:val="24"/>
        </w:rPr>
        <w:t>de</w:t>
      </w:r>
      <w:r w:rsidRPr="00A45EDF">
        <w:rPr>
          <w:spacing w:val="-4"/>
          <w:sz w:val="24"/>
          <w:szCs w:val="24"/>
        </w:rPr>
        <w:t xml:space="preserve"> </w:t>
      </w:r>
      <w:r w:rsidRPr="00A45EDF">
        <w:rPr>
          <w:sz w:val="24"/>
          <w:szCs w:val="24"/>
        </w:rPr>
        <w:t>preluare</w:t>
      </w:r>
      <w:r w:rsidRPr="00A45EDF">
        <w:rPr>
          <w:spacing w:val="-3"/>
          <w:sz w:val="24"/>
          <w:szCs w:val="24"/>
        </w:rPr>
        <w:t xml:space="preserve"> </w:t>
      </w:r>
      <w:r w:rsidRPr="00A45EDF">
        <w:rPr>
          <w:sz w:val="24"/>
          <w:szCs w:val="24"/>
        </w:rPr>
        <w:t>se</w:t>
      </w:r>
      <w:r w:rsidRPr="00A45EDF">
        <w:rPr>
          <w:spacing w:val="-3"/>
          <w:sz w:val="24"/>
          <w:szCs w:val="24"/>
        </w:rPr>
        <w:t xml:space="preserve"> </w:t>
      </w:r>
      <w:r w:rsidRPr="00A45EDF">
        <w:rPr>
          <w:sz w:val="24"/>
          <w:szCs w:val="24"/>
        </w:rPr>
        <w:t>constituie</w:t>
      </w:r>
      <w:r w:rsidRPr="00A45EDF">
        <w:rPr>
          <w:spacing w:val="-2"/>
          <w:sz w:val="24"/>
          <w:szCs w:val="24"/>
        </w:rPr>
        <w:t xml:space="preserve"> </w:t>
      </w:r>
      <w:r w:rsidRPr="00A45EDF">
        <w:rPr>
          <w:sz w:val="24"/>
          <w:szCs w:val="24"/>
        </w:rPr>
        <w:t>din următoarele costuri:</w:t>
      </w:r>
    </w:p>
    <w:p w14:paraId="14DC1F88" w14:textId="17B1ACB8" w:rsidR="005E13A4" w:rsidRPr="00A45EDF" w:rsidRDefault="005E13A4" w:rsidP="00A45EDF">
      <w:pPr>
        <w:pStyle w:val="ListParagraph"/>
        <w:numPr>
          <w:ilvl w:val="1"/>
          <w:numId w:val="11"/>
        </w:numPr>
        <w:tabs>
          <w:tab w:val="left" w:pos="838"/>
        </w:tabs>
        <w:spacing w:line="360" w:lineRule="auto"/>
        <w:ind w:right="-40"/>
        <w:rPr>
          <w:sz w:val="24"/>
          <w:szCs w:val="24"/>
        </w:rPr>
      </w:pPr>
      <w:r w:rsidRPr="00A45EDF">
        <w:rPr>
          <w:sz w:val="24"/>
          <w:szCs w:val="24"/>
        </w:rPr>
        <w:t xml:space="preserve">costuri în legătură directă cu funcționarea echipamentului automat de preluare, </w:t>
      </w:r>
      <w:r w:rsidR="002A7061" w:rsidRPr="00A45EDF">
        <w:rPr>
          <w:sz w:val="24"/>
          <w:szCs w:val="24"/>
        </w:rPr>
        <w:t>respectiv: energie</w:t>
      </w:r>
      <w:r w:rsidRPr="00A45EDF">
        <w:rPr>
          <w:spacing w:val="-15"/>
          <w:sz w:val="24"/>
          <w:szCs w:val="24"/>
        </w:rPr>
        <w:t xml:space="preserve"> </w:t>
      </w:r>
      <w:r w:rsidRPr="00A45EDF">
        <w:rPr>
          <w:sz w:val="24"/>
          <w:szCs w:val="24"/>
        </w:rPr>
        <w:t>electrică,</w:t>
      </w:r>
      <w:r w:rsidRPr="00A45EDF">
        <w:rPr>
          <w:spacing w:val="-15"/>
          <w:sz w:val="24"/>
          <w:szCs w:val="24"/>
        </w:rPr>
        <w:t xml:space="preserve"> </w:t>
      </w:r>
      <w:r w:rsidRPr="00A45EDF">
        <w:rPr>
          <w:sz w:val="24"/>
          <w:szCs w:val="24"/>
        </w:rPr>
        <w:t>apă,</w:t>
      </w:r>
      <w:r w:rsidRPr="00A45EDF">
        <w:rPr>
          <w:spacing w:val="-15"/>
          <w:sz w:val="24"/>
          <w:szCs w:val="24"/>
        </w:rPr>
        <w:t xml:space="preserve"> </w:t>
      </w:r>
      <w:r w:rsidRPr="00A45EDF">
        <w:rPr>
          <w:sz w:val="24"/>
          <w:szCs w:val="24"/>
        </w:rPr>
        <w:t>materiale</w:t>
      </w:r>
      <w:r w:rsidRPr="00A45EDF">
        <w:rPr>
          <w:spacing w:val="-15"/>
          <w:sz w:val="24"/>
          <w:szCs w:val="24"/>
        </w:rPr>
        <w:t xml:space="preserve"> </w:t>
      </w:r>
      <w:r w:rsidRPr="00A45EDF">
        <w:rPr>
          <w:sz w:val="24"/>
          <w:szCs w:val="24"/>
        </w:rPr>
        <w:t>(hârtie</w:t>
      </w:r>
      <w:r w:rsidRPr="00A45EDF">
        <w:rPr>
          <w:spacing w:val="-15"/>
          <w:sz w:val="24"/>
          <w:szCs w:val="24"/>
        </w:rPr>
        <w:t xml:space="preserve"> </w:t>
      </w:r>
      <w:r w:rsidRPr="00A45EDF">
        <w:rPr>
          <w:sz w:val="24"/>
          <w:szCs w:val="24"/>
        </w:rPr>
        <w:t>pentru</w:t>
      </w:r>
      <w:r w:rsidRPr="00A45EDF">
        <w:rPr>
          <w:spacing w:val="-15"/>
          <w:sz w:val="24"/>
          <w:szCs w:val="24"/>
        </w:rPr>
        <w:t xml:space="preserve"> </w:t>
      </w:r>
      <w:r w:rsidRPr="00A45EDF">
        <w:rPr>
          <w:sz w:val="24"/>
          <w:szCs w:val="24"/>
        </w:rPr>
        <w:t>tipărirea</w:t>
      </w:r>
      <w:r w:rsidRPr="00A45EDF">
        <w:rPr>
          <w:spacing w:val="-15"/>
          <w:sz w:val="24"/>
          <w:szCs w:val="24"/>
        </w:rPr>
        <w:t xml:space="preserve"> </w:t>
      </w:r>
      <w:r w:rsidRPr="00A45EDF">
        <w:rPr>
          <w:sz w:val="24"/>
          <w:szCs w:val="24"/>
        </w:rPr>
        <w:t>voucherelor),</w:t>
      </w:r>
      <w:r w:rsidRPr="00A45EDF">
        <w:rPr>
          <w:spacing w:val="-15"/>
          <w:sz w:val="24"/>
          <w:szCs w:val="24"/>
        </w:rPr>
        <w:t xml:space="preserve"> </w:t>
      </w:r>
      <w:r w:rsidRPr="00A45EDF">
        <w:rPr>
          <w:sz w:val="24"/>
          <w:szCs w:val="24"/>
        </w:rPr>
        <w:t>conexiune</w:t>
      </w:r>
      <w:r w:rsidRPr="00A45EDF">
        <w:rPr>
          <w:spacing w:val="-15"/>
          <w:sz w:val="24"/>
          <w:szCs w:val="24"/>
        </w:rPr>
        <w:t xml:space="preserve"> </w:t>
      </w:r>
      <w:r w:rsidRPr="00A45EDF">
        <w:rPr>
          <w:sz w:val="24"/>
          <w:szCs w:val="24"/>
        </w:rPr>
        <w:t>la</w:t>
      </w:r>
      <w:r w:rsidRPr="00A45EDF">
        <w:rPr>
          <w:spacing w:val="-15"/>
          <w:sz w:val="24"/>
          <w:szCs w:val="24"/>
        </w:rPr>
        <w:t xml:space="preserve"> </w:t>
      </w:r>
      <w:r w:rsidRPr="00A45EDF">
        <w:rPr>
          <w:sz w:val="24"/>
          <w:szCs w:val="24"/>
        </w:rPr>
        <w:t>internet;</w:t>
      </w:r>
    </w:p>
    <w:p w14:paraId="5BB25F13" w14:textId="36FD9781" w:rsidR="005E13A4" w:rsidRPr="00A45EDF" w:rsidRDefault="005E13A4" w:rsidP="00A45EDF">
      <w:pPr>
        <w:pStyle w:val="ListParagraph"/>
        <w:numPr>
          <w:ilvl w:val="1"/>
          <w:numId w:val="11"/>
        </w:numPr>
        <w:tabs>
          <w:tab w:val="left" w:pos="838"/>
        </w:tabs>
        <w:spacing w:before="71" w:line="360" w:lineRule="auto"/>
        <w:ind w:right="-40"/>
        <w:rPr>
          <w:sz w:val="24"/>
          <w:szCs w:val="24"/>
        </w:rPr>
      </w:pPr>
      <w:r w:rsidRPr="00A45EDF">
        <w:rPr>
          <w:sz w:val="24"/>
          <w:szCs w:val="24"/>
        </w:rPr>
        <w:t>costuri</w:t>
      </w:r>
      <w:r w:rsidRPr="00A45EDF">
        <w:rPr>
          <w:spacing w:val="34"/>
          <w:sz w:val="24"/>
          <w:szCs w:val="24"/>
        </w:rPr>
        <w:t xml:space="preserve"> </w:t>
      </w:r>
      <w:r w:rsidRPr="00A45EDF">
        <w:rPr>
          <w:sz w:val="24"/>
          <w:szCs w:val="24"/>
        </w:rPr>
        <w:t>de</w:t>
      </w:r>
      <w:r w:rsidRPr="00A45EDF">
        <w:rPr>
          <w:spacing w:val="33"/>
          <w:sz w:val="24"/>
          <w:szCs w:val="24"/>
        </w:rPr>
        <w:t xml:space="preserve"> </w:t>
      </w:r>
      <w:r w:rsidRPr="00A45EDF">
        <w:rPr>
          <w:sz w:val="24"/>
          <w:szCs w:val="24"/>
        </w:rPr>
        <w:t>curățare,</w:t>
      </w:r>
      <w:r w:rsidRPr="00A45EDF">
        <w:rPr>
          <w:spacing w:val="34"/>
          <w:sz w:val="24"/>
          <w:szCs w:val="24"/>
        </w:rPr>
        <w:t xml:space="preserve"> </w:t>
      </w:r>
      <w:r w:rsidRPr="00A45EDF">
        <w:rPr>
          <w:sz w:val="24"/>
          <w:szCs w:val="24"/>
        </w:rPr>
        <w:t>respectiv</w:t>
      </w:r>
      <w:r w:rsidR="00BB74C9" w:rsidRPr="00A45EDF">
        <w:rPr>
          <w:sz w:val="24"/>
          <w:szCs w:val="24"/>
        </w:rPr>
        <w:t>,</w:t>
      </w:r>
      <w:r w:rsidRPr="00A45EDF">
        <w:rPr>
          <w:spacing w:val="34"/>
          <w:sz w:val="24"/>
          <w:szCs w:val="24"/>
        </w:rPr>
        <w:t xml:space="preserve"> </w:t>
      </w:r>
      <w:r w:rsidRPr="00A45EDF">
        <w:rPr>
          <w:sz w:val="24"/>
          <w:szCs w:val="24"/>
        </w:rPr>
        <w:t>costurile</w:t>
      </w:r>
      <w:r w:rsidRPr="00A45EDF">
        <w:rPr>
          <w:spacing w:val="33"/>
          <w:sz w:val="24"/>
          <w:szCs w:val="24"/>
        </w:rPr>
        <w:t xml:space="preserve"> </w:t>
      </w:r>
      <w:r w:rsidRPr="00A45EDF">
        <w:rPr>
          <w:sz w:val="24"/>
          <w:szCs w:val="24"/>
        </w:rPr>
        <w:t>de</w:t>
      </w:r>
      <w:r w:rsidRPr="00A45EDF">
        <w:rPr>
          <w:spacing w:val="33"/>
          <w:sz w:val="24"/>
          <w:szCs w:val="24"/>
        </w:rPr>
        <w:t xml:space="preserve"> </w:t>
      </w:r>
      <w:r w:rsidRPr="00A45EDF">
        <w:rPr>
          <w:sz w:val="24"/>
          <w:szCs w:val="24"/>
        </w:rPr>
        <w:t>achiziție</w:t>
      </w:r>
      <w:r w:rsidRPr="00A45EDF">
        <w:rPr>
          <w:spacing w:val="33"/>
          <w:sz w:val="24"/>
          <w:szCs w:val="24"/>
        </w:rPr>
        <w:t xml:space="preserve"> </w:t>
      </w:r>
      <w:r w:rsidRPr="00A45EDF">
        <w:rPr>
          <w:sz w:val="24"/>
          <w:szCs w:val="24"/>
        </w:rPr>
        <w:t>a</w:t>
      </w:r>
      <w:r w:rsidRPr="00A45EDF">
        <w:rPr>
          <w:spacing w:val="33"/>
          <w:sz w:val="24"/>
          <w:szCs w:val="24"/>
        </w:rPr>
        <w:t xml:space="preserve"> </w:t>
      </w:r>
      <w:r w:rsidRPr="00A45EDF">
        <w:rPr>
          <w:sz w:val="24"/>
          <w:szCs w:val="24"/>
        </w:rPr>
        <w:t>materialelor</w:t>
      </w:r>
      <w:r w:rsidRPr="00A45EDF">
        <w:rPr>
          <w:spacing w:val="33"/>
          <w:sz w:val="24"/>
          <w:szCs w:val="24"/>
        </w:rPr>
        <w:t xml:space="preserve"> </w:t>
      </w:r>
      <w:r w:rsidRPr="00A45EDF">
        <w:rPr>
          <w:sz w:val="24"/>
          <w:szCs w:val="24"/>
        </w:rPr>
        <w:t>de</w:t>
      </w:r>
      <w:r w:rsidRPr="00A45EDF">
        <w:rPr>
          <w:spacing w:val="33"/>
          <w:sz w:val="24"/>
          <w:szCs w:val="24"/>
        </w:rPr>
        <w:t xml:space="preserve"> </w:t>
      </w:r>
      <w:r w:rsidRPr="00A45EDF">
        <w:rPr>
          <w:sz w:val="24"/>
          <w:szCs w:val="24"/>
        </w:rPr>
        <w:t>curățare</w:t>
      </w:r>
      <w:r w:rsidRPr="00A45EDF">
        <w:rPr>
          <w:spacing w:val="33"/>
          <w:sz w:val="24"/>
          <w:szCs w:val="24"/>
        </w:rPr>
        <w:t xml:space="preserve"> </w:t>
      </w:r>
      <w:r w:rsidRPr="00A45EDF">
        <w:rPr>
          <w:sz w:val="24"/>
          <w:szCs w:val="24"/>
        </w:rPr>
        <w:t>destinate exclusiv curățării echipamentului automat de preluare;</w:t>
      </w:r>
    </w:p>
    <w:p w14:paraId="64F63E5B" w14:textId="77777777" w:rsidR="005E13A4" w:rsidRPr="00A45EDF" w:rsidRDefault="005E13A4" w:rsidP="00A45EDF">
      <w:pPr>
        <w:pStyle w:val="ListParagraph"/>
        <w:numPr>
          <w:ilvl w:val="1"/>
          <w:numId w:val="11"/>
        </w:numPr>
        <w:tabs>
          <w:tab w:val="left" w:pos="838"/>
        </w:tabs>
        <w:spacing w:line="360" w:lineRule="auto"/>
        <w:ind w:right="-40"/>
        <w:rPr>
          <w:sz w:val="24"/>
          <w:szCs w:val="24"/>
        </w:rPr>
      </w:pPr>
      <w:r w:rsidRPr="00A45EDF">
        <w:rPr>
          <w:sz w:val="24"/>
          <w:szCs w:val="24"/>
        </w:rPr>
        <w:t>costuri</w:t>
      </w:r>
      <w:r w:rsidRPr="00A45EDF">
        <w:rPr>
          <w:spacing w:val="30"/>
          <w:sz w:val="24"/>
          <w:szCs w:val="24"/>
        </w:rPr>
        <w:t xml:space="preserve"> </w:t>
      </w:r>
      <w:r w:rsidRPr="00A45EDF">
        <w:rPr>
          <w:sz w:val="24"/>
          <w:szCs w:val="24"/>
        </w:rPr>
        <w:t>cu</w:t>
      </w:r>
      <w:r w:rsidRPr="00A45EDF">
        <w:rPr>
          <w:spacing w:val="30"/>
          <w:sz w:val="24"/>
          <w:szCs w:val="24"/>
        </w:rPr>
        <w:t xml:space="preserve"> </w:t>
      </w:r>
      <w:r w:rsidRPr="00A45EDF">
        <w:rPr>
          <w:sz w:val="24"/>
          <w:szCs w:val="24"/>
        </w:rPr>
        <w:t>întreținerea</w:t>
      </w:r>
      <w:r w:rsidRPr="00A45EDF">
        <w:rPr>
          <w:spacing w:val="29"/>
          <w:sz w:val="24"/>
          <w:szCs w:val="24"/>
        </w:rPr>
        <w:t xml:space="preserve"> </w:t>
      </w:r>
      <w:r w:rsidRPr="00A45EDF">
        <w:rPr>
          <w:sz w:val="24"/>
          <w:szCs w:val="24"/>
        </w:rPr>
        <w:t>echipamentului</w:t>
      </w:r>
      <w:r w:rsidRPr="00A45EDF">
        <w:rPr>
          <w:spacing w:val="30"/>
          <w:sz w:val="24"/>
          <w:szCs w:val="24"/>
        </w:rPr>
        <w:t xml:space="preserve"> </w:t>
      </w:r>
      <w:r w:rsidRPr="00A45EDF">
        <w:rPr>
          <w:sz w:val="24"/>
          <w:szCs w:val="24"/>
        </w:rPr>
        <w:t>automat</w:t>
      </w:r>
      <w:r w:rsidRPr="00A45EDF">
        <w:rPr>
          <w:spacing w:val="30"/>
          <w:sz w:val="24"/>
          <w:szCs w:val="24"/>
        </w:rPr>
        <w:t xml:space="preserve"> </w:t>
      </w:r>
      <w:r w:rsidRPr="00A45EDF">
        <w:rPr>
          <w:sz w:val="24"/>
          <w:szCs w:val="24"/>
        </w:rPr>
        <w:t>de</w:t>
      </w:r>
      <w:r w:rsidRPr="00A45EDF">
        <w:rPr>
          <w:spacing w:val="29"/>
          <w:sz w:val="24"/>
          <w:szCs w:val="24"/>
        </w:rPr>
        <w:t xml:space="preserve"> </w:t>
      </w:r>
      <w:r w:rsidRPr="00A45EDF">
        <w:rPr>
          <w:sz w:val="24"/>
          <w:szCs w:val="24"/>
        </w:rPr>
        <w:t>preluare</w:t>
      </w:r>
      <w:r w:rsidRPr="00A45EDF">
        <w:rPr>
          <w:spacing w:val="29"/>
          <w:sz w:val="24"/>
          <w:szCs w:val="24"/>
        </w:rPr>
        <w:t xml:space="preserve"> </w:t>
      </w:r>
      <w:r w:rsidRPr="00A45EDF">
        <w:rPr>
          <w:sz w:val="24"/>
          <w:szCs w:val="24"/>
        </w:rPr>
        <w:t>și</w:t>
      </w:r>
      <w:r w:rsidRPr="00A45EDF">
        <w:rPr>
          <w:spacing w:val="31"/>
          <w:sz w:val="24"/>
          <w:szCs w:val="24"/>
        </w:rPr>
        <w:t xml:space="preserve"> </w:t>
      </w:r>
      <w:r w:rsidRPr="00A45EDF">
        <w:rPr>
          <w:sz w:val="24"/>
          <w:szCs w:val="24"/>
        </w:rPr>
        <w:t>cu</w:t>
      </w:r>
      <w:r w:rsidRPr="00A45EDF">
        <w:rPr>
          <w:spacing w:val="30"/>
          <w:sz w:val="24"/>
          <w:szCs w:val="24"/>
        </w:rPr>
        <w:t xml:space="preserve"> </w:t>
      </w:r>
      <w:r w:rsidRPr="00A45EDF">
        <w:rPr>
          <w:sz w:val="24"/>
          <w:szCs w:val="24"/>
        </w:rPr>
        <w:t>piesele</w:t>
      </w:r>
      <w:r w:rsidRPr="00A45EDF">
        <w:rPr>
          <w:spacing w:val="32"/>
          <w:sz w:val="24"/>
          <w:szCs w:val="24"/>
        </w:rPr>
        <w:t xml:space="preserve"> </w:t>
      </w:r>
      <w:r w:rsidRPr="00A45EDF">
        <w:rPr>
          <w:sz w:val="24"/>
          <w:szCs w:val="24"/>
        </w:rPr>
        <w:t>de</w:t>
      </w:r>
      <w:r w:rsidRPr="00A45EDF">
        <w:rPr>
          <w:spacing w:val="29"/>
          <w:sz w:val="24"/>
          <w:szCs w:val="24"/>
        </w:rPr>
        <w:t xml:space="preserve"> </w:t>
      </w:r>
      <w:r w:rsidRPr="00A45EDF">
        <w:rPr>
          <w:sz w:val="24"/>
          <w:szCs w:val="24"/>
        </w:rPr>
        <w:t>schimb</w:t>
      </w:r>
      <w:r w:rsidRPr="00A45EDF">
        <w:rPr>
          <w:spacing w:val="30"/>
          <w:sz w:val="24"/>
          <w:szCs w:val="24"/>
        </w:rPr>
        <w:t xml:space="preserve"> </w:t>
      </w:r>
      <w:r w:rsidRPr="00A45EDF">
        <w:rPr>
          <w:sz w:val="24"/>
          <w:szCs w:val="24"/>
        </w:rPr>
        <w:t>(cu excepția compactor/ciocan);</w:t>
      </w:r>
    </w:p>
    <w:p w14:paraId="55C31CD2" w14:textId="4E27C301" w:rsidR="005E13A4" w:rsidRPr="00A45EDF" w:rsidRDefault="005E13A4" w:rsidP="00A45EDF">
      <w:pPr>
        <w:pStyle w:val="ListParagraph"/>
        <w:numPr>
          <w:ilvl w:val="1"/>
          <w:numId w:val="11"/>
        </w:numPr>
        <w:tabs>
          <w:tab w:val="left" w:pos="838"/>
        </w:tabs>
        <w:spacing w:line="360" w:lineRule="auto"/>
        <w:ind w:right="-40"/>
        <w:rPr>
          <w:sz w:val="24"/>
          <w:szCs w:val="24"/>
        </w:rPr>
      </w:pPr>
      <w:r w:rsidRPr="00A45EDF">
        <w:rPr>
          <w:sz w:val="24"/>
          <w:szCs w:val="24"/>
        </w:rPr>
        <w:t>costurile</w:t>
      </w:r>
      <w:r w:rsidRPr="00A45EDF">
        <w:rPr>
          <w:spacing w:val="-5"/>
          <w:sz w:val="24"/>
          <w:szCs w:val="24"/>
        </w:rPr>
        <w:t xml:space="preserve"> </w:t>
      </w:r>
      <w:r w:rsidRPr="00A45EDF">
        <w:rPr>
          <w:sz w:val="24"/>
          <w:szCs w:val="24"/>
        </w:rPr>
        <w:t>IT</w:t>
      </w:r>
      <w:r w:rsidRPr="00A45EDF">
        <w:rPr>
          <w:spacing w:val="-3"/>
          <w:sz w:val="24"/>
          <w:szCs w:val="24"/>
        </w:rPr>
        <w:t xml:space="preserve"> </w:t>
      </w:r>
      <w:r w:rsidRPr="00A45EDF">
        <w:rPr>
          <w:sz w:val="24"/>
          <w:szCs w:val="24"/>
        </w:rPr>
        <w:t>recurente</w:t>
      </w:r>
      <w:r w:rsidRPr="00A45EDF">
        <w:rPr>
          <w:spacing w:val="-4"/>
          <w:sz w:val="24"/>
          <w:szCs w:val="24"/>
        </w:rPr>
        <w:t xml:space="preserve"> </w:t>
      </w:r>
      <w:r w:rsidRPr="00A45EDF">
        <w:rPr>
          <w:sz w:val="24"/>
          <w:szCs w:val="24"/>
        </w:rPr>
        <w:t>în</w:t>
      </w:r>
      <w:r w:rsidRPr="00A45EDF">
        <w:rPr>
          <w:spacing w:val="-4"/>
          <w:sz w:val="24"/>
          <w:szCs w:val="24"/>
        </w:rPr>
        <w:t xml:space="preserve"> </w:t>
      </w:r>
      <w:r w:rsidRPr="00A45EDF">
        <w:rPr>
          <w:sz w:val="24"/>
          <w:szCs w:val="24"/>
        </w:rPr>
        <w:t>legătură</w:t>
      </w:r>
      <w:r w:rsidRPr="00A45EDF">
        <w:rPr>
          <w:spacing w:val="-6"/>
          <w:sz w:val="24"/>
          <w:szCs w:val="24"/>
        </w:rPr>
        <w:t xml:space="preserve"> </w:t>
      </w:r>
      <w:r w:rsidRPr="00A45EDF">
        <w:rPr>
          <w:sz w:val="24"/>
          <w:szCs w:val="24"/>
        </w:rPr>
        <w:t>directă</w:t>
      </w:r>
      <w:r w:rsidRPr="00A45EDF">
        <w:rPr>
          <w:spacing w:val="-4"/>
          <w:sz w:val="24"/>
          <w:szCs w:val="24"/>
        </w:rPr>
        <w:t xml:space="preserve"> </w:t>
      </w:r>
      <w:r w:rsidRPr="00A45EDF">
        <w:rPr>
          <w:sz w:val="24"/>
          <w:szCs w:val="24"/>
        </w:rPr>
        <w:t>și</w:t>
      </w:r>
      <w:r w:rsidRPr="00A45EDF">
        <w:rPr>
          <w:spacing w:val="-4"/>
          <w:sz w:val="24"/>
          <w:szCs w:val="24"/>
        </w:rPr>
        <w:t xml:space="preserve"> </w:t>
      </w:r>
      <w:r w:rsidRPr="00A45EDF">
        <w:rPr>
          <w:sz w:val="24"/>
          <w:szCs w:val="24"/>
        </w:rPr>
        <w:t>esențială</w:t>
      </w:r>
      <w:r w:rsidRPr="00A45EDF">
        <w:rPr>
          <w:spacing w:val="-5"/>
          <w:sz w:val="24"/>
          <w:szCs w:val="24"/>
        </w:rPr>
        <w:t xml:space="preserve"> </w:t>
      </w:r>
      <w:r w:rsidRPr="00A45EDF">
        <w:rPr>
          <w:sz w:val="24"/>
          <w:szCs w:val="24"/>
        </w:rPr>
        <w:t>cu</w:t>
      </w:r>
      <w:r w:rsidRPr="00A45EDF">
        <w:rPr>
          <w:spacing w:val="-4"/>
          <w:sz w:val="24"/>
          <w:szCs w:val="24"/>
        </w:rPr>
        <w:t xml:space="preserve"> </w:t>
      </w:r>
      <w:r w:rsidRPr="00A45EDF">
        <w:rPr>
          <w:sz w:val="24"/>
          <w:szCs w:val="24"/>
        </w:rPr>
        <w:t>echipamentul</w:t>
      </w:r>
      <w:r w:rsidRPr="00A45EDF">
        <w:rPr>
          <w:spacing w:val="-4"/>
          <w:sz w:val="24"/>
          <w:szCs w:val="24"/>
        </w:rPr>
        <w:t xml:space="preserve"> </w:t>
      </w:r>
      <w:r w:rsidRPr="00A45EDF">
        <w:rPr>
          <w:sz w:val="24"/>
          <w:szCs w:val="24"/>
        </w:rPr>
        <w:t>automat</w:t>
      </w:r>
      <w:r w:rsidRPr="00A45EDF">
        <w:rPr>
          <w:spacing w:val="-4"/>
          <w:sz w:val="24"/>
          <w:szCs w:val="24"/>
        </w:rPr>
        <w:t xml:space="preserve"> </w:t>
      </w:r>
      <w:r w:rsidRPr="00A45EDF">
        <w:rPr>
          <w:sz w:val="24"/>
          <w:szCs w:val="24"/>
        </w:rPr>
        <w:t>de</w:t>
      </w:r>
      <w:r w:rsidRPr="00A45EDF">
        <w:rPr>
          <w:spacing w:val="-4"/>
          <w:sz w:val="24"/>
          <w:szCs w:val="24"/>
        </w:rPr>
        <w:t xml:space="preserve"> </w:t>
      </w:r>
      <w:r w:rsidRPr="00A45EDF">
        <w:rPr>
          <w:sz w:val="24"/>
          <w:szCs w:val="24"/>
        </w:rPr>
        <w:t>preluare, respectiv: taxele de licență pentru echipamentul automat de preluare</w:t>
      </w:r>
      <w:r w:rsidR="00BB74C9" w:rsidRPr="00A45EDF">
        <w:rPr>
          <w:sz w:val="24"/>
          <w:szCs w:val="24"/>
        </w:rPr>
        <w:t>.</w:t>
      </w:r>
    </w:p>
    <w:p w14:paraId="3935967B" w14:textId="77777777" w:rsidR="005E13A4" w:rsidRPr="00A45EDF" w:rsidRDefault="005E13A4" w:rsidP="00A45EDF">
      <w:pPr>
        <w:pStyle w:val="ListParagraph"/>
        <w:numPr>
          <w:ilvl w:val="0"/>
          <w:numId w:val="11"/>
        </w:numPr>
        <w:tabs>
          <w:tab w:val="left" w:pos="453"/>
        </w:tabs>
        <w:spacing w:line="360" w:lineRule="auto"/>
        <w:ind w:right="-40" w:firstLine="0"/>
        <w:rPr>
          <w:sz w:val="24"/>
          <w:szCs w:val="24"/>
        </w:rPr>
      </w:pPr>
      <w:r w:rsidRPr="00A45EDF">
        <w:rPr>
          <w:sz w:val="24"/>
          <w:szCs w:val="24"/>
        </w:rPr>
        <w:t>Costul</w:t>
      </w:r>
      <w:r w:rsidRPr="00A45EDF">
        <w:rPr>
          <w:spacing w:val="-4"/>
          <w:sz w:val="24"/>
          <w:szCs w:val="24"/>
        </w:rPr>
        <w:t xml:space="preserve"> </w:t>
      </w:r>
      <w:r w:rsidRPr="00A45EDF">
        <w:rPr>
          <w:sz w:val="24"/>
          <w:szCs w:val="24"/>
        </w:rPr>
        <w:t>de</w:t>
      </w:r>
      <w:r w:rsidRPr="00A45EDF">
        <w:rPr>
          <w:spacing w:val="-5"/>
          <w:sz w:val="24"/>
          <w:szCs w:val="24"/>
        </w:rPr>
        <w:t xml:space="preserve"> </w:t>
      </w:r>
      <w:r w:rsidRPr="00A45EDF">
        <w:rPr>
          <w:sz w:val="24"/>
          <w:szCs w:val="24"/>
        </w:rPr>
        <w:t>întreținere</w:t>
      </w:r>
      <w:r w:rsidRPr="00A45EDF">
        <w:rPr>
          <w:spacing w:val="-5"/>
          <w:sz w:val="24"/>
          <w:szCs w:val="24"/>
        </w:rPr>
        <w:t xml:space="preserve"> </w:t>
      </w:r>
      <w:r w:rsidRPr="00A45EDF">
        <w:rPr>
          <w:sz w:val="24"/>
          <w:szCs w:val="24"/>
        </w:rPr>
        <w:t>și</w:t>
      </w:r>
      <w:r w:rsidRPr="00A45EDF">
        <w:rPr>
          <w:spacing w:val="-4"/>
          <w:sz w:val="24"/>
          <w:szCs w:val="24"/>
        </w:rPr>
        <w:t xml:space="preserve"> </w:t>
      </w:r>
      <w:r w:rsidRPr="00A45EDF">
        <w:rPr>
          <w:sz w:val="24"/>
          <w:szCs w:val="24"/>
        </w:rPr>
        <w:t>de</w:t>
      </w:r>
      <w:r w:rsidRPr="00A45EDF">
        <w:rPr>
          <w:spacing w:val="-6"/>
          <w:sz w:val="24"/>
          <w:szCs w:val="24"/>
        </w:rPr>
        <w:t xml:space="preserve"> </w:t>
      </w:r>
      <w:r w:rsidRPr="00A45EDF">
        <w:rPr>
          <w:sz w:val="24"/>
          <w:szCs w:val="24"/>
        </w:rPr>
        <w:t>funcționare</w:t>
      </w:r>
      <w:r w:rsidRPr="00A45EDF">
        <w:rPr>
          <w:spacing w:val="-5"/>
          <w:sz w:val="24"/>
          <w:szCs w:val="24"/>
        </w:rPr>
        <w:t xml:space="preserve"> </w:t>
      </w:r>
      <w:r w:rsidRPr="00A45EDF">
        <w:rPr>
          <w:sz w:val="24"/>
          <w:szCs w:val="24"/>
        </w:rPr>
        <w:t>per</w:t>
      </w:r>
      <w:r w:rsidRPr="00A45EDF">
        <w:rPr>
          <w:spacing w:val="-6"/>
          <w:sz w:val="24"/>
          <w:szCs w:val="24"/>
        </w:rPr>
        <w:t xml:space="preserve"> </w:t>
      </w:r>
      <w:r w:rsidRPr="00A45EDF">
        <w:rPr>
          <w:sz w:val="24"/>
          <w:szCs w:val="24"/>
        </w:rPr>
        <w:t>unitate</w:t>
      </w:r>
      <w:r w:rsidRPr="00A45EDF">
        <w:rPr>
          <w:spacing w:val="-5"/>
          <w:sz w:val="24"/>
          <w:szCs w:val="24"/>
        </w:rPr>
        <w:t xml:space="preserve"> </w:t>
      </w:r>
      <w:r w:rsidRPr="00A45EDF">
        <w:rPr>
          <w:sz w:val="24"/>
          <w:szCs w:val="24"/>
        </w:rPr>
        <w:t>de</w:t>
      </w:r>
      <w:r w:rsidRPr="00A45EDF">
        <w:rPr>
          <w:spacing w:val="-6"/>
          <w:sz w:val="24"/>
          <w:szCs w:val="24"/>
        </w:rPr>
        <w:t xml:space="preserve"> </w:t>
      </w:r>
      <w:r w:rsidRPr="00A45EDF">
        <w:rPr>
          <w:sz w:val="24"/>
          <w:szCs w:val="24"/>
        </w:rPr>
        <w:t>ambalaj</w:t>
      </w:r>
      <w:r w:rsidRPr="00A45EDF">
        <w:rPr>
          <w:spacing w:val="-4"/>
          <w:sz w:val="24"/>
          <w:szCs w:val="24"/>
        </w:rPr>
        <w:t xml:space="preserve"> </w:t>
      </w:r>
      <w:r w:rsidRPr="00A45EDF">
        <w:rPr>
          <w:sz w:val="24"/>
          <w:szCs w:val="24"/>
        </w:rPr>
        <w:t>SGR</w:t>
      </w:r>
      <w:r w:rsidRPr="00A45EDF">
        <w:rPr>
          <w:spacing w:val="-5"/>
          <w:sz w:val="24"/>
          <w:szCs w:val="24"/>
        </w:rPr>
        <w:t xml:space="preserve"> </w:t>
      </w:r>
      <w:r w:rsidRPr="00A45EDF">
        <w:rPr>
          <w:sz w:val="24"/>
          <w:szCs w:val="24"/>
        </w:rPr>
        <w:t>al</w:t>
      </w:r>
      <w:r w:rsidRPr="00A45EDF">
        <w:rPr>
          <w:spacing w:val="-3"/>
          <w:sz w:val="24"/>
          <w:szCs w:val="24"/>
        </w:rPr>
        <w:t xml:space="preserve"> </w:t>
      </w:r>
      <w:r w:rsidRPr="00A45EDF">
        <w:rPr>
          <w:sz w:val="24"/>
          <w:szCs w:val="24"/>
        </w:rPr>
        <w:t>echipamentelor</w:t>
      </w:r>
      <w:r w:rsidRPr="00A45EDF">
        <w:rPr>
          <w:spacing w:val="-6"/>
          <w:sz w:val="24"/>
          <w:szCs w:val="24"/>
        </w:rPr>
        <w:t xml:space="preserve"> </w:t>
      </w:r>
      <w:r w:rsidRPr="00A45EDF">
        <w:rPr>
          <w:sz w:val="24"/>
          <w:szCs w:val="24"/>
        </w:rPr>
        <w:t>automate de preluare (</w:t>
      </w:r>
      <w:r w:rsidRPr="00A45EDF">
        <w:rPr>
          <w:i/>
          <w:sz w:val="24"/>
          <w:szCs w:val="24"/>
        </w:rPr>
        <w:t>Ccfrvam</w:t>
      </w:r>
      <w:r w:rsidRPr="00A45EDF">
        <w:rPr>
          <w:sz w:val="24"/>
          <w:szCs w:val="24"/>
        </w:rPr>
        <w:t>) se determină de către expertul terț independent după următoarea formulă:</w:t>
      </w:r>
    </w:p>
    <w:p w14:paraId="57DABFA1" w14:textId="77777777" w:rsidR="005E13A4" w:rsidRPr="00A45EDF" w:rsidRDefault="005E13A4" w:rsidP="002A7061">
      <w:pPr>
        <w:spacing w:before="241" w:line="360" w:lineRule="auto"/>
        <w:ind w:left="10" w:right="11"/>
        <w:jc w:val="both"/>
        <w:rPr>
          <w:rFonts w:ascii="Times New Roman" w:eastAsia="Cambria Math" w:hAnsi="Times New Roman"/>
          <w:sz w:val="24"/>
          <w:szCs w:val="24"/>
        </w:rPr>
      </w:pPr>
      <w:r w:rsidRPr="00A45EDF">
        <w:rPr>
          <w:rFonts w:ascii="Times New Roman" w:hAnsi="Times New Roman"/>
          <w:i/>
          <w:sz w:val="24"/>
          <w:szCs w:val="24"/>
        </w:rPr>
        <w:lastRenderedPageBreak/>
        <w:t>Ccfrvm</w:t>
      </w:r>
      <w:r w:rsidRPr="00A45EDF">
        <w:rPr>
          <w:rFonts w:ascii="Times New Roman" w:hAnsi="Times New Roman"/>
          <w:i/>
          <w:spacing w:val="-2"/>
          <w:sz w:val="24"/>
          <w:szCs w:val="24"/>
        </w:rPr>
        <w:t xml:space="preserve"> </w:t>
      </w:r>
      <w:r w:rsidRPr="00A45EDF">
        <w:rPr>
          <w:rFonts w:ascii="Times New Roman" w:hAnsi="Times New Roman"/>
          <w:i/>
          <w:sz w:val="24"/>
          <w:szCs w:val="24"/>
        </w:rPr>
        <w:t>=</w:t>
      </w:r>
      <w:r w:rsidRPr="00A45EDF">
        <w:rPr>
          <w:rFonts w:ascii="Times New Roman" w:hAnsi="Times New Roman"/>
          <w:i/>
          <w:spacing w:val="1"/>
          <w:sz w:val="24"/>
          <w:szCs w:val="24"/>
        </w:rPr>
        <w:t xml:space="preserve"> </w:t>
      </w:r>
      <w:r w:rsidRPr="00A45EDF">
        <w:rPr>
          <w:rFonts w:ascii="Cambria Math" w:eastAsia="Cambria Math" w:hAnsi="Cambria Math" w:cs="Cambria Math"/>
          <w:spacing w:val="-2"/>
          <w:sz w:val="24"/>
          <w:szCs w:val="24"/>
        </w:rPr>
        <w:t>𝐶𝐴</w:t>
      </w:r>
      <w:r w:rsidRPr="00A45EDF">
        <w:rPr>
          <w:rFonts w:ascii="Times New Roman" w:eastAsia="Cambria Math" w:hAnsi="Times New Roman"/>
          <w:spacing w:val="-2"/>
          <w:sz w:val="24"/>
          <w:szCs w:val="24"/>
        </w:rPr>
        <w:t>î</w:t>
      </w:r>
      <w:r w:rsidRPr="00A45EDF">
        <w:rPr>
          <w:rFonts w:ascii="Cambria Math" w:eastAsia="Cambria Math" w:hAnsi="Cambria Math" w:cs="Cambria Math"/>
          <w:spacing w:val="-2"/>
          <w:sz w:val="24"/>
          <w:szCs w:val="24"/>
        </w:rPr>
        <w:t>𝑓𝑟𝑣𝑚</w:t>
      </w:r>
      <w:r w:rsidRPr="00A45EDF">
        <w:rPr>
          <w:rFonts w:ascii="Times New Roman" w:eastAsia="Cambria Math" w:hAnsi="Times New Roman"/>
          <w:spacing w:val="-2"/>
          <w:sz w:val="24"/>
          <w:szCs w:val="24"/>
        </w:rPr>
        <w:t>/</w:t>
      </w:r>
      <w:r w:rsidRPr="00A45EDF">
        <w:rPr>
          <w:rFonts w:ascii="Cambria Math" w:eastAsia="Cambria Math" w:hAnsi="Cambria Math" w:cs="Cambria Math"/>
          <w:spacing w:val="-2"/>
          <w:sz w:val="24"/>
          <w:szCs w:val="24"/>
        </w:rPr>
        <w:t>𝑉𝐸𝐹</w:t>
      </w:r>
    </w:p>
    <w:p w14:paraId="7DF6603F" w14:textId="77777777" w:rsidR="005E13A4" w:rsidRPr="00A45EDF" w:rsidRDefault="005E13A4" w:rsidP="002A7061">
      <w:pPr>
        <w:pStyle w:val="BodyText"/>
        <w:spacing w:before="2" w:line="360" w:lineRule="auto"/>
      </w:pPr>
      <w:r w:rsidRPr="00A45EDF">
        <w:rPr>
          <w:spacing w:val="-4"/>
        </w:rPr>
        <w:t>unde</w:t>
      </w:r>
    </w:p>
    <w:p w14:paraId="6FD74C24" w14:textId="6670DBFF" w:rsidR="005E13A4" w:rsidRPr="00A45EDF" w:rsidRDefault="005E13A4" w:rsidP="002A7061">
      <w:pPr>
        <w:pStyle w:val="BodyText"/>
        <w:spacing w:line="360" w:lineRule="auto"/>
      </w:pPr>
      <w:r w:rsidRPr="00A45EDF">
        <w:rPr>
          <w:i/>
        </w:rPr>
        <w:t>Caîfrvm</w:t>
      </w:r>
      <w:r w:rsidRPr="00A45EDF">
        <w:rPr>
          <w:i/>
          <w:spacing w:val="-5"/>
        </w:rPr>
        <w:t xml:space="preserve"> </w:t>
      </w:r>
      <w:r w:rsidRPr="00A45EDF">
        <w:t>–</w:t>
      </w:r>
      <w:r w:rsidRPr="00A45EDF">
        <w:rPr>
          <w:spacing w:val="-5"/>
        </w:rPr>
        <w:t xml:space="preserve"> </w:t>
      </w:r>
      <w:r w:rsidRPr="00A45EDF">
        <w:t>costul</w:t>
      </w:r>
      <w:r w:rsidRPr="00A45EDF">
        <w:rPr>
          <w:spacing w:val="-4"/>
        </w:rPr>
        <w:t xml:space="preserve"> </w:t>
      </w:r>
      <w:r w:rsidRPr="00A45EDF">
        <w:t>anual</w:t>
      </w:r>
      <w:r w:rsidRPr="00A45EDF">
        <w:rPr>
          <w:spacing w:val="-4"/>
        </w:rPr>
        <w:t xml:space="preserve"> </w:t>
      </w:r>
      <w:r w:rsidRPr="00A45EDF">
        <w:t>de</w:t>
      </w:r>
      <w:r w:rsidRPr="00A45EDF">
        <w:rPr>
          <w:spacing w:val="-6"/>
        </w:rPr>
        <w:t xml:space="preserve"> </w:t>
      </w:r>
      <w:r w:rsidRPr="00A45EDF">
        <w:t>întreținere</w:t>
      </w:r>
      <w:r w:rsidRPr="00A45EDF">
        <w:rPr>
          <w:spacing w:val="-4"/>
        </w:rPr>
        <w:t xml:space="preserve"> </w:t>
      </w:r>
      <w:r w:rsidRPr="00A45EDF">
        <w:t>și</w:t>
      </w:r>
      <w:r w:rsidRPr="00A45EDF">
        <w:rPr>
          <w:spacing w:val="-4"/>
        </w:rPr>
        <w:t xml:space="preserve"> </w:t>
      </w:r>
      <w:r w:rsidRPr="00A45EDF">
        <w:t>funcționare</w:t>
      </w:r>
      <w:r w:rsidRPr="00A45EDF">
        <w:rPr>
          <w:spacing w:val="-6"/>
        </w:rPr>
        <w:t xml:space="preserve"> </w:t>
      </w:r>
      <w:r w:rsidRPr="00A45EDF">
        <w:t>a</w:t>
      </w:r>
      <w:r w:rsidRPr="00A45EDF">
        <w:rPr>
          <w:spacing w:val="-6"/>
        </w:rPr>
        <w:t xml:space="preserve"> </w:t>
      </w:r>
      <w:r w:rsidRPr="00A45EDF">
        <w:t>echipamentului</w:t>
      </w:r>
      <w:r w:rsidRPr="00A45EDF">
        <w:rPr>
          <w:spacing w:val="-4"/>
        </w:rPr>
        <w:t xml:space="preserve"> </w:t>
      </w:r>
      <w:r w:rsidRPr="00A45EDF">
        <w:t>automat</w:t>
      </w:r>
      <w:r w:rsidRPr="00A45EDF">
        <w:rPr>
          <w:spacing w:val="-5"/>
        </w:rPr>
        <w:t xml:space="preserve"> </w:t>
      </w:r>
      <w:r w:rsidRPr="00A45EDF">
        <w:t>de</w:t>
      </w:r>
      <w:r w:rsidRPr="00A45EDF">
        <w:rPr>
          <w:spacing w:val="-6"/>
        </w:rPr>
        <w:t xml:space="preserve"> </w:t>
      </w:r>
      <w:r w:rsidRPr="00A45EDF">
        <w:t>preluare,</w:t>
      </w:r>
      <w:r w:rsidRPr="00A45EDF">
        <w:rPr>
          <w:spacing w:val="-5"/>
        </w:rPr>
        <w:t xml:space="preserve"> </w:t>
      </w:r>
      <w:r w:rsidRPr="00A45EDF">
        <w:t xml:space="preserve">detaliat la </w:t>
      </w:r>
      <w:r w:rsidRPr="002A7061">
        <w:rPr>
          <w:bCs/>
        </w:rPr>
        <w:t>alin</w:t>
      </w:r>
      <w:r w:rsidR="00920F88" w:rsidRPr="002A7061">
        <w:rPr>
          <w:bCs/>
        </w:rPr>
        <w:t>.</w:t>
      </w:r>
      <w:r w:rsidRPr="002A7061">
        <w:rPr>
          <w:bCs/>
        </w:rPr>
        <w:t xml:space="preserve"> (1)</w:t>
      </w:r>
    </w:p>
    <w:p w14:paraId="3190F9A4" w14:textId="12B4AF4A" w:rsidR="005E13A4" w:rsidRPr="00A45EDF" w:rsidRDefault="005E13A4" w:rsidP="002A7061">
      <w:pPr>
        <w:spacing w:before="240" w:line="360" w:lineRule="auto"/>
        <w:ind w:left="118"/>
        <w:jc w:val="both"/>
        <w:rPr>
          <w:rFonts w:ascii="Times New Roman" w:hAnsi="Times New Roman"/>
          <w:sz w:val="24"/>
          <w:szCs w:val="24"/>
        </w:rPr>
      </w:pPr>
      <w:r w:rsidRPr="00A45EDF">
        <w:rPr>
          <w:rFonts w:ascii="Times New Roman" w:hAnsi="Times New Roman"/>
          <w:i/>
          <w:sz w:val="24"/>
          <w:szCs w:val="24"/>
        </w:rPr>
        <w:t>VEF</w:t>
      </w:r>
      <w:r w:rsidRPr="00A45EDF">
        <w:rPr>
          <w:rFonts w:ascii="Times New Roman" w:hAnsi="Times New Roman"/>
          <w:i/>
          <w:spacing w:val="-4"/>
          <w:sz w:val="24"/>
          <w:szCs w:val="24"/>
        </w:rPr>
        <w:t xml:space="preserve"> </w:t>
      </w:r>
      <w:r w:rsidRPr="00A45EDF">
        <w:rPr>
          <w:rFonts w:ascii="Times New Roman" w:hAnsi="Times New Roman"/>
          <w:sz w:val="24"/>
          <w:szCs w:val="24"/>
        </w:rPr>
        <w:t>–</w:t>
      </w:r>
      <w:r w:rsidRPr="00A45EDF">
        <w:rPr>
          <w:rFonts w:ascii="Times New Roman" w:hAnsi="Times New Roman"/>
          <w:spacing w:val="-2"/>
          <w:sz w:val="24"/>
          <w:szCs w:val="24"/>
        </w:rPr>
        <w:t xml:space="preserve"> </w:t>
      </w:r>
      <w:r w:rsidRPr="00A45EDF">
        <w:rPr>
          <w:rFonts w:ascii="Times New Roman" w:hAnsi="Times New Roman"/>
          <w:sz w:val="24"/>
          <w:szCs w:val="24"/>
        </w:rPr>
        <w:t>volum anual</w:t>
      </w:r>
      <w:r w:rsidRPr="00A45EDF">
        <w:rPr>
          <w:rFonts w:ascii="Times New Roman" w:hAnsi="Times New Roman"/>
          <w:spacing w:val="-1"/>
          <w:sz w:val="24"/>
          <w:szCs w:val="24"/>
        </w:rPr>
        <w:t xml:space="preserve"> </w:t>
      </w:r>
      <w:r w:rsidRPr="00A45EDF">
        <w:rPr>
          <w:rFonts w:ascii="Times New Roman" w:hAnsi="Times New Roman"/>
          <w:sz w:val="24"/>
          <w:szCs w:val="24"/>
        </w:rPr>
        <w:t>eficient</w:t>
      </w:r>
      <w:r w:rsidRPr="00A45EDF">
        <w:rPr>
          <w:rFonts w:ascii="Times New Roman" w:hAnsi="Times New Roman"/>
          <w:spacing w:val="1"/>
          <w:sz w:val="24"/>
          <w:szCs w:val="24"/>
        </w:rPr>
        <w:t xml:space="preserve"> </w:t>
      </w:r>
      <w:r w:rsidRPr="00A45EDF">
        <w:rPr>
          <w:rFonts w:ascii="Times New Roman" w:hAnsi="Times New Roman"/>
          <w:sz w:val="24"/>
          <w:szCs w:val="24"/>
        </w:rPr>
        <w:t>de</w:t>
      </w:r>
      <w:r w:rsidRPr="00A45EDF">
        <w:rPr>
          <w:rFonts w:ascii="Times New Roman" w:hAnsi="Times New Roman"/>
          <w:spacing w:val="-2"/>
          <w:sz w:val="24"/>
          <w:szCs w:val="24"/>
        </w:rPr>
        <w:t xml:space="preserve"> </w:t>
      </w:r>
      <w:r w:rsidRPr="00A45EDF">
        <w:rPr>
          <w:rFonts w:ascii="Times New Roman" w:hAnsi="Times New Roman"/>
          <w:sz w:val="24"/>
          <w:szCs w:val="24"/>
        </w:rPr>
        <w:t>ambalaje SGR</w:t>
      </w:r>
      <w:r w:rsidRPr="00A45EDF">
        <w:rPr>
          <w:rFonts w:ascii="Times New Roman" w:hAnsi="Times New Roman"/>
          <w:spacing w:val="-1"/>
          <w:sz w:val="24"/>
          <w:szCs w:val="24"/>
        </w:rPr>
        <w:t xml:space="preserve"> </w:t>
      </w:r>
      <w:r w:rsidRPr="00A45EDF">
        <w:rPr>
          <w:rFonts w:ascii="Times New Roman" w:hAnsi="Times New Roman"/>
          <w:sz w:val="24"/>
          <w:szCs w:val="24"/>
        </w:rPr>
        <w:t>preluate</w:t>
      </w:r>
      <w:r w:rsidRPr="00A45EDF">
        <w:rPr>
          <w:rFonts w:ascii="Times New Roman" w:hAnsi="Times New Roman"/>
          <w:spacing w:val="-1"/>
          <w:sz w:val="24"/>
          <w:szCs w:val="24"/>
        </w:rPr>
        <w:t xml:space="preserve"> </w:t>
      </w:r>
      <w:r w:rsidRPr="00A45EDF">
        <w:rPr>
          <w:rFonts w:ascii="Times New Roman" w:hAnsi="Times New Roman"/>
          <w:sz w:val="24"/>
          <w:szCs w:val="24"/>
        </w:rPr>
        <w:t>așa</w:t>
      </w:r>
      <w:r w:rsidRPr="00A45EDF">
        <w:rPr>
          <w:rFonts w:ascii="Times New Roman" w:hAnsi="Times New Roman"/>
          <w:spacing w:val="-2"/>
          <w:sz w:val="24"/>
          <w:szCs w:val="24"/>
        </w:rPr>
        <w:t xml:space="preserve"> </w:t>
      </w:r>
      <w:r w:rsidRPr="00A45EDF">
        <w:rPr>
          <w:rFonts w:ascii="Times New Roman" w:hAnsi="Times New Roman"/>
          <w:sz w:val="24"/>
          <w:szCs w:val="24"/>
        </w:rPr>
        <w:t>cum</w:t>
      </w:r>
      <w:r w:rsidRPr="00A45EDF">
        <w:rPr>
          <w:rFonts w:ascii="Times New Roman" w:hAnsi="Times New Roman"/>
          <w:spacing w:val="2"/>
          <w:sz w:val="24"/>
          <w:szCs w:val="24"/>
        </w:rPr>
        <w:t xml:space="preserve"> </w:t>
      </w:r>
      <w:r w:rsidRPr="00A45EDF">
        <w:rPr>
          <w:rFonts w:ascii="Times New Roman" w:hAnsi="Times New Roman"/>
          <w:sz w:val="24"/>
          <w:szCs w:val="24"/>
        </w:rPr>
        <w:t>este</w:t>
      </w:r>
      <w:r w:rsidRPr="00A45EDF">
        <w:rPr>
          <w:rFonts w:ascii="Times New Roman" w:hAnsi="Times New Roman"/>
          <w:spacing w:val="-1"/>
          <w:sz w:val="24"/>
          <w:szCs w:val="24"/>
        </w:rPr>
        <w:t xml:space="preserve"> </w:t>
      </w:r>
      <w:r w:rsidRPr="00A45EDF">
        <w:rPr>
          <w:rFonts w:ascii="Times New Roman" w:hAnsi="Times New Roman"/>
          <w:sz w:val="24"/>
          <w:szCs w:val="24"/>
        </w:rPr>
        <w:t>stabilit prin</w:t>
      </w:r>
      <w:r w:rsidRPr="00A45EDF">
        <w:rPr>
          <w:rFonts w:ascii="Times New Roman" w:hAnsi="Times New Roman"/>
          <w:spacing w:val="1"/>
          <w:sz w:val="24"/>
          <w:szCs w:val="24"/>
        </w:rPr>
        <w:t xml:space="preserve"> </w:t>
      </w:r>
      <w:r w:rsidRPr="002A7061">
        <w:rPr>
          <w:rFonts w:ascii="Times New Roman" w:hAnsi="Times New Roman"/>
          <w:bCs/>
          <w:sz w:val="24"/>
          <w:szCs w:val="24"/>
        </w:rPr>
        <w:t>art. 1</w:t>
      </w:r>
      <w:r w:rsidR="00290AE3">
        <w:rPr>
          <w:rFonts w:ascii="Times New Roman" w:hAnsi="Times New Roman"/>
          <w:bCs/>
          <w:sz w:val="24"/>
          <w:szCs w:val="24"/>
        </w:rPr>
        <w:t>5</w:t>
      </w:r>
      <w:r w:rsidRPr="002A7061">
        <w:rPr>
          <w:rFonts w:ascii="Times New Roman" w:hAnsi="Times New Roman"/>
          <w:bCs/>
          <w:spacing w:val="-2"/>
          <w:sz w:val="24"/>
          <w:szCs w:val="24"/>
        </w:rPr>
        <w:t xml:space="preserve"> </w:t>
      </w:r>
      <w:r w:rsidRPr="002A7061">
        <w:rPr>
          <w:rFonts w:ascii="Times New Roman" w:hAnsi="Times New Roman"/>
          <w:bCs/>
          <w:sz w:val="24"/>
          <w:szCs w:val="24"/>
        </w:rPr>
        <w:t>alin</w:t>
      </w:r>
      <w:r w:rsidR="00920F88" w:rsidRPr="00A45EDF">
        <w:rPr>
          <w:rFonts w:ascii="Times New Roman" w:hAnsi="Times New Roman"/>
          <w:bCs/>
          <w:sz w:val="24"/>
          <w:szCs w:val="24"/>
        </w:rPr>
        <w:t>.</w:t>
      </w:r>
      <w:r w:rsidRPr="002A7061">
        <w:rPr>
          <w:rFonts w:ascii="Times New Roman" w:hAnsi="Times New Roman"/>
          <w:bCs/>
          <w:sz w:val="24"/>
          <w:szCs w:val="24"/>
        </w:rPr>
        <w:t xml:space="preserve"> </w:t>
      </w:r>
      <w:r w:rsidRPr="002A7061">
        <w:rPr>
          <w:rFonts w:ascii="Times New Roman" w:hAnsi="Times New Roman"/>
          <w:bCs/>
          <w:spacing w:val="-2"/>
          <w:sz w:val="24"/>
          <w:szCs w:val="24"/>
        </w:rPr>
        <w:t>(18)</w:t>
      </w:r>
      <w:r w:rsidRPr="00A45EDF">
        <w:rPr>
          <w:rFonts w:ascii="Times New Roman" w:hAnsi="Times New Roman"/>
          <w:bCs/>
          <w:spacing w:val="-2"/>
          <w:sz w:val="24"/>
          <w:szCs w:val="24"/>
        </w:rPr>
        <w:t>.</w:t>
      </w:r>
    </w:p>
    <w:p w14:paraId="21C5C619" w14:textId="77777777" w:rsidR="005E13A4" w:rsidRPr="00A45EDF" w:rsidRDefault="005E13A4" w:rsidP="00A45EDF">
      <w:pPr>
        <w:pStyle w:val="ListParagraph"/>
        <w:numPr>
          <w:ilvl w:val="0"/>
          <w:numId w:val="11"/>
        </w:numPr>
        <w:tabs>
          <w:tab w:val="left" w:pos="529"/>
        </w:tabs>
        <w:spacing w:line="360" w:lineRule="auto"/>
        <w:ind w:right="-40" w:firstLine="0"/>
        <w:rPr>
          <w:sz w:val="24"/>
          <w:szCs w:val="24"/>
        </w:rPr>
      </w:pPr>
      <w:r w:rsidRPr="00A45EDF">
        <w:rPr>
          <w:sz w:val="24"/>
          <w:szCs w:val="24"/>
        </w:rPr>
        <w:t>Operatorii punctelor de returnare se asigură că reparațiile capitale și cele curente ale echipamentului automat de preluare se realizează cu respectarea specificațiilor producătorului și/sau furnizorului echipamentului automat de preluare.</w:t>
      </w:r>
    </w:p>
    <w:p w14:paraId="3B4D656E" w14:textId="38B561B5" w:rsidR="005E13A4" w:rsidRPr="00A45EDF" w:rsidRDefault="005E13A4" w:rsidP="002A7061">
      <w:pPr>
        <w:pStyle w:val="Heading2"/>
        <w:spacing w:before="240" w:line="360" w:lineRule="auto"/>
        <w:jc w:val="both"/>
      </w:pPr>
      <w:r w:rsidRPr="00A45EDF">
        <w:t>Art.</w:t>
      </w:r>
      <w:r w:rsidRPr="00A45EDF">
        <w:rPr>
          <w:spacing w:val="-3"/>
        </w:rPr>
        <w:t xml:space="preserve"> </w:t>
      </w:r>
      <w:r w:rsidRPr="00A45EDF">
        <w:t>1</w:t>
      </w:r>
      <w:r w:rsidR="00920F88" w:rsidRPr="00A45EDF">
        <w:t>7</w:t>
      </w:r>
      <w:r w:rsidRPr="00A45EDF">
        <w:rPr>
          <w:spacing w:val="-2"/>
        </w:rPr>
        <w:t xml:space="preserve"> </w:t>
      </w:r>
      <w:r w:rsidRPr="00A45EDF">
        <w:t>Costul</w:t>
      </w:r>
      <w:r w:rsidRPr="00A45EDF">
        <w:rPr>
          <w:spacing w:val="-1"/>
        </w:rPr>
        <w:t xml:space="preserve"> </w:t>
      </w:r>
      <w:r w:rsidRPr="00A45EDF">
        <w:t>cu</w:t>
      </w:r>
      <w:r w:rsidRPr="00A45EDF">
        <w:rPr>
          <w:spacing w:val="-1"/>
        </w:rPr>
        <w:t xml:space="preserve"> </w:t>
      </w:r>
      <w:r w:rsidRPr="00A45EDF">
        <w:t>compactorul</w:t>
      </w:r>
      <w:r w:rsidRPr="00A45EDF">
        <w:rPr>
          <w:spacing w:val="1"/>
        </w:rPr>
        <w:t xml:space="preserve"> </w:t>
      </w:r>
      <w:r w:rsidRPr="00A45EDF">
        <w:t>și/sau</w:t>
      </w:r>
      <w:r w:rsidRPr="00A45EDF">
        <w:rPr>
          <w:spacing w:val="-1"/>
        </w:rPr>
        <w:t xml:space="preserve"> </w:t>
      </w:r>
      <w:r w:rsidRPr="00A45EDF">
        <w:rPr>
          <w:spacing w:val="-2"/>
        </w:rPr>
        <w:t>ciocanul</w:t>
      </w:r>
    </w:p>
    <w:p w14:paraId="2338F738" w14:textId="77777777" w:rsidR="005E13A4" w:rsidRPr="00A45EDF" w:rsidRDefault="005E13A4" w:rsidP="00A45EDF">
      <w:pPr>
        <w:pStyle w:val="ListParagraph"/>
        <w:numPr>
          <w:ilvl w:val="0"/>
          <w:numId w:val="10"/>
        </w:numPr>
        <w:tabs>
          <w:tab w:val="left" w:pos="481"/>
        </w:tabs>
        <w:spacing w:line="360" w:lineRule="auto"/>
        <w:ind w:right="-40" w:firstLine="0"/>
        <w:rPr>
          <w:sz w:val="24"/>
          <w:szCs w:val="24"/>
        </w:rPr>
      </w:pPr>
      <w:r w:rsidRPr="00A45EDF">
        <w:rPr>
          <w:sz w:val="24"/>
          <w:szCs w:val="24"/>
        </w:rPr>
        <w:t>La preluarea prin intermediul echipamentelor automate de preluare, ambalajele SGR pot fi compactate prin intermediul unui compactor, în cazul ambalajelor din plastic și metal, sau cu ajutorul unui ciocan, în cazul ambalajelor din sticlă.</w:t>
      </w:r>
    </w:p>
    <w:p w14:paraId="5B70D30B" w14:textId="21721C98" w:rsidR="005E13A4" w:rsidRPr="00A45EDF" w:rsidRDefault="005E13A4" w:rsidP="00A45EDF">
      <w:pPr>
        <w:pStyle w:val="ListParagraph"/>
        <w:numPr>
          <w:ilvl w:val="0"/>
          <w:numId w:val="10"/>
        </w:numPr>
        <w:tabs>
          <w:tab w:val="left" w:pos="474"/>
        </w:tabs>
        <w:spacing w:before="241" w:line="360" w:lineRule="auto"/>
        <w:ind w:right="-40" w:firstLine="0"/>
        <w:rPr>
          <w:sz w:val="24"/>
          <w:szCs w:val="24"/>
        </w:rPr>
      </w:pPr>
      <w:r w:rsidRPr="00A45EDF">
        <w:rPr>
          <w:sz w:val="24"/>
          <w:szCs w:val="24"/>
        </w:rPr>
        <w:t>În sensul prezentei metodologii</w:t>
      </w:r>
      <w:r w:rsidR="00436C5C" w:rsidRPr="00A45EDF">
        <w:rPr>
          <w:sz w:val="24"/>
          <w:szCs w:val="24"/>
        </w:rPr>
        <w:t xml:space="preserve">, </w:t>
      </w:r>
      <w:r w:rsidRPr="00A45EDF">
        <w:rPr>
          <w:sz w:val="24"/>
          <w:szCs w:val="24"/>
        </w:rPr>
        <w:t>prin compactor se înțelege dispozitivul, parte componentă a echipamentului</w:t>
      </w:r>
      <w:r w:rsidRPr="00A45EDF">
        <w:rPr>
          <w:spacing w:val="-11"/>
          <w:sz w:val="24"/>
          <w:szCs w:val="24"/>
        </w:rPr>
        <w:t xml:space="preserve"> </w:t>
      </w:r>
      <w:r w:rsidRPr="00A45EDF">
        <w:rPr>
          <w:sz w:val="24"/>
          <w:szCs w:val="24"/>
        </w:rPr>
        <w:t>automat</w:t>
      </w:r>
      <w:r w:rsidRPr="00A45EDF">
        <w:rPr>
          <w:spacing w:val="-9"/>
          <w:sz w:val="24"/>
          <w:szCs w:val="24"/>
        </w:rPr>
        <w:t xml:space="preserve"> </w:t>
      </w:r>
      <w:r w:rsidRPr="00A45EDF">
        <w:rPr>
          <w:sz w:val="24"/>
          <w:szCs w:val="24"/>
        </w:rPr>
        <w:t>de</w:t>
      </w:r>
      <w:r w:rsidRPr="00A45EDF">
        <w:rPr>
          <w:spacing w:val="-13"/>
          <w:sz w:val="24"/>
          <w:szCs w:val="24"/>
        </w:rPr>
        <w:t xml:space="preserve"> </w:t>
      </w:r>
      <w:r w:rsidRPr="00A45EDF">
        <w:rPr>
          <w:sz w:val="24"/>
          <w:szCs w:val="24"/>
        </w:rPr>
        <w:t>preluare,</w:t>
      </w:r>
      <w:r w:rsidRPr="00A45EDF">
        <w:rPr>
          <w:spacing w:val="-12"/>
          <w:sz w:val="24"/>
          <w:szCs w:val="24"/>
        </w:rPr>
        <w:t xml:space="preserve"> </w:t>
      </w:r>
      <w:r w:rsidRPr="00A45EDF">
        <w:rPr>
          <w:sz w:val="24"/>
          <w:szCs w:val="24"/>
        </w:rPr>
        <w:t>care</w:t>
      </w:r>
      <w:r w:rsidRPr="00A45EDF">
        <w:rPr>
          <w:spacing w:val="-11"/>
          <w:sz w:val="24"/>
          <w:szCs w:val="24"/>
        </w:rPr>
        <w:t xml:space="preserve"> </w:t>
      </w:r>
      <w:r w:rsidRPr="00A45EDF">
        <w:rPr>
          <w:sz w:val="24"/>
          <w:szCs w:val="24"/>
        </w:rPr>
        <w:t>aplatizează,</w:t>
      </w:r>
      <w:r w:rsidRPr="00A45EDF">
        <w:rPr>
          <w:spacing w:val="-12"/>
          <w:sz w:val="24"/>
          <w:szCs w:val="24"/>
        </w:rPr>
        <w:t xml:space="preserve"> </w:t>
      </w:r>
      <w:r w:rsidRPr="00A45EDF">
        <w:rPr>
          <w:sz w:val="24"/>
          <w:szCs w:val="24"/>
        </w:rPr>
        <w:t>comprimă</w:t>
      </w:r>
      <w:r w:rsidRPr="00A45EDF">
        <w:rPr>
          <w:spacing w:val="-12"/>
          <w:sz w:val="24"/>
          <w:szCs w:val="24"/>
        </w:rPr>
        <w:t xml:space="preserve"> </w:t>
      </w:r>
      <w:r w:rsidRPr="00A45EDF">
        <w:rPr>
          <w:sz w:val="24"/>
          <w:szCs w:val="24"/>
        </w:rPr>
        <w:t>și</w:t>
      </w:r>
      <w:r w:rsidRPr="00A45EDF">
        <w:rPr>
          <w:spacing w:val="-11"/>
          <w:sz w:val="24"/>
          <w:szCs w:val="24"/>
        </w:rPr>
        <w:t xml:space="preserve"> </w:t>
      </w:r>
      <w:r w:rsidRPr="00A45EDF">
        <w:rPr>
          <w:sz w:val="24"/>
          <w:szCs w:val="24"/>
        </w:rPr>
        <w:t>invalidează</w:t>
      </w:r>
      <w:r w:rsidRPr="00A45EDF">
        <w:rPr>
          <w:spacing w:val="-13"/>
          <w:sz w:val="24"/>
          <w:szCs w:val="24"/>
        </w:rPr>
        <w:t xml:space="preserve"> </w:t>
      </w:r>
      <w:r w:rsidRPr="00A45EDF">
        <w:rPr>
          <w:sz w:val="24"/>
          <w:szCs w:val="24"/>
        </w:rPr>
        <w:t>ambalajul</w:t>
      </w:r>
      <w:r w:rsidRPr="00A45EDF">
        <w:rPr>
          <w:spacing w:val="-11"/>
          <w:sz w:val="24"/>
          <w:szCs w:val="24"/>
        </w:rPr>
        <w:t xml:space="preserve"> </w:t>
      </w:r>
      <w:r w:rsidRPr="00A45EDF">
        <w:rPr>
          <w:sz w:val="24"/>
          <w:szCs w:val="24"/>
        </w:rPr>
        <w:t>returnat, astfel încât acesta să nu poată fi acceptat pentru returnare ulterioară nici manual și nici prin intermediul unui echipament automat de preluare.</w:t>
      </w:r>
    </w:p>
    <w:p w14:paraId="125D3393" w14:textId="383528CE" w:rsidR="005E13A4" w:rsidRPr="00A45EDF" w:rsidRDefault="005E13A4" w:rsidP="00A45EDF">
      <w:pPr>
        <w:pStyle w:val="ListParagraph"/>
        <w:numPr>
          <w:ilvl w:val="0"/>
          <w:numId w:val="10"/>
        </w:numPr>
        <w:tabs>
          <w:tab w:val="left" w:pos="505"/>
        </w:tabs>
        <w:spacing w:line="360" w:lineRule="auto"/>
        <w:ind w:right="-40" w:firstLine="0"/>
        <w:rPr>
          <w:sz w:val="24"/>
          <w:szCs w:val="24"/>
        </w:rPr>
      </w:pPr>
      <w:r w:rsidRPr="00A45EDF">
        <w:rPr>
          <w:sz w:val="24"/>
          <w:szCs w:val="24"/>
        </w:rPr>
        <w:t>În sensul prezentei metodologii</w:t>
      </w:r>
      <w:r w:rsidR="00583C65" w:rsidRPr="00A45EDF">
        <w:rPr>
          <w:sz w:val="24"/>
          <w:szCs w:val="24"/>
        </w:rPr>
        <w:t>,</w:t>
      </w:r>
      <w:r w:rsidRPr="00A45EDF">
        <w:rPr>
          <w:sz w:val="24"/>
          <w:szCs w:val="24"/>
        </w:rPr>
        <w:t xml:space="preserve"> prin ciocan se înțelege dispozitivul, parte componentă a echipamentului</w:t>
      </w:r>
      <w:r w:rsidRPr="00A45EDF">
        <w:rPr>
          <w:spacing w:val="-15"/>
          <w:sz w:val="24"/>
          <w:szCs w:val="24"/>
        </w:rPr>
        <w:t xml:space="preserve"> </w:t>
      </w:r>
      <w:r w:rsidRPr="00A45EDF">
        <w:rPr>
          <w:sz w:val="24"/>
          <w:szCs w:val="24"/>
        </w:rPr>
        <w:t>automat</w:t>
      </w:r>
      <w:r w:rsidRPr="00A45EDF">
        <w:rPr>
          <w:spacing w:val="-15"/>
          <w:sz w:val="24"/>
          <w:szCs w:val="24"/>
        </w:rPr>
        <w:t xml:space="preserve"> </w:t>
      </w:r>
      <w:r w:rsidRPr="00A45EDF">
        <w:rPr>
          <w:sz w:val="24"/>
          <w:szCs w:val="24"/>
        </w:rPr>
        <w:t>de</w:t>
      </w:r>
      <w:r w:rsidRPr="00A45EDF">
        <w:rPr>
          <w:spacing w:val="-15"/>
          <w:sz w:val="24"/>
          <w:szCs w:val="24"/>
        </w:rPr>
        <w:t xml:space="preserve"> </w:t>
      </w:r>
      <w:r w:rsidRPr="00A45EDF">
        <w:rPr>
          <w:sz w:val="24"/>
          <w:szCs w:val="24"/>
        </w:rPr>
        <w:t>preluare,</w:t>
      </w:r>
      <w:r w:rsidRPr="00A45EDF">
        <w:rPr>
          <w:spacing w:val="-15"/>
          <w:sz w:val="24"/>
          <w:szCs w:val="24"/>
        </w:rPr>
        <w:t xml:space="preserve"> </w:t>
      </w:r>
      <w:r w:rsidRPr="00A45EDF">
        <w:rPr>
          <w:sz w:val="24"/>
          <w:szCs w:val="24"/>
        </w:rPr>
        <w:t>prin</w:t>
      </w:r>
      <w:r w:rsidRPr="00A45EDF">
        <w:rPr>
          <w:spacing w:val="-15"/>
          <w:sz w:val="24"/>
          <w:szCs w:val="24"/>
        </w:rPr>
        <w:t xml:space="preserve"> </w:t>
      </w:r>
      <w:r w:rsidRPr="00A45EDF">
        <w:rPr>
          <w:sz w:val="24"/>
          <w:szCs w:val="24"/>
        </w:rPr>
        <w:t>care</w:t>
      </w:r>
      <w:r w:rsidRPr="00A45EDF">
        <w:rPr>
          <w:spacing w:val="-15"/>
          <w:sz w:val="24"/>
          <w:szCs w:val="24"/>
        </w:rPr>
        <w:t xml:space="preserve"> </w:t>
      </w:r>
      <w:r w:rsidRPr="00A45EDF">
        <w:rPr>
          <w:sz w:val="24"/>
          <w:szCs w:val="24"/>
        </w:rPr>
        <w:t>acesta</w:t>
      </w:r>
      <w:r w:rsidRPr="00A45EDF">
        <w:rPr>
          <w:spacing w:val="-15"/>
          <w:sz w:val="24"/>
          <w:szCs w:val="24"/>
        </w:rPr>
        <w:t xml:space="preserve"> </w:t>
      </w:r>
      <w:r w:rsidRPr="00A45EDF">
        <w:rPr>
          <w:sz w:val="24"/>
          <w:szCs w:val="24"/>
        </w:rPr>
        <w:t>sparge</w:t>
      </w:r>
      <w:r w:rsidRPr="00A45EDF">
        <w:rPr>
          <w:spacing w:val="-15"/>
          <w:sz w:val="24"/>
          <w:szCs w:val="24"/>
        </w:rPr>
        <w:t xml:space="preserve"> </w:t>
      </w:r>
      <w:r w:rsidRPr="00A45EDF">
        <w:rPr>
          <w:sz w:val="24"/>
          <w:szCs w:val="24"/>
        </w:rPr>
        <w:t>ambalajele</w:t>
      </w:r>
      <w:r w:rsidRPr="00A45EDF">
        <w:rPr>
          <w:spacing w:val="-15"/>
          <w:sz w:val="24"/>
          <w:szCs w:val="24"/>
        </w:rPr>
        <w:t xml:space="preserve"> </w:t>
      </w:r>
      <w:r w:rsidRPr="00A45EDF">
        <w:rPr>
          <w:sz w:val="24"/>
          <w:szCs w:val="24"/>
        </w:rPr>
        <w:t>din</w:t>
      </w:r>
      <w:r w:rsidRPr="00A45EDF">
        <w:rPr>
          <w:spacing w:val="-15"/>
          <w:sz w:val="24"/>
          <w:szCs w:val="24"/>
        </w:rPr>
        <w:t xml:space="preserve"> </w:t>
      </w:r>
      <w:r w:rsidRPr="00A45EDF">
        <w:rPr>
          <w:sz w:val="24"/>
          <w:szCs w:val="24"/>
        </w:rPr>
        <w:t>sticlă</w:t>
      </w:r>
      <w:r w:rsidRPr="00A45EDF">
        <w:rPr>
          <w:spacing w:val="-15"/>
          <w:sz w:val="24"/>
          <w:szCs w:val="24"/>
        </w:rPr>
        <w:t xml:space="preserve"> </w:t>
      </w:r>
      <w:r w:rsidRPr="00A45EDF">
        <w:rPr>
          <w:sz w:val="24"/>
          <w:szCs w:val="24"/>
        </w:rPr>
        <w:t>în</w:t>
      </w:r>
      <w:r w:rsidRPr="00A45EDF">
        <w:rPr>
          <w:spacing w:val="-15"/>
          <w:sz w:val="24"/>
          <w:szCs w:val="24"/>
        </w:rPr>
        <w:t xml:space="preserve"> </w:t>
      </w:r>
      <w:r w:rsidRPr="00A45EDF">
        <w:rPr>
          <w:sz w:val="24"/>
          <w:szCs w:val="24"/>
        </w:rPr>
        <w:t>bucăți</w:t>
      </w:r>
      <w:r w:rsidRPr="00A45EDF">
        <w:rPr>
          <w:spacing w:val="-15"/>
          <w:sz w:val="24"/>
          <w:szCs w:val="24"/>
        </w:rPr>
        <w:t xml:space="preserve"> </w:t>
      </w:r>
      <w:r w:rsidRPr="00A45EDF">
        <w:rPr>
          <w:sz w:val="24"/>
          <w:szCs w:val="24"/>
        </w:rPr>
        <w:t>conform specificațiilor</w:t>
      </w:r>
      <w:r w:rsidRPr="00A45EDF">
        <w:rPr>
          <w:spacing w:val="-3"/>
          <w:sz w:val="24"/>
          <w:szCs w:val="24"/>
        </w:rPr>
        <w:t xml:space="preserve"> </w:t>
      </w:r>
      <w:r w:rsidRPr="00A45EDF">
        <w:rPr>
          <w:sz w:val="24"/>
          <w:szCs w:val="24"/>
        </w:rPr>
        <w:t>și</w:t>
      </w:r>
      <w:r w:rsidRPr="00A45EDF">
        <w:rPr>
          <w:spacing w:val="-3"/>
          <w:sz w:val="24"/>
          <w:szCs w:val="24"/>
        </w:rPr>
        <w:t xml:space="preserve"> </w:t>
      </w:r>
      <w:r w:rsidRPr="00A45EDF">
        <w:rPr>
          <w:sz w:val="24"/>
          <w:szCs w:val="24"/>
        </w:rPr>
        <w:t>cerințelor</w:t>
      </w:r>
      <w:r w:rsidRPr="00A45EDF">
        <w:rPr>
          <w:spacing w:val="-3"/>
          <w:sz w:val="24"/>
          <w:szCs w:val="24"/>
        </w:rPr>
        <w:t xml:space="preserve"> </w:t>
      </w:r>
      <w:r w:rsidRPr="00A45EDF">
        <w:rPr>
          <w:sz w:val="24"/>
          <w:szCs w:val="24"/>
        </w:rPr>
        <w:t>pentru</w:t>
      </w:r>
      <w:r w:rsidRPr="00A45EDF">
        <w:rPr>
          <w:spacing w:val="-2"/>
          <w:sz w:val="24"/>
          <w:szCs w:val="24"/>
        </w:rPr>
        <w:t xml:space="preserve"> </w:t>
      </w:r>
      <w:r w:rsidRPr="00A45EDF">
        <w:rPr>
          <w:sz w:val="24"/>
          <w:szCs w:val="24"/>
        </w:rPr>
        <w:t>echipamentele</w:t>
      </w:r>
      <w:r w:rsidRPr="00A45EDF">
        <w:rPr>
          <w:spacing w:val="-3"/>
          <w:sz w:val="24"/>
          <w:szCs w:val="24"/>
        </w:rPr>
        <w:t xml:space="preserve"> </w:t>
      </w:r>
      <w:r w:rsidRPr="00A45EDF">
        <w:rPr>
          <w:sz w:val="24"/>
          <w:szCs w:val="24"/>
        </w:rPr>
        <w:t>automate</w:t>
      </w:r>
      <w:r w:rsidRPr="00A45EDF">
        <w:rPr>
          <w:spacing w:val="-3"/>
          <w:sz w:val="24"/>
          <w:szCs w:val="24"/>
        </w:rPr>
        <w:t xml:space="preserve"> </w:t>
      </w:r>
      <w:r w:rsidRPr="00A45EDF">
        <w:rPr>
          <w:sz w:val="24"/>
          <w:szCs w:val="24"/>
        </w:rPr>
        <w:t>de</w:t>
      </w:r>
      <w:r w:rsidRPr="00A45EDF">
        <w:rPr>
          <w:spacing w:val="-5"/>
          <w:sz w:val="24"/>
          <w:szCs w:val="24"/>
        </w:rPr>
        <w:t xml:space="preserve"> </w:t>
      </w:r>
      <w:r w:rsidRPr="00A45EDF">
        <w:rPr>
          <w:sz w:val="24"/>
          <w:szCs w:val="24"/>
        </w:rPr>
        <w:t>preluare</w:t>
      </w:r>
      <w:r w:rsidRPr="00A45EDF">
        <w:rPr>
          <w:spacing w:val="-4"/>
          <w:sz w:val="24"/>
          <w:szCs w:val="24"/>
        </w:rPr>
        <w:t xml:space="preserve"> </w:t>
      </w:r>
      <w:r w:rsidRPr="00A45EDF">
        <w:rPr>
          <w:sz w:val="24"/>
          <w:szCs w:val="24"/>
        </w:rPr>
        <w:t>a</w:t>
      </w:r>
      <w:r w:rsidRPr="00A45EDF">
        <w:rPr>
          <w:spacing w:val="-2"/>
          <w:sz w:val="24"/>
          <w:szCs w:val="24"/>
        </w:rPr>
        <w:t xml:space="preserve"> </w:t>
      </w:r>
      <w:r w:rsidRPr="00A45EDF">
        <w:rPr>
          <w:sz w:val="24"/>
          <w:szCs w:val="24"/>
        </w:rPr>
        <w:t>ambalajelor</w:t>
      </w:r>
      <w:r w:rsidRPr="00A45EDF">
        <w:rPr>
          <w:spacing w:val="-3"/>
          <w:sz w:val="24"/>
          <w:szCs w:val="24"/>
        </w:rPr>
        <w:t xml:space="preserve"> </w:t>
      </w:r>
      <w:r w:rsidRPr="00A45EDF">
        <w:rPr>
          <w:sz w:val="24"/>
          <w:szCs w:val="24"/>
        </w:rPr>
        <w:t>(RVM)</w:t>
      </w:r>
      <w:r w:rsidRPr="00A45EDF">
        <w:rPr>
          <w:spacing w:val="-3"/>
          <w:sz w:val="24"/>
          <w:szCs w:val="24"/>
        </w:rPr>
        <w:t xml:space="preserve"> </w:t>
      </w:r>
      <w:r w:rsidRPr="00A45EDF">
        <w:rPr>
          <w:sz w:val="24"/>
          <w:szCs w:val="24"/>
        </w:rPr>
        <w:t>emis de către administratorul SGR și adus la cunoștință publică prin intermediul paginii proprii de internet, astfel încât să nu mai poată fi acceptat la returnare ulterioară nici manual și nici prin intermediul unui echipament automat de preluare.</w:t>
      </w:r>
    </w:p>
    <w:p w14:paraId="1C905B6E" w14:textId="003FC5C3" w:rsidR="005E13A4" w:rsidRPr="00A45EDF" w:rsidRDefault="005E13A4" w:rsidP="00A45EDF">
      <w:pPr>
        <w:pStyle w:val="ListParagraph"/>
        <w:numPr>
          <w:ilvl w:val="0"/>
          <w:numId w:val="10"/>
        </w:numPr>
        <w:tabs>
          <w:tab w:val="left" w:pos="467"/>
        </w:tabs>
        <w:spacing w:before="238" w:line="360" w:lineRule="auto"/>
        <w:ind w:right="-40" w:firstLine="0"/>
        <w:rPr>
          <w:sz w:val="24"/>
          <w:szCs w:val="24"/>
        </w:rPr>
      </w:pPr>
      <w:r w:rsidRPr="00A45EDF">
        <w:rPr>
          <w:sz w:val="24"/>
          <w:szCs w:val="24"/>
        </w:rPr>
        <w:t>Costul de compactare a</w:t>
      </w:r>
      <w:r w:rsidR="00583C65" w:rsidRPr="00A45EDF">
        <w:rPr>
          <w:sz w:val="24"/>
          <w:szCs w:val="24"/>
        </w:rPr>
        <w:t>l</w:t>
      </w:r>
      <w:r w:rsidRPr="00A45EDF">
        <w:rPr>
          <w:sz w:val="24"/>
          <w:szCs w:val="24"/>
        </w:rPr>
        <w:t xml:space="preserve"> ambalajelor SGR per unitate de ambalaj SGR (</w:t>
      </w:r>
      <w:r w:rsidRPr="00A45EDF">
        <w:rPr>
          <w:i/>
          <w:sz w:val="24"/>
          <w:szCs w:val="24"/>
        </w:rPr>
        <w:t>Ccomp</w:t>
      </w:r>
      <w:r w:rsidRPr="00A45EDF">
        <w:rPr>
          <w:sz w:val="24"/>
          <w:szCs w:val="24"/>
        </w:rPr>
        <w:t>) se determină de</w:t>
      </w:r>
      <w:r w:rsidRPr="00A45EDF">
        <w:rPr>
          <w:spacing w:val="-12"/>
          <w:sz w:val="24"/>
          <w:szCs w:val="24"/>
        </w:rPr>
        <w:t xml:space="preserve"> </w:t>
      </w:r>
      <w:r w:rsidRPr="00A45EDF">
        <w:rPr>
          <w:sz w:val="24"/>
          <w:szCs w:val="24"/>
        </w:rPr>
        <w:t>către</w:t>
      </w:r>
      <w:r w:rsidRPr="00A45EDF">
        <w:rPr>
          <w:spacing w:val="-10"/>
          <w:sz w:val="24"/>
          <w:szCs w:val="24"/>
        </w:rPr>
        <w:t xml:space="preserve"> </w:t>
      </w:r>
      <w:r w:rsidRPr="00A45EDF">
        <w:rPr>
          <w:sz w:val="24"/>
          <w:szCs w:val="24"/>
        </w:rPr>
        <w:t>expertul</w:t>
      </w:r>
      <w:r w:rsidRPr="00A45EDF">
        <w:rPr>
          <w:spacing w:val="-11"/>
          <w:sz w:val="24"/>
          <w:szCs w:val="24"/>
        </w:rPr>
        <w:t xml:space="preserve"> </w:t>
      </w:r>
      <w:r w:rsidRPr="00A45EDF">
        <w:rPr>
          <w:sz w:val="24"/>
          <w:szCs w:val="24"/>
        </w:rPr>
        <w:t>terț</w:t>
      </w:r>
      <w:r w:rsidRPr="00A45EDF">
        <w:rPr>
          <w:spacing w:val="-10"/>
          <w:sz w:val="24"/>
          <w:szCs w:val="24"/>
        </w:rPr>
        <w:t xml:space="preserve"> </w:t>
      </w:r>
      <w:r w:rsidRPr="00A45EDF">
        <w:rPr>
          <w:sz w:val="24"/>
          <w:szCs w:val="24"/>
        </w:rPr>
        <w:t>independent</w:t>
      </w:r>
      <w:r w:rsidRPr="00A45EDF">
        <w:rPr>
          <w:spacing w:val="-9"/>
          <w:sz w:val="24"/>
          <w:szCs w:val="24"/>
        </w:rPr>
        <w:t xml:space="preserve"> </w:t>
      </w:r>
      <w:r w:rsidRPr="00A45EDF">
        <w:rPr>
          <w:sz w:val="24"/>
          <w:szCs w:val="24"/>
        </w:rPr>
        <w:t>ca</w:t>
      </w:r>
      <w:r w:rsidRPr="00A45EDF">
        <w:rPr>
          <w:spacing w:val="-12"/>
          <w:sz w:val="24"/>
          <w:szCs w:val="24"/>
        </w:rPr>
        <w:t xml:space="preserve"> </w:t>
      </w:r>
      <w:r w:rsidRPr="00A45EDF">
        <w:rPr>
          <w:sz w:val="24"/>
          <w:szCs w:val="24"/>
        </w:rPr>
        <w:t>medie</w:t>
      </w:r>
      <w:r w:rsidRPr="00A45EDF">
        <w:rPr>
          <w:spacing w:val="-12"/>
          <w:sz w:val="24"/>
          <w:szCs w:val="24"/>
        </w:rPr>
        <w:t xml:space="preserve"> </w:t>
      </w:r>
      <w:r w:rsidRPr="00A45EDF">
        <w:rPr>
          <w:sz w:val="24"/>
          <w:szCs w:val="24"/>
        </w:rPr>
        <w:t>ponderată</w:t>
      </w:r>
      <w:r w:rsidRPr="00A45EDF">
        <w:rPr>
          <w:spacing w:val="-12"/>
          <w:sz w:val="24"/>
          <w:szCs w:val="24"/>
        </w:rPr>
        <w:t xml:space="preserve"> </w:t>
      </w:r>
      <w:r w:rsidRPr="00A45EDF">
        <w:rPr>
          <w:sz w:val="24"/>
          <w:szCs w:val="24"/>
        </w:rPr>
        <w:t>a</w:t>
      </w:r>
      <w:r w:rsidRPr="00A45EDF">
        <w:rPr>
          <w:spacing w:val="-10"/>
          <w:sz w:val="24"/>
          <w:szCs w:val="24"/>
        </w:rPr>
        <w:t xml:space="preserve"> </w:t>
      </w:r>
      <w:r w:rsidRPr="00A45EDF">
        <w:rPr>
          <w:sz w:val="24"/>
          <w:szCs w:val="24"/>
        </w:rPr>
        <w:t>costului</w:t>
      </w:r>
      <w:r w:rsidRPr="00A45EDF">
        <w:rPr>
          <w:spacing w:val="-11"/>
          <w:sz w:val="24"/>
          <w:szCs w:val="24"/>
        </w:rPr>
        <w:t xml:space="preserve"> </w:t>
      </w:r>
      <w:r w:rsidRPr="00A45EDF">
        <w:rPr>
          <w:sz w:val="24"/>
          <w:szCs w:val="24"/>
        </w:rPr>
        <w:t>pe</w:t>
      </w:r>
      <w:r w:rsidRPr="00A45EDF">
        <w:rPr>
          <w:spacing w:val="-8"/>
          <w:sz w:val="24"/>
          <w:szCs w:val="24"/>
        </w:rPr>
        <w:t xml:space="preserve"> </w:t>
      </w:r>
      <w:r w:rsidRPr="00A45EDF">
        <w:rPr>
          <w:sz w:val="24"/>
          <w:szCs w:val="24"/>
        </w:rPr>
        <w:t>unitate</w:t>
      </w:r>
      <w:r w:rsidRPr="00A45EDF">
        <w:rPr>
          <w:spacing w:val="-12"/>
          <w:sz w:val="24"/>
          <w:szCs w:val="24"/>
        </w:rPr>
        <w:t xml:space="preserve"> </w:t>
      </w:r>
      <w:r w:rsidRPr="00A45EDF">
        <w:rPr>
          <w:sz w:val="24"/>
          <w:szCs w:val="24"/>
        </w:rPr>
        <w:t>de</w:t>
      </w:r>
      <w:r w:rsidRPr="00A45EDF">
        <w:rPr>
          <w:spacing w:val="-12"/>
          <w:sz w:val="24"/>
          <w:szCs w:val="24"/>
        </w:rPr>
        <w:t xml:space="preserve"> </w:t>
      </w:r>
      <w:r w:rsidRPr="00A45EDF">
        <w:rPr>
          <w:sz w:val="24"/>
          <w:szCs w:val="24"/>
        </w:rPr>
        <w:t>ambalaj</w:t>
      </w:r>
      <w:r w:rsidRPr="00A45EDF">
        <w:rPr>
          <w:spacing w:val="-11"/>
          <w:sz w:val="24"/>
          <w:szCs w:val="24"/>
        </w:rPr>
        <w:t xml:space="preserve"> </w:t>
      </w:r>
      <w:r w:rsidRPr="00A45EDF">
        <w:rPr>
          <w:sz w:val="24"/>
          <w:szCs w:val="24"/>
        </w:rPr>
        <w:t>SGR</w:t>
      </w:r>
      <w:r w:rsidRPr="00A45EDF">
        <w:rPr>
          <w:spacing w:val="-11"/>
          <w:sz w:val="24"/>
          <w:szCs w:val="24"/>
        </w:rPr>
        <w:t xml:space="preserve"> </w:t>
      </w:r>
      <w:r w:rsidRPr="00A45EDF">
        <w:rPr>
          <w:sz w:val="24"/>
          <w:szCs w:val="24"/>
        </w:rPr>
        <w:t>aferent compactorului</w:t>
      </w:r>
      <w:r w:rsidRPr="00A45EDF">
        <w:rPr>
          <w:spacing w:val="-10"/>
          <w:sz w:val="24"/>
          <w:szCs w:val="24"/>
        </w:rPr>
        <w:t xml:space="preserve"> </w:t>
      </w:r>
      <w:r w:rsidRPr="00A45EDF">
        <w:rPr>
          <w:sz w:val="24"/>
          <w:szCs w:val="24"/>
        </w:rPr>
        <w:t>(</w:t>
      </w:r>
      <w:r w:rsidRPr="00A45EDF">
        <w:rPr>
          <w:i/>
          <w:sz w:val="24"/>
          <w:szCs w:val="24"/>
        </w:rPr>
        <w:t>Cucomp</w:t>
      </w:r>
      <w:r w:rsidRPr="00A45EDF">
        <w:rPr>
          <w:sz w:val="24"/>
          <w:szCs w:val="24"/>
        </w:rPr>
        <w:t>)</w:t>
      </w:r>
      <w:r w:rsidRPr="00A45EDF">
        <w:rPr>
          <w:spacing w:val="-9"/>
          <w:sz w:val="24"/>
          <w:szCs w:val="24"/>
        </w:rPr>
        <w:t xml:space="preserve"> </w:t>
      </w:r>
      <w:r w:rsidRPr="00A45EDF">
        <w:rPr>
          <w:sz w:val="24"/>
          <w:szCs w:val="24"/>
        </w:rPr>
        <w:t>și</w:t>
      </w:r>
      <w:r w:rsidRPr="00A45EDF">
        <w:rPr>
          <w:spacing w:val="-10"/>
          <w:sz w:val="24"/>
          <w:szCs w:val="24"/>
        </w:rPr>
        <w:t xml:space="preserve"> </w:t>
      </w:r>
      <w:r w:rsidRPr="00A45EDF">
        <w:rPr>
          <w:sz w:val="24"/>
          <w:szCs w:val="24"/>
        </w:rPr>
        <w:t>a</w:t>
      </w:r>
      <w:r w:rsidRPr="00A45EDF">
        <w:rPr>
          <w:spacing w:val="-12"/>
          <w:sz w:val="24"/>
          <w:szCs w:val="24"/>
        </w:rPr>
        <w:t xml:space="preserve"> </w:t>
      </w:r>
      <w:r w:rsidRPr="00A45EDF">
        <w:rPr>
          <w:sz w:val="24"/>
          <w:szCs w:val="24"/>
        </w:rPr>
        <w:t>costului</w:t>
      </w:r>
      <w:r w:rsidRPr="00A45EDF">
        <w:rPr>
          <w:spacing w:val="-10"/>
          <w:sz w:val="24"/>
          <w:szCs w:val="24"/>
        </w:rPr>
        <w:t xml:space="preserve"> </w:t>
      </w:r>
      <w:r w:rsidRPr="00A45EDF">
        <w:rPr>
          <w:sz w:val="24"/>
          <w:szCs w:val="24"/>
        </w:rPr>
        <w:t>pe</w:t>
      </w:r>
      <w:r w:rsidRPr="00A45EDF">
        <w:rPr>
          <w:spacing w:val="-12"/>
          <w:sz w:val="24"/>
          <w:szCs w:val="24"/>
        </w:rPr>
        <w:t xml:space="preserve"> </w:t>
      </w:r>
      <w:r w:rsidRPr="00A45EDF">
        <w:rPr>
          <w:sz w:val="24"/>
          <w:szCs w:val="24"/>
        </w:rPr>
        <w:t>unitate</w:t>
      </w:r>
      <w:r w:rsidRPr="00A45EDF">
        <w:rPr>
          <w:spacing w:val="-11"/>
          <w:sz w:val="24"/>
          <w:szCs w:val="24"/>
        </w:rPr>
        <w:t xml:space="preserve"> </w:t>
      </w:r>
      <w:r w:rsidRPr="00A45EDF">
        <w:rPr>
          <w:sz w:val="24"/>
          <w:szCs w:val="24"/>
        </w:rPr>
        <w:t>de</w:t>
      </w:r>
      <w:r w:rsidRPr="00A45EDF">
        <w:rPr>
          <w:spacing w:val="-14"/>
          <w:sz w:val="24"/>
          <w:szCs w:val="24"/>
        </w:rPr>
        <w:t xml:space="preserve"> </w:t>
      </w:r>
      <w:r w:rsidRPr="00A45EDF">
        <w:rPr>
          <w:sz w:val="24"/>
          <w:szCs w:val="24"/>
        </w:rPr>
        <w:t>ambalaj</w:t>
      </w:r>
      <w:r w:rsidRPr="00A45EDF">
        <w:rPr>
          <w:spacing w:val="-10"/>
          <w:sz w:val="24"/>
          <w:szCs w:val="24"/>
        </w:rPr>
        <w:t xml:space="preserve"> </w:t>
      </w:r>
      <w:r w:rsidRPr="00A45EDF">
        <w:rPr>
          <w:sz w:val="24"/>
          <w:szCs w:val="24"/>
        </w:rPr>
        <w:t>SGR</w:t>
      </w:r>
      <w:r w:rsidRPr="00A45EDF">
        <w:rPr>
          <w:spacing w:val="-10"/>
          <w:sz w:val="24"/>
          <w:szCs w:val="24"/>
        </w:rPr>
        <w:t xml:space="preserve"> </w:t>
      </w:r>
      <w:r w:rsidRPr="00A45EDF">
        <w:rPr>
          <w:sz w:val="24"/>
          <w:szCs w:val="24"/>
        </w:rPr>
        <w:t>aferent</w:t>
      </w:r>
      <w:r w:rsidRPr="00A45EDF">
        <w:rPr>
          <w:spacing w:val="-10"/>
          <w:sz w:val="24"/>
          <w:szCs w:val="24"/>
        </w:rPr>
        <w:t xml:space="preserve"> </w:t>
      </w:r>
      <w:r w:rsidRPr="00A45EDF">
        <w:rPr>
          <w:sz w:val="24"/>
          <w:szCs w:val="24"/>
        </w:rPr>
        <w:t>ciocanului</w:t>
      </w:r>
      <w:r w:rsidRPr="00A45EDF">
        <w:rPr>
          <w:spacing w:val="-10"/>
          <w:sz w:val="24"/>
          <w:szCs w:val="24"/>
        </w:rPr>
        <w:t xml:space="preserve"> </w:t>
      </w:r>
      <w:r w:rsidRPr="00A45EDF">
        <w:rPr>
          <w:sz w:val="24"/>
          <w:szCs w:val="24"/>
        </w:rPr>
        <w:t>(</w:t>
      </w:r>
      <w:r w:rsidRPr="00A45EDF">
        <w:rPr>
          <w:i/>
          <w:sz w:val="24"/>
          <w:szCs w:val="24"/>
        </w:rPr>
        <w:t>Cucioc</w:t>
      </w:r>
      <w:r w:rsidRPr="00A45EDF">
        <w:rPr>
          <w:sz w:val="24"/>
          <w:szCs w:val="24"/>
        </w:rPr>
        <w:t>)</w:t>
      </w:r>
      <w:r w:rsidRPr="00A45EDF">
        <w:rPr>
          <w:spacing w:val="-11"/>
          <w:sz w:val="24"/>
          <w:szCs w:val="24"/>
        </w:rPr>
        <w:t xml:space="preserve"> </w:t>
      </w:r>
      <w:r w:rsidRPr="00A45EDF">
        <w:rPr>
          <w:sz w:val="24"/>
          <w:szCs w:val="24"/>
        </w:rPr>
        <w:t>după următoarea formulă:</w:t>
      </w:r>
    </w:p>
    <w:p w14:paraId="69105A4F" w14:textId="77777777" w:rsidR="005E13A4" w:rsidRPr="00A45EDF" w:rsidRDefault="005E13A4" w:rsidP="002A7061">
      <w:pPr>
        <w:spacing w:before="240" w:line="360" w:lineRule="auto"/>
        <w:ind w:left="10" w:right="7" w:firstLine="108"/>
        <w:jc w:val="both"/>
        <w:rPr>
          <w:rFonts w:ascii="Times New Roman" w:hAnsi="Times New Roman"/>
          <w:i/>
          <w:sz w:val="24"/>
          <w:szCs w:val="24"/>
        </w:rPr>
      </w:pPr>
      <w:r w:rsidRPr="00A45EDF">
        <w:rPr>
          <w:rFonts w:ascii="Times New Roman" w:hAnsi="Times New Roman"/>
          <w:i/>
          <w:sz w:val="24"/>
          <w:szCs w:val="24"/>
        </w:rPr>
        <w:lastRenderedPageBreak/>
        <w:t>Ccomp</w:t>
      </w:r>
      <w:r w:rsidRPr="00A45EDF">
        <w:rPr>
          <w:rFonts w:ascii="Times New Roman" w:hAnsi="Times New Roman"/>
          <w:i/>
          <w:spacing w:val="-1"/>
          <w:sz w:val="24"/>
          <w:szCs w:val="24"/>
        </w:rPr>
        <w:t xml:space="preserve"> </w:t>
      </w:r>
      <w:r w:rsidRPr="00A45EDF">
        <w:rPr>
          <w:rFonts w:ascii="Times New Roman" w:hAnsi="Times New Roman"/>
          <w:i/>
          <w:sz w:val="24"/>
          <w:szCs w:val="24"/>
        </w:rPr>
        <w:t>= Qcomp</w:t>
      </w:r>
      <w:r w:rsidRPr="00A45EDF">
        <w:rPr>
          <w:rFonts w:ascii="Times New Roman" w:hAnsi="Times New Roman"/>
          <w:i/>
          <w:spacing w:val="-1"/>
          <w:sz w:val="24"/>
          <w:szCs w:val="24"/>
        </w:rPr>
        <w:t xml:space="preserve"> </w:t>
      </w:r>
      <w:r w:rsidRPr="00A45EDF">
        <w:rPr>
          <w:rFonts w:ascii="Times New Roman" w:hAnsi="Times New Roman"/>
          <w:i/>
          <w:sz w:val="24"/>
          <w:szCs w:val="24"/>
        </w:rPr>
        <w:t>* Cucomp</w:t>
      </w:r>
      <w:r w:rsidRPr="00A45EDF">
        <w:rPr>
          <w:rFonts w:ascii="Times New Roman" w:hAnsi="Times New Roman"/>
          <w:i/>
          <w:spacing w:val="-1"/>
          <w:sz w:val="24"/>
          <w:szCs w:val="24"/>
        </w:rPr>
        <w:t xml:space="preserve"> </w:t>
      </w:r>
      <w:r w:rsidRPr="00A45EDF">
        <w:rPr>
          <w:rFonts w:ascii="Times New Roman" w:hAnsi="Times New Roman"/>
          <w:i/>
          <w:sz w:val="24"/>
          <w:szCs w:val="24"/>
        </w:rPr>
        <w:t>+ Qcioc</w:t>
      </w:r>
      <w:r w:rsidRPr="00A45EDF">
        <w:rPr>
          <w:rFonts w:ascii="Times New Roman" w:hAnsi="Times New Roman"/>
          <w:i/>
          <w:spacing w:val="-1"/>
          <w:sz w:val="24"/>
          <w:szCs w:val="24"/>
        </w:rPr>
        <w:t xml:space="preserve"> </w:t>
      </w:r>
      <w:r w:rsidRPr="00A45EDF">
        <w:rPr>
          <w:rFonts w:ascii="Times New Roman" w:hAnsi="Times New Roman"/>
          <w:i/>
          <w:sz w:val="24"/>
          <w:szCs w:val="24"/>
        </w:rPr>
        <w:t xml:space="preserve">* </w:t>
      </w:r>
      <w:r w:rsidRPr="00A45EDF">
        <w:rPr>
          <w:rFonts w:ascii="Times New Roman" w:hAnsi="Times New Roman"/>
          <w:i/>
          <w:spacing w:val="-2"/>
          <w:sz w:val="24"/>
          <w:szCs w:val="24"/>
        </w:rPr>
        <w:t>Cucioc</w:t>
      </w:r>
    </w:p>
    <w:p w14:paraId="33657040" w14:textId="77777777" w:rsidR="005E13A4" w:rsidRPr="00A45EDF" w:rsidRDefault="005E13A4" w:rsidP="002A7061">
      <w:pPr>
        <w:pStyle w:val="BodyText"/>
        <w:spacing w:line="360" w:lineRule="auto"/>
      </w:pPr>
      <w:r w:rsidRPr="00A45EDF">
        <w:rPr>
          <w:spacing w:val="-4"/>
        </w:rPr>
        <w:t>unde</w:t>
      </w:r>
    </w:p>
    <w:p w14:paraId="55902223" w14:textId="77777777" w:rsidR="005E13A4" w:rsidRPr="00A45EDF" w:rsidRDefault="005E13A4" w:rsidP="002A7061">
      <w:pPr>
        <w:spacing w:before="240" w:line="360" w:lineRule="auto"/>
        <w:ind w:left="118"/>
        <w:jc w:val="both"/>
        <w:rPr>
          <w:rFonts w:ascii="Times New Roman" w:hAnsi="Times New Roman"/>
          <w:sz w:val="24"/>
          <w:szCs w:val="24"/>
        </w:rPr>
      </w:pPr>
      <w:r w:rsidRPr="00A45EDF">
        <w:rPr>
          <w:rFonts w:ascii="Times New Roman" w:hAnsi="Times New Roman"/>
          <w:i/>
          <w:sz w:val="24"/>
          <w:szCs w:val="24"/>
        </w:rPr>
        <w:t>Qcomp</w:t>
      </w:r>
      <w:r w:rsidRPr="00A45EDF">
        <w:rPr>
          <w:rFonts w:ascii="Times New Roman" w:hAnsi="Times New Roman"/>
          <w:i/>
          <w:spacing w:val="-3"/>
          <w:sz w:val="24"/>
          <w:szCs w:val="24"/>
        </w:rPr>
        <w:t xml:space="preserve"> </w:t>
      </w:r>
      <w:r w:rsidRPr="00A45EDF">
        <w:rPr>
          <w:rFonts w:ascii="Times New Roman" w:hAnsi="Times New Roman"/>
          <w:i/>
          <w:sz w:val="24"/>
          <w:szCs w:val="24"/>
        </w:rPr>
        <w:t>+</w:t>
      </w:r>
      <w:r w:rsidRPr="00A45EDF">
        <w:rPr>
          <w:rFonts w:ascii="Times New Roman" w:hAnsi="Times New Roman"/>
          <w:i/>
          <w:spacing w:val="-1"/>
          <w:sz w:val="24"/>
          <w:szCs w:val="24"/>
        </w:rPr>
        <w:t xml:space="preserve"> </w:t>
      </w:r>
      <w:r w:rsidRPr="00A45EDF">
        <w:rPr>
          <w:rFonts w:ascii="Times New Roman" w:hAnsi="Times New Roman"/>
          <w:i/>
          <w:sz w:val="24"/>
          <w:szCs w:val="24"/>
        </w:rPr>
        <w:t>Qcioc =</w:t>
      </w:r>
      <w:r w:rsidRPr="00A45EDF">
        <w:rPr>
          <w:rFonts w:ascii="Times New Roman" w:hAnsi="Times New Roman"/>
          <w:i/>
          <w:spacing w:val="-1"/>
          <w:sz w:val="24"/>
          <w:szCs w:val="24"/>
        </w:rPr>
        <w:t xml:space="preserve"> </w:t>
      </w:r>
      <w:r w:rsidRPr="00A45EDF">
        <w:rPr>
          <w:rFonts w:ascii="Times New Roman" w:hAnsi="Times New Roman"/>
          <w:i/>
          <w:sz w:val="24"/>
          <w:szCs w:val="24"/>
        </w:rPr>
        <w:t xml:space="preserve">1 </w:t>
      </w:r>
      <w:r w:rsidRPr="00A45EDF">
        <w:rPr>
          <w:rFonts w:ascii="Times New Roman" w:hAnsi="Times New Roman"/>
          <w:sz w:val="24"/>
          <w:szCs w:val="24"/>
        </w:rPr>
        <w:t xml:space="preserve">și </w:t>
      </w:r>
      <w:r w:rsidRPr="00A45EDF">
        <w:rPr>
          <w:rFonts w:ascii="Times New Roman" w:hAnsi="Times New Roman"/>
          <w:spacing w:val="-4"/>
          <w:sz w:val="24"/>
          <w:szCs w:val="24"/>
        </w:rPr>
        <w:t>unde</w:t>
      </w:r>
    </w:p>
    <w:p w14:paraId="157A7F38" w14:textId="77777777" w:rsidR="005E13A4" w:rsidRPr="00A45EDF" w:rsidRDefault="005E13A4" w:rsidP="00A45EDF">
      <w:pPr>
        <w:pStyle w:val="BodyText"/>
        <w:spacing w:before="241" w:line="360" w:lineRule="auto"/>
        <w:rPr>
          <w:spacing w:val="-5"/>
        </w:rPr>
      </w:pPr>
      <w:r w:rsidRPr="00A45EDF">
        <w:rPr>
          <w:i/>
        </w:rPr>
        <w:t>Qcomp</w:t>
      </w:r>
      <w:r w:rsidRPr="00A45EDF">
        <w:rPr>
          <w:i/>
          <w:spacing w:val="-2"/>
        </w:rPr>
        <w:t xml:space="preserve"> </w:t>
      </w:r>
      <w:r w:rsidRPr="00A45EDF">
        <w:t>–</w:t>
      </w:r>
      <w:r w:rsidRPr="00A45EDF">
        <w:rPr>
          <w:spacing w:val="-1"/>
        </w:rPr>
        <w:t xml:space="preserve"> </w:t>
      </w:r>
      <w:r w:rsidRPr="00A45EDF">
        <w:t>ponderea</w:t>
      </w:r>
      <w:r w:rsidRPr="00A45EDF">
        <w:rPr>
          <w:spacing w:val="1"/>
        </w:rPr>
        <w:t xml:space="preserve"> </w:t>
      </w:r>
      <w:r w:rsidRPr="00A45EDF">
        <w:t>ambalajelor</w:t>
      </w:r>
      <w:r w:rsidRPr="00A45EDF">
        <w:rPr>
          <w:spacing w:val="-1"/>
        </w:rPr>
        <w:t xml:space="preserve"> </w:t>
      </w:r>
      <w:r w:rsidRPr="00A45EDF">
        <w:t>SGR</w:t>
      </w:r>
      <w:r w:rsidRPr="00A45EDF">
        <w:rPr>
          <w:spacing w:val="-1"/>
        </w:rPr>
        <w:t xml:space="preserve"> </w:t>
      </w:r>
      <w:r w:rsidRPr="00A45EDF">
        <w:t>din plastic</w:t>
      </w:r>
      <w:r w:rsidRPr="00A45EDF">
        <w:rPr>
          <w:spacing w:val="-2"/>
        </w:rPr>
        <w:t xml:space="preserve"> </w:t>
      </w:r>
      <w:r w:rsidRPr="00A45EDF">
        <w:t>și</w:t>
      </w:r>
      <w:r w:rsidRPr="00A45EDF">
        <w:rPr>
          <w:spacing w:val="-1"/>
        </w:rPr>
        <w:t xml:space="preserve"> </w:t>
      </w:r>
      <w:r w:rsidRPr="00A45EDF">
        <w:t>metal în</w:t>
      </w:r>
      <w:r w:rsidRPr="00A45EDF">
        <w:rPr>
          <w:spacing w:val="-1"/>
        </w:rPr>
        <w:t xml:space="preserve"> </w:t>
      </w:r>
      <w:r w:rsidRPr="00A45EDF">
        <w:t>numărul</w:t>
      </w:r>
      <w:r w:rsidRPr="00A45EDF">
        <w:rPr>
          <w:spacing w:val="-1"/>
        </w:rPr>
        <w:t xml:space="preserve"> </w:t>
      </w:r>
      <w:r w:rsidRPr="00A45EDF">
        <w:t>total de</w:t>
      </w:r>
      <w:r w:rsidRPr="00A45EDF">
        <w:rPr>
          <w:spacing w:val="-1"/>
        </w:rPr>
        <w:t xml:space="preserve"> </w:t>
      </w:r>
      <w:r w:rsidRPr="00A45EDF">
        <w:t xml:space="preserve">ambalaje </w:t>
      </w:r>
      <w:r w:rsidRPr="00A45EDF">
        <w:rPr>
          <w:spacing w:val="-5"/>
        </w:rPr>
        <w:t>SGR</w:t>
      </w:r>
    </w:p>
    <w:p w14:paraId="176F4D68" w14:textId="77777777" w:rsidR="005E13A4" w:rsidRPr="00A45EDF" w:rsidRDefault="005E13A4" w:rsidP="00A45EDF">
      <w:pPr>
        <w:pStyle w:val="BodyText"/>
        <w:spacing w:before="241" w:line="360" w:lineRule="auto"/>
      </w:pPr>
      <w:r w:rsidRPr="00A45EDF">
        <w:rPr>
          <w:i/>
        </w:rPr>
        <w:t>Qcioc</w:t>
      </w:r>
      <w:r w:rsidRPr="00A45EDF">
        <w:rPr>
          <w:i/>
          <w:spacing w:val="-2"/>
        </w:rPr>
        <w:t xml:space="preserve"> </w:t>
      </w:r>
      <w:r w:rsidRPr="00A45EDF">
        <w:t>–</w:t>
      </w:r>
      <w:r w:rsidRPr="00A45EDF">
        <w:rPr>
          <w:spacing w:val="-1"/>
        </w:rPr>
        <w:t xml:space="preserve"> </w:t>
      </w:r>
      <w:r w:rsidRPr="00A45EDF">
        <w:t>ponderea</w:t>
      </w:r>
      <w:r w:rsidRPr="00A45EDF">
        <w:rPr>
          <w:spacing w:val="1"/>
        </w:rPr>
        <w:t xml:space="preserve"> </w:t>
      </w:r>
      <w:r w:rsidRPr="00A45EDF">
        <w:t>ambalajelor</w:t>
      </w:r>
      <w:r w:rsidRPr="00A45EDF">
        <w:rPr>
          <w:spacing w:val="-2"/>
        </w:rPr>
        <w:t xml:space="preserve"> </w:t>
      </w:r>
      <w:r w:rsidRPr="00A45EDF">
        <w:t>SGR</w:t>
      </w:r>
      <w:r w:rsidRPr="00A45EDF">
        <w:rPr>
          <w:spacing w:val="-1"/>
        </w:rPr>
        <w:t xml:space="preserve"> </w:t>
      </w:r>
      <w:r w:rsidRPr="00A45EDF">
        <w:t>din sticlă</w:t>
      </w:r>
      <w:r w:rsidRPr="00A45EDF">
        <w:rPr>
          <w:spacing w:val="-2"/>
        </w:rPr>
        <w:t xml:space="preserve"> </w:t>
      </w:r>
      <w:r w:rsidRPr="00A45EDF">
        <w:t>în</w:t>
      </w:r>
      <w:r w:rsidRPr="00A45EDF">
        <w:rPr>
          <w:spacing w:val="-1"/>
        </w:rPr>
        <w:t xml:space="preserve"> </w:t>
      </w:r>
      <w:r w:rsidRPr="00A45EDF">
        <w:t>numărul total</w:t>
      </w:r>
      <w:r w:rsidRPr="00A45EDF">
        <w:rPr>
          <w:spacing w:val="-1"/>
        </w:rPr>
        <w:t xml:space="preserve"> </w:t>
      </w:r>
      <w:r w:rsidRPr="00A45EDF">
        <w:t>al</w:t>
      </w:r>
      <w:r w:rsidRPr="00A45EDF">
        <w:rPr>
          <w:spacing w:val="-1"/>
        </w:rPr>
        <w:t xml:space="preserve"> </w:t>
      </w:r>
      <w:r w:rsidRPr="00A45EDF">
        <w:t xml:space="preserve">ambalajelor </w:t>
      </w:r>
      <w:r w:rsidRPr="00A45EDF">
        <w:rPr>
          <w:spacing w:val="-5"/>
        </w:rPr>
        <w:t>SGR</w:t>
      </w:r>
    </w:p>
    <w:p w14:paraId="23F93BE4" w14:textId="77777777" w:rsidR="005E13A4" w:rsidRPr="00A45EDF" w:rsidRDefault="005E13A4" w:rsidP="002A7061">
      <w:pPr>
        <w:pStyle w:val="BodyText"/>
        <w:spacing w:line="360" w:lineRule="auto"/>
      </w:pPr>
      <w:r w:rsidRPr="00A45EDF">
        <w:t>Numărul</w:t>
      </w:r>
      <w:r w:rsidRPr="00A45EDF">
        <w:rPr>
          <w:spacing w:val="-14"/>
        </w:rPr>
        <w:t xml:space="preserve"> </w:t>
      </w:r>
      <w:r w:rsidRPr="00A45EDF">
        <w:t>total</w:t>
      </w:r>
      <w:r w:rsidRPr="00A45EDF">
        <w:rPr>
          <w:spacing w:val="-13"/>
        </w:rPr>
        <w:t xml:space="preserve"> </w:t>
      </w:r>
      <w:r w:rsidRPr="00A45EDF">
        <w:t>de</w:t>
      </w:r>
      <w:r w:rsidRPr="00A45EDF">
        <w:rPr>
          <w:spacing w:val="-14"/>
        </w:rPr>
        <w:t xml:space="preserve"> </w:t>
      </w:r>
      <w:r w:rsidRPr="00A45EDF">
        <w:t>ambalaje</w:t>
      </w:r>
      <w:r w:rsidRPr="00A45EDF">
        <w:rPr>
          <w:spacing w:val="-14"/>
        </w:rPr>
        <w:t xml:space="preserve"> </w:t>
      </w:r>
      <w:r w:rsidRPr="00A45EDF">
        <w:t>se</w:t>
      </w:r>
      <w:r w:rsidRPr="00A45EDF">
        <w:rPr>
          <w:spacing w:val="-14"/>
        </w:rPr>
        <w:t xml:space="preserve"> </w:t>
      </w:r>
      <w:r w:rsidRPr="00A45EDF">
        <w:t>determină,</w:t>
      </w:r>
      <w:r w:rsidRPr="00A45EDF">
        <w:rPr>
          <w:spacing w:val="-13"/>
        </w:rPr>
        <w:t xml:space="preserve"> </w:t>
      </w:r>
      <w:r w:rsidRPr="00A45EDF">
        <w:t>după</w:t>
      </w:r>
      <w:r w:rsidRPr="00A45EDF">
        <w:rPr>
          <w:spacing w:val="-14"/>
        </w:rPr>
        <w:t xml:space="preserve"> </w:t>
      </w:r>
      <w:r w:rsidRPr="00A45EDF">
        <w:t>caz,</w:t>
      </w:r>
      <w:r w:rsidRPr="00A45EDF">
        <w:rPr>
          <w:spacing w:val="-13"/>
        </w:rPr>
        <w:t xml:space="preserve"> </w:t>
      </w:r>
      <w:r w:rsidRPr="00A45EDF">
        <w:t>prin</w:t>
      </w:r>
      <w:r w:rsidRPr="00A45EDF">
        <w:rPr>
          <w:spacing w:val="-13"/>
        </w:rPr>
        <w:t xml:space="preserve"> </w:t>
      </w:r>
      <w:r w:rsidRPr="00A45EDF">
        <w:t>raportarea</w:t>
      </w:r>
      <w:r w:rsidRPr="00A45EDF">
        <w:rPr>
          <w:spacing w:val="-14"/>
        </w:rPr>
        <w:t xml:space="preserve"> </w:t>
      </w:r>
      <w:r w:rsidRPr="00A45EDF">
        <w:t>la</w:t>
      </w:r>
      <w:r w:rsidRPr="00A45EDF">
        <w:rPr>
          <w:spacing w:val="-14"/>
        </w:rPr>
        <w:t xml:space="preserve"> </w:t>
      </w:r>
      <w:r w:rsidRPr="00A45EDF">
        <w:t>totalul</w:t>
      </w:r>
      <w:r w:rsidRPr="00A45EDF">
        <w:rPr>
          <w:spacing w:val="-13"/>
        </w:rPr>
        <w:t xml:space="preserve"> </w:t>
      </w:r>
      <w:r w:rsidRPr="00A45EDF">
        <w:t>numărului</w:t>
      </w:r>
      <w:r w:rsidRPr="00A45EDF">
        <w:rPr>
          <w:spacing w:val="-11"/>
        </w:rPr>
        <w:t xml:space="preserve"> </w:t>
      </w:r>
      <w:r w:rsidRPr="00A45EDF">
        <w:t>de</w:t>
      </w:r>
      <w:r w:rsidRPr="00A45EDF">
        <w:rPr>
          <w:spacing w:val="-14"/>
        </w:rPr>
        <w:t xml:space="preserve"> </w:t>
      </w:r>
      <w:r w:rsidRPr="00A45EDF">
        <w:t>ambalaje SGR până la data de 30 iunie și numărul estimat pentru restul anului.</w:t>
      </w:r>
    </w:p>
    <w:p w14:paraId="2B7B5AA5" w14:textId="77777777" w:rsidR="005E13A4" w:rsidRPr="00A45EDF" w:rsidRDefault="005E13A4" w:rsidP="00A45EDF">
      <w:pPr>
        <w:pStyle w:val="ListParagraph"/>
        <w:numPr>
          <w:ilvl w:val="0"/>
          <w:numId w:val="10"/>
        </w:numPr>
        <w:tabs>
          <w:tab w:val="left" w:pos="500"/>
        </w:tabs>
        <w:spacing w:line="360" w:lineRule="auto"/>
        <w:ind w:right="-40" w:firstLine="0"/>
        <w:rPr>
          <w:sz w:val="24"/>
          <w:szCs w:val="24"/>
        </w:rPr>
      </w:pPr>
      <w:r w:rsidRPr="00A45EDF">
        <w:rPr>
          <w:sz w:val="24"/>
          <w:szCs w:val="24"/>
        </w:rPr>
        <w:t>Costul pe unitate de ambalaj SGR aferent compactorului se determină de către expertul terț</w:t>
      </w:r>
      <w:r w:rsidRPr="00A45EDF">
        <w:rPr>
          <w:spacing w:val="40"/>
          <w:sz w:val="24"/>
          <w:szCs w:val="24"/>
        </w:rPr>
        <w:t xml:space="preserve"> </w:t>
      </w:r>
      <w:r w:rsidRPr="00A45EDF">
        <w:rPr>
          <w:sz w:val="24"/>
          <w:szCs w:val="24"/>
        </w:rPr>
        <w:t>independent pe baza formulei:</w:t>
      </w:r>
    </w:p>
    <w:p w14:paraId="365123FD" w14:textId="77777777" w:rsidR="005E13A4" w:rsidRPr="00A45EDF" w:rsidRDefault="005E13A4" w:rsidP="002A7061">
      <w:pPr>
        <w:spacing w:before="241" w:line="360" w:lineRule="auto"/>
        <w:ind w:left="10" w:right="8" w:firstLine="108"/>
        <w:jc w:val="both"/>
        <w:rPr>
          <w:rFonts w:ascii="Times New Roman" w:eastAsia="Cambria Math" w:hAnsi="Times New Roman"/>
          <w:sz w:val="24"/>
          <w:szCs w:val="24"/>
        </w:rPr>
      </w:pPr>
      <w:r w:rsidRPr="00A45EDF">
        <w:rPr>
          <w:rFonts w:ascii="Cambria Math" w:eastAsia="Cambria Math" w:hAnsi="Cambria Math" w:cs="Cambria Math"/>
          <w:sz w:val="24"/>
          <w:szCs w:val="24"/>
        </w:rPr>
        <w:t>𝐶𝑈𝑐𝑜𝑚𝑝</w:t>
      </w:r>
      <w:r w:rsidRPr="00A45EDF">
        <w:rPr>
          <w:rFonts w:ascii="Times New Roman" w:eastAsia="Cambria Math" w:hAnsi="Times New Roman"/>
          <w:spacing w:val="17"/>
          <w:sz w:val="24"/>
          <w:szCs w:val="24"/>
        </w:rPr>
        <w:t xml:space="preserve"> </w:t>
      </w:r>
      <w:r w:rsidRPr="00A45EDF">
        <w:rPr>
          <w:rFonts w:ascii="Times New Roman" w:eastAsia="Cambria Math" w:hAnsi="Times New Roman"/>
          <w:sz w:val="24"/>
          <w:szCs w:val="24"/>
        </w:rPr>
        <w:t>=</w:t>
      </w:r>
      <w:r w:rsidRPr="00A45EDF">
        <w:rPr>
          <w:rFonts w:ascii="Times New Roman" w:eastAsia="Cambria Math" w:hAnsi="Times New Roman"/>
          <w:spacing w:val="12"/>
          <w:sz w:val="24"/>
          <w:szCs w:val="24"/>
        </w:rPr>
        <w:t xml:space="preserve"> </w:t>
      </w:r>
      <w:r w:rsidRPr="00A45EDF">
        <w:rPr>
          <w:rFonts w:ascii="Cambria Math" w:eastAsia="Cambria Math" w:hAnsi="Cambria Math" w:cs="Cambria Math"/>
          <w:spacing w:val="-2"/>
          <w:sz w:val="24"/>
          <w:szCs w:val="24"/>
        </w:rPr>
        <w:t>𝐶𝑀𝑐𝑜𝑚𝑝</w:t>
      </w:r>
      <w:r w:rsidRPr="00A45EDF">
        <w:rPr>
          <w:rFonts w:ascii="Times New Roman" w:eastAsia="Cambria Math" w:hAnsi="Times New Roman"/>
          <w:spacing w:val="-2"/>
          <w:sz w:val="24"/>
          <w:szCs w:val="24"/>
        </w:rPr>
        <w:t>/</w:t>
      </w:r>
      <w:r w:rsidRPr="00A45EDF">
        <w:rPr>
          <w:rFonts w:ascii="Cambria Math" w:eastAsia="Cambria Math" w:hAnsi="Cambria Math" w:cs="Cambria Math"/>
          <w:spacing w:val="-2"/>
          <w:sz w:val="24"/>
          <w:szCs w:val="24"/>
        </w:rPr>
        <w:t>𝑁𝑅𝑀𝑐𝑜𝑚𝑝</w:t>
      </w:r>
    </w:p>
    <w:p w14:paraId="61DE75A7" w14:textId="77777777" w:rsidR="005E13A4" w:rsidRPr="00A45EDF" w:rsidRDefault="005E13A4" w:rsidP="002A7061">
      <w:pPr>
        <w:pStyle w:val="BodyText"/>
        <w:spacing w:before="241" w:line="360" w:lineRule="auto"/>
      </w:pPr>
      <w:r w:rsidRPr="00A45EDF">
        <w:rPr>
          <w:spacing w:val="-2"/>
        </w:rPr>
        <w:t>unde:</w:t>
      </w:r>
    </w:p>
    <w:p w14:paraId="2E547238" w14:textId="77777777" w:rsidR="005E13A4" w:rsidRPr="00A45EDF" w:rsidRDefault="005E13A4" w:rsidP="00A45EDF">
      <w:pPr>
        <w:pStyle w:val="BodyText"/>
        <w:spacing w:line="360" w:lineRule="auto"/>
      </w:pPr>
      <w:r w:rsidRPr="00A45EDF">
        <w:rPr>
          <w:i/>
        </w:rPr>
        <w:t>Cmcomp</w:t>
      </w:r>
      <w:r w:rsidRPr="00A45EDF">
        <w:rPr>
          <w:i/>
          <w:spacing w:val="-2"/>
        </w:rPr>
        <w:t xml:space="preserve"> </w:t>
      </w:r>
      <w:r w:rsidRPr="00A45EDF">
        <w:t>–</w:t>
      </w:r>
      <w:r w:rsidRPr="00A45EDF">
        <w:rPr>
          <w:spacing w:val="-1"/>
        </w:rPr>
        <w:t xml:space="preserve"> </w:t>
      </w:r>
      <w:r w:rsidRPr="00A45EDF">
        <w:t>costul mediu</w:t>
      </w:r>
      <w:r w:rsidRPr="00A45EDF">
        <w:rPr>
          <w:spacing w:val="-1"/>
        </w:rPr>
        <w:t xml:space="preserve"> </w:t>
      </w:r>
      <w:r w:rsidRPr="00A45EDF">
        <w:t>de achiziție</w:t>
      </w:r>
      <w:r w:rsidRPr="00A45EDF">
        <w:rPr>
          <w:spacing w:val="-2"/>
        </w:rPr>
        <w:t xml:space="preserve"> </w:t>
      </w:r>
      <w:r w:rsidRPr="00A45EDF">
        <w:t>și înlocuire</w:t>
      </w:r>
      <w:r w:rsidRPr="00A45EDF">
        <w:rPr>
          <w:spacing w:val="-1"/>
        </w:rPr>
        <w:t xml:space="preserve"> </w:t>
      </w:r>
      <w:r w:rsidRPr="00A45EDF">
        <w:t xml:space="preserve">al </w:t>
      </w:r>
      <w:r w:rsidRPr="00A45EDF">
        <w:rPr>
          <w:spacing w:val="-2"/>
        </w:rPr>
        <w:t>compactorului</w:t>
      </w:r>
    </w:p>
    <w:p w14:paraId="78AE8D0E" w14:textId="77777777" w:rsidR="005E13A4" w:rsidRPr="00A45EDF" w:rsidRDefault="005E13A4" w:rsidP="00A45EDF">
      <w:pPr>
        <w:pStyle w:val="BodyText"/>
        <w:tabs>
          <w:tab w:val="left" w:pos="9450"/>
        </w:tabs>
        <w:spacing w:before="241" w:line="360" w:lineRule="auto"/>
        <w:ind w:right="110"/>
      </w:pPr>
      <w:r w:rsidRPr="00A45EDF">
        <w:rPr>
          <w:i/>
        </w:rPr>
        <w:t xml:space="preserve">NRMcomp </w:t>
      </w:r>
      <w:r w:rsidRPr="00A45EDF">
        <w:t>– numărul mediu de unități de ambalaj SGR din plastic și metal ce pot fi procesate de către compactor pe parcursul duratei de viață a acestuia, având în vedere specificațiile unui compactor eficient potrivit specificațiilor tehnice ale producătorului de echipament.</w:t>
      </w:r>
    </w:p>
    <w:p w14:paraId="5B665390" w14:textId="77777777" w:rsidR="005E13A4" w:rsidRPr="00A45EDF" w:rsidRDefault="005E13A4" w:rsidP="00A45EDF">
      <w:pPr>
        <w:pStyle w:val="ListParagraph"/>
        <w:numPr>
          <w:ilvl w:val="0"/>
          <w:numId w:val="10"/>
        </w:numPr>
        <w:tabs>
          <w:tab w:val="left" w:pos="500"/>
        </w:tabs>
        <w:spacing w:line="360" w:lineRule="auto"/>
        <w:ind w:right="-40" w:firstLine="0"/>
        <w:rPr>
          <w:sz w:val="24"/>
          <w:szCs w:val="24"/>
        </w:rPr>
      </w:pPr>
      <w:r w:rsidRPr="00A45EDF">
        <w:rPr>
          <w:sz w:val="24"/>
          <w:szCs w:val="24"/>
        </w:rPr>
        <w:t>Costul</w:t>
      </w:r>
      <w:r w:rsidRPr="00A45EDF">
        <w:rPr>
          <w:spacing w:val="40"/>
          <w:sz w:val="24"/>
          <w:szCs w:val="24"/>
        </w:rPr>
        <w:t xml:space="preserve"> </w:t>
      </w:r>
      <w:r w:rsidRPr="00A45EDF">
        <w:rPr>
          <w:sz w:val="24"/>
          <w:szCs w:val="24"/>
        </w:rPr>
        <w:t>pe</w:t>
      </w:r>
      <w:r w:rsidRPr="00A45EDF">
        <w:rPr>
          <w:spacing w:val="40"/>
          <w:sz w:val="24"/>
          <w:szCs w:val="24"/>
        </w:rPr>
        <w:t xml:space="preserve"> </w:t>
      </w:r>
      <w:r w:rsidRPr="00A45EDF">
        <w:rPr>
          <w:sz w:val="24"/>
          <w:szCs w:val="24"/>
        </w:rPr>
        <w:t>unitate</w:t>
      </w:r>
      <w:r w:rsidRPr="00A45EDF">
        <w:rPr>
          <w:spacing w:val="40"/>
          <w:sz w:val="24"/>
          <w:szCs w:val="24"/>
        </w:rPr>
        <w:t xml:space="preserve"> </w:t>
      </w:r>
      <w:r w:rsidRPr="00A45EDF">
        <w:rPr>
          <w:sz w:val="24"/>
          <w:szCs w:val="24"/>
        </w:rPr>
        <w:t>de</w:t>
      </w:r>
      <w:r w:rsidRPr="00A45EDF">
        <w:rPr>
          <w:spacing w:val="40"/>
          <w:sz w:val="24"/>
          <w:szCs w:val="24"/>
        </w:rPr>
        <w:t xml:space="preserve"> </w:t>
      </w:r>
      <w:r w:rsidRPr="00A45EDF">
        <w:rPr>
          <w:sz w:val="24"/>
          <w:szCs w:val="24"/>
        </w:rPr>
        <w:t>ambalaj</w:t>
      </w:r>
      <w:r w:rsidRPr="00A45EDF">
        <w:rPr>
          <w:spacing w:val="40"/>
          <w:sz w:val="24"/>
          <w:szCs w:val="24"/>
        </w:rPr>
        <w:t xml:space="preserve"> </w:t>
      </w:r>
      <w:r w:rsidRPr="00A45EDF">
        <w:rPr>
          <w:sz w:val="24"/>
          <w:szCs w:val="24"/>
        </w:rPr>
        <w:t>SGR</w:t>
      </w:r>
      <w:r w:rsidRPr="00A45EDF">
        <w:rPr>
          <w:spacing w:val="40"/>
          <w:sz w:val="24"/>
          <w:szCs w:val="24"/>
        </w:rPr>
        <w:t xml:space="preserve"> </w:t>
      </w:r>
      <w:r w:rsidRPr="00A45EDF">
        <w:rPr>
          <w:sz w:val="24"/>
          <w:szCs w:val="24"/>
        </w:rPr>
        <w:t>aferent</w:t>
      </w:r>
      <w:r w:rsidRPr="00A45EDF">
        <w:rPr>
          <w:spacing w:val="40"/>
          <w:sz w:val="24"/>
          <w:szCs w:val="24"/>
        </w:rPr>
        <w:t xml:space="preserve"> </w:t>
      </w:r>
      <w:r w:rsidRPr="00A45EDF">
        <w:rPr>
          <w:sz w:val="24"/>
          <w:szCs w:val="24"/>
        </w:rPr>
        <w:t>ciocanului</w:t>
      </w:r>
      <w:r w:rsidRPr="00A45EDF">
        <w:rPr>
          <w:spacing w:val="40"/>
          <w:sz w:val="24"/>
          <w:szCs w:val="24"/>
        </w:rPr>
        <w:t xml:space="preserve"> </w:t>
      </w:r>
      <w:r w:rsidRPr="00A45EDF">
        <w:rPr>
          <w:sz w:val="24"/>
          <w:szCs w:val="24"/>
        </w:rPr>
        <w:t>se</w:t>
      </w:r>
      <w:r w:rsidRPr="00A45EDF">
        <w:rPr>
          <w:spacing w:val="40"/>
          <w:sz w:val="24"/>
          <w:szCs w:val="24"/>
        </w:rPr>
        <w:t xml:space="preserve"> </w:t>
      </w:r>
      <w:r w:rsidRPr="00A45EDF">
        <w:rPr>
          <w:sz w:val="24"/>
          <w:szCs w:val="24"/>
        </w:rPr>
        <w:t>determină</w:t>
      </w:r>
      <w:r w:rsidRPr="00A45EDF">
        <w:rPr>
          <w:spacing w:val="40"/>
          <w:sz w:val="24"/>
          <w:szCs w:val="24"/>
        </w:rPr>
        <w:t xml:space="preserve"> </w:t>
      </w:r>
      <w:r w:rsidRPr="00A45EDF">
        <w:rPr>
          <w:sz w:val="24"/>
          <w:szCs w:val="24"/>
        </w:rPr>
        <w:t>de</w:t>
      </w:r>
      <w:r w:rsidRPr="00A45EDF">
        <w:rPr>
          <w:spacing w:val="40"/>
          <w:sz w:val="24"/>
          <w:szCs w:val="24"/>
        </w:rPr>
        <w:t xml:space="preserve"> </w:t>
      </w:r>
      <w:r w:rsidRPr="00A45EDF">
        <w:rPr>
          <w:sz w:val="24"/>
          <w:szCs w:val="24"/>
        </w:rPr>
        <w:t>către</w:t>
      </w:r>
      <w:r w:rsidRPr="00A45EDF">
        <w:rPr>
          <w:spacing w:val="40"/>
          <w:sz w:val="24"/>
          <w:szCs w:val="24"/>
        </w:rPr>
        <w:t xml:space="preserve"> </w:t>
      </w:r>
      <w:r w:rsidRPr="00A45EDF">
        <w:rPr>
          <w:sz w:val="24"/>
          <w:szCs w:val="24"/>
        </w:rPr>
        <w:t>expertul</w:t>
      </w:r>
      <w:r w:rsidRPr="00A45EDF">
        <w:rPr>
          <w:spacing w:val="40"/>
          <w:sz w:val="24"/>
          <w:szCs w:val="24"/>
        </w:rPr>
        <w:t xml:space="preserve"> </w:t>
      </w:r>
      <w:r w:rsidRPr="00A45EDF">
        <w:rPr>
          <w:sz w:val="24"/>
          <w:szCs w:val="24"/>
        </w:rPr>
        <w:t>terț independent pe baza formulei:</w:t>
      </w:r>
    </w:p>
    <w:p w14:paraId="7FA0905A" w14:textId="77777777" w:rsidR="005E13A4" w:rsidRPr="00A45EDF" w:rsidRDefault="005E13A4" w:rsidP="002A7061">
      <w:pPr>
        <w:spacing w:before="241" w:line="360" w:lineRule="auto"/>
        <w:ind w:left="10" w:right="11" w:firstLine="108"/>
        <w:jc w:val="both"/>
        <w:rPr>
          <w:rFonts w:ascii="Times New Roman" w:eastAsia="Cambria Math" w:hAnsi="Times New Roman"/>
          <w:sz w:val="24"/>
          <w:szCs w:val="24"/>
        </w:rPr>
      </w:pPr>
      <w:r w:rsidRPr="00A45EDF">
        <w:rPr>
          <w:rFonts w:ascii="Cambria Math" w:eastAsia="Cambria Math" w:hAnsi="Cambria Math" w:cs="Cambria Math"/>
          <w:sz w:val="24"/>
          <w:szCs w:val="24"/>
        </w:rPr>
        <w:t>𝐶𝑈𝑐𝑖𝑜𝑐</w:t>
      </w:r>
      <w:r w:rsidRPr="00A45EDF">
        <w:rPr>
          <w:rFonts w:ascii="Times New Roman" w:eastAsia="Cambria Math" w:hAnsi="Times New Roman"/>
          <w:spacing w:val="21"/>
          <w:sz w:val="24"/>
          <w:szCs w:val="24"/>
        </w:rPr>
        <w:t xml:space="preserve"> </w:t>
      </w:r>
      <w:r w:rsidRPr="00A45EDF">
        <w:rPr>
          <w:rFonts w:ascii="Times New Roman" w:eastAsia="Cambria Math" w:hAnsi="Times New Roman"/>
          <w:sz w:val="24"/>
          <w:szCs w:val="24"/>
        </w:rPr>
        <w:t>=</w:t>
      </w:r>
      <w:r w:rsidRPr="00A45EDF">
        <w:rPr>
          <w:rFonts w:ascii="Times New Roman" w:eastAsia="Cambria Math" w:hAnsi="Times New Roman"/>
          <w:spacing w:val="12"/>
          <w:sz w:val="24"/>
          <w:szCs w:val="24"/>
        </w:rPr>
        <w:t xml:space="preserve"> </w:t>
      </w:r>
      <w:r w:rsidRPr="00A45EDF">
        <w:rPr>
          <w:rFonts w:ascii="Cambria Math" w:eastAsia="Cambria Math" w:hAnsi="Cambria Math" w:cs="Cambria Math"/>
          <w:spacing w:val="-2"/>
          <w:sz w:val="24"/>
          <w:szCs w:val="24"/>
        </w:rPr>
        <w:t>𝐶𝑀𝑐𝑖𝑜𝑐</w:t>
      </w:r>
      <w:r w:rsidRPr="00A45EDF">
        <w:rPr>
          <w:rFonts w:ascii="Times New Roman" w:eastAsia="Cambria Math" w:hAnsi="Times New Roman"/>
          <w:spacing w:val="-2"/>
          <w:sz w:val="24"/>
          <w:szCs w:val="24"/>
        </w:rPr>
        <w:t>/</w:t>
      </w:r>
      <w:r w:rsidRPr="00A45EDF">
        <w:rPr>
          <w:rFonts w:ascii="Cambria Math" w:eastAsia="Cambria Math" w:hAnsi="Cambria Math" w:cs="Cambria Math"/>
          <w:spacing w:val="-2"/>
          <w:sz w:val="24"/>
          <w:szCs w:val="24"/>
        </w:rPr>
        <w:t>𝑁𝑅𝑀𝑐𝑖𝑜𝑐</w:t>
      </w:r>
    </w:p>
    <w:p w14:paraId="4DCED31E" w14:textId="77777777" w:rsidR="005E13A4" w:rsidRPr="00A45EDF" w:rsidRDefault="005E13A4" w:rsidP="002A7061">
      <w:pPr>
        <w:pStyle w:val="BodyText"/>
        <w:spacing w:before="238" w:line="360" w:lineRule="auto"/>
      </w:pPr>
      <w:r w:rsidRPr="00A45EDF">
        <w:rPr>
          <w:spacing w:val="-2"/>
        </w:rPr>
        <w:t>unde:</w:t>
      </w:r>
    </w:p>
    <w:p w14:paraId="1285FAA5" w14:textId="77777777" w:rsidR="005E13A4" w:rsidRPr="00A45EDF" w:rsidRDefault="005E13A4" w:rsidP="00A45EDF">
      <w:pPr>
        <w:pStyle w:val="BodyText"/>
        <w:spacing w:before="241" w:line="360" w:lineRule="auto"/>
      </w:pPr>
      <w:r w:rsidRPr="00A45EDF">
        <w:rPr>
          <w:i/>
        </w:rPr>
        <w:t>Cmcioc</w:t>
      </w:r>
      <w:r w:rsidRPr="00A45EDF">
        <w:rPr>
          <w:i/>
          <w:spacing w:val="-2"/>
        </w:rPr>
        <w:t xml:space="preserve"> </w:t>
      </w:r>
      <w:r w:rsidRPr="00A45EDF">
        <w:t>–</w:t>
      </w:r>
      <w:r w:rsidRPr="00A45EDF">
        <w:rPr>
          <w:spacing w:val="-1"/>
        </w:rPr>
        <w:t xml:space="preserve"> </w:t>
      </w:r>
      <w:r w:rsidRPr="00A45EDF">
        <w:t>costul</w:t>
      </w:r>
      <w:r w:rsidRPr="00A45EDF">
        <w:rPr>
          <w:spacing w:val="-1"/>
        </w:rPr>
        <w:t xml:space="preserve"> </w:t>
      </w:r>
      <w:r w:rsidRPr="00A45EDF">
        <w:t>mediu</w:t>
      </w:r>
      <w:r w:rsidRPr="00A45EDF">
        <w:rPr>
          <w:spacing w:val="-1"/>
        </w:rPr>
        <w:t xml:space="preserve"> </w:t>
      </w:r>
      <w:r w:rsidRPr="00A45EDF">
        <w:t>de achiziție</w:t>
      </w:r>
      <w:r w:rsidRPr="00A45EDF">
        <w:rPr>
          <w:spacing w:val="-2"/>
        </w:rPr>
        <w:t xml:space="preserve"> </w:t>
      </w:r>
      <w:r w:rsidRPr="00A45EDF">
        <w:t>și</w:t>
      </w:r>
      <w:r w:rsidRPr="00A45EDF">
        <w:rPr>
          <w:spacing w:val="-1"/>
        </w:rPr>
        <w:t xml:space="preserve"> </w:t>
      </w:r>
      <w:r w:rsidRPr="00A45EDF">
        <w:t>înlocuire</w:t>
      </w:r>
      <w:r w:rsidRPr="00A45EDF">
        <w:rPr>
          <w:spacing w:val="-1"/>
        </w:rPr>
        <w:t xml:space="preserve"> </w:t>
      </w:r>
      <w:r w:rsidRPr="00A45EDF">
        <w:t xml:space="preserve">al </w:t>
      </w:r>
      <w:r w:rsidRPr="00A45EDF">
        <w:rPr>
          <w:spacing w:val="-2"/>
        </w:rPr>
        <w:t>ciocanului</w:t>
      </w:r>
    </w:p>
    <w:p w14:paraId="38ED5020" w14:textId="77777777" w:rsidR="005E13A4" w:rsidRPr="00A45EDF" w:rsidRDefault="005E13A4" w:rsidP="00A45EDF">
      <w:pPr>
        <w:pStyle w:val="BodyText"/>
        <w:spacing w:line="360" w:lineRule="auto"/>
        <w:ind w:right="-40"/>
      </w:pPr>
      <w:r w:rsidRPr="00A45EDF">
        <w:rPr>
          <w:i/>
        </w:rPr>
        <w:t>NRMcioc</w:t>
      </w:r>
      <w:r w:rsidRPr="00A45EDF">
        <w:rPr>
          <w:i/>
          <w:spacing w:val="-8"/>
        </w:rPr>
        <w:t xml:space="preserve"> </w:t>
      </w:r>
      <w:r w:rsidRPr="00A45EDF">
        <w:t>–</w:t>
      </w:r>
      <w:r w:rsidRPr="00A45EDF">
        <w:rPr>
          <w:spacing w:val="-8"/>
        </w:rPr>
        <w:t xml:space="preserve"> </w:t>
      </w:r>
      <w:r w:rsidRPr="00A45EDF">
        <w:t>numărul</w:t>
      </w:r>
      <w:r w:rsidRPr="00A45EDF">
        <w:rPr>
          <w:spacing w:val="-8"/>
        </w:rPr>
        <w:t xml:space="preserve"> </w:t>
      </w:r>
      <w:r w:rsidRPr="00A45EDF">
        <w:t>mediu</w:t>
      </w:r>
      <w:r w:rsidRPr="00A45EDF">
        <w:rPr>
          <w:spacing w:val="-8"/>
        </w:rPr>
        <w:t xml:space="preserve"> </w:t>
      </w:r>
      <w:r w:rsidRPr="00A45EDF">
        <w:t>de</w:t>
      </w:r>
      <w:r w:rsidRPr="00A45EDF">
        <w:rPr>
          <w:spacing w:val="-8"/>
        </w:rPr>
        <w:t xml:space="preserve"> </w:t>
      </w:r>
      <w:r w:rsidRPr="00A45EDF">
        <w:t>unități</w:t>
      </w:r>
      <w:r w:rsidRPr="00A45EDF">
        <w:rPr>
          <w:spacing w:val="-8"/>
        </w:rPr>
        <w:t xml:space="preserve"> </w:t>
      </w:r>
      <w:r w:rsidRPr="00A45EDF">
        <w:t>de</w:t>
      </w:r>
      <w:r w:rsidRPr="00A45EDF">
        <w:rPr>
          <w:spacing w:val="-8"/>
        </w:rPr>
        <w:t xml:space="preserve"> </w:t>
      </w:r>
      <w:r w:rsidRPr="00A45EDF">
        <w:t>ambalaj</w:t>
      </w:r>
      <w:r w:rsidRPr="00A45EDF">
        <w:rPr>
          <w:spacing w:val="-8"/>
        </w:rPr>
        <w:t xml:space="preserve"> </w:t>
      </w:r>
      <w:r w:rsidRPr="00A45EDF">
        <w:t>SGR</w:t>
      </w:r>
      <w:r w:rsidRPr="00A45EDF">
        <w:rPr>
          <w:spacing w:val="-8"/>
        </w:rPr>
        <w:t xml:space="preserve"> </w:t>
      </w:r>
      <w:r w:rsidRPr="00A45EDF">
        <w:t>din</w:t>
      </w:r>
      <w:r w:rsidRPr="00A45EDF">
        <w:rPr>
          <w:spacing w:val="-8"/>
        </w:rPr>
        <w:t xml:space="preserve"> </w:t>
      </w:r>
      <w:r w:rsidRPr="00A45EDF">
        <w:t>sticlă</w:t>
      </w:r>
      <w:r w:rsidRPr="00A45EDF">
        <w:rPr>
          <w:spacing w:val="-8"/>
        </w:rPr>
        <w:t xml:space="preserve"> </w:t>
      </w:r>
      <w:r w:rsidRPr="00A45EDF">
        <w:t>ce</w:t>
      </w:r>
      <w:r w:rsidRPr="00A45EDF">
        <w:rPr>
          <w:spacing w:val="-7"/>
        </w:rPr>
        <w:t xml:space="preserve"> </w:t>
      </w:r>
      <w:r w:rsidRPr="00A45EDF">
        <w:t>pot</w:t>
      </w:r>
      <w:r w:rsidRPr="00A45EDF">
        <w:rPr>
          <w:spacing w:val="-8"/>
        </w:rPr>
        <w:t xml:space="preserve"> </w:t>
      </w:r>
      <w:r w:rsidRPr="00A45EDF">
        <w:t>fi</w:t>
      </w:r>
      <w:r w:rsidRPr="00A45EDF">
        <w:rPr>
          <w:spacing w:val="-8"/>
        </w:rPr>
        <w:t xml:space="preserve"> </w:t>
      </w:r>
      <w:r w:rsidRPr="00A45EDF">
        <w:t>procesate</w:t>
      </w:r>
      <w:r w:rsidRPr="00A45EDF">
        <w:rPr>
          <w:spacing w:val="-8"/>
        </w:rPr>
        <w:t xml:space="preserve"> </w:t>
      </w:r>
      <w:r w:rsidRPr="00A45EDF">
        <w:t>de</w:t>
      </w:r>
      <w:r w:rsidRPr="00A45EDF">
        <w:rPr>
          <w:spacing w:val="-7"/>
        </w:rPr>
        <w:t xml:space="preserve"> </w:t>
      </w:r>
      <w:r w:rsidRPr="00A45EDF">
        <w:t>către</w:t>
      </w:r>
      <w:r w:rsidRPr="00A45EDF">
        <w:rPr>
          <w:spacing w:val="-8"/>
        </w:rPr>
        <w:t xml:space="preserve"> </w:t>
      </w:r>
      <w:r w:rsidRPr="00A45EDF">
        <w:t>ciocan pe</w:t>
      </w:r>
      <w:r w:rsidRPr="00A45EDF">
        <w:rPr>
          <w:spacing w:val="-4"/>
        </w:rPr>
        <w:t xml:space="preserve"> </w:t>
      </w:r>
      <w:r w:rsidRPr="00A45EDF">
        <w:t>parcursul</w:t>
      </w:r>
      <w:r w:rsidRPr="00A45EDF">
        <w:rPr>
          <w:spacing w:val="-3"/>
        </w:rPr>
        <w:t xml:space="preserve"> </w:t>
      </w:r>
      <w:r w:rsidRPr="00A45EDF">
        <w:t>duratei</w:t>
      </w:r>
      <w:r w:rsidRPr="00A45EDF">
        <w:rPr>
          <w:spacing w:val="-3"/>
        </w:rPr>
        <w:t xml:space="preserve"> </w:t>
      </w:r>
      <w:r w:rsidRPr="00A45EDF">
        <w:t>de</w:t>
      </w:r>
      <w:r w:rsidRPr="00A45EDF">
        <w:rPr>
          <w:spacing w:val="-4"/>
        </w:rPr>
        <w:t xml:space="preserve"> </w:t>
      </w:r>
      <w:r w:rsidRPr="00A45EDF">
        <w:t>viață</w:t>
      </w:r>
      <w:r w:rsidRPr="00A45EDF">
        <w:rPr>
          <w:spacing w:val="-4"/>
        </w:rPr>
        <w:t xml:space="preserve"> </w:t>
      </w:r>
      <w:r w:rsidRPr="00A45EDF">
        <w:t>a</w:t>
      </w:r>
      <w:r w:rsidRPr="00A45EDF">
        <w:rPr>
          <w:spacing w:val="-4"/>
        </w:rPr>
        <w:t xml:space="preserve"> </w:t>
      </w:r>
      <w:r w:rsidRPr="00A45EDF">
        <w:t>acestuia,</w:t>
      </w:r>
      <w:r w:rsidRPr="00A45EDF">
        <w:rPr>
          <w:spacing w:val="-3"/>
        </w:rPr>
        <w:t xml:space="preserve"> </w:t>
      </w:r>
      <w:r w:rsidRPr="00A45EDF">
        <w:t>având</w:t>
      </w:r>
      <w:r w:rsidRPr="00A45EDF">
        <w:rPr>
          <w:spacing w:val="-3"/>
        </w:rPr>
        <w:t xml:space="preserve"> </w:t>
      </w:r>
      <w:r w:rsidRPr="00A45EDF">
        <w:t>în</w:t>
      </w:r>
      <w:r w:rsidRPr="00A45EDF">
        <w:rPr>
          <w:spacing w:val="-3"/>
        </w:rPr>
        <w:t xml:space="preserve"> </w:t>
      </w:r>
      <w:r w:rsidRPr="00A45EDF">
        <w:t>vedere</w:t>
      </w:r>
      <w:r w:rsidRPr="00A45EDF">
        <w:rPr>
          <w:spacing w:val="-5"/>
        </w:rPr>
        <w:t xml:space="preserve"> </w:t>
      </w:r>
      <w:r w:rsidRPr="00A45EDF">
        <w:t>specificațiile</w:t>
      </w:r>
      <w:r w:rsidRPr="00A45EDF">
        <w:rPr>
          <w:spacing w:val="-4"/>
        </w:rPr>
        <w:t xml:space="preserve"> </w:t>
      </w:r>
      <w:r w:rsidRPr="00A45EDF">
        <w:t>unui</w:t>
      </w:r>
      <w:r w:rsidRPr="00A45EDF">
        <w:rPr>
          <w:spacing w:val="-5"/>
        </w:rPr>
        <w:t xml:space="preserve"> </w:t>
      </w:r>
      <w:r w:rsidRPr="00A45EDF">
        <w:t>ciocan</w:t>
      </w:r>
      <w:r w:rsidRPr="00A45EDF">
        <w:rPr>
          <w:spacing w:val="-3"/>
        </w:rPr>
        <w:t xml:space="preserve"> </w:t>
      </w:r>
      <w:r w:rsidRPr="00A45EDF">
        <w:t>eficient</w:t>
      </w:r>
      <w:r w:rsidRPr="00A45EDF">
        <w:rPr>
          <w:spacing w:val="-2"/>
        </w:rPr>
        <w:t xml:space="preserve"> </w:t>
      </w:r>
      <w:r w:rsidRPr="00A45EDF">
        <w:t xml:space="preserve">potrivit </w:t>
      </w:r>
      <w:r w:rsidRPr="00A45EDF">
        <w:lastRenderedPageBreak/>
        <w:t>specificațiilor tehnice ale producătorilor/ furnizorilor de echipamente.</w:t>
      </w:r>
    </w:p>
    <w:p w14:paraId="0327C0B5" w14:textId="77777777" w:rsidR="005E13A4" w:rsidRPr="00A45EDF" w:rsidRDefault="005E13A4" w:rsidP="00A45EDF">
      <w:pPr>
        <w:pStyle w:val="ListParagraph"/>
        <w:numPr>
          <w:ilvl w:val="0"/>
          <w:numId w:val="10"/>
        </w:numPr>
        <w:tabs>
          <w:tab w:val="left" w:pos="493"/>
        </w:tabs>
        <w:spacing w:line="360" w:lineRule="auto"/>
        <w:ind w:right="-40" w:firstLine="0"/>
        <w:rPr>
          <w:sz w:val="24"/>
          <w:szCs w:val="24"/>
        </w:rPr>
      </w:pPr>
      <w:r w:rsidRPr="00A45EDF">
        <w:rPr>
          <w:sz w:val="24"/>
          <w:szCs w:val="24"/>
        </w:rPr>
        <w:t xml:space="preserve">Pentru determinarea costului mediu de achiziție și înlocuire a compactorului, respectiv al ciocanului și numărul mediu de unități ce pot fi procesate de compactor sau ciocan, după caz, pe parcursul duratei sale de viață potrivit specificațiilor tehnice ale producătorilor/ furnizorilor de astfel de echipamente, expertul terț independent solicită informații de la producătorii și/sau furnizorii de echipamente automate de preluare, producătorii și/sau furnizorii de echipamente automate de preluare având obligația de a pune la dispoziția expertului terț independent aceste </w:t>
      </w:r>
      <w:r w:rsidRPr="00A45EDF">
        <w:rPr>
          <w:spacing w:val="-2"/>
          <w:sz w:val="24"/>
          <w:szCs w:val="24"/>
        </w:rPr>
        <w:t>informații.</w:t>
      </w:r>
    </w:p>
    <w:p w14:paraId="27189481" w14:textId="13D20BAE" w:rsidR="005E13A4" w:rsidRPr="00A45EDF" w:rsidRDefault="005E13A4" w:rsidP="00A45EDF">
      <w:pPr>
        <w:pStyle w:val="Heading2"/>
        <w:spacing w:line="360" w:lineRule="auto"/>
        <w:jc w:val="both"/>
      </w:pPr>
      <w:r w:rsidRPr="00A45EDF">
        <w:t>Art.</w:t>
      </w:r>
      <w:r w:rsidRPr="00A45EDF">
        <w:rPr>
          <w:spacing w:val="-2"/>
        </w:rPr>
        <w:t xml:space="preserve"> </w:t>
      </w:r>
      <w:r w:rsidR="00C07F32" w:rsidRPr="00A45EDF">
        <w:t>18</w:t>
      </w:r>
      <w:r w:rsidR="00C07F32" w:rsidRPr="00A45EDF">
        <w:rPr>
          <w:spacing w:val="-1"/>
        </w:rPr>
        <w:t xml:space="preserve"> </w:t>
      </w:r>
      <w:r w:rsidRPr="00A45EDF">
        <w:t>Costul</w:t>
      </w:r>
      <w:r w:rsidRPr="00A45EDF">
        <w:rPr>
          <w:spacing w:val="-1"/>
        </w:rPr>
        <w:t xml:space="preserve"> </w:t>
      </w:r>
      <w:r w:rsidRPr="00A45EDF">
        <w:t>cu</w:t>
      </w:r>
      <w:r w:rsidRPr="00A45EDF">
        <w:rPr>
          <w:spacing w:val="-1"/>
        </w:rPr>
        <w:t xml:space="preserve"> </w:t>
      </w:r>
      <w:r w:rsidRPr="00A45EDF">
        <w:t>forța de</w:t>
      </w:r>
      <w:r w:rsidRPr="00A45EDF">
        <w:rPr>
          <w:spacing w:val="-1"/>
        </w:rPr>
        <w:t xml:space="preserve"> </w:t>
      </w:r>
      <w:r w:rsidRPr="00A45EDF">
        <w:rPr>
          <w:spacing w:val="-4"/>
        </w:rPr>
        <w:t>muncă</w:t>
      </w:r>
    </w:p>
    <w:p w14:paraId="7505EDE8" w14:textId="77777777" w:rsidR="005E13A4" w:rsidRPr="00A45EDF" w:rsidRDefault="005E13A4" w:rsidP="00A45EDF">
      <w:pPr>
        <w:pStyle w:val="ListParagraph"/>
        <w:numPr>
          <w:ilvl w:val="0"/>
          <w:numId w:val="9"/>
        </w:numPr>
        <w:tabs>
          <w:tab w:val="left" w:pos="455"/>
        </w:tabs>
        <w:spacing w:line="360" w:lineRule="auto"/>
        <w:ind w:right="-40" w:firstLine="0"/>
        <w:rPr>
          <w:sz w:val="24"/>
          <w:szCs w:val="24"/>
        </w:rPr>
      </w:pPr>
      <w:r w:rsidRPr="00A45EDF">
        <w:rPr>
          <w:sz w:val="24"/>
          <w:szCs w:val="24"/>
        </w:rPr>
        <w:t>În</w:t>
      </w:r>
      <w:r w:rsidRPr="00A45EDF">
        <w:rPr>
          <w:spacing w:val="-6"/>
          <w:sz w:val="24"/>
          <w:szCs w:val="24"/>
        </w:rPr>
        <w:t xml:space="preserve"> </w:t>
      </w:r>
      <w:r w:rsidRPr="00A45EDF">
        <w:rPr>
          <w:sz w:val="24"/>
          <w:szCs w:val="24"/>
        </w:rPr>
        <w:t>cazul</w:t>
      </w:r>
      <w:r w:rsidRPr="00A45EDF">
        <w:rPr>
          <w:spacing w:val="-5"/>
          <w:sz w:val="24"/>
          <w:szCs w:val="24"/>
        </w:rPr>
        <w:t xml:space="preserve"> </w:t>
      </w:r>
      <w:r w:rsidRPr="00A45EDF">
        <w:rPr>
          <w:sz w:val="24"/>
          <w:szCs w:val="24"/>
        </w:rPr>
        <w:t>preluării</w:t>
      </w:r>
      <w:r w:rsidRPr="00A45EDF">
        <w:rPr>
          <w:spacing w:val="-5"/>
          <w:sz w:val="24"/>
          <w:szCs w:val="24"/>
        </w:rPr>
        <w:t xml:space="preserve"> </w:t>
      </w:r>
      <w:r w:rsidRPr="00A45EDF">
        <w:rPr>
          <w:sz w:val="24"/>
          <w:szCs w:val="24"/>
        </w:rPr>
        <w:t>automate,</w:t>
      </w:r>
      <w:r w:rsidRPr="00A45EDF">
        <w:rPr>
          <w:spacing w:val="-6"/>
          <w:sz w:val="24"/>
          <w:szCs w:val="24"/>
        </w:rPr>
        <w:t xml:space="preserve"> </w:t>
      </w:r>
      <w:r w:rsidRPr="00A45EDF">
        <w:rPr>
          <w:sz w:val="24"/>
          <w:szCs w:val="24"/>
        </w:rPr>
        <w:t>costul</w:t>
      </w:r>
      <w:r w:rsidRPr="00A45EDF">
        <w:rPr>
          <w:spacing w:val="-5"/>
          <w:sz w:val="24"/>
          <w:szCs w:val="24"/>
        </w:rPr>
        <w:t xml:space="preserve"> </w:t>
      </w:r>
      <w:r w:rsidRPr="00A45EDF">
        <w:rPr>
          <w:sz w:val="24"/>
          <w:szCs w:val="24"/>
        </w:rPr>
        <w:t>cu</w:t>
      </w:r>
      <w:r w:rsidRPr="00A45EDF">
        <w:rPr>
          <w:spacing w:val="-6"/>
          <w:sz w:val="24"/>
          <w:szCs w:val="24"/>
        </w:rPr>
        <w:t xml:space="preserve"> </w:t>
      </w:r>
      <w:r w:rsidRPr="00A45EDF">
        <w:rPr>
          <w:sz w:val="24"/>
          <w:szCs w:val="24"/>
        </w:rPr>
        <w:t>forța</w:t>
      </w:r>
      <w:r w:rsidRPr="00A45EDF">
        <w:rPr>
          <w:spacing w:val="-6"/>
          <w:sz w:val="24"/>
          <w:szCs w:val="24"/>
        </w:rPr>
        <w:t xml:space="preserve"> </w:t>
      </w:r>
      <w:r w:rsidRPr="00A45EDF">
        <w:rPr>
          <w:sz w:val="24"/>
          <w:szCs w:val="24"/>
        </w:rPr>
        <w:t>de</w:t>
      </w:r>
      <w:r w:rsidRPr="00A45EDF">
        <w:rPr>
          <w:spacing w:val="-4"/>
          <w:sz w:val="24"/>
          <w:szCs w:val="24"/>
        </w:rPr>
        <w:t xml:space="preserve"> </w:t>
      </w:r>
      <w:r w:rsidRPr="00A45EDF">
        <w:rPr>
          <w:sz w:val="24"/>
          <w:szCs w:val="24"/>
        </w:rPr>
        <w:t>muncă</w:t>
      </w:r>
      <w:r w:rsidRPr="00A45EDF">
        <w:rPr>
          <w:spacing w:val="-7"/>
          <w:sz w:val="24"/>
          <w:szCs w:val="24"/>
        </w:rPr>
        <w:t xml:space="preserve"> </w:t>
      </w:r>
      <w:r w:rsidRPr="00A45EDF">
        <w:rPr>
          <w:sz w:val="24"/>
          <w:szCs w:val="24"/>
        </w:rPr>
        <w:t>per</w:t>
      </w:r>
      <w:r w:rsidRPr="00A45EDF">
        <w:rPr>
          <w:spacing w:val="-7"/>
          <w:sz w:val="24"/>
          <w:szCs w:val="24"/>
        </w:rPr>
        <w:t xml:space="preserve"> </w:t>
      </w:r>
      <w:r w:rsidRPr="00A45EDF">
        <w:rPr>
          <w:sz w:val="24"/>
          <w:szCs w:val="24"/>
        </w:rPr>
        <w:t>unitate</w:t>
      </w:r>
      <w:r w:rsidRPr="00A45EDF">
        <w:rPr>
          <w:spacing w:val="-6"/>
          <w:sz w:val="24"/>
          <w:szCs w:val="24"/>
        </w:rPr>
        <w:t xml:space="preserve"> </w:t>
      </w:r>
      <w:r w:rsidRPr="00A45EDF">
        <w:rPr>
          <w:sz w:val="24"/>
          <w:szCs w:val="24"/>
        </w:rPr>
        <w:t>de</w:t>
      </w:r>
      <w:r w:rsidRPr="00A45EDF">
        <w:rPr>
          <w:spacing w:val="-7"/>
          <w:sz w:val="24"/>
          <w:szCs w:val="24"/>
        </w:rPr>
        <w:t xml:space="preserve"> </w:t>
      </w:r>
      <w:r w:rsidRPr="00A45EDF">
        <w:rPr>
          <w:sz w:val="24"/>
          <w:szCs w:val="24"/>
        </w:rPr>
        <w:t>ambalaj</w:t>
      </w:r>
      <w:r w:rsidRPr="00A45EDF">
        <w:rPr>
          <w:spacing w:val="-6"/>
          <w:sz w:val="24"/>
          <w:szCs w:val="24"/>
        </w:rPr>
        <w:t xml:space="preserve"> </w:t>
      </w:r>
      <w:r w:rsidRPr="00A45EDF">
        <w:rPr>
          <w:sz w:val="24"/>
          <w:szCs w:val="24"/>
        </w:rPr>
        <w:t>SGR</w:t>
      </w:r>
      <w:r w:rsidRPr="00A45EDF">
        <w:rPr>
          <w:spacing w:val="-6"/>
          <w:sz w:val="24"/>
          <w:szCs w:val="24"/>
        </w:rPr>
        <w:t xml:space="preserve"> </w:t>
      </w:r>
      <w:r w:rsidRPr="00A45EDF">
        <w:rPr>
          <w:sz w:val="24"/>
          <w:szCs w:val="24"/>
        </w:rPr>
        <w:t>(Cfmrvm)</w:t>
      </w:r>
      <w:r w:rsidRPr="00A45EDF">
        <w:rPr>
          <w:spacing w:val="-6"/>
          <w:sz w:val="24"/>
          <w:szCs w:val="24"/>
        </w:rPr>
        <w:t xml:space="preserve"> </w:t>
      </w:r>
      <w:r w:rsidRPr="00A45EDF">
        <w:rPr>
          <w:sz w:val="24"/>
          <w:szCs w:val="24"/>
        </w:rPr>
        <w:t>se determină de către expertul terț independent după următoarea formulă:</w:t>
      </w:r>
    </w:p>
    <w:p w14:paraId="7F84D457" w14:textId="77777777" w:rsidR="005E13A4" w:rsidRPr="00A45EDF" w:rsidRDefault="005E13A4" w:rsidP="002A7061">
      <w:pPr>
        <w:spacing w:before="240" w:line="360" w:lineRule="auto"/>
        <w:ind w:left="10" w:right="6" w:firstLine="108"/>
        <w:jc w:val="both"/>
        <w:rPr>
          <w:rFonts w:ascii="Times New Roman" w:hAnsi="Times New Roman"/>
          <w:i/>
          <w:sz w:val="24"/>
          <w:szCs w:val="24"/>
        </w:rPr>
      </w:pPr>
      <w:r w:rsidRPr="00A45EDF">
        <w:rPr>
          <w:rFonts w:ascii="Times New Roman" w:hAnsi="Times New Roman"/>
          <w:i/>
          <w:sz w:val="24"/>
          <w:szCs w:val="24"/>
        </w:rPr>
        <w:t>Cfmrvm</w:t>
      </w:r>
      <w:r w:rsidRPr="00A45EDF">
        <w:rPr>
          <w:rFonts w:ascii="Times New Roman" w:hAnsi="Times New Roman"/>
          <w:i/>
          <w:spacing w:val="-3"/>
          <w:sz w:val="24"/>
          <w:szCs w:val="24"/>
        </w:rPr>
        <w:t xml:space="preserve"> </w:t>
      </w:r>
      <w:r w:rsidRPr="00A45EDF">
        <w:rPr>
          <w:rFonts w:ascii="Times New Roman" w:hAnsi="Times New Roman"/>
          <w:i/>
          <w:sz w:val="24"/>
          <w:szCs w:val="24"/>
        </w:rPr>
        <w:t>= CMorav</w:t>
      </w:r>
      <w:r w:rsidRPr="00A45EDF">
        <w:rPr>
          <w:rFonts w:ascii="Times New Roman" w:hAnsi="Times New Roman"/>
          <w:i/>
          <w:spacing w:val="-1"/>
          <w:sz w:val="24"/>
          <w:szCs w:val="24"/>
        </w:rPr>
        <w:t xml:space="preserve"> </w:t>
      </w:r>
      <w:r w:rsidRPr="00A45EDF">
        <w:rPr>
          <w:rFonts w:ascii="Times New Roman" w:hAnsi="Times New Roman"/>
          <w:i/>
          <w:sz w:val="24"/>
          <w:szCs w:val="24"/>
        </w:rPr>
        <w:t>x</w:t>
      </w:r>
      <w:r w:rsidRPr="00A45EDF">
        <w:rPr>
          <w:rFonts w:ascii="Times New Roman" w:hAnsi="Times New Roman"/>
          <w:i/>
          <w:spacing w:val="-2"/>
          <w:sz w:val="24"/>
          <w:szCs w:val="24"/>
        </w:rPr>
        <w:t xml:space="preserve"> </w:t>
      </w:r>
      <w:r w:rsidRPr="00A45EDF">
        <w:rPr>
          <w:rFonts w:ascii="Times New Roman" w:hAnsi="Times New Roman"/>
          <w:i/>
          <w:sz w:val="24"/>
          <w:szCs w:val="24"/>
        </w:rPr>
        <w:t>(Tgol + Tcuz</w:t>
      </w:r>
      <w:r w:rsidRPr="00A45EDF">
        <w:rPr>
          <w:rFonts w:ascii="Times New Roman" w:hAnsi="Times New Roman"/>
          <w:i/>
          <w:spacing w:val="-1"/>
          <w:sz w:val="24"/>
          <w:szCs w:val="24"/>
        </w:rPr>
        <w:t xml:space="preserve"> </w:t>
      </w:r>
      <w:r w:rsidRPr="00A45EDF">
        <w:rPr>
          <w:rFonts w:ascii="Times New Roman" w:hAnsi="Times New Roman"/>
          <w:i/>
          <w:sz w:val="24"/>
          <w:szCs w:val="24"/>
        </w:rPr>
        <w:t>+</w:t>
      </w:r>
      <w:r w:rsidRPr="00A45EDF">
        <w:rPr>
          <w:rFonts w:ascii="Times New Roman" w:hAnsi="Times New Roman"/>
          <w:i/>
          <w:spacing w:val="-2"/>
          <w:sz w:val="24"/>
          <w:szCs w:val="24"/>
        </w:rPr>
        <w:t xml:space="preserve"> </w:t>
      </w:r>
      <w:r w:rsidRPr="00A45EDF">
        <w:rPr>
          <w:rFonts w:ascii="Times New Roman" w:hAnsi="Times New Roman"/>
          <w:i/>
          <w:sz w:val="24"/>
          <w:szCs w:val="24"/>
        </w:rPr>
        <w:t>Tges + Tdep</w:t>
      </w:r>
      <w:r w:rsidRPr="00A45EDF">
        <w:rPr>
          <w:rFonts w:ascii="Times New Roman" w:hAnsi="Times New Roman"/>
          <w:i/>
          <w:spacing w:val="-3"/>
          <w:sz w:val="24"/>
          <w:szCs w:val="24"/>
        </w:rPr>
        <w:t xml:space="preserve"> </w:t>
      </w:r>
      <w:r w:rsidRPr="00A45EDF">
        <w:rPr>
          <w:rFonts w:ascii="Times New Roman" w:hAnsi="Times New Roman"/>
          <w:i/>
          <w:sz w:val="24"/>
          <w:szCs w:val="24"/>
        </w:rPr>
        <w:t xml:space="preserve">+ </w:t>
      </w:r>
      <w:r w:rsidRPr="00A45EDF">
        <w:rPr>
          <w:rFonts w:ascii="Times New Roman" w:hAnsi="Times New Roman"/>
          <w:i/>
          <w:spacing w:val="-2"/>
          <w:sz w:val="24"/>
          <w:szCs w:val="24"/>
        </w:rPr>
        <w:t>Tpre)</w:t>
      </w:r>
    </w:p>
    <w:p w14:paraId="25D2FF93" w14:textId="77777777" w:rsidR="005E13A4" w:rsidRPr="00A45EDF" w:rsidRDefault="005E13A4" w:rsidP="002A7061">
      <w:pPr>
        <w:pStyle w:val="BodyText"/>
        <w:spacing w:line="360" w:lineRule="auto"/>
      </w:pPr>
      <w:r w:rsidRPr="00A45EDF">
        <w:rPr>
          <w:spacing w:val="-4"/>
        </w:rPr>
        <w:t>unde</w:t>
      </w:r>
    </w:p>
    <w:p w14:paraId="2AA36885" w14:textId="24C61A29" w:rsidR="005E13A4" w:rsidRPr="00A45EDF" w:rsidRDefault="005E13A4" w:rsidP="002A7061">
      <w:pPr>
        <w:pStyle w:val="BodyText"/>
        <w:spacing w:line="360" w:lineRule="auto"/>
        <w:ind w:right="-40"/>
        <w:rPr>
          <w:b/>
        </w:rPr>
      </w:pPr>
      <w:r w:rsidRPr="00A45EDF">
        <w:rPr>
          <w:i/>
        </w:rPr>
        <w:t xml:space="preserve">CMorav </w:t>
      </w:r>
      <w:r w:rsidRPr="00A45EDF">
        <w:t xml:space="preserve">– costul orar mediu al unui angajat din categoria asistent de vânzări produse alimentare și se determină potrivit </w:t>
      </w:r>
      <w:r w:rsidRPr="002A7061">
        <w:rPr>
          <w:bCs/>
        </w:rPr>
        <w:t>alin</w:t>
      </w:r>
      <w:r w:rsidR="00FC3711" w:rsidRPr="00A45EDF">
        <w:rPr>
          <w:bCs/>
        </w:rPr>
        <w:t>.</w:t>
      </w:r>
      <w:r w:rsidRPr="002A7061">
        <w:rPr>
          <w:bCs/>
        </w:rPr>
        <w:t>(2)</w:t>
      </w:r>
    </w:p>
    <w:p w14:paraId="59ED800B" w14:textId="77777777" w:rsidR="005E13A4" w:rsidRPr="00A45EDF" w:rsidRDefault="005E13A4" w:rsidP="002A7061">
      <w:pPr>
        <w:pStyle w:val="BodyText"/>
        <w:spacing w:line="360" w:lineRule="auto"/>
        <w:ind w:right="-40"/>
      </w:pPr>
      <w:r w:rsidRPr="00A45EDF">
        <w:rPr>
          <w:i/>
        </w:rPr>
        <w:t>Tgol</w:t>
      </w:r>
      <w:r w:rsidRPr="00A45EDF">
        <w:rPr>
          <w:i/>
          <w:spacing w:val="6"/>
        </w:rPr>
        <w:t xml:space="preserve"> </w:t>
      </w:r>
      <w:r w:rsidRPr="00A45EDF">
        <w:t>–</w:t>
      </w:r>
      <w:r w:rsidRPr="00A45EDF">
        <w:rPr>
          <w:spacing w:val="6"/>
        </w:rPr>
        <w:t xml:space="preserve"> </w:t>
      </w:r>
      <w:r w:rsidRPr="00A45EDF">
        <w:t>timpul</w:t>
      </w:r>
      <w:r w:rsidRPr="00A45EDF">
        <w:rPr>
          <w:spacing w:val="7"/>
        </w:rPr>
        <w:t xml:space="preserve"> </w:t>
      </w:r>
      <w:r w:rsidRPr="00A45EDF">
        <w:t>necesar</w:t>
      </w:r>
      <w:r w:rsidRPr="00A45EDF">
        <w:rPr>
          <w:spacing w:val="5"/>
        </w:rPr>
        <w:t xml:space="preserve"> </w:t>
      </w:r>
      <w:r w:rsidRPr="00A45EDF">
        <w:t>pentru</w:t>
      </w:r>
      <w:r w:rsidRPr="00A45EDF">
        <w:rPr>
          <w:spacing w:val="5"/>
        </w:rPr>
        <w:t xml:space="preserve"> </w:t>
      </w:r>
      <w:r w:rsidRPr="00A45EDF">
        <w:t>golirea</w:t>
      </w:r>
      <w:r w:rsidRPr="00A45EDF">
        <w:rPr>
          <w:spacing w:val="6"/>
        </w:rPr>
        <w:t xml:space="preserve"> </w:t>
      </w:r>
      <w:r w:rsidRPr="00A45EDF">
        <w:t>echipamentului</w:t>
      </w:r>
      <w:r w:rsidRPr="00A45EDF">
        <w:rPr>
          <w:spacing w:val="6"/>
        </w:rPr>
        <w:t xml:space="preserve"> </w:t>
      </w:r>
      <w:r w:rsidRPr="00A45EDF">
        <w:t>automat</w:t>
      </w:r>
      <w:r w:rsidRPr="00A45EDF">
        <w:rPr>
          <w:spacing w:val="7"/>
        </w:rPr>
        <w:t xml:space="preserve"> </w:t>
      </w:r>
      <w:r w:rsidRPr="00A45EDF">
        <w:t>de</w:t>
      </w:r>
      <w:r w:rsidRPr="00A45EDF">
        <w:rPr>
          <w:spacing w:val="5"/>
        </w:rPr>
        <w:t xml:space="preserve"> </w:t>
      </w:r>
      <w:r w:rsidRPr="00A45EDF">
        <w:t>preluare</w:t>
      </w:r>
      <w:r w:rsidRPr="00A45EDF">
        <w:rPr>
          <w:spacing w:val="4"/>
        </w:rPr>
        <w:t xml:space="preserve"> </w:t>
      </w:r>
      <w:r w:rsidRPr="00A45EDF">
        <w:t>și</w:t>
      </w:r>
      <w:r w:rsidRPr="00A45EDF">
        <w:rPr>
          <w:spacing w:val="7"/>
        </w:rPr>
        <w:t xml:space="preserve"> </w:t>
      </w:r>
      <w:r w:rsidRPr="00A45EDF">
        <w:t>se</w:t>
      </w:r>
      <w:r w:rsidRPr="00A45EDF">
        <w:rPr>
          <w:spacing w:val="5"/>
        </w:rPr>
        <w:t xml:space="preserve"> </w:t>
      </w:r>
      <w:r w:rsidRPr="00A45EDF">
        <w:t>determină</w:t>
      </w:r>
      <w:r w:rsidRPr="00A45EDF">
        <w:rPr>
          <w:spacing w:val="6"/>
        </w:rPr>
        <w:t xml:space="preserve"> </w:t>
      </w:r>
      <w:r w:rsidRPr="00A45EDF">
        <w:rPr>
          <w:spacing w:val="-2"/>
        </w:rPr>
        <w:t>potrivit</w:t>
      </w:r>
    </w:p>
    <w:p w14:paraId="07561C03" w14:textId="44E36F30" w:rsidR="005E13A4" w:rsidRPr="002A7061" w:rsidRDefault="00FC3711" w:rsidP="002A7061">
      <w:pPr>
        <w:pStyle w:val="Heading2"/>
        <w:spacing w:before="0" w:line="360" w:lineRule="auto"/>
        <w:jc w:val="both"/>
        <w:rPr>
          <w:b w:val="0"/>
          <w:bCs w:val="0"/>
        </w:rPr>
      </w:pPr>
      <w:r w:rsidRPr="00A45EDF">
        <w:rPr>
          <w:b w:val="0"/>
          <w:bCs w:val="0"/>
        </w:rPr>
        <w:t>a</w:t>
      </w:r>
      <w:r w:rsidR="005E13A4" w:rsidRPr="002A7061">
        <w:rPr>
          <w:b w:val="0"/>
          <w:bCs w:val="0"/>
        </w:rPr>
        <w:t>lin</w:t>
      </w:r>
      <w:r w:rsidRPr="00A45EDF">
        <w:rPr>
          <w:b w:val="0"/>
          <w:bCs w:val="0"/>
        </w:rPr>
        <w:t>.</w:t>
      </w:r>
      <w:r w:rsidR="005E13A4" w:rsidRPr="002A7061">
        <w:rPr>
          <w:b w:val="0"/>
          <w:bCs w:val="0"/>
          <w:spacing w:val="-4"/>
        </w:rPr>
        <w:t>(3)</w:t>
      </w:r>
    </w:p>
    <w:p w14:paraId="0D7D55CA" w14:textId="3CE82B8F" w:rsidR="005E13A4" w:rsidRPr="00A45EDF" w:rsidRDefault="005E13A4" w:rsidP="002A7061">
      <w:pPr>
        <w:pStyle w:val="BodyText"/>
        <w:spacing w:before="71" w:line="360" w:lineRule="auto"/>
        <w:rPr>
          <w:b/>
        </w:rPr>
      </w:pPr>
      <w:r w:rsidRPr="00A45EDF">
        <w:rPr>
          <w:i/>
        </w:rPr>
        <w:t>Tcuz</w:t>
      </w:r>
      <w:r w:rsidRPr="00A45EDF">
        <w:rPr>
          <w:i/>
          <w:spacing w:val="-1"/>
        </w:rPr>
        <w:t xml:space="preserve"> </w:t>
      </w:r>
      <w:r w:rsidRPr="00A45EDF">
        <w:t>–</w:t>
      </w:r>
      <w:r w:rsidRPr="00A45EDF">
        <w:rPr>
          <w:spacing w:val="-2"/>
        </w:rPr>
        <w:t xml:space="preserve"> </w:t>
      </w:r>
      <w:r w:rsidRPr="00A45EDF">
        <w:t>timpul</w:t>
      </w:r>
      <w:r w:rsidRPr="00A45EDF">
        <w:rPr>
          <w:spacing w:val="-1"/>
        </w:rPr>
        <w:t xml:space="preserve"> </w:t>
      </w:r>
      <w:r w:rsidRPr="00A45EDF">
        <w:t>necesar</w:t>
      </w:r>
      <w:r w:rsidRPr="00A45EDF">
        <w:rPr>
          <w:spacing w:val="-1"/>
        </w:rPr>
        <w:t xml:space="preserve"> </w:t>
      </w:r>
      <w:r w:rsidRPr="00A45EDF">
        <w:t>pentru</w:t>
      </w:r>
      <w:r w:rsidRPr="00A45EDF">
        <w:rPr>
          <w:spacing w:val="-1"/>
        </w:rPr>
        <w:t xml:space="preserve"> </w:t>
      </w:r>
      <w:r w:rsidRPr="00A45EDF">
        <w:t>curățarea zilnică</w:t>
      </w:r>
      <w:r w:rsidRPr="00A45EDF">
        <w:rPr>
          <w:spacing w:val="-3"/>
        </w:rPr>
        <w:t xml:space="preserve"> </w:t>
      </w:r>
      <w:r w:rsidRPr="00A45EDF">
        <w:t>și</w:t>
      </w:r>
      <w:r w:rsidRPr="00A45EDF">
        <w:rPr>
          <w:spacing w:val="-1"/>
        </w:rPr>
        <w:t xml:space="preserve"> </w:t>
      </w:r>
      <w:r w:rsidRPr="00A45EDF">
        <w:t>se</w:t>
      </w:r>
      <w:r w:rsidRPr="00A45EDF">
        <w:rPr>
          <w:spacing w:val="-2"/>
        </w:rPr>
        <w:t xml:space="preserve"> </w:t>
      </w:r>
      <w:r w:rsidRPr="00A45EDF">
        <w:t>determină</w:t>
      </w:r>
      <w:r w:rsidRPr="00A45EDF">
        <w:rPr>
          <w:spacing w:val="-2"/>
        </w:rPr>
        <w:t xml:space="preserve"> </w:t>
      </w:r>
      <w:r w:rsidRPr="00A45EDF">
        <w:t>potrivit</w:t>
      </w:r>
      <w:r w:rsidRPr="00A45EDF">
        <w:rPr>
          <w:spacing w:val="2"/>
        </w:rPr>
        <w:t xml:space="preserve"> </w:t>
      </w:r>
      <w:r w:rsidRPr="002A7061">
        <w:rPr>
          <w:bCs/>
        </w:rPr>
        <w:t>alin</w:t>
      </w:r>
      <w:r w:rsidR="00FC3711" w:rsidRPr="002A7061">
        <w:rPr>
          <w:bCs/>
        </w:rPr>
        <w:t>.</w:t>
      </w:r>
      <w:r w:rsidRPr="002A7061">
        <w:rPr>
          <w:bCs/>
          <w:spacing w:val="-4"/>
        </w:rPr>
        <w:t>(4)</w:t>
      </w:r>
    </w:p>
    <w:p w14:paraId="1C50F0CA" w14:textId="5AE713ED" w:rsidR="005E13A4" w:rsidRPr="00A45EDF" w:rsidRDefault="005E13A4" w:rsidP="002A7061">
      <w:pPr>
        <w:pStyle w:val="BodyText"/>
        <w:spacing w:line="360" w:lineRule="auto"/>
        <w:rPr>
          <w:b/>
        </w:rPr>
      </w:pPr>
      <w:r w:rsidRPr="00A45EDF">
        <w:rPr>
          <w:i/>
        </w:rPr>
        <w:t>Tges</w:t>
      </w:r>
      <w:r w:rsidRPr="00A45EDF">
        <w:rPr>
          <w:i/>
          <w:spacing w:val="40"/>
        </w:rPr>
        <w:t xml:space="preserve"> </w:t>
      </w:r>
      <w:r w:rsidRPr="00A45EDF">
        <w:t>–</w:t>
      </w:r>
      <w:r w:rsidRPr="00A45EDF">
        <w:rPr>
          <w:spacing w:val="40"/>
        </w:rPr>
        <w:t xml:space="preserve"> </w:t>
      </w:r>
      <w:r w:rsidRPr="00A45EDF">
        <w:t>timpul</w:t>
      </w:r>
      <w:r w:rsidRPr="00A45EDF">
        <w:rPr>
          <w:spacing w:val="40"/>
        </w:rPr>
        <w:t xml:space="preserve"> </w:t>
      </w:r>
      <w:r w:rsidRPr="00A45EDF">
        <w:t>necesar</w:t>
      </w:r>
      <w:r w:rsidRPr="00A45EDF">
        <w:rPr>
          <w:spacing w:val="40"/>
        </w:rPr>
        <w:t xml:space="preserve"> </w:t>
      </w:r>
      <w:r w:rsidRPr="00A45EDF">
        <w:t>pentru</w:t>
      </w:r>
      <w:r w:rsidRPr="00A45EDF">
        <w:rPr>
          <w:spacing w:val="40"/>
        </w:rPr>
        <w:t xml:space="preserve"> </w:t>
      </w:r>
      <w:r w:rsidRPr="00A45EDF">
        <w:t>gestionarea</w:t>
      </w:r>
      <w:r w:rsidRPr="00A45EDF">
        <w:rPr>
          <w:spacing w:val="40"/>
        </w:rPr>
        <w:t xml:space="preserve"> </w:t>
      </w:r>
      <w:r w:rsidRPr="00A45EDF">
        <w:t>echipamentului</w:t>
      </w:r>
      <w:r w:rsidRPr="00A45EDF">
        <w:rPr>
          <w:spacing w:val="40"/>
        </w:rPr>
        <w:t xml:space="preserve"> </w:t>
      </w:r>
      <w:r w:rsidRPr="00A45EDF">
        <w:t>automat</w:t>
      </w:r>
      <w:r w:rsidRPr="00A45EDF">
        <w:rPr>
          <w:spacing w:val="40"/>
        </w:rPr>
        <w:t xml:space="preserve"> </w:t>
      </w:r>
      <w:r w:rsidRPr="00A45EDF">
        <w:t>de</w:t>
      </w:r>
      <w:r w:rsidRPr="00A45EDF">
        <w:rPr>
          <w:spacing w:val="40"/>
        </w:rPr>
        <w:t xml:space="preserve"> </w:t>
      </w:r>
      <w:r w:rsidRPr="00A45EDF">
        <w:t>preluare</w:t>
      </w:r>
      <w:r w:rsidRPr="00A45EDF">
        <w:rPr>
          <w:spacing w:val="40"/>
        </w:rPr>
        <w:t xml:space="preserve"> </w:t>
      </w:r>
      <w:r w:rsidRPr="00A45EDF">
        <w:t>în</w:t>
      </w:r>
      <w:r w:rsidRPr="00A45EDF">
        <w:rPr>
          <w:spacing w:val="40"/>
        </w:rPr>
        <w:t xml:space="preserve"> </w:t>
      </w:r>
      <w:r w:rsidRPr="00A45EDF">
        <w:t>cazul</w:t>
      </w:r>
      <w:r w:rsidRPr="00A45EDF">
        <w:rPr>
          <w:spacing w:val="40"/>
        </w:rPr>
        <w:t xml:space="preserve"> </w:t>
      </w:r>
      <w:r w:rsidRPr="00A45EDF">
        <w:t xml:space="preserve">unor opriri/blocaje și se determină potrivit </w:t>
      </w:r>
      <w:r w:rsidRPr="002A7061">
        <w:rPr>
          <w:bCs/>
        </w:rPr>
        <w:t>alin</w:t>
      </w:r>
      <w:r w:rsidR="00FC3711" w:rsidRPr="00A45EDF">
        <w:rPr>
          <w:bCs/>
        </w:rPr>
        <w:t>.</w:t>
      </w:r>
      <w:r w:rsidRPr="002A7061">
        <w:rPr>
          <w:bCs/>
        </w:rPr>
        <w:t>(5)</w:t>
      </w:r>
    </w:p>
    <w:p w14:paraId="68323705" w14:textId="50FC863A" w:rsidR="005E13A4" w:rsidRPr="00A45EDF" w:rsidRDefault="005E13A4" w:rsidP="002A7061">
      <w:pPr>
        <w:pStyle w:val="BodyText"/>
        <w:spacing w:line="360" w:lineRule="auto"/>
        <w:rPr>
          <w:b/>
        </w:rPr>
      </w:pPr>
      <w:r w:rsidRPr="00A45EDF">
        <w:rPr>
          <w:i/>
        </w:rPr>
        <w:t>Tdep</w:t>
      </w:r>
      <w:r w:rsidRPr="00A45EDF">
        <w:rPr>
          <w:i/>
          <w:spacing w:val="-2"/>
        </w:rPr>
        <w:t xml:space="preserve"> </w:t>
      </w:r>
      <w:r w:rsidRPr="00A45EDF">
        <w:t>–</w:t>
      </w:r>
      <w:r w:rsidRPr="00A45EDF">
        <w:rPr>
          <w:spacing w:val="-3"/>
        </w:rPr>
        <w:t xml:space="preserve"> </w:t>
      </w:r>
      <w:r w:rsidRPr="00A45EDF">
        <w:t>timpul</w:t>
      </w:r>
      <w:r w:rsidRPr="00A45EDF">
        <w:rPr>
          <w:spacing w:val="-2"/>
        </w:rPr>
        <w:t xml:space="preserve"> </w:t>
      </w:r>
      <w:r w:rsidRPr="00A45EDF">
        <w:t>necesar</w:t>
      </w:r>
      <w:r w:rsidRPr="00A45EDF">
        <w:rPr>
          <w:spacing w:val="-1"/>
        </w:rPr>
        <w:t xml:space="preserve"> </w:t>
      </w:r>
      <w:r w:rsidRPr="00A45EDF">
        <w:t>pentru</w:t>
      </w:r>
      <w:r w:rsidRPr="00A45EDF">
        <w:rPr>
          <w:spacing w:val="-2"/>
        </w:rPr>
        <w:t xml:space="preserve"> </w:t>
      </w:r>
      <w:r w:rsidRPr="00A45EDF">
        <w:t>mutarea</w:t>
      </w:r>
      <w:r w:rsidRPr="00A45EDF">
        <w:rPr>
          <w:spacing w:val="-3"/>
        </w:rPr>
        <w:t xml:space="preserve"> </w:t>
      </w:r>
      <w:r w:rsidRPr="00A45EDF">
        <w:t>sacilor</w:t>
      </w:r>
      <w:r w:rsidRPr="00A45EDF">
        <w:rPr>
          <w:spacing w:val="-2"/>
        </w:rPr>
        <w:t xml:space="preserve"> </w:t>
      </w:r>
      <w:r w:rsidRPr="00A45EDF">
        <w:t>în</w:t>
      </w:r>
      <w:r w:rsidRPr="00A45EDF">
        <w:rPr>
          <w:spacing w:val="-2"/>
        </w:rPr>
        <w:t xml:space="preserve"> </w:t>
      </w:r>
      <w:r w:rsidRPr="00A45EDF">
        <w:t>spațiul</w:t>
      </w:r>
      <w:r w:rsidRPr="00A45EDF">
        <w:rPr>
          <w:spacing w:val="-2"/>
        </w:rPr>
        <w:t xml:space="preserve"> </w:t>
      </w:r>
      <w:r w:rsidRPr="00A45EDF">
        <w:t>de</w:t>
      </w:r>
      <w:r w:rsidRPr="00A45EDF">
        <w:rPr>
          <w:spacing w:val="-2"/>
        </w:rPr>
        <w:t xml:space="preserve"> </w:t>
      </w:r>
      <w:r w:rsidRPr="00A45EDF">
        <w:t>depozitare</w:t>
      </w:r>
      <w:r w:rsidRPr="00A45EDF">
        <w:rPr>
          <w:spacing w:val="-3"/>
        </w:rPr>
        <w:t xml:space="preserve"> </w:t>
      </w:r>
      <w:r w:rsidRPr="00A45EDF">
        <w:t>și</w:t>
      </w:r>
      <w:r w:rsidRPr="00A45EDF">
        <w:rPr>
          <w:spacing w:val="-2"/>
        </w:rPr>
        <w:t xml:space="preserve"> </w:t>
      </w:r>
      <w:r w:rsidRPr="00A45EDF">
        <w:t>se</w:t>
      </w:r>
      <w:r w:rsidRPr="00A45EDF">
        <w:rPr>
          <w:spacing w:val="-3"/>
        </w:rPr>
        <w:t xml:space="preserve"> </w:t>
      </w:r>
      <w:r w:rsidRPr="00A45EDF">
        <w:t>determină</w:t>
      </w:r>
      <w:r w:rsidRPr="00A45EDF">
        <w:rPr>
          <w:spacing w:val="-3"/>
        </w:rPr>
        <w:t xml:space="preserve"> </w:t>
      </w:r>
      <w:r w:rsidRPr="00A45EDF">
        <w:t xml:space="preserve">potrivit </w:t>
      </w:r>
      <w:r w:rsidRPr="002A7061">
        <w:rPr>
          <w:bCs/>
        </w:rPr>
        <w:t>alin</w:t>
      </w:r>
      <w:r w:rsidR="00FC3711" w:rsidRPr="002A7061">
        <w:rPr>
          <w:bCs/>
        </w:rPr>
        <w:t>.</w:t>
      </w:r>
      <w:r w:rsidRPr="002A7061">
        <w:rPr>
          <w:bCs/>
          <w:spacing w:val="-4"/>
        </w:rPr>
        <w:t>(6)</w:t>
      </w:r>
    </w:p>
    <w:p w14:paraId="69759926" w14:textId="24CBC7A5" w:rsidR="005E13A4" w:rsidRPr="00A45EDF" w:rsidRDefault="005E13A4" w:rsidP="002A7061">
      <w:pPr>
        <w:pStyle w:val="BodyText"/>
        <w:spacing w:line="360" w:lineRule="auto"/>
        <w:rPr>
          <w:b/>
        </w:rPr>
      </w:pPr>
      <w:r w:rsidRPr="00A45EDF">
        <w:rPr>
          <w:i/>
        </w:rPr>
        <w:t>Tpre</w:t>
      </w:r>
      <w:r w:rsidRPr="00A45EDF">
        <w:rPr>
          <w:i/>
          <w:spacing w:val="-5"/>
        </w:rPr>
        <w:t xml:space="preserve"> </w:t>
      </w:r>
      <w:r w:rsidRPr="00A45EDF">
        <w:t>–</w:t>
      </w:r>
      <w:r w:rsidRPr="00A45EDF">
        <w:rPr>
          <w:spacing w:val="-5"/>
        </w:rPr>
        <w:t xml:space="preserve"> </w:t>
      </w:r>
      <w:r w:rsidRPr="00A45EDF">
        <w:t>timpul</w:t>
      </w:r>
      <w:r w:rsidRPr="00A45EDF">
        <w:rPr>
          <w:spacing w:val="-4"/>
        </w:rPr>
        <w:t xml:space="preserve"> </w:t>
      </w:r>
      <w:r w:rsidRPr="00A45EDF">
        <w:t>necesar</w:t>
      </w:r>
      <w:r w:rsidRPr="00A45EDF">
        <w:rPr>
          <w:spacing w:val="-6"/>
        </w:rPr>
        <w:t xml:space="preserve"> </w:t>
      </w:r>
      <w:r w:rsidRPr="00A45EDF">
        <w:t>pentru</w:t>
      </w:r>
      <w:r w:rsidRPr="00A45EDF">
        <w:rPr>
          <w:spacing w:val="-5"/>
        </w:rPr>
        <w:t xml:space="preserve"> </w:t>
      </w:r>
      <w:r w:rsidRPr="00A45EDF">
        <w:t>predarea</w:t>
      </w:r>
      <w:r w:rsidRPr="00A45EDF">
        <w:rPr>
          <w:spacing w:val="-6"/>
        </w:rPr>
        <w:t xml:space="preserve"> </w:t>
      </w:r>
      <w:r w:rsidRPr="00A45EDF">
        <w:t>sacilor</w:t>
      </w:r>
      <w:r w:rsidRPr="00A45EDF">
        <w:rPr>
          <w:spacing w:val="-6"/>
        </w:rPr>
        <w:t xml:space="preserve"> </w:t>
      </w:r>
      <w:r w:rsidRPr="00A45EDF">
        <w:t>către</w:t>
      </w:r>
      <w:r w:rsidRPr="00A45EDF">
        <w:rPr>
          <w:spacing w:val="-6"/>
        </w:rPr>
        <w:t xml:space="preserve"> </w:t>
      </w:r>
      <w:r w:rsidRPr="00A45EDF">
        <w:t>firma</w:t>
      </w:r>
      <w:r w:rsidRPr="00A45EDF">
        <w:rPr>
          <w:spacing w:val="-3"/>
        </w:rPr>
        <w:t xml:space="preserve"> </w:t>
      </w:r>
      <w:r w:rsidRPr="00A45EDF">
        <w:t>de</w:t>
      </w:r>
      <w:r w:rsidRPr="00A45EDF">
        <w:rPr>
          <w:spacing w:val="-4"/>
        </w:rPr>
        <w:t xml:space="preserve"> </w:t>
      </w:r>
      <w:r w:rsidRPr="00A45EDF">
        <w:t>transport</w:t>
      </w:r>
      <w:r w:rsidRPr="00A45EDF">
        <w:rPr>
          <w:spacing w:val="-5"/>
        </w:rPr>
        <w:t xml:space="preserve"> </w:t>
      </w:r>
      <w:r w:rsidRPr="00A45EDF">
        <w:t>și</w:t>
      </w:r>
      <w:r w:rsidRPr="00A45EDF">
        <w:rPr>
          <w:spacing w:val="-2"/>
        </w:rPr>
        <w:t xml:space="preserve"> </w:t>
      </w:r>
      <w:r w:rsidRPr="00A45EDF">
        <w:t>se</w:t>
      </w:r>
      <w:r w:rsidRPr="00A45EDF">
        <w:rPr>
          <w:spacing w:val="-3"/>
        </w:rPr>
        <w:t xml:space="preserve"> </w:t>
      </w:r>
      <w:r w:rsidRPr="00A45EDF">
        <w:t>determină</w:t>
      </w:r>
      <w:r w:rsidRPr="00A45EDF">
        <w:rPr>
          <w:spacing w:val="-6"/>
        </w:rPr>
        <w:t xml:space="preserve"> </w:t>
      </w:r>
      <w:r w:rsidRPr="00A45EDF">
        <w:t xml:space="preserve">potrivit </w:t>
      </w:r>
      <w:r w:rsidRPr="002A7061">
        <w:rPr>
          <w:bCs/>
        </w:rPr>
        <w:t>alin</w:t>
      </w:r>
      <w:r w:rsidR="00FC3711" w:rsidRPr="002A7061">
        <w:rPr>
          <w:bCs/>
        </w:rPr>
        <w:t>.</w:t>
      </w:r>
      <w:r w:rsidRPr="002A7061">
        <w:rPr>
          <w:bCs/>
          <w:spacing w:val="-4"/>
        </w:rPr>
        <w:t>(7)</w:t>
      </w:r>
    </w:p>
    <w:p w14:paraId="5F813AF1" w14:textId="38B6CA1A" w:rsidR="005E13A4" w:rsidRPr="00A45EDF" w:rsidRDefault="005E13A4" w:rsidP="00A45EDF">
      <w:pPr>
        <w:pStyle w:val="ListParagraph"/>
        <w:numPr>
          <w:ilvl w:val="0"/>
          <w:numId w:val="9"/>
        </w:numPr>
        <w:tabs>
          <w:tab w:val="left" w:pos="515"/>
        </w:tabs>
        <w:spacing w:line="360" w:lineRule="auto"/>
        <w:ind w:right="-40" w:firstLine="0"/>
        <w:rPr>
          <w:sz w:val="24"/>
          <w:szCs w:val="24"/>
        </w:rPr>
      </w:pPr>
      <w:r w:rsidRPr="00A45EDF">
        <w:rPr>
          <w:sz w:val="24"/>
          <w:szCs w:val="24"/>
        </w:rPr>
        <w:t>Costul orar mediu al unui angajat din categoria asistent de vânzări produse alimentare (</w:t>
      </w:r>
      <w:r w:rsidRPr="00A45EDF">
        <w:rPr>
          <w:i/>
          <w:sz w:val="24"/>
          <w:szCs w:val="24"/>
        </w:rPr>
        <w:t>CMorav</w:t>
      </w:r>
      <w:r w:rsidRPr="00A45EDF">
        <w:rPr>
          <w:sz w:val="24"/>
          <w:szCs w:val="24"/>
        </w:rPr>
        <w:t>)</w:t>
      </w:r>
      <w:r w:rsidRPr="00A45EDF">
        <w:rPr>
          <w:spacing w:val="-1"/>
          <w:sz w:val="24"/>
          <w:szCs w:val="24"/>
        </w:rPr>
        <w:t xml:space="preserve"> </w:t>
      </w:r>
      <w:r w:rsidRPr="00A45EDF">
        <w:rPr>
          <w:sz w:val="24"/>
          <w:szCs w:val="24"/>
        </w:rPr>
        <w:t>se</w:t>
      </w:r>
      <w:r w:rsidRPr="00A45EDF">
        <w:rPr>
          <w:spacing w:val="-1"/>
          <w:sz w:val="24"/>
          <w:szCs w:val="24"/>
        </w:rPr>
        <w:t xml:space="preserve"> </w:t>
      </w:r>
      <w:r w:rsidRPr="00A45EDF">
        <w:rPr>
          <w:sz w:val="24"/>
          <w:szCs w:val="24"/>
        </w:rPr>
        <w:t>determină</w:t>
      </w:r>
      <w:r w:rsidRPr="00A45EDF">
        <w:rPr>
          <w:spacing w:val="-1"/>
          <w:sz w:val="24"/>
          <w:szCs w:val="24"/>
        </w:rPr>
        <w:t xml:space="preserve"> </w:t>
      </w:r>
      <w:r w:rsidRPr="00A45EDF">
        <w:rPr>
          <w:sz w:val="24"/>
          <w:szCs w:val="24"/>
        </w:rPr>
        <w:t>de</w:t>
      </w:r>
      <w:r w:rsidRPr="00A45EDF">
        <w:rPr>
          <w:spacing w:val="-1"/>
          <w:sz w:val="24"/>
          <w:szCs w:val="24"/>
        </w:rPr>
        <w:t xml:space="preserve"> </w:t>
      </w:r>
      <w:r w:rsidRPr="00A45EDF">
        <w:rPr>
          <w:sz w:val="24"/>
          <w:szCs w:val="24"/>
        </w:rPr>
        <w:t>expertul terț</w:t>
      </w:r>
      <w:r w:rsidRPr="00A45EDF">
        <w:rPr>
          <w:spacing w:val="-1"/>
          <w:sz w:val="24"/>
          <w:szCs w:val="24"/>
        </w:rPr>
        <w:t xml:space="preserve"> </w:t>
      </w:r>
      <w:r w:rsidRPr="00A45EDF">
        <w:rPr>
          <w:sz w:val="24"/>
          <w:szCs w:val="24"/>
        </w:rPr>
        <w:t>independent prin</w:t>
      </w:r>
      <w:r w:rsidRPr="00A45EDF">
        <w:rPr>
          <w:spacing w:val="-1"/>
          <w:sz w:val="24"/>
          <w:szCs w:val="24"/>
        </w:rPr>
        <w:t xml:space="preserve"> </w:t>
      </w:r>
      <w:r w:rsidRPr="00A45EDF">
        <w:rPr>
          <w:sz w:val="24"/>
          <w:szCs w:val="24"/>
        </w:rPr>
        <w:t>raportare</w:t>
      </w:r>
      <w:r w:rsidRPr="00A45EDF">
        <w:rPr>
          <w:spacing w:val="-1"/>
          <w:sz w:val="24"/>
          <w:szCs w:val="24"/>
        </w:rPr>
        <w:t xml:space="preserve"> </w:t>
      </w:r>
      <w:r w:rsidRPr="00A45EDF">
        <w:rPr>
          <w:sz w:val="24"/>
          <w:szCs w:val="24"/>
        </w:rPr>
        <w:t>la</w:t>
      </w:r>
      <w:r w:rsidRPr="00A45EDF">
        <w:rPr>
          <w:spacing w:val="-1"/>
          <w:sz w:val="24"/>
          <w:szCs w:val="24"/>
        </w:rPr>
        <w:t xml:space="preserve"> </w:t>
      </w:r>
      <w:r w:rsidRPr="00A45EDF">
        <w:rPr>
          <w:sz w:val="24"/>
          <w:szCs w:val="24"/>
        </w:rPr>
        <w:t>salariul minim pe</w:t>
      </w:r>
      <w:r w:rsidRPr="00A45EDF">
        <w:rPr>
          <w:spacing w:val="-1"/>
          <w:sz w:val="24"/>
          <w:szCs w:val="24"/>
        </w:rPr>
        <w:t xml:space="preserve"> </w:t>
      </w:r>
      <w:r w:rsidRPr="00A45EDF">
        <w:rPr>
          <w:sz w:val="24"/>
          <w:szCs w:val="24"/>
        </w:rPr>
        <w:t>economie aplicabil la 30 iunie a anului în curs.</w:t>
      </w:r>
    </w:p>
    <w:p w14:paraId="7BBF1E37" w14:textId="77777777" w:rsidR="005E13A4" w:rsidRPr="00A45EDF" w:rsidRDefault="005E13A4" w:rsidP="00A45EDF">
      <w:pPr>
        <w:pStyle w:val="ListParagraph"/>
        <w:numPr>
          <w:ilvl w:val="0"/>
          <w:numId w:val="9"/>
        </w:numPr>
        <w:tabs>
          <w:tab w:val="left" w:pos="474"/>
        </w:tabs>
        <w:spacing w:before="241" w:line="360" w:lineRule="auto"/>
        <w:ind w:right="-40" w:firstLine="0"/>
        <w:rPr>
          <w:sz w:val="24"/>
          <w:szCs w:val="24"/>
        </w:rPr>
      </w:pPr>
      <w:r w:rsidRPr="00A45EDF">
        <w:rPr>
          <w:sz w:val="24"/>
          <w:szCs w:val="24"/>
        </w:rPr>
        <w:lastRenderedPageBreak/>
        <w:t>Timpul necesar pentru golirea echipamentului automat de preluare (</w:t>
      </w:r>
      <w:r w:rsidRPr="00A45EDF">
        <w:rPr>
          <w:i/>
          <w:sz w:val="24"/>
          <w:szCs w:val="24"/>
        </w:rPr>
        <w:t>Tgol</w:t>
      </w:r>
      <w:r w:rsidRPr="00A45EDF">
        <w:rPr>
          <w:sz w:val="24"/>
          <w:szCs w:val="24"/>
        </w:rPr>
        <w:t>), reprezintă timpul mediu unitar necesar asistentului de vânzări pentru schimbarea sacilor plini în care s-au preluat ambalajele SGR din plastic și metal sau, dacă este cazul, golirea recipientelor de preluare în care s-au preluat ambalajele</w:t>
      </w:r>
      <w:r w:rsidRPr="00A45EDF">
        <w:rPr>
          <w:spacing w:val="-1"/>
          <w:sz w:val="24"/>
          <w:szCs w:val="24"/>
        </w:rPr>
        <w:t xml:space="preserve"> </w:t>
      </w:r>
      <w:r w:rsidRPr="00A45EDF">
        <w:rPr>
          <w:sz w:val="24"/>
          <w:szCs w:val="24"/>
        </w:rPr>
        <w:t>SGR din sticlă</w:t>
      </w:r>
      <w:r w:rsidRPr="00A45EDF">
        <w:rPr>
          <w:spacing w:val="-1"/>
          <w:sz w:val="24"/>
          <w:szCs w:val="24"/>
        </w:rPr>
        <w:t xml:space="preserve"> </w:t>
      </w:r>
      <w:r w:rsidRPr="00A45EDF">
        <w:rPr>
          <w:sz w:val="24"/>
          <w:szCs w:val="24"/>
        </w:rPr>
        <w:t>și va</w:t>
      </w:r>
      <w:r w:rsidRPr="00A45EDF">
        <w:rPr>
          <w:spacing w:val="-1"/>
          <w:sz w:val="24"/>
          <w:szCs w:val="24"/>
        </w:rPr>
        <w:t xml:space="preserve"> </w:t>
      </w:r>
      <w:r w:rsidRPr="00A45EDF">
        <w:rPr>
          <w:sz w:val="24"/>
          <w:szCs w:val="24"/>
        </w:rPr>
        <w:t>fi</w:t>
      </w:r>
      <w:r w:rsidRPr="00A45EDF">
        <w:rPr>
          <w:spacing w:val="-1"/>
          <w:sz w:val="24"/>
          <w:szCs w:val="24"/>
        </w:rPr>
        <w:t xml:space="preserve"> </w:t>
      </w:r>
      <w:r w:rsidRPr="00A45EDF">
        <w:rPr>
          <w:sz w:val="24"/>
          <w:szCs w:val="24"/>
        </w:rPr>
        <w:t>determinat de</w:t>
      </w:r>
      <w:r w:rsidRPr="00A45EDF">
        <w:rPr>
          <w:spacing w:val="-1"/>
          <w:sz w:val="24"/>
          <w:szCs w:val="24"/>
        </w:rPr>
        <w:t xml:space="preserve"> </w:t>
      </w:r>
      <w:r w:rsidRPr="00A45EDF">
        <w:rPr>
          <w:sz w:val="24"/>
          <w:szCs w:val="24"/>
        </w:rPr>
        <w:t xml:space="preserve">expertul terț independent cu ajutorul </w:t>
      </w:r>
      <w:r w:rsidRPr="00A45EDF">
        <w:rPr>
          <w:spacing w:val="-2"/>
          <w:sz w:val="24"/>
          <w:szCs w:val="24"/>
        </w:rPr>
        <w:t>formulei:</w:t>
      </w:r>
    </w:p>
    <w:p w14:paraId="6DF72F0B" w14:textId="77777777" w:rsidR="005E13A4" w:rsidRPr="00A45EDF" w:rsidRDefault="005E13A4" w:rsidP="002A7061">
      <w:pPr>
        <w:spacing w:before="241" w:line="360" w:lineRule="auto"/>
        <w:ind w:left="10" w:right="10" w:firstLine="108"/>
        <w:jc w:val="both"/>
        <w:rPr>
          <w:rFonts w:ascii="Times New Roman" w:eastAsia="Cambria Math" w:hAnsi="Times New Roman"/>
          <w:sz w:val="24"/>
          <w:szCs w:val="24"/>
        </w:rPr>
      </w:pPr>
      <w:r w:rsidRPr="00A45EDF">
        <w:rPr>
          <w:rFonts w:ascii="Times New Roman" w:hAnsi="Times New Roman"/>
          <w:i/>
          <w:sz w:val="24"/>
          <w:szCs w:val="24"/>
        </w:rPr>
        <w:t>Tgol</w:t>
      </w:r>
      <w:r w:rsidRPr="00A45EDF">
        <w:rPr>
          <w:rFonts w:ascii="Times New Roman" w:hAnsi="Times New Roman"/>
          <w:i/>
          <w:spacing w:val="-2"/>
          <w:sz w:val="24"/>
          <w:szCs w:val="24"/>
        </w:rPr>
        <w:t xml:space="preserve"> </w:t>
      </w:r>
      <w:r w:rsidRPr="00A45EDF">
        <w:rPr>
          <w:rFonts w:ascii="Times New Roman" w:hAnsi="Times New Roman"/>
          <w:i/>
          <w:sz w:val="24"/>
          <w:szCs w:val="24"/>
        </w:rPr>
        <w:t>=</w:t>
      </w:r>
      <w:r w:rsidRPr="00A45EDF">
        <w:rPr>
          <w:rFonts w:ascii="Times New Roman" w:hAnsi="Times New Roman"/>
          <w:i/>
          <w:spacing w:val="-1"/>
          <w:sz w:val="24"/>
          <w:szCs w:val="24"/>
        </w:rPr>
        <w:t xml:space="preserve"> </w:t>
      </w:r>
      <w:r w:rsidRPr="00A45EDF">
        <w:rPr>
          <w:rFonts w:ascii="Cambria Math" w:eastAsia="Cambria Math" w:hAnsi="Cambria Math" w:cs="Cambria Math"/>
          <w:spacing w:val="-2"/>
          <w:sz w:val="24"/>
          <w:szCs w:val="24"/>
        </w:rPr>
        <w:t>𝑇𝑠𝑟</w:t>
      </w:r>
      <w:r w:rsidRPr="00A45EDF">
        <w:rPr>
          <w:rFonts w:ascii="Times New Roman" w:eastAsia="Cambria Math" w:hAnsi="Times New Roman"/>
          <w:spacing w:val="-2"/>
          <w:sz w:val="24"/>
          <w:szCs w:val="24"/>
        </w:rPr>
        <w:t>/</w:t>
      </w:r>
      <w:r w:rsidRPr="00A45EDF">
        <w:rPr>
          <w:rFonts w:ascii="Cambria Math" w:eastAsia="Cambria Math" w:hAnsi="Cambria Math" w:cs="Cambria Math"/>
          <w:spacing w:val="-2"/>
          <w:sz w:val="24"/>
          <w:szCs w:val="24"/>
        </w:rPr>
        <w:t>𝑁𝑅𝑀𝑠𝑟</w:t>
      </w:r>
    </w:p>
    <w:p w14:paraId="3ED4BDFF" w14:textId="77777777" w:rsidR="005E13A4" w:rsidRPr="00A45EDF" w:rsidRDefault="005E13A4" w:rsidP="002A7061">
      <w:pPr>
        <w:pStyle w:val="BodyText"/>
        <w:spacing w:before="241" w:line="360" w:lineRule="auto"/>
      </w:pPr>
      <w:r w:rsidRPr="00A45EDF">
        <w:rPr>
          <w:spacing w:val="-4"/>
        </w:rPr>
        <w:t>unde</w:t>
      </w:r>
    </w:p>
    <w:p w14:paraId="0289A300" w14:textId="77777777" w:rsidR="005E13A4" w:rsidRPr="00A45EDF" w:rsidRDefault="005E13A4" w:rsidP="00A45EDF">
      <w:pPr>
        <w:pStyle w:val="BodyText"/>
        <w:spacing w:line="360" w:lineRule="auto"/>
      </w:pPr>
      <w:r w:rsidRPr="00A45EDF">
        <w:rPr>
          <w:i/>
        </w:rPr>
        <w:t>Tsr</w:t>
      </w:r>
      <w:r w:rsidRPr="00A45EDF">
        <w:rPr>
          <w:i/>
          <w:spacing w:val="-3"/>
        </w:rPr>
        <w:t xml:space="preserve"> </w:t>
      </w:r>
      <w:r w:rsidRPr="00A45EDF">
        <w:t>– timpul de</w:t>
      </w:r>
      <w:r w:rsidRPr="00A45EDF">
        <w:rPr>
          <w:spacing w:val="-1"/>
        </w:rPr>
        <w:t xml:space="preserve"> </w:t>
      </w:r>
      <w:r w:rsidRPr="00A45EDF">
        <w:t>înlocuire</w:t>
      </w:r>
      <w:r w:rsidRPr="00A45EDF">
        <w:rPr>
          <w:spacing w:val="-4"/>
        </w:rPr>
        <w:t xml:space="preserve"> </w:t>
      </w:r>
      <w:r w:rsidRPr="00A45EDF">
        <w:t>a</w:t>
      </w:r>
      <w:r w:rsidRPr="00A45EDF">
        <w:rPr>
          <w:spacing w:val="-1"/>
        </w:rPr>
        <w:t xml:space="preserve"> </w:t>
      </w:r>
      <w:r w:rsidRPr="00A45EDF">
        <w:t>unui sac</w:t>
      </w:r>
      <w:r w:rsidRPr="00A45EDF">
        <w:rPr>
          <w:spacing w:val="-1"/>
        </w:rPr>
        <w:t xml:space="preserve"> </w:t>
      </w:r>
      <w:r w:rsidRPr="00A45EDF">
        <w:t>sau de</w:t>
      </w:r>
      <w:r w:rsidRPr="00A45EDF">
        <w:rPr>
          <w:spacing w:val="-1"/>
        </w:rPr>
        <w:t xml:space="preserve"> </w:t>
      </w:r>
      <w:r w:rsidRPr="00A45EDF">
        <w:t>golire</w:t>
      </w:r>
      <w:r w:rsidRPr="00A45EDF">
        <w:rPr>
          <w:spacing w:val="-2"/>
        </w:rPr>
        <w:t xml:space="preserve"> </w:t>
      </w:r>
      <w:r w:rsidRPr="00A45EDF">
        <w:t>a</w:t>
      </w:r>
      <w:r w:rsidRPr="00A45EDF">
        <w:rPr>
          <w:spacing w:val="1"/>
        </w:rPr>
        <w:t xml:space="preserve"> </w:t>
      </w:r>
      <w:r w:rsidRPr="00A45EDF">
        <w:t xml:space="preserve">unui </w:t>
      </w:r>
      <w:r w:rsidRPr="00A45EDF">
        <w:rPr>
          <w:spacing w:val="-2"/>
        </w:rPr>
        <w:t>recipient,</w:t>
      </w:r>
    </w:p>
    <w:p w14:paraId="753EF5C9" w14:textId="77777777" w:rsidR="005E13A4" w:rsidRPr="00A45EDF" w:rsidRDefault="005E13A4" w:rsidP="00A45EDF">
      <w:pPr>
        <w:pStyle w:val="BodyText"/>
        <w:spacing w:line="360" w:lineRule="auto"/>
        <w:ind w:right="-40"/>
      </w:pPr>
      <w:r w:rsidRPr="00A45EDF">
        <w:rPr>
          <w:i/>
        </w:rPr>
        <w:t xml:space="preserve">NRMsr </w:t>
      </w:r>
      <w:r w:rsidRPr="00A45EDF">
        <w:t>-</w:t>
      </w:r>
      <w:r w:rsidRPr="00A45EDF">
        <w:rPr>
          <w:spacing w:val="-1"/>
        </w:rPr>
        <w:t xml:space="preserve"> </w:t>
      </w:r>
      <w:r w:rsidRPr="00A45EDF">
        <w:t>numărul mediu de</w:t>
      </w:r>
      <w:r w:rsidRPr="00A45EDF">
        <w:rPr>
          <w:spacing w:val="-1"/>
        </w:rPr>
        <w:t xml:space="preserve"> </w:t>
      </w:r>
      <w:r w:rsidRPr="00A45EDF">
        <w:t>unități de</w:t>
      </w:r>
      <w:r w:rsidRPr="00A45EDF">
        <w:rPr>
          <w:spacing w:val="-1"/>
        </w:rPr>
        <w:t xml:space="preserve"> </w:t>
      </w:r>
      <w:r w:rsidRPr="00A45EDF">
        <w:t>ambalaje</w:t>
      </w:r>
      <w:r w:rsidRPr="00A45EDF">
        <w:rPr>
          <w:spacing w:val="-1"/>
        </w:rPr>
        <w:t xml:space="preserve"> </w:t>
      </w:r>
      <w:r w:rsidRPr="00A45EDF">
        <w:t>SGR reprezentând capacitatea</w:t>
      </w:r>
      <w:r w:rsidRPr="00A45EDF">
        <w:rPr>
          <w:spacing w:val="-2"/>
        </w:rPr>
        <w:t xml:space="preserve"> </w:t>
      </w:r>
      <w:r w:rsidRPr="00A45EDF">
        <w:t>unui sac, respectiv recipient, conform instrucțiunilor furnizate operatorilor punctelor de returnare de către administratorul SGR.</w:t>
      </w:r>
    </w:p>
    <w:p w14:paraId="0B682878" w14:textId="77777777" w:rsidR="005E13A4" w:rsidRPr="00A45EDF" w:rsidRDefault="005E13A4" w:rsidP="00A45EDF">
      <w:pPr>
        <w:pStyle w:val="ListParagraph"/>
        <w:numPr>
          <w:ilvl w:val="0"/>
          <w:numId w:val="9"/>
        </w:numPr>
        <w:tabs>
          <w:tab w:val="left" w:pos="520"/>
        </w:tabs>
        <w:spacing w:before="241" w:line="360" w:lineRule="auto"/>
        <w:ind w:right="-40" w:firstLine="0"/>
        <w:rPr>
          <w:sz w:val="24"/>
          <w:szCs w:val="24"/>
        </w:rPr>
      </w:pPr>
      <w:r w:rsidRPr="00A45EDF">
        <w:rPr>
          <w:sz w:val="24"/>
          <w:szCs w:val="24"/>
        </w:rPr>
        <w:t>Timpul necesar pentru curățarea zilnică (</w:t>
      </w:r>
      <w:r w:rsidRPr="00A45EDF">
        <w:rPr>
          <w:i/>
          <w:sz w:val="24"/>
          <w:szCs w:val="24"/>
        </w:rPr>
        <w:t>Tcuz</w:t>
      </w:r>
      <w:r w:rsidRPr="00A45EDF">
        <w:rPr>
          <w:sz w:val="24"/>
          <w:szCs w:val="24"/>
        </w:rPr>
        <w:t>), reprezintă timpul mediu unitar necesar asistentului</w:t>
      </w:r>
      <w:r w:rsidRPr="00A45EDF">
        <w:rPr>
          <w:spacing w:val="-1"/>
          <w:sz w:val="24"/>
          <w:szCs w:val="24"/>
        </w:rPr>
        <w:t xml:space="preserve"> </w:t>
      </w:r>
      <w:r w:rsidRPr="00A45EDF">
        <w:rPr>
          <w:sz w:val="24"/>
          <w:szCs w:val="24"/>
        </w:rPr>
        <w:t>de</w:t>
      </w:r>
      <w:r w:rsidRPr="00A45EDF">
        <w:rPr>
          <w:spacing w:val="-2"/>
          <w:sz w:val="24"/>
          <w:szCs w:val="24"/>
        </w:rPr>
        <w:t xml:space="preserve"> </w:t>
      </w:r>
      <w:r w:rsidRPr="00A45EDF">
        <w:rPr>
          <w:sz w:val="24"/>
          <w:szCs w:val="24"/>
        </w:rPr>
        <w:t>vânzări</w:t>
      </w:r>
      <w:r w:rsidRPr="00A45EDF">
        <w:rPr>
          <w:spacing w:val="-1"/>
          <w:sz w:val="24"/>
          <w:szCs w:val="24"/>
        </w:rPr>
        <w:t xml:space="preserve"> </w:t>
      </w:r>
      <w:r w:rsidRPr="00A45EDF">
        <w:rPr>
          <w:sz w:val="24"/>
          <w:szCs w:val="24"/>
        </w:rPr>
        <w:t>pentru</w:t>
      </w:r>
      <w:r w:rsidRPr="00A45EDF">
        <w:rPr>
          <w:spacing w:val="-2"/>
          <w:sz w:val="24"/>
          <w:szCs w:val="24"/>
        </w:rPr>
        <w:t xml:space="preserve"> </w:t>
      </w:r>
      <w:r w:rsidRPr="00A45EDF">
        <w:rPr>
          <w:sz w:val="24"/>
          <w:szCs w:val="24"/>
        </w:rPr>
        <w:t>curățarea</w:t>
      </w:r>
      <w:r w:rsidRPr="00A45EDF">
        <w:rPr>
          <w:spacing w:val="-2"/>
          <w:sz w:val="24"/>
          <w:szCs w:val="24"/>
        </w:rPr>
        <w:t xml:space="preserve"> </w:t>
      </w:r>
      <w:r w:rsidRPr="00A45EDF">
        <w:rPr>
          <w:sz w:val="24"/>
          <w:szCs w:val="24"/>
        </w:rPr>
        <w:t>în</w:t>
      </w:r>
      <w:r w:rsidRPr="00A45EDF">
        <w:rPr>
          <w:spacing w:val="-1"/>
          <w:sz w:val="24"/>
          <w:szCs w:val="24"/>
        </w:rPr>
        <w:t xml:space="preserve"> </w:t>
      </w:r>
      <w:r w:rsidRPr="00A45EDF">
        <w:rPr>
          <w:sz w:val="24"/>
          <w:szCs w:val="24"/>
        </w:rPr>
        <w:t>fiecare zi a</w:t>
      </w:r>
      <w:r w:rsidRPr="00A45EDF">
        <w:rPr>
          <w:spacing w:val="-2"/>
          <w:sz w:val="24"/>
          <w:szCs w:val="24"/>
        </w:rPr>
        <w:t xml:space="preserve"> </w:t>
      </w:r>
      <w:r w:rsidRPr="00A45EDF">
        <w:rPr>
          <w:sz w:val="24"/>
          <w:szCs w:val="24"/>
        </w:rPr>
        <w:t>spațiului</w:t>
      </w:r>
      <w:r w:rsidRPr="00A45EDF">
        <w:rPr>
          <w:spacing w:val="-1"/>
          <w:sz w:val="24"/>
          <w:szCs w:val="24"/>
        </w:rPr>
        <w:t xml:space="preserve"> </w:t>
      </w:r>
      <w:r w:rsidRPr="00A45EDF">
        <w:rPr>
          <w:sz w:val="24"/>
          <w:szCs w:val="24"/>
        </w:rPr>
        <w:t>de</w:t>
      </w:r>
      <w:r w:rsidRPr="00A45EDF">
        <w:rPr>
          <w:spacing w:val="-2"/>
          <w:sz w:val="24"/>
          <w:szCs w:val="24"/>
        </w:rPr>
        <w:t xml:space="preserve"> </w:t>
      </w:r>
      <w:r w:rsidRPr="00A45EDF">
        <w:rPr>
          <w:sz w:val="24"/>
          <w:szCs w:val="24"/>
        </w:rPr>
        <w:t>sub</w:t>
      </w:r>
      <w:r w:rsidRPr="00A45EDF">
        <w:rPr>
          <w:spacing w:val="-1"/>
          <w:sz w:val="24"/>
          <w:szCs w:val="24"/>
        </w:rPr>
        <w:t xml:space="preserve"> </w:t>
      </w:r>
      <w:r w:rsidRPr="00A45EDF">
        <w:rPr>
          <w:sz w:val="24"/>
          <w:szCs w:val="24"/>
        </w:rPr>
        <w:t>și</w:t>
      </w:r>
      <w:r w:rsidRPr="00A45EDF">
        <w:rPr>
          <w:spacing w:val="-1"/>
          <w:sz w:val="24"/>
          <w:szCs w:val="24"/>
        </w:rPr>
        <w:t xml:space="preserve"> </w:t>
      </w:r>
      <w:r w:rsidRPr="00A45EDF">
        <w:rPr>
          <w:sz w:val="24"/>
          <w:szCs w:val="24"/>
        </w:rPr>
        <w:t>din</w:t>
      </w:r>
      <w:r w:rsidRPr="00A45EDF">
        <w:rPr>
          <w:spacing w:val="-1"/>
          <w:sz w:val="24"/>
          <w:szCs w:val="24"/>
        </w:rPr>
        <w:t xml:space="preserve"> </w:t>
      </w:r>
      <w:r w:rsidRPr="00A45EDF">
        <w:rPr>
          <w:sz w:val="24"/>
          <w:szCs w:val="24"/>
        </w:rPr>
        <w:t>jurul</w:t>
      </w:r>
      <w:r w:rsidRPr="00A45EDF">
        <w:rPr>
          <w:spacing w:val="-1"/>
          <w:sz w:val="24"/>
          <w:szCs w:val="24"/>
        </w:rPr>
        <w:t xml:space="preserve"> </w:t>
      </w:r>
      <w:r w:rsidRPr="00A45EDF">
        <w:rPr>
          <w:sz w:val="24"/>
          <w:szCs w:val="24"/>
        </w:rPr>
        <w:t>echipamentului automat</w:t>
      </w:r>
      <w:r w:rsidRPr="00A45EDF">
        <w:rPr>
          <w:spacing w:val="-15"/>
          <w:sz w:val="24"/>
          <w:szCs w:val="24"/>
        </w:rPr>
        <w:t xml:space="preserve"> </w:t>
      </w:r>
      <w:r w:rsidRPr="00A45EDF">
        <w:rPr>
          <w:sz w:val="24"/>
          <w:szCs w:val="24"/>
        </w:rPr>
        <w:t>de</w:t>
      </w:r>
      <w:r w:rsidRPr="00A45EDF">
        <w:rPr>
          <w:spacing w:val="-15"/>
          <w:sz w:val="24"/>
          <w:szCs w:val="24"/>
        </w:rPr>
        <w:t xml:space="preserve"> </w:t>
      </w:r>
      <w:r w:rsidRPr="00A45EDF">
        <w:rPr>
          <w:sz w:val="24"/>
          <w:szCs w:val="24"/>
        </w:rPr>
        <w:t>preluare</w:t>
      </w:r>
      <w:r w:rsidRPr="00A45EDF">
        <w:rPr>
          <w:spacing w:val="-15"/>
          <w:sz w:val="24"/>
          <w:szCs w:val="24"/>
        </w:rPr>
        <w:t xml:space="preserve"> </w:t>
      </w:r>
      <w:r w:rsidRPr="00A45EDF">
        <w:rPr>
          <w:sz w:val="24"/>
          <w:szCs w:val="24"/>
        </w:rPr>
        <w:t>și</w:t>
      </w:r>
      <w:r w:rsidRPr="00A45EDF">
        <w:rPr>
          <w:spacing w:val="-15"/>
          <w:sz w:val="24"/>
          <w:szCs w:val="24"/>
        </w:rPr>
        <w:t xml:space="preserve"> </w:t>
      </w:r>
      <w:r w:rsidRPr="00A45EDF">
        <w:rPr>
          <w:sz w:val="24"/>
          <w:szCs w:val="24"/>
        </w:rPr>
        <w:t>a</w:t>
      </w:r>
      <w:r w:rsidRPr="00A45EDF">
        <w:rPr>
          <w:spacing w:val="-15"/>
          <w:sz w:val="24"/>
          <w:szCs w:val="24"/>
        </w:rPr>
        <w:t xml:space="preserve"> </w:t>
      </w:r>
      <w:r w:rsidRPr="00A45EDF">
        <w:rPr>
          <w:sz w:val="24"/>
          <w:szCs w:val="24"/>
        </w:rPr>
        <w:t>zonei</w:t>
      </w:r>
      <w:r w:rsidRPr="00A45EDF">
        <w:rPr>
          <w:spacing w:val="-15"/>
          <w:sz w:val="24"/>
          <w:szCs w:val="24"/>
        </w:rPr>
        <w:t xml:space="preserve"> </w:t>
      </w:r>
      <w:r w:rsidRPr="00A45EDF">
        <w:rPr>
          <w:sz w:val="24"/>
          <w:szCs w:val="24"/>
        </w:rPr>
        <w:t>de</w:t>
      </w:r>
      <w:r w:rsidRPr="00A45EDF">
        <w:rPr>
          <w:spacing w:val="-15"/>
          <w:sz w:val="24"/>
          <w:szCs w:val="24"/>
        </w:rPr>
        <w:t xml:space="preserve"> </w:t>
      </w:r>
      <w:r w:rsidRPr="00A45EDF">
        <w:rPr>
          <w:sz w:val="24"/>
          <w:szCs w:val="24"/>
        </w:rPr>
        <w:t>acces</w:t>
      </w:r>
      <w:r w:rsidRPr="00A45EDF">
        <w:rPr>
          <w:spacing w:val="-15"/>
          <w:sz w:val="24"/>
          <w:szCs w:val="24"/>
        </w:rPr>
        <w:t xml:space="preserve"> </w:t>
      </w:r>
      <w:r w:rsidRPr="00A45EDF">
        <w:rPr>
          <w:sz w:val="24"/>
          <w:szCs w:val="24"/>
        </w:rPr>
        <w:t>a</w:t>
      </w:r>
      <w:r w:rsidRPr="00A45EDF">
        <w:rPr>
          <w:spacing w:val="-15"/>
          <w:sz w:val="24"/>
          <w:szCs w:val="24"/>
        </w:rPr>
        <w:t xml:space="preserve"> </w:t>
      </w:r>
      <w:r w:rsidRPr="00A45EDF">
        <w:rPr>
          <w:sz w:val="24"/>
          <w:szCs w:val="24"/>
        </w:rPr>
        <w:t>clienților</w:t>
      </w:r>
      <w:r w:rsidRPr="00A45EDF">
        <w:rPr>
          <w:spacing w:val="-15"/>
          <w:sz w:val="24"/>
          <w:szCs w:val="24"/>
        </w:rPr>
        <w:t xml:space="preserve"> </w:t>
      </w:r>
      <w:r w:rsidRPr="00A45EDF">
        <w:rPr>
          <w:sz w:val="24"/>
          <w:szCs w:val="24"/>
        </w:rPr>
        <w:t>și</w:t>
      </w:r>
      <w:r w:rsidRPr="00A45EDF">
        <w:rPr>
          <w:spacing w:val="-15"/>
          <w:sz w:val="24"/>
          <w:szCs w:val="24"/>
        </w:rPr>
        <w:t xml:space="preserve"> </w:t>
      </w:r>
      <w:r w:rsidRPr="00A45EDF">
        <w:rPr>
          <w:sz w:val="24"/>
          <w:szCs w:val="24"/>
        </w:rPr>
        <w:t>se</w:t>
      </w:r>
      <w:r w:rsidRPr="00A45EDF">
        <w:rPr>
          <w:spacing w:val="-15"/>
          <w:sz w:val="24"/>
          <w:szCs w:val="24"/>
        </w:rPr>
        <w:t xml:space="preserve"> </w:t>
      </w:r>
      <w:r w:rsidRPr="00A45EDF">
        <w:rPr>
          <w:sz w:val="24"/>
          <w:szCs w:val="24"/>
        </w:rPr>
        <w:t>determină</w:t>
      </w:r>
      <w:r w:rsidRPr="00A45EDF">
        <w:rPr>
          <w:spacing w:val="-15"/>
          <w:sz w:val="24"/>
          <w:szCs w:val="24"/>
        </w:rPr>
        <w:t xml:space="preserve"> </w:t>
      </w:r>
      <w:r w:rsidRPr="00A45EDF">
        <w:rPr>
          <w:sz w:val="24"/>
          <w:szCs w:val="24"/>
        </w:rPr>
        <w:t>de</w:t>
      </w:r>
      <w:r w:rsidRPr="00A45EDF">
        <w:rPr>
          <w:spacing w:val="-15"/>
          <w:sz w:val="24"/>
          <w:szCs w:val="24"/>
        </w:rPr>
        <w:t xml:space="preserve"> </w:t>
      </w:r>
      <w:r w:rsidRPr="00A45EDF">
        <w:rPr>
          <w:sz w:val="24"/>
          <w:szCs w:val="24"/>
        </w:rPr>
        <w:t>către</w:t>
      </w:r>
      <w:r w:rsidRPr="00A45EDF">
        <w:rPr>
          <w:spacing w:val="-15"/>
          <w:sz w:val="24"/>
          <w:szCs w:val="24"/>
        </w:rPr>
        <w:t xml:space="preserve"> </w:t>
      </w:r>
      <w:r w:rsidRPr="00A45EDF">
        <w:rPr>
          <w:sz w:val="24"/>
          <w:szCs w:val="24"/>
        </w:rPr>
        <w:t>expertul</w:t>
      </w:r>
      <w:r w:rsidRPr="00A45EDF">
        <w:rPr>
          <w:spacing w:val="-15"/>
          <w:sz w:val="24"/>
          <w:szCs w:val="24"/>
        </w:rPr>
        <w:t xml:space="preserve"> </w:t>
      </w:r>
      <w:r w:rsidRPr="00A45EDF">
        <w:rPr>
          <w:sz w:val="24"/>
          <w:szCs w:val="24"/>
        </w:rPr>
        <w:t>terț</w:t>
      </w:r>
      <w:r w:rsidRPr="00A45EDF">
        <w:rPr>
          <w:spacing w:val="-15"/>
          <w:sz w:val="24"/>
          <w:szCs w:val="24"/>
        </w:rPr>
        <w:t xml:space="preserve"> </w:t>
      </w:r>
      <w:r w:rsidRPr="00A45EDF">
        <w:rPr>
          <w:sz w:val="24"/>
          <w:szCs w:val="24"/>
        </w:rPr>
        <w:t>independent cu ajutorul formulei:</w:t>
      </w:r>
    </w:p>
    <w:p w14:paraId="35E54528" w14:textId="77777777" w:rsidR="005E13A4" w:rsidRPr="00A45EDF" w:rsidRDefault="005E13A4" w:rsidP="002A7061">
      <w:pPr>
        <w:spacing w:before="241" w:line="360" w:lineRule="auto"/>
        <w:ind w:left="10" w:right="11" w:firstLine="108"/>
        <w:jc w:val="both"/>
        <w:rPr>
          <w:rFonts w:ascii="Times New Roman" w:eastAsia="Cambria Math" w:hAnsi="Times New Roman"/>
          <w:sz w:val="24"/>
          <w:szCs w:val="24"/>
        </w:rPr>
      </w:pPr>
      <w:r w:rsidRPr="00A45EDF">
        <w:rPr>
          <w:rFonts w:ascii="Times New Roman" w:hAnsi="Times New Roman"/>
          <w:i/>
          <w:sz w:val="24"/>
          <w:szCs w:val="24"/>
        </w:rPr>
        <w:t>Tcuz</w:t>
      </w:r>
      <w:r w:rsidRPr="00A45EDF">
        <w:rPr>
          <w:rFonts w:ascii="Times New Roman" w:hAnsi="Times New Roman"/>
          <w:i/>
          <w:spacing w:val="-1"/>
          <w:sz w:val="24"/>
          <w:szCs w:val="24"/>
        </w:rPr>
        <w:t xml:space="preserve"> </w:t>
      </w:r>
      <w:r w:rsidRPr="00A45EDF">
        <w:rPr>
          <w:rFonts w:ascii="Times New Roman" w:hAnsi="Times New Roman"/>
          <w:i/>
          <w:sz w:val="24"/>
          <w:szCs w:val="24"/>
        </w:rPr>
        <w:t>=</w:t>
      </w:r>
      <w:r w:rsidRPr="00A45EDF">
        <w:rPr>
          <w:rFonts w:ascii="Times New Roman" w:hAnsi="Times New Roman"/>
          <w:i/>
          <w:spacing w:val="-1"/>
          <w:sz w:val="24"/>
          <w:szCs w:val="24"/>
        </w:rPr>
        <w:t xml:space="preserve"> </w:t>
      </w:r>
      <w:r w:rsidRPr="00A45EDF">
        <w:rPr>
          <w:rFonts w:ascii="Times New Roman" w:eastAsia="Cambria Math" w:hAnsi="Times New Roman"/>
          <w:sz w:val="24"/>
          <w:szCs w:val="24"/>
        </w:rPr>
        <w:t>(</w:t>
      </w:r>
      <w:r w:rsidRPr="00A45EDF">
        <w:rPr>
          <w:rFonts w:ascii="Cambria Math" w:eastAsia="Cambria Math" w:hAnsi="Cambria Math" w:cs="Cambria Math"/>
          <w:sz w:val="24"/>
          <w:szCs w:val="24"/>
        </w:rPr>
        <w:t>𝑇𝑧𝑐</w:t>
      </w:r>
      <w:r w:rsidRPr="00A45EDF">
        <w:rPr>
          <w:rFonts w:ascii="Times New Roman" w:eastAsia="Cambria Math" w:hAnsi="Times New Roman"/>
          <w:spacing w:val="7"/>
          <w:sz w:val="24"/>
          <w:szCs w:val="24"/>
        </w:rPr>
        <w:t xml:space="preserve"> </w:t>
      </w:r>
      <w:r w:rsidRPr="00A45EDF">
        <w:rPr>
          <w:rFonts w:ascii="Cambria Math" w:eastAsia="Cambria Math" w:hAnsi="Cambria Math" w:cs="Cambria Math"/>
          <w:sz w:val="24"/>
          <w:szCs w:val="24"/>
        </w:rPr>
        <w:t>𝑥</w:t>
      </w:r>
      <w:r w:rsidRPr="00A45EDF">
        <w:rPr>
          <w:rFonts w:ascii="Times New Roman" w:eastAsia="Cambria Math" w:hAnsi="Times New Roman"/>
          <w:spacing w:val="7"/>
          <w:sz w:val="24"/>
          <w:szCs w:val="24"/>
        </w:rPr>
        <w:t xml:space="preserve"> </w:t>
      </w:r>
      <w:r w:rsidRPr="00A45EDF">
        <w:rPr>
          <w:rFonts w:ascii="Times New Roman" w:eastAsia="Cambria Math" w:hAnsi="Times New Roman"/>
          <w:spacing w:val="-2"/>
          <w:sz w:val="24"/>
          <w:szCs w:val="24"/>
        </w:rPr>
        <w:t>365)/</w:t>
      </w:r>
      <w:r w:rsidRPr="00A45EDF">
        <w:rPr>
          <w:rFonts w:ascii="Cambria Math" w:eastAsia="Cambria Math" w:hAnsi="Cambria Math" w:cs="Cambria Math"/>
          <w:spacing w:val="-2"/>
          <w:sz w:val="24"/>
          <w:szCs w:val="24"/>
        </w:rPr>
        <w:t>𝑉𝐸𝐹</w:t>
      </w:r>
    </w:p>
    <w:p w14:paraId="379AE6E6" w14:textId="77777777" w:rsidR="005E13A4" w:rsidRPr="00A45EDF" w:rsidRDefault="005E13A4" w:rsidP="002A7061">
      <w:pPr>
        <w:pStyle w:val="BodyText"/>
        <w:spacing w:before="239" w:line="360" w:lineRule="auto"/>
      </w:pPr>
      <w:r w:rsidRPr="00A45EDF">
        <w:rPr>
          <w:spacing w:val="-4"/>
        </w:rPr>
        <w:t>unde</w:t>
      </w:r>
    </w:p>
    <w:p w14:paraId="4C98D773" w14:textId="77777777" w:rsidR="005E13A4" w:rsidRPr="00A45EDF" w:rsidRDefault="005E13A4" w:rsidP="002A7061">
      <w:pPr>
        <w:pStyle w:val="BodyText"/>
        <w:spacing w:line="360" w:lineRule="auto"/>
        <w:ind w:right="-40"/>
      </w:pPr>
      <w:r w:rsidRPr="00A45EDF">
        <w:rPr>
          <w:i/>
        </w:rPr>
        <w:t>Tzc</w:t>
      </w:r>
      <w:r w:rsidRPr="00A45EDF">
        <w:rPr>
          <w:i/>
          <w:spacing w:val="-15"/>
        </w:rPr>
        <w:t xml:space="preserve"> </w:t>
      </w:r>
      <w:r w:rsidRPr="00A45EDF">
        <w:t>–</w:t>
      </w:r>
      <w:r w:rsidRPr="00A45EDF">
        <w:rPr>
          <w:spacing w:val="-15"/>
        </w:rPr>
        <w:t xml:space="preserve"> </w:t>
      </w:r>
      <w:r w:rsidRPr="00A45EDF">
        <w:t>timpul</w:t>
      </w:r>
      <w:r w:rsidRPr="00A45EDF">
        <w:rPr>
          <w:spacing w:val="-15"/>
        </w:rPr>
        <w:t xml:space="preserve"> </w:t>
      </w:r>
      <w:r w:rsidRPr="00A45EDF">
        <w:t>zilnic</w:t>
      </w:r>
      <w:r w:rsidRPr="00A45EDF">
        <w:rPr>
          <w:spacing w:val="-15"/>
        </w:rPr>
        <w:t xml:space="preserve"> </w:t>
      </w:r>
      <w:r w:rsidRPr="00A45EDF">
        <w:t>aferent</w:t>
      </w:r>
      <w:r w:rsidRPr="00A45EDF">
        <w:rPr>
          <w:spacing w:val="-15"/>
        </w:rPr>
        <w:t xml:space="preserve"> </w:t>
      </w:r>
      <w:r w:rsidRPr="00A45EDF">
        <w:t>curățării</w:t>
      </w:r>
      <w:r w:rsidRPr="00A45EDF">
        <w:rPr>
          <w:spacing w:val="-15"/>
        </w:rPr>
        <w:t xml:space="preserve"> </w:t>
      </w:r>
      <w:r w:rsidRPr="00A45EDF">
        <w:t>spațiului</w:t>
      </w:r>
      <w:r w:rsidRPr="00A45EDF">
        <w:rPr>
          <w:spacing w:val="-15"/>
        </w:rPr>
        <w:t xml:space="preserve"> </w:t>
      </w:r>
      <w:r w:rsidRPr="00A45EDF">
        <w:t>de</w:t>
      </w:r>
      <w:r w:rsidRPr="00A45EDF">
        <w:rPr>
          <w:spacing w:val="-15"/>
        </w:rPr>
        <w:t xml:space="preserve"> </w:t>
      </w:r>
      <w:r w:rsidRPr="00A45EDF">
        <w:t>sub</w:t>
      </w:r>
      <w:r w:rsidRPr="00A45EDF">
        <w:rPr>
          <w:spacing w:val="-15"/>
        </w:rPr>
        <w:t xml:space="preserve"> </w:t>
      </w:r>
      <w:r w:rsidRPr="00A45EDF">
        <w:t>și</w:t>
      </w:r>
      <w:r w:rsidRPr="00A45EDF">
        <w:rPr>
          <w:spacing w:val="-15"/>
        </w:rPr>
        <w:t xml:space="preserve"> </w:t>
      </w:r>
      <w:r w:rsidRPr="00A45EDF">
        <w:t>din</w:t>
      </w:r>
      <w:r w:rsidRPr="00A45EDF">
        <w:rPr>
          <w:spacing w:val="-15"/>
        </w:rPr>
        <w:t xml:space="preserve"> </w:t>
      </w:r>
      <w:r w:rsidRPr="00A45EDF">
        <w:t>jurul</w:t>
      </w:r>
      <w:r w:rsidRPr="00A45EDF">
        <w:rPr>
          <w:spacing w:val="-15"/>
        </w:rPr>
        <w:t xml:space="preserve"> </w:t>
      </w:r>
      <w:r w:rsidRPr="00A45EDF">
        <w:t>echipamentului</w:t>
      </w:r>
      <w:r w:rsidRPr="00A45EDF">
        <w:rPr>
          <w:spacing w:val="-15"/>
        </w:rPr>
        <w:t xml:space="preserve"> </w:t>
      </w:r>
      <w:r w:rsidRPr="00A45EDF">
        <w:t>automat</w:t>
      </w:r>
      <w:r w:rsidRPr="00A45EDF">
        <w:rPr>
          <w:spacing w:val="-15"/>
        </w:rPr>
        <w:t xml:space="preserve"> </w:t>
      </w:r>
      <w:r w:rsidRPr="00A45EDF">
        <w:t>de</w:t>
      </w:r>
      <w:r w:rsidRPr="00A45EDF">
        <w:rPr>
          <w:spacing w:val="-15"/>
        </w:rPr>
        <w:t xml:space="preserve"> </w:t>
      </w:r>
      <w:r w:rsidRPr="00A45EDF">
        <w:t>preluare și a zonei de acces a clienților</w:t>
      </w:r>
    </w:p>
    <w:p w14:paraId="1E8E4513" w14:textId="1EA36E62" w:rsidR="005E13A4" w:rsidRPr="00A45EDF" w:rsidRDefault="005E13A4" w:rsidP="002A7061">
      <w:pPr>
        <w:spacing w:before="240" w:line="360" w:lineRule="auto"/>
        <w:ind w:left="118"/>
        <w:jc w:val="both"/>
        <w:rPr>
          <w:rFonts w:ascii="Times New Roman" w:hAnsi="Times New Roman"/>
          <w:b/>
          <w:sz w:val="24"/>
          <w:szCs w:val="24"/>
        </w:rPr>
      </w:pPr>
      <w:r w:rsidRPr="00A45EDF">
        <w:rPr>
          <w:rFonts w:ascii="Times New Roman" w:hAnsi="Times New Roman"/>
          <w:i/>
          <w:sz w:val="24"/>
          <w:szCs w:val="24"/>
        </w:rPr>
        <w:t xml:space="preserve">VEF </w:t>
      </w:r>
      <w:r w:rsidRPr="00A45EDF">
        <w:rPr>
          <w:rFonts w:ascii="Times New Roman" w:hAnsi="Times New Roman"/>
          <w:sz w:val="24"/>
          <w:szCs w:val="24"/>
        </w:rPr>
        <w:t xml:space="preserve">– volumul anual eficient de ambalaje SGR preluate, așa cum este stabilit prin </w:t>
      </w:r>
      <w:r w:rsidRPr="002A7061">
        <w:rPr>
          <w:rFonts w:ascii="Times New Roman" w:hAnsi="Times New Roman"/>
          <w:bCs/>
          <w:sz w:val="24"/>
          <w:szCs w:val="24"/>
        </w:rPr>
        <w:t>art. 1</w:t>
      </w:r>
      <w:r w:rsidR="00290AE3">
        <w:rPr>
          <w:rFonts w:ascii="Times New Roman" w:hAnsi="Times New Roman"/>
          <w:bCs/>
          <w:sz w:val="24"/>
          <w:szCs w:val="24"/>
        </w:rPr>
        <w:t>5</w:t>
      </w:r>
      <w:r w:rsidRPr="002A7061">
        <w:rPr>
          <w:rFonts w:ascii="Times New Roman" w:hAnsi="Times New Roman"/>
          <w:bCs/>
          <w:sz w:val="24"/>
          <w:szCs w:val="24"/>
        </w:rPr>
        <w:t xml:space="preserve"> alin</w:t>
      </w:r>
      <w:r w:rsidR="007934CA" w:rsidRPr="002A7061">
        <w:rPr>
          <w:rFonts w:ascii="Times New Roman" w:hAnsi="Times New Roman"/>
          <w:bCs/>
          <w:sz w:val="24"/>
          <w:szCs w:val="24"/>
        </w:rPr>
        <w:t>.</w:t>
      </w:r>
      <w:r w:rsidRPr="002A7061">
        <w:rPr>
          <w:rFonts w:ascii="Times New Roman" w:hAnsi="Times New Roman"/>
          <w:bCs/>
          <w:spacing w:val="-2"/>
          <w:sz w:val="24"/>
          <w:szCs w:val="24"/>
        </w:rPr>
        <w:t>(18).</w:t>
      </w:r>
    </w:p>
    <w:p w14:paraId="52FCABC3" w14:textId="77777777" w:rsidR="005E13A4" w:rsidRPr="00A45EDF" w:rsidRDefault="005E13A4" w:rsidP="00A45EDF">
      <w:pPr>
        <w:pStyle w:val="ListParagraph"/>
        <w:numPr>
          <w:ilvl w:val="0"/>
          <w:numId w:val="9"/>
        </w:numPr>
        <w:tabs>
          <w:tab w:val="left" w:pos="536"/>
        </w:tabs>
        <w:spacing w:line="360" w:lineRule="auto"/>
        <w:ind w:right="-40" w:firstLine="0"/>
        <w:rPr>
          <w:sz w:val="24"/>
          <w:szCs w:val="24"/>
        </w:rPr>
      </w:pPr>
      <w:r w:rsidRPr="00A45EDF">
        <w:rPr>
          <w:sz w:val="24"/>
          <w:szCs w:val="24"/>
        </w:rPr>
        <w:t>Timpul necesar pentru gestionarea echipamentului automat de preluare în cazul unor opriri/blocaje ale acestuia (Tges), reprezintă timpul mediu unitar necesar repunerii în funcțiune a echipamentelor automate de</w:t>
      </w:r>
      <w:r w:rsidRPr="00A45EDF">
        <w:rPr>
          <w:spacing w:val="-1"/>
          <w:sz w:val="24"/>
          <w:szCs w:val="24"/>
        </w:rPr>
        <w:t xml:space="preserve"> </w:t>
      </w:r>
      <w:r w:rsidRPr="00A45EDF">
        <w:rPr>
          <w:sz w:val="24"/>
          <w:szCs w:val="24"/>
        </w:rPr>
        <w:t>preluare</w:t>
      </w:r>
      <w:r w:rsidRPr="00A45EDF">
        <w:rPr>
          <w:spacing w:val="-1"/>
          <w:sz w:val="24"/>
          <w:szCs w:val="24"/>
        </w:rPr>
        <w:t xml:space="preserve"> </w:t>
      </w:r>
      <w:r w:rsidRPr="00A45EDF">
        <w:rPr>
          <w:sz w:val="24"/>
          <w:szCs w:val="24"/>
        </w:rPr>
        <w:t>oprite</w:t>
      </w:r>
      <w:r w:rsidRPr="00A45EDF">
        <w:rPr>
          <w:spacing w:val="-1"/>
          <w:sz w:val="24"/>
          <w:szCs w:val="24"/>
        </w:rPr>
        <w:t xml:space="preserve"> </w:t>
      </w:r>
      <w:r w:rsidRPr="00A45EDF">
        <w:rPr>
          <w:sz w:val="24"/>
          <w:szCs w:val="24"/>
        </w:rPr>
        <w:t>în urma</w:t>
      </w:r>
      <w:r w:rsidRPr="00A45EDF">
        <w:rPr>
          <w:spacing w:val="-1"/>
          <w:sz w:val="24"/>
          <w:szCs w:val="24"/>
        </w:rPr>
        <w:t xml:space="preserve"> </w:t>
      </w:r>
      <w:r w:rsidRPr="00A45EDF">
        <w:rPr>
          <w:sz w:val="24"/>
          <w:szCs w:val="24"/>
        </w:rPr>
        <w:t>unor</w:t>
      </w:r>
      <w:r w:rsidRPr="00A45EDF">
        <w:rPr>
          <w:spacing w:val="-1"/>
          <w:sz w:val="24"/>
          <w:szCs w:val="24"/>
        </w:rPr>
        <w:t xml:space="preserve"> </w:t>
      </w:r>
      <w:r w:rsidRPr="00A45EDF">
        <w:rPr>
          <w:sz w:val="24"/>
          <w:szCs w:val="24"/>
        </w:rPr>
        <w:t>blocaje în cursul funcționării normale a acestora și se determină de către expertul terț independent cu ajutorul formulei:</w:t>
      </w:r>
    </w:p>
    <w:p w14:paraId="42564B14" w14:textId="77777777" w:rsidR="005E13A4" w:rsidRPr="00A45EDF" w:rsidRDefault="005E13A4" w:rsidP="002A7061">
      <w:pPr>
        <w:spacing w:before="241" w:line="360" w:lineRule="auto"/>
        <w:ind w:left="10" w:right="10" w:firstLine="108"/>
        <w:jc w:val="both"/>
        <w:rPr>
          <w:rFonts w:ascii="Times New Roman" w:eastAsia="Cambria Math" w:hAnsi="Times New Roman"/>
          <w:sz w:val="24"/>
          <w:szCs w:val="24"/>
        </w:rPr>
      </w:pPr>
      <w:r w:rsidRPr="00A45EDF">
        <w:rPr>
          <w:rFonts w:ascii="Times New Roman" w:hAnsi="Times New Roman"/>
          <w:i/>
          <w:sz w:val="24"/>
          <w:szCs w:val="24"/>
        </w:rPr>
        <w:t>Tges</w:t>
      </w:r>
      <w:r w:rsidRPr="00A45EDF">
        <w:rPr>
          <w:rFonts w:ascii="Times New Roman" w:hAnsi="Times New Roman"/>
          <w:i/>
          <w:spacing w:val="-1"/>
          <w:sz w:val="24"/>
          <w:szCs w:val="24"/>
        </w:rPr>
        <w:t xml:space="preserve"> </w:t>
      </w:r>
      <w:r w:rsidRPr="00A45EDF">
        <w:rPr>
          <w:rFonts w:ascii="Times New Roman" w:hAnsi="Times New Roman"/>
          <w:i/>
          <w:sz w:val="24"/>
          <w:szCs w:val="24"/>
        </w:rPr>
        <w:t>=</w:t>
      </w:r>
      <w:r w:rsidRPr="00A45EDF">
        <w:rPr>
          <w:rFonts w:ascii="Times New Roman" w:hAnsi="Times New Roman"/>
          <w:i/>
          <w:spacing w:val="-1"/>
          <w:sz w:val="24"/>
          <w:szCs w:val="24"/>
        </w:rPr>
        <w:t xml:space="preserve"> </w:t>
      </w:r>
      <w:r w:rsidRPr="00A45EDF">
        <w:rPr>
          <w:rFonts w:ascii="Times New Roman" w:eastAsia="Cambria Math" w:hAnsi="Times New Roman"/>
          <w:sz w:val="24"/>
          <w:szCs w:val="24"/>
        </w:rPr>
        <w:t>(</w:t>
      </w:r>
      <w:r w:rsidRPr="00A45EDF">
        <w:rPr>
          <w:rFonts w:ascii="Cambria Math" w:eastAsia="Cambria Math" w:hAnsi="Cambria Math" w:cs="Cambria Math"/>
          <w:sz w:val="24"/>
          <w:szCs w:val="24"/>
        </w:rPr>
        <w:t>𝑇𝑜𝑙</w:t>
      </w:r>
      <w:r w:rsidRPr="00A45EDF">
        <w:rPr>
          <w:rFonts w:ascii="Times New Roman" w:eastAsia="Cambria Math" w:hAnsi="Times New Roman"/>
          <w:spacing w:val="5"/>
          <w:sz w:val="24"/>
          <w:szCs w:val="24"/>
        </w:rPr>
        <w:t xml:space="preserve"> </w:t>
      </w:r>
      <w:r w:rsidRPr="00A45EDF">
        <w:rPr>
          <w:rFonts w:ascii="Cambria Math" w:eastAsia="Cambria Math" w:hAnsi="Cambria Math" w:cs="Cambria Math"/>
          <w:sz w:val="24"/>
          <w:szCs w:val="24"/>
        </w:rPr>
        <w:t>𝑥</w:t>
      </w:r>
      <w:r w:rsidRPr="00A45EDF">
        <w:rPr>
          <w:rFonts w:ascii="Times New Roman" w:eastAsia="Cambria Math" w:hAnsi="Times New Roman"/>
          <w:spacing w:val="9"/>
          <w:sz w:val="24"/>
          <w:szCs w:val="24"/>
        </w:rPr>
        <w:t xml:space="preserve"> </w:t>
      </w:r>
      <w:r w:rsidRPr="00A45EDF">
        <w:rPr>
          <w:rFonts w:ascii="Times New Roman" w:eastAsia="Cambria Math" w:hAnsi="Times New Roman"/>
          <w:spacing w:val="-2"/>
          <w:sz w:val="24"/>
          <w:szCs w:val="24"/>
        </w:rPr>
        <w:t>365)/</w:t>
      </w:r>
      <w:r w:rsidRPr="00A45EDF">
        <w:rPr>
          <w:rFonts w:ascii="Cambria Math" w:eastAsia="Cambria Math" w:hAnsi="Cambria Math" w:cs="Cambria Math"/>
          <w:spacing w:val="-2"/>
          <w:sz w:val="24"/>
          <w:szCs w:val="24"/>
        </w:rPr>
        <w:t>𝑉𝐸𝐹</w:t>
      </w:r>
    </w:p>
    <w:p w14:paraId="0C3F3D6E" w14:textId="7ECE59F9" w:rsidR="005E13A4" w:rsidRPr="00A45EDF" w:rsidRDefault="005E13A4" w:rsidP="007B24C2">
      <w:pPr>
        <w:pStyle w:val="BodyText"/>
        <w:spacing w:before="239" w:line="360" w:lineRule="auto"/>
      </w:pPr>
      <w:r w:rsidRPr="00A45EDF">
        <w:rPr>
          <w:spacing w:val="-4"/>
        </w:rPr>
        <w:lastRenderedPageBreak/>
        <w:t>Unde</w:t>
      </w:r>
    </w:p>
    <w:p w14:paraId="712458BC" w14:textId="77777777" w:rsidR="005E13A4" w:rsidRPr="00A45EDF" w:rsidRDefault="005E13A4" w:rsidP="002A7061">
      <w:pPr>
        <w:pStyle w:val="BodyText"/>
        <w:spacing w:before="71" w:line="360" w:lineRule="auto"/>
      </w:pPr>
      <w:r w:rsidRPr="00A45EDF">
        <w:rPr>
          <w:i/>
        </w:rPr>
        <w:t>Tol</w:t>
      </w:r>
      <w:r w:rsidRPr="00A45EDF">
        <w:rPr>
          <w:i/>
          <w:spacing w:val="-2"/>
        </w:rPr>
        <w:t xml:space="preserve"> </w:t>
      </w:r>
      <w:r w:rsidRPr="00A45EDF">
        <w:t>– timpul</w:t>
      </w:r>
      <w:r w:rsidRPr="00A45EDF">
        <w:rPr>
          <w:spacing w:val="-2"/>
        </w:rPr>
        <w:t xml:space="preserve"> </w:t>
      </w:r>
      <w:r w:rsidRPr="00A45EDF">
        <w:t>mediu pe</w:t>
      </w:r>
      <w:r w:rsidRPr="00A45EDF">
        <w:rPr>
          <w:spacing w:val="-1"/>
        </w:rPr>
        <w:t xml:space="preserve"> </w:t>
      </w:r>
      <w:r w:rsidRPr="00A45EDF">
        <w:t>zi de oprire</w:t>
      </w:r>
      <w:r w:rsidRPr="00A45EDF">
        <w:rPr>
          <w:spacing w:val="-1"/>
        </w:rPr>
        <w:t xml:space="preserve"> </w:t>
      </w:r>
      <w:r w:rsidRPr="00A45EDF">
        <w:t>în urma</w:t>
      </w:r>
      <w:r w:rsidRPr="00A45EDF">
        <w:rPr>
          <w:spacing w:val="-1"/>
        </w:rPr>
        <w:t xml:space="preserve"> </w:t>
      </w:r>
      <w:r w:rsidRPr="00A45EDF">
        <w:t xml:space="preserve">unor </w:t>
      </w:r>
      <w:r w:rsidRPr="00A45EDF">
        <w:rPr>
          <w:spacing w:val="-2"/>
        </w:rPr>
        <w:t>blocaje</w:t>
      </w:r>
    </w:p>
    <w:p w14:paraId="1A6D11D8" w14:textId="08E21B2B" w:rsidR="005E13A4" w:rsidRPr="00A45EDF" w:rsidRDefault="005E13A4" w:rsidP="002A7061">
      <w:pPr>
        <w:spacing w:before="240" w:line="360" w:lineRule="auto"/>
        <w:ind w:left="118"/>
        <w:jc w:val="both"/>
        <w:rPr>
          <w:rFonts w:ascii="Times New Roman" w:hAnsi="Times New Roman"/>
          <w:b/>
          <w:sz w:val="24"/>
          <w:szCs w:val="24"/>
        </w:rPr>
      </w:pPr>
      <w:r w:rsidRPr="00A45EDF">
        <w:rPr>
          <w:rFonts w:ascii="Times New Roman" w:hAnsi="Times New Roman"/>
          <w:i/>
          <w:sz w:val="24"/>
          <w:szCs w:val="24"/>
        </w:rPr>
        <w:t xml:space="preserve">VEF </w:t>
      </w:r>
      <w:r w:rsidRPr="00A45EDF">
        <w:rPr>
          <w:rFonts w:ascii="Times New Roman" w:hAnsi="Times New Roman"/>
          <w:sz w:val="24"/>
          <w:szCs w:val="24"/>
        </w:rPr>
        <w:t xml:space="preserve">– volumul anual eficient de ambalaje SGR preluate, așa cum este stabilit prin </w:t>
      </w:r>
      <w:r w:rsidRPr="002A7061">
        <w:rPr>
          <w:rFonts w:ascii="Times New Roman" w:hAnsi="Times New Roman"/>
          <w:bCs/>
          <w:sz w:val="24"/>
          <w:szCs w:val="24"/>
        </w:rPr>
        <w:t>art. 1</w:t>
      </w:r>
      <w:r w:rsidR="00290AE3">
        <w:rPr>
          <w:rFonts w:ascii="Times New Roman" w:hAnsi="Times New Roman"/>
          <w:bCs/>
          <w:sz w:val="24"/>
          <w:szCs w:val="24"/>
        </w:rPr>
        <w:t>5</w:t>
      </w:r>
      <w:r w:rsidRPr="002A7061">
        <w:rPr>
          <w:rFonts w:ascii="Times New Roman" w:hAnsi="Times New Roman"/>
          <w:bCs/>
          <w:sz w:val="24"/>
          <w:szCs w:val="24"/>
        </w:rPr>
        <w:t xml:space="preserve"> alin</w:t>
      </w:r>
      <w:r w:rsidR="00975257" w:rsidRPr="002A7061">
        <w:rPr>
          <w:rFonts w:ascii="Times New Roman" w:hAnsi="Times New Roman"/>
          <w:bCs/>
          <w:spacing w:val="80"/>
          <w:sz w:val="24"/>
          <w:szCs w:val="24"/>
        </w:rPr>
        <w:t>.</w:t>
      </w:r>
      <w:r w:rsidRPr="002A7061">
        <w:rPr>
          <w:rFonts w:ascii="Times New Roman" w:hAnsi="Times New Roman"/>
          <w:bCs/>
          <w:spacing w:val="-2"/>
          <w:sz w:val="24"/>
          <w:szCs w:val="24"/>
        </w:rPr>
        <w:t>(18)</w:t>
      </w:r>
    </w:p>
    <w:p w14:paraId="65525486" w14:textId="77777777" w:rsidR="005E13A4" w:rsidRPr="00A45EDF" w:rsidRDefault="005E13A4" w:rsidP="00A45EDF">
      <w:pPr>
        <w:pStyle w:val="ListParagraph"/>
        <w:numPr>
          <w:ilvl w:val="0"/>
          <w:numId w:val="9"/>
        </w:numPr>
        <w:tabs>
          <w:tab w:val="left" w:pos="441"/>
        </w:tabs>
        <w:spacing w:line="360" w:lineRule="auto"/>
        <w:ind w:right="110" w:firstLine="0"/>
        <w:rPr>
          <w:sz w:val="24"/>
          <w:szCs w:val="24"/>
        </w:rPr>
      </w:pPr>
      <w:r w:rsidRPr="00A45EDF">
        <w:rPr>
          <w:sz w:val="24"/>
          <w:szCs w:val="24"/>
        </w:rPr>
        <w:t>Timpul</w:t>
      </w:r>
      <w:r w:rsidRPr="00A45EDF">
        <w:rPr>
          <w:spacing w:val="-15"/>
          <w:sz w:val="24"/>
          <w:szCs w:val="24"/>
        </w:rPr>
        <w:t xml:space="preserve"> </w:t>
      </w:r>
      <w:r w:rsidRPr="00A45EDF">
        <w:rPr>
          <w:sz w:val="24"/>
          <w:szCs w:val="24"/>
        </w:rPr>
        <w:t>necesar</w:t>
      </w:r>
      <w:r w:rsidRPr="00A45EDF">
        <w:rPr>
          <w:spacing w:val="-15"/>
          <w:sz w:val="24"/>
          <w:szCs w:val="24"/>
        </w:rPr>
        <w:t xml:space="preserve"> </w:t>
      </w:r>
      <w:r w:rsidRPr="00A45EDF">
        <w:rPr>
          <w:sz w:val="24"/>
          <w:szCs w:val="24"/>
        </w:rPr>
        <w:t>pentru</w:t>
      </w:r>
      <w:r w:rsidRPr="00A45EDF">
        <w:rPr>
          <w:spacing w:val="-15"/>
          <w:sz w:val="24"/>
          <w:szCs w:val="24"/>
        </w:rPr>
        <w:t xml:space="preserve"> </w:t>
      </w:r>
      <w:r w:rsidRPr="00A45EDF">
        <w:rPr>
          <w:sz w:val="24"/>
          <w:szCs w:val="24"/>
        </w:rPr>
        <w:t>mutarea</w:t>
      </w:r>
      <w:r w:rsidRPr="00A45EDF">
        <w:rPr>
          <w:spacing w:val="-15"/>
          <w:sz w:val="24"/>
          <w:szCs w:val="24"/>
        </w:rPr>
        <w:t xml:space="preserve"> </w:t>
      </w:r>
      <w:r w:rsidRPr="00A45EDF">
        <w:rPr>
          <w:sz w:val="24"/>
          <w:szCs w:val="24"/>
        </w:rPr>
        <w:t>sacilor</w:t>
      </w:r>
      <w:r w:rsidRPr="00A45EDF">
        <w:rPr>
          <w:spacing w:val="-15"/>
          <w:sz w:val="24"/>
          <w:szCs w:val="24"/>
        </w:rPr>
        <w:t xml:space="preserve"> </w:t>
      </w:r>
      <w:r w:rsidRPr="00A45EDF">
        <w:rPr>
          <w:sz w:val="24"/>
          <w:szCs w:val="24"/>
        </w:rPr>
        <w:t>și</w:t>
      </w:r>
      <w:r w:rsidRPr="00A45EDF">
        <w:rPr>
          <w:spacing w:val="-15"/>
          <w:sz w:val="24"/>
          <w:szCs w:val="24"/>
        </w:rPr>
        <w:t xml:space="preserve"> </w:t>
      </w:r>
      <w:r w:rsidRPr="00A45EDF">
        <w:rPr>
          <w:sz w:val="24"/>
          <w:szCs w:val="24"/>
        </w:rPr>
        <w:t>a</w:t>
      </w:r>
      <w:r w:rsidRPr="00A45EDF">
        <w:rPr>
          <w:spacing w:val="-15"/>
          <w:sz w:val="24"/>
          <w:szCs w:val="24"/>
        </w:rPr>
        <w:t xml:space="preserve"> </w:t>
      </w:r>
      <w:r w:rsidRPr="00A45EDF">
        <w:rPr>
          <w:sz w:val="24"/>
          <w:szCs w:val="24"/>
        </w:rPr>
        <w:t>recipientelor</w:t>
      </w:r>
      <w:r w:rsidRPr="00A45EDF">
        <w:rPr>
          <w:spacing w:val="-15"/>
          <w:sz w:val="24"/>
          <w:szCs w:val="24"/>
        </w:rPr>
        <w:t xml:space="preserve"> </w:t>
      </w:r>
      <w:r w:rsidRPr="00A45EDF">
        <w:rPr>
          <w:sz w:val="24"/>
          <w:szCs w:val="24"/>
        </w:rPr>
        <w:t>de</w:t>
      </w:r>
      <w:r w:rsidRPr="00A45EDF">
        <w:rPr>
          <w:spacing w:val="-15"/>
          <w:sz w:val="24"/>
          <w:szCs w:val="24"/>
        </w:rPr>
        <w:t xml:space="preserve"> </w:t>
      </w:r>
      <w:r w:rsidRPr="00A45EDF">
        <w:rPr>
          <w:sz w:val="24"/>
          <w:szCs w:val="24"/>
        </w:rPr>
        <w:t>sticlă</w:t>
      </w:r>
      <w:r w:rsidRPr="00A45EDF">
        <w:rPr>
          <w:spacing w:val="-15"/>
          <w:sz w:val="24"/>
          <w:szCs w:val="24"/>
        </w:rPr>
        <w:t xml:space="preserve"> </w:t>
      </w:r>
      <w:r w:rsidRPr="00A45EDF">
        <w:rPr>
          <w:sz w:val="24"/>
          <w:szCs w:val="24"/>
        </w:rPr>
        <w:t>în</w:t>
      </w:r>
      <w:r w:rsidRPr="00A45EDF">
        <w:rPr>
          <w:spacing w:val="-15"/>
          <w:sz w:val="24"/>
          <w:szCs w:val="24"/>
        </w:rPr>
        <w:t xml:space="preserve"> </w:t>
      </w:r>
      <w:r w:rsidRPr="00A45EDF">
        <w:rPr>
          <w:sz w:val="24"/>
          <w:szCs w:val="24"/>
        </w:rPr>
        <w:t>spațiul</w:t>
      </w:r>
      <w:r w:rsidRPr="00A45EDF">
        <w:rPr>
          <w:spacing w:val="-15"/>
          <w:sz w:val="24"/>
          <w:szCs w:val="24"/>
        </w:rPr>
        <w:t xml:space="preserve"> </w:t>
      </w:r>
      <w:r w:rsidRPr="00A45EDF">
        <w:rPr>
          <w:sz w:val="24"/>
          <w:szCs w:val="24"/>
        </w:rPr>
        <w:t>de</w:t>
      </w:r>
      <w:r w:rsidRPr="00A45EDF">
        <w:rPr>
          <w:spacing w:val="-15"/>
          <w:sz w:val="24"/>
          <w:szCs w:val="24"/>
        </w:rPr>
        <w:t xml:space="preserve"> </w:t>
      </w:r>
      <w:r w:rsidRPr="00A45EDF">
        <w:rPr>
          <w:sz w:val="24"/>
          <w:szCs w:val="24"/>
        </w:rPr>
        <w:t>depozitare</w:t>
      </w:r>
      <w:r w:rsidRPr="00A45EDF">
        <w:rPr>
          <w:spacing w:val="-15"/>
          <w:sz w:val="24"/>
          <w:szCs w:val="24"/>
        </w:rPr>
        <w:t xml:space="preserve"> </w:t>
      </w:r>
      <w:r w:rsidRPr="00A45EDF">
        <w:rPr>
          <w:sz w:val="24"/>
          <w:szCs w:val="24"/>
        </w:rPr>
        <w:t>aferent structurii de vânzare (</w:t>
      </w:r>
      <w:r w:rsidRPr="00A45EDF">
        <w:rPr>
          <w:i/>
          <w:sz w:val="24"/>
          <w:szCs w:val="24"/>
        </w:rPr>
        <w:t>Tdep</w:t>
      </w:r>
      <w:r w:rsidRPr="00A45EDF">
        <w:rPr>
          <w:sz w:val="24"/>
          <w:szCs w:val="24"/>
        </w:rPr>
        <w:t>), reprezintă timpul mediu unitar necesar pentru transferarea sacilor și recipientelor plini cu ambalaje SGR din echipamentele automate de preluare în spațiile special amenajate de păstrare temporară a acestora de către operatorii punctelor de returnare și este determinat de expertul terț independent cu formula:</w:t>
      </w:r>
    </w:p>
    <w:p w14:paraId="22817658" w14:textId="77777777" w:rsidR="005E13A4" w:rsidRPr="00A45EDF" w:rsidRDefault="005E13A4" w:rsidP="002A7061">
      <w:pPr>
        <w:spacing w:before="241" w:line="360" w:lineRule="auto"/>
        <w:ind w:left="10" w:right="7" w:firstLine="108"/>
        <w:jc w:val="both"/>
        <w:rPr>
          <w:rFonts w:ascii="Times New Roman" w:eastAsia="Cambria Math" w:hAnsi="Times New Roman"/>
          <w:sz w:val="24"/>
          <w:szCs w:val="24"/>
        </w:rPr>
      </w:pPr>
      <w:r w:rsidRPr="00A45EDF">
        <w:rPr>
          <w:rFonts w:ascii="Times New Roman" w:hAnsi="Times New Roman"/>
          <w:i/>
          <w:sz w:val="24"/>
          <w:szCs w:val="24"/>
        </w:rPr>
        <w:t>Tdep</w:t>
      </w:r>
      <w:r w:rsidRPr="00A45EDF">
        <w:rPr>
          <w:rFonts w:ascii="Times New Roman" w:hAnsi="Times New Roman"/>
          <w:i/>
          <w:spacing w:val="-1"/>
          <w:sz w:val="24"/>
          <w:szCs w:val="24"/>
        </w:rPr>
        <w:t xml:space="preserve"> </w:t>
      </w:r>
      <w:r w:rsidRPr="00A45EDF">
        <w:rPr>
          <w:rFonts w:ascii="Times New Roman" w:hAnsi="Times New Roman"/>
          <w:i/>
          <w:sz w:val="24"/>
          <w:szCs w:val="24"/>
        </w:rPr>
        <w:t>=</w:t>
      </w:r>
      <w:r w:rsidRPr="00A45EDF">
        <w:rPr>
          <w:rFonts w:ascii="Times New Roman" w:hAnsi="Times New Roman"/>
          <w:i/>
          <w:spacing w:val="1"/>
          <w:sz w:val="24"/>
          <w:szCs w:val="24"/>
        </w:rPr>
        <w:t xml:space="preserve"> </w:t>
      </w:r>
      <w:r w:rsidRPr="00A45EDF">
        <w:rPr>
          <w:rFonts w:ascii="Cambria Math" w:eastAsia="Cambria Math" w:hAnsi="Cambria Math" w:cs="Cambria Math"/>
          <w:spacing w:val="-2"/>
          <w:sz w:val="24"/>
          <w:szCs w:val="24"/>
        </w:rPr>
        <w:t>𝑇𝑀𝑠𝑟</w:t>
      </w:r>
      <w:r w:rsidRPr="00A45EDF">
        <w:rPr>
          <w:rFonts w:ascii="Times New Roman" w:eastAsia="Cambria Math" w:hAnsi="Times New Roman"/>
          <w:spacing w:val="-2"/>
          <w:sz w:val="24"/>
          <w:szCs w:val="24"/>
        </w:rPr>
        <w:t>/</w:t>
      </w:r>
      <w:r w:rsidRPr="00A45EDF">
        <w:rPr>
          <w:rFonts w:ascii="Cambria Math" w:eastAsia="Cambria Math" w:hAnsi="Cambria Math" w:cs="Cambria Math"/>
          <w:spacing w:val="-2"/>
          <w:sz w:val="24"/>
          <w:szCs w:val="24"/>
        </w:rPr>
        <w:t>𝑁𝑅𝑀𝑠𝑟</w:t>
      </w:r>
    </w:p>
    <w:p w14:paraId="5BA5C364" w14:textId="77777777" w:rsidR="005E13A4" w:rsidRPr="00A45EDF" w:rsidRDefault="005E13A4" w:rsidP="002A7061">
      <w:pPr>
        <w:pStyle w:val="BodyText"/>
        <w:spacing w:before="242" w:line="360" w:lineRule="auto"/>
      </w:pPr>
      <w:r w:rsidRPr="00A45EDF">
        <w:rPr>
          <w:spacing w:val="-4"/>
        </w:rPr>
        <w:t>unde</w:t>
      </w:r>
    </w:p>
    <w:p w14:paraId="0145C0BA" w14:textId="77777777" w:rsidR="005E13A4" w:rsidRPr="00A45EDF" w:rsidRDefault="005E13A4" w:rsidP="002A7061">
      <w:pPr>
        <w:pStyle w:val="BodyText"/>
        <w:spacing w:line="360" w:lineRule="auto"/>
        <w:ind w:right="-40"/>
      </w:pPr>
      <w:r w:rsidRPr="00A45EDF">
        <w:rPr>
          <w:i/>
        </w:rPr>
        <w:t>TMsr</w:t>
      </w:r>
      <w:r w:rsidRPr="00A45EDF">
        <w:rPr>
          <w:i/>
          <w:spacing w:val="-9"/>
        </w:rPr>
        <w:t xml:space="preserve"> </w:t>
      </w:r>
      <w:r w:rsidRPr="00A45EDF">
        <w:t>–</w:t>
      </w:r>
      <w:r w:rsidRPr="00A45EDF">
        <w:rPr>
          <w:spacing w:val="-6"/>
        </w:rPr>
        <w:t xml:space="preserve"> </w:t>
      </w:r>
      <w:r w:rsidRPr="00A45EDF">
        <w:t>timpul</w:t>
      </w:r>
      <w:r w:rsidRPr="00A45EDF">
        <w:rPr>
          <w:spacing w:val="-8"/>
        </w:rPr>
        <w:t xml:space="preserve"> </w:t>
      </w:r>
      <w:r w:rsidRPr="00A45EDF">
        <w:t>mediu</w:t>
      </w:r>
      <w:r w:rsidRPr="00A45EDF">
        <w:rPr>
          <w:spacing w:val="-6"/>
        </w:rPr>
        <w:t xml:space="preserve"> </w:t>
      </w:r>
      <w:r w:rsidRPr="00A45EDF">
        <w:t>de</w:t>
      </w:r>
      <w:r w:rsidRPr="00A45EDF">
        <w:rPr>
          <w:spacing w:val="-10"/>
        </w:rPr>
        <w:t xml:space="preserve"> </w:t>
      </w:r>
      <w:r w:rsidRPr="00A45EDF">
        <w:t>mutare</w:t>
      </w:r>
      <w:r w:rsidRPr="00A45EDF">
        <w:rPr>
          <w:spacing w:val="-8"/>
        </w:rPr>
        <w:t xml:space="preserve"> </w:t>
      </w:r>
      <w:r w:rsidRPr="00A45EDF">
        <w:t>a</w:t>
      </w:r>
      <w:r w:rsidRPr="00A45EDF">
        <w:rPr>
          <w:spacing w:val="-7"/>
        </w:rPr>
        <w:t xml:space="preserve"> </w:t>
      </w:r>
      <w:r w:rsidRPr="00A45EDF">
        <w:t>unui</w:t>
      </w:r>
      <w:r w:rsidRPr="00A45EDF">
        <w:rPr>
          <w:spacing w:val="-6"/>
        </w:rPr>
        <w:t xml:space="preserve"> </w:t>
      </w:r>
      <w:r w:rsidRPr="00A45EDF">
        <w:t>sac,</w:t>
      </w:r>
      <w:r w:rsidRPr="00A45EDF">
        <w:rPr>
          <w:spacing w:val="-6"/>
        </w:rPr>
        <w:t xml:space="preserve"> </w:t>
      </w:r>
      <w:r w:rsidRPr="00A45EDF">
        <w:t>respectiv</w:t>
      </w:r>
      <w:r w:rsidRPr="00A45EDF">
        <w:rPr>
          <w:spacing w:val="-6"/>
        </w:rPr>
        <w:t xml:space="preserve"> </w:t>
      </w:r>
      <w:r w:rsidRPr="00A45EDF">
        <w:t>recipient</w:t>
      </w:r>
      <w:r w:rsidRPr="00A45EDF">
        <w:rPr>
          <w:spacing w:val="-6"/>
        </w:rPr>
        <w:t xml:space="preserve"> </w:t>
      </w:r>
      <w:r w:rsidRPr="00A45EDF">
        <w:t>de</w:t>
      </w:r>
      <w:r w:rsidRPr="00A45EDF">
        <w:rPr>
          <w:spacing w:val="-7"/>
        </w:rPr>
        <w:t xml:space="preserve"> </w:t>
      </w:r>
      <w:r w:rsidRPr="00A45EDF">
        <w:t>preluare</w:t>
      </w:r>
      <w:r w:rsidRPr="00A45EDF">
        <w:rPr>
          <w:spacing w:val="-7"/>
        </w:rPr>
        <w:t xml:space="preserve"> </w:t>
      </w:r>
      <w:r w:rsidRPr="00A45EDF">
        <w:t>în</w:t>
      </w:r>
      <w:r w:rsidRPr="00A45EDF">
        <w:rPr>
          <w:spacing w:val="-6"/>
        </w:rPr>
        <w:t xml:space="preserve"> </w:t>
      </w:r>
      <w:r w:rsidRPr="00A45EDF">
        <w:t>spațiul</w:t>
      </w:r>
      <w:r w:rsidRPr="00A45EDF">
        <w:rPr>
          <w:spacing w:val="-6"/>
        </w:rPr>
        <w:t xml:space="preserve"> </w:t>
      </w:r>
      <w:r w:rsidRPr="00A45EDF">
        <w:t>de</w:t>
      </w:r>
      <w:r w:rsidRPr="00A45EDF">
        <w:rPr>
          <w:spacing w:val="-5"/>
        </w:rPr>
        <w:t xml:space="preserve"> </w:t>
      </w:r>
      <w:r w:rsidRPr="00A45EDF">
        <w:rPr>
          <w:spacing w:val="-2"/>
        </w:rPr>
        <w:t>depozitare.</w:t>
      </w:r>
    </w:p>
    <w:p w14:paraId="6BFF5A89" w14:textId="77777777" w:rsidR="005E13A4" w:rsidRPr="00A45EDF" w:rsidRDefault="005E13A4" w:rsidP="00A45EDF">
      <w:pPr>
        <w:pStyle w:val="BodyText"/>
        <w:spacing w:line="360" w:lineRule="auto"/>
        <w:ind w:right="-40"/>
      </w:pPr>
      <w:r w:rsidRPr="00A45EDF">
        <w:rPr>
          <w:i/>
        </w:rPr>
        <w:t>NRMsr</w:t>
      </w:r>
      <w:r w:rsidRPr="00A45EDF">
        <w:rPr>
          <w:i/>
          <w:spacing w:val="-3"/>
        </w:rPr>
        <w:t xml:space="preserve"> </w:t>
      </w:r>
      <w:r w:rsidRPr="00A45EDF">
        <w:t>–</w:t>
      </w:r>
      <w:r w:rsidRPr="00A45EDF">
        <w:rPr>
          <w:spacing w:val="-3"/>
        </w:rPr>
        <w:t xml:space="preserve"> </w:t>
      </w:r>
      <w:r w:rsidRPr="00A45EDF">
        <w:t>numărul</w:t>
      </w:r>
      <w:r w:rsidRPr="00A45EDF">
        <w:rPr>
          <w:spacing w:val="-3"/>
        </w:rPr>
        <w:t xml:space="preserve"> </w:t>
      </w:r>
      <w:r w:rsidRPr="00A45EDF">
        <w:t>mediu</w:t>
      </w:r>
      <w:r w:rsidRPr="00A45EDF">
        <w:rPr>
          <w:spacing w:val="-3"/>
        </w:rPr>
        <w:t xml:space="preserve"> </w:t>
      </w:r>
      <w:r w:rsidRPr="00A45EDF">
        <w:t>de</w:t>
      </w:r>
      <w:r w:rsidRPr="00A45EDF">
        <w:rPr>
          <w:spacing w:val="-3"/>
        </w:rPr>
        <w:t xml:space="preserve"> </w:t>
      </w:r>
      <w:r w:rsidRPr="00A45EDF">
        <w:t>unități</w:t>
      </w:r>
      <w:r w:rsidRPr="00A45EDF">
        <w:rPr>
          <w:spacing w:val="-3"/>
        </w:rPr>
        <w:t xml:space="preserve"> </w:t>
      </w:r>
      <w:r w:rsidRPr="00A45EDF">
        <w:t>de</w:t>
      </w:r>
      <w:r w:rsidRPr="00A45EDF">
        <w:rPr>
          <w:spacing w:val="-3"/>
        </w:rPr>
        <w:t xml:space="preserve"> </w:t>
      </w:r>
      <w:r w:rsidRPr="00A45EDF">
        <w:t>ambalaje</w:t>
      </w:r>
      <w:r w:rsidRPr="00A45EDF">
        <w:rPr>
          <w:spacing w:val="-3"/>
        </w:rPr>
        <w:t xml:space="preserve"> </w:t>
      </w:r>
      <w:r w:rsidRPr="00A45EDF">
        <w:t>SGR</w:t>
      </w:r>
      <w:r w:rsidRPr="00A45EDF">
        <w:rPr>
          <w:spacing w:val="-3"/>
        </w:rPr>
        <w:t xml:space="preserve"> </w:t>
      </w:r>
      <w:r w:rsidRPr="00A45EDF">
        <w:t>reprezentând</w:t>
      </w:r>
      <w:r w:rsidRPr="00A45EDF">
        <w:rPr>
          <w:spacing w:val="-2"/>
        </w:rPr>
        <w:t xml:space="preserve"> </w:t>
      </w:r>
      <w:r w:rsidRPr="00A45EDF">
        <w:t>capacitatea</w:t>
      </w:r>
      <w:r w:rsidRPr="00A45EDF">
        <w:rPr>
          <w:spacing w:val="-5"/>
        </w:rPr>
        <w:t xml:space="preserve"> </w:t>
      </w:r>
      <w:r w:rsidRPr="00A45EDF">
        <w:t>unui</w:t>
      </w:r>
      <w:r w:rsidRPr="00A45EDF">
        <w:rPr>
          <w:spacing w:val="-3"/>
        </w:rPr>
        <w:t xml:space="preserve"> </w:t>
      </w:r>
      <w:r w:rsidRPr="00A45EDF">
        <w:t>sac,</w:t>
      </w:r>
      <w:r w:rsidRPr="00A45EDF">
        <w:rPr>
          <w:spacing w:val="-1"/>
        </w:rPr>
        <w:t xml:space="preserve"> </w:t>
      </w:r>
      <w:r w:rsidRPr="00A45EDF">
        <w:t>respectiv recipient, conform instrucțiunilor furnizate operatorilor punctelor de returnare de către administratorul SGR.</w:t>
      </w:r>
    </w:p>
    <w:p w14:paraId="3E41381A" w14:textId="77777777" w:rsidR="005E13A4" w:rsidRPr="00A45EDF" w:rsidRDefault="005E13A4" w:rsidP="00A45EDF">
      <w:pPr>
        <w:pStyle w:val="ListParagraph"/>
        <w:numPr>
          <w:ilvl w:val="0"/>
          <w:numId w:val="9"/>
        </w:numPr>
        <w:tabs>
          <w:tab w:val="left" w:pos="441"/>
        </w:tabs>
        <w:spacing w:line="360" w:lineRule="auto"/>
        <w:ind w:right="-40" w:firstLine="0"/>
        <w:rPr>
          <w:sz w:val="24"/>
          <w:szCs w:val="24"/>
        </w:rPr>
      </w:pPr>
      <w:r w:rsidRPr="00A45EDF">
        <w:rPr>
          <w:sz w:val="24"/>
          <w:szCs w:val="24"/>
        </w:rPr>
        <w:t>Timpul</w:t>
      </w:r>
      <w:r w:rsidRPr="00A45EDF">
        <w:rPr>
          <w:spacing w:val="-15"/>
          <w:sz w:val="24"/>
          <w:szCs w:val="24"/>
        </w:rPr>
        <w:t xml:space="preserve"> </w:t>
      </w:r>
      <w:r w:rsidRPr="00A45EDF">
        <w:rPr>
          <w:sz w:val="24"/>
          <w:szCs w:val="24"/>
        </w:rPr>
        <w:t>necesar</w:t>
      </w:r>
      <w:r w:rsidRPr="00A45EDF">
        <w:rPr>
          <w:spacing w:val="-15"/>
          <w:sz w:val="24"/>
          <w:szCs w:val="24"/>
        </w:rPr>
        <w:t xml:space="preserve"> </w:t>
      </w:r>
      <w:r w:rsidRPr="00A45EDF">
        <w:rPr>
          <w:sz w:val="24"/>
          <w:szCs w:val="24"/>
        </w:rPr>
        <w:t>pentru</w:t>
      </w:r>
      <w:r w:rsidRPr="00A45EDF">
        <w:rPr>
          <w:spacing w:val="-15"/>
          <w:sz w:val="24"/>
          <w:szCs w:val="24"/>
        </w:rPr>
        <w:t xml:space="preserve"> </w:t>
      </w:r>
      <w:r w:rsidRPr="00A45EDF">
        <w:rPr>
          <w:sz w:val="24"/>
          <w:szCs w:val="24"/>
        </w:rPr>
        <w:t>predarea</w:t>
      </w:r>
      <w:r w:rsidRPr="00A45EDF">
        <w:rPr>
          <w:spacing w:val="-15"/>
          <w:sz w:val="24"/>
          <w:szCs w:val="24"/>
        </w:rPr>
        <w:t xml:space="preserve"> </w:t>
      </w:r>
      <w:r w:rsidRPr="00A45EDF">
        <w:rPr>
          <w:sz w:val="24"/>
          <w:szCs w:val="24"/>
        </w:rPr>
        <w:t>sacilor</w:t>
      </w:r>
      <w:r w:rsidRPr="00A45EDF">
        <w:rPr>
          <w:spacing w:val="-15"/>
          <w:sz w:val="24"/>
          <w:szCs w:val="24"/>
        </w:rPr>
        <w:t xml:space="preserve"> </w:t>
      </w:r>
      <w:r w:rsidRPr="00A45EDF">
        <w:rPr>
          <w:sz w:val="24"/>
          <w:szCs w:val="24"/>
        </w:rPr>
        <w:t>și</w:t>
      </w:r>
      <w:r w:rsidRPr="00A45EDF">
        <w:rPr>
          <w:spacing w:val="-15"/>
          <w:sz w:val="24"/>
          <w:szCs w:val="24"/>
        </w:rPr>
        <w:t xml:space="preserve"> </w:t>
      </w:r>
      <w:r w:rsidRPr="00A45EDF">
        <w:rPr>
          <w:sz w:val="24"/>
          <w:szCs w:val="24"/>
        </w:rPr>
        <w:t>a</w:t>
      </w:r>
      <w:r w:rsidRPr="00A45EDF">
        <w:rPr>
          <w:spacing w:val="-15"/>
          <w:sz w:val="24"/>
          <w:szCs w:val="24"/>
        </w:rPr>
        <w:t xml:space="preserve"> </w:t>
      </w:r>
      <w:r w:rsidRPr="00A45EDF">
        <w:rPr>
          <w:sz w:val="24"/>
          <w:szCs w:val="24"/>
        </w:rPr>
        <w:t>recipientelor</w:t>
      </w:r>
      <w:r w:rsidRPr="00A45EDF">
        <w:rPr>
          <w:spacing w:val="-15"/>
          <w:sz w:val="24"/>
          <w:szCs w:val="24"/>
        </w:rPr>
        <w:t xml:space="preserve"> </w:t>
      </w:r>
      <w:r w:rsidRPr="00A45EDF">
        <w:rPr>
          <w:sz w:val="24"/>
          <w:szCs w:val="24"/>
        </w:rPr>
        <w:t>de</w:t>
      </w:r>
      <w:r w:rsidRPr="00A45EDF">
        <w:rPr>
          <w:spacing w:val="-15"/>
          <w:sz w:val="24"/>
          <w:szCs w:val="24"/>
        </w:rPr>
        <w:t xml:space="preserve"> </w:t>
      </w:r>
      <w:r w:rsidRPr="00A45EDF">
        <w:rPr>
          <w:sz w:val="24"/>
          <w:szCs w:val="24"/>
        </w:rPr>
        <w:t>sticlă</w:t>
      </w:r>
      <w:r w:rsidRPr="00A45EDF">
        <w:rPr>
          <w:spacing w:val="-15"/>
          <w:sz w:val="24"/>
          <w:szCs w:val="24"/>
        </w:rPr>
        <w:t xml:space="preserve"> </w:t>
      </w:r>
      <w:r w:rsidRPr="00A45EDF">
        <w:rPr>
          <w:sz w:val="24"/>
          <w:szCs w:val="24"/>
        </w:rPr>
        <w:t>către</w:t>
      </w:r>
      <w:r w:rsidRPr="00A45EDF">
        <w:rPr>
          <w:spacing w:val="-15"/>
          <w:sz w:val="24"/>
          <w:szCs w:val="24"/>
        </w:rPr>
        <w:t xml:space="preserve"> </w:t>
      </w:r>
      <w:r w:rsidRPr="00A45EDF">
        <w:rPr>
          <w:sz w:val="24"/>
          <w:szCs w:val="24"/>
        </w:rPr>
        <w:t>firma</w:t>
      </w:r>
      <w:r w:rsidRPr="00A45EDF">
        <w:rPr>
          <w:spacing w:val="-15"/>
          <w:sz w:val="24"/>
          <w:szCs w:val="24"/>
        </w:rPr>
        <w:t xml:space="preserve"> </w:t>
      </w:r>
      <w:r w:rsidRPr="00A45EDF">
        <w:rPr>
          <w:sz w:val="24"/>
          <w:szCs w:val="24"/>
        </w:rPr>
        <w:t>de</w:t>
      </w:r>
      <w:r w:rsidRPr="00A45EDF">
        <w:rPr>
          <w:spacing w:val="-15"/>
          <w:sz w:val="24"/>
          <w:szCs w:val="24"/>
        </w:rPr>
        <w:t xml:space="preserve"> </w:t>
      </w:r>
      <w:r w:rsidRPr="00A45EDF">
        <w:rPr>
          <w:sz w:val="24"/>
          <w:szCs w:val="24"/>
        </w:rPr>
        <w:t>transport</w:t>
      </w:r>
      <w:r w:rsidRPr="00A45EDF">
        <w:rPr>
          <w:spacing w:val="-15"/>
          <w:sz w:val="24"/>
          <w:szCs w:val="24"/>
        </w:rPr>
        <w:t xml:space="preserve"> </w:t>
      </w:r>
      <w:r w:rsidRPr="00A45EDF">
        <w:rPr>
          <w:sz w:val="24"/>
          <w:szCs w:val="24"/>
        </w:rPr>
        <w:t>(</w:t>
      </w:r>
      <w:r w:rsidRPr="00A45EDF">
        <w:rPr>
          <w:i/>
          <w:sz w:val="24"/>
          <w:szCs w:val="24"/>
        </w:rPr>
        <w:t>Tpre</w:t>
      </w:r>
      <w:r w:rsidRPr="00A45EDF">
        <w:rPr>
          <w:sz w:val="24"/>
          <w:szCs w:val="24"/>
        </w:rPr>
        <w:t>) reprezintă timpul mediu unitar necesar predării ambalajelor de tip SGR către transportatorul desemnat</w:t>
      </w:r>
      <w:r w:rsidRPr="00A45EDF">
        <w:rPr>
          <w:spacing w:val="-7"/>
          <w:sz w:val="24"/>
          <w:szCs w:val="24"/>
        </w:rPr>
        <w:t xml:space="preserve"> </w:t>
      </w:r>
      <w:r w:rsidRPr="00A45EDF">
        <w:rPr>
          <w:sz w:val="24"/>
          <w:szCs w:val="24"/>
        </w:rPr>
        <w:t>pentru</w:t>
      </w:r>
      <w:r w:rsidRPr="00A45EDF">
        <w:rPr>
          <w:spacing w:val="-8"/>
          <w:sz w:val="24"/>
          <w:szCs w:val="24"/>
        </w:rPr>
        <w:t xml:space="preserve"> </w:t>
      </w:r>
      <w:r w:rsidRPr="00A45EDF">
        <w:rPr>
          <w:sz w:val="24"/>
          <w:szCs w:val="24"/>
        </w:rPr>
        <w:t>preluarea</w:t>
      </w:r>
      <w:r w:rsidRPr="00A45EDF">
        <w:rPr>
          <w:spacing w:val="-8"/>
          <w:sz w:val="24"/>
          <w:szCs w:val="24"/>
        </w:rPr>
        <w:t xml:space="preserve"> </w:t>
      </w:r>
      <w:r w:rsidRPr="00A45EDF">
        <w:rPr>
          <w:sz w:val="24"/>
          <w:szCs w:val="24"/>
        </w:rPr>
        <w:t>acestora</w:t>
      </w:r>
      <w:r w:rsidRPr="00A45EDF">
        <w:rPr>
          <w:spacing w:val="-6"/>
          <w:sz w:val="24"/>
          <w:szCs w:val="24"/>
        </w:rPr>
        <w:t xml:space="preserve"> </w:t>
      </w:r>
      <w:r w:rsidRPr="00A45EDF">
        <w:rPr>
          <w:sz w:val="24"/>
          <w:szCs w:val="24"/>
        </w:rPr>
        <w:t>de</w:t>
      </w:r>
      <w:r w:rsidRPr="00A45EDF">
        <w:rPr>
          <w:spacing w:val="-6"/>
          <w:sz w:val="24"/>
          <w:szCs w:val="24"/>
        </w:rPr>
        <w:t xml:space="preserve"> </w:t>
      </w:r>
      <w:r w:rsidRPr="00A45EDF">
        <w:rPr>
          <w:sz w:val="24"/>
          <w:szCs w:val="24"/>
        </w:rPr>
        <w:t>către</w:t>
      </w:r>
      <w:r w:rsidRPr="00A45EDF">
        <w:rPr>
          <w:spacing w:val="-4"/>
          <w:sz w:val="24"/>
          <w:szCs w:val="24"/>
        </w:rPr>
        <w:t xml:space="preserve"> </w:t>
      </w:r>
      <w:r w:rsidRPr="00A45EDF">
        <w:rPr>
          <w:sz w:val="24"/>
          <w:szCs w:val="24"/>
        </w:rPr>
        <w:t>administratorul</w:t>
      </w:r>
      <w:r w:rsidRPr="00A45EDF">
        <w:rPr>
          <w:spacing w:val="-6"/>
          <w:sz w:val="24"/>
          <w:szCs w:val="24"/>
        </w:rPr>
        <w:t xml:space="preserve"> </w:t>
      </w:r>
      <w:r w:rsidRPr="00A45EDF">
        <w:rPr>
          <w:sz w:val="24"/>
          <w:szCs w:val="24"/>
        </w:rPr>
        <w:t>SGR</w:t>
      </w:r>
      <w:r w:rsidRPr="00A45EDF">
        <w:rPr>
          <w:spacing w:val="-7"/>
          <w:sz w:val="24"/>
          <w:szCs w:val="24"/>
        </w:rPr>
        <w:t xml:space="preserve"> </w:t>
      </w:r>
      <w:r w:rsidRPr="00A45EDF">
        <w:rPr>
          <w:sz w:val="24"/>
          <w:szCs w:val="24"/>
        </w:rPr>
        <w:t>și</w:t>
      </w:r>
      <w:r w:rsidRPr="00A45EDF">
        <w:rPr>
          <w:spacing w:val="-7"/>
          <w:sz w:val="24"/>
          <w:szCs w:val="24"/>
        </w:rPr>
        <w:t xml:space="preserve"> </w:t>
      </w:r>
      <w:r w:rsidRPr="00A45EDF">
        <w:rPr>
          <w:sz w:val="24"/>
          <w:szCs w:val="24"/>
        </w:rPr>
        <w:t>se</w:t>
      </w:r>
      <w:r w:rsidRPr="00A45EDF">
        <w:rPr>
          <w:spacing w:val="-6"/>
          <w:sz w:val="24"/>
          <w:szCs w:val="24"/>
        </w:rPr>
        <w:t xml:space="preserve"> </w:t>
      </w:r>
      <w:r w:rsidRPr="00A45EDF">
        <w:rPr>
          <w:sz w:val="24"/>
          <w:szCs w:val="24"/>
        </w:rPr>
        <w:t>determină</w:t>
      </w:r>
      <w:r w:rsidRPr="00A45EDF">
        <w:rPr>
          <w:spacing w:val="-8"/>
          <w:sz w:val="24"/>
          <w:szCs w:val="24"/>
        </w:rPr>
        <w:t xml:space="preserve"> </w:t>
      </w:r>
      <w:r w:rsidRPr="00A45EDF">
        <w:rPr>
          <w:sz w:val="24"/>
          <w:szCs w:val="24"/>
        </w:rPr>
        <w:t>de</w:t>
      </w:r>
      <w:r w:rsidRPr="00A45EDF">
        <w:rPr>
          <w:spacing w:val="-6"/>
          <w:sz w:val="24"/>
          <w:szCs w:val="24"/>
        </w:rPr>
        <w:t xml:space="preserve"> </w:t>
      </w:r>
      <w:r w:rsidRPr="00A45EDF">
        <w:rPr>
          <w:sz w:val="24"/>
          <w:szCs w:val="24"/>
        </w:rPr>
        <w:t>către</w:t>
      </w:r>
      <w:r w:rsidRPr="00A45EDF">
        <w:rPr>
          <w:spacing w:val="-8"/>
          <w:sz w:val="24"/>
          <w:szCs w:val="24"/>
        </w:rPr>
        <w:t xml:space="preserve"> </w:t>
      </w:r>
      <w:r w:rsidRPr="00A45EDF">
        <w:rPr>
          <w:sz w:val="24"/>
          <w:szCs w:val="24"/>
        </w:rPr>
        <w:t>expertul terț independent cu ajutorul formulei:</w:t>
      </w:r>
    </w:p>
    <w:p w14:paraId="671205E6" w14:textId="77777777" w:rsidR="005E13A4" w:rsidRPr="00A45EDF" w:rsidRDefault="005E13A4" w:rsidP="002A7061">
      <w:pPr>
        <w:spacing w:before="241" w:line="360" w:lineRule="auto"/>
        <w:ind w:left="10" w:right="10" w:firstLine="108"/>
        <w:jc w:val="both"/>
        <w:rPr>
          <w:rFonts w:ascii="Times New Roman" w:eastAsia="Cambria Math" w:hAnsi="Times New Roman"/>
          <w:sz w:val="24"/>
          <w:szCs w:val="24"/>
        </w:rPr>
      </w:pPr>
      <w:r w:rsidRPr="00A45EDF">
        <w:rPr>
          <w:rFonts w:ascii="Times New Roman" w:hAnsi="Times New Roman"/>
          <w:i/>
          <w:sz w:val="24"/>
          <w:szCs w:val="24"/>
        </w:rPr>
        <w:t>Tpre</w:t>
      </w:r>
      <w:r w:rsidRPr="00A45EDF">
        <w:rPr>
          <w:rFonts w:ascii="Times New Roman" w:hAnsi="Times New Roman"/>
          <w:i/>
          <w:spacing w:val="-1"/>
          <w:sz w:val="24"/>
          <w:szCs w:val="24"/>
        </w:rPr>
        <w:t xml:space="preserve"> </w:t>
      </w:r>
      <w:r w:rsidRPr="00A45EDF">
        <w:rPr>
          <w:rFonts w:ascii="Times New Roman" w:hAnsi="Times New Roman"/>
          <w:i/>
          <w:sz w:val="24"/>
          <w:szCs w:val="24"/>
        </w:rPr>
        <w:t>=</w:t>
      </w:r>
      <w:r w:rsidRPr="00A45EDF">
        <w:rPr>
          <w:rFonts w:ascii="Times New Roman" w:hAnsi="Times New Roman"/>
          <w:i/>
          <w:spacing w:val="-1"/>
          <w:sz w:val="24"/>
          <w:szCs w:val="24"/>
        </w:rPr>
        <w:t xml:space="preserve"> </w:t>
      </w:r>
      <w:r w:rsidRPr="00A45EDF">
        <w:rPr>
          <w:rFonts w:ascii="Cambria Math" w:eastAsia="Cambria Math" w:hAnsi="Cambria Math" w:cs="Cambria Math"/>
          <w:spacing w:val="-2"/>
          <w:sz w:val="24"/>
          <w:szCs w:val="24"/>
        </w:rPr>
        <w:t>𝑇𝑃𝑠𝑟</w:t>
      </w:r>
      <w:r w:rsidRPr="00A45EDF">
        <w:rPr>
          <w:rFonts w:ascii="Times New Roman" w:eastAsia="Cambria Math" w:hAnsi="Times New Roman"/>
          <w:spacing w:val="-2"/>
          <w:sz w:val="24"/>
          <w:szCs w:val="24"/>
        </w:rPr>
        <w:t>/</w:t>
      </w:r>
      <w:r w:rsidRPr="00A45EDF">
        <w:rPr>
          <w:rFonts w:ascii="Cambria Math" w:eastAsia="Cambria Math" w:hAnsi="Cambria Math" w:cs="Cambria Math"/>
          <w:spacing w:val="-2"/>
          <w:sz w:val="24"/>
          <w:szCs w:val="24"/>
        </w:rPr>
        <w:t>𝑁𝑅𝑀𝑠𝑟</w:t>
      </w:r>
    </w:p>
    <w:p w14:paraId="39793B32" w14:textId="77777777" w:rsidR="005E13A4" w:rsidRPr="00A45EDF" w:rsidRDefault="005E13A4" w:rsidP="002A7061">
      <w:pPr>
        <w:pStyle w:val="BodyText"/>
        <w:spacing w:before="239" w:line="360" w:lineRule="auto"/>
      </w:pPr>
      <w:r w:rsidRPr="00A45EDF">
        <w:rPr>
          <w:spacing w:val="-4"/>
        </w:rPr>
        <w:t>unde</w:t>
      </w:r>
    </w:p>
    <w:p w14:paraId="7AE0C38E" w14:textId="77777777" w:rsidR="005E13A4" w:rsidRPr="00A45EDF" w:rsidRDefault="005E13A4" w:rsidP="00A45EDF">
      <w:pPr>
        <w:pStyle w:val="BodyText"/>
        <w:spacing w:line="360" w:lineRule="auto"/>
        <w:ind w:right="-40"/>
      </w:pPr>
      <w:r w:rsidRPr="00A45EDF">
        <w:rPr>
          <w:i/>
        </w:rPr>
        <w:t xml:space="preserve">TPsr </w:t>
      </w:r>
      <w:r w:rsidRPr="00A45EDF">
        <w:t>– timpul de predare a unui sac/recipient de preluare către transportatorul desemnat pentru preluarea acestora de către administratorul SGR,</w:t>
      </w:r>
    </w:p>
    <w:p w14:paraId="1BBB08FD" w14:textId="77777777" w:rsidR="005E13A4" w:rsidRPr="00A45EDF" w:rsidRDefault="005E13A4" w:rsidP="00A45EDF">
      <w:pPr>
        <w:pStyle w:val="BodyText"/>
        <w:spacing w:line="360" w:lineRule="auto"/>
        <w:ind w:right="-40"/>
      </w:pPr>
      <w:r w:rsidRPr="00A45EDF">
        <w:rPr>
          <w:i/>
        </w:rPr>
        <w:t>NRMsr</w:t>
      </w:r>
      <w:r w:rsidRPr="00A45EDF">
        <w:rPr>
          <w:i/>
          <w:spacing w:val="-3"/>
        </w:rPr>
        <w:t xml:space="preserve"> </w:t>
      </w:r>
      <w:r w:rsidRPr="00A45EDF">
        <w:t>–</w:t>
      </w:r>
      <w:r w:rsidRPr="00A45EDF">
        <w:rPr>
          <w:spacing w:val="-3"/>
        </w:rPr>
        <w:t xml:space="preserve"> </w:t>
      </w:r>
      <w:r w:rsidRPr="00A45EDF">
        <w:t>numărul</w:t>
      </w:r>
      <w:r w:rsidRPr="00A45EDF">
        <w:rPr>
          <w:spacing w:val="-3"/>
        </w:rPr>
        <w:t xml:space="preserve"> </w:t>
      </w:r>
      <w:r w:rsidRPr="00A45EDF">
        <w:t>mediu</w:t>
      </w:r>
      <w:r w:rsidRPr="00A45EDF">
        <w:rPr>
          <w:spacing w:val="-3"/>
        </w:rPr>
        <w:t xml:space="preserve"> </w:t>
      </w:r>
      <w:r w:rsidRPr="00A45EDF">
        <w:t>de</w:t>
      </w:r>
      <w:r w:rsidRPr="00A45EDF">
        <w:rPr>
          <w:spacing w:val="-3"/>
        </w:rPr>
        <w:t xml:space="preserve"> </w:t>
      </w:r>
      <w:r w:rsidRPr="00A45EDF">
        <w:t>unități</w:t>
      </w:r>
      <w:r w:rsidRPr="00A45EDF">
        <w:rPr>
          <w:spacing w:val="-3"/>
        </w:rPr>
        <w:t xml:space="preserve"> </w:t>
      </w:r>
      <w:r w:rsidRPr="00A45EDF">
        <w:t>de</w:t>
      </w:r>
      <w:r w:rsidRPr="00A45EDF">
        <w:rPr>
          <w:spacing w:val="-3"/>
        </w:rPr>
        <w:t xml:space="preserve"> </w:t>
      </w:r>
      <w:r w:rsidRPr="00A45EDF">
        <w:t>ambalaje</w:t>
      </w:r>
      <w:r w:rsidRPr="00A45EDF">
        <w:rPr>
          <w:spacing w:val="-3"/>
        </w:rPr>
        <w:t xml:space="preserve"> </w:t>
      </w:r>
      <w:r w:rsidRPr="00A45EDF">
        <w:t>SGR</w:t>
      </w:r>
      <w:r w:rsidRPr="00A45EDF">
        <w:rPr>
          <w:spacing w:val="-3"/>
        </w:rPr>
        <w:t xml:space="preserve"> </w:t>
      </w:r>
      <w:r w:rsidRPr="00A45EDF">
        <w:t>reprezentând</w:t>
      </w:r>
      <w:r w:rsidRPr="00A45EDF">
        <w:rPr>
          <w:spacing w:val="-2"/>
        </w:rPr>
        <w:t xml:space="preserve"> </w:t>
      </w:r>
      <w:r w:rsidRPr="00A45EDF">
        <w:t>capacitatea</w:t>
      </w:r>
      <w:r w:rsidRPr="00A45EDF">
        <w:rPr>
          <w:spacing w:val="-5"/>
        </w:rPr>
        <w:t xml:space="preserve"> </w:t>
      </w:r>
      <w:r w:rsidRPr="00A45EDF">
        <w:t>unui</w:t>
      </w:r>
      <w:r w:rsidRPr="00A45EDF">
        <w:rPr>
          <w:spacing w:val="-3"/>
        </w:rPr>
        <w:t xml:space="preserve"> </w:t>
      </w:r>
      <w:r w:rsidRPr="00A45EDF">
        <w:t>sac,</w:t>
      </w:r>
      <w:r w:rsidRPr="00A45EDF">
        <w:rPr>
          <w:spacing w:val="-1"/>
        </w:rPr>
        <w:t xml:space="preserve"> </w:t>
      </w:r>
      <w:r w:rsidRPr="00A45EDF">
        <w:t>respectiv recipient, conform instrucțiunilor furnizate operatorilor punctelor de returnare de către administratorul SGR.</w:t>
      </w:r>
    </w:p>
    <w:p w14:paraId="715482B0" w14:textId="46A493ED" w:rsidR="005E13A4" w:rsidRPr="00A45EDF" w:rsidRDefault="005E13A4" w:rsidP="00A45EDF">
      <w:pPr>
        <w:pStyle w:val="Heading2"/>
        <w:spacing w:line="360" w:lineRule="auto"/>
        <w:jc w:val="both"/>
      </w:pPr>
      <w:r w:rsidRPr="00A45EDF">
        <w:lastRenderedPageBreak/>
        <w:t>Art.</w:t>
      </w:r>
      <w:r w:rsidRPr="00A45EDF">
        <w:rPr>
          <w:spacing w:val="-5"/>
        </w:rPr>
        <w:t xml:space="preserve"> </w:t>
      </w:r>
      <w:r w:rsidR="00975257" w:rsidRPr="00A45EDF">
        <w:t xml:space="preserve">19 </w:t>
      </w:r>
      <w:r w:rsidRPr="00A45EDF">
        <w:t>Costul</w:t>
      </w:r>
      <w:r w:rsidRPr="00A45EDF">
        <w:rPr>
          <w:spacing w:val="-1"/>
        </w:rPr>
        <w:t xml:space="preserve"> </w:t>
      </w:r>
      <w:r w:rsidRPr="00A45EDF">
        <w:t>cu</w:t>
      </w:r>
      <w:r w:rsidRPr="00A45EDF">
        <w:rPr>
          <w:spacing w:val="-3"/>
        </w:rPr>
        <w:t xml:space="preserve"> </w:t>
      </w:r>
      <w:r w:rsidRPr="00A45EDF">
        <w:t>suprafața</w:t>
      </w:r>
      <w:r w:rsidRPr="00A45EDF">
        <w:rPr>
          <w:spacing w:val="-1"/>
        </w:rPr>
        <w:t xml:space="preserve"> </w:t>
      </w:r>
      <w:r w:rsidRPr="00A45EDF">
        <w:t>de</w:t>
      </w:r>
      <w:r w:rsidRPr="00A45EDF">
        <w:rPr>
          <w:spacing w:val="-2"/>
        </w:rPr>
        <w:t xml:space="preserve"> </w:t>
      </w:r>
      <w:r w:rsidRPr="00A45EDF">
        <w:t>amplasare</w:t>
      </w:r>
      <w:r w:rsidRPr="00A45EDF">
        <w:rPr>
          <w:spacing w:val="-3"/>
        </w:rPr>
        <w:t xml:space="preserve"> </w:t>
      </w:r>
      <w:r w:rsidRPr="00A45EDF">
        <w:t>a</w:t>
      </w:r>
      <w:r w:rsidRPr="00A45EDF">
        <w:rPr>
          <w:spacing w:val="-2"/>
        </w:rPr>
        <w:t xml:space="preserve"> </w:t>
      </w:r>
      <w:r w:rsidRPr="00A45EDF">
        <w:t>echipamentului</w:t>
      </w:r>
      <w:r w:rsidRPr="00A45EDF">
        <w:rPr>
          <w:spacing w:val="-1"/>
        </w:rPr>
        <w:t xml:space="preserve"> </w:t>
      </w:r>
      <w:r w:rsidRPr="00A45EDF">
        <w:t>automat</w:t>
      </w:r>
      <w:r w:rsidRPr="00A45EDF">
        <w:rPr>
          <w:spacing w:val="-1"/>
        </w:rPr>
        <w:t xml:space="preserve"> </w:t>
      </w:r>
      <w:r w:rsidRPr="00A45EDF">
        <w:t>de</w:t>
      </w:r>
      <w:r w:rsidRPr="00A45EDF">
        <w:rPr>
          <w:spacing w:val="-5"/>
        </w:rPr>
        <w:t xml:space="preserve"> </w:t>
      </w:r>
      <w:r w:rsidRPr="00A45EDF">
        <w:rPr>
          <w:spacing w:val="-2"/>
        </w:rPr>
        <w:t>preluare</w:t>
      </w:r>
    </w:p>
    <w:p w14:paraId="52267D4B" w14:textId="77777777" w:rsidR="005E13A4" w:rsidRPr="00A45EDF" w:rsidRDefault="005E13A4" w:rsidP="00A45EDF">
      <w:pPr>
        <w:pStyle w:val="ListParagraph"/>
        <w:numPr>
          <w:ilvl w:val="0"/>
          <w:numId w:val="8"/>
        </w:numPr>
        <w:tabs>
          <w:tab w:val="left" w:pos="455"/>
        </w:tabs>
        <w:spacing w:line="360" w:lineRule="auto"/>
        <w:ind w:right="-40" w:firstLine="0"/>
        <w:rPr>
          <w:sz w:val="24"/>
          <w:szCs w:val="24"/>
        </w:rPr>
      </w:pPr>
      <w:r w:rsidRPr="00A45EDF">
        <w:rPr>
          <w:sz w:val="24"/>
          <w:szCs w:val="24"/>
        </w:rPr>
        <w:t>Costul</w:t>
      </w:r>
      <w:r w:rsidRPr="00A45EDF">
        <w:rPr>
          <w:spacing w:val="-2"/>
          <w:sz w:val="24"/>
          <w:szCs w:val="24"/>
        </w:rPr>
        <w:t xml:space="preserve"> </w:t>
      </w:r>
      <w:r w:rsidRPr="00A45EDF">
        <w:rPr>
          <w:sz w:val="24"/>
          <w:szCs w:val="24"/>
        </w:rPr>
        <w:t>cu</w:t>
      </w:r>
      <w:r w:rsidRPr="00A45EDF">
        <w:rPr>
          <w:spacing w:val="-3"/>
          <w:sz w:val="24"/>
          <w:szCs w:val="24"/>
        </w:rPr>
        <w:t xml:space="preserve"> </w:t>
      </w:r>
      <w:r w:rsidRPr="00A45EDF">
        <w:rPr>
          <w:sz w:val="24"/>
          <w:szCs w:val="24"/>
        </w:rPr>
        <w:t>suprafața</w:t>
      </w:r>
      <w:r w:rsidRPr="00A45EDF">
        <w:rPr>
          <w:spacing w:val="-3"/>
          <w:sz w:val="24"/>
          <w:szCs w:val="24"/>
        </w:rPr>
        <w:t xml:space="preserve"> </w:t>
      </w:r>
      <w:r w:rsidRPr="00A45EDF">
        <w:rPr>
          <w:sz w:val="24"/>
          <w:szCs w:val="24"/>
        </w:rPr>
        <w:t>de</w:t>
      </w:r>
      <w:r w:rsidRPr="00A45EDF">
        <w:rPr>
          <w:spacing w:val="-5"/>
          <w:sz w:val="24"/>
          <w:szCs w:val="24"/>
        </w:rPr>
        <w:t xml:space="preserve"> </w:t>
      </w:r>
      <w:r w:rsidRPr="00A45EDF">
        <w:rPr>
          <w:sz w:val="24"/>
          <w:szCs w:val="24"/>
        </w:rPr>
        <w:t>amplasare</w:t>
      </w:r>
      <w:r w:rsidRPr="00A45EDF">
        <w:rPr>
          <w:spacing w:val="-5"/>
          <w:sz w:val="24"/>
          <w:szCs w:val="24"/>
        </w:rPr>
        <w:t xml:space="preserve"> </w:t>
      </w:r>
      <w:r w:rsidRPr="00A45EDF">
        <w:rPr>
          <w:sz w:val="24"/>
          <w:szCs w:val="24"/>
        </w:rPr>
        <w:t>a</w:t>
      </w:r>
      <w:r w:rsidRPr="00A45EDF">
        <w:rPr>
          <w:spacing w:val="-4"/>
          <w:sz w:val="24"/>
          <w:szCs w:val="24"/>
        </w:rPr>
        <w:t xml:space="preserve"> </w:t>
      </w:r>
      <w:r w:rsidRPr="00A45EDF">
        <w:rPr>
          <w:sz w:val="24"/>
          <w:szCs w:val="24"/>
        </w:rPr>
        <w:t>echipamentului</w:t>
      </w:r>
      <w:r w:rsidRPr="00A45EDF">
        <w:rPr>
          <w:spacing w:val="-3"/>
          <w:sz w:val="24"/>
          <w:szCs w:val="24"/>
        </w:rPr>
        <w:t xml:space="preserve"> </w:t>
      </w:r>
      <w:r w:rsidRPr="00A45EDF">
        <w:rPr>
          <w:sz w:val="24"/>
          <w:szCs w:val="24"/>
        </w:rPr>
        <w:t>automat</w:t>
      </w:r>
      <w:r w:rsidRPr="00A45EDF">
        <w:rPr>
          <w:spacing w:val="-3"/>
          <w:sz w:val="24"/>
          <w:szCs w:val="24"/>
        </w:rPr>
        <w:t xml:space="preserve"> </w:t>
      </w:r>
      <w:r w:rsidRPr="00A45EDF">
        <w:rPr>
          <w:sz w:val="24"/>
          <w:szCs w:val="24"/>
        </w:rPr>
        <w:t>de</w:t>
      </w:r>
      <w:r w:rsidRPr="00A45EDF">
        <w:rPr>
          <w:spacing w:val="-4"/>
          <w:sz w:val="24"/>
          <w:szCs w:val="24"/>
        </w:rPr>
        <w:t xml:space="preserve"> </w:t>
      </w:r>
      <w:r w:rsidRPr="00A45EDF">
        <w:rPr>
          <w:sz w:val="24"/>
          <w:szCs w:val="24"/>
        </w:rPr>
        <w:t>preluare</w:t>
      </w:r>
      <w:r w:rsidRPr="00A45EDF">
        <w:rPr>
          <w:spacing w:val="-3"/>
          <w:sz w:val="24"/>
          <w:szCs w:val="24"/>
        </w:rPr>
        <w:t xml:space="preserve"> </w:t>
      </w:r>
      <w:r w:rsidRPr="00A45EDF">
        <w:rPr>
          <w:sz w:val="24"/>
          <w:szCs w:val="24"/>
        </w:rPr>
        <w:t>per</w:t>
      </w:r>
      <w:r w:rsidRPr="00A45EDF">
        <w:rPr>
          <w:spacing w:val="-3"/>
          <w:sz w:val="24"/>
          <w:szCs w:val="24"/>
        </w:rPr>
        <w:t xml:space="preserve"> </w:t>
      </w:r>
      <w:r w:rsidRPr="00A45EDF">
        <w:rPr>
          <w:sz w:val="24"/>
          <w:szCs w:val="24"/>
        </w:rPr>
        <w:t>unitate</w:t>
      </w:r>
      <w:r w:rsidRPr="00A45EDF">
        <w:rPr>
          <w:spacing w:val="-5"/>
          <w:sz w:val="24"/>
          <w:szCs w:val="24"/>
        </w:rPr>
        <w:t xml:space="preserve"> </w:t>
      </w:r>
      <w:r w:rsidRPr="00A45EDF">
        <w:rPr>
          <w:sz w:val="24"/>
          <w:szCs w:val="24"/>
        </w:rPr>
        <w:t>de</w:t>
      </w:r>
      <w:r w:rsidRPr="00A45EDF">
        <w:rPr>
          <w:spacing w:val="-4"/>
          <w:sz w:val="24"/>
          <w:szCs w:val="24"/>
        </w:rPr>
        <w:t xml:space="preserve"> </w:t>
      </w:r>
      <w:r w:rsidRPr="00A45EDF">
        <w:rPr>
          <w:sz w:val="24"/>
          <w:szCs w:val="24"/>
        </w:rPr>
        <w:t>ambalaj SGR (</w:t>
      </w:r>
      <w:r w:rsidRPr="00A45EDF">
        <w:rPr>
          <w:i/>
          <w:sz w:val="24"/>
          <w:szCs w:val="24"/>
        </w:rPr>
        <w:t>Csrvm</w:t>
      </w:r>
      <w:r w:rsidRPr="00A45EDF">
        <w:rPr>
          <w:sz w:val="24"/>
          <w:szCs w:val="24"/>
        </w:rPr>
        <w:t>) se determină de către expertul terț independent după următoarea formulă:</w:t>
      </w:r>
    </w:p>
    <w:p w14:paraId="29A17AB1" w14:textId="77777777" w:rsidR="005E13A4" w:rsidRPr="00A45EDF" w:rsidRDefault="005E13A4" w:rsidP="002A7061">
      <w:pPr>
        <w:spacing w:before="240" w:line="360" w:lineRule="auto"/>
        <w:ind w:left="10" w:right="5"/>
        <w:jc w:val="both"/>
        <w:rPr>
          <w:rFonts w:ascii="Times New Roman" w:hAnsi="Times New Roman"/>
          <w:i/>
          <w:sz w:val="24"/>
          <w:szCs w:val="24"/>
        </w:rPr>
      </w:pPr>
      <w:r w:rsidRPr="00A45EDF">
        <w:rPr>
          <w:rFonts w:ascii="Times New Roman" w:hAnsi="Times New Roman"/>
          <w:i/>
          <w:sz w:val="24"/>
          <w:szCs w:val="24"/>
        </w:rPr>
        <w:t>Csrvm</w:t>
      </w:r>
      <w:r w:rsidRPr="00A45EDF">
        <w:rPr>
          <w:rFonts w:ascii="Times New Roman" w:hAnsi="Times New Roman"/>
          <w:i/>
          <w:spacing w:val="-2"/>
          <w:sz w:val="24"/>
          <w:szCs w:val="24"/>
        </w:rPr>
        <w:t xml:space="preserve"> </w:t>
      </w:r>
      <w:r w:rsidRPr="00A45EDF">
        <w:rPr>
          <w:rFonts w:ascii="Times New Roman" w:hAnsi="Times New Roman"/>
          <w:i/>
          <w:sz w:val="24"/>
          <w:szCs w:val="24"/>
        </w:rPr>
        <w:t>= TSef</w:t>
      </w:r>
      <w:r w:rsidRPr="00A45EDF">
        <w:rPr>
          <w:rFonts w:ascii="Times New Roman" w:hAnsi="Times New Roman"/>
          <w:i/>
          <w:spacing w:val="-1"/>
          <w:sz w:val="24"/>
          <w:szCs w:val="24"/>
        </w:rPr>
        <w:t xml:space="preserve"> </w:t>
      </w:r>
      <w:r w:rsidRPr="00A45EDF">
        <w:rPr>
          <w:rFonts w:ascii="Times New Roman" w:hAnsi="Times New Roman"/>
          <w:i/>
          <w:sz w:val="24"/>
          <w:szCs w:val="24"/>
        </w:rPr>
        <w:t xml:space="preserve">* CMamp </w:t>
      </w:r>
      <w:r w:rsidRPr="00A45EDF">
        <w:rPr>
          <w:rFonts w:ascii="Times New Roman" w:hAnsi="Times New Roman"/>
          <w:i/>
          <w:spacing w:val="-4"/>
          <w:sz w:val="24"/>
          <w:szCs w:val="24"/>
        </w:rPr>
        <w:t>/VEF</w:t>
      </w:r>
    </w:p>
    <w:p w14:paraId="32ECA6FA" w14:textId="77777777" w:rsidR="005E13A4" w:rsidRPr="00A45EDF" w:rsidRDefault="005E13A4" w:rsidP="002A7061">
      <w:pPr>
        <w:pStyle w:val="BodyText"/>
        <w:spacing w:line="360" w:lineRule="auto"/>
      </w:pPr>
      <w:r w:rsidRPr="00A45EDF">
        <w:rPr>
          <w:spacing w:val="-4"/>
        </w:rPr>
        <w:t>unde</w:t>
      </w:r>
    </w:p>
    <w:p w14:paraId="3BCE9405" w14:textId="6539003C" w:rsidR="005E13A4" w:rsidRPr="00A45EDF" w:rsidRDefault="005E13A4" w:rsidP="002A7061">
      <w:pPr>
        <w:pStyle w:val="BodyText"/>
        <w:spacing w:line="360" w:lineRule="auto"/>
        <w:rPr>
          <w:b/>
        </w:rPr>
      </w:pPr>
      <w:r w:rsidRPr="00A45EDF">
        <w:rPr>
          <w:i/>
        </w:rPr>
        <w:t>TSef</w:t>
      </w:r>
      <w:r w:rsidRPr="00A45EDF">
        <w:rPr>
          <w:i/>
          <w:spacing w:val="32"/>
        </w:rPr>
        <w:t xml:space="preserve"> </w:t>
      </w:r>
      <w:r w:rsidRPr="00A45EDF">
        <w:t>–</w:t>
      </w:r>
      <w:r w:rsidRPr="00A45EDF">
        <w:rPr>
          <w:spacing w:val="31"/>
        </w:rPr>
        <w:t xml:space="preserve"> </w:t>
      </w:r>
      <w:r w:rsidRPr="00A45EDF">
        <w:t>mărimea</w:t>
      </w:r>
      <w:r w:rsidRPr="00A45EDF">
        <w:rPr>
          <w:spacing w:val="30"/>
        </w:rPr>
        <w:t xml:space="preserve"> </w:t>
      </w:r>
      <w:r w:rsidRPr="00A45EDF">
        <w:t>suprafeței</w:t>
      </w:r>
      <w:r w:rsidRPr="00A45EDF">
        <w:rPr>
          <w:spacing w:val="32"/>
        </w:rPr>
        <w:t xml:space="preserve"> </w:t>
      </w:r>
      <w:r w:rsidRPr="00A45EDF">
        <w:t>aferente</w:t>
      </w:r>
      <w:r w:rsidRPr="00A45EDF">
        <w:rPr>
          <w:spacing w:val="31"/>
        </w:rPr>
        <w:t xml:space="preserve"> </w:t>
      </w:r>
      <w:r w:rsidRPr="00A45EDF">
        <w:t>echipamentului</w:t>
      </w:r>
      <w:r w:rsidRPr="00A45EDF">
        <w:rPr>
          <w:spacing w:val="32"/>
        </w:rPr>
        <w:t xml:space="preserve"> </w:t>
      </w:r>
      <w:r w:rsidRPr="00A45EDF">
        <w:t>automat</w:t>
      </w:r>
      <w:r w:rsidRPr="00A45EDF">
        <w:rPr>
          <w:spacing w:val="32"/>
        </w:rPr>
        <w:t xml:space="preserve"> </w:t>
      </w:r>
      <w:r w:rsidRPr="00A45EDF">
        <w:t>de</w:t>
      </w:r>
      <w:r w:rsidRPr="00A45EDF">
        <w:rPr>
          <w:spacing w:val="30"/>
        </w:rPr>
        <w:t xml:space="preserve"> </w:t>
      </w:r>
      <w:r w:rsidRPr="00A45EDF">
        <w:t>preluare</w:t>
      </w:r>
      <w:r w:rsidRPr="00A45EDF">
        <w:rPr>
          <w:spacing w:val="33"/>
        </w:rPr>
        <w:t xml:space="preserve"> </w:t>
      </w:r>
      <w:r w:rsidRPr="00A45EDF">
        <w:t>amplasat</w:t>
      </w:r>
      <w:r w:rsidRPr="00A45EDF">
        <w:rPr>
          <w:spacing w:val="32"/>
        </w:rPr>
        <w:t xml:space="preserve"> </w:t>
      </w:r>
      <w:r w:rsidRPr="00A45EDF">
        <w:t>în</w:t>
      </w:r>
      <w:r w:rsidRPr="00A45EDF">
        <w:rPr>
          <w:spacing w:val="32"/>
        </w:rPr>
        <w:t xml:space="preserve"> </w:t>
      </w:r>
      <w:r w:rsidRPr="00A45EDF">
        <w:t xml:space="preserve">interiorul magazinului, exprimată în metri pătrați, și se calculează potrivit </w:t>
      </w:r>
      <w:r w:rsidRPr="002A7061">
        <w:rPr>
          <w:bCs/>
        </w:rPr>
        <w:t>alin</w:t>
      </w:r>
      <w:r w:rsidR="006637FB" w:rsidRPr="00A45EDF">
        <w:rPr>
          <w:bCs/>
        </w:rPr>
        <w:t>.</w:t>
      </w:r>
      <w:r w:rsidRPr="002A7061">
        <w:rPr>
          <w:bCs/>
        </w:rPr>
        <w:t xml:space="preserve"> (2) și (3)</w:t>
      </w:r>
    </w:p>
    <w:p w14:paraId="7F115D6D" w14:textId="56CADFCD" w:rsidR="005E13A4" w:rsidRPr="00A45EDF" w:rsidRDefault="005E13A4" w:rsidP="002A7061">
      <w:pPr>
        <w:pStyle w:val="BodyText"/>
        <w:spacing w:line="360" w:lineRule="auto"/>
        <w:rPr>
          <w:b/>
        </w:rPr>
      </w:pPr>
      <w:r w:rsidRPr="00A45EDF">
        <w:rPr>
          <w:i/>
        </w:rPr>
        <w:t xml:space="preserve">CMamp </w:t>
      </w:r>
      <w:r w:rsidRPr="00A45EDF">
        <w:t>– costul cu chiria medie anuală pe metru pătrat pentru spațiile de vânzare a produselor</w:t>
      </w:r>
      <w:r w:rsidRPr="00A45EDF">
        <w:rPr>
          <w:spacing w:val="40"/>
        </w:rPr>
        <w:t xml:space="preserve"> </w:t>
      </w:r>
      <w:r w:rsidRPr="00A45EDF">
        <w:t xml:space="preserve">alimentare, determinat conform </w:t>
      </w:r>
      <w:r w:rsidRPr="002A7061">
        <w:rPr>
          <w:bCs/>
        </w:rPr>
        <w:t>alin</w:t>
      </w:r>
      <w:r w:rsidR="006637FB" w:rsidRPr="00A45EDF">
        <w:rPr>
          <w:bCs/>
        </w:rPr>
        <w:t>.</w:t>
      </w:r>
      <w:r w:rsidRPr="002A7061">
        <w:rPr>
          <w:bCs/>
        </w:rPr>
        <w:t xml:space="preserve"> (4) și (5)</w:t>
      </w:r>
    </w:p>
    <w:p w14:paraId="50D37396" w14:textId="74D5C7B5" w:rsidR="005B075E" w:rsidRPr="00A45EDF" w:rsidRDefault="005E13A4" w:rsidP="002A7061">
      <w:pPr>
        <w:tabs>
          <w:tab w:val="left" w:pos="445"/>
        </w:tabs>
        <w:spacing w:line="360" w:lineRule="auto"/>
        <w:ind w:right="-40"/>
        <w:jc w:val="both"/>
        <w:rPr>
          <w:rFonts w:ascii="Times New Roman" w:hAnsi="Times New Roman"/>
          <w:sz w:val="24"/>
          <w:szCs w:val="24"/>
        </w:rPr>
      </w:pPr>
      <w:r w:rsidRPr="00A45EDF">
        <w:rPr>
          <w:rFonts w:ascii="Times New Roman" w:hAnsi="Times New Roman"/>
          <w:i/>
          <w:sz w:val="24"/>
          <w:szCs w:val="24"/>
        </w:rPr>
        <w:t xml:space="preserve">VEF </w:t>
      </w:r>
      <w:r w:rsidRPr="00A45EDF">
        <w:rPr>
          <w:rFonts w:ascii="Times New Roman" w:hAnsi="Times New Roman"/>
          <w:sz w:val="24"/>
          <w:szCs w:val="24"/>
        </w:rPr>
        <w:t xml:space="preserve">– volumul anual eficient de ambalaje SGR preluate, așa cum este stabilit </w:t>
      </w:r>
      <w:r w:rsidR="00F865AE" w:rsidRPr="00A45EDF">
        <w:rPr>
          <w:rFonts w:ascii="Times New Roman" w:hAnsi="Times New Roman"/>
          <w:sz w:val="24"/>
          <w:szCs w:val="24"/>
        </w:rPr>
        <w:t xml:space="preserve">la </w:t>
      </w:r>
      <w:r w:rsidRPr="002A7061">
        <w:rPr>
          <w:rFonts w:ascii="Times New Roman" w:hAnsi="Times New Roman"/>
          <w:bCs/>
          <w:sz w:val="24"/>
          <w:szCs w:val="24"/>
        </w:rPr>
        <w:t>art. 1</w:t>
      </w:r>
      <w:r w:rsidR="00290AE3">
        <w:rPr>
          <w:rFonts w:ascii="Times New Roman" w:hAnsi="Times New Roman"/>
          <w:bCs/>
          <w:sz w:val="24"/>
          <w:szCs w:val="24"/>
        </w:rPr>
        <w:t>5</w:t>
      </w:r>
      <w:r w:rsidRPr="002A7061">
        <w:rPr>
          <w:rFonts w:ascii="Times New Roman" w:hAnsi="Times New Roman"/>
          <w:bCs/>
          <w:sz w:val="24"/>
          <w:szCs w:val="24"/>
        </w:rPr>
        <w:t xml:space="preserve"> alin</w:t>
      </w:r>
      <w:r w:rsidR="006637FB" w:rsidRPr="002A7061">
        <w:rPr>
          <w:rFonts w:ascii="Times New Roman" w:hAnsi="Times New Roman"/>
          <w:bCs/>
          <w:sz w:val="24"/>
          <w:szCs w:val="24"/>
        </w:rPr>
        <w:t>.</w:t>
      </w:r>
      <w:r w:rsidRPr="002A7061">
        <w:rPr>
          <w:rFonts w:ascii="Times New Roman" w:hAnsi="Times New Roman"/>
          <w:bCs/>
          <w:spacing w:val="-2"/>
          <w:sz w:val="24"/>
          <w:szCs w:val="24"/>
        </w:rPr>
        <w:t>(18)</w:t>
      </w:r>
    </w:p>
    <w:p w14:paraId="0037E874" w14:textId="485B5813" w:rsidR="005B075E" w:rsidRPr="002A7061" w:rsidRDefault="005B075E" w:rsidP="002A7061">
      <w:pPr>
        <w:tabs>
          <w:tab w:val="left" w:pos="445"/>
        </w:tabs>
        <w:spacing w:line="360" w:lineRule="auto"/>
        <w:ind w:right="-40"/>
        <w:jc w:val="both"/>
        <w:rPr>
          <w:rFonts w:ascii="Times New Roman" w:hAnsi="Times New Roman"/>
          <w:sz w:val="24"/>
          <w:szCs w:val="24"/>
        </w:rPr>
      </w:pPr>
      <w:r w:rsidRPr="00A45EDF">
        <w:rPr>
          <w:rFonts w:ascii="Times New Roman" w:hAnsi="Times New Roman"/>
          <w:sz w:val="24"/>
          <w:szCs w:val="24"/>
        </w:rPr>
        <w:t xml:space="preserve">(2) </w:t>
      </w:r>
      <w:r w:rsidR="005E13A4" w:rsidRPr="002A7061">
        <w:rPr>
          <w:rFonts w:ascii="Times New Roman" w:hAnsi="Times New Roman"/>
          <w:sz w:val="24"/>
          <w:szCs w:val="24"/>
        </w:rPr>
        <w:t>Mărimea suprafeței aferente echipamentului automat de preluare include, alături de suprafața efectivă ocupată</w:t>
      </w:r>
      <w:r w:rsidR="005E13A4" w:rsidRPr="002A7061">
        <w:rPr>
          <w:rFonts w:ascii="Times New Roman" w:hAnsi="Times New Roman"/>
          <w:spacing w:val="-2"/>
          <w:sz w:val="24"/>
          <w:szCs w:val="24"/>
        </w:rPr>
        <w:t xml:space="preserve"> </w:t>
      </w:r>
      <w:r w:rsidR="005E13A4" w:rsidRPr="002A7061">
        <w:rPr>
          <w:rFonts w:ascii="Times New Roman" w:hAnsi="Times New Roman"/>
          <w:sz w:val="24"/>
          <w:szCs w:val="24"/>
        </w:rPr>
        <w:t>de</w:t>
      </w:r>
      <w:r w:rsidR="005E13A4" w:rsidRPr="002A7061">
        <w:rPr>
          <w:rFonts w:ascii="Times New Roman" w:hAnsi="Times New Roman"/>
          <w:spacing w:val="-2"/>
          <w:sz w:val="24"/>
          <w:szCs w:val="24"/>
        </w:rPr>
        <w:t xml:space="preserve"> </w:t>
      </w:r>
      <w:r w:rsidR="005E13A4" w:rsidRPr="002A7061">
        <w:rPr>
          <w:rFonts w:ascii="Times New Roman" w:hAnsi="Times New Roman"/>
          <w:sz w:val="24"/>
          <w:szCs w:val="24"/>
        </w:rPr>
        <w:t>echipament, suprafața din</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imediata</w:t>
      </w:r>
      <w:r w:rsidR="005E13A4" w:rsidRPr="002A7061">
        <w:rPr>
          <w:rFonts w:ascii="Times New Roman" w:hAnsi="Times New Roman"/>
          <w:spacing w:val="-2"/>
          <w:sz w:val="24"/>
          <w:szCs w:val="24"/>
        </w:rPr>
        <w:t xml:space="preserve"> </w:t>
      </w:r>
      <w:r w:rsidR="005E13A4" w:rsidRPr="002A7061">
        <w:rPr>
          <w:rFonts w:ascii="Times New Roman" w:hAnsi="Times New Roman"/>
          <w:sz w:val="24"/>
          <w:szCs w:val="24"/>
        </w:rPr>
        <w:t>apropiere, strict</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necesară</w:t>
      </w:r>
      <w:r w:rsidR="005E13A4" w:rsidRPr="002A7061">
        <w:rPr>
          <w:rFonts w:ascii="Times New Roman" w:hAnsi="Times New Roman"/>
          <w:spacing w:val="-1"/>
          <w:sz w:val="24"/>
          <w:szCs w:val="24"/>
        </w:rPr>
        <w:t xml:space="preserve"> </w:t>
      </w:r>
      <w:r w:rsidR="005E13A4" w:rsidRPr="002A7061">
        <w:rPr>
          <w:rFonts w:ascii="Times New Roman" w:hAnsi="Times New Roman"/>
          <w:sz w:val="24"/>
          <w:szCs w:val="24"/>
        </w:rPr>
        <w:t>pentru a asigura atât</w:t>
      </w:r>
      <w:r w:rsidR="005E13A4" w:rsidRPr="002A7061">
        <w:rPr>
          <w:rFonts w:ascii="Times New Roman" w:hAnsi="Times New Roman"/>
          <w:spacing w:val="-15"/>
          <w:sz w:val="24"/>
          <w:szCs w:val="24"/>
        </w:rPr>
        <w:t xml:space="preserve"> </w:t>
      </w:r>
      <w:r w:rsidR="005E13A4" w:rsidRPr="002A7061">
        <w:rPr>
          <w:rFonts w:ascii="Times New Roman" w:hAnsi="Times New Roman"/>
          <w:sz w:val="24"/>
          <w:szCs w:val="24"/>
        </w:rPr>
        <w:t>operarea</w:t>
      </w:r>
      <w:r w:rsidR="005E13A4" w:rsidRPr="002A7061">
        <w:rPr>
          <w:rFonts w:ascii="Times New Roman" w:hAnsi="Times New Roman"/>
          <w:spacing w:val="-15"/>
          <w:sz w:val="24"/>
          <w:szCs w:val="24"/>
        </w:rPr>
        <w:t xml:space="preserve"> </w:t>
      </w:r>
      <w:r w:rsidR="005E13A4" w:rsidRPr="002A7061">
        <w:rPr>
          <w:rFonts w:ascii="Times New Roman" w:hAnsi="Times New Roman"/>
          <w:sz w:val="24"/>
          <w:szCs w:val="24"/>
        </w:rPr>
        <w:t>și</w:t>
      </w:r>
      <w:r w:rsidR="005E13A4" w:rsidRPr="002A7061">
        <w:rPr>
          <w:rFonts w:ascii="Times New Roman" w:hAnsi="Times New Roman"/>
          <w:spacing w:val="-15"/>
          <w:sz w:val="24"/>
          <w:szCs w:val="24"/>
        </w:rPr>
        <w:t xml:space="preserve"> </w:t>
      </w:r>
      <w:r w:rsidR="005E13A4" w:rsidRPr="002A7061">
        <w:rPr>
          <w:rFonts w:ascii="Times New Roman" w:hAnsi="Times New Roman"/>
          <w:sz w:val="24"/>
          <w:szCs w:val="24"/>
        </w:rPr>
        <w:t>golirea</w:t>
      </w:r>
      <w:r w:rsidR="005E13A4" w:rsidRPr="002A7061">
        <w:rPr>
          <w:rFonts w:ascii="Times New Roman" w:hAnsi="Times New Roman"/>
          <w:spacing w:val="-15"/>
          <w:sz w:val="24"/>
          <w:szCs w:val="24"/>
        </w:rPr>
        <w:t xml:space="preserve"> </w:t>
      </w:r>
      <w:r w:rsidR="005E13A4" w:rsidRPr="002A7061">
        <w:rPr>
          <w:rFonts w:ascii="Times New Roman" w:hAnsi="Times New Roman"/>
          <w:sz w:val="24"/>
          <w:szCs w:val="24"/>
        </w:rPr>
        <w:t>cuvelor,</w:t>
      </w:r>
      <w:r w:rsidR="005E13A4" w:rsidRPr="002A7061">
        <w:rPr>
          <w:rFonts w:ascii="Times New Roman" w:hAnsi="Times New Roman"/>
          <w:spacing w:val="-15"/>
          <w:sz w:val="24"/>
          <w:szCs w:val="24"/>
        </w:rPr>
        <w:t xml:space="preserve"> </w:t>
      </w:r>
      <w:r w:rsidR="005E13A4" w:rsidRPr="002A7061">
        <w:rPr>
          <w:rFonts w:ascii="Times New Roman" w:hAnsi="Times New Roman"/>
          <w:sz w:val="24"/>
          <w:szCs w:val="24"/>
        </w:rPr>
        <w:t>cât</w:t>
      </w:r>
      <w:r w:rsidR="005E13A4" w:rsidRPr="002A7061">
        <w:rPr>
          <w:rFonts w:ascii="Times New Roman" w:hAnsi="Times New Roman"/>
          <w:spacing w:val="-15"/>
          <w:sz w:val="24"/>
          <w:szCs w:val="24"/>
        </w:rPr>
        <w:t xml:space="preserve"> </w:t>
      </w:r>
      <w:r w:rsidR="005E13A4" w:rsidRPr="002A7061">
        <w:rPr>
          <w:rFonts w:ascii="Times New Roman" w:hAnsi="Times New Roman"/>
          <w:sz w:val="24"/>
          <w:szCs w:val="24"/>
        </w:rPr>
        <w:t>și</w:t>
      </w:r>
      <w:r w:rsidR="005E13A4" w:rsidRPr="002A7061">
        <w:rPr>
          <w:rFonts w:ascii="Times New Roman" w:hAnsi="Times New Roman"/>
          <w:spacing w:val="-15"/>
          <w:sz w:val="24"/>
          <w:szCs w:val="24"/>
        </w:rPr>
        <w:t xml:space="preserve"> </w:t>
      </w:r>
      <w:r w:rsidR="005E13A4" w:rsidRPr="002A7061">
        <w:rPr>
          <w:rFonts w:ascii="Times New Roman" w:hAnsi="Times New Roman"/>
          <w:sz w:val="24"/>
          <w:szCs w:val="24"/>
        </w:rPr>
        <w:t>accesul</w:t>
      </w:r>
      <w:r w:rsidR="005E13A4" w:rsidRPr="002A7061">
        <w:rPr>
          <w:rFonts w:ascii="Times New Roman" w:hAnsi="Times New Roman"/>
          <w:spacing w:val="-15"/>
          <w:sz w:val="24"/>
          <w:szCs w:val="24"/>
        </w:rPr>
        <w:t xml:space="preserve"> </w:t>
      </w:r>
      <w:r w:rsidR="005E13A4" w:rsidRPr="002A7061">
        <w:rPr>
          <w:rFonts w:ascii="Times New Roman" w:hAnsi="Times New Roman"/>
          <w:sz w:val="24"/>
          <w:szCs w:val="24"/>
        </w:rPr>
        <w:t>clienților</w:t>
      </w:r>
      <w:r w:rsidR="005E13A4" w:rsidRPr="002A7061">
        <w:rPr>
          <w:rFonts w:ascii="Times New Roman" w:hAnsi="Times New Roman"/>
          <w:spacing w:val="-15"/>
          <w:sz w:val="24"/>
          <w:szCs w:val="24"/>
        </w:rPr>
        <w:t xml:space="preserve"> </w:t>
      </w:r>
      <w:r w:rsidR="005E13A4" w:rsidRPr="002A7061">
        <w:rPr>
          <w:rFonts w:ascii="Times New Roman" w:hAnsi="Times New Roman"/>
          <w:sz w:val="24"/>
          <w:szCs w:val="24"/>
        </w:rPr>
        <w:t>la</w:t>
      </w:r>
      <w:r w:rsidR="005E13A4" w:rsidRPr="002A7061">
        <w:rPr>
          <w:rFonts w:ascii="Times New Roman" w:hAnsi="Times New Roman"/>
          <w:spacing w:val="-15"/>
          <w:sz w:val="24"/>
          <w:szCs w:val="24"/>
        </w:rPr>
        <w:t xml:space="preserve"> </w:t>
      </w:r>
      <w:r w:rsidR="005E13A4" w:rsidRPr="002A7061">
        <w:rPr>
          <w:rFonts w:ascii="Times New Roman" w:hAnsi="Times New Roman"/>
          <w:sz w:val="24"/>
          <w:szCs w:val="24"/>
        </w:rPr>
        <w:t>echipament.</w:t>
      </w:r>
      <w:r w:rsidR="005E13A4" w:rsidRPr="002A7061">
        <w:rPr>
          <w:rFonts w:ascii="Times New Roman" w:hAnsi="Times New Roman"/>
          <w:spacing w:val="-15"/>
          <w:sz w:val="24"/>
          <w:szCs w:val="24"/>
        </w:rPr>
        <w:t xml:space="preserve"> </w:t>
      </w:r>
      <w:r w:rsidR="005E13A4" w:rsidRPr="002A7061">
        <w:rPr>
          <w:rFonts w:ascii="Times New Roman" w:hAnsi="Times New Roman"/>
          <w:sz w:val="24"/>
          <w:szCs w:val="24"/>
        </w:rPr>
        <w:t>Suprafața</w:t>
      </w:r>
      <w:r w:rsidR="005E13A4" w:rsidRPr="002A7061">
        <w:rPr>
          <w:rFonts w:ascii="Times New Roman" w:hAnsi="Times New Roman"/>
          <w:spacing w:val="-15"/>
          <w:sz w:val="24"/>
          <w:szCs w:val="24"/>
        </w:rPr>
        <w:t xml:space="preserve"> </w:t>
      </w:r>
      <w:r w:rsidR="005E13A4" w:rsidRPr="002A7061">
        <w:rPr>
          <w:rFonts w:ascii="Times New Roman" w:hAnsi="Times New Roman"/>
          <w:sz w:val="24"/>
          <w:szCs w:val="24"/>
        </w:rPr>
        <w:t>pentru</w:t>
      </w:r>
      <w:r w:rsidR="005E13A4" w:rsidRPr="002A7061">
        <w:rPr>
          <w:rFonts w:ascii="Times New Roman" w:hAnsi="Times New Roman"/>
          <w:spacing w:val="-15"/>
          <w:sz w:val="24"/>
          <w:szCs w:val="24"/>
        </w:rPr>
        <w:t xml:space="preserve"> </w:t>
      </w:r>
      <w:r w:rsidR="005E13A4" w:rsidRPr="002A7061">
        <w:rPr>
          <w:rFonts w:ascii="Times New Roman" w:hAnsi="Times New Roman"/>
          <w:sz w:val="24"/>
          <w:szCs w:val="24"/>
        </w:rPr>
        <w:t>amplasarea unui echipament automat de preluare este determinată de către expertul terț independent pe baza informațiilor obținute de la producătorii și/sau furnizorii echipamentelor automate de preluare, prezumându-se o amplasare eficientă a echipamentului automat de preluare.</w:t>
      </w:r>
    </w:p>
    <w:p w14:paraId="00F4055B" w14:textId="77777777" w:rsidR="00F865AE" w:rsidRPr="00A45EDF" w:rsidRDefault="005B075E" w:rsidP="002A7061">
      <w:pPr>
        <w:tabs>
          <w:tab w:val="left" w:pos="445"/>
        </w:tabs>
        <w:spacing w:line="360" w:lineRule="auto"/>
        <w:ind w:right="-40"/>
        <w:jc w:val="both"/>
        <w:rPr>
          <w:rFonts w:ascii="Times New Roman" w:hAnsi="Times New Roman"/>
          <w:sz w:val="24"/>
          <w:szCs w:val="24"/>
        </w:rPr>
      </w:pPr>
      <w:r w:rsidRPr="00A45EDF">
        <w:rPr>
          <w:rFonts w:ascii="Times New Roman" w:hAnsi="Times New Roman"/>
          <w:sz w:val="24"/>
          <w:szCs w:val="24"/>
        </w:rPr>
        <w:t xml:space="preserve">(3) </w:t>
      </w:r>
      <w:r w:rsidR="005E13A4" w:rsidRPr="002A7061">
        <w:rPr>
          <w:rFonts w:ascii="Times New Roman" w:hAnsi="Times New Roman"/>
          <w:sz w:val="24"/>
          <w:szCs w:val="24"/>
        </w:rPr>
        <w:t>Suprafața de amplasare a echipamentului automat de preluare se calculează ca medie ponderată ținând cont de tipurile de echipamente automate de preluare instalate în România, respectiv</w:t>
      </w:r>
      <w:r w:rsidR="00F865AE" w:rsidRPr="00A45EDF">
        <w:rPr>
          <w:rFonts w:ascii="Times New Roman" w:hAnsi="Times New Roman"/>
          <w:sz w:val="24"/>
          <w:szCs w:val="24"/>
        </w:rPr>
        <w:t>:</w:t>
      </w:r>
    </w:p>
    <w:p w14:paraId="31EE06DF" w14:textId="2C100BAA" w:rsidR="00F865AE" w:rsidRPr="00A45EDF" w:rsidRDefault="00F865AE" w:rsidP="002A7061">
      <w:pPr>
        <w:tabs>
          <w:tab w:val="left" w:pos="445"/>
        </w:tabs>
        <w:spacing w:line="360" w:lineRule="auto"/>
        <w:ind w:right="-40"/>
        <w:jc w:val="both"/>
        <w:rPr>
          <w:rFonts w:ascii="Times New Roman" w:hAnsi="Times New Roman"/>
          <w:sz w:val="24"/>
          <w:szCs w:val="24"/>
        </w:rPr>
      </w:pPr>
      <w:r w:rsidRPr="00A45EDF">
        <w:rPr>
          <w:rFonts w:ascii="Times New Roman" w:hAnsi="Times New Roman"/>
          <w:sz w:val="24"/>
          <w:szCs w:val="24"/>
        </w:rPr>
        <w:t>a</w:t>
      </w:r>
      <w:r w:rsidR="005E13A4" w:rsidRPr="002A7061">
        <w:rPr>
          <w:rFonts w:ascii="Times New Roman" w:hAnsi="Times New Roman"/>
          <w:sz w:val="24"/>
          <w:szCs w:val="24"/>
        </w:rPr>
        <w:t xml:space="preserve">) echipamentele automate de preluare autonome de mici dimensiuni și </w:t>
      </w:r>
    </w:p>
    <w:p w14:paraId="5F73BDDE" w14:textId="491D42AD" w:rsidR="005B075E" w:rsidRPr="002A7061" w:rsidRDefault="00F865AE" w:rsidP="002A7061">
      <w:pPr>
        <w:tabs>
          <w:tab w:val="left" w:pos="445"/>
        </w:tabs>
        <w:spacing w:line="360" w:lineRule="auto"/>
        <w:ind w:right="-40"/>
        <w:jc w:val="both"/>
        <w:rPr>
          <w:sz w:val="24"/>
          <w:szCs w:val="24"/>
        </w:rPr>
      </w:pPr>
      <w:r w:rsidRPr="00A45EDF">
        <w:rPr>
          <w:rFonts w:ascii="Times New Roman" w:hAnsi="Times New Roman"/>
          <w:sz w:val="24"/>
          <w:szCs w:val="24"/>
        </w:rPr>
        <w:t>b</w:t>
      </w:r>
      <w:r w:rsidR="005E13A4" w:rsidRPr="002A7061">
        <w:rPr>
          <w:rFonts w:ascii="Times New Roman" w:hAnsi="Times New Roman"/>
          <w:sz w:val="24"/>
          <w:szCs w:val="24"/>
        </w:rPr>
        <w:t>) echipamentele automate de preluare de mari dimensiuni.</w:t>
      </w:r>
    </w:p>
    <w:p w14:paraId="5415C95A" w14:textId="52F77599" w:rsidR="005B075E" w:rsidRPr="00A45EDF" w:rsidRDefault="005B075E" w:rsidP="002A7061">
      <w:pPr>
        <w:tabs>
          <w:tab w:val="left" w:pos="457"/>
        </w:tabs>
        <w:spacing w:line="360" w:lineRule="auto"/>
        <w:ind w:right="-40"/>
        <w:jc w:val="both"/>
        <w:rPr>
          <w:rFonts w:ascii="Times New Roman" w:hAnsi="Times New Roman"/>
          <w:sz w:val="24"/>
          <w:szCs w:val="24"/>
        </w:rPr>
      </w:pPr>
      <w:r w:rsidRPr="002A7061">
        <w:rPr>
          <w:rFonts w:ascii="Times New Roman" w:hAnsi="Times New Roman"/>
          <w:sz w:val="24"/>
          <w:szCs w:val="24"/>
        </w:rPr>
        <w:t xml:space="preserve">(4) </w:t>
      </w:r>
      <w:r w:rsidR="005E13A4" w:rsidRPr="002A7061">
        <w:rPr>
          <w:rFonts w:ascii="Times New Roman" w:hAnsi="Times New Roman"/>
          <w:sz w:val="24"/>
          <w:szCs w:val="24"/>
        </w:rPr>
        <w:t xml:space="preserve">Costul mediu anual al chiriei pe metru pătrat aferent suprafeței pe care sunt amplasate echipamente automate </w:t>
      </w:r>
      <w:r w:rsidRPr="00A45EDF">
        <w:rPr>
          <w:rFonts w:ascii="Times New Roman" w:hAnsi="Times New Roman"/>
          <w:sz w:val="24"/>
          <w:szCs w:val="24"/>
        </w:rPr>
        <w:t>se</w:t>
      </w:r>
      <w:r w:rsidR="005E13A4" w:rsidRPr="002A7061">
        <w:rPr>
          <w:rFonts w:ascii="Times New Roman" w:hAnsi="Times New Roman"/>
          <w:sz w:val="24"/>
          <w:szCs w:val="24"/>
        </w:rPr>
        <w:t xml:space="preserve"> calcul</w:t>
      </w:r>
      <w:r w:rsidRPr="00A45EDF">
        <w:rPr>
          <w:rFonts w:ascii="Times New Roman" w:hAnsi="Times New Roman"/>
          <w:sz w:val="24"/>
          <w:szCs w:val="24"/>
        </w:rPr>
        <w:t>ează</w:t>
      </w:r>
      <w:r w:rsidR="005E13A4" w:rsidRPr="002A7061">
        <w:rPr>
          <w:rFonts w:ascii="Times New Roman" w:hAnsi="Times New Roman"/>
          <w:sz w:val="24"/>
          <w:szCs w:val="24"/>
        </w:rPr>
        <w:t xml:space="preserve"> pe baza unor informații obținute din surse independente</w:t>
      </w:r>
      <w:r w:rsidR="004C7D82" w:rsidRPr="00A45EDF">
        <w:rPr>
          <w:rFonts w:ascii="Times New Roman" w:hAnsi="Times New Roman"/>
          <w:sz w:val="24"/>
          <w:szCs w:val="24"/>
        </w:rPr>
        <w:t xml:space="preserve">, </w:t>
      </w:r>
      <w:r w:rsidR="005E13A4" w:rsidRPr="002A7061">
        <w:rPr>
          <w:rFonts w:ascii="Times New Roman" w:hAnsi="Times New Roman"/>
          <w:sz w:val="24"/>
          <w:szCs w:val="24"/>
        </w:rPr>
        <w:t>inclusiv după caz</w:t>
      </w:r>
      <w:r w:rsidR="004C7D82" w:rsidRPr="00A45EDF">
        <w:rPr>
          <w:rFonts w:ascii="Times New Roman" w:hAnsi="Times New Roman"/>
          <w:sz w:val="24"/>
          <w:szCs w:val="24"/>
        </w:rPr>
        <w:t>,</w:t>
      </w:r>
      <w:r w:rsidR="005E13A4" w:rsidRPr="002A7061">
        <w:rPr>
          <w:rFonts w:ascii="Times New Roman" w:hAnsi="Times New Roman"/>
          <w:sz w:val="24"/>
          <w:szCs w:val="24"/>
        </w:rPr>
        <w:t xml:space="preserve"> studii de piață</w:t>
      </w:r>
      <w:r w:rsidR="004C7D82" w:rsidRPr="00A45EDF">
        <w:rPr>
          <w:rFonts w:ascii="Times New Roman" w:hAnsi="Times New Roman"/>
          <w:sz w:val="24"/>
          <w:szCs w:val="24"/>
        </w:rPr>
        <w:t>,</w:t>
      </w:r>
      <w:r w:rsidR="005E13A4" w:rsidRPr="002A7061">
        <w:rPr>
          <w:rFonts w:ascii="Times New Roman" w:hAnsi="Times New Roman"/>
          <w:sz w:val="24"/>
          <w:szCs w:val="24"/>
        </w:rPr>
        <w:t xml:space="preserve"> de expertul terț independent ca medie națională a chiriei pe metru pătrat pentru suprafețele de vânzare cu amănuntul a produselor alimentare la interior ținând cont de tipurile de echipamente automate de preluare instalate în România, respectiv</w:t>
      </w:r>
      <w:r w:rsidRPr="00A45EDF">
        <w:rPr>
          <w:rFonts w:ascii="Times New Roman" w:hAnsi="Times New Roman"/>
          <w:sz w:val="24"/>
          <w:szCs w:val="24"/>
        </w:rPr>
        <w:t>:</w:t>
      </w:r>
    </w:p>
    <w:p w14:paraId="242F166A" w14:textId="67CDC358" w:rsidR="005B075E" w:rsidRPr="00A45EDF" w:rsidRDefault="005B075E" w:rsidP="002A7061">
      <w:pPr>
        <w:tabs>
          <w:tab w:val="left" w:pos="457"/>
        </w:tabs>
        <w:spacing w:line="360" w:lineRule="auto"/>
        <w:ind w:right="-40"/>
        <w:jc w:val="both"/>
        <w:rPr>
          <w:rFonts w:ascii="Times New Roman" w:hAnsi="Times New Roman"/>
          <w:sz w:val="24"/>
          <w:szCs w:val="24"/>
        </w:rPr>
      </w:pPr>
      <w:r w:rsidRPr="00A45EDF">
        <w:rPr>
          <w:rFonts w:ascii="Times New Roman" w:hAnsi="Times New Roman"/>
          <w:sz w:val="24"/>
          <w:szCs w:val="24"/>
        </w:rPr>
        <w:lastRenderedPageBreak/>
        <w:t>a</w:t>
      </w:r>
      <w:r w:rsidR="005E13A4" w:rsidRPr="002A7061">
        <w:rPr>
          <w:rFonts w:ascii="Times New Roman" w:hAnsi="Times New Roman"/>
          <w:sz w:val="24"/>
          <w:szCs w:val="24"/>
        </w:rPr>
        <w:t xml:space="preserve">) echipamentele automate de preluare autonome de mici dimensiuni și </w:t>
      </w:r>
    </w:p>
    <w:p w14:paraId="56AA3DF0" w14:textId="0B9479A1" w:rsidR="005B075E" w:rsidRPr="002A7061" w:rsidRDefault="005B075E" w:rsidP="002A7061">
      <w:pPr>
        <w:tabs>
          <w:tab w:val="left" w:pos="457"/>
        </w:tabs>
        <w:spacing w:line="360" w:lineRule="auto"/>
        <w:ind w:right="-40"/>
        <w:jc w:val="both"/>
        <w:rPr>
          <w:sz w:val="24"/>
          <w:szCs w:val="24"/>
        </w:rPr>
      </w:pPr>
      <w:r w:rsidRPr="00A45EDF">
        <w:rPr>
          <w:rFonts w:ascii="Times New Roman" w:hAnsi="Times New Roman"/>
          <w:sz w:val="24"/>
          <w:szCs w:val="24"/>
        </w:rPr>
        <w:t>b</w:t>
      </w:r>
      <w:r w:rsidR="005E13A4" w:rsidRPr="002A7061">
        <w:rPr>
          <w:rFonts w:ascii="Times New Roman" w:hAnsi="Times New Roman"/>
          <w:sz w:val="24"/>
          <w:szCs w:val="24"/>
        </w:rPr>
        <w:t>) echipamentele automate de preluare de mari dimensiuni.</w:t>
      </w:r>
    </w:p>
    <w:p w14:paraId="3B809105" w14:textId="31CCE5CF" w:rsidR="005E13A4" w:rsidRPr="002A7061" w:rsidRDefault="005B075E" w:rsidP="002A7061">
      <w:pPr>
        <w:tabs>
          <w:tab w:val="left" w:pos="445"/>
        </w:tabs>
        <w:spacing w:line="360" w:lineRule="auto"/>
        <w:ind w:right="-40"/>
        <w:jc w:val="both"/>
        <w:rPr>
          <w:sz w:val="24"/>
          <w:szCs w:val="24"/>
        </w:rPr>
      </w:pPr>
      <w:r w:rsidRPr="002A7061">
        <w:rPr>
          <w:rFonts w:ascii="Times New Roman" w:hAnsi="Times New Roman"/>
          <w:sz w:val="24"/>
          <w:szCs w:val="24"/>
        </w:rPr>
        <w:t xml:space="preserve">(5) </w:t>
      </w:r>
      <w:r w:rsidR="005E13A4" w:rsidRPr="002A7061">
        <w:rPr>
          <w:rFonts w:ascii="Times New Roman" w:hAnsi="Times New Roman"/>
          <w:sz w:val="24"/>
          <w:szCs w:val="24"/>
        </w:rPr>
        <w:t>Costul mediu anual al chiriei se calculează prezumându-se amplasarea echipamentului automat de preluare în interiorul magazinului comerciantului, indiferent dacă comerciantul alege să amplaseze echipamentul automat de preluare într-un chioșc/container în afara magazinului.</w:t>
      </w:r>
    </w:p>
    <w:p w14:paraId="4E48448F" w14:textId="4B877D0F" w:rsidR="005E13A4" w:rsidRPr="00A45EDF" w:rsidRDefault="005E13A4" w:rsidP="002A7061">
      <w:pPr>
        <w:pStyle w:val="Heading2"/>
        <w:spacing w:line="360" w:lineRule="auto"/>
        <w:jc w:val="both"/>
      </w:pPr>
      <w:r w:rsidRPr="00A45EDF">
        <w:t>Art.</w:t>
      </w:r>
      <w:r w:rsidRPr="00A45EDF">
        <w:rPr>
          <w:spacing w:val="-5"/>
        </w:rPr>
        <w:t xml:space="preserve"> </w:t>
      </w:r>
      <w:r w:rsidRPr="00A45EDF">
        <w:t>2</w:t>
      </w:r>
      <w:r w:rsidR="005B075E" w:rsidRPr="00A45EDF">
        <w:t>0</w:t>
      </w:r>
      <w:r w:rsidRPr="00A45EDF">
        <w:rPr>
          <w:spacing w:val="-2"/>
        </w:rPr>
        <w:t xml:space="preserve"> </w:t>
      </w:r>
      <w:r w:rsidRPr="00A45EDF">
        <w:t>Costul</w:t>
      </w:r>
      <w:r w:rsidRPr="00A45EDF">
        <w:rPr>
          <w:spacing w:val="-1"/>
        </w:rPr>
        <w:t xml:space="preserve"> </w:t>
      </w:r>
      <w:r w:rsidRPr="00A45EDF">
        <w:t>cu</w:t>
      </w:r>
      <w:r w:rsidRPr="00A45EDF">
        <w:rPr>
          <w:spacing w:val="-3"/>
        </w:rPr>
        <w:t xml:space="preserve"> </w:t>
      </w:r>
      <w:r w:rsidRPr="00A45EDF">
        <w:t>spațiul</w:t>
      </w:r>
      <w:r w:rsidRPr="00A45EDF">
        <w:rPr>
          <w:spacing w:val="-1"/>
        </w:rPr>
        <w:t xml:space="preserve"> </w:t>
      </w:r>
      <w:r w:rsidRPr="00A45EDF">
        <w:t>de</w:t>
      </w:r>
      <w:r w:rsidRPr="00A45EDF">
        <w:rPr>
          <w:spacing w:val="-2"/>
        </w:rPr>
        <w:t xml:space="preserve"> </w:t>
      </w:r>
      <w:r w:rsidRPr="00A45EDF">
        <w:t>depozitare</w:t>
      </w:r>
      <w:r w:rsidRPr="00A45EDF">
        <w:rPr>
          <w:spacing w:val="-3"/>
        </w:rPr>
        <w:t xml:space="preserve"> </w:t>
      </w:r>
      <w:r w:rsidRPr="00A45EDF">
        <w:t>a</w:t>
      </w:r>
      <w:r w:rsidRPr="00A45EDF">
        <w:rPr>
          <w:spacing w:val="-1"/>
        </w:rPr>
        <w:t xml:space="preserve"> </w:t>
      </w:r>
      <w:r w:rsidRPr="00A45EDF">
        <w:t>sacilor și</w:t>
      </w:r>
      <w:r w:rsidRPr="00A45EDF">
        <w:rPr>
          <w:spacing w:val="-2"/>
        </w:rPr>
        <w:t xml:space="preserve"> </w:t>
      </w:r>
      <w:r w:rsidRPr="00A45EDF">
        <w:t>recipientelor</w:t>
      </w:r>
      <w:r w:rsidRPr="00A45EDF">
        <w:rPr>
          <w:spacing w:val="-1"/>
        </w:rPr>
        <w:t xml:space="preserve"> </w:t>
      </w:r>
      <w:r w:rsidRPr="00A45EDF">
        <w:t>de</w:t>
      </w:r>
      <w:r w:rsidRPr="00A45EDF">
        <w:rPr>
          <w:spacing w:val="-1"/>
        </w:rPr>
        <w:t xml:space="preserve"> </w:t>
      </w:r>
      <w:r w:rsidRPr="00A45EDF">
        <w:rPr>
          <w:spacing w:val="-2"/>
        </w:rPr>
        <w:t>preluare</w:t>
      </w:r>
    </w:p>
    <w:p w14:paraId="457AF053" w14:textId="77777777" w:rsidR="005E13A4" w:rsidRPr="00A45EDF" w:rsidRDefault="005E13A4" w:rsidP="00A45EDF">
      <w:pPr>
        <w:pStyle w:val="ListParagraph"/>
        <w:numPr>
          <w:ilvl w:val="0"/>
          <w:numId w:val="7"/>
        </w:numPr>
        <w:tabs>
          <w:tab w:val="left" w:pos="457"/>
        </w:tabs>
        <w:spacing w:line="360" w:lineRule="auto"/>
        <w:ind w:right="-40" w:firstLine="0"/>
        <w:rPr>
          <w:sz w:val="24"/>
          <w:szCs w:val="24"/>
        </w:rPr>
      </w:pPr>
      <w:r w:rsidRPr="00A45EDF">
        <w:rPr>
          <w:sz w:val="24"/>
          <w:szCs w:val="24"/>
        </w:rPr>
        <w:t>Costul cu spațiul de</w:t>
      </w:r>
      <w:r w:rsidRPr="00A45EDF">
        <w:rPr>
          <w:spacing w:val="-1"/>
          <w:sz w:val="24"/>
          <w:szCs w:val="24"/>
        </w:rPr>
        <w:t xml:space="preserve"> </w:t>
      </w:r>
      <w:r w:rsidRPr="00A45EDF">
        <w:rPr>
          <w:sz w:val="24"/>
          <w:szCs w:val="24"/>
        </w:rPr>
        <w:t>depozitare a</w:t>
      </w:r>
      <w:r w:rsidRPr="00A45EDF">
        <w:rPr>
          <w:spacing w:val="-1"/>
          <w:sz w:val="24"/>
          <w:szCs w:val="24"/>
        </w:rPr>
        <w:t xml:space="preserve"> </w:t>
      </w:r>
      <w:r w:rsidRPr="00A45EDF">
        <w:rPr>
          <w:sz w:val="24"/>
          <w:szCs w:val="24"/>
        </w:rPr>
        <w:t>sacilor</w:t>
      </w:r>
      <w:r w:rsidRPr="00A45EDF">
        <w:rPr>
          <w:spacing w:val="-1"/>
          <w:sz w:val="24"/>
          <w:szCs w:val="24"/>
        </w:rPr>
        <w:t xml:space="preserve"> </w:t>
      </w:r>
      <w:r w:rsidRPr="00A45EDF">
        <w:rPr>
          <w:sz w:val="24"/>
          <w:szCs w:val="24"/>
        </w:rPr>
        <w:t>și recipientelor</w:t>
      </w:r>
      <w:r w:rsidRPr="00A45EDF">
        <w:rPr>
          <w:spacing w:val="-1"/>
          <w:sz w:val="24"/>
          <w:szCs w:val="24"/>
        </w:rPr>
        <w:t xml:space="preserve"> </w:t>
      </w:r>
      <w:r w:rsidRPr="00A45EDF">
        <w:rPr>
          <w:sz w:val="24"/>
          <w:szCs w:val="24"/>
        </w:rPr>
        <w:t>de</w:t>
      </w:r>
      <w:r w:rsidRPr="00A45EDF">
        <w:rPr>
          <w:spacing w:val="-1"/>
          <w:sz w:val="24"/>
          <w:szCs w:val="24"/>
        </w:rPr>
        <w:t xml:space="preserve"> </w:t>
      </w:r>
      <w:r w:rsidRPr="00A45EDF">
        <w:rPr>
          <w:sz w:val="24"/>
          <w:szCs w:val="24"/>
        </w:rPr>
        <w:t>preluare (</w:t>
      </w:r>
      <w:r w:rsidRPr="00A45EDF">
        <w:rPr>
          <w:i/>
          <w:sz w:val="24"/>
          <w:szCs w:val="24"/>
        </w:rPr>
        <w:t>Csdrvm</w:t>
      </w:r>
      <w:r w:rsidRPr="00A45EDF">
        <w:rPr>
          <w:sz w:val="24"/>
          <w:szCs w:val="24"/>
        </w:rPr>
        <w:t>)</w:t>
      </w:r>
      <w:r w:rsidRPr="00A45EDF">
        <w:rPr>
          <w:spacing w:val="-1"/>
          <w:sz w:val="24"/>
          <w:szCs w:val="24"/>
        </w:rPr>
        <w:t xml:space="preserve"> </w:t>
      </w:r>
      <w:r w:rsidRPr="00A45EDF">
        <w:rPr>
          <w:sz w:val="24"/>
          <w:szCs w:val="24"/>
        </w:rPr>
        <w:t>se</w:t>
      </w:r>
      <w:r w:rsidRPr="00A45EDF">
        <w:rPr>
          <w:spacing w:val="-1"/>
          <w:sz w:val="24"/>
          <w:szCs w:val="24"/>
        </w:rPr>
        <w:t xml:space="preserve"> </w:t>
      </w:r>
      <w:r w:rsidRPr="00A45EDF">
        <w:rPr>
          <w:sz w:val="24"/>
          <w:szCs w:val="24"/>
        </w:rPr>
        <w:t>determină</w:t>
      </w:r>
      <w:r w:rsidRPr="00A45EDF">
        <w:rPr>
          <w:spacing w:val="-1"/>
          <w:sz w:val="24"/>
          <w:szCs w:val="24"/>
        </w:rPr>
        <w:t xml:space="preserve"> </w:t>
      </w:r>
      <w:r w:rsidRPr="00A45EDF">
        <w:rPr>
          <w:sz w:val="24"/>
          <w:szCs w:val="24"/>
        </w:rPr>
        <w:t>de către expertul terț independent după următoarea formulă:</w:t>
      </w:r>
    </w:p>
    <w:p w14:paraId="186279D8" w14:textId="77777777" w:rsidR="005E13A4" w:rsidRPr="00A45EDF" w:rsidRDefault="005E13A4" w:rsidP="002A7061">
      <w:pPr>
        <w:spacing w:before="249" w:line="360" w:lineRule="auto"/>
        <w:ind w:left="10" w:right="8" w:firstLine="108"/>
        <w:jc w:val="both"/>
        <w:rPr>
          <w:rFonts w:ascii="Times New Roman" w:eastAsia="Cambria Math" w:hAnsi="Times New Roman"/>
          <w:sz w:val="24"/>
          <w:szCs w:val="24"/>
        </w:rPr>
      </w:pPr>
      <w:r w:rsidRPr="00A45EDF">
        <w:rPr>
          <w:rFonts w:ascii="Times New Roman" w:hAnsi="Times New Roman"/>
          <w:noProof/>
          <w:sz w:val="24"/>
          <w:szCs w:val="24"/>
        </w:rPr>
        <mc:AlternateContent>
          <mc:Choice Requires="wps">
            <w:drawing>
              <wp:anchor distT="0" distB="0" distL="0" distR="0" simplePos="0" relativeHeight="251661312" behindDoc="1" locked="0" layoutInCell="1" allowOverlap="1" wp14:anchorId="18F1B4B9" wp14:editId="0BAEECC9">
                <wp:simplePos x="0" y="0"/>
                <wp:positionH relativeFrom="page">
                  <wp:posOffset>3795395</wp:posOffset>
                </wp:positionH>
                <wp:positionV relativeFrom="paragraph">
                  <wp:posOffset>287108</wp:posOffset>
                </wp:positionV>
                <wp:extent cx="788670" cy="1079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670" cy="10795"/>
                        </a:xfrm>
                        <a:custGeom>
                          <a:avLst/>
                          <a:gdLst/>
                          <a:ahLst/>
                          <a:cxnLst/>
                          <a:rect l="l" t="t" r="r" b="b"/>
                          <a:pathLst>
                            <a:path w="788670" h="10795">
                              <a:moveTo>
                                <a:pt x="788212" y="0"/>
                              </a:moveTo>
                              <a:lnTo>
                                <a:pt x="0" y="0"/>
                              </a:lnTo>
                              <a:lnTo>
                                <a:pt x="0" y="10667"/>
                              </a:lnTo>
                              <a:lnTo>
                                <a:pt x="788212" y="10667"/>
                              </a:lnTo>
                              <a:lnTo>
                                <a:pt x="7882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C1555A" id="Graphic 4" o:spid="_x0000_s1026" style="position:absolute;margin-left:298.85pt;margin-top:22.6pt;width:62.1pt;height:.85pt;z-index:-251655168;visibility:visible;mso-wrap-style:square;mso-wrap-distance-left:0;mso-wrap-distance-top:0;mso-wrap-distance-right:0;mso-wrap-distance-bottom:0;mso-position-horizontal:absolute;mso-position-horizontal-relative:page;mso-position-vertical:absolute;mso-position-vertical-relative:text;v-text-anchor:top" coordsize="78867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" path="m788212,l,,,10667r788212,l788212,xe" fillcolor="black" stroked="f">
                <v:path arrowok="t"/>
                <w10:wrap anchorx="page"/>
              </v:shape>
            </w:pict>
          </mc:Fallback>
        </mc:AlternateContent>
      </w:r>
      <w:r w:rsidRPr="00A45EDF">
        <w:rPr>
          <w:rFonts w:ascii="Times New Roman" w:hAnsi="Times New Roman"/>
          <w:i/>
          <w:position w:val="-13"/>
          <w:sz w:val="24"/>
          <w:szCs w:val="24"/>
        </w:rPr>
        <w:t>Csdrvm</w:t>
      </w:r>
      <w:r w:rsidRPr="00A45EDF">
        <w:rPr>
          <w:rFonts w:ascii="Times New Roman" w:hAnsi="Times New Roman"/>
          <w:i/>
          <w:spacing w:val="-1"/>
          <w:position w:val="-13"/>
          <w:sz w:val="24"/>
          <w:szCs w:val="24"/>
        </w:rPr>
        <w:t xml:space="preserve"> </w:t>
      </w:r>
      <w:r w:rsidRPr="00A45EDF">
        <w:rPr>
          <w:rFonts w:ascii="Times New Roman" w:hAnsi="Times New Roman"/>
          <w:position w:val="-13"/>
          <w:sz w:val="24"/>
          <w:szCs w:val="24"/>
        </w:rPr>
        <w:t>=</w:t>
      </w:r>
      <w:r w:rsidRPr="00A45EDF">
        <w:rPr>
          <w:rFonts w:ascii="Times New Roman" w:hAnsi="Times New Roman"/>
          <w:spacing w:val="1"/>
          <w:position w:val="-13"/>
          <w:sz w:val="24"/>
          <w:szCs w:val="24"/>
        </w:rPr>
        <w:t xml:space="preserve"> </w:t>
      </w:r>
      <w:r w:rsidRPr="00A45EDF">
        <w:rPr>
          <w:rFonts w:ascii="Cambria Math" w:eastAsia="Cambria Math" w:hAnsi="Cambria Math" w:cs="Cambria Math"/>
          <w:spacing w:val="-2"/>
          <w:sz w:val="24"/>
          <w:szCs w:val="24"/>
        </w:rPr>
        <w:t>𝑆𝑀𝑑𝑠𝑟∗𝐶𝑀𝑑𝑚𝑝</w:t>
      </w:r>
    </w:p>
    <w:p w14:paraId="14E91735" w14:textId="77777777" w:rsidR="005E13A4" w:rsidRPr="00A45EDF" w:rsidRDefault="005E13A4" w:rsidP="002A7061">
      <w:pPr>
        <w:spacing w:line="360" w:lineRule="auto"/>
        <w:ind w:left="1001" w:right="1"/>
        <w:jc w:val="both"/>
        <w:rPr>
          <w:rFonts w:ascii="Times New Roman" w:eastAsia="Cambria Math" w:hAnsi="Times New Roman"/>
          <w:sz w:val="24"/>
          <w:szCs w:val="24"/>
        </w:rPr>
      </w:pPr>
      <w:r w:rsidRPr="00A45EDF">
        <w:rPr>
          <w:rFonts w:ascii="Cambria Math" w:eastAsia="Cambria Math" w:hAnsi="Cambria Math" w:cs="Cambria Math"/>
          <w:spacing w:val="-5"/>
          <w:w w:val="105"/>
          <w:sz w:val="24"/>
          <w:szCs w:val="24"/>
        </w:rPr>
        <w:t>𝑉𝐸𝐹</w:t>
      </w:r>
    </w:p>
    <w:p w14:paraId="4D2C0786" w14:textId="77777777" w:rsidR="005E13A4" w:rsidRPr="00A45EDF" w:rsidRDefault="005E13A4" w:rsidP="002A7061">
      <w:pPr>
        <w:pStyle w:val="BodyText"/>
        <w:spacing w:before="206" w:line="360" w:lineRule="auto"/>
      </w:pPr>
      <w:r w:rsidRPr="00A45EDF">
        <w:rPr>
          <w:spacing w:val="-4"/>
        </w:rPr>
        <w:t>unde</w:t>
      </w:r>
    </w:p>
    <w:p w14:paraId="2D296D28" w14:textId="04BC3CAA" w:rsidR="005E13A4" w:rsidRPr="00A45EDF" w:rsidRDefault="005E13A4" w:rsidP="002A7061">
      <w:pPr>
        <w:pStyle w:val="BodyText"/>
        <w:spacing w:line="360" w:lineRule="auto"/>
        <w:rPr>
          <w:b/>
        </w:rPr>
      </w:pPr>
      <w:r w:rsidRPr="00A45EDF">
        <w:rPr>
          <w:i/>
        </w:rPr>
        <w:t xml:space="preserve">SMdsr </w:t>
      </w:r>
      <w:r w:rsidRPr="00A45EDF">
        <w:t xml:space="preserve">– suprafața medie a spațiului necesar depozitării sacilor și recipientelor în cazul preluării automate a ambalajelor SGR și mărimea acestuia va fi determinată conform </w:t>
      </w:r>
      <w:r w:rsidRPr="002A7061">
        <w:rPr>
          <w:bCs/>
        </w:rPr>
        <w:t>alin</w:t>
      </w:r>
      <w:r w:rsidR="00F865AE" w:rsidRPr="002A7061">
        <w:rPr>
          <w:bCs/>
        </w:rPr>
        <w:t>.</w:t>
      </w:r>
      <w:r w:rsidRPr="002A7061">
        <w:rPr>
          <w:bCs/>
        </w:rPr>
        <w:t xml:space="preserve"> (2)</w:t>
      </w:r>
    </w:p>
    <w:p w14:paraId="294D6A54" w14:textId="55FF565A" w:rsidR="005E13A4" w:rsidRPr="00A45EDF" w:rsidRDefault="005E13A4" w:rsidP="002A7061">
      <w:pPr>
        <w:pStyle w:val="BodyText"/>
        <w:spacing w:before="241" w:line="360" w:lineRule="auto"/>
        <w:rPr>
          <w:b/>
        </w:rPr>
      </w:pPr>
      <w:r w:rsidRPr="00A45EDF">
        <w:rPr>
          <w:i/>
        </w:rPr>
        <w:t>CMdmp</w:t>
      </w:r>
      <w:r w:rsidRPr="00A45EDF">
        <w:rPr>
          <w:i/>
          <w:spacing w:val="-3"/>
        </w:rPr>
        <w:t xml:space="preserve"> </w:t>
      </w:r>
      <w:r w:rsidRPr="00A45EDF">
        <w:t>–</w:t>
      </w:r>
      <w:r w:rsidRPr="00A45EDF">
        <w:rPr>
          <w:spacing w:val="-2"/>
        </w:rPr>
        <w:t xml:space="preserve"> </w:t>
      </w:r>
      <w:r w:rsidRPr="00A45EDF">
        <w:t>costul</w:t>
      </w:r>
      <w:r w:rsidRPr="00A45EDF">
        <w:rPr>
          <w:spacing w:val="-1"/>
        </w:rPr>
        <w:t xml:space="preserve"> </w:t>
      </w:r>
      <w:r w:rsidRPr="00A45EDF">
        <w:t>cu</w:t>
      </w:r>
      <w:r w:rsidRPr="00A45EDF">
        <w:rPr>
          <w:spacing w:val="-2"/>
        </w:rPr>
        <w:t xml:space="preserve"> </w:t>
      </w:r>
      <w:r w:rsidRPr="00A45EDF">
        <w:t>chiria</w:t>
      </w:r>
      <w:r w:rsidRPr="00A45EDF">
        <w:rPr>
          <w:spacing w:val="-4"/>
        </w:rPr>
        <w:t xml:space="preserve"> </w:t>
      </w:r>
      <w:r w:rsidRPr="00A45EDF">
        <w:t>medie</w:t>
      </w:r>
      <w:r w:rsidRPr="00A45EDF">
        <w:rPr>
          <w:spacing w:val="-3"/>
        </w:rPr>
        <w:t xml:space="preserve"> </w:t>
      </w:r>
      <w:r w:rsidRPr="00A45EDF">
        <w:t>anuală</w:t>
      </w:r>
      <w:r w:rsidRPr="00A45EDF">
        <w:rPr>
          <w:spacing w:val="-2"/>
        </w:rPr>
        <w:t xml:space="preserve"> </w:t>
      </w:r>
      <w:r w:rsidRPr="00A45EDF">
        <w:t>pe</w:t>
      </w:r>
      <w:r w:rsidRPr="00A45EDF">
        <w:rPr>
          <w:spacing w:val="-3"/>
        </w:rPr>
        <w:t xml:space="preserve"> </w:t>
      </w:r>
      <w:r w:rsidRPr="00A45EDF">
        <w:t>metru pătrat</w:t>
      </w:r>
      <w:r w:rsidRPr="00A45EDF">
        <w:rPr>
          <w:spacing w:val="-2"/>
        </w:rPr>
        <w:t xml:space="preserve"> </w:t>
      </w:r>
      <w:r w:rsidRPr="00A45EDF">
        <w:t>pentru</w:t>
      </w:r>
      <w:r w:rsidRPr="00A45EDF">
        <w:rPr>
          <w:spacing w:val="-2"/>
        </w:rPr>
        <w:t xml:space="preserve"> </w:t>
      </w:r>
      <w:r w:rsidRPr="00A45EDF">
        <w:t>spațiile</w:t>
      </w:r>
      <w:r w:rsidRPr="00A45EDF">
        <w:rPr>
          <w:spacing w:val="-3"/>
        </w:rPr>
        <w:t xml:space="preserve"> </w:t>
      </w:r>
      <w:r w:rsidRPr="00A45EDF">
        <w:t>de</w:t>
      </w:r>
      <w:r w:rsidRPr="00A45EDF">
        <w:rPr>
          <w:spacing w:val="-3"/>
        </w:rPr>
        <w:t xml:space="preserve"> </w:t>
      </w:r>
      <w:r w:rsidRPr="00A45EDF">
        <w:t>depozitare</w:t>
      </w:r>
      <w:r w:rsidRPr="00A45EDF">
        <w:rPr>
          <w:spacing w:val="-2"/>
        </w:rPr>
        <w:t xml:space="preserve"> </w:t>
      </w:r>
      <w:r w:rsidRPr="00A45EDF">
        <w:t>a</w:t>
      </w:r>
      <w:r w:rsidRPr="00A45EDF">
        <w:rPr>
          <w:spacing w:val="-3"/>
        </w:rPr>
        <w:t xml:space="preserve"> </w:t>
      </w:r>
      <w:r w:rsidRPr="00A45EDF">
        <w:t xml:space="preserve">produselor alimentare, determinat conform </w:t>
      </w:r>
      <w:r w:rsidRPr="002A7061">
        <w:rPr>
          <w:bCs/>
        </w:rPr>
        <w:t>alin</w:t>
      </w:r>
      <w:r w:rsidR="00F865AE" w:rsidRPr="002A7061">
        <w:rPr>
          <w:bCs/>
        </w:rPr>
        <w:t>.</w:t>
      </w:r>
      <w:r w:rsidRPr="002A7061">
        <w:rPr>
          <w:bCs/>
        </w:rPr>
        <w:t xml:space="preserve"> (3)</w:t>
      </w:r>
    </w:p>
    <w:p w14:paraId="19F4E758" w14:textId="7CDB5C31" w:rsidR="005E13A4" w:rsidRPr="00A45EDF" w:rsidRDefault="005E13A4" w:rsidP="002A7061">
      <w:pPr>
        <w:spacing w:before="240" w:line="360" w:lineRule="auto"/>
        <w:ind w:left="118"/>
        <w:jc w:val="both"/>
        <w:rPr>
          <w:rFonts w:ascii="Times New Roman" w:hAnsi="Times New Roman"/>
          <w:b/>
          <w:sz w:val="24"/>
          <w:szCs w:val="24"/>
        </w:rPr>
      </w:pPr>
      <w:r w:rsidRPr="00A45EDF">
        <w:rPr>
          <w:rFonts w:ascii="Times New Roman" w:hAnsi="Times New Roman"/>
          <w:i/>
          <w:sz w:val="24"/>
          <w:szCs w:val="24"/>
        </w:rPr>
        <w:t xml:space="preserve">VEF </w:t>
      </w:r>
      <w:r w:rsidRPr="00A45EDF">
        <w:rPr>
          <w:rFonts w:ascii="Times New Roman" w:hAnsi="Times New Roman"/>
          <w:sz w:val="24"/>
          <w:szCs w:val="24"/>
        </w:rPr>
        <w:t xml:space="preserve">– volumul anual eficient de ambalaje SGR preluate, așa cum este stabilit </w:t>
      </w:r>
      <w:r w:rsidR="00F865AE" w:rsidRPr="00A45EDF">
        <w:rPr>
          <w:rFonts w:ascii="Times New Roman" w:hAnsi="Times New Roman"/>
          <w:sz w:val="24"/>
          <w:szCs w:val="24"/>
        </w:rPr>
        <w:t>la</w:t>
      </w:r>
      <w:r w:rsidRPr="002A7061">
        <w:rPr>
          <w:rFonts w:ascii="Times New Roman" w:hAnsi="Times New Roman"/>
          <w:bCs/>
          <w:sz w:val="24"/>
          <w:szCs w:val="24"/>
        </w:rPr>
        <w:t xml:space="preserve"> 1</w:t>
      </w:r>
      <w:r w:rsidR="00290AE3">
        <w:rPr>
          <w:rFonts w:ascii="Times New Roman" w:hAnsi="Times New Roman"/>
          <w:bCs/>
          <w:sz w:val="24"/>
          <w:szCs w:val="24"/>
        </w:rPr>
        <w:t>5</w:t>
      </w:r>
      <w:r w:rsidRPr="002A7061">
        <w:rPr>
          <w:rFonts w:ascii="Times New Roman" w:hAnsi="Times New Roman"/>
          <w:bCs/>
          <w:sz w:val="24"/>
          <w:szCs w:val="24"/>
        </w:rPr>
        <w:t xml:space="preserve"> alin</w:t>
      </w:r>
      <w:r w:rsidR="00F865AE" w:rsidRPr="002A7061">
        <w:rPr>
          <w:rFonts w:ascii="Times New Roman" w:hAnsi="Times New Roman"/>
          <w:bCs/>
          <w:sz w:val="24"/>
          <w:szCs w:val="24"/>
        </w:rPr>
        <w:t>.</w:t>
      </w:r>
      <w:r w:rsidRPr="002A7061">
        <w:rPr>
          <w:rFonts w:ascii="Times New Roman" w:hAnsi="Times New Roman"/>
          <w:bCs/>
          <w:spacing w:val="-2"/>
          <w:sz w:val="24"/>
          <w:szCs w:val="24"/>
        </w:rPr>
        <w:t>(18)</w:t>
      </w:r>
    </w:p>
    <w:p w14:paraId="635BD1BD" w14:textId="61F11A69" w:rsidR="005E13A4" w:rsidRPr="00A45EDF" w:rsidRDefault="005E13A4" w:rsidP="00A45EDF">
      <w:pPr>
        <w:pStyle w:val="ListParagraph"/>
        <w:numPr>
          <w:ilvl w:val="0"/>
          <w:numId w:val="7"/>
        </w:numPr>
        <w:tabs>
          <w:tab w:val="left" w:pos="460"/>
        </w:tabs>
        <w:spacing w:line="360" w:lineRule="auto"/>
        <w:ind w:right="-40" w:firstLine="0"/>
        <w:rPr>
          <w:sz w:val="24"/>
          <w:szCs w:val="24"/>
        </w:rPr>
      </w:pPr>
      <w:r w:rsidRPr="00A45EDF">
        <w:rPr>
          <w:sz w:val="24"/>
          <w:szCs w:val="24"/>
        </w:rPr>
        <w:t xml:space="preserve">Pentru calculul suprafeței medii a spațiului necesar depozitării sacilor și recipientelor plini cu ambalaje SGR preluate automat, expertul terț independent va </w:t>
      </w:r>
      <w:r w:rsidR="00860D3F" w:rsidRPr="00A45EDF">
        <w:rPr>
          <w:sz w:val="24"/>
          <w:szCs w:val="24"/>
        </w:rPr>
        <w:t xml:space="preserve">considera </w:t>
      </w:r>
      <w:r w:rsidRPr="00A45EDF">
        <w:rPr>
          <w:sz w:val="24"/>
          <w:szCs w:val="24"/>
        </w:rPr>
        <w:t>că acești saci, respectiv recipiente</w:t>
      </w:r>
      <w:r w:rsidRPr="00A45EDF">
        <w:rPr>
          <w:spacing w:val="-4"/>
          <w:sz w:val="24"/>
          <w:szCs w:val="24"/>
        </w:rPr>
        <w:t xml:space="preserve"> </w:t>
      </w:r>
      <w:r w:rsidRPr="00A45EDF">
        <w:rPr>
          <w:sz w:val="24"/>
          <w:szCs w:val="24"/>
        </w:rPr>
        <w:t>de</w:t>
      </w:r>
      <w:r w:rsidRPr="00A45EDF">
        <w:rPr>
          <w:spacing w:val="-7"/>
          <w:sz w:val="24"/>
          <w:szCs w:val="24"/>
        </w:rPr>
        <w:t xml:space="preserve"> </w:t>
      </w:r>
      <w:r w:rsidRPr="00A45EDF">
        <w:rPr>
          <w:sz w:val="24"/>
          <w:szCs w:val="24"/>
        </w:rPr>
        <w:t>preluare</w:t>
      </w:r>
      <w:r w:rsidRPr="00A45EDF">
        <w:rPr>
          <w:spacing w:val="-6"/>
          <w:sz w:val="24"/>
          <w:szCs w:val="24"/>
        </w:rPr>
        <w:t xml:space="preserve"> </w:t>
      </w:r>
      <w:r w:rsidRPr="00A45EDF">
        <w:rPr>
          <w:sz w:val="24"/>
          <w:szCs w:val="24"/>
        </w:rPr>
        <w:t>sunt</w:t>
      </w:r>
      <w:r w:rsidRPr="00A45EDF">
        <w:rPr>
          <w:spacing w:val="-5"/>
          <w:sz w:val="24"/>
          <w:szCs w:val="24"/>
        </w:rPr>
        <w:t xml:space="preserve"> </w:t>
      </w:r>
      <w:r w:rsidRPr="00A45EDF">
        <w:rPr>
          <w:sz w:val="24"/>
          <w:szCs w:val="24"/>
        </w:rPr>
        <w:t>amplasați</w:t>
      </w:r>
      <w:r w:rsidRPr="00A45EDF">
        <w:rPr>
          <w:spacing w:val="-5"/>
          <w:sz w:val="24"/>
          <w:szCs w:val="24"/>
        </w:rPr>
        <w:t xml:space="preserve"> </w:t>
      </w:r>
      <w:r w:rsidRPr="00A45EDF">
        <w:rPr>
          <w:sz w:val="24"/>
          <w:szCs w:val="24"/>
        </w:rPr>
        <w:t>în</w:t>
      </w:r>
      <w:r w:rsidRPr="00A45EDF">
        <w:rPr>
          <w:spacing w:val="-5"/>
          <w:sz w:val="24"/>
          <w:szCs w:val="24"/>
        </w:rPr>
        <w:t xml:space="preserve"> </w:t>
      </w:r>
      <w:r w:rsidRPr="00A45EDF">
        <w:rPr>
          <w:sz w:val="24"/>
          <w:szCs w:val="24"/>
        </w:rPr>
        <w:t>interiorul</w:t>
      </w:r>
      <w:r w:rsidRPr="00A45EDF">
        <w:rPr>
          <w:spacing w:val="-3"/>
          <w:sz w:val="24"/>
          <w:szCs w:val="24"/>
        </w:rPr>
        <w:t xml:space="preserve"> </w:t>
      </w:r>
      <w:r w:rsidRPr="00A45EDF">
        <w:rPr>
          <w:sz w:val="24"/>
          <w:szCs w:val="24"/>
        </w:rPr>
        <w:t>clădirii</w:t>
      </w:r>
      <w:r w:rsidRPr="00A45EDF">
        <w:rPr>
          <w:spacing w:val="-5"/>
          <w:sz w:val="24"/>
          <w:szCs w:val="24"/>
        </w:rPr>
        <w:t xml:space="preserve"> </w:t>
      </w:r>
      <w:r w:rsidRPr="00A45EDF">
        <w:rPr>
          <w:sz w:val="24"/>
          <w:szCs w:val="24"/>
        </w:rPr>
        <w:t>și</w:t>
      </w:r>
      <w:r w:rsidRPr="00A45EDF">
        <w:rPr>
          <w:spacing w:val="-5"/>
          <w:sz w:val="24"/>
          <w:szCs w:val="24"/>
        </w:rPr>
        <w:t xml:space="preserve"> </w:t>
      </w:r>
      <w:r w:rsidRPr="00A45EDF">
        <w:rPr>
          <w:sz w:val="24"/>
          <w:szCs w:val="24"/>
        </w:rPr>
        <w:t>sacii</w:t>
      </w:r>
      <w:r w:rsidRPr="00A45EDF">
        <w:rPr>
          <w:spacing w:val="-5"/>
          <w:sz w:val="24"/>
          <w:szCs w:val="24"/>
        </w:rPr>
        <w:t xml:space="preserve"> </w:t>
      </w:r>
      <w:r w:rsidRPr="00A45EDF">
        <w:rPr>
          <w:sz w:val="24"/>
          <w:szCs w:val="24"/>
        </w:rPr>
        <w:t>conțin</w:t>
      </w:r>
      <w:r w:rsidRPr="00A45EDF">
        <w:rPr>
          <w:spacing w:val="-6"/>
          <w:sz w:val="24"/>
          <w:szCs w:val="24"/>
        </w:rPr>
        <w:t xml:space="preserve"> </w:t>
      </w:r>
      <w:r w:rsidRPr="00A45EDF">
        <w:rPr>
          <w:sz w:val="24"/>
          <w:szCs w:val="24"/>
        </w:rPr>
        <w:t>deopotrivă</w:t>
      </w:r>
      <w:r w:rsidRPr="00A45EDF">
        <w:rPr>
          <w:spacing w:val="-7"/>
          <w:sz w:val="24"/>
          <w:szCs w:val="24"/>
        </w:rPr>
        <w:t xml:space="preserve"> </w:t>
      </w:r>
      <w:r w:rsidRPr="00A45EDF">
        <w:rPr>
          <w:sz w:val="24"/>
          <w:szCs w:val="24"/>
        </w:rPr>
        <w:t>ambalaje</w:t>
      </w:r>
      <w:r w:rsidRPr="00A45EDF">
        <w:rPr>
          <w:spacing w:val="-4"/>
          <w:sz w:val="24"/>
          <w:szCs w:val="24"/>
        </w:rPr>
        <w:t xml:space="preserve"> </w:t>
      </w:r>
      <w:r w:rsidRPr="00A45EDF">
        <w:rPr>
          <w:sz w:val="24"/>
          <w:szCs w:val="24"/>
        </w:rPr>
        <w:t>SGR din plastic și metal, iar recipientele de preluare conțin ambalaje SGR din sticlă.</w:t>
      </w:r>
    </w:p>
    <w:p w14:paraId="548A3765" w14:textId="066CC415" w:rsidR="005E13A4" w:rsidRPr="00A45EDF" w:rsidRDefault="005E13A4" w:rsidP="00A45EDF">
      <w:pPr>
        <w:pStyle w:val="ListParagraph"/>
        <w:numPr>
          <w:ilvl w:val="0"/>
          <w:numId w:val="7"/>
        </w:numPr>
        <w:tabs>
          <w:tab w:val="left" w:pos="441"/>
        </w:tabs>
        <w:spacing w:line="360" w:lineRule="auto"/>
        <w:ind w:right="-40" w:firstLine="0"/>
        <w:rPr>
          <w:sz w:val="24"/>
          <w:szCs w:val="24"/>
        </w:rPr>
      </w:pPr>
      <w:r w:rsidRPr="00A45EDF">
        <w:rPr>
          <w:sz w:val="24"/>
          <w:szCs w:val="24"/>
        </w:rPr>
        <w:t>Costul</w:t>
      </w:r>
      <w:r w:rsidRPr="00A45EDF">
        <w:rPr>
          <w:spacing w:val="-15"/>
          <w:sz w:val="24"/>
          <w:szCs w:val="24"/>
        </w:rPr>
        <w:t xml:space="preserve"> </w:t>
      </w:r>
      <w:r w:rsidRPr="00A45EDF">
        <w:rPr>
          <w:sz w:val="24"/>
          <w:szCs w:val="24"/>
        </w:rPr>
        <w:t>cu</w:t>
      </w:r>
      <w:r w:rsidRPr="00A45EDF">
        <w:rPr>
          <w:spacing w:val="-15"/>
          <w:sz w:val="24"/>
          <w:szCs w:val="24"/>
        </w:rPr>
        <w:t xml:space="preserve"> </w:t>
      </w:r>
      <w:r w:rsidRPr="00A45EDF">
        <w:rPr>
          <w:sz w:val="24"/>
          <w:szCs w:val="24"/>
        </w:rPr>
        <w:t>chiria</w:t>
      </w:r>
      <w:r w:rsidRPr="00A45EDF">
        <w:rPr>
          <w:spacing w:val="-15"/>
          <w:sz w:val="24"/>
          <w:szCs w:val="24"/>
        </w:rPr>
        <w:t xml:space="preserve"> </w:t>
      </w:r>
      <w:r w:rsidRPr="00A45EDF">
        <w:rPr>
          <w:sz w:val="24"/>
          <w:szCs w:val="24"/>
        </w:rPr>
        <w:t>anuală</w:t>
      </w:r>
      <w:r w:rsidRPr="00A45EDF">
        <w:rPr>
          <w:spacing w:val="-15"/>
          <w:sz w:val="24"/>
          <w:szCs w:val="24"/>
        </w:rPr>
        <w:t xml:space="preserve"> </w:t>
      </w:r>
      <w:r w:rsidRPr="00A45EDF">
        <w:rPr>
          <w:sz w:val="24"/>
          <w:szCs w:val="24"/>
        </w:rPr>
        <w:t>pe</w:t>
      </w:r>
      <w:r w:rsidRPr="00A45EDF">
        <w:rPr>
          <w:spacing w:val="-15"/>
          <w:sz w:val="24"/>
          <w:szCs w:val="24"/>
        </w:rPr>
        <w:t xml:space="preserve"> </w:t>
      </w:r>
      <w:r w:rsidRPr="00A45EDF">
        <w:rPr>
          <w:sz w:val="24"/>
          <w:szCs w:val="24"/>
        </w:rPr>
        <w:t>metru</w:t>
      </w:r>
      <w:r w:rsidRPr="00A45EDF">
        <w:rPr>
          <w:spacing w:val="-15"/>
          <w:sz w:val="24"/>
          <w:szCs w:val="24"/>
        </w:rPr>
        <w:t xml:space="preserve"> </w:t>
      </w:r>
      <w:r w:rsidRPr="00A45EDF">
        <w:rPr>
          <w:sz w:val="24"/>
          <w:szCs w:val="24"/>
        </w:rPr>
        <w:t>pătrat</w:t>
      </w:r>
      <w:r w:rsidRPr="00A45EDF">
        <w:rPr>
          <w:spacing w:val="-15"/>
          <w:sz w:val="24"/>
          <w:szCs w:val="24"/>
        </w:rPr>
        <w:t xml:space="preserve"> </w:t>
      </w:r>
      <w:r w:rsidRPr="00A45EDF">
        <w:rPr>
          <w:sz w:val="24"/>
          <w:szCs w:val="24"/>
        </w:rPr>
        <w:t>a</w:t>
      </w:r>
      <w:r w:rsidRPr="00A45EDF">
        <w:rPr>
          <w:spacing w:val="-15"/>
          <w:sz w:val="24"/>
          <w:szCs w:val="24"/>
        </w:rPr>
        <w:t xml:space="preserve"> </w:t>
      </w:r>
      <w:r w:rsidRPr="00A45EDF">
        <w:rPr>
          <w:sz w:val="24"/>
          <w:szCs w:val="24"/>
        </w:rPr>
        <w:t>suprafeței</w:t>
      </w:r>
      <w:r w:rsidRPr="00A45EDF">
        <w:rPr>
          <w:spacing w:val="-15"/>
          <w:sz w:val="24"/>
          <w:szCs w:val="24"/>
        </w:rPr>
        <w:t xml:space="preserve"> </w:t>
      </w:r>
      <w:r w:rsidRPr="00A45EDF">
        <w:rPr>
          <w:sz w:val="24"/>
          <w:szCs w:val="24"/>
        </w:rPr>
        <w:t>aferente</w:t>
      </w:r>
      <w:r w:rsidRPr="00A45EDF">
        <w:rPr>
          <w:spacing w:val="-15"/>
          <w:sz w:val="24"/>
          <w:szCs w:val="24"/>
        </w:rPr>
        <w:t xml:space="preserve"> </w:t>
      </w:r>
      <w:r w:rsidRPr="00A45EDF">
        <w:rPr>
          <w:sz w:val="24"/>
          <w:szCs w:val="24"/>
        </w:rPr>
        <w:t>depozitării</w:t>
      </w:r>
      <w:r w:rsidRPr="00A45EDF">
        <w:rPr>
          <w:spacing w:val="-15"/>
          <w:sz w:val="24"/>
          <w:szCs w:val="24"/>
        </w:rPr>
        <w:t xml:space="preserve"> </w:t>
      </w:r>
      <w:r w:rsidRPr="00A45EDF">
        <w:rPr>
          <w:sz w:val="24"/>
          <w:szCs w:val="24"/>
        </w:rPr>
        <w:t>sacilor</w:t>
      </w:r>
      <w:r w:rsidRPr="00A45EDF">
        <w:rPr>
          <w:spacing w:val="-15"/>
          <w:sz w:val="24"/>
          <w:szCs w:val="24"/>
        </w:rPr>
        <w:t xml:space="preserve"> </w:t>
      </w:r>
      <w:r w:rsidRPr="00A45EDF">
        <w:rPr>
          <w:sz w:val="24"/>
          <w:szCs w:val="24"/>
        </w:rPr>
        <w:t>plini</w:t>
      </w:r>
      <w:r w:rsidRPr="00A45EDF">
        <w:rPr>
          <w:spacing w:val="-15"/>
          <w:sz w:val="24"/>
          <w:szCs w:val="24"/>
        </w:rPr>
        <w:t xml:space="preserve"> </w:t>
      </w:r>
      <w:r w:rsidRPr="00A45EDF">
        <w:rPr>
          <w:sz w:val="24"/>
          <w:szCs w:val="24"/>
        </w:rPr>
        <w:t>cu</w:t>
      </w:r>
      <w:r w:rsidRPr="00A45EDF">
        <w:rPr>
          <w:spacing w:val="-15"/>
          <w:sz w:val="24"/>
          <w:szCs w:val="24"/>
        </w:rPr>
        <w:t xml:space="preserve"> </w:t>
      </w:r>
      <w:r w:rsidRPr="00A45EDF">
        <w:rPr>
          <w:sz w:val="24"/>
          <w:szCs w:val="24"/>
        </w:rPr>
        <w:t xml:space="preserve">ambalaje SGR preluate automat, </w:t>
      </w:r>
      <w:r w:rsidR="00860D3F" w:rsidRPr="00A45EDF">
        <w:rPr>
          <w:sz w:val="24"/>
          <w:szCs w:val="24"/>
        </w:rPr>
        <w:t>se</w:t>
      </w:r>
      <w:r w:rsidRPr="00A45EDF">
        <w:rPr>
          <w:sz w:val="24"/>
          <w:szCs w:val="24"/>
        </w:rPr>
        <w:t xml:space="preserve"> </w:t>
      </w:r>
      <w:r w:rsidR="00860D3F" w:rsidRPr="00A45EDF">
        <w:rPr>
          <w:sz w:val="24"/>
          <w:szCs w:val="24"/>
        </w:rPr>
        <w:t xml:space="preserve">calculează </w:t>
      </w:r>
      <w:r w:rsidRPr="00A45EDF">
        <w:rPr>
          <w:sz w:val="24"/>
          <w:szCs w:val="24"/>
        </w:rPr>
        <w:t>pe baza unor informații obținute din surse independente</w:t>
      </w:r>
      <w:r w:rsidR="00860D3F" w:rsidRPr="00A45EDF">
        <w:rPr>
          <w:sz w:val="24"/>
          <w:szCs w:val="24"/>
        </w:rPr>
        <w:t xml:space="preserve">, </w:t>
      </w:r>
      <w:r w:rsidRPr="00A45EDF">
        <w:rPr>
          <w:sz w:val="24"/>
          <w:szCs w:val="24"/>
        </w:rPr>
        <w:t>inclusiv după caz</w:t>
      </w:r>
      <w:r w:rsidR="00860D3F" w:rsidRPr="00A45EDF">
        <w:rPr>
          <w:sz w:val="24"/>
          <w:szCs w:val="24"/>
        </w:rPr>
        <w:t>,</w:t>
      </w:r>
      <w:r w:rsidRPr="00A45EDF">
        <w:rPr>
          <w:sz w:val="24"/>
          <w:szCs w:val="24"/>
        </w:rPr>
        <w:t xml:space="preserve"> studii de piață</w:t>
      </w:r>
      <w:r w:rsidR="00860D3F" w:rsidRPr="00A45EDF">
        <w:rPr>
          <w:sz w:val="24"/>
          <w:szCs w:val="24"/>
        </w:rPr>
        <w:t xml:space="preserve">, </w:t>
      </w:r>
      <w:r w:rsidRPr="00A45EDF">
        <w:rPr>
          <w:sz w:val="24"/>
          <w:szCs w:val="24"/>
        </w:rPr>
        <w:t>de expertul terț independent ca medie națională a chiriilor suprafețelor de depozitare a produselor alimentare.</w:t>
      </w:r>
    </w:p>
    <w:p w14:paraId="635DCED1" w14:textId="77777777" w:rsidR="008C17CD" w:rsidRPr="00A45EDF" w:rsidRDefault="008C17CD" w:rsidP="002A7061">
      <w:pPr>
        <w:pStyle w:val="Heading1"/>
        <w:spacing w:before="71" w:line="360" w:lineRule="auto"/>
        <w:ind w:left="0"/>
        <w:jc w:val="both"/>
      </w:pPr>
    </w:p>
    <w:p w14:paraId="4F9777E4" w14:textId="4F2F4458" w:rsidR="005E13A4" w:rsidRPr="00A45EDF" w:rsidRDefault="005E13A4" w:rsidP="002A7061">
      <w:pPr>
        <w:pStyle w:val="Heading1"/>
        <w:spacing w:before="71" w:line="360" w:lineRule="auto"/>
        <w:ind w:left="0"/>
      </w:pPr>
      <w:r w:rsidRPr="00A45EDF">
        <w:t>CAPITOLUL</w:t>
      </w:r>
      <w:r w:rsidRPr="00A45EDF">
        <w:rPr>
          <w:spacing w:val="-1"/>
        </w:rPr>
        <w:t xml:space="preserve"> </w:t>
      </w:r>
      <w:r w:rsidRPr="00A45EDF">
        <w:rPr>
          <w:spacing w:val="-5"/>
        </w:rPr>
        <w:t>III</w:t>
      </w:r>
    </w:p>
    <w:p w14:paraId="1229B74F" w14:textId="15AB0BE9" w:rsidR="005E13A4" w:rsidRPr="00A45EDF" w:rsidRDefault="005E13A4" w:rsidP="002A7061">
      <w:pPr>
        <w:spacing w:line="360" w:lineRule="auto"/>
        <w:ind w:left="10" w:right="10"/>
        <w:jc w:val="center"/>
      </w:pPr>
      <w:r w:rsidRPr="00A45EDF">
        <w:rPr>
          <w:rFonts w:ascii="Times New Roman" w:hAnsi="Times New Roman"/>
          <w:b/>
          <w:sz w:val="24"/>
          <w:szCs w:val="24"/>
        </w:rPr>
        <w:t>TARIFUL</w:t>
      </w:r>
      <w:r w:rsidRPr="00A45EDF">
        <w:rPr>
          <w:rFonts w:ascii="Times New Roman" w:hAnsi="Times New Roman"/>
          <w:b/>
          <w:spacing w:val="-6"/>
          <w:sz w:val="24"/>
          <w:szCs w:val="24"/>
        </w:rPr>
        <w:t xml:space="preserve"> </w:t>
      </w:r>
      <w:r w:rsidRPr="00A45EDF">
        <w:rPr>
          <w:rFonts w:ascii="Times New Roman" w:hAnsi="Times New Roman"/>
          <w:b/>
          <w:sz w:val="24"/>
          <w:szCs w:val="24"/>
        </w:rPr>
        <w:t>DE</w:t>
      </w:r>
      <w:r w:rsidRPr="00A45EDF">
        <w:rPr>
          <w:rFonts w:ascii="Times New Roman" w:hAnsi="Times New Roman"/>
          <w:b/>
          <w:spacing w:val="-3"/>
          <w:sz w:val="24"/>
          <w:szCs w:val="24"/>
        </w:rPr>
        <w:t xml:space="preserve"> </w:t>
      </w:r>
      <w:r w:rsidRPr="00A45EDF">
        <w:rPr>
          <w:rFonts w:ascii="Times New Roman" w:hAnsi="Times New Roman"/>
          <w:b/>
          <w:sz w:val="24"/>
          <w:szCs w:val="24"/>
        </w:rPr>
        <w:t>GESTIONARE</w:t>
      </w:r>
      <w:r w:rsidRPr="00A45EDF">
        <w:rPr>
          <w:rFonts w:ascii="Times New Roman" w:hAnsi="Times New Roman"/>
          <w:b/>
          <w:spacing w:val="-3"/>
          <w:sz w:val="24"/>
          <w:szCs w:val="24"/>
        </w:rPr>
        <w:t xml:space="preserve"> </w:t>
      </w:r>
      <w:r w:rsidRPr="00A45EDF">
        <w:rPr>
          <w:rFonts w:ascii="Times New Roman" w:hAnsi="Times New Roman"/>
          <w:b/>
          <w:sz w:val="24"/>
          <w:szCs w:val="24"/>
        </w:rPr>
        <w:t>PENTRU</w:t>
      </w:r>
      <w:r w:rsidRPr="00A45EDF">
        <w:rPr>
          <w:rFonts w:ascii="Times New Roman" w:hAnsi="Times New Roman"/>
          <w:b/>
          <w:spacing w:val="-4"/>
          <w:sz w:val="24"/>
          <w:szCs w:val="24"/>
        </w:rPr>
        <w:t xml:space="preserve"> </w:t>
      </w:r>
      <w:r w:rsidRPr="00A45EDF">
        <w:rPr>
          <w:rFonts w:ascii="Times New Roman" w:hAnsi="Times New Roman"/>
          <w:b/>
          <w:sz w:val="24"/>
          <w:szCs w:val="24"/>
        </w:rPr>
        <w:t>PRELUAREA</w:t>
      </w:r>
      <w:r w:rsidRPr="00A45EDF">
        <w:rPr>
          <w:rFonts w:ascii="Times New Roman" w:hAnsi="Times New Roman"/>
          <w:b/>
          <w:spacing w:val="-3"/>
          <w:sz w:val="24"/>
          <w:szCs w:val="24"/>
        </w:rPr>
        <w:t xml:space="preserve"> </w:t>
      </w:r>
      <w:r w:rsidRPr="00A45EDF">
        <w:rPr>
          <w:rFonts w:ascii="Times New Roman" w:hAnsi="Times New Roman"/>
          <w:b/>
          <w:spacing w:val="-2"/>
          <w:sz w:val="24"/>
          <w:szCs w:val="24"/>
        </w:rPr>
        <w:t>MANUALĂ</w:t>
      </w:r>
    </w:p>
    <w:p w14:paraId="656A1835" w14:textId="0B8D27D3" w:rsidR="005E13A4" w:rsidRPr="00A45EDF" w:rsidRDefault="005E13A4" w:rsidP="002A7061">
      <w:pPr>
        <w:pStyle w:val="BodyText"/>
        <w:spacing w:line="360" w:lineRule="auto"/>
      </w:pPr>
      <w:r w:rsidRPr="00A45EDF">
        <w:rPr>
          <w:b/>
        </w:rPr>
        <w:t>Art.</w:t>
      </w:r>
      <w:r w:rsidRPr="00A45EDF">
        <w:rPr>
          <w:b/>
          <w:spacing w:val="27"/>
        </w:rPr>
        <w:t xml:space="preserve"> </w:t>
      </w:r>
      <w:r w:rsidRPr="00A45EDF">
        <w:rPr>
          <w:b/>
        </w:rPr>
        <w:t>2</w:t>
      </w:r>
      <w:r w:rsidR="006F6B07" w:rsidRPr="00A45EDF">
        <w:rPr>
          <w:b/>
        </w:rPr>
        <w:t>1</w:t>
      </w:r>
      <w:r w:rsidRPr="00A45EDF">
        <w:rPr>
          <w:b/>
          <w:spacing w:val="28"/>
        </w:rPr>
        <w:t xml:space="preserve"> </w:t>
      </w:r>
      <w:r w:rsidRPr="00A45EDF">
        <w:t>Tariful</w:t>
      </w:r>
      <w:r w:rsidRPr="00A45EDF">
        <w:rPr>
          <w:spacing w:val="28"/>
        </w:rPr>
        <w:t xml:space="preserve"> </w:t>
      </w:r>
      <w:r w:rsidRPr="00A45EDF">
        <w:t>de</w:t>
      </w:r>
      <w:r w:rsidRPr="00A45EDF">
        <w:rPr>
          <w:spacing w:val="27"/>
        </w:rPr>
        <w:t xml:space="preserve"> </w:t>
      </w:r>
      <w:r w:rsidRPr="00A45EDF">
        <w:t>gestionare</w:t>
      </w:r>
      <w:r w:rsidRPr="00A45EDF">
        <w:rPr>
          <w:spacing w:val="26"/>
        </w:rPr>
        <w:t xml:space="preserve"> </w:t>
      </w:r>
      <w:r w:rsidRPr="00A45EDF">
        <w:t>pentru</w:t>
      </w:r>
      <w:r w:rsidRPr="00A45EDF">
        <w:rPr>
          <w:spacing w:val="27"/>
        </w:rPr>
        <w:t xml:space="preserve"> </w:t>
      </w:r>
      <w:r w:rsidRPr="00A45EDF">
        <w:t>preluarea</w:t>
      </w:r>
      <w:r w:rsidRPr="00A45EDF">
        <w:rPr>
          <w:spacing w:val="29"/>
        </w:rPr>
        <w:t xml:space="preserve"> </w:t>
      </w:r>
      <w:r w:rsidRPr="00A45EDF">
        <w:t>manuală</w:t>
      </w:r>
      <w:r w:rsidRPr="00A45EDF">
        <w:rPr>
          <w:spacing w:val="30"/>
        </w:rPr>
        <w:t xml:space="preserve"> </w:t>
      </w:r>
      <w:r w:rsidRPr="00A45EDF">
        <w:t>(</w:t>
      </w:r>
      <w:r w:rsidRPr="00A45EDF">
        <w:rPr>
          <w:i/>
        </w:rPr>
        <w:t>TGM</w:t>
      </w:r>
      <w:r w:rsidRPr="00A45EDF">
        <w:t>)</w:t>
      </w:r>
      <w:r w:rsidRPr="00A45EDF">
        <w:rPr>
          <w:spacing w:val="27"/>
        </w:rPr>
        <w:t xml:space="preserve"> </w:t>
      </w:r>
      <w:r w:rsidRPr="00A45EDF">
        <w:t>se</w:t>
      </w:r>
      <w:r w:rsidRPr="00A45EDF">
        <w:rPr>
          <w:spacing w:val="27"/>
        </w:rPr>
        <w:t xml:space="preserve"> </w:t>
      </w:r>
      <w:r w:rsidRPr="00A45EDF">
        <w:t>calculează</w:t>
      </w:r>
      <w:r w:rsidRPr="00A45EDF">
        <w:rPr>
          <w:spacing w:val="27"/>
        </w:rPr>
        <w:t xml:space="preserve"> </w:t>
      </w:r>
      <w:r w:rsidRPr="00A45EDF">
        <w:t>după</w:t>
      </w:r>
      <w:r w:rsidRPr="00A45EDF">
        <w:rPr>
          <w:spacing w:val="27"/>
        </w:rPr>
        <w:t xml:space="preserve"> </w:t>
      </w:r>
      <w:r w:rsidRPr="00A45EDF">
        <w:t xml:space="preserve">următoarea </w:t>
      </w:r>
      <w:r w:rsidRPr="00A45EDF">
        <w:rPr>
          <w:spacing w:val="-2"/>
        </w:rPr>
        <w:t>formulă:</w:t>
      </w:r>
    </w:p>
    <w:p w14:paraId="322F8BAC" w14:textId="721268D6" w:rsidR="005E13A4" w:rsidRPr="00A45EDF" w:rsidRDefault="005E13A4" w:rsidP="002A7061">
      <w:pPr>
        <w:pStyle w:val="BodyText"/>
        <w:spacing w:before="120" w:line="360" w:lineRule="auto"/>
        <w:ind w:left="10" w:right="7"/>
      </w:pPr>
      <w:r w:rsidRPr="00A45EDF">
        <w:rPr>
          <w:i/>
        </w:rPr>
        <w:t>TGM</w:t>
      </w:r>
      <w:r w:rsidRPr="00A45EDF">
        <w:rPr>
          <w:i/>
          <w:spacing w:val="-2"/>
        </w:rPr>
        <w:t xml:space="preserve"> </w:t>
      </w:r>
      <w:r w:rsidRPr="00A45EDF">
        <w:t>=</w:t>
      </w:r>
      <w:r w:rsidRPr="00A45EDF">
        <w:rPr>
          <w:spacing w:val="-1"/>
        </w:rPr>
        <w:t xml:space="preserve"> </w:t>
      </w:r>
      <w:r w:rsidRPr="00A45EDF">
        <w:t>Csas +</w:t>
      </w:r>
      <w:r w:rsidRPr="00A45EDF">
        <w:rPr>
          <w:spacing w:val="-1"/>
        </w:rPr>
        <w:t xml:space="preserve"> </w:t>
      </w:r>
      <w:r w:rsidRPr="00A45EDF">
        <w:t xml:space="preserve">Csd + Cfm </w:t>
      </w:r>
    </w:p>
    <w:p w14:paraId="650E228B" w14:textId="77777777" w:rsidR="005E13A4" w:rsidRPr="00A45EDF" w:rsidRDefault="005E13A4" w:rsidP="002A7061">
      <w:pPr>
        <w:pStyle w:val="BodyText"/>
        <w:spacing w:line="360" w:lineRule="auto"/>
      </w:pPr>
      <w:r w:rsidRPr="00A45EDF">
        <w:rPr>
          <w:spacing w:val="-2"/>
        </w:rPr>
        <w:t>Unde:</w:t>
      </w:r>
    </w:p>
    <w:p w14:paraId="6A501F43" w14:textId="65E83D8F" w:rsidR="005E13A4" w:rsidRPr="00A45EDF" w:rsidRDefault="005E13A4" w:rsidP="002A7061">
      <w:pPr>
        <w:pStyle w:val="BodyText"/>
        <w:spacing w:line="360" w:lineRule="auto"/>
        <w:ind w:right="1180"/>
        <w:rPr>
          <w:b/>
        </w:rPr>
      </w:pPr>
      <w:r w:rsidRPr="00A45EDF">
        <w:rPr>
          <w:i/>
        </w:rPr>
        <w:t>TGM</w:t>
      </w:r>
      <w:r w:rsidRPr="00A45EDF">
        <w:rPr>
          <w:i/>
          <w:spacing w:val="-4"/>
        </w:rPr>
        <w:t xml:space="preserve"> </w:t>
      </w:r>
      <w:r w:rsidRPr="00A45EDF">
        <w:t>=</w:t>
      </w:r>
      <w:r w:rsidRPr="00A45EDF">
        <w:rPr>
          <w:spacing w:val="-3"/>
        </w:rPr>
        <w:t xml:space="preserve"> </w:t>
      </w:r>
      <w:r w:rsidRPr="00A45EDF">
        <w:t>tariful</w:t>
      </w:r>
      <w:r w:rsidRPr="00A45EDF">
        <w:rPr>
          <w:spacing w:val="-2"/>
        </w:rPr>
        <w:t xml:space="preserve"> </w:t>
      </w:r>
      <w:r w:rsidRPr="00A45EDF">
        <w:t>de</w:t>
      </w:r>
      <w:r w:rsidRPr="00A45EDF">
        <w:rPr>
          <w:spacing w:val="-3"/>
        </w:rPr>
        <w:t xml:space="preserve"> </w:t>
      </w:r>
      <w:r w:rsidRPr="00A45EDF">
        <w:t>gestionare</w:t>
      </w:r>
      <w:r w:rsidRPr="00A45EDF">
        <w:rPr>
          <w:spacing w:val="-4"/>
        </w:rPr>
        <w:t xml:space="preserve"> </w:t>
      </w:r>
      <w:r w:rsidRPr="00A45EDF">
        <w:t>pentru</w:t>
      </w:r>
      <w:r w:rsidRPr="00A45EDF">
        <w:rPr>
          <w:spacing w:val="-2"/>
        </w:rPr>
        <w:t xml:space="preserve"> </w:t>
      </w:r>
      <w:r w:rsidRPr="00A45EDF">
        <w:t>preluarea</w:t>
      </w:r>
      <w:r w:rsidRPr="00A45EDF">
        <w:rPr>
          <w:spacing w:val="-3"/>
        </w:rPr>
        <w:t xml:space="preserve"> </w:t>
      </w:r>
      <w:r w:rsidRPr="00A45EDF">
        <w:t>manuală</w:t>
      </w:r>
      <w:r w:rsidRPr="00A45EDF">
        <w:rPr>
          <w:spacing w:val="-2"/>
        </w:rPr>
        <w:t xml:space="preserve"> </w:t>
      </w:r>
      <w:r w:rsidRPr="00A45EDF">
        <w:t>per</w:t>
      </w:r>
      <w:r w:rsidRPr="00A45EDF">
        <w:rPr>
          <w:spacing w:val="-2"/>
        </w:rPr>
        <w:t xml:space="preserve"> </w:t>
      </w:r>
      <w:r w:rsidRPr="00A45EDF">
        <w:t>unitate</w:t>
      </w:r>
      <w:r w:rsidRPr="00A45EDF">
        <w:rPr>
          <w:spacing w:val="-4"/>
        </w:rPr>
        <w:t xml:space="preserve"> </w:t>
      </w:r>
      <w:r w:rsidRPr="00A45EDF">
        <w:t>de</w:t>
      </w:r>
      <w:r w:rsidRPr="00A45EDF">
        <w:rPr>
          <w:spacing w:val="-3"/>
        </w:rPr>
        <w:t xml:space="preserve"> </w:t>
      </w:r>
      <w:r w:rsidRPr="00A45EDF">
        <w:t>ambalaj</w:t>
      </w:r>
      <w:r w:rsidRPr="00A45EDF">
        <w:rPr>
          <w:spacing w:val="-2"/>
        </w:rPr>
        <w:t xml:space="preserve"> </w:t>
      </w:r>
      <w:r w:rsidRPr="00A45EDF">
        <w:t xml:space="preserve">SGR Csas = costul cu suprafața de amplasare a sacilor, determinat conform </w:t>
      </w:r>
      <w:r w:rsidRPr="002A7061">
        <w:rPr>
          <w:bCs/>
        </w:rPr>
        <w:t>art. 2</w:t>
      </w:r>
      <w:r w:rsidR="00290AE3">
        <w:rPr>
          <w:bCs/>
        </w:rPr>
        <w:t>2</w:t>
      </w:r>
    </w:p>
    <w:p w14:paraId="1ECC3558" w14:textId="0BCE416D" w:rsidR="005E13A4" w:rsidRPr="00A45EDF" w:rsidRDefault="005E13A4" w:rsidP="002A7061">
      <w:pPr>
        <w:pStyle w:val="BodyText"/>
        <w:spacing w:before="1" w:line="360" w:lineRule="auto"/>
        <w:rPr>
          <w:b/>
        </w:rPr>
      </w:pPr>
      <w:r w:rsidRPr="00A45EDF">
        <w:t>Csd</w:t>
      </w:r>
      <w:r w:rsidRPr="00A45EDF">
        <w:rPr>
          <w:spacing w:val="-1"/>
        </w:rPr>
        <w:t xml:space="preserve"> </w:t>
      </w:r>
      <w:r w:rsidRPr="00A45EDF">
        <w:t>=</w:t>
      </w:r>
      <w:r w:rsidRPr="00A45EDF">
        <w:rPr>
          <w:spacing w:val="-2"/>
        </w:rPr>
        <w:t xml:space="preserve"> </w:t>
      </w:r>
      <w:r w:rsidRPr="00A45EDF">
        <w:t>costul cu</w:t>
      </w:r>
      <w:r w:rsidRPr="00A45EDF">
        <w:rPr>
          <w:spacing w:val="-1"/>
        </w:rPr>
        <w:t xml:space="preserve"> </w:t>
      </w:r>
      <w:r w:rsidRPr="00A45EDF">
        <w:t>spațiul</w:t>
      </w:r>
      <w:r w:rsidRPr="00A45EDF">
        <w:rPr>
          <w:spacing w:val="-1"/>
        </w:rPr>
        <w:t xml:space="preserve"> </w:t>
      </w:r>
      <w:r w:rsidRPr="00A45EDF">
        <w:t>de</w:t>
      </w:r>
      <w:r w:rsidRPr="00A45EDF">
        <w:rPr>
          <w:spacing w:val="-1"/>
        </w:rPr>
        <w:t xml:space="preserve"> </w:t>
      </w:r>
      <w:r w:rsidRPr="00A45EDF">
        <w:t>depozitare,</w:t>
      </w:r>
      <w:r w:rsidRPr="00A45EDF">
        <w:rPr>
          <w:spacing w:val="-1"/>
        </w:rPr>
        <w:t xml:space="preserve"> </w:t>
      </w:r>
      <w:r w:rsidRPr="00A45EDF">
        <w:t>determinat</w:t>
      </w:r>
      <w:r w:rsidRPr="00A45EDF">
        <w:rPr>
          <w:spacing w:val="-1"/>
        </w:rPr>
        <w:t xml:space="preserve"> </w:t>
      </w:r>
      <w:r w:rsidRPr="00A45EDF">
        <w:t>conform</w:t>
      </w:r>
      <w:r w:rsidRPr="00A45EDF">
        <w:rPr>
          <w:spacing w:val="-1"/>
        </w:rPr>
        <w:t xml:space="preserve"> </w:t>
      </w:r>
      <w:r w:rsidRPr="002A7061">
        <w:rPr>
          <w:bCs/>
        </w:rPr>
        <w:t xml:space="preserve">art. </w:t>
      </w:r>
      <w:r w:rsidRPr="002A7061">
        <w:rPr>
          <w:bCs/>
          <w:spacing w:val="-5"/>
        </w:rPr>
        <w:t>2</w:t>
      </w:r>
      <w:r w:rsidR="00290AE3">
        <w:rPr>
          <w:b/>
          <w:spacing w:val="-5"/>
        </w:rPr>
        <w:t>3</w:t>
      </w:r>
    </w:p>
    <w:p w14:paraId="1B2728F1" w14:textId="441479FE" w:rsidR="005E13A4" w:rsidRPr="00A45EDF" w:rsidRDefault="005E13A4" w:rsidP="002A7061">
      <w:pPr>
        <w:pStyle w:val="BodyText"/>
        <w:spacing w:line="360" w:lineRule="auto"/>
        <w:rPr>
          <w:b/>
        </w:rPr>
      </w:pPr>
      <w:r w:rsidRPr="00A45EDF">
        <w:t>Cfm</w:t>
      </w:r>
      <w:r w:rsidRPr="00A45EDF">
        <w:rPr>
          <w:spacing w:val="-3"/>
        </w:rPr>
        <w:t xml:space="preserve"> </w:t>
      </w:r>
      <w:r w:rsidRPr="00A45EDF">
        <w:t>=</w:t>
      </w:r>
      <w:r w:rsidRPr="00A45EDF">
        <w:rPr>
          <w:spacing w:val="-2"/>
        </w:rPr>
        <w:t xml:space="preserve"> </w:t>
      </w:r>
      <w:r w:rsidRPr="00A45EDF">
        <w:t>costul cu</w:t>
      </w:r>
      <w:r w:rsidRPr="00A45EDF">
        <w:rPr>
          <w:spacing w:val="-1"/>
        </w:rPr>
        <w:t xml:space="preserve"> </w:t>
      </w:r>
      <w:r w:rsidRPr="00A45EDF">
        <w:t>forța</w:t>
      </w:r>
      <w:r w:rsidRPr="00A45EDF">
        <w:rPr>
          <w:spacing w:val="-1"/>
        </w:rPr>
        <w:t xml:space="preserve"> </w:t>
      </w:r>
      <w:r w:rsidRPr="00A45EDF">
        <w:t>de muncă,</w:t>
      </w:r>
      <w:r w:rsidRPr="00A45EDF">
        <w:rPr>
          <w:spacing w:val="-1"/>
        </w:rPr>
        <w:t xml:space="preserve"> </w:t>
      </w:r>
      <w:r w:rsidRPr="00A45EDF">
        <w:t>determinat</w:t>
      </w:r>
      <w:r w:rsidRPr="00A45EDF">
        <w:rPr>
          <w:spacing w:val="1"/>
        </w:rPr>
        <w:t xml:space="preserve"> </w:t>
      </w:r>
      <w:r w:rsidRPr="00A45EDF">
        <w:t xml:space="preserve">conform </w:t>
      </w:r>
      <w:r w:rsidRPr="002A7061">
        <w:rPr>
          <w:bCs/>
        </w:rPr>
        <w:t>art.</w:t>
      </w:r>
      <w:r w:rsidRPr="002A7061">
        <w:rPr>
          <w:bCs/>
          <w:spacing w:val="-1"/>
        </w:rPr>
        <w:t xml:space="preserve"> </w:t>
      </w:r>
      <w:r w:rsidRPr="002A7061">
        <w:rPr>
          <w:bCs/>
          <w:spacing w:val="-5"/>
        </w:rPr>
        <w:t>2</w:t>
      </w:r>
      <w:r w:rsidR="00290AE3">
        <w:rPr>
          <w:bCs/>
          <w:spacing w:val="-5"/>
        </w:rPr>
        <w:t>4</w:t>
      </w:r>
    </w:p>
    <w:p w14:paraId="1A42CDFF" w14:textId="635B1137" w:rsidR="005E13A4" w:rsidRPr="00A45EDF" w:rsidRDefault="005E13A4" w:rsidP="002A7061">
      <w:pPr>
        <w:pStyle w:val="Heading2"/>
        <w:spacing w:before="240" w:line="360" w:lineRule="auto"/>
        <w:jc w:val="both"/>
      </w:pPr>
      <w:r w:rsidRPr="00A45EDF">
        <w:t>Art.</w:t>
      </w:r>
      <w:r w:rsidRPr="00A45EDF">
        <w:rPr>
          <w:spacing w:val="-1"/>
        </w:rPr>
        <w:t xml:space="preserve"> </w:t>
      </w:r>
      <w:r w:rsidRPr="00A45EDF">
        <w:t>2</w:t>
      </w:r>
      <w:r w:rsidR="006F6B07" w:rsidRPr="00A45EDF">
        <w:t>2</w:t>
      </w:r>
      <w:r w:rsidRPr="00A45EDF">
        <w:rPr>
          <w:spacing w:val="-2"/>
        </w:rPr>
        <w:t xml:space="preserve"> </w:t>
      </w:r>
      <w:r w:rsidRPr="00A45EDF">
        <w:t>Costul</w:t>
      </w:r>
      <w:r w:rsidRPr="00A45EDF">
        <w:rPr>
          <w:spacing w:val="-1"/>
        </w:rPr>
        <w:t xml:space="preserve"> </w:t>
      </w:r>
      <w:r w:rsidRPr="00A45EDF">
        <w:t>cu</w:t>
      </w:r>
      <w:r w:rsidRPr="00A45EDF">
        <w:rPr>
          <w:spacing w:val="-1"/>
        </w:rPr>
        <w:t xml:space="preserve"> </w:t>
      </w:r>
      <w:r w:rsidRPr="00A45EDF">
        <w:t>suprafața</w:t>
      </w:r>
      <w:r w:rsidRPr="00A45EDF">
        <w:rPr>
          <w:spacing w:val="-1"/>
        </w:rPr>
        <w:t xml:space="preserve"> </w:t>
      </w:r>
      <w:r w:rsidRPr="00A45EDF">
        <w:t>de</w:t>
      </w:r>
      <w:r w:rsidRPr="00A45EDF">
        <w:rPr>
          <w:spacing w:val="-2"/>
        </w:rPr>
        <w:t xml:space="preserve"> </w:t>
      </w:r>
      <w:r w:rsidRPr="00A45EDF">
        <w:t>amplasare</w:t>
      </w:r>
      <w:r w:rsidRPr="00A45EDF">
        <w:rPr>
          <w:spacing w:val="-2"/>
        </w:rPr>
        <w:t xml:space="preserve"> </w:t>
      </w:r>
      <w:r w:rsidRPr="00A45EDF">
        <w:t>a</w:t>
      </w:r>
      <w:r w:rsidRPr="00A45EDF">
        <w:rPr>
          <w:spacing w:val="-1"/>
        </w:rPr>
        <w:t xml:space="preserve"> </w:t>
      </w:r>
      <w:r w:rsidRPr="00A45EDF">
        <w:rPr>
          <w:spacing w:val="-2"/>
        </w:rPr>
        <w:t>sacilor</w:t>
      </w:r>
    </w:p>
    <w:p w14:paraId="0FE567E9" w14:textId="77777777" w:rsidR="005E13A4" w:rsidRPr="00A45EDF" w:rsidRDefault="005E13A4" w:rsidP="002A7061">
      <w:pPr>
        <w:pStyle w:val="ListParagraph"/>
        <w:numPr>
          <w:ilvl w:val="0"/>
          <w:numId w:val="4"/>
        </w:numPr>
        <w:tabs>
          <w:tab w:val="left" w:pos="457"/>
        </w:tabs>
        <w:spacing w:line="360" w:lineRule="auto"/>
        <w:ind w:right="-40" w:firstLine="0"/>
        <w:rPr>
          <w:sz w:val="24"/>
          <w:szCs w:val="24"/>
        </w:rPr>
      </w:pPr>
      <w:r w:rsidRPr="00A45EDF">
        <w:rPr>
          <w:sz w:val="24"/>
          <w:szCs w:val="24"/>
        </w:rPr>
        <w:t>Costul cu</w:t>
      </w:r>
      <w:r w:rsidRPr="00A45EDF">
        <w:rPr>
          <w:spacing w:val="-1"/>
          <w:sz w:val="24"/>
          <w:szCs w:val="24"/>
        </w:rPr>
        <w:t xml:space="preserve"> </w:t>
      </w:r>
      <w:r w:rsidRPr="00A45EDF">
        <w:rPr>
          <w:sz w:val="24"/>
          <w:szCs w:val="24"/>
        </w:rPr>
        <w:t>suprafața</w:t>
      </w:r>
      <w:r w:rsidRPr="00A45EDF">
        <w:rPr>
          <w:spacing w:val="-2"/>
          <w:sz w:val="24"/>
          <w:szCs w:val="24"/>
        </w:rPr>
        <w:t xml:space="preserve"> </w:t>
      </w:r>
      <w:r w:rsidRPr="00A45EDF">
        <w:rPr>
          <w:sz w:val="24"/>
          <w:szCs w:val="24"/>
        </w:rPr>
        <w:t>de</w:t>
      </w:r>
      <w:r w:rsidRPr="00A45EDF">
        <w:rPr>
          <w:spacing w:val="-2"/>
          <w:sz w:val="24"/>
          <w:szCs w:val="24"/>
        </w:rPr>
        <w:t xml:space="preserve"> </w:t>
      </w:r>
      <w:r w:rsidRPr="00A45EDF">
        <w:rPr>
          <w:sz w:val="24"/>
          <w:szCs w:val="24"/>
        </w:rPr>
        <w:t>amplasare</w:t>
      </w:r>
      <w:r w:rsidRPr="00A45EDF">
        <w:rPr>
          <w:spacing w:val="-3"/>
          <w:sz w:val="24"/>
          <w:szCs w:val="24"/>
        </w:rPr>
        <w:t xml:space="preserve"> </w:t>
      </w:r>
      <w:r w:rsidRPr="00A45EDF">
        <w:rPr>
          <w:sz w:val="24"/>
          <w:szCs w:val="24"/>
        </w:rPr>
        <w:t>a</w:t>
      </w:r>
      <w:r w:rsidRPr="00A45EDF">
        <w:rPr>
          <w:spacing w:val="-2"/>
          <w:sz w:val="24"/>
          <w:szCs w:val="24"/>
        </w:rPr>
        <w:t xml:space="preserve"> </w:t>
      </w:r>
      <w:r w:rsidRPr="00A45EDF">
        <w:rPr>
          <w:sz w:val="24"/>
          <w:szCs w:val="24"/>
        </w:rPr>
        <w:t>sacilor per unitate</w:t>
      </w:r>
      <w:r w:rsidRPr="00A45EDF">
        <w:rPr>
          <w:spacing w:val="-2"/>
          <w:sz w:val="24"/>
          <w:szCs w:val="24"/>
        </w:rPr>
        <w:t xml:space="preserve"> </w:t>
      </w:r>
      <w:r w:rsidRPr="00A45EDF">
        <w:rPr>
          <w:sz w:val="24"/>
          <w:szCs w:val="24"/>
        </w:rPr>
        <w:t>de</w:t>
      </w:r>
      <w:r w:rsidRPr="00A45EDF">
        <w:rPr>
          <w:spacing w:val="-2"/>
          <w:sz w:val="24"/>
          <w:szCs w:val="24"/>
        </w:rPr>
        <w:t xml:space="preserve"> </w:t>
      </w:r>
      <w:r w:rsidRPr="00A45EDF">
        <w:rPr>
          <w:sz w:val="24"/>
          <w:szCs w:val="24"/>
        </w:rPr>
        <w:t>ambalaj</w:t>
      </w:r>
      <w:r w:rsidRPr="00A45EDF">
        <w:rPr>
          <w:spacing w:val="-1"/>
          <w:sz w:val="24"/>
          <w:szCs w:val="24"/>
        </w:rPr>
        <w:t xml:space="preserve"> </w:t>
      </w:r>
      <w:r w:rsidRPr="00A45EDF">
        <w:rPr>
          <w:sz w:val="24"/>
          <w:szCs w:val="24"/>
        </w:rPr>
        <w:t>SGR (Csas)</w:t>
      </w:r>
      <w:r w:rsidRPr="00A45EDF">
        <w:rPr>
          <w:spacing w:val="-1"/>
          <w:sz w:val="24"/>
          <w:szCs w:val="24"/>
        </w:rPr>
        <w:t xml:space="preserve"> </w:t>
      </w:r>
      <w:r w:rsidRPr="00A45EDF">
        <w:rPr>
          <w:sz w:val="24"/>
          <w:szCs w:val="24"/>
        </w:rPr>
        <w:t>se</w:t>
      </w:r>
      <w:r w:rsidRPr="00A45EDF">
        <w:rPr>
          <w:spacing w:val="-2"/>
          <w:sz w:val="24"/>
          <w:szCs w:val="24"/>
        </w:rPr>
        <w:t xml:space="preserve"> </w:t>
      </w:r>
      <w:r w:rsidRPr="00A45EDF">
        <w:rPr>
          <w:sz w:val="24"/>
          <w:szCs w:val="24"/>
        </w:rPr>
        <w:t>determină</w:t>
      </w:r>
      <w:r w:rsidRPr="00A45EDF">
        <w:rPr>
          <w:spacing w:val="-2"/>
          <w:sz w:val="24"/>
          <w:szCs w:val="24"/>
        </w:rPr>
        <w:t xml:space="preserve"> </w:t>
      </w:r>
      <w:r w:rsidRPr="00A45EDF">
        <w:rPr>
          <w:sz w:val="24"/>
          <w:szCs w:val="24"/>
        </w:rPr>
        <w:t>de către expertul terț independent după următoarea formulă:</w:t>
      </w:r>
    </w:p>
    <w:p w14:paraId="6ED018ED" w14:textId="77777777" w:rsidR="005E13A4" w:rsidRPr="00A45EDF" w:rsidRDefault="005E13A4" w:rsidP="002A7061">
      <w:pPr>
        <w:spacing w:before="242" w:line="360" w:lineRule="auto"/>
        <w:ind w:left="10" w:right="10" w:firstLine="108"/>
        <w:jc w:val="both"/>
        <w:rPr>
          <w:rFonts w:ascii="Times New Roman" w:eastAsia="Cambria Math" w:hAnsi="Times New Roman"/>
          <w:sz w:val="24"/>
          <w:szCs w:val="24"/>
        </w:rPr>
      </w:pPr>
      <w:r w:rsidRPr="00A45EDF">
        <w:rPr>
          <w:rFonts w:ascii="Times New Roman" w:hAnsi="Times New Roman"/>
          <w:noProof/>
          <w:sz w:val="24"/>
          <w:szCs w:val="24"/>
        </w:rPr>
        <mc:AlternateContent>
          <mc:Choice Requires="wps">
            <w:drawing>
              <wp:anchor distT="0" distB="0" distL="0" distR="0" simplePos="0" relativeHeight="251662336" behindDoc="1" locked="0" layoutInCell="1" allowOverlap="1" wp14:anchorId="50BE8AC0" wp14:editId="38DDB647">
                <wp:simplePos x="0" y="0"/>
                <wp:positionH relativeFrom="page">
                  <wp:posOffset>3597275</wp:posOffset>
                </wp:positionH>
                <wp:positionV relativeFrom="paragraph">
                  <wp:posOffset>314959</wp:posOffset>
                </wp:positionV>
                <wp:extent cx="1044575" cy="1270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4575" cy="12700"/>
                        </a:xfrm>
                        <a:custGeom>
                          <a:avLst/>
                          <a:gdLst/>
                          <a:ahLst/>
                          <a:cxnLst/>
                          <a:rect l="l" t="t" r="r" b="b"/>
                          <a:pathLst>
                            <a:path w="1044575" h="12700">
                              <a:moveTo>
                                <a:pt x="1044244" y="0"/>
                              </a:moveTo>
                              <a:lnTo>
                                <a:pt x="0" y="0"/>
                              </a:lnTo>
                              <a:lnTo>
                                <a:pt x="0" y="12191"/>
                              </a:lnTo>
                              <a:lnTo>
                                <a:pt x="1044244" y="12191"/>
                              </a:lnTo>
                              <a:lnTo>
                                <a:pt x="10442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33FB400" id="Graphic 5" o:spid="_x0000_s1026" style="position:absolute;margin-left:283.25pt;margin-top:24.8pt;width:82.25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104457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" path="m1044244,l,,,12191r1044244,l1044244,xe" fillcolor="black" stroked="f">
                <v:path arrowok="t"/>
                <w10:wrap anchorx="page"/>
              </v:shape>
            </w:pict>
          </mc:Fallback>
        </mc:AlternateContent>
      </w:r>
      <w:r w:rsidRPr="00A45EDF">
        <w:rPr>
          <w:rFonts w:ascii="Times New Roman" w:hAnsi="Times New Roman"/>
          <w:i/>
          <w:w w:val="105"/>
          <w:position w:val="-16"/>
          <w:sz w:val="24"/>
          <w:szCs w:val="24"/>
        </w:rPr>
        <w:t>Csas</w:t>
      </w:r>
      <w:r w:rsidRPr="00A45EDF">
        <w:rPr>
          <w:rFonts w:ascii="Times New Roman" w:hAnsi="Times New Roman"/>
          <w:i/>
          <w:spacing w:val="36"/>
          <w:w w:val="105"/>
          <w:position w:val="-16"/>
          <w:sz w:val="24"/>
          <w:szCs w:val="24"/>
        </w:rPr>
        <w:t xml:space="preserve"> </w:t>
      </w:r>
      <w:r w:rsidRPr="00A45EDF">
        <w:rPr>
          <w:rFonts w:ascii="Times New Roman" w:hAnsi="Times New Roman"/>
          <w:w w:val="105"/>
          <w:position w:val="-16"/>
          <w:sz w:val="24"/>
          <w:szCs w:val="24"/>
        </w:rPr>
        <w:t>=</w:t>
      </w:r>
      <w:r w:rsidRPr="00A45EDF">
        <w:rPr>
          <w:rFonts w:ascii="Times New Roman" w:hAnsi="Times New Roman"/>
          <w:spacing w:val="-14"/>
          <w:w w:val="105"/>
          <w:position w:val="-16"/>
          <w:sz w:val="24"/>
          <w:szCs w:val="24"/>
        </w:rPr>
        <w:t xml:space="preserve"> </w:t>
      </w:r>
      <w:r w:rsidRPr="00A45EDF">
        <w:rPr>
          <w:rFonts w:ascii="Cambria Math" w:eastAsia="Cambria Math" w:hAnsi="Cambria Math" w:cs="Cambria Math"/>
          <w:spacing w:val="-2"/>
          <w:w w:val="105"/>
          <w:sz w:val="24"/>
          <w:szCs w:val="24"/>
        </w:rPr>
        <w:t>𝑆𝑀𝑎𝑠𝑎𝑐𝑖∗𝐶𝑀𝑎𝑚𝑝</w:t>
      </w:r>
    </w:p>
    <w:p w14:paraId="405940A5" w14:textId="77777777" w:rsidR="005E13A4" w:rsidRPr="00A45EDF" w:rsidRDefault="005E13A4" w:rsidP="002A7061">
      <w:pPr>
        <w:spacing w:line="360" w:lineRule="auto"/>
        <w:ind w:left="1000" w:right="220"/>
        <w:jc w:val="both"/>
        <w:rPr>
          <w:rFonts w:ascii="Times New Roman" w:eastAsia="Cambria Math" w:hAnsi="Times New Roman"/>
          <w:sz w:val="24"/>
          <w:szCs w:val="24"/>
        </w:rPr>
      </w:pPr>
      <w:r w:rsidRPr="00A45EDF">
        <w:rPr>
          <w:rFonts w:ascii="Times New Roman" w:eastAsia="Cambria Math" w:hAnsi="Times New Roman"/>
          <w:sz w:val="24"/>
          <w:szCs w:val="24"/>
        </w:rPr>
        <w:t>12</w:t>
      </w:r>
      <w:r w:rsidRPr="00A45EDF">
        <w:rPr>
          <w:rFonts w:ascii="Cambria Math" w:eastAsia="Cambria Math" w:hAnsi="Cambria Math" w:cs="Cambria Math"/>
          <w:sz w:val="24"/>
          <w:szCs w:val="24"/>
        </w:rPr>
        <w:t>∗</w:t>
      </w:r>
      <w:r w:rsidRPr="00A45EDF">
        <w:rPr>
          <w:rFonts w:ascii="Times New Roman" w:eastAsia="Cambria Math" w:hAnsi="Times New Roman"/>
          <w:spacing w:val="7"/>
          <w:sz w:val="24"/>
          <w:szCs w:val="24"/>
        </w:rPr>
        <w:t xml:space="preserve"> </w:t>
      </w:r>
      <w:r w:rsidRPr="00A45EDF">
        <w:rPr>
          <w:rFonts w:ascii="Cambria Math" w:eastAsia="Cambria Math" w:hAnsi="Cambria Math" w:cs="Cambria Math"/>
          <w:spacing w:val="-5"/>
          <w:sz w:val="24"/>
          <w:szCs w:val="24"/>
        </w:rPr>
        <w:t>𝑀𝐿𝑀</w:t>
      </w:r>
    </w:p>
    <w:p w14:paraId="3B11E038" w14:textId="77777777" w:rsidR="005E13A4" w:rsidRPr="00A45EDF" w:rsidRDefault="005E13A4" w:rsidP="002A7061">
      <w:pPr>
        <w:pStyle w:val="BodyText"/>
        <w:spacing w:before="195" w:line="360" w:lineRule="auto"/>
      </w:pPr>
      <w:r w:rsidRPr="00A45EDF">
        <w:rPr>
          <w:spacing w:val="-4"/>
        </w:rPr>
        <w:t>unde</w:t>
      </w:r>
    </w:p>
    <w:p w14:paraId="37D39BDC" w14:textId="37B05109" w:rsidR="005E13A4" w:rsidRPr="00A45EDF" w:rsidRDefault="005E13A4" w:rsidP="002A7061">
      <w:pPr>
        <w:pStyle w:val="BodyText"/>
        <w:spacing w:line="360" w:lineRule="auto"/>
        <w:rPr>
          <w:b/>
        </w:rPr>
      </w:pPr>
      <w:r w:rsidRPr="00A45EDF">
        <w:rPr>
          <w:i/>
        </w:rPr>
        <w:t xml:space="preserve">SMasaci </w:t>
      </w:r>
      <w:r w:rsidRPr="00A45EDF">
        <w:t xml:space="preserve">– suprafața medie necesară amplasării sacilor și suporturilor metalice în cazul preluării manuale a ambalajelor SGR și mărimea acestuia va fi determinată conform </w:t>
      </w:r>
      <w:r w:rsidRPr="002A7061">
        <w:rPr>
          <w:bCs/>
        </w:rPr>
        <w:t>alin</w:t>
      </w:r>
      <w:r w:rsidR="006F6B07" w:rsidRPr="002A7061">
        <w:rPr>
          <w:bCs/>
        </w:rPr>
        <w:t xml:space="preserve">. </w:t>
      </w:r>
      <w:r w:rsidRPr="002A7061">
        <w:rPr>
          <w:bCs/>
        </w:rPr>
        <w:t>(2)</w:t>
      </w:r>
    </w:p>
    <w:p w14:paraId="4C0F26C1" w14:textId="3340625D" w:rsidR="005E13A4" w:rsidRPr="00A45EDF" w:rsidRDefault="005E13A4" w:rsidP="002A7061">
      <w:pPr>
        <w:pStyle w:val="BodyText"/>
        <w:spacing w:line="360" w:lineRule="auto"/>
        <w:rPr>
          <w:b/>
        </w:rPr>
      </w:pPr>
      <w:r w:rsidRPr="00A45EDF">
        <w:rPr>
          <w:i/>
        </w:rPr>
        <w:t xml:space="preserve">CMamp </w:t>
      </w:r>
      <w:r w:rsidRPr="00A45EDF">
        <w:t>– costul cu chiria medie anuală pe metru pătrat pentru spațiile de vânzare a produselor</w:t>
      </w:r>
      <w:r w:rsidRPr="00A45EDF">
        <w:rPr>
          <w:spacing w:val="40"/>
        </w:rPr>
        <w:t xml:space="preserve"> </w:t>
      </w:r>
      <w:r w:rsidRPr="00A45EDF">
        <w:t xml:space="preserve">alimentare, determinat conform </w:t>
      </w:r>
      <w:r w:rsidRPr="002A7061">
        <w:rPr>
          <w:bCs/>
        </w:rPr>
        <w:t>alin</w:t>
      </w:r>
      <w:r w:rsidR="006F6B07" w:rsidRPr="002A7061">
        <w:rPr>
          <w:bCs/>
        </w:rPr>
        <w:t>.</w:t>
      </w:r>
      <w:r w:rsidRPr="002A7061">
        <w:rPr>
          <w:bCs/>
        </w:rPr>
        <w:t xml:space="preserve"> (3)</w:t>
      </w:r>
    </w:p>
    <w:p w14:paraId="7C4EA02A" w14:textId="022188E3" w:rsidR="005E13A4" w:rsidRPr="00A45EDF" w:rsidRDefault="005E13A4" w:rsidP="002A7061">
      <w:pPr>
        <w:pStyle w:val="BodyText"/>
        <w:spacing w:line="360" w:lineRule="auto"/>
        <w:rPr>
          <w:b/>
        </w:rPr>
      </w:pPr>
      <w:r w:rsidRPr="00A45EDF">
        <w:rPr>
          <w:i/>
        </w:rPr>
        <w:t>MLM</w:t>
      </w:r>
      <w:r w:rsidRPr="00A45EDF">
        <w:rPr>
          <w:i/>
          <w:spacing w:val="23"/>
        </w:rPr>
        <w:t xml:space="preserve"> </w:t>
      </w:r>
      <w:r w:rsidRPr="00A45EDF">
        <w:t>–numărul</w:t>
      </w:r>
      <w:r w:rsidRPr="00A45EDF">
        <w:rPr>
          <w:spacing w:val="24"/>
        </w:rPr>
        <w:t xml:space="preserve"> </w:t>
      </w:r>
      <w:r w:rsidRPr="00A45EDF">
        <w:t>mediu</w:t>
      </w:r>
      <w:r w:rsidRPr="00A45EDF">
        <w:rPr>
          <w:spacing w:val="24"/>
        </w:rPr>
        <w:t xml:space="preserve"> </w:t>
      </w:r>
      <w:r w:rsidRPr="00A45EDF">
        <w:t>de</w:t>
      </w:r>
      <w:r w:rsidRPr="00A45EDF">
        <w:rPr>
          <w:spacing w:val="23"/>
        </w:rPr>
        <w:t xml:space="preserve"> </w:t>
      </w:r>
      <w:r w:rsidRPr="00A45EDF">
        <w:t>unități</w:t>
      </w:r>
      <w:r w:rsidRPr="00A45EDF">
        <w:rPr>
          <w:spacing w:val="24"/>
        </w:rPr>
        <w:t xml:space="preserve"> </w:t>
      </w:r>
      <w:r w:rsidRPr="00A45EDF">
        <w:t>de</w:t>
      </w:r>
      <w:r w:rsidRPr="00A45EDF">
        <w:rPr>
          <w:spacing w:val="23"/>
        </w:rPr>
        <w:t xml:space="preserve"> </w:t>
      </w:r>
      <w:r w:rsidRPr="00A45EDF">
        <w:t>ambalaj</w:t>
      </w:r>
      <w:r w:rsidRPr="00A45EDF">
        <w:rPr>
          <w:spacing w:val="24"/>
        </w:rPr>
        <w:t xml:space="preserve"> </w:t>
      </w:r>
      <w:r w:rsidRPr="00A45EDF">
        <w:t>SGR</w:t>
      </w:r>
      <w:r w:rsidRPr="00A45EDF">
        <w:rPr>
          <w:spacing w:val="24"/>
        </w:rPr>
        <w:t xml:space="preserve"> </w:t>
      </w:r>
      <w:r w:rsidRPr="00A45EDF">
        <w:t>preluate</w:t>
      </w:r>
      <w:r w:rsidRPr="00A45EDF">
        <w:rPr>
          <w:spacing w:val="23"/>
        </w:rPr>
        <w:t xml:space="preserve"> </w:t>
      </w:r>
      <w:r w:rsidRPr="00A45EDF">
        <w:t>manual</w:t>
      </w:r>
      <w:r w:rsidRPr="00A45EDF">
        <w:rPr>
          <w:spacing w:val="24"/>
        </w:rPr>
        <w:t xml:space="preserve"> </w:t>
      </w:r>
      <w:r w:rsidRPr="00A45EDF">
        <w:t>la</w:t>
      </w:r>
      <w:r w:rsidRPr="00A45EDF">
        <w:rPr>
          <w:spacing w:val="23"/>
        </w:rPr>
        <w:t xml:space="preserve"> </w:t>
      </w:r>
      <w:r w:rsidRPr="00A45EDF">
        <w:t>un</w:t>
      </w:r>
      <w:r w:rsidRPr="00A45EDF">
        <w:rPr>
          <w:spacing w:val="26"/>
        </w:rPr>
        <w:t xml:space="preserve"> </w:t>
      </w:r>
      <w:r w:rsidRPr="00A45EDF">
        <w:t>punct</w:t>
      </w:r>
      <w:r w:rsidRPr="00A45EDF">
        <w:rPr>
          <w:spacing w:val="24"/>
        </w:rPr>
        <w:t xml:space="preserve"> </w:t>
      </w:r>
      <w:r w:rsidRPr="00A45EDF">
        <w:t>de</w:t>
      </w:r>
      <w:r w:rsidRPr="00A45EDF">
        <w:rPr>
          <w:spacing w:val="25"/>
        </w:rPr>
        <w:t xml:space="preserve"> </w:t>
      </w:r>
      <w:r w:rsidRPr="00A45EDF">
        <w:t>returnare</w:t>
      </w:r>
      <w:r w:rsidRPr="00A45EDF">
        <w:rPr>
          <w:spacing w:val="22"/>
        </w:rPr>
        <w:t xml:space="preserve"> </w:t>
      </w:r>
      <w:r w:rsidRPr="00A45EDF">
        <w:t xml:space="preserve">în cursul unei luni, determinat conform </w:t>
      </w:r>
      <w:r w:rsidRPr="002A7061">
        <w:rPr>
          <w:bCs/>
        </w:rPr>
        <w:t>alin</w:t>
      </w:r>
      <w:r w:rsidR="006F6B07" w:rsidRPr="002A7061">
        <w:rPr>
          <w:bCs/>
        </w:rPr>
        <w:t>.</w:t>
      </w:r>
      <w:r w:rsidRPr="002A7061">
        <w:rPr>
          <w:bCs/>
        </w:rPr>
        <w:t xml:space="preserve"> (4)</w:t>
      </w:r>
    </w:p>
    <w:p w14:paraId="6F63543B" w14:textId="4D0FB4C1" w:rsidR="005E13A4" w:rsidRPr="00A45EDF" w:rsidRDefault="005E13A4" w:rsidP="002A7061">
      <w:pPr>
        <w:pStyle w:val="ListParagraph"/>
        <w:numPr>
          <w:ilvl w:val="0"/>
          <w:numId w:val="4"/>
        </w:numPr>
        <w:tabs>
          <w:tab w:val="left" w:pos="455"/>
        </w:tabs>
        <w:spacing w:line="360" w:lineRule="auto"/>
        <w:ind w:right="-40" w:firstLine="0"/>
        <w:rPr>
          <w:sz w:val="24"/>
          <w:szCs w:val="24"/>
        </w:rPr>
      </w:pPr>
      <w:r w:rsidRPr="00A45EDF">
        <w:rPr>
          <w:sz w:val="24"/>
          <w:szCs w:val="24"/>
        </w:rPr>
        <w:lastRenderedPageBreak/>
        <w:t>Pentru</w:t>
      </w:r>
      <w:r w:rsidRPr="00A45EDF">
        <w:rPr>
          <w:spacing w:val="-3"/>
          <w:sz w:val="24"/>
          <w:szCs w:val="24"/>
        </w:rPr>
        <w:t xml:space="preserve"> </w:t>
      </w:r>
      <w:r w:rsidRPr="00A45EDF">
        <w:rPr>
          <w:sz w:val="24"/>
          <w:szCs w:val="24"/>
        </w:rPr>
        <w:t>calculul</w:t>
      </w:r>
      <w:r w:rsidRPr="00A45EDF">
        <w:rPr>
          <w:spacing w:val="-3"/>
          <w:sz w:val="24"/>
          <w:szCs w:val="24"/>
        </w:rPr>
        <w:t xml:space="preserve"> </w:t>
      </w:r>
      <w:r w:rsidRPr="00A45EDF">
        <w:rPr>
          <w:sz w:val="24"/>
          <w:szCs w:val="24"/>
        </w:rPr>
        <w:t>suprafeței</w:t>
      </w:r>
      <w:r w:rsidRPr="00A45EDF">
        <w:rPr>
          <w:spacing w:val="-3"/>
          <w:sz w:val="24"/>
          <w:szCs w:val="24"/>
        </w:rPr>
        <w:t xml:space="preserve"> </w:t>
      </w:r>
      <w:r w:rsidRPr="00A45EDF">
        <w:rPr>
          <w:sz w:val="24"/>
          <w:szCs w:val="24"/>
        </w:rPr>
        <w:t>medii</w:t>
      </w:r>
      <w:r w:rsidRPr="00A45EDF">
        <w:rPr>
          <w:spacing w:val="-3"/>
          <w:sz w:val="24"/>
          <w:szCs w:val="24"/>
        </w:rPr>
        <w:t xml:space="preserve"> </w:t>
      </w:r>
      <w:r w:rsidRPr="00A45EDF">
        <w:rPr>
          <w:sz w:val="24"/>
          <w:szCs w:val="24"/>
        </w:rPr>
        <w:t>necesare</w:t>
      </w:r>
      <w:r w:rsidRPr="00A45EDF">
        <w:rPr>
          <w:spacing w:val="-5"/>
          <w:sz w:val="24"/>
          <w:szCs w:val="24"/>
        </w:rPr>
        <w:t xml:space="preserve"> </w:t>
      </w:r>
      <w:r w:rsidRPr="00A45EDF">
        <w:rPr>
          <w:sz w:val="24"/>
          <w:szCs w:val="24"/>
        </w:rPr>
        <w:t>pentru</w:t>
      </w:r>
      <w:r w:rsidRPr="00A45EDF">
        <w:rPr>
          <w:spacing w:val="-3"/>
          <w:sz w:val="24"/>
          <w:szCs w:val="24"/>
        </w:rPr>
        <w:t xml:space="preserve"> </w:t>
      </w:r>
      <w:r w:rsidRPr="00A45EDF">
        <w:rPr>
          <w:sz w:val="24"/>
          <w:szCs w:val="24"/>
        </w:rPr>
        <w:t>amplasarea</w:t>
      </w:r>
      <w:r w:rsidRPr="00A45EDF">
        <w:rPr>
          <w:spacing w:val="-4"/>
          <w:sz w:val="24"/>
          <w:szCs w:val="24"/>
        </w:rPr>
        <w:t xml:space="preserve"> </w:t>
      </w:r>
      <w:r w:rsidRPr="00A45EDF">
        <w:rPr>
          <w:sz w:val="24"/>
          <w:szCs w:val="24"/>
        </w:rPr>
        <w:t>sacilor</w:t>
      </w:r>
      <w:r w:rsidRPr="00A45EDF">
        <w:rPr>
          <w:spacing w:val="-3"/>
          <w:sz w:val="24"/>
          <w:szCs w:val="24"/>
        </w:rPr>
        <w:t xml:space="preserve"> </w:t>
      </w:r>
      <w:r w:rsidRPr="00A45EDF">
        <w:rPr>
          <w:sz w:val="24"/>
          <w:szCs w:val="24"/>
        </w:rPr>
        <w:t>în</w:t>
      </w:r>
      <w:r w:rsidRPr="00A45EDF">
        <w:rPr>
          <w:spacing w:val="-3"/>
          <w:sz w:val="24"/>
          <w:szCs w:val="24"/>
        </w:rPr>
        <w:t xml:space="preserve"> </w:t>
      </w:r>
      <w:r w:rsidRPr="00A45EDF">
        <w:rPr>
          <w:sz w:val="24"/>
          <w:szCs w:val="24"/>
        </w:rPr>
        <w:t>cazul</w:t>
      </w:r>
      <w:r w:rsidRPr="00A45EDF">
        <w:rPr>
          <w:spacing w:val="-3"/>
          <w:sz w:val="24"/>
          <w:szCs w:val="24"/>
        </w:rPr>
        <w:t xml:space="preserve"> </w:t>
      </w:r>
      <w:r w:rsidRPr="00A45EDF">
        <w:rPr>
          <w:sz w:val="24"/>
          <w:szCs w:val="24"/>
        </w:rPr>
        <w:t>preluării</w:t>
      </w:r>
      <w:r w:rsidRPr="00A45EDF">
        <w:rPr>
          <w:spacing w:val="-3"/>
          <w:sz w:val="24"/>
          <w:szCs w:val="24"/>
        </w:rPr>
        <w:t xml:space="preserve"> </w:t>
      </w:r>
      <w:r w:rsidRPr="00A45EDF">
        <w:rPr>
          <w:sz w:val="24"/>
          <w:szCs w:val="24"/>
        </w:rPr>
        <w:t>manuale a</w:t>
      </w:r>
      <w:r w:rsidRPr="00A45EDF">
        <w:rPr>
          <w:spacing w:val="-13"/>
          <w:sz w:val="24"/>
          <w:szCs w:val="24"/>
        </w:rPr>
        <w:t xml:space="preserve"> </w:t>
      </w:r>
      <w:r w:rsidRPr="00A45EDF">
        <w:rPr>
          <w:sz w:val="24"/>
          <w:szCs w:val="24"/>
        </w:rPr>
        <w:t>ambalajelor</w:t>
      </w:r>
      <w:r w:rsidRPr="00A45EDF">
        <w:rPr>
          <w:spacing w:val="-13"/>
          <w:sz w:val="24"/>
          <w:szCs w:val="24"/>
        </w:rPr>
        <w:t xml:space="preserve"> </w:t>
      </w:r>
      <w:r w:rsidRPr="00A45EDF">
        <w:rPr>
          <w:sz w:val="24"/>
          <w:szCs w:val="24"/>
        </w:rPr>
        <w:t>SGR,</w:t>
      </w:r>
      <w:r w:rsidRPr="00A45EDF">
        <w:rPr>
          <w:spacing w:val="-12"/>
          <w:sz w:val="24"/>
          <w:szCs w:val="24"/>
        </w:rPr>
        <w:t xml:space="preserve"> </w:t>
      </w:r>
      <w:r w:rsidRPr="00A45EDF">
        <w:rPr>
          <w:sz w:val="24"/>
          <w:szCs w:val="24"/>
        </w:rPr>
        <w:t>expertul</w:t>
      </w:r>
      <w:r w:rsidRPr="00A45EDF">
        <w:rPr>
          <w:spacing w:val="-11"/>
          <w:sz w:val="24"/>
          <w:szCs w:val="24"/>
        </w:rPr>
        <w:t xml:space="preserve"> </w:t>
      </w:r>
      <w:r w:rsidRPr="00A45EDF">
        <w:rPr>
          <w:sz w:val="24"/>
          <w:szCs w:val="24"/>
        </w:rPr>
        <w:t>terț</w:t>
      </w:r>
      <w:r w:rsidRPr="00A45EDF">
        <w:rPr>
          <w:spacing w:val="-12"/>
          <w:sz w:val="24"/>
          <w:szCs w:val="24"/>
        </w:rPr>
        <w:t xml:space="preserve"> </w:t>
      </w:r>
      <w:r w:rsidRPr="00A45EDF">
        <w:rPr>
          <w:sz w:val="24"/>
          <w:szCs w:val="24"/>
        </w:rPr>
        <w:t>independent</w:t>
      </w:r>
      <w:r w:rsidRPr="00A45EDF">
        <w:rPr>
          <w:spacing w:val="-12"/>
          <w:sz w:val="24"/>
          <w:szCs w:val="24"/>
        </w:rPr>
        <w:t xml:space="preserve"> </w:t>
      </w:r>
      <w:r w:rsidRPr="00A45EDF">
        <w:rPr>
          <w:sz w:val="24"/>
          <w:szCs w:val="24"/>
        </w:rPr>
        <w:t>va</w:t>
      </w:r>
      <w:r w:rsidRPr="00A45EDF">
        <w:rPr>
          <w:spacing w:val="-13"/>
          <w:sz w:val="24"/>
          <w:szCs w:val="24"/>
        </w:rPr>
        <w:t xml:space="preserve"> </w:t>
      </w:r>
      <w:r w:rsidR="00575A9C" w:rsidRPr="00A45EDF">
        <w:rPr>
          <w:sz w:val="24"/>
          <w:szCs w:val="24"/>
        </w:rPr>
        <w:t>considera</w:t>
      </w:r>
      <w:r w:rsidR="00575A9C" w:rsidRPr="00A45EDF">
        <w:rPr>
          <w:spacing w:val="-13"/>
          <w:sz w:val="24"/>
          <w:szCs w:val="24"/>
        </w:rPr>
        <w:t xml:space="preserve"> </w:t>
      </w:r>
      <w:r w:rsidRPr="00A45EDF">
        <w:rPr>
          <w:sz w:val="24"/>
          <w:szCs w:val="24"/>
        </w:rPr>
        <w:t>că</w:t>
      </w:r>
      <w:r w:rsidRPr="00A45EDF">
        <w:rPr>
          <w:spacing w:val="-13"/>
          <w:sz w:val="24"/>
          <w:szCs w:val="24"/>
        </w:rPr>
        <w:t xml:space="preserve"> </w:t>
      </w:r>
      <w:r w:rsidRPr="00A45EDF">
        <w:rPr>
          <w:sz w:val="24"/>
          <w:szCs w:val="24"/>
        </w:rPr>
        <w:t>sacii</w:t>
      </w:r>
      <w:r w:rsidRPr="00A45EDF">
        <w:rPr>
          <w:spacing w:val="-11"/>
          <w:sz w:val="24"/>
          <w:szCs w:val="24"/>
        </w:rPr>
        <w:t xml:space="preserve"> </w:t>
      </w:r>
      <w:r w:rsidRPr="00A45EDF">
        <w:rPr>
          <w:sz w:val="24"/>
          <w:szCs w:val="24"/>
        </w:rPr>
        <w:t>utilizați</w:t>
      </w:r>
      <w:r w:rsidRPr="00A45EDF">
        <w:rPr>
          <w:spacing w:val="-11"/>
          <w:sz w:val="24"/>
          <w:szCs w:val="24"/>
        </w:rPr>
        <w:t xml:space="preserve"> </w:t>
      </w:r>
      <w:r w:rsidRPr="00A45EDF">
        <w:rPr>
          <w:sz w:val="24"/>
          <w:szCs w:val="24"/>
        </w:rPr>
        <w:t>pentru</w:t>
      </w:r>
      <w:r w:rsidRPr="00A45EDF">
        <w:rPr>
          <w:spacing w:val="-12"/>
          <w:sz w:val="24"/>
          <w:szCs w:val="24"/>
        </w:rPr>
        <w:t xml:space="preserve"> </w:t>
      </w:r>
      <w:r w:rsidRPr="00A45EDF">
        <w:rPr>
          <w:sz w:val="24"/>
          <w:szCs w:val="24"/>
        </w:rPr>
        <w:t>preluare</w:t>
      </w:r>
      <w:r w:rsidRPr="00A45EDF">
        <w:rPr>
          <w:spacing w:val="-13"/>
          <w:sz w:val="24"/>
          <w:szCs w:val="24"/>
        </w:rPr>
        <w:t xml:space="preserve"> </w:t>
      </w:r>
      <w:r w:rsidRPr="00A45EDF">
        <w:rPr>
          <w:sz w:val="24"/>
          <w:szCs w:val="24"/>
        </w:rPr>
        <w:t>manuală sunt amplasați în interiorul clădirii și sunt utilizați pentru preluarea mixtă a ambalajelor SGR din plastic, metal și sticlă, precum și faptul că sticla va fi depozitată în saci speciali destinați ambalajelor SGR din sticlă.</w:t>
      </w:r>
    </w:p>
    <w:p w14:paraId="50A347B4" w14:textId="09B5B65E" w:rsidR="005E13A4" w:rsidRPr="00A45EDF" w:rsidRDefault="005E13A4" w:rsidP="00A45EDF">
      <w:pPr>
        <w:pStyle w:val="ListParagraph"/>
        <w:numPr>
          <w:ilvl w:val="0"/>
          <w:numId w:val="4"/>
        </w:numPr>
        <w:tabs>
          <w:tab w:val="left" w:pos="450"/>
        </w:tabs>
        <w:spacing w:line="360" w:lineRule="auto"/>
        <w:ind w:right="-40" w:firstLine="0"/>
        <w:rPr>
          <w:sz w:val="24"/>
          <w:szCs w:val="24"/>
        </w:rPr>
      </w:pPr>
      <w:r w:rsidRPr="00A45EDF">
        <w:rPr>
          <w:sz w:val="24"/>
          <w:szCs w:val="24"/>
        </w:rPr>
        <w:t>Costul</w:t>
      </w:r>
      <w:r w:rsidRPr="00A45EDF">
        <w:rPr>
          <w:spacing w:val="-6"/>
          <w:sz w:val="24"/>
          <w:szCs w:val="24"/>
        </w:rPr>
        <w:t xml:space="preserve"> </w:t>
      </w:r>
      <w:r w:rsidRPr="00A45EDF">
        <w:rPr>
          <w:sz w:val="24"/>
          <w:szCs w:val="24"/>
        </w:rPr>
        <w:t>cu</w:t>
      </w:r>
      <w:r w:rsidRPr="00A45EDF">
        <w:rPr>
          <w:spacing w:val="-5"/>
          <w:sz w:val="24"/>
          <w:szCs w:val="24"/>
        </w:rPr>
        <w:t xml:space="preserve"> </w:t>
      </w:r>
      <w:r w:rsidRPr="00A45EDF">
        <w:rPr>
          <w:sz w:val="24"/>
          <w:szCs w:val="24"/>
        </w:rPr>
        <w:t>chiria</w:t>
      </w:r>
      <w:r w:rsidRPr="00A45EDF">
        <w:rPr>
          <w:spacing w:val="-7"/>
          <w:sz w:val="24"/>
          <w:szCs w:val="24"/>
        </w:rPr>
        <w:t xml:space="preserve"> </w:t>
      </w:r>
      <w:r w:rsidRPr="00A45EDF">
        <w:rPr>
          <w:sz w:val="24"/>
          <w:szCs w:val="24"/>
        </w:rPr>
        <w:t>medie</w:t>
      </w:r>
      <w:r w:rsidRPr="00A45EDF">
        <w:rPr>
          <w:spacing w:val="-8"/>
          <w:sz w:val="24"/>
          <w:szCs w:val="24"/>
        </w:rPr>
        <w:t xml:space="preserve"> </w:t>
      </w:r>
      <w:r w:rsidRPr="00A45EDF">
        <w:rPr>
          <w:sz w:val="24"/>
          <w:szCs w:val="24"/>
        </w:rPr>
        <w:t>anuală</w:t>
      </w:r>
      <w:r w:rsidRPr="00A45EDF">
        <w:rPr>
          <w:spacing w:val="-8"/>
          <w:sz w:val="24"/>
          <w:szCs w:val="24"/>
        </w:rPr>
        <w:t xml:space="preserve"> </w:t>
      </w:r>
      <w:r w:rsidRPr="00A45EDF">
        <w:rPr>
          <w:sz w:val="24"/>
          <w:szCs w:val="24"/>
        </w:rPr>
        <w:t>pe</w:t>
      </w:r>
      <w:r w:rsidRPr="00A45EDF">
        <w:rPr>
          <w:spacing w:val="-6"/>
          <w:sz w:val="24"/>
          <w:szCs w:val="24"/>
        </w:rPr>
        <w:t xml:space="preserve"> </w:t>
      </w:r>
      <w:r w:rsidRPr="00A45EDF">
        <w:rPr>
          <w:sz w:val="24"/>
          <w:szCs w:val="24"/>
        </w:rPr>
        <w:t>metru</w:t>
      </w:r>
      <w:r w:rsidRPr="00A45EDF">
        <w:rPr>
          <w:spacing w:val="-7"/>
          <w:sz w:val="24"/>
          <w:szCs w:val="24"/>
        </w:rPr>
        <w:t xml:space="preserve"> </w:t>
      </w:r>
      <w:r w:rsidRPr="00A45EDF">
        <w:rPr>
          <w:sz w:val="24"/>
          <w:szCs w:val="24"/>
        </w:rPr>
        <w:t>pătrat</w:t>
      </w:r>
      <w:r w:rsidRPr="00A45EDF">
        <w:rPr>
          <w:spacing w:val="-4"/>
          <w:sz w:val="24"/>
          <w:szCs w:val="24"/>
        </w:rPr>
        <w:t xml:space="preserve"> </w:t>
      </w:r>
      <w:r w:rsidRPr="00A45EDF">
        <w:rPr>
          <w:sz w:val="24"/>
          <w:szCs w:val="24"/>
        </w:rPr>
        <w:t>a</w:t>
      </w:r>
      <w:r w:rsidRPr="00A45EDF">
        <w:rPr>
          <w:spacing w:val="-6"/>
          <w:sz w:val="24"/>
          <w:szCs w:val="24"/>
        </w:rPr>
        <w:t xml:space="preserve"> </w:t>
      </w:r>
      <w:r w:rsidRPr="00A45EDF">
        <w:rPr>
          <w:sz w:val="24"/>
          <w:szCs w:val="24"/>
        </w:rPr>
        <w:t>suprafeței</w:t>
      </w:r>
      <w:r w:rsidRPr="00A45EDF">
        <w:rPr>
          <w:spacing w:val="-7"/>
          <w:sz w:val="24"/>
          <w:szCs w:val="24"/>
        </w:rPr>
        <w:t xml:space="preserve"> </w:t>
      </w:r>
      <w:r w:rsidRPr="00A45EDF">
        <w:rPr>
          <w:sz w:val="24"/>
          <w:szCs w:val="24"/>
        </w:rPr>
        <w:t>necesare</w:t>
      </w:r>
      <w:r w:rsidRPr="00A45EDF">
        <w:rPr>
          <w:spacing w:val="-5"/>
          <w:sz w:val="24"/>
          <w:szCs w:val="24"/>
        </w:rPr>
        <w:t xml:space="preserve"> </w:t>
      </w:r>
      <w:r w:rsidRPr="00A45EDF">
        <w:rPr>
          <w:sz w:val="24"/>
          <w:szCs w:val="24"/>
        </w:rPr>
        <w:t>amplasării</w:t>
      </w:r>
      <w:r w:rsidRPr="00A45EDF">
        <w:rPr>
          <w:spacing w:val="-7"/>
          <w:sz w:val="24"/>
          <w:szCs w:val="24"/>
        </w:rPr>
        <w:t xml:space="preserve"> </w:t>
      </w:r>
      <w:r w:rsidRPr="00A45EDF">
        <w:rPr>
          <w:sz w:val="24"/>
          <w:szCs w:val="24"/>
        </w:rPr>
        <w:t>sacilor</w:t>
      </w:r>
      <w:r w:rsidRPr="00A45EDF">
        <w:rPr>
          <w:spacing w:val="-8"/>
          <w:sz w:val="24"/>
          <w:szCs w:val="24"/>
        </w:rPr>
        <w:t xml:space="preserve"> </w:t>
      </w:r>
      <w:r w:rsidRPr="00A45EDF">
        <w:rPr>
          <w:sz w:val="24"/>
          <w:szCs w:val="24"/>
        </w:rPr>
        <w:t>în</w:t>
      </w:r>
      <w:r w:rsidRPr="00A45EDF">
        <w:rPr>
          <w:spacing w:val="-7"/>
          <w:sz w:val="24"/>
          <w:szCs w:val="24"/>
        </w:rPr>
        <w:t xml:space="preserve"> </w:t>
      </w:r>
      <w:r w:rsidRPr="00A45EDF">
        <w:rPr>
          <w:sz w:val="24"/>
          <w:szCs w:val="24"/>
        </w:rPr>
        <w:t xml:space="preserve">cursul preluării manuale a ambalajelor SGR </w:t>
      </w:r>
      <w:r w:rsidR="00575A9C" w:rsidRPr="00A45EDF">
        <w:rPr>
          <w:sz w:val="24"/>
          <w:szCs w:val="24"/>
        </w:rPr>
        <w:t>se</w:t>
      </w:r>
      <w:r w:rsidRPr="00A45EDF">
        <w:rPr>
          <w:sz w:val="24"/>
          <w:szCs w:val="24"/>
        </w:rPr>
        <w:t xml:space="preserve"> </w:t>
      </w:r>
      <w:r w:rsidR="00575A9C" w:rsidRPr="00A45EDF">
        <w:rPr>
          <w:sz w:val="24"/>
          <w:szCs w:val="24"/>
        </w:rPr>
        <w:t xml:space="preserve">calculează </w:t>
      </w:r>
      <w:r w:rsidRPr="00A45EDF">
        <w:rPr>
          <w:sz w:val="24"/>
          <w:szCs w:val="24"/>
        </w:rPr>
        <w:t>pe baza unor informații obținute din surse independente</w:t>
      </w:r>
      <w:r w:rsidR="00575A9C" w:rsidRPr="00A45EDF">
        <w:rPr>
          <w:sz w:val="24"/>
          <w:szCs w:val="24"/>
        </w:rPr>
        <w:t xml:space="preserve">, </w:t>
      </w:r>
      <w:r w:rsidRPr="00A45EDF">
        <w:rPr>
          <w:sz w:val="24"/>
          <w:szCs w:val="24"/>
        </w:rPr>
        <w:t>inclusiv</w:t>
      </w:r>
      <w:r w:rsidRPr="00A45EDF">
        <w:rPr>
          <w:spacing w:val="-2"/>
          <w:sz w:val="24"/>
          <w:szCs w:val="24"/>
        </w:rPr>
        <w:t xml:space="preserve"> </w:t>
      </w:r>
      <w:r w:rsidRPr="00A45EDF">
        <w:rPr>
          <w:sz w:val="24"/>
          <w:szCs w:val="24"/>
        </w:rPr>
        <w:t>după</w:t>
      </w:r>
      <w:r w:rsidRPr="00A45EDF">
        <w:rPr>
          <w:spacing w:val="-3"/>
          <w:sz w:val="24"/>
          <w:szCs w:val="24"/>
        </w:rPr>
        <w:t xml:space="preserve"> </w:t>
      </w:r>
      <w:r w:rsidRPr="00A45EDF">
        <w:rPr>
          <w:sz w:val="24"/>
          <w:szCs w:val="24"/>
        </w:rPr>
        <w:t>caz</w:t>
      </w:r>
      <w:r w:rsidR="00575A9C" w:rsidRPr="00A45EDF">
        <w:rPr>
          <w:sz w:val="24"/>
          <w:szCs w:val="24"/>
        </w:rPr>
        <w:t>,</w:t>
      </w:r>
      <w:r w:rsidRPr="00A45EDF">
        <w:rPr>
          <w:spacing w:val="-3"/>
          <w:sz w:val="24"/>
          <w:szCs w:val="24"/>
        </w:rPr>
        <w:t xml:space="preserve"> </w:t>
      </w:r>
      <w:r w:rsidRPr="00A45EDF">
        <w:rPr>
          <w:sz w:val="24"/>
          <w:szCs w:val="24"/>
        </w:rPr>
        <w:t>studii</w:t>
      </w:r>
      <w:r w:rsidRPr="00A45EDF">
        <w:rPr>
          <w:spacing w:val="-2"/>
          <w:sz w:val="24"/>
          <w:szCs w:val="24"/>
        </w:rPr>
        <w:t xml:space="preserve"> </w:t>
      </w:r>
      <w:r w:rsidRPr="00A45EDF">
        <w:rPr>
          <w:sz w:val="24"/>
          <w:szCs w:val="24"/>
        </w:rPr>
        <w:t>de</w:t>
      </w:r>
      <w:r w:rsidRPr="00A45EDF">
        <w:rPr>
          <w:spacing w:val="-1"/>
          <w:sz w:val="24"/>
          <w:szCs w:val="24"/>
        </w:rPr>
        <w:t xml:space="preserve"> </w:t>
      </w:r>
      <w:r w:rsidRPr="00A45EDF">
        <w:rPr>
          <w:sz w:val="24"/>
          <w:szCs w:val="24"/>
        </w:rPr>
        <w:t>piață</w:t>
      </w:r>
      <w:r w:rsidR="00575A9C" w:rsidRPr="00A45EDF">
        <w:rPr>
          <w:sz w:val="24"/>
          <w:szCs w:val="24"/>
        </w:rPr>
        <w:t xml:space="preserve"> </w:t>
      </w:r>
      <w:r w:rsidRPr="00A45EDF">
        <w:rPr>
          <w:sz w:val="24"/>
          <w:szCs w:val="24"/>
        </w:rPr>
        <w:t>de</w:t>
      </w:r>
      <w:r w:rsidRPr="00A45EDF">
        <w:rPr>
          <w:spacing w:val="-3"/>
          <w:sz w:val="24"/>
          <w:szCs w:val="24"/>
        </w:rPr>
        <w:t xml:space="preserve"> </w:t>
      </w:r>
      <w:r w:rsidRPr="00A45EDF">
        <w:rPr>
          <w:sz w:val="24"/>
          <w:szCs w:val="24"/>
        </w:rPr>
        <w:t>expertul</w:t>
      </w:r>
      <w:r w:rsidRPr="00A45EDF">
        <w:rPr>
          <w:spacing w:val="-2"/>
          <w:sz w:val="24"/>
          <w:szCs w:val="24"/>
        </w:rPr>
        <w:t xml:space="preserve"> </w:t>
      </w:r>
      <w:r w:rsidRPr="00A45EDF">
        <w:rPr>
          <w:sz w:val="24"/>
          <w:szCs w:val="24"/>
        </w:rPr>
        <w:t>terț</w:t>
      </w:r>
      <w:r w:rsidRPr="00A45EDF">
        <w:rPr>
          <w:spacing w:val="-2"/>
          <w:sz w:val="24"/>
          <w:szCs w:val="24"/>
        </w:rPr>
        <w:t xml:space="preserve"> </w:t>
      </w:r>
      <w:r w:rsidRPr="00A45EDF">
        <w:rPr>
          <w:sz w:val="24"/>
          <w:szCs w:val="24"/>
        </w:rPr>
        <w:t>independent</w:t>
      </w:r>
      <w:r w:rsidRPr="00A45EDF">
        <w:rPr>
          <w:spacing w:val="-2"/>
          <w:sz w:val="24"/>
          <w:szCs w:val="24"/>
        </w:rPr>
        <w:t xml:space="preserve"> </w:t>
      </w:r>
      <w:r w:rsidRPr="00A45EDF">
        <w:rPr>
          <w:sz w:val="24"/>
          <w:szCs w:val="24"/>
        </w:rPr>
        <w:t>ca</w:t>
      </w:r>
      <w:r w:rsidRPr="00A45EDF">
        <w:rPr>
          <w:spacing w:val="-4"/>
          <w:sz w:val="24"/>
          <w:szCs w:val="24"/>
        </w:rPr>
        <w:t xml:space="preserve"> </w:t>
      </w:r>
      <w:r w:rsidRPr="00A45EDF">
        <w:rPr>
          <w:sz w:val="24"/>
          <w:szCs w:val="24"/>
        </w:rPr>
        <w:t>medie</w:t>
      </w:r>
      <w:r w:rsidRPr="00A45EDF">
        <w:rPr>
          <w:spacing w:val="-3"/>
          <w:sz w:val="24"/>
          <w:szCs w:val="24"/>
        </w:rPr>
        <w:t xml:space="preserve"> </w:t>
      </w:r>
      <w:r w:rsidRPr="00A45EDF">
        <w:rPr>
          <w:sz w:val="24"/>
          <w:szCs w:val="24"/>
        </w:rPr>
        <w:t>națională</w:t>
      </w:r>
      <w:r w:rsidRPr="00A45EDF">
        <w:rPr>
          <w:spacing w:val="-3"/>
          <w:sz w:val="24"/>
          <w:szCs w:val="24"/>
        </w:rPr>
        <w:t xml:space="preserve"> </w:t>
      </w:r>
      <w:r w:rsidRPr="00A45EDF">
        <w:rPr>
          <w:sz w:val="24"/>
          <w:szCs w:val="24"/>
        </w:rPr>
        <w:t>a chiriilor suprafețelor de vânzare cu amănuntul a produselor alimentare.</w:t>
      </w:r>
    </w:p>
    <w:p w14:paraId="3934AFCF" w14:textId="1B21E95A" w:rsidR="005E13A4" w:rsidRPr="00A45EDF" w:rsidRDefault="005E13A4" w:rsidP="002A7061">
      <w:pPr>
        <w:pStyle w:val="ListParagraph"/>
        <w:numPr>
          <w:ilvl w:val="0"/>
          <w:numId w:val="4"/>
        </w:numPr>
        <w:tabs>
          <w:tab w:val="left" w:pos="460"/>
        </w:tabs>
        <w:spacing w:before="71" w:line="360" w:lineRule="auto"/>
        <w:ind w:left="0" w:right="-40" w:firstLine="0"/>
      </w:pPr>
      <w:r w:rsidRPr="00A45EDF">
        <w:rPr>
          <w:sz w:val="24"/>
          <w:szCs w:val="24"/>
        </w:rPr>
        <w:t>Numărul mediu de unități de ambalaj SGR preluate manual la un punct de returnare în cursul unei luni va fi calculat de către expertul terț independent, pe baza informațiilor puse la dispoziția</w:t>
      </w:r>
      <w:r w:rsidR="008C17CD" w:rsidRPr="00A45EDF">
        <w:rPr>
          <w:sz w:val="24"/>
          <w:szCs w:val="24"/>
        </w:rPr>
        <w:t xml:space="preserve"> </w:t>
      </w:r>
      <w:r w:rsidRPr="00A45EDF">
        <w:rPr>
          <w:sz w:val="24"/>
          <w:szCs w:val="24"/>
        </w:rPr>
        <w:t>acestuia de către administratorul SGR, prin împărțirea la numărul total al punctelor de returnare manuală existente la data de 30 iunie a numărului mediu lunar de vânzări înregistrate în ultimele 12 luni anterioare datei de 1 iulie.</w:t>
      </w:r>
    </w:p>
    <w:p w14:paraId="354971BD" w14:textId="0F86F664" w:rsidR="005E13A4" w:rsidRPr="00A45EDF" w:rsidRDefault="005E13A4" w:rsidP="00A45EDF">
      <w:pPr>
        <w:pStyle w:val="Heading2"/>
        <w:spacing w:before="240" w:line="360" w:lineRule="auto"/>
        <w:jc w:val="both"/>
      </w:pPr>
      <w:r w:rsidRPr="00A45EDF">
        <w:t>Art.</w:t>
      </w:r>
      <w:r w:rsidRPr="00A45EDF">
        <w:rPr>
          <w:spacing w:val="-3"/>
        </w:rPr>
        <w:t xml:space="preserve"> </w:t>
      </w:r>
      <w:r w:rsidR="00290AE3">
        <w:t>2</w:t>
      </w:r>
      <w:r w:rsidR="00D86788" w:rsidRPr="00A45EDF">
        <w:t>3</w:t>
      </w:r>
      <w:r w:rsidRPr="00A45EDF">
        <w:rPr>
          <w:spacing w:val="-2"/>
        </w:rPr>
        <w:t xml:space="preserve"> </w:t>
      </w:r>
      <w:r w:rsidRPr="00A45EDF">
        <w:t>Costul</w:t>
      </w:r>
      <w:r w:rsidRPr="00A45EDF">
        <w:rPr>
          <w:spacing w:val="-1"/>
        </w:rPr>
        <w:t xml:space="preserve"> </w:t>
      </w:r>
      <w:r w:rsidRPr="00A45EDF">
        <w:t>cu</w:t>
      </w:r>
      <w:r w:rsidRPr="00A45EDF">
        <w:rPr>
          <w:spacing w:val="-1"/>
        </w:rPr>
        <w:t xml:space="preserve"> </w:t>
      </w:r>
      <w:r w:rsidRPr="00A45EDF">
        <w:t>spațiul</w:t>
      </w:r>
      <w:r w:rsidRPr="00A45EDF">
        <w:rPr>
          <w:spacing w:val="-1"/>
        </w:rPr>
        <w:t xml:space="preserve"> </w:t>
      </w:r>
      <w:r w:rsidRPr="00A45EDF">
        <w:t>de</w:t>
      </w:r>
      <w:r w:rsidRPr="00A45EDF">
        <w:rPr>
          <w:spacing w:val="-2"/>
        </w:rPr>
        <w:t xml:space="preserve"> depozitare</w:t>
      </w:r>
    </w:p>
    <w:p w14:paraId="5D9D3BD2" w14:textId="77777777" w:rsidR="005E13A4" w:rsidRPr="00A45EDF" w:rsidRDefault="005E13A4" w:rsidP="00A45EDF">
      <w:pPr>
        <w:pStyle w:val="ListParagraph"/>
        <w:numPr>
          <w:ilvl w:val="0"/>
          <w:numId w:val="3"/>
        </w:numPr>
        <w:tabs>
          <w:tab w:val="left" w:pos="448"/>
        </w:tabs>
        <w:spacing w:line="360" w:lineRule="auto"/>
        <w:ind w:right="108" w:firstLine="0"/>
        <w:rPr>
          <w:sz w:val="24"/>
          <w:szCs w:val="24"/>
        </w:rPr>
      </w:pPr>
      <w:r w:rsidRPr="00A45EDF">
        <w:rPr>
          <w:sz w:val="24"/>
          <w:szCs w:val="24"/>
        </w:rPr>
        <w:t>Costul</w:t>
      </w:r>
      <w:r w:rsidRPr="00A45EDF">
        <w:rPr>
          <w:spacing w:val="-9"/>
          <w:sz w:val="24"/>
          <w:szCs w:val="24"/>
        </w:rPr>
        <w:t xml:space="preserve"> </w:t>
      </w:r>
      <w:r w:rsidRPr="00A45EDF">
        <w:rPr>
          <w:sz w:val="24"/>
          <w:szCs w:val="24"/>
        </w:rPr>
        <w:t>cu</w:t>
      </w:r>
      <w:r w:rsidRPr="00A45EDF">
        <w:rPr>
          <w:spacing w:val="-10"/>
          <w:sz w:val="24"/>
          <w:szCs w:val="24"/>
        </w:rPr>
        <w:t xml:space="preserve"> </w:t>
      </w:r>
      <w:r w:rsidRPr="00A45EDF">
        <w:rPr>
          <w:sz w:val="24"/>
          <w:szCs w:val="24"/>
        </w:rPr>
        <w:t>spațiul</w:t>
      </w:r>
      <w:r w:rsidRPr="00A45EDF">
        <w:rPr>
          <w:spacing w:val="-9"/>
          <w:sz w:val="24"/>
          <w:szCs w:val="24"/>
        </w:rPr>
        <w:t xml:space="preserve"> </w:t>
      </w:r>
      <w:r w:rsidRPr="00A45EDF">
        <w:rPr>
          <w:sz w:val="24"/>
          <w:szCs w:val="24"/>
        </w:rPr>
        <w:t>de</w:t>
      </w:r>
      <w:r w:rsidRPr="00A45EDF">
        <w:rPr>
          <w:spacing w:val="-11"/>
          <w:sz w:val="24"/>
          <w:szCs w:val="24"/>
        </w:rPr>
        <w:t xml:space="preserve"> </w:t>
      </w:r>
      <w:r w:rsidRPr="00A45EDF">
        <w:rPr>
          <w:sz w:val="24"/>
          <w:szCs w:val="24"/>
        </w:rPr>
        <w:t>depozitare</w:t>
      </w:r>
      <w:r w:rsidRPr="00A45EDF">
        <w:rPr>
          <w:spacing w:val="-8"/>
          <w:sz w:val="24"/>
          <w:szCs w:val="24"/>
        </w:rPr>
        <w:t xml:space="preserve"> </w:t>
      </w:r>
      <w:r w:rsidRPr="00A45EDF">
        <w:rPr>
          <w:sz w:val="24"/>
          <w:szCs w:val="24"/>
        </w:rPr>
        <w:t>a</w:t>
      </w:r>
      <w:r w:rsidRPr="00A45EDF">
        <w:rPr>
          <w:spacing w:val="-11"/>
          <w:sz w:val="24"/>
          <w:szCs w:val="24"/>
        </w:rPr>
        <w:t xml:space="preserve"> </w:t>
      </w:r>
      <w:r w:rsidRPr="00A45EDF">
        <w:rPr>
          <w:sz w:val="24"/>
          <w:szCs w:val="24"/>
        </w:rPr>
        <w:t>sacilor</w:t>
      </w:r>
      <w:r w:rsidRPr="00A45EDF">
        <w:rPr>
          <w:spacing w:val="-10"/>
          <w:sz w:val="24"/>
          <w:szCs w:val="24"/>
        </w:rPr>
        <w:t xml:space="preserve"> </w:t>
      </w:r>
      <w:r w:rsidRPr="00A45EDF">
        <w:rPr>
          <w:sz w:val="24"/>
          <w:szCs w:val="24"/>
        </w:rPr>
        <w:t>pe</w:t>
      </w:r>
      <w:r w:rsidRPr="00A45EDF">
        <w:rPr>
          <w:spacing w:val="-11"/>
          <w:sz w:val="24"/>
          <w:szCs w:val="24"/>
        </w:rPr>
        <w:t xml:space="preserve"> </w:t>
      </w:r>
      <w:r w:rsidRPr="00A45EDF">
        <w:rPr>
          <w:sz w:val="24"/>
          <w:szCs w:val="24"/>
        </w:rPr>
        <w:t>unitate</w:t>
      </w:r>
      <w:r w:rsidRPr="00A45EDF">
        <w:rPr>
          <w:spacing w:val="-10"/>
          <w:sz w:val="24"/>
          <w:szCs w:val="24"/>
        </w:rPr>
        <w:t xml:space="preserve"> </w:t>
      </w:r>
      <w:r w:rsidRPr="00A45EDF">
        <w:rPr>
          <w:sz w:val="24"/>
          <w:szCs w:val="24"/>
        </w:rPr>
        <w:t>de</w:t>
      </w:r>
      <w:r w:rsidRPr="00A45EDF">
        <w:rPr>
          <w:spacing w:val="-11"/>
          <w:sz w:val="24"/>
          <w:szCs w:val="24"/>
        </w:rPr>
        <w:t xml:space="preserve"> </w:t>
      </w:r>
      <w:r w:rsidRPr="00A45EDF">
        <w:rPr>
          <w:sz w:val="24"/>
          <w:szCs w:val="24"/>
        </w:rPr>
        <w:t>ambalaj</w:t>
      </w:r>
      <w:r w:rsidRPr="00A45EDF">
        <w:rPr>
          <w:spacing w:val="-9"/>
          <w:sz w:val="24"/>
          <w:szCs w:val="24"/>
        </w:rPr>
        <w:t xml:space="preserve"> </w:t>
      </w:r>
      <w:r w:rsidRPr="00A45EDF">
        <w:rPr>
          <w:sz w:val="24"/>
          <w:szCs w:val="24"/>
        </w:rPr>
        <w:t>SGR</w:t>
      </w:r>
      <w:r w:rsidRPr="00A45EDF">
        <w:rPr>
          <w:spacing w:val="-9"/>
          <w:sz w:val="24"/>
          <w:szCs w:val="24"/>
        </w:rPr>
        <w:t xml:space="preserve"> </w:t>
      </w:r>
      <w:r w:rsidRPr="00A45EDF">
        <w:rPr>
          <w:sz w:val="24"/>
          <w:szCs w:val="24"/>
        </w:rPr>
        <w:t>(</w:t>
      </w:r>
      <w:r w:rsidRPr="00A45EDF">
        <w:rPr>
          <w:i/>
          <w:sz w:val="24"/>
          <w:szCs w:val="24"/>
        </w:rPr>
        <w:t>Csd</w:t>
      </w:r>
      <w:r w:rsidRPr="00A45EDF">
        <w:rPr>
          <w:sz w:val="24"/>
          <w:szCs w:val="24"/>
        </w:rPr>
        <w:t>)</w:t>
      </w:r>
      <w:r w:rsidRPr="00A45EDF">
        <w:rPr>
          <w:spacing w:val="-10"/>
          <w:sz w:val="24"/>
          <w:szCs w:val="24"/>
        </w:rPr>
        <w:t xml:space="preserve"> </w:t>
      </w:r>
      <w:r w:rsidRPr="00A45EDF">
        <w:rPr>
          <w:sz w:val="24"/>
          <w:szCs w:val="24"/>
        </w:rPr>
        <w:t>se</w:t>
      </w:r>
      <w:r w:rsidRPr="00A45EDF">
        <w:rPr>
          <w:spacing w:val="-10"/>
          <w:sz w:val="24"/>
          <w:szCs w:val="24"/>
        </w:rPr>
        <w:t xml:space="preserve"> </w:t>
      </w:r>
      <w:r w:rsidRPr="00A45EDF">
        <w:rPr>
          <w:sz w:val="24"/>
          <w:szCs w:val="24"/>
        </w:rPr>
        <w:t>determină</w:t>
      </w:r>
      <w:r w:rsidRPr="00A45EDF">
        <w:rPr>
          <w:spacing w:val="-11"/>
          <w:sz w:val="24"/>
          <w:szCs w:val="24"/>
        </w:rPr>
        <w:t xml:space="preserve"> </w:t>
      </w:r>
      <w:r w:rsidRPr="00A45EDF">
        <w:rPr>
          <w:sz w:val="24"/>
          <w:szCs w:val="24"/>
        </w:rPr>
        <w:t>de</w:t>
      </w:r>
      <w:r w:rsidRPr="00A45EDF">
        <w:rPr>
          <w:spacing w:val="-8"/>
          <w:sz w:val="24"/>
          <w:szCs w:val="24"/>
        </w:rPr>
        <w:t xml:space="preserve"> </w:t>
      </w:r>
      <w:r w:rsidRPr="00A45EDF">
        <w:rPr>
          <w:sz w:val="24"/>
          <w:szCs w:val="24"/>
        </w:rPr>
        <w:t>către expertul terț independent după următoarea formulă:</w:t>
      </w:r>
    </w:p>
    <w:p w14:paraId="740CD129" w14:textId="77777777" w:rsidR="005E13A4" w:rsidRPr="00A45EDF" w:rsidRDefault="005E13A4" w:rsidP="002A7061">
      <w:pPr>
        <w:spacing w:before="237" w:line="360" w:lineRule="auto"/>
        <w:ind w:left="10" w:right="9"/>
        <w:jc w:val="both"/>
        <w:rPr>
          <w:rFonts w:ascii="Times New Roman" w:eastAsia="Cambria Math" w:hAnsi="Times New Roman"/>
          <w:sz w:val="24"/>
          <w:szCs w:val="24"/>
        </w:rPr>
      </w:pPr>
      <w:r w:rsidRPr="00A45EDF">
        <w:rPr>
          <w:rFonts w:ascii="Times New Roman" w:hAnsi="Times New Roman"/>
          <w:noProof/>
          <w:sz w:val="24"/>
          <w:szCs w:val="24"/>
        </w:rPr>
        <mc:AlternateContent>
          <mc:Choice Requires="wps">
            <w:drawing>
              <wp:anchor distT="0" distB="0" distL="0" distR="0" simplePos="0" relativeHeight="251663360" behindDoc="1" locked="0" layoutInCell="1" allowOverlap="1" wp14:anchorId="2CA6830F" wp14:editId="0AFE91F2">
                <wp:simplePos x="0" y="0"/>
                <wp:positionH relativeFrom="page">
                  <wp:posOffset>3588130</wp:posOffset>
                </wp:positionH>
                <wp:positionV relativeFrom="paragraph">
                  <wp:posOffset>311874</wp:posOffset>
                </wp:positionV>
                <wp:extent cx="1003300" cy="1270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0" cy="12700"/>
                        </a:xfrm>
                        <a:custGeom>
                          <a:avLst/>
                          <a:gdLst/>
                          <a:ahLst/>
                          <a:cxnLst/>
                          <a:rect l="l" t="t" r="r" b="b"/>
                          <a:pathLst>
                            <a:path w="1003300" h="12700">
                              <a:moveTo>
                                <a:pt x="1003096" y="0"/>
                              </a:moveTo>
                              <a:lnTo>
                                <a:pt x="0" y="0"/>
                              </a:lnTo>
                              <a:lnTo>
                                <a:pt x="0" y="12192"/>
                              </a:lnTo>
                              <a:lnTo>
                                <a:pt x="1003096" y="12192"/>
                              </a:lnTo>
                              <a:lnTo>
                                <a:pt x="1003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C67455" id="Graphic 6" o:spid="_x0000_s1026" style="position:absolute;margin-left:282.55pt;margin-top:24.55pt;width:79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10033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" path="m1003096,l,,,12192r1003096,l1003096,xe" fillcolor="black" stroked="f">
                <v:path arrowok="t"/>
                <w10:wrap anchorx="page"/>
              </v:shape>
            </w:pict>
          </mc:Fallback>
        </mc:AlternateContent>
      </w:r>
      <w:r w:rsidRPr="00A45EDF">
        <w:rPr>
          <w:rFonts w:ascii="Times New Roman" w:hAnsi="Times New Roman"/>
          <w:i/>
          <w:position w:val="-16"/>
          <w:sz w:val="24"/>
          <w:szCs w:val="24"/>
        </w:rPr>
        <w:t>Csd</w:t>
      </w:r>
      <w:r w:rsidRPr="00A45EDF">
        <w:rPr>
          <w:rFonts w:ascii="Times New Roman" w:hAnsi="Times New Roman"/>
          <w:i/>
          <w:spacing w:val="60"/>
          <w:position w:val="-16"/>
          <w:sz w:val="24"/>
          <w:szCs w:val="24"/>
        </w:rPr>
        <w:t xml:space="preserve"> </w:t>
      </w:r>
      <w:r w:rsidRPr="00A45EDF">
        <w:rPr>
          <w:rFonts w:ascii="Times New Roman" w:hAnsi="Times New Roman"/>
          <w:position w:val="-16"/>
          <w:sz w:val="24"/>
          <w:szCs w:val="24"/>
        </w:rPr>
        <w:t>=</w:t>
      </w:r>
      <w:r w:rsidRPr="00A45EDF">
        <w:rPr>
          <w:rFonts w:ascii="Times New Roman" w:hAnsi="Times New Roman"/>
          <w:spacing w:val="-1"/>
          <w:position w:val="-16"/>
          <w:sz w:val="24"/>
          <w:szCs w:val="24"/>
        </w:rPr>
        <w:t xml:space="preserve"> </w:t>
      </w:r>
      <w:r w:rsidRPr="00A45EDF">
        <w:rPr>
          <w:rFonts w:ascii="Cambria Math" w:eastAsia="Cambria Math" w:hAnsi="Cambria Math" w:cs="Cambria Math"/>
          <w:spacing w:val="-2"/>
          <w:sz w:val="24"/>
          <w:szCs w:val="24"/>
        </w:rPr>
        <w:t>𝑆𝑀𝑑𝑠𝑎𝑐∗𝐶𝑀𝑑𝑚𝑝</w:t>
      </w:r>
    </w:p>
    <w:p w14:paraId="2AC104FC" w14:textId="77777777" w:rsidR="005E13A4" w:rsidRPr="00A45EDF" w:rsidRDefault="005E13A4" w:rsidP="002A7061">
      <w:pPr>
        <w:spacing w:line="360" w:lineRule="auto"/>
        <w:ind w:left="687"/>
        <w:jc w:val="both"/>
        <w:rPr>
          <w:rFonts w:ascii="Times New Roman" w:eastAsia="Cambria Math" w:hAnsi="Times New Roman"/>
          <w:sz w:val="24"/>
          <w:szCs w:val="24"/>
        </w:rPr>
      </w:pPr>
      <w:r w:rsidRPr="00A45EDF">
        <w:rPr>
          <w:rFonts w:ascii="Times New Roman" w:eastAsia="Cambria Math" w:hAnsi="Times New Roman"/>
          <w:sz w:val="24"/>
          <w:szCs w:val="24"/>
        </w:rPr>
        <w:t>12</w:t>
      </w:r>
      <w:r w:rsidRPr="00A45EDF">
        <w:rPr>
          <w:rFonts w:ascii="Cambria Math" w:eastAsia="Cambria Math" w:hAnsi="Cambria Math" w:cs="Cambria Math"/>
          <w:sz w:val="24"/>
          <w:szCs w:val="24"/>
        </w:rPr>
        <w:t>∗</w:t>
      </w:r>
      <w:r w:rsidRPr="00A45EDF">
        <w:rPr>
          <w:rFonts w:ascii="Times New Roman" w:eastAsia="Cambria Math" w:hAnsi="Times New Roman"/>
          <w:spacing w:val="9"/>
          <w:sz w:val="24"/>
          <w:szCs w:val="24"/>
        </w:rPr>
        <w:t xml:space="preserve"> </w:t>
      </w:r>
      <w:r w:rsidRPr="00A45EDF">
        <w:rPr>
          <w:rFonts w:ascii="Cambria Math" w:eastAsia="Cambria Math" w:hAnsi="Cambria Math" w:cs="Cambria Math"/>
          <w:spacing w:val="-5"/>
          <w:sz w:val="24"/>
          <w:szCs w:val="24"/>
        </w:rPr>
        <w:t>𝑀𝐿𝑀</w:t>
      </w:r>
    </w:p>
    <w:p w14:paraId="49E91163" w14:textId="77777777" w:rsidR="005E13A4" w:rsidRPr="00A45EDF" w:rsidRDefault="005E13A4" w:rsidP="002A7061">
      <w:pPr>
        <w:pStyle w:val="BodyText"/>
        <w:spacing w:before="195" w:line="360" w:lineRule="auto"/>
      </w:pPr>
      <w:r w:rsidRPr="00A45EDF">
        <w:rPr>
          <w:spacing w:val="-4"/>
        </w:rPr>
        <w:t>unde</w:t>
      </w:r>
    </w:p>
    <w:p w14:paraId="0D4CD4A4" w14:textId="51FECB5F" w:rsidR="005E13A4" w:rsidRPr="00A45EDF" w:rsidRDefault="005E13A4" w:rsidP="002A7061">
      <w:pPr>
        <w:pStyle w:val="BodyText"/>
        <w:spacing w:line="360" w:lineRule="auto"/>
        <w:rPr>
          <w:b/>
        </w:rPr>
      </w:pPr>
      <w:r w:rsidRPr="00A45EDF">
        <w:rPr>
          <w:i/>
        </w:rPr>
        <w:t>SMdsac</w:t>
      </w:r>
      <w:r w:rsidRPr="00A45EDF">
        <w:rPr>
          <w:i/>
          <w:spacing w:val="34"/>
        </w:rPr>
        <w:t xml:space="preserve"> </w:t>
      </w:r>
      <w:r w:rsidRPr="00A45EDF">
        <w:t>–</w:t>
      </w:r>
      <w:r w:rsidRPr="00A45EDF">
        <w:rPr>
          <w:spacing w:val="35"/>
        </w:rPr>
        <w:t xml:space="preserve"> </w:t>
      </w:r>
      <w:r w:rsidRPr="00A45EDF">
        <w:t>suprafața</w:t>
      </w:r>
      <w:r w:rsidRPr="00A45EDF">
        <w:rPr>
          <w:spacing w:val="34"/>
        </w:rPr>
        <w:t xml:space="preserve"> </w:t>
      </w:r>
      <w:r w:rsidRPr="00A45EDF">
        <w:t>medie</w:t>
      </w:r>
      <w:r w:rsidRPr="00A45EDF">
        <w:rPr>
          <w:spacing w:val="34"/>
        </w:rPr>
        <w:t xml:space="preserve"> </w:t>
      </w:r>
      <w:r w:rsidRPr="00A45EDF">
        <w:t>a</w:t>
      </w:r>
      <w:r w:rsidRPr="00A45EDF">
        <w:rPr>
          <w:spacing w:val="34"/>
        </w:rPr>
        <w:t xml:space="preserve"> </w:t>
      </w:r>
      <w:r w:rsidRPr="00A45EDF">
        <w:t>spațiului</w:t>
      </w:r>
      <w:r w:rsidRPr="00A45EDF">
        <w:rPr>
          <w:spacing w:val="35"/>
        </w:rPr>
        <w:t xml:space="preserve"> </w:t>
      </w:r>
      <w:r w:rsidRPr="00A45EDF">
        <w:t>necesar</w:t>
      </w:r>
      <w:r w:rsidRPr="00A45EDF">
        <w:rPr>
          <w:spacing w:val="34"/>
        </w:rPr>
        <w:t xml:space="preserve"> </w:t>
      </w:r>
      <w:r w:rsidRPr="00A45EDF">
        <w:t>depozitării</w:t>
      </w:r>
      <w:r w:rsidRPr="00A45EDF">
        <w:rPr>
          <w:spacing w:val="35"/>
        </w:rPr>
        <w:t xml:space="preserve"> </w:t>
      </w:r>
      <w:r w:rsidRPr="00A45EDF">
        <w:t>sacilor</w:t>
      </w:r>
      <w:r w:rsidRPr="00A45EDF">
        <w:rPr>
          <w:spacing w:val="34"/>
        </w:rPr>
        <w:t xml:space="preserve"> </w:t>
      </w:r>
      <w:r w:rsidRPr="00A45EDF">
        <w:t>în</w:t>
      </w:r>
      <w:r w:rsidRPr="00A45EDF">
        <w:rPr>
          <w:spacing w:val="35"/>
        </w:rPr>
        <w:t xml:space="preserve"> </w:t>
      </w:r>
      <w:r w:rsidRPr="00A45EDF">
        <w:t>cazul</w:t>
      </w:r>
      <w:r w:rsidRPr="00A45EDF">
        <w:rPr>
          <w:spacing w:val="35"/>
        </w:rPr>
        <w:t xml:space="preserve"> </w:t>
      </w:r>
      <w:r w:rsidRPr="00A45EDF">
        <w:t>preluării</w:t>
      </w:r>
      <w:r w:rsidRPr="00A45EDF">
        <w:rPr>
          <w:spacing w:val="35"/>
        </w:rPr>
        <w:t xml:space="preserve"> </w:t>
      </w:r>
      <w:r w:rsidRPr="00A45EDF">
        <w:t>manuale</w:t>
      </w:r>
      <w:r w:rsidRPr="00A45EDF">
        <w:rPr>
          <w:spacing w:val="34"/>
        </w:rPr>
        <w:t xml:space="preserve"> </w:t>
      </w:r>
      <w:r w:rsidRPr="00A45EDF">
        <w:t xml:space="preserve">a ambalajelor SGR și mărimea acestuia, determinată conform </w:t>
      </w:r>
      <w:r w:rsidRPr="002A7061">
        <w:rPr>
          <w:bCs/>
        </w:rPr>
        <w:t>alin</w:t>
      </w:r>
      <w:r w:rsidR="00D86788" w:rsidRPr="002A7061">
        <w:rPr>
          <w:bCs/>
        </w:rPr>
        <w:t>.</w:t>
      </w:r>
      <w:r w:rsidRPr="002A7061">
        <w:rPr>
          <w:bCs/>
        </w:rPr>
        <w:t xml:space="preserve"> (2)</w:t>
      </w:r>
    </w:p>
    <w:p w14:paraId="57864A9A" w14:textId="0598AE5F" w:rsidR="005E13A4" w:rsidRPr="00A45EDF" w:rsidRDefault="005E13A4" w:rsidP="002A7061">
      <w:pPr>
        <w:pStyle w:val="BodyText"/>
        <w:spacing w:line="360" w:lineRule="auto"/>
        <w:rPr>
          <w:b/>
        </w:rPr>
      </w:pPr>
      <w:r w:rsidRPr="00A45EDF">
        <w:rPr>
          <w:i/>
        </w:rPr>
        <w:t>CMdmp</w:t>
      </w:r>
      <w:r w:rsidRPr="00A45EDF">
        <w:rPr>
          <w:i/>
          <w:spacing w:val="-3"/>
        </w:rPr>
        <w:t xml:space="preserve"> </w:t>
      </w:r>
      <w:r w:rsidRPr="00A45EDF">
        <w:t>–</w:t>
      </w:r>
      <w:r w:rsidRPr="00A45EDF">
        <w:rPr>
          <w:spacing w:val="-2"/>
        </w:rPr>
        <w:t xml:space="preserve"> </w:t>
      </w:r>
      <w:r w:rsidRPr="00A45EDF">
        <w:t>costul</w:t>
      </w:r>
      <w:r w:rsidRPr="00A45EDF">
        <w:rPr>
          <w:spacing w:val="-1"/>
        </w:rPr>
        <w:t xml:space="preserve"> </w:t>
      </w:r>
      <w:r w:rsidRPr="00A45EDF">
        <w:t>cu</w:t>
      </w:r>
      <w:r w:rsidRPr="00A45EDF">
        <w:rPr>
          <w:spacing w:val="-2"/>
        </w:rPr>
        <w:t xml:space="preserve"> </w:t>
      </w:r>
      <w:r w:rsidRPr="00A45EDF">
        <w:t>chiria</w:t>
      </w:r>
      <w:r w:rsidRPr="00A45EDF">
        <w:rPr>
          <w:spacing w:val="-4"/>
        </w:rPr>
        <w:t xml:space="preserve"> </w:t>
      </w:r>
      <w:r w:rsidRPr="00A45EDF">
        <w:t>medie</w:t>
      </w:r>
      <w:r w:rsidRPr="00A45EDF">
        <w:rPr>
          <w:spacing w:val="-3"/>
        </w:rPr>
        <w:t xml:space="preserve"> </w:t>
      </w:r>
      <w:r w:rsidRPr="00A45EDF">
        <w:t>anuală</w:t>
      </w:r>
      <w:r w:rsidRPr="00A45EDF">
        <w:rPr>
          <w:spacing w:val="-2"/>
        </w:rPr>
        <w:t xml:space="preserve"> </w:t>
      </w:r>
      <w:r w:rsidRPr="00A45EDF">
        <w:t>pe</w:t>
      </w:r>
      <w:r w:rsidRPr="00A45EDF">
        <w:rPr>
          <w:spacing w:val="-3"/>
        </w:rPr>
        <w:t xml:space="preserve"> </w:t>
      </w:r>
      <w:r w:rsidRPr="00A45EDF">
        <w:t>metru pătrat</w:t>
      </w:r>
      <w:r w:rsidRPr="00A45EDF">
        <w:rPr>
          <w:spacing w:val="-2"/>
        </w:rPr>
        <w:t xml:space="preserve"> </w:t>
      </w:r>
      <w:r w:rsidRPr="00A45EDF">
        <w:t>pentru</w:t>
      </w:r>
      <w:r w:rsidRPr="00A45EDF">
        <w:rPr>
          <w:spacing w:val="-2"/>
        </w:rPr>
        <w:t xml:space="preserve"> </w:t>
      </w:r>
      <w:r w:rsidRPr="00A45EDF">
        <w:t>spațiile</w:t>
      </w:r>
      <w:r w:rsidRPr="00A45EDF">
        <w:rPr>
          <w:spacing w:val="-3"/>
        </w:rPr>
        <w:t xml:space="preserve"> </w:t>
      </w:r>
      <w:r w:rsidRPr="00A45EDF">
        <w:t>de</w:t>
      </w:r>
      <w:r w:rsidRPr="00A45EDF">
        <w:rPr>
          <w:spacing w:val="-3"/>
        </w:rPr>
        <w:t xml:space="preserve"> </w:t>
      </w:r>
      <w:r w:rsidRPr="00A45EDF">
        <w:t>depozitare</w:t>
      </w:r>
      <w:r w:rsidRPr="00A45EDF">
        <w:rPr>
          <w:spacing w:val="-2"/>
        </w:rPr>
        <w:t xml:space="preserve"> </w:t>
      </w:r>
      <w:r w:rsidRPr="00A45EDF">
        <w:t>a</w:t>
      </w:r>
      <w:r w:rsidRPr="00A45EDF">
        <w:rPr>
          <w:spacing w:val="-3"/>
        </w:rPr>
        <w:t xml:space="preserve"> </w:t>
      </w:r>
      <w:r w:rsidRPr="00A45EDF">
        <w:t xml:space="preserve">produselor alimentare, determinat conform </w:t>
      </w:r>
      <w:r w:rsidRPr="002A7061">
        <w:rPr>
          <w:bCs/>
        </w:rPr>
        <w:t>alin</w:t>
      </w:r>
      <w:r w:rsidR="00D86788" w:rsidRPr="002A7061">
        <w:rPr>
          <w:bCs/>
        </w:rPr>
        <w:t>.</w:t>
      </w:r>
      <w:r w:rsidRPr="002A7061">
        <w:rPr>
          <w:bCs/>
        </w:rPr>
        <w:t xml:space="preserve"> (3)</w:t>
      </w:r>
    </w:p>
    <w:p w14:paraId="55E8EA88" w14:textId="4351EA6C" w:rsidR="005E13A4" w:rsidRPr="00A45EDF" w:rsidRDefault="005E13A4" w:rsidP="002A7061">
      <w:pPr>
        <w:pStyle w:val="BodyText"/>
        <w:spacing w:line="360" w:lineRule="auto"/>
        <w:rPr>
          <w:b/>
        </w:rPr>
      </w:pPr>
      <w:r w:rsidRPr="00A45EDF">
        <w:rPr>
          <w:i/>
        </w:rPr>
        <w:t>MLM</w:t>
      </w:r>
      <w:r w:rsidRPr="00A45EDF">
        <w:rPr>
          <w:i/>
          <w:spacing w:val="-4"/>
        </w:rPr>
        <w:t xml:space="preserve"> </w:t>
      </w:r>
      <w:r w:rsidRPr="00A45EDF">
        <w:t>–</w:t>
      </w:r>
      <w:r w:rsidRPr="00A45EDF">
        <w:rPr>
          <w:spacing w:val="-3"/>
        </w:rPr>
        <w:t xml:space="preserve"> </w:t>
      </w:r>
      <w:r w:rsidRPr="00A45EDF">
        <w:t>numărul</w:t>
      </w:r>
      <w:r w:rsidRPr="00A45EDF">
        <w:rPr>
          <w:spacing w:val="-3"/>
        </w:rPr>
        <w:t xml:space="preserve"> </w:t>
      </w:r>
      <w:r w:rsidRPr="00A45EDF">
        <w:t>mediu</w:t>
      </w:r>
      <w:r w:rsidRPr="00A45EDF">
        <w:rPr>
          <w:spacing w:val="-3"/>
        </w:rPr>
        <w:t xml:space="preserve"> </w:t>
      </w:r>
      <w:r w:rsidRPr="00A45EDF">
        <w:t>de</w:t>
      </w:r>
      <w:r w:rsidRPr="00A45EDF">
        <w:rPr>
          <w:spacing w:val="-3"/>
        </w:rPr>
        <w:t xml:space="preserve"> </w:t>
      </w:r>
      <w:r w:rsidRPr="00A45EDF">
        <w:t>unități</w:t>
      </w:r>
      <w:r w:rsidRPr="00A45EDF">
        <w:rPr>
          <w:spacing w:val="-3"/>
        </w:rPr>
        <w:t xml:space="preserve"> </w:t>
      </w:r>
      <w:r w:rsidRPr="00A45EDF">
        <w:t>de</w:t>
      </w:r>
      <w:r w:rsidRPr="00A45EDF">
        <w:rPr>
          <w:spacing w:val="-3"/>
        </w:rPr>
        <w:t xml:space="preserve"> </w:t>
      </w:r>
      <w:r w:rsidRPr="00A45EDF">
        <w:t>ambalaj</w:t>
      </w:r>
      <w:r w:rsidRPr="00A45EDF">
        <w:rPr>
          <w:spacing w:val="-3"/>
        </w:rPr>
        <w:t xml:space="preserve"> </w:t>
      </w:r>
      <w:r w:rsidRPr="00A45EDF">
        <w:t>SGR</w:t>
      </w:r>
      <w:r w:rsidRPr="00A45EDF">
        <w:rPr>
          <w:spacing w:val="-3"/>
        </w:rPr>
        <w:t xml:space="preserve"> </w:t>
      </w:r>
      <w:r w:rsidRPr="00A45EDF">
        <w:t>preluate</w:t>
      </w:r>
      <w:r w:rsidRPr="00A45EDF">
        <w:rPr>
          <w:spacing w:val="-4"/>
        </w:rPr>
        <w:t xml:space="preserve"> </w:t>
      </w:r>
      <w:r w:rsidRPr="00A45EDF">
        <w:t>manual</w:t>
      </w:r>
      <w:r w:rsidRPr="00A45EDF">
        <w:rPr>
          <w:spacing w:val="-3"/>
        </w:rPr>
        <w:t xml:space="preserve"> </w:t>
      </w:r>
      <w:r w:rsidRPr="00A45EDF">
        <w:t>la</w:t>
      </w:r>
      <w:r w:rsidRPr="00A45EDF">
        <w:rPr>
          <w:spacing w:val="-4"/>
        </w:rPr>
        <w:t xml:space="preserve"> </w:t>
      </w:r>
      <w:r w:rsidRPr="00A45EDF">
        <w:t>un</w:t>
      </w:r>
      <w:r w:rsidRPr="00A45EDF">
        <w:rPr>
          <w:spacing w:val="-3"/>
        </w:rPr>
        <w:t xml:space="preserve"> </w:t>
      </w:r>
      <w:r w:rsidRPr="00A45EDF">
        <w:t>punct</w:t>
      </w:r>
      <w:r w:rsidRPr="00A45EDF">
        <w:rPr>
          <w:spacing w:val="-3"/>
        </w:rPr>
        <w:t xml:space="preserve"> </w:t>
      </w:r>
      <w:r w:rsidRPr="00A45EDF">
        <w:t>de</w:t>
      </w:r>
      <w:r w:rsidRPr="00A45EDF">
        <w:rPr>
          <w:spacing w:val="-3"/>
        </w:rPr>
        <w:t xml:space="preserve"> </w:t>
      </w:r>
      <w:r w:rsidRPr="00A45EDF">
        <w:t>returnare</w:t>
      </w:r>
      <w:r w:rsidRPr="00A45EDF">
        <w:rPr>
          <w:spacing w:val="-5"/>
        </w:rPr>
        <w:t xml:space="preserve"> </w:t>
      </w:r>
      <w:r w:rsidRPr="00A45EDF">
        <w:t xml:space="preserve">în cursul unei luni, determinat conform </w:t>
      </w:r>
      <w:r w:rsidRPr="002A7061">
        <w:rPr>
          <w:bCs/>
        </w:rPr>
        <w:t>art. 2</w:t>
      </w:r>
      <w:r w:rsidR="00290AE3">
        <w:rPr>
          <w:bCs/>
        </w:rPr>
        <w:t>2</w:t>
      </w:r>
      <w:r w:rsidRPr="002A7061">
        <w:rPr>
          <w:bCs/>
        </w:rPr>
        <w:t xml:space="preserve"> alin</w:t>
      </w:r>
      <w:r w:rsidR="00D86788" w:rsidRPr="002A7061">
        <w:rPr>
          <w:bCs/>
        </w:rPr>
        <w:t>.</w:t>
      </w:r>
      <w:r w:rsidRPr="002A7061">
        <w:rPr>
          <w:bCs/>
        </w:rPr>
        <w:t xml:space="preserve"> (4)</w:t>
      </w:r>
    </w:p>
    <w:p w14:paraId="637A5585" w14:textId="389B16C3" w:rsidR="005E13A4" w:rsidRPr="00A45EDF" w:rsidRDefault="005E13A4" w:rsidP="002A7061">
      <w:pPr>
        <w:pStyle w:val="ListParagraph"/>
        <w:numPr>
          <w:ilvl w:val="0"/>
          <w:numId w:val="3"/>
        </w:numPr>
        <w:tabs>
          <w:tab w:val="left" w:pos="462"/>
        </w:tabs>
        <w:spacing w:before="241" w:line="360" w:lineRule="auto"/>
        <w:ind w:right="50" w:firstLine="0"/>
        <w:rPr>
          <w:sz w:val="24"/>
          <w:szCs w:val="24"/>
        </w:rPr>
      </w:pPr>
      <w:r w:rsidRPr="00A45EDF">
        <w:rPr>
          <w:sz w:val="24"/>
          <w:szCs w:val="24"/>
        </w:rPr>
        <w:lastRenderedPageBreak/>
        <w:t xml:space="preserve">Pentru calculul suprafeței medii a spațiului necesar depozitării sacilor plini cu ambalaje SGR preluate manual, expertul terț independent va </w:t>
      </w:r>
      <w:r w:rsidR="00D86788" w:rsidRPr="00A45EDF">
        <w:rPr>
          <w:sz w:val="24"/>
          <w:szCs w:val="24"/>
        </w:rPr>
        <w:t xml:space="preserve">considera </w:t>
      </w:r>
      <w:r w:rsidRPr="00A45EDF">
        <w:rPr>
          <w:sz w:val="24"/>
          <w:szCs w:val="24"/>
        </w:rPr>
        <w:t>că acești saci sunt amplasați în interiorul clădirii și conțin deopotrivă ambalaje SGR din plastic, metal și sticlă.</w:t>
      </w:r>
    </w:p>
    <w:p w14:paraId="672FC1A8" w14:textId="76403BC5" w:rsidR="005E13A4" w:rsidRPr="00A45EDF" w:rsidRDefault="005E13A4" w:rsidP="002A7061">
      <w:pPr>
        <w:pStyle w:val="ListParagraph"/>
        <w:numPr>
          <w:ilvl w:val="0"/>
          <w:numId w:val="3"/>
        </w:numPr>
        <w:tabs>
          <w:tab w:val="left" w:pos="441"/>
        </w:tabs>
        <w:spacing w:before="241" w:line="360" w:lineRule="auto"/>
        <w:ind w:right="50" w:firstLine="0"/>
        <w:rPr>
          <w:sz w:val="24"/>
          <w:szCs w:val="24"/>
        </w:rPr>
      </w:pPr>
      <w:r w:rsidRPr="00A45EDF">
        <w:rPr>
          <w:sz w:val="24"/>
          <w:szCs w:val="24"/>
        </w:rPr>
        <w:t>Costul</w:t>
      </w:r>
      <w:r w:rsidRPr="00A45EDF">
        <w:rPr>
          <w:spacing w:val="-15"/>
          <w:sz w:val="24"/>
          <w:szCs w:val="24"/>
        </w:rPr>
        <w:t xml:space="preserve"> </w:t>
      </w:r>
      <w:r w:rsidRPr="00A45EDF">
        <w:rPr>
          <w:sz w:val="24"/>
          <w:szCs w:val="24"/>
        </w:rPr>
        <w:t>cu</w:t>
      </w:r>
      <w:r w:rsidRPr="00A45EDF">
        <w:rPr>
          <w:spacing w:val="-15"/>
          <w:sz w:val="24"/>
          <w:szCs w:val="24"/>
        </w:rPr>
        <w:t xml:space="preserve"> </w:t>
      </w:r>
      <w:r w:rsidRPr="00A45EDF">
        <w:rPr>
          <w:sz w:val="24"/>
          <w:szCs w:val="24"/>
        </w:rPr>
        <w:t>chiria</w:t>
      </w:r>
      <w:r w:rsidRPr="00A45EDF">
        <w:rPr>
          <w:spacing w:val="-15"/>
          <w:sz w:val="24"/>
          <w:szCs w:val="24"/>
        </w:rPr>
        <w:t xml:space="preserve"> </w:t>
      </w:r>
      <w:r w:rsidRPr="00A45EDF">
        <w:rPr>
          <w:sz w:val="24"/>
          <w:szCs w:val="24"/>
        </w:rPr>
        <w:t>anuală</w:t>
      </w:r>
      <w:r w:rsidRPr="00A45EDF">
        <w:rPr>
          <w:spacing w:val="-15"/>
          <w:sz w:val="24"/>
          <w:szCs w:val="24"/>
        </w:rPr>
        <w:t xml:space="preserve"> </w:t>
      </w:r>
      <w:r w:rsidRPr="00A45EDF">
        <w:rPr>
          <w:sz w:val="24"/>
          <w:szCs w:val="24"/>
        </w:rPr>
        <w:t>pe</w:t>
      </w:r>
      <w:r w:rsidRPr="00A45EDF">
        <w:rPr>
          <w:spacing w:val="-15"/>
          <w:sz w:val="24"/>
          <w:szCs w:val="24"/>
        </w:rPr>
        <w:t xml:space="preserve"> </w:t>
      </w:r>
      <w:r w:rsidRPr="00A45EDF">
        <w:rPr>
          <w:sz w:val="24"/>
          <w:szCs w:val="24"/>
        </w:rPr>
        <w:t>metru</w:t>
      </w:r>
      <w:r w:rsidRPr="00A45EDF">
        <w:rPr>
          <w:spacing w:val="-15"/>
          <w:sz w:val="24"/>
          <w:szCs w:val="24"/>
        </w:rPr>
        <w:t xml:space="preserve"> </w:t>
      </w:r>
      <w:r w:rsidRPr="00A45EDF">
        <w:rPr>
          <w:sz w:val="24"/>
          <w:szCs w:val="24"/>
        </w:rPr>
        <w:t>pătrat</w:t>
      </w:r>
      <w:r w:rsidRPr="00A45EDF">
        <w:rPr>
          <w:spacing w:val="-15"/>
          <w:sz w:val="24"/>
          <w:szCs w:val="24"/>
        </w:rPr>
        <w:t xml:space="preserve"> </w:t>
      </w:r>
      <w:r w:rsidRPr="00A45EDF">
        <w:rPr>
          <w:sz w:val="24"/>
          <w:szCs w:val="24"/>
        </w:rPr>
        <w:t>a</w:t>
      </w:r>
      <w:r w:rsidRPr="00A45EDF">
        <w:rPr>
          <w:spacing w:val="-15"/>
          <w:sz w:val="24"/>
          <w:szCs w:val="24"/>
        </w:rPr>
        <w:t xml:space="preserve"> </w:t>
      </w:r>
      <w:r w:rsidRPr="00A45EDF">
        <w:rPr>
          <w:sz w:val="24"/>
          <w:szCs w:val="24"/>
        </w:rPr>
        <w:t>suprafeței</w:t>
      </w:r>
      <w:r w:rsidRPr="00A45EDF">
        <w:rPr>
          <w:spacing w:val="-15"/>
          <w:sz w:val="24"/>
          <w:szCs w:val="24"/>
        </w:rPr>
        <w:t xml:space="preserve"> </w:t>
      </w:r>
      <w:r w:rsidRPr="00A45EDF">
        <w:rPr>
          <w:sz w:val="24"/>
          <w:szCs w:val="24"/>
        </w:rPr>
        <w:t>aferente</w:t>
      </w:r>
      <w:r w:rsidRPr="00A45EDF">
        <w:rPr>
          <w:spacing w:val="-15"/>
          <w:sz w:val="24"/>
          <w:szCs w:val="24"/>
        </w:rPr>
        <w:t xml:space="preserve"> </w:t>
      </w:r>
      <w:r w:rsidRPr="00A45EDF">
        <w:rPr>
          <w:sz w:val="24"/>
          <w:szCs w:val="24"/>
        </w:rPr>
        <w:t>depozitării</w:t>
      </w:r>
      <w:r w:rsidRPr="00A45EDF">
        <w:rPr>
          <w:spacing w:val="-15"/>
          <w:sz w:val="24"/>
          <w:szCs w:val="24"/>
        </w:rPr>
        <w:t xml:space="preserve"> </w:t>
      </w:r>
      <w:r w:rsidRPr="00A45EDF">
        <w:rPr>
          <w:sz w:val="24"/>
          <w:szCs w:val="24"/>
        </w:rPr>
        <w:t>sacilor</w:t>
      </w:r>
      <w:r w:rsidRPr="00A45EDF">
        <w:rPr>
          <w:spacing w:val="-15"/>
          <w:sz w:val="24"/>
          <w:szCs w:val="24"/>
        </w:rPr>
        <w:t xml:space="preserve"> </w:t>
      </w:r>
      <w:r w:rsidRPr="00A45EDF">
        <w:rPr>
          <w:sz w:val="24"/>
          <w:szCs w:val="24"/>
        </w:rPr>
        <w:t>plini</w:t>
      </w:r>
      <w:r w:rsidRPr="00A45EDF">
        <w:rPr>
          <w:spacing w:val="-15"/>
          <w:sz w:val="24"/>
          <w:szCs w:val="24"/>
        </w:rPr>
        <w:t xml:space="preserve"> </w:t>
      </w:r>
      <w:r w:rsidRPr="00A45EDF">
        <w:rPr>
          <w:sz w:val="24"/>
          <w:szCs w:val="24"/>
        </w:rPr>
        <w:t>cu</w:t>
      </w:r>
      <w:r w:rsidRPr="00A45EDF">
        <w:rPr>
          <w:spacing w:val="-15"/>
          <w:sz w:val="24"/>
          <w:szCs w:val="24"/>
        </w:rPr>
        <w:t xml:space="preserve"> </w:t>
      </w:r>
      <w:r w:rsidRPr="00A45EDF">
        <w:rPr>
          <w:sz w:val="24"/>
          <w:szCs w:val="24"/>
        </w:rPr>
        <w:t xml:space="preserve">ambalaje SGR preluate manual, </w:t>
      </w:r>
      <w:r w:rsidR="00922594" w:rsidRPr="00A45EDF">
        <w:rPr>
          <w:sz w:val="24"/>
          <w:szCs w:val="24"/>
        </w:rPr>
        <w:t>se</w:t>
      </w:r>
      <w:r w:rsidRPr="00A45EDF">
        <w:rPr>
          <w:sz w:val="24"/>
          <w:szCs w:val="24"/>
        </w:rPr>
        <w:t xml:space="preserve"> </w:t>
      </w:r>
      <w:r w:rsidR="00922594" w:rsidRPr="00A45EDF">
        <w:rPr>
          <w:sz w:val="24"/>
          <w:szCs w:val="24"/>
        </w:rPr>
        <w:t xml:space="preserve">calculează </w:t>
      </w:r>
      <w:r w:rsidRPr="00A45EDF">
        <w:rPr>
          <w:sz w:val="24"/>
          <w:szCs w:val="24"/>
        </w:rPr>
        <w:t>pe baza unor informații obținute din surse independente</w:t>
      </w:r>
      <w:r w:rsidR="00922594" w:rsidRPr="00A45EDF">
        <w:rPr>
          <w:sz w:val="24"/>
          <w:szCs w:val="24"/>
        </w:rPr>
        <w:t xml:space="preserve">, </w:t>
      </w:r>
      <w:r w:rsidRPr="00A45EDF">
        <w:rPr>
          <w:sz w:val="24"/>
          <w:szCs w:val="24"/>
        </w:rPr>
        <w:t>inclusiv după caz</w:t>
      </w:r>
      <w:r w:rsidR="00922594" w:rsidRPr="00A45EDF">
        <w:rPr>
          <w:sz w:val="24"/>
          <w:szCs w:val="24"/>
        </w:rPr>
        <w:t>,</w:t>
      </w:r>
      <w:r w:rsidRPr="00A45EDF">
        <w:rPr>
          <w:sz w:val="24"/>
          <w:szCs w:val="24"/>
        </w:rPr>
        <w:t xml:space="preserve"> studii de piață</w:t>
      </w:r>
      <w:r w:rsidR="00922594" w:rsidRPr="00A45EDF">
        <w:rPr>
          <w:sz w:val="24"/>
          <w:szCs w:val="24"/>
        </w:rPr>
        <w:t xml:space="preserve"> </w:t>
      </w:r>
      <w:r w:rsidRPr="00A45EDF">
        <w:rPr>
          <w:sz w:val="24"/>
          <w:szCs w:val="24"/>
        </w:rPr>
        <w:t>de expertul terț independent ca medie națională a chiriilor suprafețelor de depozitare a produselor alimentare.</w:t>
      </w:r>
    </w:p>
    <w:p w14:paraId="2E252AEA" w14:textId="117AA559" w:rsidR="005E13A4" w:rsidRPr="00A45EDF" w:rsidRDefault="005E13A4" w:rsidP="002A7061">
      <w:pPr>
        <w:pStyle w:val="Heading2"/>
        <w:spacing w:before="240" w:line="360" w:lineRule="auto"/>
        <w:ind w:right="50"/>
        <w:jc w:val="both"/>
      </w:pPr>
      <w:r w:rsidRPr="00A45EDF">
        <w:t>Art.</w:t>
      </w:r>
      <w:r w:rsidRPr="00A45EDF">
        <w:rPr>
          <w:spacing w:val="-2"/>
        </w:rPr>
        <w:t xml:space="preserve"> </w:t>
      </w:r>
      <w:r w:rsidRPr="00A45EDF">
        <w:t>2</w:t>
      </w:r>
      <w:r w:rsidR="00922594" w:rsidRPr="00A45EDF">
        <w:t>4</w:t>
      </w:r>
      <w:r w:rsidRPr="00A45EDF">
        <w:rPr>
          <w:spacing w:val="-2"/>
        </w:rPr>
        <w:t xml:space="preserve"> </w:t>
      </w:r>
      <w:r w:rsidRPr="00A45EDF">
        <w:t>Costul cu</w:t>
      </w:r>
      <w:r w:rsidRPr="00A45EDF">
        <w:rPr>
          <w:spacing w:val="-1"/>
        </w:rPr>
        <w:t xml:space="preserve"> </w:t>
      </w:r>
      <w:r w:rsidRPr="00A45EDF">
        <w:t>forța de</w:t>
      </w:r>
      <w:r w:rsidRPr="00A45EDF">
        <w:rPr>
          <w:spacing w:val="-1"/>
        </w:rPr>
        <w:t xml:space="preserve"> </w:t>
      </w:r>
      <w:r w:rsidRPr="00A45EDF">
        <w:rPr>
          <w:spacing w:val="-4"/>
        </w:rPr>
        <w:t>muncă</w:t>
      </w:r>
    </w:p>
    <w:p w14:paraId="62EC2786" w14:textId="77777777" w:rsidR="005E13A4" w:rsidRPr="00A45EDF" w:rsidRDefault="005E13A4" w:rsidP="002A7061">
      <w:pPr>
        <w:pStyle w:val="ListParagraph"/>
        <w:numPr>
          <w:ilvl w:val="0"/>
          <w:numId w:val="2"/>
        </w:numPr>
        <w:tabs>
          <w:tab w:val="left" w:pos="453"/>
        </w:tabs>
        <w:spacing w:line="360" w:lineRule="auto"/>
        <w:ind w:right="50" w:firstLine="0"/>
        <w:rPr>
          <w:sz w:val="24"/>
          <w:szCs w:val="24"/>
        </w:rPr>
      </w:pPr>
      <w:r w:rsidRPr="00A45EDF">
        <w:rPr>
          <w:sz w:val="24"/>
          <w:szCs w:val="24"/>
        </w:rPr>
        <w:t>Costul</w:t>
      </w:r>
      <w:r w:rsidRPr="00A45EDF">
        <w:rPr>
          <w:spacing w:val="-4"/>
          <w:sz w:val="24"/>
          <w:szCs w:val="24"/>
        </w:rPr>
        <w:t xml:space="preserve"> </w:t>
      </w:r>
      <w:r w:rsidRPr="00A45EDF">
        <w:rPr>
          <w:sz w:val="24"/>
          <w:szCs w:val="24"/>
        </w:rPr>
        <w:t>cu</w:t>
      </w:r>
      <w:r w:rsidRPr="00A45EDF">
        <w:rPr>
          <w:spacing w:val="-5"/>
          <w:sz w:val="24"/>
          <w:szCs w:val="24"/>
        </w:rPr>
        <w:t xml:space="preserve"> </w:t>
      </w:r>
      <w:r w:rsidRPr="00A45EDF">
        <w:rPr>
          <w:sz w:val="24"/>
          <w:szCs w:val="24"/>
        </w:rPr>
        <w:t>forța</w:t>
      </w:r>
      <w:r w:rsidRPr="00A45EDF">
        <w:rPr>
          <w:spacing w:val="-5"/>
          <w:sz w:val="24"/>
          <w:szCs w:val="24"/>
        </w:rPr>
        <w:t xml:space="preserve"> </w:t>
      </w:r>
      <w:r w:rsidRPr="00A45EDF">
        <w:rPr>
          <w:sz w:val="24"/>
          <w:szCs w:val="24"/>
        </w:rPr>
        <w:t>de</w:t>
      </w:r>
      <w:r w:rsidRPr="00A45EDF">
        <w:rPr>
          <w:spacing w:val="-6"/>
          <w:sz w:val="24"/>
          <w:szCs w:val="24"/>
        </w:rPr>
        <w:t xml:space="preserve"> </w:t>
      </w:r>
      <w:r w:rsidRPr="00A45EDF">
        <w:rPr>
          <w:sz w:val="24"/>
          <w:szCs w:val="24"/>
        </w:rPr>
        <w:t>muncă</w:t>
      </w:r>
      <w:r w:rsidRPr="00A45EDF">
        <w:rPr>
          <w:spacing w:val="-6"/>
          <w:sz w:val="24"/>
          <w:szCs w:val="24"/>
        </w:rPr>
        <w:t xml:space="preserve"> </w:t>
      </w:r>
      <w:r w:rsidRPr="00A45EDF">
        <w:rPr>
          <w:sz w:val="24"/>
          <w:szCs w:val="24"/>
        </w:rPr>
        <w:t>per</w:t>
      </w:r>
      <w:r w:rsidRPr="00A45EDF">
        <w:rPr>
          <w:spacing w:val="-6"/>
          <w:sz w:val="24"/>
          <w:szCs w:val="24"/>
        </w:rPr>
        <w:t xml:space="preserve"> </w:t>
      </w:r>
      <w:r w:rsidRPr="00A45EDF">
        <w:rPr>
          <w:sz w:val="24"/>
          <w:szCs w:val="24"/>
        </w:rPr>
        <w:t>unitate</w:t>
      </w:r>
      <w:r w:rsidRPr="00A45EDF">
        <w:rPr>
          <w:spacing w:val="-5"/>
          <w:sz w:val="24"/>
          <w:szCs w:val="24"/>
        </w:rPr>
        <w:t xml:space="preserve"> </w:t>
      </w:r>
      <w:r w:rsidRPr="00A45EDF">
        <w:rPr>
          <w:sz w:val="24"/>
          <w:szCs w:val="24"/>
        </w:rPr>
        <w:t>de</w:t>
      </w:r>
      <w:r w:rsidRPr="00A45EDF">
        <w:rPr>
          <w:spacing w:val="-3"/>
          <w:sz w:val="24"/>
          <w:szCs w:val="24"/>
        </w:rPr>
        <w:t xml:space="preserve"> </w:t>
      </w:r>
      <w:r w:rsidRPr="00A45EDF">
        <w:rPr>
          <w:sz w:val="24"/>
          <w:szCs w:val="24"/>
        </w:rPr>
        <w:t>ambalaj</w:t>
      </w:r>
      <w:r w:rsidRPr="00A45EDF">
        <w:rPr>
          <w:spacing w:val="-4"/>
          <w:sz w:val="24"/>
          <w:szCs w:val="24"/>
        </w:rPr>
        <w:t xml:space="preserve"> </w:t>
      </w:r>
      <w:r w:rsidRPr="00A45EDF">
        <w:rPr>
          <w:sz w:val="24"/>
          <w:szCs w:val="24"/>
        </w:rPr>
        <w:t>SGR</w:t>
      </w:r>
      <w:r w:rsidRPr="00A45EDF">
        <w:rPr>
          <w:spacing w:val="-5"/>
          <w:sz w:val="24"/>
          <w:szCs w:val="24"/>
        </w:rPr>
        <w:t xml:space="preserve"> </w:t>
      </w:r>
      <w:r w:rsidRPr="00A45EDF">
        <w:rPr>
          <w:sz w:val="24"/>
          <w:szCs w:val="24"/>
        </w:rPr>
        <w:t>(</w:t>
      </w:r>
      <w:r w:rsidRPr="00A45EDF">
        <w:rPr>
          <w:i/>
          <w:sz w:val="24"/>
          <w:szCs w:val="24"/>
        </w:rPr>
        <w:t>Cfm</w:t>
      </w:r>
      <w:r w:rsidRPr="00A45EDF">
        <w:rPr>
          <w:sz w:val="24"/>
          <w:szCs w:val="24"/>
        </w:rPr>
        <w:t>)</w:t>
      </w:r>
      <w:r w:rsidRPr="00A45EDF">
        <w:rPr>
          <w:spacing w:val="-6"/>
          <w:sz w:val="24"/>
          <w:szCs w:val="24"/>
        </w:rPr>
        <w:t xml:space="preserve"> </w:t>
      </w:r>
      <w:r w:rsidRPr="00A45EDF">
        <w:rPr>
          <w:sz w:val="24"/>
          <w:szCs w:val="24"/>
        </w:rPr>
        <w:t>se</w:t>
      </w:r>
      <w:r w:rsidRPr="00A45EDF">
        <w:rPr>
          <w:spacing w:val="-6"/>
          <w:sz w:val="24"/>
          <w:szCs w:val="24"/>
        </w:rPr>
        <w:t xml:space="preserve"> </w:t>
      </w:r>
      <w:r w:rsidRPr="00A45EDF">
        <w:rPr>
          <w:sz w:val="24"/>
          <w:szCs w:val="24"/>
        </w:rPr>
        <w:t>determină</w:t>
      </w:r>
      <w:r w:rsidRPr="00A45EDF">
        <w:rPr>
          <w:spacing w:val="-6"/>
          <w:sz w:val="24"/>
          <w:szCs w:val="24"/>
        </w:rPr>
        <w:t xml:space="preserve"> </w:t>
      </w:r>
      <w:r w:rsidRPr="00A45EDF">
        <w:rPr>
          <w:sz w:val="24"/>
          <w:szCs w:val="24"/>
        </w:rPr>
        <w:t>de</w:t>
      </w:r>
      <w:r w:rsidRPr="00A45EDF">
        <w:rPr>
          <w:spacing w:val="-6"/>
          <w:sz w:val="24"/>
          <w:szCs w:val="24"/>
        </w:rPr>
        <w:t xml:space="preserve"> </w:t>
      </w:r>
      <w:r w:rsidRPr="00A45EDF">
        <w:rPr>
          <w:sz w:val="24"/>
          <w:szCs w:val="24"/>
        </w:rPr>
        <w:t>către</w:t>
      </w:r>
      <w:r w:rsidRPr="00A45EDF">
        <w:rPr>
          <w:spacing w:val="-6"/>
          <w:sz w:val="24"/>
          <w:szCs w:val="24"/>
        </w:rPr>
        <w:t xml:space="preserve"> </w:t>
      </w:r>
      <w:r w:rsidRPr="00A45EDF">
        <w:rPr>
          <w:sz w:val="24"/>
          <w:szCs w:val="24"/>
        </w:rPr>
        <w:t>expertul</w:t>
      </w:r>
      <w:r w:rsidRPr="00A45EDF">
        <w:rPr>
          <w:spacing w:val="-5"/>
          <w:sz w:val="24"/>
          <w:szCs w:val="24"/>
        </w:rPr>
        <w:t xml:space="preserve"> </w:t>
      </w:r>
      <w:r w:rsidRPr="00A45EDF">
        <w:rPr>
          <w:sz w:val="24"/>
          <w:szCs w:val="24"/>
        </w:rPr>
        <w:t>terț independent după următoarea formulă:</w:t>
      </w:r>
    </w:p>
    <w:p w14:paraId="18B53BB0" w14:textId="77777777" w:rsidR="005E13A4" w:rsidRPr="00A45EDF" w:rsidRDefault="005E13A4" w:rsidP="002A7061">
      <w:pPr>
        <w:spacing w:before="232" w:line="360" w:lineRule="auto"/>
        <w:ind w:left="10" w:right="50" w:firstLine="108"/>
        <w:jc w:val="both"/>
        <w:rPr>
          <w:rFonts w:ascii="Times New Roman" w:hAnsi="Times New Roman"/>
          <w:i/>
          <w:sz w:val="24"/>
          <w:szCs w:val="24"/>
        </w:rPr>
      </w:pPr>
      <w:r w:rsidRPr="00A45EDF">
        <w:rPr>
          <w:rFonts w:ascii="Times New Roman" w:hAnsi="Times New Roman"/>
          <w:i/>
          <w:spacing w:val="-4"/>
          <w:sz w:val="24"/>
          <w:szCs w:val="24"/>
        </w:rPr>
        <w:t>Cfm</w:t>
      </w:r>
      <w:r w:rsidRPr="00A45EDF">
        <w:rPr>
          <w:rFonts w:ascii="Times New Roman" w:hAnsi="Times New Roman"/>
          <w:i/>
          <w:spacing w:val="-10"/>
          <w:sz w:val="24"/>
          <w:szCs w:val="24"/>
        </w:rPr>
        <w:t xml:space="preserve"> </w:t>
      </w:r>
      <w:r w:rsidRPr="00A45EDF">
        <w:rPr>
          <w:rFonts w:ascii="Times New Roman" w:hAnsi="Times New Roman"/>
          <w:i/>
          <w:spacing w:val="-4"/>
          <w:sz w:val="24"/>
          <w:szCs w:val="24"/>
        </w:rPr>
        <w:t>=</w:t>
      </w:r>
      <w:r w:rsidRPr="00A45EDF">
        <w:rPr>
          <w:rFonts w:ascii="Times New Roman" w:hAnsi="Times New Roman"/>
          <w:i/>
          <w:spacing w:val="-8"/>
          <w:sz w:val="24"/>
          <w:szCs w:val="24"/>
        </w:rPr>
        <w:t xml:space="preserve"> </w:t>
      </w:r>
      <w:r w:rsidRPr="00A45EDF">
        <w:rPr>
          <w:rFonts w:ascii="Times New Roman" w:hAnsi="Times New Roman"/>
          <w:i/>
          <w:spacing w:val="-4"/>
          <w:sz w:val="24"/>
          <w:szCs w:val="24"/>
        </w:rPr>
        <w:t>CMorav</w:t>
      </w:r>
      <w:r w:rsidRPr="00A45EDF">
        <w:rPr>
          <w:rFonts w:ascii="Times New Roman" w:hAnsi="Times New Roman"/>
          <w:i/>
          <w:spacing w:val="-8"/>
          <w:sz w:val="24"/>
          <w:szCs w:val="24"/>
        </w:rPr>
        <w:t xml:space="preserve"> </w:t>
      </w:r>
      <w:r w:rsidRPr="00A45EDF">
        <w:rPr>
          <w:rFonts w:ascii="Times New Roman" w:hAnsi="Times New Roman"/>
          <w:i/>
          <w:spacing w:val="-4"/>
          <w:sz w:val="24"/>
          <w:szCs w:val="24"/>
        </w:rPr>
        <w:t>x</w:t>
      </w:r>
      <w:r w:rsidRPr="00A45EDF">
        <w:rPr>
          <w:rFonts w:ascii="Times New Roman" w:hAnsi="Times New Roman"/>
          <w:i/>
          <w:spacing w:val="-9"/>
          <w:sz w:val="24"/>
          <w:szCs w:val="24"/>
        </w:rPr>
        <w:t xml:space="preserve"> </w:t>
      </w:r>
      <w:r w:rsidRPr="00A45EDF">
        <w:rPr>
          <w:rFonts w:ascii="Times New Roman" w:hAnsi="Times New Roman"/>
          <w:i/>
          <w:spacing w:val="-4"/>
          <w:sz w:val="24"/>
          <w:szCs w:val="24"/>
        </w:rPr>
        <w:t>(Tpnr</w:t>
      </w:r>
      <w:r w:rsidRPr="00A45EDF">
        <w:rPr>
          <w:rFonts w:ascii="Times New Roman" w:hAnsi="Times New Roman"/>
          <w:i/>
          <w:spacing w:val="-6"/>
          <w:sz w:val="24"/>
          <w:szCs w:val="24"/>
        </w:rPr>
        <w:t xml:space="preserve"> </w:t>
      </w:r>
      <w:r w:rsidRPr="00A45EDF">
        <w:rPr>
          <w:rFonts w:ascii="Times New Roman" w:hAnsi="Times New Roman"/>
          <w:i/>
          <w:spacing w:val="-4"/>
          <w:sz w:val="24"/>
          <w:szCs w:val="24"/>
        </w:rPr>
        <w:t>+</w:t>
      </w:r>
      <w:r w:rsidRPr="00A45EDF">
        <w:rPr>
          <w:rFonts w:ascii="Times New Roman" w:hAnsi="Times New Roman"/>
          <w:i/>
          <w:spacing w:val="-7"/>
          <w:sz w:val="24"/>
          <w:szCs w:val="24"/>
        </w:rPr>
        <w:t xml:space="preserve"> </w:t>
      </w:r>
      <w:r w:rsidRPr="00A45EDF">
        <w:rPr>
          <w:rFonts w:ascii="Times New Roman" w:hAnsi="Times New Roman"/>
          <w:i/>
          <w:spacing w:val="-4"/>
          <w:sz w:val="24"/>
          <w:szCs w:val="24"/>
        </w:rPr>
        <w:t>Tcuz</w:t>
      </w:r>
      <w:r w:rsidRPr="00A45EDF">
        <w:rPr>
          <w:rFonts w:ascii="Times New Roman" w:hAnsi="Times New Roman"/>
          <w:i/>
          <w:spacing w:val="-9"/>
          <w:sz w:val="24"/>
          <w:szCs w:val="24"/>
        </w:rPr>
        <w:t xml:space="preserve"> </w:t>
      </w:r>
      <w:r w:rsidRPr="00A45EDF">
        <w:rPr>
          <w:rFonts w:ascii="Times New Roman" w:hAnsi="Times New Roman"/>
          <w:i/>
          <w:spacing w:val="-4"/>
          <w:sz w:val="24"/>
          <w:szCs w:val="24"/>
        </w:rPr>
        <w:t>+</w:t>
      </w:r>
      <w:r w:rsidRPr="00A45EDF">
        <w:rPr>
          <w:rFonts w:ascii="Times New Roman" w:hAnsi="Times New Roman"/>
          <w:i/>
          <w:spacing w:val="-9"/>
          <w:sz w:val="24"/>
          <w:szCs w:val="24"/>
        </w:rPr>
        <w:t xml:space="preserve"> </w:t>
      </w:r>
      <w:r w:rsidRPr="00A45EDF">
        <w:rPr>
          <w:rFonts w:ascii="Times New Roman" w:hAnsi="Times New Roman"/>
          <w:i/>
          <w:spacing w:val="-4"/>
          <w:sz w:val="24"/>
          <w:szCs w:val="24"/>
        </w:rPr>
        <w:t>Tdep</w:t>
      </w:r>
      <w:r w:rsidRPr="00A45EDF">
        <w:rPr>
          <w:rFonts w:ascii="Times New Roman" w:hAnsi="Times New Roman"/>
          <w:i/>
          <w:spacing w:val="-7"/>
          <w:sz w:val="24"/>
          <w:szCs w:val="24"/>
        </w:rPr>
        <w:t xml:space="preserve"> </w:t>
      </w:r>
      <w:r w:rsidRPr="00A45EDF">
        <w:rPr>
          <w:rFonts w:ascii="Times New Roman" w:hAnsi="Times New Roman"/>
          <w:i/>
          <w:spacing w:val="-4"/>
          <w:sz w:val="24"/>
          <w:szCs w:val="24"/>
        </w:rPr>
        <w:t>+</w:t>
      </w:r>
      <w:r w:rsidRPr="00A45EDF">
        <w:rPr>
          <w:rFonts w:ascii="Times New Roman" w:hAnsi="Times New Roman"/>
          <w:i/>
          <w:spacing w:val="-8"/>
          <w:sz w:val="24"/>
          <w:szCs w:val="24"/>
        </w:rPr>
        <w:t xml:space="preserve"> </w:t>
      </w:r>
      <w:r w:rsidRPr="00A45EDF">
        <w:rPr>
          <w:rFonts w:ascii="Times New Roman" w:hAnsi="Times New Roman"/>
          <w:i/>
          <w:spacing w:val="-4"/>
          <w:sz w:val="24"/>
          <w:szCs w:val="24"/>
        </w:rPr>
        <w:t>Tpre)</w:t>
      </w:r>
    </w:p>
    <w:p w14:paraId="7BBF9A03" w14:textId="77777777" w:rsidR="005E13A4" w:rsidRPr="00A45EDF" w:rsidRDefault="005E13A4" w:rsidP="002A7061">
      <w:pPr>
        <w:pStyle w:val="BodyText"/>
        <w:spacing w:before="236" w:line="360" w:lineRule="auto"/>
        <w:ind w:right="50"/>
      </w:pPr>
      <w:r w:rsidRPr="00A45EDF">
        <w:rPr>
          <w:spacing w:val="-4"/>
        </w:rPr>
        <w:t>unde</w:t>
      </w:r>
    </w:p>
    <w:p w14:paraId="00846572" w14:textId="34A89F9E" w:rsidR="005E13A4" w:rsidRPr="00A45EDF" w:rsidRDefault="005E13A4" w:rsidP="002A7061">
      <w:pPr>
        <w:pStyle w:val="BodyText"/>
        <w:spacing w:line="360" w:lineRule="auto"/>
        <w:ind w:right="50"/>
        <w:rPr>
          <w:b/>
        </w:rPr>
      </w:pPr>
      <w:r w:rsidRPr="00A45EDF">
        <w:rPr>
          <w:i/>
        </w:rPr>
        <w:t>CMorav</w:t>
      </w:r>
      <w:r w:rsidRPr="00A45EDF">
        <w:rPr>
          <w:i/>
          <w:spacing w:val="-5"/>
        </w:rPr>
        <w:t xml:space="preserve"> </w:t>
      </w:r>
      <w:r w:rsidRPr="00A45EDF">
        <w:t>–costul</w:t>
      </w:r>
      <w:r w:rsidRPr="00A45EDF">
        <w:rPr>
          <w:spacing w:val="-4"/>
        </w:rPr>
        <w:t xml:space="preserve"> </w:t>
      </w:r>
      <w:r w:rsidRPr="00A45EDF">
        <w:t>orar</w:t>
      </w:r>
      <w:r w:rsidRPr="00A45EDF">
        <w:rPr>
          <w:spacing w:val="-6"/>
        </w:rPr>
        <w:t xml:space="preserve"> </w:t>
      </w:r>
      <w:r w:rsidRPr="00A45EDF">
        <w:t>mediu</w:t>
      </w:r>
      <w:r w:rsidRPr="00A45EDF">
        <w:rPr>
          <w:spacing w:val="-4"/>
        </w:rPr>
        <w:t xml:space="preserve"> </w:t>
      </w:r>
      <w:r w:rsidRPr="00A45EDF">
        <w:t>al</w:t>
      </w:r>
      <w:r w:rsidRPr="00A45EDF">
        <w:rPr>
          <w:spacing w:val="-4"/>
        </w:rPr>
        <w:t xml:space="preserve"> </w:t>
      </w:r>
      <w:r w:rsidRPr="00A45EDF">
        <w:t>unui</w:t>
      </w:r>
      <w:r w:rsidRPr="00A45EDF">
        <w:rPr>
          <w:spacing w:val="-4"/>
        </w:rPr>
        <w:t xml:space="preserve"> </w:t>
      </w:r>
      <w:r w:rsidRPr="00A45EDF">
        <w:t>angajat</w:t>
      </w:r>
      <w:r w:rsidRPr="00A45EDF">
        <w:rPr>
          <w:spacing w:val="-5"/>
        </w:rPr>
        <w:t xml:space="preserve"> </w:t>
      </w:r>
      <w:r w:rsidRPr="00A45EDF">
        <w:t>din</w:t>
      </w:r>
      <w:r w:rsidRPr="00A45EDF">
        <w:rPr>
          <w:spacing w:val="-4"/>
        </w:rPr>
        <w:t xml:space="preserve"> </w:t>
      </w:r>
      <w:r w:rsidRPr="00A45EDF">
        <w:t>categoria</w:t>
      </w:r>
      <w:r w:rsidRPr="00A45EDF">
        <w:rPr>
          <w:spacing w:val="-5"/>
        </w:rPr>
        <w:t xml:space="preserve"> </w:t>
      </w:r>
      <w:r w:rsidRPr="00A45EDF">
        <w:t>asistent</w:t>
      </w:r>
      <w:r w:rsidRPr="00A45EDF">
        <w:rPr>
          <w:spacing w:val="-5"/>
        </w:rPr>
        <w:t xml:space="preserve"> </w:t>
      </w:r>
      <w:r w:rsidRPr="00A45EDF">
        <w:t>de</w:t>
      </w:r>
      <w:r w:rsidRPr="00A45EDF">
        <w:rPr>
          <w:spacing w:val="-6"/>
        </w:rPr>
        <w:t xml:space="preserve"> </w:t>
      </w:r>
      <w:r w:rsidRPr="00A45EDF">
        <w:t>vânzări</w:t>
      </w:r>
      <w:r w:rsidRPr="00A45EDF">
        <w:rPr>
          <w:spacing w:val="-4"/>
        </w:rPr>
        <w:t xml:space="preserve"> </w:t>
      </w:r>
      <w:r w:rsidRPr="00A45EDF">
        <w:t>produse</w:t>
      </w:r>
      <w:r w:rsidRPr="00A45EDF">
        <w:rPr>
          <w:spacing w:val="-6"/>
        </w:rPr>
        <w:t xml:space="preserve"> </w:t>
      </w:r>
      <w:r w:rsidRPr="00A45EDF">
        <w:t>alimentare</w:t>
      </w:r>
      <w:r w:rsidRPr="00A45EDF">
        <w:rPr>
          <w:spacing w:val="-6"/>
        </w:rPr>
        <w:t xml:space="preserve"> </w:t>
      </w:r>
      <w:r w:rsidRPr="00A45EDF">
        <w:t xml:space="preserve">și se determină potrivit </w:t>
      </w:r>
      <w:r w:rsidRPr="002A7061">
        <w:rPr>
          <w:bCs/>
        </w:rPr>
        <w:t>art. 1</w:t>
      </w:r>
      <w:r w:rsidR="00290AE3">
        <w:rPr>
          <w:bCs/>
        </w:rPr>
        <w:t>8</w:t>
      </w:r>
      <w:r w:rsidRPr="002A7061">
        <w:rPr>
          <w:bCs/>
        </w:rPr>
        <w:t xml:space="preserve"> alin</w:t>
      </w:r>
      <w:r w:rsidR="00A02B5A" w:rsidRPr="002A7061">
        <w:rPr>
          <w:bCs/>
        </w:rPr>
        <w:t>.</w:t>
      </w:r>
      <w:r w:rsidRPr="002A7061">
        <w:rPr>
          <w:bCs/>
        </w:rPr>
        <w:t xml:space="preserve"> (2)</w:t>
      </w:r>
    </w:p>
    <w:p w14:paraId="72347FBB" w14:textId="44003F86" w:rsidR="005E13A4" w:rsidRPr="00A45EDF" w:rsidRDefault="005E13A4" w:rsidP="002A7061">
      <w:pPr>
        <w:pStyle w:val="BodyText"/>
        <w:spacing w:line="360" w:lineRule="auto"/>
        <w:ind w:right="50"/>
        <w:rPr>
          <w:b/>
        </w:rPr>
      </w:pPr>
      <w:r w:rsidRPr="00A45EDF">
        <w:rPr>
          <w:i/>
        </w:rPr>
        <w:t xml:space="preserve">Tpnr </w:t>
      </w:r>
      <w:r w:rsidRPr="00A45EDF">
        <w:t xml:space="preserve">– timpul necesar pentru primirea și numărarea manuală a ambalajelor SGR și se determină potrivit </w:t>
      </w:r>
      <w:r w:rsidRPr="002A7061">
        <w:rPr>
          <w:bCs/>
        </w:rPr>
        <w:t>alin</w:t>
      </w:r>
      <w:r w:rsidR="00A02B5A" w:rsidRPr="002A7061">
        <w:rPr>
          <w:bCs/>
        </w:rPr>
        <w:t>.</w:t>
      </w:r>
      <w:r w:rsidRPr="002A7061">
        <w:rPr>
          <w:bCs/>
        </w:rPr>
        <w:t xml:space="preserve"> (2)</w:t>
      </w:r>
    </w:p>
    <w:p w14:paraId="63152769" w14:textId="5891CA53" w:rsidR="005E13A4" w:rsidRPr="00A45EDF" w:rsidRDefault="005E13A4" w:rsidP="002A7061">
      <w:pPr>
        <w:pStyle w:val="BodyText"/>
        <w:spacing w:before="241" w:line="360" w:lineRule="auto"/>
        <w:ind w:right="50"/>
        <w:rPr>
          <w:b/>
        </w:rPr>
      </w:pPr>
      <w:r w:rsidRPr="00A45EDF">
        <w:rPr>
          <w:i/>
        </w:rPr>
        <w:t>Tcuz</w:t>
      </w:r>
      <w:r w:rsidRPr="00A45EDF">
        <w:rPr>
          <w:i/>
          <w:spacing w:val="38"/>
        </w:rPr>
        <w:t xml:space="preserve"> </w:t>
      </w:r>
      <w:r w:rsidRPr="00A45EDF">
        <w:t>–</w:t>
      </w:r>
      <w:r w:rsidRPr="00A45EDF">
        <w:rPr>
          <w:spacing w:val="37"/>
        </w:rPr>
        <w:t xml:space="preserve"> </w:t>
      </w:r>
      <w:r w:rsidRPr="00A45EDF">
        <w:t>timpul</w:t>
      </w:r>
      <w:r w:rsidRPr="00A45EDF">
        <w:rPr>
          <w:spacing w:val="38"/>
        </w:rPr>
        <w:t xml:space="preserve"> </w:t>
      </w:r>
      <w:r w:rsidRPr="00A45EDF">
        <w:t>necesar</w:t>
      </w:r>
      <w:r w:rsidRPr="00A45EDF">
        <w:rPr>
          <w:spacing w:val="36"/>
        </w:rPr>
        <w:t xml:space="preserve"> </w:t>
      </w:r>
      <w:r w:rsidRPr="00A45EDF">
        <w:t>pentru</w:t>
      </w:r>
      <w:r w:rsidRPr="00A45EDF">
        <w:rPr>
          <w:spacing w:val="37"/>
        </w:rPr>
        <w:t xml:space="preserve"> </w:t>
      </w:r>
      <w:r w:rsidRPr="00A45EDF">
        <w:t>curățarea</w:t>
      </w:r>
      <w:r w:rsidRPr="00A45EDF">
        <w:rPr>
          <w:spacing w:val="36"/>
        </w:rPr>
        <w:t xml:space="preserve"> </w:t>
      </w:r>
      <w:r w:rsidRPr="00A45EDF">
        <w:t>zilnică</w:t>
      </w:r>
      <w:r w:rsidRPr="00A45EDF">
        <w:rPr>
          <w:spacing w:val="38"/>
        </w:rPr>
        <w:t xml:space="preserve"> </w:t>
      </w:r>
      <w:r w:rsidRPr="00A45EDF">
        <w:t>a</w:t>
      </w:r>
      <w:r w:rsidRPr="00A45EDF">
        <w:rPr>
          <w:spacing w:val="40"/>
        </w:rPr>
        <w:t xml:space="preserve"> </w:t>
      </w:r>
      <w:r w:rsidRPr="00A45EDF">
        <w:t>suprafeței</w:t>
      </w:r>
      <w:r w:rsidRPr="00A45EDF">
        <w:rPr>
          <w:spacing w:val="38"/>
        </w:rPr>
        <w:t xml:space="preserve"> </w:t>
      </w:r>
      <w:r w:rsidRPr="00A45EDF">
        <w:t>alocate</w:t>
      </w:r>
      <w:r w:rsidRPr="00A45EDF">
        <w:rPr>
          <w:spacing w:val="36"/>
        </w:rPr>
        <w:t xml:space="preserve"> </w:t>
      </w:r>
      <w:r w:rsidRPr="00A45EDF">
        <w:t>punctului</w:t>
      </w:r>
      <w:r w:rsidRPr="00A45EDF">
        <w:rPr>
          <w:spacing w:val="38"/>
        </w:rPr>
        <w:t xml:space="preserve"> </w:t>
      </w:r>
      <w:r w:rsidRPr="00A45EDF">
        <w:t>de</w:t>
      </w:r>
      <w:r w:rsidRPr="00A45EDF">
        <w:rPr>
          <w:spacing w:val="36"/>
        </w:rPr>
        <w:t xml:space="preserve"> </w:t>
      </w:r>
      <w:r w:rsidRPr="00A45EDF">
        <w:t>returnare,</w:t>
      </w:r>
      <w:r w:rsidRPr="00A45EDF">
        <w:rPr>
          <w:spacing w:val="40"/>
        </w:rPr>
        <w:t xml:space="preserve"> </w:t>
      </w:r>
      <w:r w:rsidRPr="00A45EDF">
        <w:t xml:space="preserve">se determină potrivit </w:t>
      </w:r>
      <w:r w:rsidRPr="002A7061">
        <w:rPr>
          <w:bCs/>
        </w:rPr>
        <w:t>alin</w:t>
      </w:r>
      <w:r w:rsidR="00A02B5A" w:rsidRPr="002A7061">
        <w:rPr>
          <w:bCs/>
        </w:rPr>
        <w:t>.</w:t>
      </w:r>
      <w:r w:rsidRPr="002A7061">
        <w:rPr>
          <w:bCs/>
        </w:rPr>
        <w:t xml:space="preserve"> (3)</w:t>
      </w:r>
    </w:p>
    <w:p w14:paraId="3D95E3E7" w14:textId="18D489CC" w:rsidR="005E13A4" w:rsidRPr="00A45EDF" w:rsidRDefault="005E13A4" w:rsidP="002A7061">
      <w:pPr>
        <w:pStyle w:val="BodyText"/>
        <w:spacing w:line="360" w:lineRule="auto"/>
      </w:pPr>
      <w:r w:rsidRPr="00A45EDF">
        <w:rPr>
          <w:i/>
        </w:rPr>
        <w:t xml:space="preserve">Tdep </w:t>
      </w:r>
      <w:r w:rsidRPr="00A45EDF">
        <w:t>– timpul necesar</w:t>
      </w:r>
      <w:r w:rsidRPr="00A45EDF">
        <w:rPr>
          <w:spacing w:val="-1"/>
        </w:rPr>
        <w:t xml:space="preserve"> </w:t>
      </w:r>
      <w:r w:rsidRPr="00A45EDF">
        <w:t>pentru</w:t>
      </w:r>
      <w:r w:rsidRPr="00A45EDF">
        <w:rPr>
          <w:spacing w:val="-1"/>
        </w:rPr>
        <w:t xml:space="preserve"> </w:t>
      </w:r>
      <w:r w:rsidRPr="00A45EDF">
        <w:t>mutarea</w:t>
      </w:r>
      <w:r w:rsidRPr="00A45EDF">
        <w:rPr>
          <w:spacing w:val="-1"/>
        </w:rPr>
        <w:t xml:space="preserve"> </w:t>
      </w:r>
      <w:r w:rsidRPr="00A45EDF">
        <w:t>sacilor</w:t>
      </w:r>
      <w:r w:rsidRPr="00A45EDF">
        <w:rPr>
          <w:spacing w:val="-1"/>
        </w:rPr>
        <w:t xml:space="preserve"> </w:t>
      </w:r>
      <w:r w:rsidRPr="00A45EDF">
        <w:t>în spațiul de</w:t>
      </w:r>
      <w:r w:rsidRPr="00A45EDF">
        <w:rPr>
          <w:spacing w:val="-1"/>
        </w:rPr>
        <w:t xml:space="preserve"> </w:t>
      </w:r>
      <w:r w:rsidRPr="00A45EDF">
        <w:t>depozitare</w:t>
      </w:r>
      <w:r w:rsidRPr="00A45EDF">
        <w:rPr>
          <w:spacing w:val="-1"/>
        </w:rPr>
        <w:t xml:space="preserve"> </w:t>
      </w:r>
      <w:r w:rsidRPr="00A45EDF">
        <w:t>și se</w:t>
      </w:r>
      <w:r w:rsidRPr="00A45EDF">
        <w:rPr>
          <w:spacing w:val="-1"/>
        </w:rPr>
        <w:t xml:space="preserve"> </w:t>
      </w:r>
      <w:r w:rsidRPr="00A45EDF">
        <w:t>determină</w:t>
      </w:r>
      <w:r w:rsidRPr="00A45EDF">
        <w:rPr>
          <w:spacing w:val="-1"/>
        </w:rPr>
        <w:t xml:space="preserve"> </w:t>
      </w:r>
      <w:r w:rsidRPr="00A45EDF">
        <w:t xml:space="preserve">potrivit </w:t>
      </w:r>
      <w:r w:rsidRPr="002A7061">
        <w:rPr>
          <w:bCs/>
        </w:rPr>
        <w:t>art. 1</w:t>
      </w:r>
      <w:r w:rsidR="00290AE3">
        <w:rPr>
          <w:bCs/>
        </w:rPr>
        <w:t>8</w:t>
      </w:r>
      <w:r w:rsidRPr="002A7061">
        <w:rPr>
          <w:bCs/>
        </w:rPr>
        <w:t xml:space="preserve"> alin</w:t>
      </w:r>
      <w:r w:rsidR="00A02B5A" w:rsidRPr="002A7061">
        <w:rPr>
          <w:bCs/>
        </w:rPr>
        <w:t>.</w:t>
      </w:r>
      <w:r w:rsidRPr="002A7061">
        <w:rPr>
          <w:bCs/>
        </w:rPr>
        <w:t xml:space="preserve"> (6)</w:t>
      </w:r>
    </w:p>
    <w:p w14:paraId="3A54D8F4" w14:textId="097EFBBB" w:rsidR="005E13A4" w:rsidRPr="00A45EDF" w:rsidRDefault="005E13A4" w:rsidP="002A7061">
      <w:pPr>
        <w:pStyle w:val="BodyText"/>
        <w:spacing w:before="71" w:line="360" w:lineRule="auto"/>
      </w:pPr>
      <w:r w:rsidRPr="00A45EDF">
        <w:rPr>
          <w:i/>
        </w:rPr>
        <w:t>Tpre</w:t>
      </w:r>
      <w:r w:rsidRPr="00A45EDF">
        <w:rPr>
          <w:i/>
          <w:spacing w:val="-4"/>
        </w:rPr>
        <w:t xml:space="preserve"> </w:t>
      </w:r>
      <w:r w:rsidRPr="00A45EDF">
        <w:t>–</w:t>
      </w:r>
      <w:r w:rsidRPr="00A45EDF">
        <w:rPr>
          <w:spacing w:val="-4"/>
        </w:rPr>
        <w:t xml:space="preserve"> </w:t>
      </w:r>
      <w:r w:rsidRPr="00A45EDF">
        <w:t>timpul</w:t>
      </w:r>
      <w:r w:rsidRPr="00A45EDF">
        <w:rPr>
          <w:spacing w:val="-3"/>
        </w:rPr>
        <w:t xml:space="preserve"> </w:t>
      </w:r>
      <w:r w:rsidRPr="00A45EDF">
        <w:t>necesar</w:t>
      </w:r>
      <w:r w:rsidRPr="00A45EDF">
        <w:rPr>
          <w:spacing w:val="-3"/>
        </w:rPr>
        <w:t xml:space="preserve"> </w:t>
      </w:r>
      <w:r w:rsidRPr="00A45EDF">
        <w:t>pentru</w:t>
      </w:r>
      <w:r w:rsidRPr="00A45EDF">
        <w:rPr>
          <w:spacing w:val="-3"/>
        </w:rPr>
        <w:t xml:space="preserve"> </w:t>
      </w:r>
      <w:r w:rsidRPr="00A45EDF">
        <w:t>predarea</w:t>
      </w:r>
      <w:r w:rsidRPr="00A45EDF">
        <w:rPr>
          <w:spacing w:val="-4"/>
        </w:rPr>
        <w:t xml:space="preserve"> </w:t>
      </w:r>
      <w:r w:rsidRPr="00A45EDF">
        <w:t>sacilor</w:t>
      </w:r>
      <w:r w:rsidRPr="00A45EDF">
        <w:rPr>
          <w:spacing w:val="-3"/>
        </w:rPr>
        <w:t xml:space="preserve"> </w:t>
      </w:r>
      <w:r w:rsidRPr="00A45EDF">
        <w:t>către</w:t>
      </w:r>
      <w:r w:rsidRPr="00A45EDF">
        <w:rPr>
          <w:spacing w:val="-4"/>
        </w:rPr>
        <w:t xml:space="preserve"> </w:t>
      </w:r>
      <w:r w:rsidRPr="00A45EDF">
        <w:t>firma</w:t>
      </w:r>
      <w:r w:rsidRPr="00A45EDF">
        <w:rPr>
          <w:spacing w:val="-3"/>
        </w:rPr>
        <w:t xml:space="preserve"> </w:t>
      </w:r>
      <w:r w:rsidRPr="00A45EDF">
        <w:t>de</w:t>
      </w:r>
      <w:r w:rsidRPr="00A45EDF">
        <w:rPr>
          <w:spacing w:val="-4"/>
        </w:rPr>
        <w:t xml:space="preserve"> </w:t>
      </w:r>
      <w:r w:rsidRPr="00A45EDF">
        <w:t>transport</w:t>
      </w:r>
      <w:r w:rsidRPr="00A45EDF">
        <w:rPr>
          <w:spacing w:val="-3"/>
        </w:rPr>
        <w:t xml:space="preserve"> </w:t>
      </w:r>
      <w:r w:rsidRPr="00A45EDF">
        <w:t>și</w:t>
      </w:r>
      <w:r w:rsidRPr="00A45EDF">
        <w:rPr>
          <w:spacing w:val="-3"/>
        </w:rPr>
        <w:t xml:space="preserve"> </w:t>
      </w:r>
      <w:r w:rsidRPr="00A45EDF">
        <w:t>se</w:t>
      </w:r>
      <w:r w:rsidRPr="00A45EDF">
        <w:rPr>
          <w:spacing w:val="-2"/>
        </w:rPr>
        <w:t xml:space="preserve"> </w:t>
      </w:r>
      <w:r w:rsidRPr="00A45EDF">
        <w:t>determină</w:t>
      </w:r>
      <w:r w:rsidRPr="00A45EDF">
        <w:rPr>
          <w:spacing w:val="-4"/>
        </w:rPr>
        <w:t xml:space="preserve"> </w:t>
      </w:r>
      <w:r w:rsidRPr="00A45EDF">
        <w:t xml:space="preserve">potrivit </w:t>
      </w:r>
      <w:r w:rsidRPr="002A7061">
        <w:rPr>
          <w:bCs/>
        </w:rPr>
        <w:t>art. 1</w:t>
      </w:r>
      <w:r w:rsidR="00290AE3">
        <w:rPr>
          <w:bCs/>
        </w:rPr>
        <w:t>8</w:t>
      </w:r>
      <w:r w:rsidRPr="002A7061">
        <w:rPr>
          <w:bCs/>
        </w:rPr>
        <w:t>alin</w:t>
      </w:r>
      <w:r w:rsidR="00A02B5A" w:rsidRPr="002A7061">
        <w:rPr>
          <w:bCs/>
        </w:rPr>
        <w:t>.</w:t>
      </w:r>
      <w:r w:rsidRPr="002A7061">
        <w:rPr>
          <w:bCs/>
        </w:rPr>
        <w:t xml:space="preserve"> (7)</w:t>
      </w:r>
    </w:p>
    <w:p w14:paraId="6413DFC8" w14:textId="51284E3E" w:rsidR="005E13A4" w:rsidRPr="00A45EDF" w:rsidRDefault="005E13A4" w:rsidP="00A45EDF">
      <w:pPr>
        <w:pStyle w:val="ListParagraph"/>
        <w:numPr>
          <w:ilvl w:val="0"/>
          <w:numId w:val="2"/>
        </w:numPr>
        <w:tabs>
          <w:tab w:val="left" w:pos="469"/>
        </w:tabs>
        <w:spacing w:line="360" w:lineRule="auto"/>
        <w:ind w:right="110" w:firstLine="0"/>
        <w:rPr>
          <w:sz w:val="24"/>
          <w:szCs w:val="24"/>
        </w:rPr>
      </w:pPr>
      <w:r w:rsidRPr="00A45EDF">
        <w:rPr>
          <w:sz w:val="24"/>
          <w:szCs w:val="24"/>
        </w:rPr>
        <w:t>Timpul necesar pentru primirea și numărarea manuală a ambalajelor SGR (</w:t>
      </w:r>
      <w:r w:rsidRPr="00A45EDF">
        <w:rPr>
          <w:i/>
          <w:sz w:val="24"/>
          <w:szCs w:val="24"/>
        </w:rPr>
        <w:t>Tpnr</w:t>
      </w:r>
      <w:r w:rsidRPr="00A45EDF">
        <w:rPr>
          <w:sz w:val="24"/>
          <w:szCs w:val="24"/>
        </w:rPr>
        <w:t>), reprezintă timpul</w:t>
      </w:r>
      <w:r w:rsidRPr="00A45EDF">
        <w:rPr>
          <w:spacing w:val="-12"/>
          <w:sz w:val="24"/>
          <w:szCs w:val="24"/>
        </w:rPr>
        <w:t xml:space="preserve"> </w:t>
      </w:r>
      <w:r w:rsidRPr="00A45EDF">
        <w:rPr>
          <w:sz w:val="24"/>
          <w:szCs w:val="24"/>
        </w:rPr>
        <w:t>mediu</w:t>
      </w:r>
      <w:r w:rsidRPr="00A45EDF">
        <w:rPr>
          <w:spacing w:val="-15"/>
          <w:sz w:val="24"/>
          <w:szCs w:val="24"/>
        </w:rPr>
        <w:t xml:space="preserve"> </w:t>
      </w:r>
      <w:r w:rsidRPr="00A45EDF">
        <w:rPr>
          <w:sz w:val="24"/>
          <w:szCs w:val="24"/>
        </w:rPr>
        <w:t>unitar</w:t>
      </w:r>
      <w:r w:rsidRPr="00A45EDF">
        <w:rPr>
          <w:spacing w:val="-14"/>
          <w:sz w:val="24"/>
          <w:szCs w:val="24"/>
        </w:rPr>
        <w:t xml:space="preserve"> </w:t>
      </w:r>
      <w:r w:rsidRPr="00A45EDF">
        <w:rPr>
          <w:sz w:val="24"/>
          <w:szCs w:val="24"/>
        </w:rPr>
        <w:t>necesar</w:t>
      </w:r>
      <w:r w:rsidRPr="00A45EDF">
        <w:rPr>
          <w:spacing w:val="-14"/>
          <w:sz w:val="24"/>
          <w:szCs w:val="24"/>
        </w:rPr>
        <w:t xml:space="preserve"> </w:t>
      </w:r>
      <w:r w:rsidRPr="00A45EDF">
        <w:rPr>
          <w:sz w:val="24"/>
          <w:szCs w:val="24"/>
        </w:rPr>
        <w:t>preluării</w:t>
      </w:r>
      <w:r w:rsidRPr="00A45EDF">
        <w:rPr>
          <w:spacing w:val="-12"/>
          <w:sz w:val="24"/>
          <w:szCs w:val="24"/>
        </w:rPr>
        <w:t xml:space="preserve"> </w:t>
      </w:r>
      <w:r w:rsidRPr="00A45EDF">
        <w:rPr>
          <w:sz w:val="24"/>
          <w:szCs w:val="24"/>
        </w:rPr>
        <w:t>unui</w:t>
      </w:r>
      <w:r w:rsidRPr="00A45EDF">
        <w:rPr>
          <w:spacing w:val="-13"/>
          <w:sz w:val="24"/>
          <w:szCs w:val="24"/>
        </w:rPr>
        <w:t xml:space="preserve"> </w:t>
      </w:r>
      <w:r w:rsidRPr="00A45EDF">
        <w:rPr>
          <w:sz w:val="24"/>
          <w:szCs w:val="24"/>
        </w:rPr>
        <w:t>ambalajul</w:t>
      </w:r>
      <w:r w:rsidRPr="00A45EDF">
        <w:rPr>
          <w:spacing w:val="-12"/>
          <w:sz w:val="24"/>
          <w:szCs w:val="24"/>
        </w:rPr>
        <w:t xml:space="preserve"> </w:t>
      </w:r>
      <w:r w:rsidRPr="00A45EDF">
        <w:rPr>
          <w:sz w:val="24"/>
          <w:szCs w:val="24"/>
        </w:rPr>
        <w:t>SGR</w:t>
      </w:r>
      <w:r w:rsidRPr="00A45EDF">
        <w:rPr>
          <w:spacing w:val="-15"/>
          <w:sz w:val="24"/>
          <w:szCs w:val="24"/>
        </w:rPr>
        <w:t xml:space="preserve"> </w:t>
      </w:r>
      <w:r w:rsidRPr="00A45EDF">
        <w:rPr>
          <w:sz w:val="24"/>
          <w:szCs w:val="24"/>
        </w:rPr>
        <w:t>de</w:t>
      </w:r>
      <w:r w:rsidRPr="00A45EDF">
        <w:rPr>
          <w:spacing w:val="-14"/>
          <w:sz w:val="24"/>
          <w:szCs w:val="24"/>
        </w:rPr>
        <w:t xml:space="preserve"> </w:t>
      </w:r>
      <w:r w:rsidRPr="00A45EDF">
        <w:rPr>
          <w:sz w:val="24"/>
          <w:szCs w:val="24"/>
        </w:rPr>
        <w:t>la</w:t>
      </w:r>
      <w:r w:rsidRPr="00A45EDF">
        <w:rPr>
          <w:spacing w:val="-14"/>
          <w:sz w:val="24"/>
          <w:szCs w:val="24"/>
        </w:rPr>
        <w:t xml:space="preserve"> </w:t>
      </w:r>
      <w:r w:rsidRPr="00A45EDF">
        <w:rPr>
          <w:sz w:val="24"/>
          <w:szCs w:val="24"/>
        </w:rPr>
        <w:t>consumator</w:t>
      </w:r>
      <w:r w:rsidRPr="00A45EDF">
        <w:rPr>
          <w:spacing w:val="-15"/>
          <w:sz w:val="24"/>
          <w:szCs w:val="24"/>
        </w:rPr>
        <w:t xml:space="preserve"> </w:t>
      </w:r>
      <w:r w:rsidRPr="00A45EDF">
        <w:rPr>
          <w:sz w:val="24"/>
          <w:szCs w:val="24"/>
        </w:rPr>
        <w:t>la</w:t>
      </w:r>
      <w:r w:rsidRPr="00A45EDF">
        <w:rPr>
          <w:spacing w:val="-14"/>
          <w:sz w:val="24"/>
          <w:szCs w:val="24"/>
        </w:rPr>
        <w:t xml:space="preserve"> </w:t>
      </w:r>
      <w:r w:rsidRPr="00A45EDF">
        <w:rPr>
          <w:sz w:val="24"/>
          <w:szCs w:val="24"/>
        </w:rPr>
        <w:t>punctul</w:t>
      </w:r>
      <w:r w:rsidRPr="00A45EDF">
        <w:rPr>
          <w:spacing w:val="-12"/>
          <w:sz w:val="24"/>
          <w:szCs w:val="24"/>
        </w:rPr>
        <w:t xml:space="preserve"> </w:t>
      </w:r>
      <w:r w:rsidRPr="00A45EDF">
        <w:rPr>
          <w:sz w:val="24"/>
          <w:szCs w:val="24"/>
        </w:rPr>
        <w:t>de</w:t>
      </w:r>
      <w:r w:rsidRPr="00A45EDF">
        <w:rPr>
          <w:spacing w:val="-14"/>
          <w:sz w:val="24"/>
          <w:szCs w:val="24"/>
        </w:rPr>
        <w:t xml:space="preserve"> </w:t>
      </w:r>
      <w:r w:rsidRPr="00A45EDF">
        <w:rPr>
          <w:sz w:val="24"/>
          <w:szCs w:val="24"/>
        </w:rPr>
        <w:t xml:space="preserve">returnare și introducerea în sac a acestuia și </w:t>
      </w:r>
      <w:r w:rsidR="00D36989" w:rsidRPr="00A45EDF">
        <w:rPr>
          <w:sz w:val="24"/>
          <w:szCs w:val="24"/>
        </w:rPr>
        <w:t>se</w:t>
      </w:r>
      <w:r w:rsidRPr="00A45EDF">
        <w:rPr>
          <w:sz w:val="24"/>
          <w:szCs w:val="24"/>
        </w:rPr>
        <w:t xml:space="preserve"> </w:t>
      </w:r>
      <w:r w:rsidR="00D36989" w:rsidRPr="00A45EDF">
        <w:rPr>
          <w:sz w:val="24"/>
          <w:szCs w:val="24"/>
        </w:rPr>
        <w:t xml:space="preserve">determină </w:t>
      </w:r>
      <w:r w:rsidRPr="00A45EDF">
        <w:rPr>
          <w:sz w:val="24"/>
          <w:szCs w:val="24"/>
        </w:rPr>
        <w:t>de expertul terț independent.</w:t>
      </w:r>
    </w:p>
    <w:p w14:paraId="68AA042F" w14:textId="4401D89A" w:rsidR="008C17CD" w:rsidRPr="00A45EDF" w:rsidRDefault="005E13A4" w:rsidP="00A45EDF">
      <w:pPr>
        <w:pStyle w:val="ListParagraph"/>
        <w:numPr>
          <w:ilvl w:val="0"/>
          <w:numId w:val="2"/>
        </w:numPr>
        <w:tabs>
          <w:tab w:val="left" w:pos="465"/>
        </w:tabs>
        <w:spacing w:line="360" w:lineRule="auto"/>
        <w:ind w:right="105" w:firstLine="0"/>
        <w:rPr>
          <w:sz w:val="24"/>
          <w:szCs w:val="24"/>
        </w:rPr>
      </w:pPr>
      <w:r w:rsidRPr="00A45EDF">
        <w:rPr>
          <w:sz w:val="24"/>
          <w:szCs w:val="24"/>
        </w:rPr>
        <w:lastRenderedPageBreak/>
        <w:t>Timpul necesar pentru curățarea zilnică a suprafeței alocate punctului de returnare reprezintă timpul necesar asistentului de vânzări pentru curățarea suprafeței punctului de returnare și se determină după următoarea formulă: timpul zilnic de curățare / numărul mediu de unități de ambalaje SGR preluate pe zi.</w:t>
      </w:r>
    </w:p>
    <w:p w14:paraId="48D28C0B" w14:textId="77777777" w:rsidR="00C9302C" w:rsidRPr="002A7061" w:rsidRDefault="00C9302C" w:rsidP="002A7061">
      <w:pPr>
        <w:tabs>
          <w:tab w:val="left" w:pos="465"/>
        </w:tabs>
        <w:spacing w:line="360" w:lineRule="auto"/>
        <w:ind w:left="118" w:right="105"/>
        <w:rPr>
          <w:sz w:val="24"/>
          <w:szCs w:val="24"/>
        </w:rPr>
      </w:pPr>
    </w:p>
    <w:p w14:paraId="56AA720C" w14:textId="77777777" w:rsidR="005E13A4" w:rsidRPr="00A45EDF" w:rsidRDefault="005E13A4" w:rsidP="007B37D8">
      <w:pPr>
        <w:pStyle w:val="Heading1"/>
        <w:spacing w:before="71" w:line="360" w:lineRule="auto"/>
      </w:pPr>
      <w:r w:rsidRPr="00A45EDF">
        <w:t>CAPITOLUL</w:t>
      </w:r>
      <w:r w:rsidRPr="00A45EDF">
        <w:rPr>
          <w:spacing w:val="-1"/>
        </w:rPr>
        <w:t xml:space="preserve"> </w:t>
      </w:r>
      <w:r w:rsidRPr="00A45EDF">
        <w:rPr>
          <w:spacing w:val="-5"/>
        </w:rPr>
        <w:t>IV</w:t>
      </w:r>
    </w:p>
    <w:p w14:paraId="63E608EE" w14:textId="77777777" w:rsidR="005E13A4" w:rsidRPr="00A45EDF" w:rsidRDefault="005E13A4" w:rsidP="007B37D8">
      <w:pPr>
        <w:spacing w:line="360" w:lineRule="auto"/>
        <w:ind w:left="10" w:right="2"/>
        <w:jc w:val="center"/>
        <w:rPr>
          <w:rFonts w:ascii="Times New Roman" w:hAnsi="Times New Roman"/>
          <w:b/>
          <w:sz w:val="24"/>
          <w:szCs w:val="24"/>
        </w:rPr>
      </w:pPr>
      <w:r w:rsidRPr="00A45EDF">
        <w:rPr>
          <w:rFonts w:ascii="Times New Roman" w:hAnsi="Times New Roman"/>
          <w:b/>
          <w:sz w:val="24"/>
          <w:szCs w:val="24"/>
        </w:rPr>
        <w:t>TARIFUL</w:t>
      </w:r>
      <w:r w:rsidRPr="00A45EDF">
        <w:rPr>
          <w:rFonts w:ascii="Times New Roman" w:hAnsi="Times New Roman"/>
          <w:b/>
          <w:spacing w:val="-2"/>
          <w:sz w:val="24"/>
          <w:szCs w:val="24"/>
        </w:rPr>
        <w:t xml:space="preserve"> </w:t>
      </w:r>
      <w:r w:rsidRPr="00A45EDF">
        <w:rPr>
          <w:rFonts w:ascii="Times New Roman" w:hAnsi="Times New Roman"/>
          <w:b/>
          <w:sz w:val="24"/>
          <w:szCs w:val="24"/>
        </w:rPr>
        <w:t>DE</w:t>
      </w:r>
      <w:r w:rsidRPr="00A45EDF">
        <w:rPr>
          <w:rFonts w:ascii="Times New Roman" w:hAnsi="Times New Roman"/>
          <w:b/>
          <w:spacing w:val="-1"/>
          <w:sz w:val="24"/>
          <w:szCs w:val="24"/>
        </w:rPr>
        <w:t xml:space="preserve"> </w:t>
      </w:r>
      <w:r w:rsidRPr="00A45EDF">
        <w:rPr>
          <w:rFonts w:ascii="Times New Roman" w:hAnsi="Times New Roman"/>
          <w:b/>
          <w:sz w:val="24"/>
          <w:szCs w:val="24"/>
        </w:rPr>
        <w:t xml:space="preserve">GESTIONARE </w:t>
      </w:r>
      <w:r w:rsidRPr="00A45EDF">
        <w:rPr>
          <w:rFonts w:ascii="Times New Roman" w:hAnsi="Times New Roman"/>
          <w:b/>
          <w:spacing w:val="-2"/>
          <w:sz w:val="24"/>
          <w:szCs w:val="24"/>
        </w:rPr>
        <w:t>HORECA</w:t>
      </w:r>
    </w:p>
    <w:p w14:paraId="0AF172BF" w14:textId="4BDA8D01" w:rsidR="005E13A4" w:rsidRPr="00A45EDF" w:rsidRDefault="005E13A4" w:rsidP="002A7061">
      <w:pPr>
        <w:pStyle w:val="BodyText"/>
        <w:spacing w:line="360" w:lineRule="auto"/>
      </w:pPr>
      <w:r w:rsidRPr="00A45EDF">
        <w:rPr>
          <w:b/>
        </w:rPr>
        <w:t>Art. 2</w:t>
      </w:r>
      <w:r w:rsidR="00ED1D8C" w:rsidRPr="00A45EDF">
        <w:rPr>
          <w:b/>
        </w:rPr>
        <w:t>5</w:t>
      </w:r>
      <w:r w:rsidRPr="00A45EDF">
        <w:rPr>
          <w:b/>
        </w:rPr>
        <w:t xml:space="preserve"> </w:t>
      </w:r>
      <w:r w:rsidR="00ED1D8C" w:rsidRPr="00A45EDF">
        <w:rPr>
          <w:b/>
        </w:rPr>
        <w:t xml:space="preserve">- </w:t>
      </w:r>
      <w:r w:rsidRPr="00A45EDF">
        <w:t>(1) În vederea acoperirii costurilor generate de păstrarea și predarea ambalajelor SGR aferente produselor consumate în cadrul structurilor proprii de vânzare, administratorul SGR plăt</w:t>
      </w:r>
      <w:r w:rsidR="00ED1D8C" w:rsidRPr="00A45EDF">
        <w:t xml:space="preserve">ește </w:t>
      </w:r>
      <w:r w:rsidRPr="00A45EDF">
        <w:t>comercianților HoReCa o sumă unitară la nivel național, denumită în continuare</w:t>
      </w:r>
      <w:r w:rsidR="00ED1D8C" w:rsidRPr="00A45EDF">
        <w:t>,</w:t>
      </w:r>
      <w:r w:rsidRPr="00A45EDF">
        <w:t xml:space="preserve"> </w:t>
      </w:r>
      <w:r w:rsidRPr="002A7061">
        <w:rPr>
          <w:i/>
          <w:iCs/>
        </w:rPr>
        <w:t>tariful de gestionare HoReCa</w:t>
      </w:r>
      <w:r w:rsidR="00AB5885" w:rsidRPr="00A45EDF">
        <w:rPr>
          <w:i/>
          <w:iCs/>
        </w:rPr>
        <w:t>, TGH.</w:t>
      </w:r>
    </w:p>
    <w:p w14:paraId="6BCBCC85" w14:textId="6EBAB5A8" w:rsidR="005E13A4" w:rsidRPr="00A45EDF" w:rsidRDefault="005E13A4" w:rsidP="002A7061">
      <w:pPr>
        <w:pStyle w:val="BodyText"/>
        <w:spacing w:line="360" w:lineRule="auto"/>
      </w:pPr>
      <w:r w:rsidRPr="00A45EDF">
        <w:t>(2)</w:t>
      </w:r>
      <w:r w:rsidRPr="00A45EDF">
        <w:rPr>
          <w:spacing w:val="-9"/>
        </w:rPr>
        <w:t xml:space="preserve"> </w:t>
      </w:r>
      <w:r w:rsidRPr="00A45EDF">
        <w:t>Tariful</w:t>
      </w:r>
      <w:r w:rsidRPr="00A45EDF">
        <w:rPr>
          <w:spacing w:val="-7"/>
        </w:rPr>
        <w:t xml:space="preserve"> </w:t>
      </w:r>
      <w:r w:rsidRPr="00A45EDF">
        <w:t>de</w:t>
      </w:r>
      <w:r w:rsidRPr="00A45EDF">
        <w:rPr>
          <w:spacing w:val="-6"/>
        </w:rPr>
        <w:t xml:space="preserve"> </w:t>
      </w:r>
      <w:r w:rsidRPr="00A45EDF">
        <w:t>gestionare</w:t>
      </w:r>
      <w:r w:rsidRPr="00A45EDF">
        <w:rPr>
          <w:spacing w:val="-6"/>
        </w:rPr>
        <w:t xml:space="preserve"> </w:t>
      </w:r>
      <w:r w:rsidRPr="00A45EDF">
        <w:t>HoReCa</w:t>
      </w:r>
      <w:r w:rsidR="00564C3F" w:rsidRPr="00A45EDF">
        <w:t xml:space="preserve"> </w:t>
      </w:r>
      <w:r w:rsidRPr="00A45EDF">
        <w:t>se</w:t>
      </w:r>
      <w:r w:rsidRPr="00A45EDF">
        <w:rPr>
          <w:spacing w:val="-6"/>
        </w:rPr>
        <w:t xml:space="preserve"> </w:t>
      </w:r>
      <w:r w:rsidRPr="00A45EDF">
        <w:t>calculează</w:t>
      </w:r>
      <w:r w:rsidRPr="00A45EDF">
        <w:rPr>
          <w:spacing w:val="-8"/>
        </w:rPr>
        <w:t xml:space="preserve"> </w:t>
      </w:r>
      <w:r w:rsidRPr="00A45EDF">
        <w:t>pe</w:t>
      </w:r>
      <w:r w:rsidRPr="00A45EDF">
        <w:rPr>
          <w:spacing w:val="-6"/>
        </w:rPr>
        <w:t xml:space="preserve"> </w:t>
      </w:r>
      <w:r w:rsidRPr="00A45EDF">
        <w:t>baza</w:t>
      </w:r>
      <w:r w:rsidRPr="00A45EDF">
        <w:rPr>
          <w:spacing w:val="-8"/>
        </w:rPr>
        <w:t xml:space="preserve"> </w:t>
      </w:r>
      <w:r w:rsidRPr="00A45EDF">
        <w:t>elementelor</w:t>
      </w:r>
      <w:r w:rsidRPr="00A45EDF">
        <w:rPr>
          <w:spacing w:val="-5"/>
        </w:rPr>
        <w:t xml:space="preserve"> </w:t>
      </w:r>
      <w:r w:rsidRPr="00A45EDF">
        <w:t>de</w:t>
      </w:r>
      <w:r w:rsidRPr="00A45EDF">
        <w:rPr>
          <w:spacing w:val="-8"/>
        </w:rPr>
        <w:t xml:space="preserve"> </w:t>
      </w:r>
      <w:r w:rsidRPr="00A45EDF">
        <w:t>cost</w:t>
      </w:r>
      <w:r w:rsidRPr="00A45EDF">
        <w:rPr>
          <w:spacing w:val="-4"/>
        </w:rPr>
        <w:t xml:space="preserve"> </w:t>
      </w:r>
      <w:r w:rsidRPr="00A45EDF">
        <w:t>ale</w:t>
      </w:r>
      <w:r w:rsidRPr="00A45EDF">
        <w:rPr>
          <w:spacing w:val="-8"/>
        </w:rPr>
        <w:t xml:space="preserve"> </w:t>
      </w:r>
      <w:r w:rsidRPr="00A45EDF">
        <w:t>tarifului</w:t>
      </w:r>
      <w:r w:rsidRPr="00A45EDF">
        <w:rPr>
          <w:spacing w:val="-7"/>
        </w:rPr>
        <w:t xml:space="preserve"> </w:t>
      </w:r>
      <w:r w:rsidRPr="00A45EDF">
        <w:t>de gestionare manual, după formula:</w:t>
      </w:r>
    </w:p>
    <w:p w14:paraId="047200EF" w14:textId="31AADEAA" w:rsidR="005E13A4" w:rsidRPr="00A45EDF" w:rsidRDefault="005E13A4" w:rsidP="002A7061">
      <w:pPr>
        <w:spacing w:before="240" w:line="360" w:lineRule="auto"/>
        <w:ind w:left="10" w:right="4"/>
        <w:jc w:val="both"/>
        <w:rPr>
          <w:rFonts w:ascii="Times New Roman" w:hAnsi="Times New Roman"/>
          <w:i/>
          <w:sz w:val="24"/>
          <w:szCs w:val="24"/>
        </w:rPr>
      </w:pPr>
      <w:r w:rsidRPr="00A45EDF">
        <w:rPr>
          <w:rFonts w:ascii="Times New Roman" w:hAnsi="Times New Roman"/>
          <w:i/>
          <w:sz w:val="24"/>
          <w:szCs w:val="24"/>
        </w:rPr>
        <w:t>TGH</w:t>
      </w:r>
      <w:r w:rsidRPr="00A45EDF">
        <w:rPr>
          <w:rFonts w:ascii="Times New Roman" w:hAnsi="Times New Roman"/>
          <w:i/>
          <w:spacing w:val="-1"/>
          <w:sz w:val="24"/>
          <w:szCs w:val="24"/>
        </w:rPr>
        <w:t xml:space="preserve"> </w:t>
      </w:r>
      <w:r w:rsidRPr="00A45EDF">
        <w:rPr>
          <w:rFonts w:ascii="Times New Roman" w:hAnsi="Times New Roman"/>
          <w:i/>
          <w:sz w:val="24"/>
          <w:szCs w:val="24"/>
        </w:rPr>
        <w:t>= Csd</w:t>
      </w:r>
    </w:p>
    <w:p w14:paraId="249A729E" w14:textId="77777777" w:rsidR="005E13A4" w:rsidRPr="00A45EDF" w:rsidRDefault="005E13A4" w:rsidP="002A7061">
      <w:pPr>
        <w:pStyle w:val="BodyText"/>
        <w:spacing w:before="241" w:line="360" w:lineRule="auto"/>
      </w:pPr>
      <w:r w:rsidRPr="00A45EDF">
        <w:rPr>
          <w:spacing w:val="-4"/>
        </w:rPr>
        <w:t>unde</w:t>
      </w:r>
    </w:p>
    <w:p w14:paraId="542BEE2A" w14:textId="2433E8B3" w:rsidR="005E13A4" w:rsidRPr="00A45EDF" w:rsidRDefault="005E13A4" w:rsidP="00A45EDF">
      <w:pPr>
        <w:spacing w:before="240" w:line="360" w:lineRule="auto"/>
        <w:ind w:left="118"/>
        <w:jc w:val="both"/>
        <w:rPr>
          <w:rFonts w:ascii="Times New Roman" w:hAnsi="Times New Roman"/>
          <w:bCs/>
          <w:spacing w:val="-4"/>
          <w:sz w:val="24"/>
          <w:szCs w:val="24"/>
        </w:rPr>
      </w:pPr>
      <w:r w:rsidRPr="00A45EDF">
        <w:rPr>
          <w:rFonts w:ascii="Times New Roman" w:hAnsi="Times New Roman"/>
          <w:i/>
          <w:sz w:val="24"/>
          <w:szCs w:val="24"/>
        </w:rPr>
        <w:t>Csd</w:t>
      </w:r>
      <w:r w:rsidRPr="00A45EDF">
        <w:rPr>
          <w:rFonts w:ascii="Times New Roman" w:hAnsi="Times New Roman"/>
          <w:i/>
          <w:spacing w:val="-2"/>
          <w:sz w:val="24"/>
          <w:szCs w:val="24"/>
        </w:rPr>
        <w:t xml:space="preserve"> </w:t>
      </w:r>
      <w:r w:rsidRPr="00A45EDF">
        <w:rPr>
          <w:rFonts w:ascii="Times New Roman" w:hAnsi="Times New Roman"/>
          <w:sz w:val="24"/>
          <w:szCs w:val="24"/>
        </w:rPr>
        <w:t>–costul cu</w:t>
      </w:r>
      <w:r w:rsidRPr="00A45EDF">
        <w:rPr>
          <w:rFonts w:ascii="Times New Roman" w:hAnsi="Times New Roman"/>
          <w:spacing w:val="-1"/>
          <w:sz w:val="24"/>
          <w:szCs w:val="24"/>
        </w:rPr>
        <w:t xml:space="preserve"> </w:t>
      </w:r>
      <w:r w:rsidRPr="00A45EDF">
        <w:rPr>
          <w:rFonts w:ascii="Times New Roman" w:hAnsi="Times New Roman"/>
          <w:sz w:val="24"/>
          <w:szCs w:val="24"/>
        </w:rPr>
        <w:t>spațiul</w:t>
      </w:r>
      <w:r w:rsidRPr="00A45EDF">
        <w:rPr>
          <w:rFonts w:ascii="Times New Roman" w:hAnsi="Times New Roman"/>
          <w:spacing w:val="-2"/>
          <w:sz w:val="24"/>
          <w:szCs w:val="24"/>
        </w:rPr>
        <w:t xml:space="preserve"> </w:t>
      </w:r>
      <w:r w:rsidRPr="00A45EDF">
        <w:rPr>
          <w:rFonts w:ascii="Times New Roman" w:hAnsi="Times New Roman"/>
          <w:sz w:val="24"/>
          <w:szCs w:val="24"/>
        </w:rPr>
        <w:t>de</w:t>
      </w:r>
      <w:r w:rsidRPr="00A45EDF">
        <w:rPr>
          <w:rFonts w:ascii="Times New Roman" w:hAnsi="Times New Roman"/>
          <w:spacing w:val="-1"/>
          <w:sz w:val="24"/>
          <w:szCs w:val="24"/>
        </w:rPr>
        <w:t xml:space="preserve"> </w:t>
      </w:r>
      <w:r w:rsidRPr="00A45EDF">
        <w:rPr>
          <w:rFonts w:ascii="Times New Roman" w:hAnsi="Times New Roman"/>
          <w:sz w:val="24"/>
          <w:szCs w:val="24"/>
        </w:rPr>
        <w:t>depozitare,</w:t>
      </w:r>
      <w:r w:rsidRPr="00A45EDF">
        <w:rPr>
          <w:rFonts w:ascii="Times New Roman" w:hAnsi="Times New Roman"/>
          <w:spacing w:val="-1"/>
          <w:sz w:val="24"/>
          <w:szCs w:val="24"/>
        </w:rPr>
        <w:t xml:space="preserve"> </w:t>
      </w:r>
      <w:r w:rsidRPr="00A45EDF">
        <w:rPr>
          <w:rFonts w:ascii="Times New Roman" w:hAnsi="Times New Roman"/>
          <w:sz w:val="24"/>
          <w:szCs w:val="24"/>
        </w:rPr>
        <w:t>determinat</w:t>
      </w:r>
      <w:r w:rsidRPr="00A45EDF">
        <w:rPr>
          <w:rFonts w:ascii="Times New Roman" w:hAnsi="Times New Roman"/>
          <w:spacing w:val="-1"/>
          <w:sz w:val="24"/>
          <w:szCs w:val="24"/>
        </w:rPr>
        <w:t xml:space="preserve"> </w:t>
      </w:r>
      <w:r w:rsidRPr="00A45EDF">
        <w:rPr>
          <w:rFonts w:ascii="Times New Roman" w:hAnsi="Times New Roman"/>
          <w:sz w:val="24"/>
          <w:szCs w:val="24"/>
        </w:rPr>
        <w:t xml:space="preserve">conform </w:t>
      </w:r>
      <w:r w:rsidRPr="002A7061">
        <w:rPr>
          <w:rFonts w:ascii="Times New Roman" w:hAnsi="Times New Roman"/>
          <w:bCs/>
          <w:sz w:val="24"/>
          <w:szCs w:val="24"/>
        </w:rPr>
        <w:t>art.</w:t>
      </w:r>
      <w:r w:rsidRPr="002A7061">
        <w:rPr>
          <w:rFonts w:ascii="Times New Roman" w:hAnsi="Times New Roman"/>
          <w:bCs/>
          <w:spacing w:val="-1"/>
          <w:sz w:val="24"/>
          <w:szCs w:val="24"/>
        </w:rPr>
        <w:t xml:space="preserve"> </w:t>
      </w:r>
      <w:r w:rsidRPr="002A7061">
        <w:rPr>
          <w:rFonts w:ascii="Times New Roman" w:hAnsi="Times New Roman"/>
          <w:bCs/>
          <w:sz w:val="24"/>
          <w:szCs w:val="24"/>
        </w:rPr>
        <w:t>2</w:t>
      </w:r>
      <w:r w:rsidR="00290AE3">
        <w:rPr>
          <w:rFonts w:ascii="Times New Roman" w:hAnsi="Times New Roman"/>
          <w:bCs/>
          <w:sz w:val="24"/>
          <w:szCs w:val="24"/>
        </w:rPr>
        <w:t>3</w:t>
      </w:r>
      <w:r w:rsidRPr="002A7061">
        <w:rPr>
          <w:rFonts w:ascii="Times New Roman" w:hAnsi="Times New Roman"/>
          <w:bCs/>
          <w:spacing w:val="-1"/>
          <w:sz w:val="24"/>
          <w:szCs w:val="24"/>
        </w:rPr>
        <w:t xml:space="preserve"> </w:t>
      </w:r>
      <w:r w:rsidRPr="002A7061">
        <w:rPr>
          <w:rFonts w:ascii="Times New Roman" w:hAnsi="Times New Roman"/>
          <w:bCs/>
          <w:sz w:val="24"/>
          <w:szCs w:val="24"/>
        </w:rPr>
        <w:t>alin</w:t>
      </w:r>
      <w:r w:rsidR="00564C3F" w:rsidRPr="002A7061">
        <w:rPr>
          <w:rFonts w:ascii="Times New Roman" w:hAnsi="Times New Roman"/>
          <w:bCs/>
          <w:sz w:val="24"/>
          <w:szCs w:val="24"/>
        </w:rPr>
        <w:t>.</w:t>
      </w:r>
      <w:r w:rsidRPr="002A7061">
        <w:rPr>
          <w:rFonts w:ascii="Times New Roman" w:hAnsi="Times New Roman"/>
          <w:bCs/>
          <w:spacing w:val="-1"/>
          <w:sz w:val="24"/>
          <w:szCs w:val="24"/>
        </w:rPr>
        <w:t xml:space="preserve"> </w:t>
      </w:r>
      <w:r w:rsidRPr="002A7061">
        <w:rPr>
          <w:rFonts w:ascii="Times New Roman" w:hAnsi="Times New Roman"/>
          <w:bCs/>
          <w:spacing w:val="-4"/>
          <w:sz w:val="24"/>
          <w:szCs w:val="24"/>
        </w:rPr>
        <w:t>(1)</w:t>
      </w:r>
    </w:p>
    <w:p w14:paraId="443C9E38" w14:textId="77777777" w:rsidR="00C9302C" w:rsidRPr="00A45EDF" w:rsidRDefault="00C9302C" w:rsidP="002A7061">
      <w:pPr>
        <w:spacing w:before="240" w:line="360" w:lineRule="auto"/>
        <w:ind w:left="118"/>
        <w:jc w:val="both"/>
        <w:rPr>
          <w:rFonts w:ascii="Times New Roman" w:hAnsi="Times New Roman"/>
          <w:b/>
          <w:sz w:val="24"/>
          <w:szCs w:val="24"/>
        </w:rPr>
      </w:pPr>
    </w:p>
    <w:p w14:paraId="782C0B36" w14:textId="77777777" w:rsidR="00C13A39" w:rsidRDefault="00C13A39">
      <w:pPr>
        <w:spacing w:line="360" w:lineRule="auto"/>
        <w:jc w:val="both"/>
        <w:rPr>
          <w:rFonts w:ascii="Times New Roman" w:hAnsi="Times New Roman"/>
          <w:sz w:val="24"/>
          <w:szCs w:val="24"/>
        </w:rPr>
      </w:pPr>
    </w:p>
    <w:p w14:paraId="240509DE" w14:textId="77777777" w:rsidR="00C13A39" w:rsidRDefault="00C13A39">
      <w:pPr>
        <w:spacing w:line="360" w:lineRule="auto"/>
        <w:jc w:val="both"/>
        <w:rPr>
          <w:rFonts w:ascii="Times New Roman" w:hAnsi="Times New Roman"/>
          <w:sz w:val="24"/>
          <w:szCs w:val="24"/>
        </w:rPr>
      </w:pPr>
    </w:p>
    <w:p w14:paraId="00613F89" w14:textId="77777777" w:rsidR="00C13A39" w:rsidRDefault="00C13A39">
      <w:pPr>
        <w:spacing w:line="360" w:lineRule="auto"/>
        <w:jc w:val="both"/>
        <w:rPr>
          <w:rFonts w:ascii="Times New Roman" w:hAnsi="Times New Roman"/>
          <w:sz w:val="24"/>
          <w:szCs w:val="24"/>
        </w:rPr>
      </w:pPr>
    </w:p>
    <w:p w14:paraId="1289309F" w14:textId="77777777" w:rsidR="00C13A39" w:rsidRDefault="00C13A39">
      <w:pPr>
        <w:spacing w:line="360" w:lineRule="auto"/>
        <w:jc w:val="both"/>
        <w:rPr>
          <w:rFonts w:ascii="Times New Roman" w:hAnsi="Times New Roman"/>
          <w:sz w:val="24"/>
          <w:szCs w:val="24"/>
        </w:rPr>
      </w:pPr>
    </w:p>
    <w:p w14:paraId="116BBB22" w14:textId="77777777" w:rsidR="00C13A39" w:rsidRDefault="00C13A39">
      <w:pPr>
        <w:spacing w:line="360" w:lineRule="auto"/>
        <w:jc w:val="both"/>
        <w:rPr>
          <w:rFonts w:ascii="Times New Roman" w:hAnsi="Times New Roman"/>
          <w:sz w:val="24"/>
          <w:szCs w:val="24"/>
        </w:rPr>
      </w:pPr>
    </w:p>
    <w:p w14:paraId="3C125CF7" w14:textId="77777777" w:rsidR="00C13A39" w:rsidRDefault="00C13A39">
      <w:pPr>
        <w:spacing w:line="360" w:lineRule="auto"/>
        <w:jc w:val="both"/>
        <w:rPr>
          <w:rFonts w:ascii="Times New Roman" w:hAnsi="Times New Roman"/>
          <w:sz w:val="24"/>
          <w:szCs w:val="24"/>
        </w:rPr>
      </w:pPr>
    </w:p>
    <w:p w14:paraId="11ED43AC" w14:textId="77777777" w:rsidR="002A7061" w:rsidRDefault="002A7061">
      <w:pPr>
        <w:spacing w:line="360" w:lineRule="auto"/>
        <w:jc w:val="both"/>
        <w:rPr>
          <w:rFonts w:ascii="Times New Roman" w:hAnsi="Times New Roman"/>
          <w:sz w:val="24"/>
          <w:szCs w:val="24"/>
        </w:rPr>
      </w:pPr>
    </w:p>
    <w:p w14:paraId="6C82B544" w14:textId="77777777" w:rsidR="002A7061" w:rsidRDefault="002A7061">
      <w:pPr>
        <w:spacing w:line="360" w:lineRule="auto"/>
        <w:jc w:val="both"/>
        <w:rPr>
          <w:rFonts w:ascii="Times New Roman" w:hAnsi="Times New Roman"/>
          <w:sz w:val="24"/>
          <w:szCs w:val="24"/>
        </w:rPr>
      </w:pPr>
    </w:p>
    <w:p w14:paraId="1CE9B1E7" w14:textId="77777777" w:rsidR="002A7061" w:rsidRDefault="002A7061">
      <w:pPr>
        <w:spacing w:line="360" w:lineRule="auto"/>
        <w:jc w:val="both"/>
        <w:rPr>
          <w:rFonts w:ascii="Times New Roman" w:hAnsi="Times New Roman"/>
          <w:sz w:val="24"/>
          <w:szCs w:val="24"/>
        </w:rPr>
      </w:pPr>
    </w:p>
    <w:p w14:paraId="4B645B66" w14:textId="77777777" w:rsidR="002A7061" w:rsidRDefault="002A7061">
      <w:pPr>
        <w:spacing w:line="360" w:lineRule="auto"/>
        <w:jc w:val="both"/>
        <w:rPr>
          <w:rFonts w:ascii="Times New Roman" w:hAnsi="Times New Roman"/>
          <w:sz w:val="24"/>
          <w:szCs w:val="24"/>
        </w:rPr>
      </w:pPr>
    </w:p>
    <w:p w14:paraId="4E8DB9F3" w14:textId="77777777" w:rsidR="002A7061" w:rsidRDefault="002A7061">
      <w:pPr>
        <w:spacing w:line="360" w:lineRule="auto"/>
        <w:jc w:val="both"/>
        <w:rPr>
          <w:rFonts w:ascii="Times New Roman" w:hAnsi="Times New Roman"/>
          <w:sz w:val="24"/>
          <w:szCs w:val="24"/>
        </w:rPr>
      </w:pPr>
    </w:p>
    <w:p w14:paraId="2406AD42" w14:textId="77777777" w:rsidR="002A7061" w:rsidRDefault="002A7061">
      <w:pPr>
        <w:spacing w:line="360" w:lineRule="auto"/>
        <w:jc w:val="both"/>
        <w:rPr>
          <w:rFonts w:ascii="Times New Roman" w:hAnsi="Times New Roman"/>
          <w:sz w:val="24"/>
          <w:szCs w:val="24"/>
        </w:rPr>
      </w:pPr>
    </w:p>
    <w:p w14:paraId="1B42EF4F" w14:textId="77777777" w:rsidR="002A7061" w:rsidRDefault="002A7061">
      <w:pPr>
        <w:spacing w:line="360" w:lineRule="auto"/>
        <w:jc w:val="both"/>
        <w:rPr>
          <w:rFonts w:ascii="Times New Roman" w:hAnsi="Times New Roman"/>
          <w:sz w:val="24"/>
          <w:szCs w:val="24"/>
        </w:rPr>
      </w:pPr>
    </w:p>
    <w:p w14:paraId="0439B0E7" w14:textId="77777777" w:rsidR="002A7061" w:rsidRDefault="002A7061">
      <w:pPr>
        <w:spacing w:line="360" w:lineRule="auto"/>
        <w:jc w:val="both"/>
        <w:rPr>
          <w:rFonts w:ascii="Times New Roman" w:hAnsi="Times New Roman"/>
          <w:sz w:val="24"/>
          <w:szCs w:val="24"/>
        </w:rPr>
      </w:pPr>
    </w:p>
    <w:p w14:paraId="37D5C527" w14:textId="77777777" w:rsidR="002A7061" w:rsidRDefault="002A7061">
      <w:pPr>
        <w:spacing w:line="360" w:lineRule="auto"/>
        <w:jc w:val="both"/>
        <w:rPr>
          <w:rFonts w:ascii="Times New Roman" w:hAnsi="Times New Roman"/>
          <w:sz w:val="24"/>
          <w:szCs w:val="24"/>
        </w:rPr>
      </w:pPr>
    </w:p>
    <w:p w14:paraId="6A3A68B7" w14:textId="77777777" w:rsidR="00677888" w:rsidRDefault="00677888">
      <w:pPr>
        <w:spacing w:line="360" w:lineRule="auto"/>
        <w:jc w:val="both"/>
        <w:rPr>
          <w:rFonts w:ascii="Times New Roman" w:hAnsi="Times New Roman"/>
          <w:sz w:val="24"/>
          <w:szCs w:val="24"/>
        </w:rPr>
      </w:pPr>
    </w:p>
    <w:p w14:paraId="133AC086" w14:textId="77777777" w:rsidR="00677888" w:rsidRDefault="00677888">
      <w:pPr>
        <w:spacing w:line="360" w:lineRule="auto"/>
        <w:jc w:val="both"/>
        <w:rPr>
          <w:rFonts w:ascii="Times New Roman" w:hAnsi="Times New Roman"/>
          <w:sz w:val="24"/>
          <w:szCs w:val="24"/>
        </w:rPr>
      </w:pPr>
    </w:p>
    <w:p w14:paraId="0C109DC5" w14:textId="77777777" w:rsidR="00677888" w:rsidRDefault="00677888">
      <w:pPr>
        <w:spacing w:line="360" w:lineRule="auto"/>
        <w:jc w:val="both"/>
        <w:rPr>
          <w:rFonts w:ascii="Times New Roman" w:hAnsi="Times New Roman"/>
          <w:sz w:val="24"/>
          <w:szCs w:val="24"/>
        </w:rPr>
      </w:pPr>
    </w:p>
    <w:p w14:paraId="1B8DABAA" w14:textId="77777777" w:rsidR="00677888" w:rsidRDefault="00677888">
      <w:pPr>
        <w:spacing w:line="360" w:lineRule="auto"/>
        <w:jc w:val="both"/>
        <w:rPr>
          <w:rFonts w:ascii="Times New Roman" w:hAnsi="Times New Roman"/>
          <w:sz w:val="24"/>
          <w:szCs w:val="24"/>
        </w:rPr>
      </w:pPr>
    </w:p>
    <w:p w14:paraId="747504ED" w14:textId="77777777" w:rsidR="00677888" w:rsidRDefault="00677888">
      <w:pPr>
        <w:spacing w:line="360" w:lineRule="auto"/>
        <w:jc w:val="both"/>
        <w:rPr>
          <w:rFonts w:ascii="Times New Roman" w:hAnsi="Times New Roman"/>
          <w:sz w:val="24"/>
          <w:szCs w:val="24"/>
        </w:rPr>
      </w:pPr>
    </w:p>
    <w:p w14:paraId="7F01F545" w14:textId="77777777" w:rsidR="00677888" w:rsidRDefault="00677888">
      <w:pPr>
        <w:spacing w:line="360" w:lineRule="auto"/>
        <w:jc w:val="both"/>
        <w:rPr>
          <w:rFonts w:ascii="Times New Roman" w:hAnsi="Times New Roman"/>
          <w:sz w:val="24"/>
          <w:szCs w:val="24"/>
        </w:rPr>
      </w:pPr>
    </w:p>
    <w:p w14:paraId="5BC9E4B6" w14:textId="77777777" w:rsidR="00677888" w:rsidRDefault="00677888">
      <w:pPr>
        <w:spacing w:line="360" w:lineRule="auto"/>
        <w:jc w:val="both"/>
        <w:rPr>
          <w:rFonts w:ascii="Times New Roman" w:hAnsi="Times New Roman"/>
          <w:sz w:val="24"/>
          <w:szCs w:val="24"/>
        </w:rPr>
      </w:pPr>
    </w:p>
    <w:p w14:paraId="28D4E891" w14:textId="77777777" w:rsidR="00677888" w:rsidRDefault="00677888">
      <w:pPr>
        <w:spacing w:line="360" w:lineRule="auto"/>
        <w:jc w:val="both"/>
        <w:rPr>
          <w:rFonts w:ascii="Times New Roman" w:hAnsi="Times New Roman"/>
          <w:sz w:val="24"/>
          <w:szCs w:val="24"/>
        </w:rPr>
      </w:pPr>
    </w:p>
    <w:p w14:paraId="69D38268" w14:textId="77777777" w:rsidR="00677888" w:rsidRDefault="00677888">
      <w:pPr>
        <w:spacing w:line="360" w:lineRule="auto"/>
        <w:jc w:val="both"/>
        <w:rPr>
          <w:rFonts w:ascii="Times New Roman" w:hAnsi="Times New Roman"/>
          <w:sz w:val="24"/>
          <w:szCs w:val="24"/>
        </w:rPr>
      </w:pPr>
    </w:p>
    <w:p w14:paraId="6BBB6AE0" w14:textId="77777777" w:rsidR="00677888" w:rsidRDefault="00677888">
      <w:pPr>
        <w:spacing w:line="360" w:lineRule="auto"/>
        <w:jc w:val="both"/>
        <w:rPr>
          <w:rFonts w:ascii="Times New Roman" w:hAnsi="Times New Roman"/>
          <w:sz w:val="24"/>
          <w:szCs w:val="24"/>
        </w:rPr>
      </w:pPr>
    </w:p>
    <w:p w14:paraId="6CB9F4FF" w14:textId="77777777" w:rsidR="00677888" w:rsidRDefault="00677888">
      <w:pPr>
        <w:spacing w:line="360" w:lineRule="auto"/>
        <w:jc w:val="both"/>
        <w:rPr>
          <w:rFonts w:ascii="Times New Roman" w:hAnsi="Times New Roman"/>
          <w:sz w:val="24"/>
          <w:szCs w:val="24"/>
        </w:rPr>
      </w:pPr>
    </w:p>
    <w:p w14:paraId="455890D2" w14:textId="77777777" w:rsidR="00677888" w:rsidRDefault="00677888">
      <w:pPr>
        <w:spacing w:line="360" w:lineRule="auto"/>
        <w:jc w:val="both"/>
        <w:rPr>
          <w:rFonts w:ascii="Times New Roman" w:hAnsi="Times New Roman"/>
          <w:sz w:val="24"/>
          <w:szCs w:val="24"/>
        </w:rPr>
      </w:pPr>
    </w:p>
    <w:p w14:paraId="54D72AA6" w14:textId="77777777" w:rsidR="00677888" w:rsidRDefault="00677888">
      <w:pPr>
        <w:spacing w:line="360" w:lineRule="auto"/>
        <w:jc w:val="both"/>
        <w:rPr>
          <w:rFonts w:ascii="Times New Roman" w:hAnsi="Times New Roman"/>
          <w:sz w:val="24"/>
          <w:szCs w:val="24"/>
        </w:rPr>
      </w:pPr>
    </w:p>
    <w:p w14:paraId="19CEEDA0" w14:textId="77777777" w:rsidR="00C13A39" w:rsidRDefault="00C13A39">
      <w:pPr>
        <w:spacing w:line="360" w:lineRule="auto"/>
        <w:jc w:val="both"/>
        <w:rPr>
          <w:rFonts w:ascii="Times New Roman" w:hAnsi="Times New Roman"/>
          <w:sz w:val="24"/>
          <w:szCs w:val="24"/>
        </w:rPr>
      </w:pPr>
    </w:p>
    <w:p w14:paraId="2B22CF30" w14:textId="2641D4A0" w:rsidR="00C13A39" w:rsidRPr="00C13A39" w:rsidRDefault="00C13A39" w:rsidP="002A7061">
      <w:pPr>
        <w:spacing w:line="360" w:lineRule="auto"/>
        <w:jc w:val="right"/>
        <w:rPr>
          <w:rFonts w:ascii="Times New Roman" w:hAnsi="Times New Roman"/>
          <w:b/>
          <w:bCs/>
          <w:sz w:val="24"/>
          <w:szCs w:val="24"/>
        </w:rPr>
      </w:pPr>
      <w:r>
        <w:rPr>
          <w:rFonts w:ascii="Times New Roman" w:hAnsi="Times New Roman"/>
          <w:b/>
          <w:bCs/>
          <w:sz w:val="24"/>
          <w:szCs w:val="24"/>
        </w:rPr>
        <w:t xml:space="preserve">                                                                                                                                           </w:t>
      </w:r>
      <w:r w:rsidRPr="00C13A39">
        <w:rPr>
          <w:rFonts w:ascii="Times New Roman" w:hAnsi="Times New Roman"/>
          <w:b/>
          <w:bCs/>
          <w:sz w:val="24"/>
          <w:szCs w:val="24"/>
        </w:rPr>
        <w:t>Anexa</w:t>
      </w:r>
      <w:r w:rsidR="00BD5BAC">
        <w:rPr>
          <w:rFonts w:ascii="Times New Roman" w:hAnsi="Times New Roman"/>
          <w:b/>
          <w:bCs/>
          <w:sz w:val="24"/>
          <w:szCs w:val="24"/>
        </w:rPr>
        <w:t xml:space="preserve"> </w:t>
      </w:r>
      <w:r w:rsidRPr="00C13A39">
        <w:rPr>
          <w:rFonts w:ascii="Times New Roman" w:hAnsi="Times New Roman"/>
          <w:b/>
          <w:bCs/>
          <w:sz w:val="24"/>
          <w:szCs w:val="24"/>
        </w:rPr>
        <w:t xml:space="preserve">nr. </w:t>
      </w:r>
      <w:r>
        <w:rPr>
          <w:rFonts w:ascii="Times New Roman" w:hAnsi="Times New Roman"/>
          <w:b/>
          <w:bCs/>
          <w:sz w:val="24"/>
          <w:szCs w:val="24"/>
        </w:rPr>
        <w:t>2</w:t>
      </w:r>
    </w:p>
    <w:p w14:paraId="717320D4" w14:textId="77777777" w:rsidR="00C13A39" w:rsidRPr="00C13A39" w:rsidRDefault="00C13A39" w:rsidP="002A7061">
      <w:pPr>
        <w:spacing w:line="360" w:lineRule="auto"/>
        <w:jc w:val="right"/>
        <w:rPr>
          <w:rFonts w:ascii="Times New Roman" w:hAnsi="Times New Roman"/>
          <w:b/>
          <w:bCs/>
          <w:sz w:val="24"/>
          <w:szCs w:val="24"/>
        </w:rPr>
      </w:pPr>
      <w:r w:rsidRPr="00C13A39">
        <w:rPr>
          <w:rFonts w:ascii="Times New Roman" w:hAnsi="Times New Roman"/>
          <w:b/>
          <w:bCs/>
          <w:sz w:val="24"/>
          <w:szCs w:val="24"/>
        </w:rPr>
        <w:t>la Ordinul ministrului mediului, apelor și pădurilor nr………………………………..</w:t>
      </w:r>
    </w:p>
    <w:p w14:paraId="68BF4E4A" w14:textId="77777777" w:rsidR="00C13A39" w:rsidRPr="00C13A39" w:rsidRDefault="00C13A39" w:rsidP="00C13A39">
      <w:pPr>
        <w:spacing w:line="360" w:lineRule="auto"/>
        <w:jc w:val="both"/>
        <w:rPr>
          <w:rFonts w:ascii="Times New Roman" w:hAnsi="Times New Roman"/>
          <w:b/>
          <w:bCs/>
          <w:sz w:val="24"/>
          <w:szCs w:val="24"/>
        </w:rPr>
      </w:pPr>
    </w:p>
    <w:p w14:paraId="0E2B4EAB" w14:textId="7A0BA31B" w:rsidR="00C13A39" w:rsidRPr="00C13A39" w:rsidRDefault="00C13A39" w:rsidP="002A7061">
      <w:pPr>
        <w:spacing w:line="360" w:lineRule="auto"/>
        <w:jc w:val="center"/>
        <w:rPr>
          <w:rFonts w:ascii="Times New Roman" w:hAnsi="Times New Roman"/>
          <w:b/>
          <w:sz w:val="24"/>
          <w:szCs w:val="24"/>
        </w:rPr>
      </w:pPr>
      <w:r w:rsidRPr="00C13A39">
        <w:rPr>
          <w:rFonts w:ascii="Times New Roman" w:hAnsi="Times New Roman"/>
          <w:b/>
          <w:bCs/>
          <w:sz w:val="24"/>
          <w:szCs w:val="24"/>
        </w:rPr>
        <w:t xml:space="preserve">Metodologia de </w:t>
      </w:r>
      <w:r w:rsidRPr="00C13A39">
        <w:rPr>
          <w:rFonts w:ascii="Times New Roman" w:hAnsi="Times New Roman"/>
          <w:b/>
          <w:sz w:val="24"/>
          <w:szCs w:val="24"/>
        </w:rPr>
        <w:t>calcul al tarifului de administrare</w:t>
      </w:r>
      <w:r w:rsidR="00BD5BAC" w:rsidRPr="00BD5BAC">
        <w:rPr>
          <w:rFonts w:ascii="Times New Roman" w:eastAsia="Times New Roman" w:hAnsi="Times New Roman"/>
          <w:b/>
          <w:sz w:val="24"/>
          <w:szCs w:val="24"/>
        </w:rPr>
        <w:t xml:space="preserve"> </w:t>
      </w:r>
      <w:r w:rsidR="00BD5BAC" w:rsidRPr="00BD5BAC">
        <w:rPr>
          <w:rFonts w:ascii="Times New Roman" w:hAnsi="Times New Roman"/>
          <w:b/>
          <w:sz w:val="24"/>
          <w:szCs w:val="24"/>
        </w:rPr>
        <w:t>pentru ambalajele din sistemul de garanție-returnare</w:t>
      </w:r>
    </w:p>
    <w:p w14:paraId="2E75AB2C" w14:textId="77777777" w:rsidR="00C13A39" w:rsidRPr="00C13A39" w:rsidRDefault="00C13A39" w:rsidP="002A7061">
      <w:pPr>
        <w:spacing w:line="360" w:lineRule="auto"/>
        <w:jc w:val="center"/>
        <w:rPr>
          <w:rFonts w:ascii="Times New Roman" w:hAnsi="Times New Roman"/>
          <w:b/>
          <w:sz w:val="24"/>
          <w:szCs w:val="24"/>
        </w:rPr>
      </w:pPr>
    </w:p>
    <w:p w14:paraId="73348189" w14:textId="77777777" w:rsidR="00C13A39" w:rsidRPr="00C13A39" w:rsidRDefault="00C13A39" w:rsidP="002A7061">
      <w:pPr>
        <w:spacing w:line="360" w:lineRule="auto"/>
        <w:jc w:val="center"/>
        <w:rPr>
          <w:rFonts w:ascii="Times New Roman" w:hAnsi="Times New Roman"/>
          <w:b/>
          <w:bCs/>
          <w:sz w:val="24"/>
          <w:szCs w:val="24"/>
        </w:rPr>
      </w:pPr>
      <w:r w:rsidRPr="00C13A39">
        <w:rPr>
          <w:rFonts w:ascii="Times New Roman" w:hAnsi="Times New Roman"/>
          <w:b/>
          <w:bCs/>
          <w:sz w:val="24"/>
          <w:szCs w:val="24"/>
        </w:rPr>
        <w:t>CAPITOLUL I</w:t>
      </w:r>
    </w:p>
    <w:p w14:paraId="6556A7FF" w14:textId="4686C262" w:rsidR="00C13A39" w:rsidRPr="00C13A39" w:rsidRDefault="00C13A39" w:rsidP="0071527F">
      <w:pPr>
        <w:spacing w:line="360" w:lineRule="auto"/>
        <w:jc w:val="center"/>
        <w:rPr>
          <w:rFonts w:ascii="Times New Roman" w:hAnsi="Times New Roman"/>
          <w:b/>
          <w:sz w:val="24"/>
          <w:szCs w:val="24"/>
        </w:rPr>
      </w:pPr>
      <w:r w:rsidRPr="00C13A39">
        <w:rPr>
          <w:rFonts w:ascii="Times New Roman" w:hAnsi="Times New Roman"/>
          <w:b/>
          <w:bCs/>
          <w:sz w:val="24"/>
          <w:szCs w:val="24"/>
        </w:rPr>
        <w:t>Dispoziții generale</w:t>
      </w:r>
    </w:p>
    <w:p w14:paraId="34C4A477" w14:textId="2E7482C1" w:rsidR="00C13A39" w:rsidRPr="00C13A39" w:rsidRDefault="00C13A39" w:rsidP="00C13A39">
      <w:pPr>
        <w:spacing w:line="360" w:lineRule="auto"/>
        <w:jc w:val="both"/>
        <w:rPr>
          <w:rFonts w:ascii="Times New Roman" w:hAnsi="Times New Roman"/>
          <w:sz w:val="24"/>
          <w:szCs w:val="24"/>
        </w:rPr>
      </w:pPr>
      <w:r w:rsidRPr="00C13A39">
        <w:rPr>
          <w:rFonts w:ascii="Times New Roman" w:hAnsi="Times New Roman"/>
          <w:b/>
          <w:sz w:val="24"/>
          <w:szCs w:val="24"/>
        </w:rPr>
        <w:t xml:space="preserve">Art. 1 </w:t>
      </w:r>
      <w:r w:rsidRPr="00C13A39">
        <w:rPr>
          <w:rFonts w:ascii="Times New Roman" w:hAnsi="Times New Roman"/>
          <w:sz w:val="24"/>
          <w:szCs w:val="24"/>
        </w:rPr>
        <w:t xml:space="preserve">Tariful de administrare este datorat și plătit </w:t>
      </w:r>
      <w:r w:rsidR="00BD5BAC">
        <w:rPr>
          <w:rFonts w:ascii="Times New Roman" w:hAnsi="Times New Roman"/>
          <w:sz w:val="24"/>
          <w:szCs w:val="24"/>
        </w:rPr>
        <w:t>a</w:t>
      </w:r>
      <w:r w:rsidR="00BD5BAC" w:rsidRPr="00C13A39">
        <w:rPr>
          <w:rFonts w:ascii="Times New Roman" w:hAnsi="Times New Roman"/>
          <w:sz w:val="24"/>
          <w:szCs w:val="24"/>
        </w:rPr>
        <w:t xml:space="preserve">dministratorului </w:t>
      </w:r>
      <w:r w:rsidRPr="00C13A39">
        <w:rPr>
          <w:rFonts w:ascii="Times New Roman" w:hAnsi="Times New Roman"/>
          <w:sz w:val="24"/>
          <w:szCs w:val="24"/>
        </w:rPr>
        <w:t>SGR de către operatorii economici așa cum aceștia sunt definiți</w:t>
      </w:r>
      <w:r w:rsidR="00BD5BAC">
        <w:rPr>
          <w:rFonts w:ascii="Times New Roman" w:hAnsi="Times New Roman"/>
          <w:sz w:val="24"/>
          <w:szCs w:val="24"/>
        </w:rPr>
        <w:t xml:space="preserve"> la</w:t>
      </w:r>
      <w:r w:rsidRPr="00C13A39">
        <w:rPr>
          <w:rFonts w:ascii="Times New Roman" w:hAnsi="Times New Roman"/>
          <w:sz w:val="24"/>
          <w:szCs w:val="24"/>
        </w:rPr>
        <w:t xml:space="preserve"> art. 16 alin</w:t>
      </w:r>
      <w:r w:rsidR="00BD5BAC">
        <w:rPr>
          <w:rFonts w:ascii="Times New Roman" w:hAnsi="Times New Roman"/>
          <w:sz w:val="24"/>
          <w:szCs w:val="24"/>
        </w:rPr>
        <w:t>.</w:t>
      </w:r>
      <w:r w:rsidRPr="00C13A39">
        <w:rPr>
          <w:rFonts w:ascii="Times New Roman" w:hAnsi="Times New Roman"/>
          <w:sz w:val="24"/>
          <w:szCs w:val="24"/>
        </w:rPr>
        <w:t xml:space="preserve"> (1) din Legea nr. 249/2015 privind modalitatea de gestionare a ambalajelor și a deșeurilor de ambalaje, cu modificările și completările ulterioare, denumiți în continuare</w:t>
      </w:r>
      <w:r w:rsidR="00BD5BAC">
        <w:rPr>
          <w:rFonts w:ascii="Times New Roman" w:hAnsi="Times New Roman"/>
          <w:sz w:val="24"/>
          <w:szCs w:val="24"/>
        </w:rPr>
        <w:t>,</w:t>
      </w:r>
      <w:r w:rsidRPr="00C13A39">
        <w:rPr>
          <w:rFonts w:ascii="Times New Roman" w:hAnsi="Times New Roman"/>
          <w:sz w:val="24"/>
          <w:szCs w:val="24"/>
        </w:rPr>
        <w:t xml:space="preserve"> </w:t>
      </w:r>
      <w:r w:rsidRPr="0071527F">
        <w:rPr>
          <w:rFonts w:ascii="Times New Roman" w:hAnsi="Times New Roman"/>
          <w:i/>
          <w:iCs/>
          <w:sz w:val="24"/>
          <w:szCs w:val="24"/>
        </w:rPr>
        <w:t>producători</w:t>
      </w:r>
      <w:r w:rsidR="00BD5BAC">
        <w:rPr>
          <w:rFonts w:ascii="Times New Roman" w:hAnsi="Times New Roman"/>
          <w:i/>
          <w:iCs/>
          <w:sz w:val="24"/>
          <w:szCs w:val="24"/>
        </w:rPr>
        <w:t>,</w:t>
      </w:r>
      <w:r w:rsidRPr="00C13A39">
        <w:rPr>
          <w:rFonts w:ascii="Times New Roman" w:hAnsi="Times New Roman"/>
          <w:sz w:val="24"/>
          <w:szCs w:val="24"/>
        </w:rPr>
        <w:t xml:space="preserve"> care introduc pe piața națională produse ambalate prevăzute la art. 1 alin. (1) din Hotărârea Guvernului nr. 1074/2021 republicată, cu modificările și completările ulterioare.</w:t>
      </w:r>
    </w:p>
    <w:p w14:paraId="76E64BD5" w14:textId="36C64277" w:rsidR="00C13A39" w:rsidRPr="00C13A39" w:rsidRDefault="00C13A39" w:rsidP="00C13A39">
      <w:pPr>
        <w:spacing w:line="360" w:lineRule="auto"/>
        <w:jc w:val="both"/>
        <w:rPr>
          <w:rFonts w:ascii="Times New Roman" w:hAnsi="Times New Roman"/>
          <w:sz w:val="24"/>
          <w:szCs w:val="24"/>
        </w:rPr>
      </w:pPr>
      <w:r w:rsidRPr="00C13A39">
        <w:rPr>
          <w:rFonts w:ascii="Times New Roman" w:hAnsi="Times New Roman"/>
          <w:b/>
          <w:sz w:val="24"/>
          <w:szCs w:val="24"/>
        </w:rPr>
        <w:t xml:space="preserve">Art. 2 </w:t>
      </w:r>
      <w:r w:rsidRPr="00C13A39">
        <w:rPr>
          <w:rFonts w:ascii="Times New Roman" w:hAnsi="Times New Roman"/>
          <w:sz w:val="24"/>
          <w:szCs w:val="24"/>
        </w:rPr>
        <w:t>Tariful de administrare reprezintă suma de bani plătită prin transfer bancar administratorului SGR de către producători pentru fiecare unitate de ambalaj SGR introdusă pe piața națională, destinată acoperirii costurilor aferente ducerii la îndeplinire a obligațiilor ce îi revin acestuia din urmă potrivit Hotărârii Guvernului nr. 1074/2021</w:t>
      </w:r>
      <w:r w:rsidR="008B32E5">
        <w:rPr>
          <w:rFonts w:ascii="Times New Roman" w:hAnsi="Times New Roman"/>
          <w:sz w:val="24"/>
          <w:szCs w:val="24"/>
        </w:rPr>
        <w:t>,</w:t>
      </w:r>
      <w:r w:rsidRPr="00C13A39">
        <w:rPr>
          <w:rFonts w:ascii="Times New Roman" w:hAnsi="Times New Roman"/>
          <w:sz w:val="24"/>
          <w:szCs w:val="24"/>
        </w:rPr>
        <w:t xml:space="preserve"> republicată, cu modificările și completările ulterioare, respectiv acoperirea costurilor, generate de implementarea și funcționarea sistemului de garanție-returnare, inclusiv orice contribuții plătite de către administratorul SGR pentru neîndeplinirea obiectivelor minime anuale relevante pentru ambalajele SGR.</w:t>
      </w:r>
    </w:p>
    <w:p w14:paraId="3AFC8DB9" w14:textId="27B9C932" w:rsidR="008B32E5" w:rsidRPr="00C13A39" w:rsidRDefault="00C13A39" w:rsidP="00C13A39">
      <w:pPr>
        <w:spacing w:line="360" w:lineRule="auto"/>
        <w:jc w:val="both"/>
        <w:rPr>
          <w:rFonts w:ascii="Times New Roman" w:hAnsi="Times New Roman"/>
          <w:sz w:val="24"/>
          <w:szCs w:val="24"/>
        </w:rPr>
      </w:pPr>
      <w:r w:rsidRPr="00C13A39">
        <w:rPr>
          <w:rFonts w:ascii="Times New Roman" w:hAnsi="Times New Roman"/>
          <w:b/>
          <w:sz w:val="24"/>
          <w:szCs w:val="24"/>
        </w:rPr>
        <w:t>Art. 3</w:t>
      </w:r>
      <w:r w:rsidR="008B32E5">
        <w:rPr>
          <w:rFonts w:ascii="Times New Roman" w:hAnsi="Times New Roman"/>
          <w:b/>
          <w:sz w:val="24"/>
          <w:szCs w:val="24"/>
        </w:rPr>
        <w:t xml:space="preserve"> - </w:t>
      </w:r>
      <w:r w:rsidRPr="00C13A39">
        <w:rPr>
          <w:rFonts w:ascii="Times New Roman" w:hAnsi="Times New Roman"/>
          <w:b/>
          <w:sz w:val="24"/>
          <w:szCs w:val="24"/>
        </w:rPr>
        <w:t xml:space="preserve"> </w:t>
      </w:r>
      <w:r w:rsidRPr="00C13A39">
        <w:rPr>
          <w:rFonts w:ascii="Times New Roman" w:hAnsi="Times New Roman"/>
          <w:sz w:val="24"/>
          <w:szCs w:val="24"/>
        </w:rPr>
        <w:t>(1) Tariful de administrare se stabilește per unitate de produs în ambalaj SGR în lei, având patru cifre după zecimală, adică în formatul x,xxxx și diferă în funcție de material, greutate și volum (referite în continuare ca „tip de material”),după cum urmează:</w:t>
      </w:r>
    </w:p>
    <w:p w14:paraId="745C01C1" w14:textId="62BFC270" w:rsidR="008B32E5" w:rsidRPr="00C13A39" w:rsidRDefault="008B32E5" w:rsidP="0071527F">
      <w:pPr>
        <w:spacing w:line="360" w:lineRule="auto"/>
        <w:jc w:val="both"/>
        <w:rPr>
          <w:rFonts w:ascii="Times New Roman" w:hAnsi="Times New Roman"/>
          <w:sz w:val="24"/>
          <w:szCs w:val="24"/>
        </w:rPr>
      </w:pPr>
      <w:r>
        <w:rPr>
          <w:rFonts w:ascii="Times New Roman" w:hAnsi="Times New Roman"/>
          <w:sz w:val="24"/>
          <w:szCs w:val="24"/>
        </w:rPr>
        <w:t>a) p</w:t>
      </w:r>
      <w:r w:rsidR="00C13A39" w:rsidRPr="00C13A39">
        <w:rPr>
          <w:rFonts w:ascii="Times New Roman" w:hAnsi="Times New Roman"/>
          <w:sz w:val="24"/>
          <w:szCs w:val="24"/>
        </w:rPr>
        <w:t xml:space="preserve">lastic </w:t>
      </w:r>
      <w:r>
        <w:rPr>
          <w:rFonts w:ascii="Times New Roman" w:hAnsi="Times New Roman"/>
          <w:sz w:val="24"/>
          <w:szCs w:val="24"/>
        </w:rPr>
        <w:t>t</w:t>
      </w:r>
      <w:r w:rsidRPr="00C13A39">
        <w:rPr>
          <w:rFonts w:ascii="Times New Roman" w:hAnsi="Times New Roman"/>
          <w:sz w:val="24"/>
          <w:szCs w:val="24"/>
        </w:rPr>
        <w:t>ransparent</w:t>
      </w:r>
      <w:r>
        <w:rPr>
          <w:rFonts w:ascii="Times New Roman" w:hAnsi="Times New Roman"/>
          <w:sz w:val="24"/>
          <w:szCs w:val="24"/>
        </w:rPr>
        <w:t xml:space="preserve">, </w:t>
      </w:r>
      <w:r w:rsidR="00C13A39" w:rsidRPr="00C13A39">
        <w:rPr>
          <w:rFonts w:ascii="Times New Roman" w:hAnsi="Times New Roman"/>
          <w:sz w:val="24"/>
          <w:szCs w:val="24"/>
        </w:rPr>
        <w:t>fără barieră de oxigen</w:t>
      </w:r>
      <w:r>
        <w:rPr>
          <w:rFonts w:ascii="Times New Roman" w:hAnsi="Times New Roman"/>
          <w:sz w:val="24"/>
          <w:szCs w:val="24"/>
        </w:rPr>
        <w:t>;</w:t>
      </w:r>
    </w:p>
    <w:p w14:paraId="7D6915A5" w14:textId="061A758D" w:rsidR="008B32E5" w:rsidRPr="00C13A39" w:rsidRDefault="008B32E5" w:rsidP="0071527F">
      <w:pPr>
        <w:spacing w:line="360" w:lineRule="auto"/>
        <w:jc w:val="both"/>
        <w:rPr>
          <w:rFonts w:ascii="Times New Roman" w:hAnsi="Times New Roman"/>
          <w:sz w:val="24"/>
          <w:szCs w:val="24"/>
        </w:rPr>
      </w:pPr>
      <w:r>
        <w:rPr>
          <w:rFonts w:ascii="Times New Roman" w:hAnsi="Times New Roman"/>
          <w:sz w:val="24"/>
          <w:szCs w:val="24"/>
        </w:rPr>
        <w:lastRenderedPageBreak/>
        <w:t>b) p</w:t>
      </w:r>
      <w:r w:rsidR="00C13A39" w:rsidRPr="00C13A39">
        <w:rPr>
          <w:rFonts w:ascii="Times New Roman" w:hAnsi="Times New Roman"/>
          <w:sz w:val="24"/>
          <w:szCs w:val="24"/>
        </w:rPr>
        <w:t xml:space="preserve">lastic </w:t>
      </w:r>
      <w:r>
        <w:rPr>
          <w:rFonts w:ascii="Times New Roman" w:hAnsi="Times New Roman"/>
          <w:sz w:val="24"/>
          <w:szCs w:val="24"/>
        </w:rPr>
        <w:t>a</w:t>
      </w:r>
      <w:r w:rsidRPr="00C13A39">
        <w:rPr>
          <w:rFonts w:ascii="Times New Roman" w:hAnsi="Times New Roman"/>
          <w:sz w:val="24"/>
          <w:szCs w:val="24"/>
        </w:rPr>
        <w:t>lbastru</w:t>
      </w:r>
      <w:r w:rsidR="00C13A39" w:rsidRPr="00C13A39">
        <w:rPr>
          <w:rFonts w:ascii="Times New Roman" w:hAnsi="Times New Roman"/>
          <w:sz w:val="24"/>
          <w:szCs w:val="24"/>
        </w:rPr>
        <w:t>/</w:t>
      </w:r>
      <w:r>
        <w:rPr>
          <w:rFonts w:ascii="Times New Roman" w:hAnsi="Times New Roman"/>
          <w:sz w:val="24"/>
          <w:szCs w:val="24"/>
        </w:rPr>
        <w:t>v</w:t>
      </w:r>
      <w:r w:rsidRPr="00C13A39">
        <w:rPr>
          <w:rFonts w:ascii="Times New Roman" w:hAnsi="Times New Roman"/>
          <w:sz w:val="24"/>
          <w:szCs w:val="24"/>
        </w:rPr>
        <w:t>erde</w:t>
      </w:r>
      <w:r w:rsidR="00C13A39" w:rsidRPr="00C13A39">
        <w:rPr>
          <w:rFonts w:ascii="Times New Roman" w:hAnsi="Times New Roman"/>
          <w:sz w:val="24"/>
          <w:szCs w:val="24"/>
        </w:rPr>
        <w:t>/</w:t>
      </w:r>
      <w:r>
        <w:rPr>
          <w:rFonts w:ascii="Times New Roman" w:hAnsi="Times New Roman"/>
          <w:sz w:val="24"/>
          <w:szCs w:val="24"/>
        </w:rPr>
        <w:t>m</w:t>
      </w:r>
      <w:r w:rsidRPr="00C13A39">
        <w:rPr>
          <w:rFonts w:ascii="Times New Roman" w:hAnsi="Times New Roman"/>
          <w:sz w:val="24"/>
          <w:szCs w:val="24"/>
        </w:rPr>
        <w:t>aro</w:t>
      </w:r>
      <w:r>
        <w:rPr>
          <w:rFonts w:ascii="Times New Roman" w:hAnsi="Times New Roman"/>
          <w:sz w:val="24"/>
          <w:szCs w:val="24"/>
        </w:rPr>
        <w:t xml:space="preserve">, </w:t>
      </w:r>
      <w:r w:rsidR="00C13A39" w:rsidRPr="00C13A39">
        <w:rPr>
          <w:rFonts w:ascii="Times New Roman" w:hAnsi="Times New Roman"/>
          <w:sz w:val="24"/>
          <w:szCs w:val="24"/>
        </w:rPr>
        <w:t>fără barieră de oxigen</w:t>
      </w:r>
      <w:r>
        <w:rPr>
          <w:rFonts w:ascii="Times New Roman" w:hAnsi="Times New Roman"/>
          <w:sz w:val="24"/>
          <w:szCs w:val="24"/>
        </w:rPr>
        <w:t>;</w:t>
      </w:r>
    </w:p>
    <w:p w14:paraId="574444FE" w14:textId="50EC8E66" w:rsidR="008B32E5" w:rsidRPr="00C13A39" w:rsidRDefault="008B32E5" w:rsidP="0071527F">
      <w:pPr>
        <w:spacing w:line="360" w:lineRule="auto"/>
        <w:jc w:val="both"/>
        <w:rPr>
          <w:rFonts w:ascii="Times New Roman" w:hAnsi="Times New Roman"/>
          <w:sz w:val="24"/>
          <w:szCs w:val="24"/>
        </w:rPr>
      </w:pPr>
      <w:r>
        <w:rPr>
          <w:rFonts w:ascii="Times New Roman" w:hAnsi="Times New Roman"/>
          <w:sz w:val="24"/>
          <w:szCs w:val="24"/>
        </w:rPr>
        <w:t>c) p</w:t>
      </w:r>
      <w:r w:rsidR="00C13A39" w:rsidRPr="00C13A39">
        <w:rPr>
          <w:rFonts w:ascii="Times New Roman" w:hAnsi="Times New Roman"/>
          <w:sz w:val="24"/>
          <w:szCs w:val="24"/>
        </w:rPr>
        <w:t xml:space="preserve">lastic de </w:t>
      </w:r>
      <w:r>
        <w:rPr>
          <w:rFonts w:ascii="Times New Roman" w:hAnsi="Times New Roman"/>
          <w:sz w:val="24"/>
          <w:szCs w:val="24"/>
        </w:rPr>
        <w:t>c</w:t>
      </w:r>
      <w:r w:rsidRPr="00C13A39">
        <w:rPr>
          <w:rFonts w:ascii="Times New Roman" w:hAnsi="Times New Roman"/>
          <w:sz w:val="24"/>
          <w:szCs w:val="24"/>
        </w:rPr>
        <w:t xml:space="preserve">uloare </w:t>
      </w:r>
      <w:r>
        <w:rPr>
          <w:rFonts w:ascii="Times New Roman" w:hAnsi="Times New Roman"/>
          <w:sz w:val="24"/>
          <w:szCs w:val="24"/>
        </w:rPr>
        <w:t>m</w:t>
      </w:r>
      <w:r w:rsidRPr="00C13A39">
        <w:rPr>
          <w:rFonts w:ascii="Times New Roman" w:hAnsi="Times New Roman"/>
          <w:sz w:val="24"/>
          <w:szCs w:val="24"/>
        </w:rPr>
        <w:t>ixt</w:t>
      </w:r>
      <w:r>
        <w:rPr>
          <w:rFonts w:ascii="Times New Roman" w:hAnsi="Times New Roman"/>
          <w:sz w:val="24"/>
          <w:szCs w:val="24"/>
        </w:rPr>
        <w:t xml:space="preserve">ă, respectiv </w:t>
      </w:r>
      <w:r w:rsidR="00C13A39" w:rsidRPr="00C13A39">
        <w:rPr>
          <w:rFonts w:ascii="Times New Roman" w:hAnsi="Times New Roman"/>
          <w:sz w:val="24"/>
          <w:szCs w:val="24"/>
        </w:rPr>
        <w:t>alte culori</w:t>
      </w:r>
      <w:r>
        <w:rPr>
          <w:rFonts w:ascii="Times New Roman" w:hAnsi="Times New Roman"/>
          <w:sz w:val="24"/>
          <w:szCs w:val="24"/>
        </w:rPr>
        <w:t xml:space="preserve">, mai puțin </w:t>
      </w:r>
      <w:r w:rsidR="00C13A39" w:rsidRPr="00C13A39">
        <w:rPr>
          <w:rFonts w:ascii="Times New Roman" w:hAnsi="Times New Roman"/>
          <w:sz w:val="24"/>
          <w:szCs w:val="24"/>
        </w:rPr>
        <w:t>transparent, albastru, verde și maro, HDPE sau alte tipuri de plastic în afară de PET și HDPE, fără barieră de oxigen</w:t>
      </w:r>
      <w:r>
        <w:rPr>
          <w:rFonts w:ascii="Times New Roman" w:hAnsi="Times New Roman"/>
          <w:sz w:val="24"/>
          <w:szCs w:val="24"/>
        </w:rPr>
        <w:t>;</w:t>
      </w:r>
    </w:p>
    <w:p w14:paraId="1CD86AE7" w14:textId="30292908" w:rsidR="008B32E5" w:rsidRPr="00C13A39" w:rsidRDefault="008B32E5" w:rsidP="0071527F">
      <w:pPr>
        <w:spacing w:line="360" w:lineRule="auto"/>
        <w:jc w:val="both"/>
        <w:rPr>
          <w:rFonts w:ascii="Times New Roman" w:hAnsi="Times New Roman"/>
          <w:sz w:val="24"/>
          <w:szCs w:val="24"/>
        </w:rPr>
      </w:pPr>
      <w:r>
        <w:rPr>
          <w:rFonts w:ascii="Times New Roman" w:hAnsi="Times New Roman"/>
          <w:sz w:val="24"/>
          <w:szCs w:val="24"/>
        </w:rPr>
        <w:t>d) p</w:t>
      </w:r>
      <w:r w:rsidR="00C13A39" w:rsidRPr="00C13A39">
        <w:rPr>
          <w:rFonts w:ascii="Times New Roman" w:hAnsi="Times New Roman"/>
          <w:sz w:val="24"/>
          <w:szCs w:val="24"/>
        </w:rPr>
        <w:t>lastic cu barieră de oxigen</w:t>
      </w:r>
      <w:r>
        <w:rPr>
          <w:rFonts w:ascii="Times New Roman" w:hAnsi="Times New Roman"/>
          <w:sz w:val="24"/>
          <w:szCs w:val="24"/>
        </w:rPr>
        <w:t xml:space="preserve">; </w:t>
      </w:r>
    </w:p>
    <w:p w14:paraId="135DA047" w14:textId="75D0C67E" w:rsidR="008B32E5" w:rsidRPr="00C13A39" w:rsidRDefault="008B32E5" w:rsidP="0071527F">
      <w:pPr>
        <w:spacing w:line="360" w:lineRule="auto"/>
        <w:jc w:val="both"/>
        <w:rPr>
          <w:rFonts w:ascii="Times New Roman" w:hAnsi="Times New Roman"/>
          <w:sz w:val="24"/>
          <w:szCs w:val="24"/>
        </w:rPr>
      </w:pPr>
      <w:r>
        <w:rPr>
          <w:rFonts w:ascii="Times New Roman" w:hAnsi="Times New Roman"/>
          <w:sz w:val="24"/>
          <w:szCs w:val="24"/>
        </w:rPr>
        <w:t>e) m</w:t>
      </w:r>
      <w:r w:rsidR="00C13A39" w:rsidRPr="00C13A39">
        <w:rPr>
          <w:rFonts w:ascii="Times New Roman" w:hAnsi="Times New Roman"/>
          <w:sz w:val="24"/>
          <w:szCs w:val="24"/>
        </w:rPr>
        <w:t>etal</w:t>
      </w:r>
      <w:r>
        <w:rPr>
          <w:rFonts w:ascii="Times New Roman" w:hAnsi="Times New Roman"/>
          <w:sz w:val="24"/>
          <w:szCs w:val="24"/>
        </w:rPr>
        <w:t>;</w:t>
      </w:r>
    </w:p>
    <w:p w14:paraId="1864026E" w14:textId="7314B8C9" w:rsidR="008B32E5" w:rsidRPr="00C13A39" w:rsidRDefault="008B32E5" w:rsidP="00C13A39">
      <w:pPr>
        <w:spacing w:line="360" w:lineRule="auto"/>
        <w:jc w:val="both"/>
        <w:rPr>
          <w:rFonts w:ascii="Times New Roman" w:hAnsi="Times New Roman"/>
          <w:sz w:val="24"/>
          <w:szCs w:val="24"/>
        </w:rPr>
      </w:pPr>
      <w:r>
        <w:rPr>
          <w:rFonts w:ascii="Times New Roman" w:hAnsi="Times New Roman"/>
          <w:sz w:val="24"/>
          <w:szCs w:val="24"/>
        </w:rPr>
        <w:t>f) s</w:t>
      </w:r>
      <w:r w:rsidR="00C13A39" w:rsidRPr="00C13A39">
        <w:rPr>
          <w:rFonts w:ascii="Times New Roman" w:hAnsi="Times New Roman"/>
          <w:sz w:val="24"/>
          <w:szCs w:val="24"/>
        </w:rPr>
        <w:t xml:space="preserve">ticlă </w:t>
      </w:r>
      <w:r>
        <w:rPr>
          <w:rFonts w:ascii="Times New Roman" w:hAnsi="Times New Roman"/>
          <w:sz w:val="24"/>
          <w:szCs w:val="24"/>
        </w:rPr>
        <w:t>m</w:t>
      </w:r>
      <w:r w:rsidR="00C13A39" w:rsidRPr="00C13A39">
        <w:rPr>
          <w:rFonts w:ascii="Times New Roman" w:hAnsi="Times New Roman"/>
          <w:sz w:val="24"/>
          <w:szCs w:val="24"/>
        </w:rPr>
        <w:t>are</w:t>
      </w:r>
      <w:r>
        <w:rPr>
          <w:rFonts w:ascii="Times New Roman" w:hAnsi="Times New Roman"/>
          <w:sz w:val="24"/>
          <w:szCs w:val="24"/>
        </w:rPr>
        <w:t xml:space="preserve">, </w:t>
      </w:r>
      <w:r w:rsidR="00C13A39" w:rsidRPr="00C13A39">
        <w:rPr>
          <w:rFonts w:ascii="Times New Roman" w:hAnsi="Times New Roman"/>
          <w:sz w:val="24"/>
          <w:szCs w:val="24"/>
        </w:rPr>
        <w:t>respectiv, sticlă cu volum mai mare de 0,5 l</w:t>
      </w:r>
      <w:r>
        <w:rPr>
          <w:rFonts w:ascii="Times New Roman" w:hAnsi="Times New Roman"/>
          <w:sz w:val="24"/>
          <w:szCs w:val="24"/>
        </w:rPr>
        <w:t>;</w:t>
      </w:r>
    </w:p>
    <w:p w14:paraId="76B06545" w14:textId="78CA11CC" w:rsidR="00C13A39" w:rsidRPr="00C13A39" w:rsidRDefault="008B32E5" w:rsidP="0071527F">
      <w:pPr>
        <w:spacing w:line="360" w:lineRule="auto"/>
        <w:jc w:val="both"/>
        <w:rPr>
          <w:rFonts w:ascii="Times New Roman" w:hAnsi="Times New Roman"/>
          <w:sz w:val="24"/>
          <w:szCs w:val="24"/>
        </w:rPr>
      </w:pPr>
      <w:r>
        <w:rPr>
          <w:rFonts w:ascii="Times New Roman" w:hAnsi="Times New Roman"/>
          <w:sz w:val="24"/>
          <w:szCs w:val="24"/>
        </w:rPr>
        <w:t>g) s</w:t>
      </w:r>
      <w:r w:rsidR="00C13A39" w:rsidRPr="00C13A39">
        <w:rPr>
          <w:rFonts w:ascii="Times New Roman" w:hAnsi="Times New Roman"/>
          <w:sz w:val="24"/>
          <w:szCs w:val="24"/>
        </w:rPr>
        <w:t xml:space="preserve">ticlă </w:t>
      </w:r>
      <w:r>
        <w:rPr>
          <w:rFonts w:ascii="Times New Roman" w:hAnsi="Times New Roman"/>
          <w:sz w:val="24"/>
          <w:szCs w:val="24"/>
        </w:rPr>
        <w:t>m</w:t>
      </w:r>
      <w:r w:rsidR="00C13A39" w:rsidRPr="00C13A39">
        <w:rPr>
          <w:rFonts w:ascii="Times New Roman" w:hAnsi="Times New Roman"/>
          <w:sz w:val="24"/>
          <w:szCs w:val="24"/>
        </w:rPr>
        <w:t>ică</w:t>
      </w:r>
      <w:r>
        <w:rPr>
          <w:rFonts w:ascii="Times New Roman" w:hAnsi="Times New Roman"/>
          <w:sz w:val="24"/>
          <w:szCs w:val="24"/>
        </w:rPr>
        <w:t xml:space="preserve">, </w:t>
      </w:r>
      <w:r w:rsidR="00C13A39" w:rsidRPr="00C13A39">
        <w:rPr>
          <w:rFonts w:ascii="Times New Roman" w:hAnsi="Times New Roman"/>
          <w:sz w:val="24"/>
          <w:szCs w:val="24"/>
        </w:rPr>
        <w:t>respectiv, sticlă cu volum mai mic sau egal cu 0,5 l</w:t>
      </w:r>
      <w:r>
        <w:rPr>
          <w:rFonts w:ascii="Times New Roman" w:hAnsi="Times New Roman"/>
          <w:sz w:val="24"/>
          <w:szCs w:val="24"/>
        </w:rPr>
        <w:t>.</w:t>
      </w:r>
    </w:p>
    <w:p w14:paraId="7F399D68" w14:textId="6CC4C623" w:rsidR="00C678E4" w:rsidRPr="00C678E4" w:rsidRDefault="00C13A39" w:rsidP="0071527F">
      <w:pPr>
        <w:numPr>
          <w:ilvl w:val="0"/>
          <w:numId w:val="20"/>
        </w:numPr>
        <w:spacing w:line="360" w:lineRule="auto"/>
        <w:jc w:val="both"/>
        <w:rPr>
          <w:rFonts w:ascii="Times New Roman" w:hAnsi="Times New Roman"/>
          <w:b/>
          <w:bCs/>
          <w:sz w:val="24"/>
          <w:szCs w:val="24"/>
        </w:rPr>
      </w:pPr>
      <w:r w:rsidRPr="00C13A39">
        <w:rPr>
          <w:rFonts w:ascii="Times New Roman" w:hAnsi="Times New Roman"/>
          <w:sz w:val="24"/>
          <w:szCs w:val="24"/>
        </w:rPr>
        <w:t>Administratorul SGR are dreptul de a solicita autorității publice centrale pentru protecția mediului</w:t>
      </w:r>
      <w:r w:rsidR="00C678E4">
        <w:rPr>
          <w:rFonts w:ascii="Times New Roman" w:hAnsi="Times New Roman"/>
          <w:sz w:val="24"/>
          <w:szCs w:val="24"/>
        </w:rPr>
        <w:t xml:space="preserve"> </w:t>
      </w:r>
      <w:r w:rsidRPr="00C13A39">
        <w:rPr>
          <w:rFonts w:ascii="Times New Roman" w:hAnsi="Times New Roman"/>
          <w:sz w:val="24"/>
          <w:szCs w:val="24"/>
        </w:rPr>
        <w:t xml:space="preserve">modificarea listei cu tipuri de material </w:t>
      </w:r>
      <w:r w:rsidR="00C678E4">
        <w:rPr>
          <w:rFonts w:ascii="Times New Roman" w:hAnsi="Times New Roman"/>
          <w:sz w:val="24"/>
          <w:szCs w:val="24"/>
        </w:rPr>
        <w:t xml:space="preserve">prevăzute </w:t>
      </w:r>
      <w:r w:rsidRPr="00C13A39">
        <w:rPr>
          <w:rFonts w:ascii="Times New Roman" w:hAnsi="Times New Roman"/>
          <w:sz w:val="24"/>
          <w:szCs w:val="24"/>
        </w:rPr>
        <w:t>la alin. (1).</w:t>
      </w:r>
    </w:p>
    <w:p w14:paraId="1730E967" w14:textId="53F21EFB" w:rsidR="00C13A39" w:rsidRPr="00C13A39" w:rsidRDefault="00C13A39" w:rsidP="0071527F">
      <w:pPr>
        <w:spacing w:line="360" w:lineRule="auto"/>
        <w:jc w:val="center"/>
        <w:rPr>
          <w:rFonts w:ascii="Times New Roman" w:hAnsi="Times New Roman"/>
          <w:b/>
          <w:sz w:val="24"/>
          <w:szCs w:val="24"/>
        </w:rPr>
      </w:pPr>
      <w:r w:rsidRPr="00C13A39">
        <w:rPr>
          <w:rFonts w:ascii="Times New Roman" w:hAnsi="Times New Roman"/>
          <w:b/>
          <w:bCs/>
          <w:sz w:val="24"/>
          <w:szCs w:val="24"/>
        </w:rPr>
        <w:t>CAPITOLUL II</w:t>
      </w:r>
    </w:p>
    <w:p w14:paraId="4A76C8F1" w14:textId="77777777" w:rsidR="00C13A39" w:rsidRPr="00C13A39" w:rsidRDefault="00C13A39" w:rsidP="0071527F">
      <w:pPr>
        <w:spacing w:line="360" w:lineRule="auto"/>
        <w:jc w:val="center"/>
        <w:rPr>
          <w:rFonts w:ascii="Times New Roman" w:hAnsi="Times New Roman"/>
          <w:b/>
          <w:bCs/>
          <w:sz w:val="24"/>
          <w:szCs w:val="24"/>
        </w:rPr>
      </w:pPr>
      <w:r w:rsidRPr="00C13A39">
        <w:rPr>
          <w:rFonts w:ascii="Times New Roman" w:hAnsi="Times New Roman"/>
          <w:b/>
          <w:bCs/>
          <w:sz w:val="24"/>
          <w:szCs w:val="24"/>
        </w:rPr>
        <w:t>Procedura de calcul a tarifului de administrare</w:t>
      </w:r>
    </w:p>
    <w:p w14:paraId="4A07AC0D" w14:textId="3F84D85E" w:rsidR="00C13A39" w:rsidRPr="00C13A39" w:rsidRDefault="00C13A39" w:rsidP="00C13A39">
      <w:pPr>
        <w:spacing w:line="360" w:lineRule="auto"/>
        <w:jc w:val="both"/>
        <w:rPr>
          <w:rFonts w:ascii="Times New Roman" w:hAnsi="Times New Roman"/>
          <w:sz w:val="24"/>
          <w:szCs w:val="24"/>
        </w:rPr>
      </w:pPr>
      <w:r w:rsidRPr="00C13A39">
        <w:rPr>
          <w:rFonts w:ascii="Times New Roman" w:hAnsi="Times New Roman"/>
          <w:b/>
          <w:sz w:val="24"/>
          <w:szCs w:val="24"/>
        </w:rPr>
        <w:t xml:space="preserve">Art. 4 </w:t>
      </w:r>
      <w:r w:rsidRPr="00C13A39">
        <w:rPr>
          <w:rFonts w:ascii="Times New Roman" w:hAnsi="Times New Roman"/>
          <w:sz w:val="24"/>
          <w:szCs w:val="24"/>
        </w:rPr>
        <w:t>Tariful de administrare aferent unui an calendaristic calcul</w:t>
      </w:r>
      <w:r w:rsidR="00C678E4">
        <w:rPr>
          <w:rFonts w:ascii="Times New Roman" w:hAnsi="Times New Roman"/>
          <w:sz w:val="24"/>
          <w:szCs w:val="24"/>
        </w:rPr>
        <w:t>ează</w:t>
      </w:r>
      <w:r w:rsidRPr="00C13A39">
        <w:rPr>
          <w:rFonts w:ascii="Times New Roman" w:hAnsi="Times New Roman"/>
          <w:sz w:val="24"/>
          <w:szCs w:val="24"/>
        </w:rPr>
        <w:t xml:space="preserve"> de administratorul SGR pe baza estimărilor de venituri și cheltuieli, așa cum sunt acestea reflectate în bugetul de venituri și cheltuieli al administratorului SGR</w:t>
      </w:r>
      <w:r w:rsidR="00C678E4">
        <w:rPr>
          <w:rFonts w:ascii="Times New Roman" w:hAnsi="Times New Roman"/>
          <w:sz w:val="24"/>
          <w:szCs w:val="24"/>
        </w:rPr>
        <w:t xml:space="preserve">, </w:t>
      </w:r>
      <w:r w:rsidRPr="00C13A39">
        <w:rPr>
          <w:rFonts w:ascii="Times New Roman" w:hAnsi="Times New Roman"/>
          <w:sz w:val="24"/>
          <w:szCs w:val="24"/>
        </w:rPr>
        <w:t>pentru anul pentru care este determinat tariful de administrare, cu luarea în considerare a rezultatelor financiare interimare la finalul primelor două trimestre.</w:t>
      </w:r>
    </w:p>
    <w:p w14:paraId="23605B25" w14:textId="58D06472" w:rsidR="00C13A39" w:rsidRPr="00C13A39" w:rsidRDefault="00C13A39" w:rsidP="00C13A39">
      <w:pPr>
        <w:spacing w:line="360" w:lineRule="auto"/>
        <w:jc w:val="both"/>
        <w:rPr>
          <w:rFonts w:ascii="Times New Roman" w:hAnsi="Times New Roman"/>
          <w:sz w:val="24"/>
          <w:szCs w:val="24"/>
        </w:rPr>
      </w:pPr>
      <w:r w:rsidRPr="00C13A39">
        <w:rPr>
          <w:rFonts w:ascii="Times New Roman" w:hAnsi="Times New Roman"/>
          <w:b/>
          <w:sz w:val="24"/>
          <w:szCs w:val="24"/>
        </w:rPr>
        <w:t xml:space="preserve">Art. 5 </w:t>
      </w:r>
      <w:r w:rsidR="00C678E4">
        <w:rPr>
          <w:rFonts w:ascii="Times New Roman" w:hAnsi="Times New Roman"/>
          <w:b/>
          <w:sz w:val="24"/>
          <w:szCs w:val="24"/>
        </w:rPr>
        <w:t xml:space="preserve">- </w:t>
      </w:r>
      <w:r w:rsidRPr="00C13A39">
        <w:rPr>
          <w:rFonts w:ascii="Times New Roman" w:hAnsi="Times New Roman"/>
          <w:sz w:val="24"/>
          <w:szCs w:val="24"/>
        </w:rPr>
        <w:t>(1) Administratorul SGR calculează și comunică tariful de administrare pentru anul următor cel târziu până la 1 noiembrie a anului în curs.</w:t>
      </w:r>
    </w:p>
    <w:p w14:paraId="42956DE9" w14:textId="398302BF" w:rsidR="00C13A39" w:rsidRPr="00C13A39" w:rsidRDefault="00C13A39" w:rsidP="00C13A39">
      <w:pPr>
        <w:spacing w:line="360" w:lineRule="auto"/>
        <w:jc w:val="both"/>
        <w:rPr>
          <w:rFonts w:ascii="Times New Roman" w:hAnsi="Times New Roman"/>
          <w:sz w:val="24"/>
          <w:szCs w:val="24"/>
        </w:rPr>
      </w:pPr>
      <w:r w:rsidRPr="00C13A39">
        <w:rPr>
          <w:rFonts w:ascii="Times New Roman" w:hAnsi="Times New Roman"/>
          <w:sz w:val="24"/>
          <w:szCs w:val="24"/>
        </w:rPr>
        <w:t xml:space="preserve">(2) În ipoteza în care administratorul SGR nu stabilește tariful de administrare până la termenul prevăzut la art. 6 alin. (1), până la data aplicării tarifului de administrare stabilit și aprobat de către administratorul SGR, tariful de administrare aplicabil începând cu data de 1 ianuarie a anului calendaristic relevant următor se calculează de către administratorul SGR prin actualizarea prin indexare a ultimului tarif de administrare valabil din care se scade componenta de cheltuieli aferente contribuțiilor datorate de către producători si plătite de administratorul SGR la Fondul pentru mediu luate </w:t>
      </w:r>
      <w:r w:rsidR="00C678E4">
        <w:rPr>
          <w:rFonts w:ascii="Times New Roman" w:hAnsi="Times New Roman"/>
          <w:sz w:val="24"/>
          <w:szCs w:val="24"/>
        </w:rPr>
        <w:t>î</w:t>
      </w:r>
      <w:r w:rsidRPr="00C13A39">
        <w:rPr>
          <w:rFonts w:ascii="Times New Roman" w:hAnsi="Times New Roman"/>
          <w:sz w:val="24"/>
          <w:szCs w:val="24"/>
        </w:rPr>
        <w:t xml:space="preserve">n calcul pentru determinarea tarifului </w:t>
      </w:r>
      <w:r w:rsidR="00C678E4">
        <w:rPr>
          <w:rFonts w:ascii="Times New Roman" w:hAnsi="Times New Roman"/>
          <w:sz w:val="24"/>
          <w:szCs w:val="24"/>
        </w:rPr>
        <w:t>î</w:t>
      </w:r>
      <w:r w:rsidRPr="00C13A39">
        <w:rPr>
          <w:rFonts w:ascii="Times New Roman" w:hAnsi="Times New Roman"/>
          <w:sz w:val="24"/>
          <w:szCs w:val="24"/>
        </w:rPr>
        <w:t xml:space="preserve">n anul anterior, </w:t>
      </w:r>
      <w:r w:rsidR="00C678E4">
        <w:rPr>
          <w:rFonts w:ascii="Times New Roman" w:hAnsi="Times New Roman"/>
          <w:sz w:val="24"/>
          <w:szCs w:val="24"/>
        </w:rPr>
        <w:t>ș</w:t>
      </w:r>
      <w:r w:rsidRPr="00C13A39">
        <w:rPr>
          <w:rFonts w:ascii="Times New Roman" w:hAnsi="Times New Roman"/>
          <w:sz w:val="24"/>
          <w:szCs w:val="24"/>
        </w:rPr>
        <w:t>i respectiv se adaugă valoarea calculată pe unitate de produs în ambalaj SGR din categoria de ambalaje pentru care nu au fost sau se estimează că nu vor fi îndeplinite obiectivele minime anuale</w:t>
      </w:r>
      <w:r w:rsidR="00C678E4">
        <w:rPr>
          <w:rFonts w:ascii="Times New Roman" w:hAnsi="Times New Roman"/>
          <w:sz w:val="24"/>
          <w:szCs w:val="24"/>
        </w:rPr>
        <w:t>,</w:t>
      </w:r>
      <w:r w:rsidRPr="00C13A39">
        <w:rPr>
          <w:rFonts w:ascii="Times New Roman" w:hAnsi="Times New Roman"/>
          <w:sz w:val="24"/>
          <w:szCs w:val="24"/>
        </w:rPr>
        <w:t xml:space="preserve"> contribuțiilor datorate de producători la Fondul </w:t>
      </w:r>
      <w:r w:rsidRPr="00C13A39">
        <w:rPr>
          <w:rFonts w:ascii="Times New Roman" w:hAnsi="Times New Roman"/>
          <w:sz w:val="24"/>
          <w:szCs w:val="24"/>
        </w:rPr>
        <w:lastRenderedPageBreak/>
        <w:t>pentru mediu și care au fost plătite prin intermediul administratorului SGR în anul în curs si respectiv cele ce se estimează că urmează a fi plătite prin intermediul administratorului SGR pentru neîndeplinirea obiectivelor aferente anului în curs. Administratorul SGR comunică valoarea tarifului de administrare actualizat conform prezentului alineat cel târziu la data de 15 noiembrie a anului în curs.</w:t>
      </w:r>
    </w:p>
    <w:p w14:paraId="075BF831" w14:textId="720D20CB" w:rsidR="004C306C" w:rsidRPr="00C13A39" w:rsidRDefault="00C13A39" w:rsidP="00C13A39">
      <w:pPr>
        <w:spacing w:line="360" w:lineRule="auto"/>
        <w:jc w:val="both"/>
        <w:rPr>
          <w:rFonts w:ascii="Times New Roman" w:hAnsi="Times New Roman"/>
          <w:sz w:val="24"/>
          <w:szCs w:val="24"/>
        </w:rPr>
      </w:pPr>
      <w:r w:rsidRPr="00C13A39">
        <w:rPr>
          <w:rFonts w:ascii="Times New Roman" w:hAnsi="Times New Roman"/>
          <w:sz w:val="24"/>
          <w:szCs w:val="24"/>
        </w:rPr>
        <w:t>(3)</w:t>
      </w:r>
      <w:r w:rsidR="00C678E4">
        <w:rPr>
          <w:rFonts w:ascii="Times New Roman" w:hAnsi="Times New Roman"/>
          <w:sz w:val="24"/>
          <w:szCs w:val="24"/>
        </w:rPr>
        <w:t xml:space="preserve"> </w:t>
      </w:r>
      <w:r w:rsidRPr="00C13A39">
        <w:rPr>
          <w:rFonts w:ascii="Times New Roman" w:hAnsi="Times New Roman"/>
          <w:sz w:val="24"/>
          <w:szCs w:val="24"/>
        </w:rPr>
        <w:t>Tariful stabilit de către administratorul SGR ulterior termenului prevăzut la art. 6 alin. (1) va fi comunicat de către administratorul SGR cu cel puțin 30 de zile înainte de aplicarea acestuia.</w:t>
      </w:r>
    </w:p>
    <w:p w14:paraId="702C749E" w14:textId="07124EAF" w:rsidR="004C306C" w:rsidRPr="00C13A39" w:rsidRDefault="004C306C" w:rsidP="0071527F">
      <w:pPr>
        <w:spacing w:line="360" w:lineRule="auto"/>
        <w:jc w:val="both"/>
        <w:rPr>
          <w:rFonts w:ascii="Times New Roman" w:hAnsi="Times New Roman"/>
          <w:sz w:val="24"/>
          <w:szCs w:val="24"/>
        </w:rPr>
      </w:pPr>
      <w:r>
        <w:rPr>
          <w:rFonts w:ascii="Times New Roman" w:hAnsi="Times New Roman"/>
          <w:sz w:val="24"/>
          <w:szCs w:val="24"/>
        </w:rPr>
        <w:t xml:space="preserve">(4) </w:t>
      </w:r>
      <w:r w:rsidR="00C13A39" w:rsidRPr="00C13A39">
        <w:rPr>
          <w:rFonts w:ascii="Times New Roman" w:hAnsi="Times New Roman"/>
          <w:sz w:val="24"/>
          <w:szCs w:val="24"/>
        </w:rPr>
        <w:t>Calculul aferent componentei ce se indexează a noului tarif de administrare potrivit alin (2) se face prin înmulțirea ultimului tarif de administrare valabil cu rata anuală a inflației comunicată de Institutul Național de Statistică pentru perioada dintre 1 octombrie anul N-2 și 30 septembrie anul N – 1.</w:t>
      </w:r>
    </w:p>
    <w:p w14:paraId="213DDDAA" w14:textId="6461563B" w:rsidR="004C306C" w:rsidRPr="00C13A39" w:rsidRDefault="004C306C" w:rsidP="0071527F">
      <w:pPr>
        <w:spacing w:line="360" w:lineRule="auto"/>
        <w:jc w:val="both"/>
        <w:rPr>
          <w:rFonts w:ascii="Times New Roman" w:hAnsi="Times New Roman"/>
          <w:sz w:val="24"/>
          <w:szCs w:val="24"/>
        </w:rPr>
      </w:pPr>
      <w:r>
        <w:rPr>
          <w:rFonts w:ascii="Times New Roman" w:hAnsi="Times New Roman"/>
          <w:sz w:val="24"/>
          <w:szCs w:val="24"/>
        </w:rPr>
        <w:t xml:space="preserve">(5) </w:t>
      </w:r>
      <w:r w:rsidR="00C13A39" w:rsidRPr="00C13A39">
        <w:rPr>
          <w:rFonts w:ascii="Times New Roman" w:hAnsi="Times New Roman"/>
          <w:sz w:val="24"/>
          <w:szCs w:val="24"/>
        </w:rPr>
        <w:t>Calculul aferent componentei privind contribuțiile datorate de producători la Fondul pentru mediu plătite prin intermediul administratorului SGR se face pe baza rezultatelor preliminare aferente primelor nouă luni ale anului în curs și a estimărilor existente pentru ultimele trei luni, prin împărțirea valorii contribuțiilor potențiale pentru neîndeplinirea obiectivelor relevante per tip de material la numărul total al produselor în ambalaje SGR din categoriile în cauza introduse pe piața națională în primele nouă luni ale anului în curs si a estimărilor existente pentru ultimele 3 luni ale aceluiași an.</w:t>
      </w:r>
    </w:p>
    <w:p w14:paraId="0A1952FD" w14:textId="033C792B" w:rsidR="00C13A39" w:rsidRPr="00C13A39" w:rsidRDefault="004C306C" w:rsidP="00C13A39">
      <w:pPr>
        <w:spacing w:line="360" w:lineRule="auto"/>
        <w:jc w:val="both"/>
        <w:rPr>
          <w:rFonts w:ascii="Times New Roman" w:hAnsi="Times New Roman"/>
          <w:sz w:val="24"/>
          <w:szCs w:val="24"/>
        </w:rPr>
      </w:pPr>
      <w:r>
        <w:rPr>
          <w:rFonts w:ascii="Times New Roman" w:hAnsi="Times New Roman"/>
          <w:sz w:val="24"/>
          <w:szCs w:val="24"/>
        </w:rPr>
        <w:t xml:space="preserve">(6) </w:t>
      </w:r>
      <w:r w:rsidR="00C13A39" w:rsidRPr="00C13A39">
        <w:rPr>
          <w:rFonts w:ascii="Times New Roman" w:hAnsi="Times New Roman"/>
          <w:sz w:val="24"/>
          <w:szCs w:val="24"/>
        </w:rPr>
        <w:t>În cazul în care tariful de administrare stabilit conform prezentei metodologii ulterior termenului stabilit potrivit art. 6</w:t>
      </w:r>
      <w:r>
        <w:rPr>
          <w:rFonts w:ascii="Times New Roman" w:hAnsi="Times New Roman"/>
          <w:sz w:val="24"/>
          <w:szCs w:val="24"/>
        </w:rPr>
        <w:t xml:space="preserve"> alin.</w:t>
      </w:r>
      <w:r w:rsidR="00C13A39" w:rsidRPr="00C13A39">
        <w:rPr>
          <w:rFonts w:ascii="Times New Roman" w:hAnsi="Times New Roman"/>
          <w:sz w:val="24"/>
          <w:szCs w:val="24"/>
        </w:rPr>
        <w:t>(1) este diferit de tariful de administrare interimar calculat conform prevederilor alin. (2), dacă este cazul, administratorul SGR realiz</w:t>
      </w:r>
      <w:r>
        <w:rPr>
          <w:rFonts w:ascii="Times New Roman" w:hAnsi="Times New Roman"/>
          <w:sz w:val="24"/>
          <w:szCs w:val="24"/>
        </w:rPr>
        <w:t>ează</w:t>
      </w:r>
      <w:r w:rsidR="00C13A39" w:rsidRPr="00C13A39">
        <w:rPr>
          <w:rFonts w:ascii="Times New Roman" w:hAnsi="Times New Roman"/>
          <w:sz w:val="24"/>
          <w:szCs w:val="24"/>
        </w:rPr>
        <w:t xml:space="preserve"> regularizarea dintre cele două valori în termen de 60 de zile de la data aplicării tarifului stabilit conform prezentei metodologii, aceasta urmând să fie reflectată ca suma suplimentara de plat</w:t>
      </w:r>
      <w:r>
        <w:rPr>
          <w:rFonts w:ascii="Times New Roman" w:hAnsi="Times New Roman"/>
          <w:sz w:val="24"/>
          <w:szCs w:val="24"/>
        </w:rPr>
        <w:t>ă</w:t>
      </w:r>
      <w:r w:rsidR="00C13A39" w:rsidRPr="00C13A39">
        <w:rPr>
          <w:rFonts w:ascii="Times New Roman" w:hAnsi="Times New Roman"/>
          <w:sz w:val="24"/>
          <w:szCs w:val="24"/>
        </w:rPr>
        <w:t xml:space="preserve"> sau compensare </w:t>
      </w:r>
      <w:r>
        <w:rPr>
          <w:rFonts w:ascii="Times New Roman" w:hAnsi="Times New Roman"/>
          <w:sz w:val="24"/>
          <w:szCs w:val="24"/>
        </w:rPr>
        <w:t>î</w:t>
      </w:r>
      <w:r w:rsidR="00C13A39" w:rsidRPr="00C13A39">
        <w:rPr>
          <w:rFonts w:ascii="Times New Roman" w:hAnsi="Times New Roman"/>
          <w:sz w:val="24"/>
          <w:szCs w:val="24"/>
        </w:rPr>
        <w:t>n primele facturi emise de către administratorul SGR ulterior realizării regularizări</w:t>
      </w:r>
      <w:r>
        <w:rPr>
          <w:rFonts w:ascii="Times New Roman" w:hAnsi="Times New Roman"/>
          <w:sz w:val="24"/>
          <w:szCs w:val="24"/>
        </w:rPr>
        <w:t>i.</w:t>
      </w:r>
    </w:p>
    <w:p w14:paraId="4F03FDF2" w14:textId="42012BDB" w:rsidR="00C13A39" w:rsidRPr="00C13A39" w:rsidRDefault="00C13A39" w:rsidP="00C13A39">
      <w:pPr>
        <w:spacing w:line="360" w:lineRule="auto"/>
        <w:jc w:val="both"/>
        <w:rPr>
          <w:rFonts w:ascii="Times New Roman" w:hAnsi="Times New Roman"/>
          <w:sz w:val="24"/>
          <w:szCs w:val="24"/>
        </w:rPr>
      </w:pPr>
      <w:r w:rsidRPr="00C13A39">
        <w:rPr>
          <w:rFonts w:ascii="Times New Roman" w:hAnsi="Times New Roman"/>
          <w:b/>
          <w:sz w:val="24"/>
          <w:szCs w:val="24"/>
        </w:rPr>
        <w:t xml:space="preserve">Art. 6 </w:t>
      </w:r>
      <w:r w:rsidRPr="00C13A39">
        <w:rPr>
          <w:rFonts w:ascii="Times New Roman" w:hAnsi="Times New Roman"/>
          <w:sz w:val="24"/>
          <w:szCs w:val="24"/>
        </w:rPr>
        <w:t xml:space="preserve">Administratorul SGR poate revizui tariful de administrare o singură dată în timpul anului în curs în cazul în care acest lucru este necesar având în vedere diferența dintre estimările reflectate în bugetul de venituri și cheltuieli la momentul calculării tarifului de administrare inițial și veniturile și cheltuielile efectiv înregistrate pentru anul în curs, inclusiv în cazul plății unor contribuții pentru neîndeplinirea obiectivelor relevante pentru ambalajele SGR, în exces fata de valoarea contribuțiilor pentru aceeași perioadă incluse în determinarea tarifului de administrare, fiind o variație mai mare de </w:t>
      </w:r>
      <w:r w:rsidRPr="00C13A39">
        <w:rPr>
          <w:rFonts w:ascii="Times New Roman" w:hAnsi="Times New Roman"/>
          <w:sz w:val="24"/>
          <w:szCs w:val="24"/>
        </w:rPr>
        <w:lastRenderedPageBreak/>
        <w:t>+/- 10%, cu condiția notificării noului tarif de administrare producătorilor cu 30 de zile înainte de aplicarea acestuia.</w:t>
      </w:r>
    </w:p>
    <w:p w14:paraId="0414B8FB" w14:textId="41FC441B" w:rsidR="00C13A39" w:rsidRPr="00C13A39" w:rsidRDefault="00C13A39" w:rsidP="0071527F">
      <w:pPr>
        <w:spacing w:line="360" w:lineRule="auto"/>
        <w:jc w:val="center"/>
        <w:rPr>
          <w:rFonts w:ascii="Times New Roman" w:hAnsi="Times New Roman"/>
          <w:b/>
          <w:sz w:val="24"/>
          <w:szCs w:val="24"/>
        </w:rPr>
      </w:pPr>
      <w:r w:rsidRPr="00C13A39">
        <w:rPr>
          <w:rFonts w:ascii="Times New Roman" w:hAnsi="Times New Roman"/>
          <w:b/>
          <w:bCs/>
          <w:sz w:val="24"/>
          <w:szCs w:val="24"/>
        </w:rPr>
        <w:t>CAPITOLUL III</w:t>
      </w:r>
    </w:p>
    <w:p w14:paraId="3C1930B0" w14:textId="05CD9E99" w:rsidR="00C13A39" w:rsidRPr="00C13A39" w:rsidRDefault="00C13A39" w:rsidP="0071527F">
      <w:pPr>
        <w:spacing w:line="360" w:lineRule="auto"/>
        <w:jc w:val="center"/>
        <w:rPr>
          <w:rFonts w:ascii="Times New Roman" w:hAnsi="Times New Roman"/>
          <w:b/>
          <w:sz w:val="24"/>
          <w:szCs w:val="24"/>
        </w:rPr>
      </w:pPr>
      <w:r w:rsidRPr="00C13A39">
        <w:rPr>
          <w:rFonts w:ascii="Times New Roman" w:hAnsi="Times New Roman"/>
          <w:b/>
          <w:bCs/>
          <w:sz w:val="24"/>
          <w:szCs w:val="24"/>
        </w:rPr>
        <w:t>Formula de calcul a tarifului de administrare</w:t>
      </w:r>
    </w:p>
    <w:p w14:paraId="2D6DA9A1" w14:textId="77777777" w:rsidR="00C13A39" w:rsidRPr="00C13A39" w:rsidRDefault="00C13A39" w:rsidP="00C13A39">
      <w:pPr>
        <w:spacing w:line="360" w:lineRule="auto"/>
        <w:jc w:val="both"/>
        <w:rPr>
          <w:rFonts w:ascii="Times New Roman" w:hAnsi="Times New Roman"/>
          <w:sz w:val="24"/>
          <w:szCs w:val="24"/>
        </w:rPr>
      </w:pPr>
      <w:r w:rsidRPr="00C13A39">
        <w:rPr>
          <w:rFonts w:ascii="Times New Roman" w:hAnsi="Times New Roman"/>
          <w:b/>
          <w:sz w:val="24"/>
          <w:szCs w:val="24"/>
        </w:rPr>
        <w:t xml:space="preserve">Art. 7 </w:t>
      </w:r>
      <w:r w:rsidRPr="00C13A39">
        <w:rPr>
          <w:rFonts w:ascii="Times New Roman" w:hAnsi="Times New Roman"/>
          <w:sz w:val="24"/>
          <w:szCs w:val="24"/>
        </w:rPr>
        <w:t>Tariful de administrare per unitate de produs în ambalaj SGR se calculează după următoarea formulă:</w:t>
      </w:r>
    </w:p>
    <w:p w14:paraId="63114939" w14:textId="77777777" w:rsidR="00C13A39" w:rsidRPr="00C13A39" w:rsidRDefault="00C13A39" w:rsidP="00C13A39">
      <w:pPr>
        <w:spacing w:line="360" w:lineRule="auto"/>
        <w:jc w:val="both"/>
        <w:rPr>
          <w:rFonts w:ascii="Times New Roman" w:hAnsi="Times New Roman"/>
          <w:b/>
          <w:bCs/>
          <w:sz w:val="24"/>
          <w:szCs w:val="24"/>
        </w:rPr>
      </w:pPr>
      <w:r w:rsidRPr="00C13A39">
        <w:rPr>
          <w:rFonts w:ascii="Times New Roman" w:hAnsi="Times New Roman"/>
          <w:b/>
          <w:bCs/>
          <w:sz w:val="24"/>
          <w:szCs w:val="24"/>
        </w:rPr>
        <w:t>Ta per unitate de produs în ambalaj SGR = [(∑ cheltuieli - ∑ venituri) – /+ Excedent/Deficit] / Numărul unităților puse pe piață</w:t>
      </w:r>
    </w:p>
    <w:p w14:paraId="2932F157" w14:textId="77777777" w:rsidR="00C13A39" w:rsidRPr="00C13A39" w:rsidRDefault="00C13A39" w:rsidP="00C13A39">
      <w:pPr>
        <w:spacing w:line="360" w:lineRule="auto"/>
        <w:jc w:val="both"/>
        <w:rPr>
          <w:rFonts w:ascii="Times New Roman" w:hAnsi="Times New Roman"/>
          <w:sz w:val="24"/>
          <w:szCs w:val="24"/>
        </w:rPr>
      </w:pPr>
      <w:r w:rsidRPr="00C13A39">
        <w:rPr>
          <w:rFonts w:ascii="Times New Roman" w:hAnsi="Times New Roman"/>
          <w:sz w:val="24"/>
          <w:szCs w:val="24"/>
        </w:rPr>
        <w:t>Unde</w:t>
      </w:r>
    </w:p>
    <w:p w14:paraId="22616415" w14:textId="3C49FE71" w:rsidR="00C13A39" w:rsidRPr="00C13A39" w:rsidRDefault="00C13A39" w:rsidP="00C13A39">
      <w:pPr>
        <w:spacing w:line="360" w:lineRule="auto"/>
        <w:jc w:val="both"/>
        <w:rPr>
          <w:rFonts w:ascii="Times New Roman" w:hAnsi="Times New Roman"/>
          <w:sz w:val="24"/>
          <w:szCs w:val="24"/>
        </w:rPr>
      </w:pPr>
      <w:r w:rsidRPr="00C13A39">
        <w:rPr>
          <w:rFonts w:ascii="Times New Roman" w:hAnsi="Times New Roman"/>
          <w:b/>
          <w:sz w:val="24"/>
          <w:szCs w:val="24"/>
        </w:rPr>
        <w:t xml:space="preserve">∑ cheltuieli= </w:t>
      </w:r>
      <w:r w:rsidR="00BB4286">
        <w:rPr>
          <w:rFonts w:ascii="Times New Roman" w:hAnsi="Times New Roman"/>
          <w:sz w:val="24"/>
          <w:szCs w:val="24"/>
        </w:rPr>
        <w:t>c</w:t>
      </w:r>
      <w:r w:rsidR="00BB4286" w:rsidRPr="00C13A39">
        <w:rPr>
          <w:rFonts w:ascii="Times New Roman" w:hAnsi="Times New Roman"/>
          <w:sz w:val="24"/>
          <w:szCs w:val="24"/>
        </w:rPr>
        <w:t xml:space="preserve">osturi </w:t>
      </w:r>
      <w:r w:rsidRPr="00C13A39">
        <w:rPr>
          <w:rFonts w:ascii="Times New Roman" w:hAnsi="Times New Roman"/>
          <w:sz w:val="24"/>
          <w:szCs w:val="24"/>
        </w:rPr>
        <w:t>funcționare SGR (per tip de material) + Orice taxe/impozite datorate de administratorul SGR (per tip de material) și penalități datorate de administratorul SGR (per tip de material) + Contribuțiile la Fondul pentru mediu (per tip de material).</w:t>
      </w:r>
    </w:p>
    <w:p w14:paraId="0D494C6E" w14:textId="7DB30AFD" w:rsidR="00C13A39" w:rsidRPr="00C13A39" w:rsidRDefault="00C13A39" w:rsidP="00C13A39">
      <w:pPr>
        <w:spacing w:line="360" w:lineRule="auto"/>
        <w:jc w:val="both"/>
        <w:rPr>
          <w:rFonts w:ascii="Times New Roman" w:hAnsi="Times New Roman"/>
          <w:sz w:val="24"/>
          <w:szCs w:val="24"/>
        </w:rPr>
      </w:pPr>
      <w:r w:rsidRPr="00C13A39">
        <w:rPr>
          <w:rFonts w:ascii="Times New Roman" w:hAnsi="Times New Roman"/>
          <w:b/>
          <w:sz w:val="24"/>
          <w:szCs w:val="24"/>
        </w:rPr>
        <w:t xml:space="preserve">∑ venituri = </w:t>
      </w:r>
      <w:r w:rsidR="00BB4286">
        <w:rPr>
          <w:rFonts w:ascii="Times New Roman" w:hAnsi="Times New Roman"/>
          <w:sz w:val="24"/>
          <w:szCs w:val="24"/>
        </w:rPr>
        <w:t>v</w:t>
      </w:r>
      <w:r w:rsidR="00BB4286" w:rsidRPr="00C13A39">
        <w:rPr>
          <w:rFonts w:ascii="Times New Roman" w:hAnsi="Times New Roman"/>
          <w:sz w:val="24"/>
          <w:szCs w:val="24"/>
        </w:rPr>
        <w:t xml:space="preserve">enituri </w:t>
      </w:r>
      <w:r w:rsidRPr="00C13A39">
        <w:rPr>
          <w:rFonts w:ascii="Times New Roman" w:hAnsi="Times New Roman"/>
          <w:sz w:val="24"/>
          <w:szCs w:val="24"/>
        </w:rPr>
        <w:t>din vânzarea materialelor preluate (per tip de material) + Venituri din garanțiile nerevendicate (per tip de material) + Orice taxe/impozite/penalități rambursate (per tip de material) + Tarife de înregistrare (per tip de material) + Alte venituri obținute de administratorul SGR(per tip de material) cu excepția veniturilor provenind din tarifele de administrare datorate de producătorii care introduc pe piața din România produse în ambalaje SGR.</w:t>
      </w:r>
    </w:p>
    <w:p w14:paraId="5005C06C" w14:textId="58B99939" w:rsidR="00C13A39" w:rsidRPr="00C13A39" w:rsidRDefault="00C13A39" w:rsidP="00C13A39">
      <w:pPr>
        <w:spacing w:line="360" w:lineRule="auto"/>
        <w:jc w:val="both"/>
        <w:rPr>
          <w:rFonts w:ascii="Times New Roman" w:hAnsi="Times New Roman"/>
          <w:sz w:val="24"/>
          <w:szCs w:val="24"/>
        </w:rPr>
      </w:pPr>
      <w:r w:rsidRPr="00C13A39">
        <w:rPr>
          <w:rFonts w:ascii="Times New Roman" w:hAnsi="Times New Roman"/>
          <w:b/>
          <w:sz w:val="24"/>
          <w:szCs w:val="24"/>
        </w:rPr>
        <w:t xml:space="preserve">Ta per unitate de produs în ambalaj SGR </w:t>
      </w:r>
      <w:r w:rsidR="00BB4286">
        <w:rPr>
          <w:rFonts w:ascii="Times New Roman" w:hAnsi="Times New Roman"/>
          <w:sz w:val="24"/>
          <w:szCs w:val="24"/>
        </w:rPr>
        <w:t>-</w:t>
      </w:r>
      <w:r w:rsidR="00BB4286" w:rsidRPr="00C13A39">
        <w:rPr>
          <w:rFonts w:ascii="Times New Roman" w:hAnsi="Times New Roman"/>
          <w:sz w:val="24"/>
          <w:szCs w:val="24"/>
        </w:rPr>
        <w:t xml:space="preserve"> </w:t>
      </w:r>
      <w:r w:rsidRPr="00C13A39">
        <w:rPr>
          <w:rFonts w:ascii="Times New Roman" w:hAnsi="Times New Roman"/>
          <w:sz w:val="24"/>
          <w:szCs w:val="24"/>
        </w:rPr>
        <w:t>tariful de administrare per unitate de produs în ambalaj SGR</w:t>
      </w:r>
    </w:p>
    <w:p w14:paraId="07B3CC60" w14:textId="78C01B3F" w:rsidR="00C13A39" w:rsidRPr="00C13A39" w:rsidRDefault="00C13A39" w:rsidP="00C13A39">
      <w:pPr>
        <w:spacing w:line="360" w:lineRule="auto"/>
        <w:jc w:val="both"/>
        <w:rPr>
          <w:rFonts w:ascii="Times New Roman" w:hAnsi="Times New Roman"/>
          <w:sz w:val="24"/>
          <w:szCs w:val="24"/>
        </w:rPr>
      </w:pPr>
      <w:r w:rsidRPr="00C13A39">
        <w:rPr>
          <w:rFonts w:ascii="Times New Roman" w:hAnsi="Times New Roman"/>
          <w:b/>
          <w:sz w:val="24"/>
          <w:szCs w:val="24"/>
        </w:rPr>
        <w:t>Costuri funcționare SGR</w:t>
      </w:r>
      <w:r w:rsidR="00BB4286">
        <w:rPr>
          <w:rFonts w:ascii="Times New Roman" w:hAnsi="Times New Roman"/>
          <w:b/>
          <w:sz w:val="24"/>
          <w:szCs w:val="24"/>
        </w:rPr>
        <w:t xml:space="preserve"> -</w:t>
      </w:r>
      <w:r w:rsidRPr="00C13A39">
        <w:rPr>
          <w:rFonts w:ascii="Times New Roman" w:hAnsi="Times New Roman"/>
          <w:sz w:val="24"/>
          <w:szCs w:val="24"/>
        </w:rPr>
        <w:t xml:space="preserve"> costurile totale de funcționare ale administratorului SGR (inclusiv costul cu tariful de gestionare), suportate de către administratorul SGR pentru desfășurarea activităților de implementare, gestionare, colectare, operare si Finanțare a sistemului de garanție - returnare-, conform bugetului de venituri si cheltuieli aprobat de Adunarea Generala a Acționarilor a administratorului SGR aferent anului pentru care se stabilește tariful de administrare cu luarea in considerare a rezultatelor financiare interimare la finalul primelor două trimestre din anul in curs.</w:t>
      </w:r>
    </w:p>
    <w:p w14:paraId="17B429E3" w14:textId="7CE2476E" w:rsidR="00C13A39" w:rsidRPr="00C13A39" w:rsidRDefault="00C13A39" w:rsidP="00C13A39">
      <w:pPr>
        <w:spacing w:line="360" w:lineRule="auto"/>
        <w:jc w:val="both"/>
        <w:rPr>
          <w:rFonts w:ascii="Times New Roman" w:hAnsi="Times New Roman"/>
          <w:sz w:val="24"/>
          <w:szCs w:val="24"/>
        </w:rPr>
      </w:pPr>
      <w:r w:rsidRPr="00C13A39">
        <w:rPr>
          <w:rFonts w:ascii="Times New Roman" w:hAnsi="Times New Roman"/>
          <w:b/>
          <w:sz w:val="24"/>
          <w:szCs w:val="24"/>
        </w:rPr>
        <w:lastRenderedPageBreak/>
        <w:t xml:space="preserve">Finanțare </w:t>
      </w:r>
      <w:r w:rsidR="00BB4286">
        <w:rPr>
          <w:rFonts w:ascii="Times New Roman" w:hAnsi="Times New Roman"/>
          <w:sz w:val="24"/>
          <w:szCs w:val="24"/>
        </w:rPr>
        <w:t>-</w:t>
      </w:r>
      <w:r w:rsidR="00BB4286" w:rsidRPr="00C13A39">
        <w:rPr>
          <w:rFonts w:ascii="Times New Roman" w:hAnsi="Times New Roman"/>
          <w:sz w:val="24"/>
          <w:szCs w:val="24"/>
        </w:rPr>
        <w:t xml:space="preserve"> </w:t>
      </w:r>
      <w:r w:rsidRPr="00C13A39">
        <w:rPr>
          <w:rFonts w:ascii="Times New Roman" w:hAnsi="Times New Roman"/>
          <w:sz w:val="24"/>
          <w:szCs w:val="24"/>
        </w:rPr>
        <w:t>împrumuturi contractate de către administratorul SGR sau alte metode de creditare/ finanțare necesare asigurării finanțării sistemului de garanție-returnare; acestea vor include principalul, dobânda, comisioanele și orice alte sume datorate de administratorul SGR conform oricăror contracte de împrumut/ finanțare încheiate pentru finanțarea activității administratorului SGR.</w:t>
      </w:r>
    </w:p>
    <w:p w14:paraId="218DC9E5" w14:textId="211F71AF" w:rsidR="00C13A39" w:rsidRPr="00C13A39" w:rsidRDefault="00C13A39" w:rsidP="00C13A39">
      <w:pPr>
        <w:spacing w:line="360" w:lineRule="auto"/>
        <w:jc w:val="both"/>
        <w:rPr>
          <w:rFonts w:ascii="Times New Roman" w:hAnsi="Times New Roman"/>
          <w:sz w:val="24"/>
          <w:szCs w:val="24"/>
        </w:rPr>
      </w:pPr>
      <w:r w:rsidRPr="00C13A39">
        <w:rPr>
          <w:rFonts w:ascii="Times New Roman" w:hAnsi="Times New Roman"/>
          <w:b/>
          <w:sz w:val="24"/>
          <w:szCs w:val="24"/>
        </w:rPr>
        <w:t xml:space="preserve">Taxe/impozite/penalități </w:t>
      </w:r>
      <w:r w:rsidR="00BB4286">
        <w:rPr>
          <w:rFonts w:ascii="Times New Roman" w:hAnsi="Times New Roman"/>
          <w:sz w:val="24"/>
          <w:szCs w:val="24"/>
        </w:rPr>
        <w:t>-</w:t>
      </w:r>
      <w:r w:rsidRPr="00C13A39">
        <w:rPr>
          <w:rFonts w:ascii="Times New Roman" w:hAnsi="Times New Roman"/>
          <w:sz w:val="24"/>
          <w:szCs w:val="24"/>
        </w:rPr>
        <w:t xml:space="preserve"> toate impozitele directe (inclusiv orice contribuții de asigurări sociale sau contribuții de asigurări naționale, impozit pe profit, TVA) și indirecte, taxe, tarife, rețineri și orice obligație auxiliară fiscală în sensul Codului fiscal român, precum și orice taxe și impozite publice și taxe vamale, rambursarea subvențiilor, inclusiv orice dobânzi, penalități, taxe accesorii sau adaos la acestea, care sunt evaluate, percepute sau colectate de orice autoritate guvernamentală responsabilă de evaluarea, administrarea sau colectarea impozitelor (altele decât contribuțiile la Fondul pentru mediu datorate de producători și care se plătesc prin intermediul administratorului SGR), precum și orice penalități datorate cu orice titlu de administratorul SGR, etc.</w:t>
      </w:r>
    </w:p>
    <w:p w14:paraId="73BFCB9C" w14:textId="091BE028" w:rsidR="00BB4286" w:rsidRDefault="00C13A39" w:rsidP="00C13A39">
      <w:pPr>
        <w:spacing w:line="360" w:lineRule="auto"/>
        <w:jc w:val="both"/>
        <w:rPr>
          <w:rFonts w:ascii="Times New Roman" w:hAnsi="Times New Roman"/>
          <w:sz w:val="24"/>
          <w:szCs w:val="24"/>
        </w:rPr>
      </w:pPr>
      <w:r w:rsidRPr="00C13A39">
        <w:rPr>
          <w:rFonts w:ascii="Times New Roman" w:hAnsi="Times New Roman"/>
          <w:b/>
          <w:sz w:val="24"/>
          <w:szCs w:val="24"/>
        </w:rPr>
        <w:t xml:space="preserve">Contribuții la Fondul pentru </w:t>
      </w:r>
      <w:r w:rsidR="00BB4286">
        <w:rPr>
          <w:rFonts w:ascii="Times New Roman" w:hAnsi="Times New Roman"/>
          <w:b/>
          <w:sz w:val="24"/>
          <w:szCs w:val="24"/>
        </w:rPr>
        <w:t>m</w:t>
      </w:r>
      <w:r w:rsidR="00BB4286" w:rsidRPr="00C13A39">
        <w:rPr>
          <w:rFonts w:ascii="Times New Roman" w:hAnsi="Times New Roman"/>
          <w:b/>
          <w:sz w:val="24"/>
          <w:szCs w:val="24"/>
        </w:rPr>
        <w:t xml:space="preserve">ediu </w:t>
      </w:r>
      <w:r w:rsidR="00BB4286">
        <w:rPr>
          <w:rFonts w:ascii="Times New Roman" w:hAnsi="Times New Roman"/>
          <w:sz w:val="24"/>
          <w:szCs w:val="24"/>
        </w:rPr>
        <w:t xml:space="preserve">- </w:t>
      </w:r>
      <w:r w:rsidRPr="00C13A39">
        <w:rPr>
          <w:rFonts w:ascii="Times New Roman" w:hAnsi="Times New Roman"/>
          <w:sz w:val="24"/>
          <w:szCs w:val="24"/>
        </w:rPr>
        <w:t xml:space="preserve">orice contribuții la Fondul pentru Mediu datorate de producători </w:t>
      </w:r>
      <w:r w:rsidR="00BB4286">
        <w:rPr>
          <w:rFonts w:ascii="Times New Roman" w:hAnsi="Times New Roman"/>
          <w:sz w:val="24"/>
          <w:szCs w:val="24"/>
        </w:rPr>
        <w:t>ș</w:t>
      </w:r>
      <w:r w:rsidR="00BB4286" w:rsidRPr="00C13A39">
        <w:rPr>
          <w:rFonts w:ascii="Times New Roman" w:hAnsi="Times New Roman"/>
          <w:sz w:val="24"/>
          <w:szCs w:val="24"/>
        </w:rPr>
        <w:t xml:space="preserve">i </w:t>
      </w:r>
      <w:r w:rsidRPr="00C13A39">
        <w:rPr>
          <w:rFonts w:ascii="Times New Roman" w:hAnsi="Times New Roman"/>
          <w:sz w:val="24"/>
          <w:szCs w:val="24"/>
        </w:rPr>
        <w:t>care se plătesc prin intermediul administratorului SGR în legătură cu ambalaje</w:t>
      </w:r>
      <w:r w:rsidR="00BB4286">
        <w:rPr>
          <w:rFonts w:ascii="Times New Roman" w:hAnsi="Times New Roman"/>
          <w:sz w:val="24"/>
          <w:szCs w:val="24"/>
        </w:rPr>
        <w:t>le</w:t>
      </w:r>
      <w:r w:rsidRPr="00C13A39">
        <w:rPr>
          <w:rFonts w:ascii="Times New Roman" w:hAnsi="Times New Roman"/>
          <w:sz w:val="24"/>
          <w:szCs w:val="24"/>
        </w:rPr>
        <w:t xml:space="preserve"> SGR în conformitate cu Ordonanța de </w:t>
      </w:r>
      <w:r w:rsidR="004C306C">
        <w:rPr>
          <w:rFonts w:ascii="Times New Roman" w:hAnsi="Times New Roman"/>
          <w:sz w:val="24"/>
          <w:szCs w:val="24"/>
        </w:rPr>
        <w:t>u</w:t>
      </w:r>
      <w:r w:rsidR="004C306C" w:rsidRPr="00C13A39">
        <w:rPr>
          <w:rFonts w:ascii="Times New Roman" w:hAnsi="Times New Roman"/>
          <w:sz w:val="24"/>
          <w:szCs w:val="24"/>
        </w:rPr>
        <w:t xml:space="preserve">rgenta </w:t>
      </w:r>
      <w:r w:rsidRPr="00C13A39">
        <w:rPr>
          <w:rFonts w:ascii="Times New Roman" w:hAnsi="Times New Roman"/>
          <w:sz w:val="24"/>
          <w:szCs w:val="24"/>
        </w:rPr>
        <w:t xml:space="preserve">a Guvernului </w:t>
      </w:r>
      <w:r w:rsidR="004C306C">
        <w:rPr>
          <w:rFonts w:ascii="Times New Roman" w:hAnsi="Times New Roman"/>
          <w:sz w:val="24"/>
          <w:szCs w:val="24"/>
        </w:rPr>
        <w:t xml:space="preserve">nr. </w:t>
      </w:r>
      <w:r w:rsidRPr="00C13A39">
        <w:rPr>
          <w:rFonts w:ascii="Times New Roman" w:hAnsi="Times New Roman"/>
          <w:sz w:val="24"/>
          <w:szCs w:val="24"/>
        </w:rPr>
        <w:t>196/2005 privind Fondul pentru mediu</w:t>
      </w:r>
      <w:r w:rsidR="004C306C">
        <w:rPr>
          <w:rFonts w:ascii="Times New Roman" w:hAnsi="Times New Roman"/>
          <w:sz w:val="24"/>
          <w:szCs w:val="24"/>
        </w:rPr>
        <w:t xml:space="preserve">, </w:t>
      </w:r>
      <w:r w:rsidR="004C306C" w:rsidRPr="004C306C">
        <w:rPr>
          <w:rFonts w:ascii="Times New Roman" w:hAnsi="Times New Roman"/>
          <w:sz w:val="24"/>
          <w:szCs w:val="24"/>
        </w:rPr>
        <w:t>aprobată cu modificări și completări prin Legea nr. 105/2006</w:t>
      </w:r>
      <w:r w:rsidR="004C306C">
        <w:rPr>
          <w:rFonts w:ascii="Times New Roman" w:hAnsi="Times New Roman"/>
          <w:sz w:val="24"/>
          <w:szCs w:val="24"/>
        </w:rPr>
        <w:t>,</w:t>
      </w:r>
      <w:r w:rsidRPr="00C13A39">
        <w:rPr>
          <w:rFonts w:ascii="Times New Roman" w:hAnsi="Times New Roman"/>
          <w:sz w:val="24"/>
          <w:szCs w:val="24"/>
        </w:rPr>
        <w:t xml:space="preserve"> cu modificările și completările ulterioare, ce au fost sau urmează să fie plătite de către administratorul SGR. Acestea se determină per tip de material ca suma a</w:t>
      </w:r>
      <w:r w:rsidR="00BB4286">
        <w:rPr>
          <w:rFonts w:ascii="Times New Roman" w:hAnsi="Times New Roman"/>
          <w:sz w:val="24"/>
          <w:szCs w:val="24"/>
        </w:rPr>
        <w:t>:</w:t>
      </w:r>
    </w:p>
    <w:p w14:paraId="66D16E8A" w14:textId="1A4F983D" w:rsidR="00BB4286" w:rsidRDefault="00BB4286" w:rsidP="00C13A39">
      <w:pPr>
        <w:spacing w:line="360" w:lineRule="auto"/>
        <w:jc w:val="both"/>
        <w:rPr>
          <w:rFonts w:ascii="Times New Roman" w:hAnsi="Times New Roman"/>
          <w:sz w:val="24"/>
          <w:szCs w:val="24"/>
        </w:rPr>
      </w:pPr>
      <w:r>
        <w:rPr>
          <w:rFonts w:ascii="Times New Roman" w:hAnsi="Times New Roman"/>
          <w:sz w:val="24"/>
          <w:szCs w:val="24"/>
        </w:rPr>
        <w:t>a</w:t>
      </w:r>
      <w:r w:rsidR="00C13A39" w:rsidRPr="00C13A39">
        <w:rPr>
          <w:rFonts w:ascii="Times New Roman" w:hAnsi="Times New Roman"/>
          <w:sz w:val="24"/>
          <w:szCs w:val="24"/>
        </w:rPr>
        <w:t xml:space="preserve">) contribuțiilor pentru neîndeplinirea obiectivelor </w:t>
      </w:r>
      <w:r>
        <w:rPr>
          <w:rFonts w:ascii="Times New Roman" w:hAnsi="Times New Roman"/>
          <w:sz w:val="24"/>
          <w:szCs w:val="24"/>
        </w:rPr>
        <w:t>î</w:t>
      </w:r>
      <w:r w:rsidR="00C13A39" w:rsidRPr="00C13A39">
        <w:rPr>
          <w:rFonts w:ascii="Times New Roman" w:hAnsi="Times New Roman"/>
          <w:sz w:val="24"/>
          <w:szCs w:val="24"/>
        </w:rPr>
        <w:t xml:space="preserve">n anul N-2, prin împărțirea valorii contribuțiilor plătite în anul N-1 pe categorie de ambalaj SGR pentru neîndeplinirea obiectivelor relevante la numărul total al produselor în ambalaje SGR din categoria în cauză puse pe piața în România în perioada pentru care se datorează contribuțiile; </w:t>
      </w:r>
    </w:p>
    <w:p w14:paraId="75F48F7A" w14:textId="4F5D64F6" w:rsidR="00C13A39" w:rsidRPr="00C13A39" w:rsidRDefault="00BB4286" w:rsidP="00C13A39">
      <w:pPr>
        <w:spacing w:line="360" w:lineRule="auto"/>
        <w:jc w:val="both"/>
        <w:rPr>
          <w:rFonts w:ascii="Times New Roman" w:hAnsi="Times New Roman"/>
          <w:sz w:val="24"/>
          <w:szCs w:val="24"/>
        </w:rPr>
      </w:pPr>
      <w:r>
        <w:rPr>
          <w:rFonts w:ascii="Times New Roman" w:hAnsi="Times New Roman"/>
          <w:sz w:val="24"/>
          <w:szCs w:val="24"/>
        </w:rPr>
        <w:t>b</w:t>
      </w:r>
      <w:r w:rsidR="00C13A39" w:rsidRPr="00C13A39">
        <w:rPr>
          <w:rFonts w:ascii="Times New Roman" w:hAnsi="Times New Roman"/>
          <w:sz w:val="24"/>
          <w:szCs w:val="24"/>
        </w:rPr>
        <w:t>) proiecțiilor în baza rezultatelor preliminare aferente primelor nouă luni ale anului în curs, și a estimărilor existente pentru ultimele trei luni, prin împărțirea valorii potențialelor contribuții pe categorie de ambalaj SGR pentru neîndeplinirea obiectivelor relevante astfel determinate la numărul total al produselor în ambalaje SGR din categoria în cauza puse pe piață în România în primele nouă luni ale anului în curs și estimate a fi puse pe piață în ultimele trei luni ale anului în curs din care se scade valoarea aferenta acestei componente inclusă deja în calculul tarifului de administrare pentru anul anterior.</w:t>
      </w:r>
    </w:p>
    <w:p w14:paraId="71EE41A7" w14:textId="3AE07429" w:rsidR="00C13A39" w:rsidRPr="00C13A39" w:rsidRDefault="00C13A39" w:rsidP="00C13A39">
      <w:pPr>
        <w:spacing w:line="360" w:lineRule="auto"/>
        <w:jc w:val="both"/>
        <w:rPr>
          <w:rFonts w:ascii="Times New Roman" w:hAnsi="Times New Roman"/>
          <w:sz w:val="24"/>
          <w:szCs w:val="24"/>
        </w:rPr>
      </w:pPr>
      <w:r w:rsidRPr="00C13A39">
        <w:rPr>
          <w:rFonts w:ascii="Times New Roman" w:hAnsi="Times New Roman"/>
          <w:b/>
          <w:sz w:val="24"/>
          <w:szCs w:val="24"/>
        </w:rPr>
        <w:lastRenderedPageBreak/>
        <w:t xml:space="preserve">Tarife de înregistrare </w:t>
      </w:r>
      <w:r w:rsidR="00BB4286">
        <w:rPr>
          <w:rFonts w:ascii="Times New Roman" w:hAnsi="Times New Roman"/>
          <w:sz w:val="24"/>
          <w:szCs w:val="24"/>
        </w:rPr>
        <w:t>-</w:t>
      </w:r>
      <w:r w:rsidR="00BB4286" w:rsidRPr="00C13A39">
        <w:rPr>
          <w:rFonts w:ascii="Times New Roman" w:hAnsi="Times New Roman"/>
          <w:sz w:val="24"/>
          <w:szCs w:val="24"/>
        </w:rPr>
        <w:t xml:space="preserve"> </w:t>
      </w:r>
      <w:r w:rsidRPr="00C13A39">
        <w:rPr>
          <w:rFonts w:ascii="Times New Roman" w:hAnsi="Times New Roman"/>
          <w:sz w:val="24"/>
          <w:szCs w:val="24"/>
        </w:rPr>
        <w:t>tarifele plătite administratorului SGR de către producători pentru înregistrarea ambalajelor în Registrul Ambalajelor SGR.</w:t>
      </w:r>
    </w:p>
    <w:p w14:paraId="756959C2" w14:textId="3CFF6743" w:rsidR="00C13A39" w:rsidRPr="00C13A39" w:rsidRDefault="00C13A39" w:rsidP="00C13A39">
      <w:pPr>
        <w:spacing w:line="360" w:lineRule="auto"/>
        <w:jc w:val="both"/>
        <w:rPr>
          <w:rFonts w:ascii="Times New Roman" w:hAnsi="Times New Roman"/>
          <w:sz w:val="24"/>
          <w:szCs w:val="24"/>
        </w:rPr>
      </w:pPr>
      <w:r w:rsidRPr="00C13A39">
        <w:rPr>
          <w:rFonts w:ascii="Times New Roman" w:hAnsi="Times New Roman"/>
          <w:b/>
          <w:sz w:val="24"/>
          <w:szCs w:val="24"/>
        </w:rPr>
        <w:t>Excedent/</w:t>
      </w:r>
      <w:r w:rsidR="00BB4286">
        <w:rPr>
          <w:rFonts w:ascii="Times New Roman" w:hAnsi="Times New Roman"/>
          <w:b/>
          <w:sz w:val="24"/>
          <w:szCs w:val="24"/>
        </w:rPr>
        <w:t>d</w:t>
      </w:r>
      <w:r w:rsidR="00BB4286" w:rsidRPr="00C13A39">
        <w:rPr>
          <w:rFonts w:ascii="Times New Roman" w:hAnsi="Times New Roman"/>
          <w:b/>
          <w:sz w:val="24"/>
          <w:szCs w:val="24"/>
        </w:rPr>
        <w:t xml:space="preserve">eficit </w:t>
      </w:r>
      <w:r w:rsidRPr="00C13A39">
        <w:rPr>
          <w:rFonts w:ascii="Times New Roman" w:hAnsi="Times New Roman"/>
          <w:b/>
          <w:sz w:val="24"/>
          <w:szCs w:val="24"/>
        </w:rPr>
        <w:t xml:space="preserve">în anul anterior de funcționare a SGR </w:t>
      </w:r>
      <w:r w:rsidR="00BB4286">
        <w:rPr>
          <w:rFonts w:ascii="Times New Roman" w:hAnsi="Times New Roman"/>
          <w:sz w:val="24"/>
          <w:szCs w:val="24"/>
        </w:rPr>
        <w:t>-</w:t>
      </w:r>
      <w:r w:rsidR="00BB4286" w:rsidRPr="00C13A39">
        <w:rPr>
          <w:rFonts w:ascii="Times New Roman" w:hAnsi="Times New Roman"/>
          <w:sz w:val="24"/>
          <w:szCs w:val="24"/>
        </w:rPr>
        <w:t xml:space="preserve"> </w:t>
      </w:r>
      <w:r w:rsidRPr="00C13A39">
        <w:rPr>
          <w:rFonts w:ascii="Times New Roman" w:hAnsi="Times New Roman"/>
          <w:sz w:val="24"/>
          <w:szCs w:val="24"/>
        </w:rPr>
        <w:t xml:space="preserve">diferența dintre toate costurile și toate veniturile ce au fost incluse în formula de calcul a tarifului de administrare în anul calendaristic anterior de funcționare al SGR și costurile și veniturile efectiv înregistrate de către </w:t>
      </w:r>
      <w:r w:rsidR="00BB4286">
        <w:rPr>
          <w:rFonts w:ascii="Times New Roman" w:hAnsi="Times New Roman"/>
          <w:sz w:val="24"/>
          <w:szCs w:val="24"/>
        </w:rPr>
        <w:t>a</w:t>
      </w:r>
      <w:r w:rsidR="00BB4286" w:rsidRPr="00C13A39">
        <w:rPr>
          <w:rFonts w:ascii="Times New Roman" w:hAnsi="Times New Roman"/>
          <w:sz w:val="24"/>
          <w:szCs w:val="24"/>
        </w:rPr>
        <w:t xml:space="preserve">dministratorul </w:t>
      </w:r>
      <w:r w:rsidRPr="00C13A39">
        <w:rPr>
          <w:rFonts w:ascii="Times New Roman" w:hAnsi="Times New Roman"/>
          <w:sz w:val="24"/>
          <w:szCs w:val="24"/>
        </w:rPr>
        <w:t>SGR în anul calendaristic anterior de funcționare a SGR, determinate pe baza situațiilor financiare anuale ale administratorului SGR disponibile la momentul calculării tarifului pentru anul următor, per tip de material.</w:t>
      </w:r>
    </w:p>
    <w:p w14:paraId="15BDED94" w14:textId="2C1FF744" w:rsidR="00C13A39" w:rsidRPr="00C13A39" w:rsidRDefault="00C13A39" w:rsidP="00C13A39">
      <w:pPr>
        <w:spacing w:line="360" w:lineRule="auto"/>
        <w:jc w:val="both"/>
        <w:rPr>
          <w:rFonts w:ascii="Times New Roman" w:hAnsi="Times New Roman"/>
          <w:sz w:val="24"/>
          <w:szCs w:val="24"/>
        </w:rPr>
      </w:pPr>
      <w:r w:rsidRPr="00C13A39">
        <w:rPr>
          <w:rFonts w:ascii="Times New Roman" w:hAnsi="Times New Roman"/>
          <w:b/>
          <w:sz w:val="24"/>
          <w:szCs w:val="24"/>
        </w:rPr>
        <w:t xml:space="preserve">Numărul unităților puse pe piață </w:t>
      </w:r>
      <w:r w:rsidR="00BB4286">
        <w:rPr>
          <w:rFonts w:ascii="Times New Roman" w:hAnsi="Times New Roman"/>
          <w:b/>
          <w:sz w:val="24"/>
          <w:szCs w:val="24"/>
        </w:rPr>
        <w:t>-</w:t>
      </w:r>
      <w:r w:rsidR="00BB4286" w:rsidRPr="00C13A39">
        <w:rPr>
          <w:rFonts w:ascii="Times New Roman" w:hAnsi="Times New Roman"/>
          <w:b/>
          <w:sz w:val="24"/>
          <w:szCs w:val="24"/>
        </w:rPr>
        <w:t xml:space="preserve"> </w:t>
      </w:r>
      <w:r w:rsidRPr="00C13A39">
        <w:rPr>
          <w:rFonts w:ascii="Times New Roman" w:hAnsi="Times New Roman"/>
          <w:sz w:val="24"/>
          <w:szCs w:val="24"/>
        </w:rPr>
        <w:t xml:space="preserve">numărul unităților estimate că vor fi puse pe piață per tip de material în anul pentru care este stabilit tariful de administrare, astfel cum aceste estimări sunt primite de la producători în conformitate cu prevederile contractului SGR sau, în lipsa acestora, numărul unităților puse pe piață per tip de material în primele nouă luni ale anului în curs și numărul unităților estimate a fi puse pe piață per tip de material in ultimele trei luni ale anului </w:t>
      </w:r>
      <w:r w:rsidR="00BB4286">
        <w:rPr>
          <w:rFonts w:ascii="Times New Roman" w:hAnsi="Times New Roman"/>
          <w:sz w:val="24"/>
          <w:szCs w:val="24"/>
        </w:rPr>
        <w:t>î</w:t>
      </w:r>
      <w:r w:rsidR="00BB4286" w:rsidRPr="00C13A39">
        <w:rPr>
          <w:rFonts w:ascii="Times New Roman" w:hAnsi="Times New Roman"/>
          <w:sz w:val="24"/>
          <w:szCs w:val="24"/>
        </w:rPr>
        <w:t xml:space="preserve">n </w:t>
      </w:r>
      <w:r w:rsidRPr="00C13A39">
        <w:rPr>
          <w:rFonts w:ascii="Times New Roman" w:hAnsi="Times New Roman"/>
          <w:sz w:val="24"/>
          <w:szCs w:val="24"/>
        </w:rPr>
        <w:t>curs.</w:t>
      </w:r>
    </w:p>
    <w:p w14:paraId="4308F9A2" w14:textId="615DA685" w:rsidR="00C13A39" w:rsidRPr="00C13A39" w:rsidRDefault="00C13A39" w:rsidP="00C13A39">
      <w:pPr>
        <w:spacing w:line="360" w:lineRule="auto"/>
        <w:jc w:val="both"/>
        <w:rPr>
          <w:rFonts w:ascii="Times New Roman" w:hAnsi="Times New Roman"/>
          <w:sz w:val="24"/>
          <w:szCs w:val="24"/>
        </w:rPr>
      </w:pPr>
      <w:r w:rsidRPr="00C13A39">
        <w:rPr>
          <w:rFonts w:ascii="Times New Roman" w:hAnsi="Times New Roman"/>
          <w:sz w:val="24"/>
          <w:szCs w:val="24"/>
        </w:rPr>
        <w:t>În cazul cheltuielilor sau veniturilor care nu pot fi alocate la nivelul fiecărui tip de material, acestea vor fi incluse în formula de calcul pro rata cu numărul de unități aferente acelui tip de material raportat la numărul total de unități determinate în fiecare caz potrivit celor de mai sus.</w:t>
      </w:r>
    </w:p>
    <w:bookmarkEnd w:id="4"/>
    <w:p w14:paraId="435E8FFD" w14:textId="77777777" w:rsidR="00745802" w:rsidRPr="00A45EDF" w:rsidRDefault="00745802" w:rsidP="002A7061">
      <w:pPr>
        <w:spacing w:line="360" w:lineRule="auto"/>
        <w:jc w:val="both"/>
        <w:rPr>
          <w:rFonts w:ascii="Times New Roman" w:hAnsi="Times New Roman"/>
          <w:sz w:val="24"/>
          <w:szCs w:val="24"/>
        </w:rPr>
      </w:pPr>
    </w:p>
    <w:sectPr w:rsidR="00745802" w:rsidRPr="00A45EDF" w:rsidSect="00410D77">
      <w:headerReference w:type="even" r:id="rId9"/>
      <w:headerReference w:type="default" r:id="rId10"/>
      <w:headerReference w:type="first" r:id="rId11"/>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6A0C73" w14:textId="77777777" w:rsidR="004C7A6A" w:rsidRDefault="004C7A6A" w:rsidP="005E13A4">
      <w:pPr>
        <w:spacing w:after="0" w:line="240" w:lineRule="auto"/>
      </w:pPr>
      <w:r>
        <w:separator/>
      </w:r>
    </w:p>
  </w:endnote>
  <w:endnote w:type="continuationSeparator" w:id="0">
    <w:p w14:paraId="2A94DFFD" w14:textId="77777777" w:rsidR="004C7A6A" w:rsidRDefault="004C7A6A" w:rsidP="005E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Math">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3BAA3F" w14:textId="77777777" w:rsidR="004C7A6A" w:rsidRDefault="004C7A6A" w:rsidP="005E13A4">
      <w:pPr>
        <w:spacing w:after="0" w:line="240" w:lineRule="auto"/>
      </w:pPr>
      <w:r>
        <w:separator/>
      </w:r>
    </w:p>
  </w:footnote>
  <w:footnote w:type="continuationSeparator" w:id="0">
    <w:p w14:paraId="12965DF2" w14:textId="77777777" w:rsidR="004C7A6A" w:rsidRDefault="004C7A6A" w:rsidP="005E1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8207E" w14:textId="02F75631" w:rsidR="0062465B" w:rsidRDefault="00000000">
    <w:pPr>
      <w:pStyle w:val="Header"/>
    </w:pPr>
    <w:r>
      <w:rPr>
        <w:noProof/>
      </w:rPr>
      <w:pict w14:anchorId="4D635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071613" o:spid="_x0000_s1035" type="#_x0000_t136" style="position:absolute;margin-left:0;margin-top:0;width:461.85pt;height:197.95pt;rotation:315;z-index:-25164697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Pr>
        <w:noProof/>
      </w:rPr>
      <w:pict w14:anchorId="3A6F164D">
        <v:shape id="PowerPlusWaterMarkObject1649071610" o:spid="_x0000_s1032"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42D99" w14:textId="458BBA79" w:rsidR="0062465B" w:rsidRDefault="00000000">
    <w:pPr>
      <w:pStyle w:val="Header"/>
    </w:pPr>
    <w:r>
      <w:rPr>
        <w:noProof/>
      </w:rPr>
      <w:pict w14:anchorId="28FE7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071614" o:spid="_x0000_s1036" type="#_x0000_t136" style="position:absolute;margin-left:0;margin-top:0;width:461.85pt;height:197.95pt;rotation:315;z-index:-25164492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Pr>
        <w:noProof/>
      </w:rPr>
      <w:pict w14:anchorId="1316E4E2">
        <v:shape id="PowerPlusWaterMarkObject1649071611" o:spid="_x0000_s1033" type="#_x0000_t136" style="position:absolute;margin-left:0;margin-top:0;width:461.85pt;height:197.95pt;rotation:315;z-index:-25165107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B39D0" w14:textId="293708F5" w:rsidR="0062465B" w:rsidRDefault="00000000">
    <w:pPr>
      <w:pStyle w:val="Header"/>
    </w:pPr>
    <w:r>
      <w:rPr>
        <w:noProof/>
      </w:rPr>
      <w:pict w14:anchorId="12783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071612" o:spid="_x0000_s1034" type="#_x0000_t136" style="position:absolute;margin-left:0;margin-top:0;width:461.85pt;height:197.95pt;rotation:315;z-index:-25164902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Pr>
        <w:noProof/>
      </w:rPr>
      <w:pict w14:anchorId="1AC38715">
        <v:shape id="PowerPlusWaterMarkObject1649071609" o:spid="_x0000_s1031"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A197C"/>
    <w:multiLevelType w:val="hybridMultilevel"/>
    <w:tmpl w:val="A65ED180"/>
    <w:lvl w:ilvl="0" w:tplc="CFD833AA">
      <w:start w:val="1"/>
      <w:numFmt w:val="decimal"/>
      <w:lvlText w:val="(%1)"/>
      <w:lvlJc w:val="left"/>
      <w:pPr>
        <w:ind w:left="118" w:hanging="336"/>
      </w:pPr>
      <w:rPr>
        <w:rFonts w:ascii="Times New Roman" w:eastAsia="Times New Roman" w:hAnsi="Times New Roman" w:cs="Times New Roman" w:hint="default"/>
        <w:b w:val="0"/>
        <w:bCs w:val="0"/>
        <w:i w:val="0"/>
        <w:iCs w:val="0"/>
        <w:spacing w:val="0"/>
        <w:w w:val="100"/>
        <w:sz w:val="24"/>
        <w:szCs w:val="24"/>
        <w:lang w:val="ro-RO" w:eastAsia="en-US" w:bidi="ar-SA"/>
      </w:rPr>
    </w:lvl>
    <w:lvl w:ilvl="1" w:tplc="75FCC342">
      <w:numFmt w:val="bullet"/>
      <w:lvlText w:val="•"/>
      <w:lvlJc w:val="left"/>
      <w:pPr>
        <w:ind w:left="1066" w:hanging="336"/>
      </w:pPr>
      <w:rPr>
        <w:rFonts w:hint="default"/>
        <w:lang w:val="ro-RO" w:eastAsia="en-US" w:bidi="ar-SA"/>
      </w:rPr>
    </w:lvl>
    <w:lvl w:ilvl="2" w:tplc="72849BE2">
      <w:numFmt w:val="bullet"/>
      <w:lvlText w:val="•"/>
      <w:lvlJc w:val="left"/>
      <w:pPr>
        <w:ind w:left="2013" w:hanging="336"/>
      </w:pPr>
      <w:rPr>
        <w:rFonts w:hint="default"/>
        <w:lang w:val="ro-RO" w:eastAsia="en-US" w:bidi="ar-SA"/>
      </w:rPr>
    </w:lvl>
    <w:lvl w:ilvl="3" w:tplc="95905322">
      <w:numFmt w:val="bullet"/>
      <w:lvlText w:val="•"/>
      <w:lvlJc w:val="left"/>
      <w:pPr>
        <w:ind w:left="2959" w:hanging="336"/>
      </w:pPr>
      <w:rPr>
        <w:rFonts w:hint="default"/>
        <w:lang w:val="ro-RO" w:eastAsia="en-US" w:bidi="ar-SA"/>
      </w:rPr>
    </w:lvl>
    <w:lvl w:ilvl="4" w:tplc="B00C341E">
      <w:numFmt w:val="bullet"/>
      <w:lvlText w:val="•"/>
      <w:lvlJc w:val="left"/>
      <w:pPr>
        <w:ind w:left="3906" w:hanging="336"/>
      </w:pPr>
      <w:rPr>
        <w:rFonts w:hint="default"/>
        <w:lang w:val="ro-RO" w:eastAsia="en-US" w:bidi="ar-SA"/>
      </w:rPr>
    </w:lvl>
    <w:lvl w:ilvl="5" w:tplc="F2D42E30">
      <w:numFmt w:val="bullet"/>
      <w:lvlText w:val="•"/>
      <w:lvlJc w:val="left"/>
      <w:pPr>
        <w:ind w:left="4853" w:hanging="336"/>
      </w:pPr>
      <w:rPr>
        <w:rFonts w:hint="default"/>
        <w:lang w:val="ro-RO" w:eastAsia="en-US" w:bidi="ar-SA"/>
      </w:rPr>
    </w:lvl>
    <w:lvl w:ilvl="6" w:tplc="2ECC9A3E">
      <w:numFmt w:val="bullet"/>
      <w:lvlText w:val="•"/>
      <w:lvlJc w:val="left"/>
      <w:pPr>
        <w:ind w:left="5799" w:hanging="336"/>
      </w:pPr>
      <w:rPr>
        <w:rFonts w:hint="default"/>
        <w:lang w:val="ro-RO" w:eastAsia="en-US" w:bidi="ar-SA"/>
      </w:rPr>
    </w:lvl>
    <w:lvl w:ilvl="7" w:tplc="ACD05528">
      <w:numFmt w:val="bullet"/>
      <w:lvlText w:val="•"/>
      <w:lvlJc w:val="left"/>
      <w:pPr>
        <w:ind w:left="6746" w:hanging="336"/>
      </w:pPr>
      <w:rPr>
        <w:rFonts w:hint="default"/>
        <w:lang w:val="ro-RO" w:eastAsia="en-US" w:bidi="ar-SA"/>
      </w:rPr>
    </w:lvl>
    <w:lvl w:ilvl="8" w:tplc="5F6886E0">
      <w:numFmt w:val="bullet"/>
      <w:lvlText w:val="•"/>
      <w:lvlJc w:val="left"/>
      <w:pPr>
        <w:ind w:left="7693" w:hanging="336"/>
      </w:pPr>
      <w:rPr>
        <w:rFonts w:hint="default"/>
        <w:lang w:val="ro-RO" w:eastAsia="en-US" w:bidi="ar-SA"/>
      </w:rPr>
    </w:lvl>
  </w:abstractNum>
  <w:abstractNum w:abstractNumId="1" w15:restartNumberingAfterBreak="0">
    <w:nsid w:val="02F76EA1"/>
    <w:multiLevelType w:val="hybridMultilevel"/>
    <w:tmpl w:val="DC44BDCE"/>
    <w:lvl w:ilvl="0" w:tplc="2042DA42">
      <w:start w:val="1"/>
      <w:numFmt w:val="decimal"/>
      <w:lvlText w:val="(%1)"/>
      <w:lvlJc w:val="left"/>
      <w:pPr>
        <w:ind w:left="118" w:hanging="339"/>
      </w:pPr>
      <w:rPr>
        <w:rFonts w:ascii="Times New Roman" w:eastAsia="Times New Roman" w:hAnsi="Times New Roman" w:cs="Times New Roman" w:hint="default"/>
        <w:b w:val="0"/>
        <w:bCs w:val="0"/>
        <w:i w:val="0"/>
        <w:iCs w:val="0"/>
        <w:spacing w:val="0"/>
        <w:w w:val="100"/>
        <w:sz w:val="24"/>
        <w:szCs w:val="24"/>
        <w:lang w:val="ro-RO" w:eastAsia="en-US" w:bidi="ar-SA"/>
      </w:rPr>
    </w:lvl>
    <w:lvl w:ilvl="1" w:tplc="97DC4EB6">
      <w:numFmt w:val="bullet"/>
      <w:lvlText w:val="•"/>
      <w:lvlJc w:val="left"/>
      <w:pPr>
        <w:ind w:left="1066" w:hanging="339"/>
      </w:pPr>
      <w:rPr>
        <w:rFonts w:hint="default"/>
        <w:lang w:val="ro-RO" w:eastAsia="en-US" w:bidi="ar-SA"/>
      </w:rPr>
    </w:lvl>
    <w:lvl w:ilvl="2" w:tplc="F0348250">
      <w:numFmt w:val="bullet"/>
      <w:lvlText w:val="•"/>
      <w:lvlJc w:val="left"/>
      <w:pPr>
        <w:ind w:left="2013" w:hanging="339"/>
      </w:pPr>
      <w:rPr>
        <w:rFonts w:hint="default"/>
        <w:lang w:val="ro-RO" w:eastAsia="en-US" w:bidi="ar-SA"/>
      </w:rPr>
    </w:lvl>
    <w:lvl w:ilvl="3" w:tplc="BCD27BBA">
      <w:numFmt w:val="bullet"/>
      <w:lvlText w:val="•"/>
      <w:lvlJc w:val="left"/>
      <w:pPr>
        <w:ind w:left="2959" w:hanging="339"/>
      </w:pPr>
      <w:rPr>
        <w:rFonts w:hint="default"/>
        <w:lang w:val="ro-RO" w:eastAsia="en-US" w:bidi="ar-SA"/>
      </w:rPr>
    </w:lvl>
    <w:lvl w:ilvl="4" w:tplc="FAC28768">
      <w:numFmt w:val="bullet"/>
      <w:lvlText w:val="•"/>
      <w:lvlJc w:val="left"/>
      <w:pPr>
        <w:ind w:left="3906" w:hanging="339"/>
      </w:pPr>
      <w:rPr>
        <w:rFonts w:hint="default"/>
        <w:lang w:val="ro-RO" w:eastAsia="en-US" w:bidi="ar-SA"/>
      </w:rPr>
    </w:lvl>
    <w:lvl w:ilvl="5" w:tplc="2B34B164">
      <w:numFmt w:val="bullet"/>
      <w:lvlText w:val="•"/>
      <w:lvlJc w:val="left"/>
      <w:pPr>
        <w:ind w:left="4853" w:hanging="339"/>
      </w:pPr>
      <w:rPr>
        <w:rFonts w:hint="default"/>
        <w:lang w:val="ro-RO" w:eastAsia="en-US" w:bidi="ar-SA"/>
      </w:rPr>
    </w:lvl>
    <w:lvl w:ilvl="6" w:tplc="D048E6BE">
      <w:numFmt w:val="bullet"/>
      <w:lvlText w:val="•"/>
      <w:lvlJc w:val="left"/>
      <w:pPr>
        <w:ind w:left="5799" w:hanging="339"/>
      </w:pPr>
      <w:rPr>
        <w:rFonts w:hint="default"/>
        <w:lang w:val="ro-RO" w:eastAsia="en-US" w:bidi="ar-SA"/>
      </w:rPr>
    </w:lvl>
    <w:lvl w:ilvl="7" w:tplc="B73CF984">
      <w:numFmt w:val="bullet"/>
      <w:lvlText w:val="•"/>
      <w:lvlJc w:val="left"/>
      <w:pPr>
        <w:ind w:left="6746" w:hanging="339"/>
      </w:pPr>
      <w:rPr>
        <w:rFonts w:hint="default"/>
        <w:lang w:val="ro-RO" w:eastAsia="en-US" w:bidi="ar-SA"/>
      </w:rPr>
    </w:lvl>
    <w:lvl w:ilvl="8" w:tplc="EFECCC4C">
      <w:numFmt w:val="bullet"/>
      <w:lvlText w:val="•"/>
      <w:lvlJc w:val="left"/>
      <w:pPr>
        <w:ind w:left="7693" w:hanging="339"/>
      </w:pPr>
      <w:rPr>
        <w:rFonts w:hint="default"/>
        <w:lang w:val="ro-RO" w:eastAsia="en-US" w:bidi="ar-SA"/>
      </w:rPr>
    </w:lvl>
  </w:abstractNum>
  <w:abstractNum w:abstractNumId="2" w15:restartNumberingAfterBreak="0">
    <w:nsid w:val="12352F4A"/>
    <w:multiLevelType w:val="hybridMultilevel"/>
    <w:tmpl w:val="C57A7398"/>
    <w:lvl w:ilvl="0" w:tplc="1BCA588A">
      <w:start w:val="1"/>
      <w:numFmt w:val="decimal"/>
      <w:lvlText w:val="(%1)"/>
      <w:lvlJc w:val="left"/>
      <w:pPr>
        <w:ind w:left="118" w:hanging="339"/>
      </w:pPr>
      <w:rPr>
        <w:rFonts w:ascii="Times New Roman" w:eastAsia="Times New Roman" w:hAnsi="Times New Roman" w:cs="Times New Roman" w:hint="default"/>
        <w:b w:val="0"/>
        <w:bCs w:val="0"/>
        <w:i w:val="0"/>
        <w:iCs w:val="0"/>
        <w:spacing w:val="0"/>
        <w:w w:val="100"/>
        <w:sz w:val="24"/>
        <w:szCs w:val="24"/>
        <w:lang w:val="ro-RO" w:eastAsia="en-US" w:bidi="ar-SA"/>
      </w:rPr>
    </w:lvl>
    <w:lvl w:ilvl="1" w:tplc="236EB19A">
      <w:start w:val="1"/>
      <w:numFmt w:val="lowerLetter"/>
      <w:lvlText w:val="%2)"/>
      <w:lvlJc w:val="left"/>
      <w:pPr>
        <w:ind w:left="838" w:hanging="720"/>
      </w:pPr>
      <w:rPr>
        <w:rFonts w:ascii="Times New Roman" w:eastAsia="Times New Roman" w:hAnsi="Times New Roman" w:cs="Times New Roman" w:hint="default"/>
        <w:b w:val="0"/>
        <w:bCs w:val="0"/>
        <w:i w:val="0"/>
        <w:iCs w:val="0"/>
        <w:spacing w:val="-1"/>
        <w:w w:val="100"/>
        <w:sz w:val="24"/>
        <w:szCs w:val="24"/>
        <w:lang w:val="ro-RO" w:eastAsia="en-US" w:bidi="ar-SA"/>
      </w:rPr>
    </w:lvl>
    <w:lvl w:ilvl="2" w:tplc="129C57C2">
      <w:numFmt w:val="bullet"/>
      <w:lvlText w:val="•"/>
      <w:lvlJc w:val="left"/>
      <w:pPr>
        <w:ind w:left="1811" w:hanging="720"/>
      </w:pPr>
      <w:rPr>
        <w:rFonts w:hint="default"/>
        <w:lang w:val="ro-RO" w:eastAsia="en-US" w:bidi="ar-SA"/>
      </w:rPr>
    </w:lvl>
    <w:lvl w:ilvl="3" w:tplc="02F4C218">
      <w:numFmt w:val="bullet"/>
      <w:lvlText w:val="•"/>
      <w:lvlJc w:val="left"/>
      <w:pPr>
        <w:ind w:left="2783" w:hanging="720"/>
      </w:pPr>
      <w:rPr>
        <w:rFonts w:hint="default"/>
        <w:lang w:val="ro-RO" w:eastAsia="en-US" w:bidi="ar-SA"/>
      </w:rPr>
    </w:lvl>
    <w:lvl w:ilvl="4" w:tplc="C8F85726">
      <w:numFmt w:val="bullet"/>
      <w:lvlText w:val="•"/>
      <w:lvlJc w:val="left"/>
      <w:pPr>
        <w:ind w:left="3755" w:hanging="720"/>
      </w:pPr>
      <w:rPr>
        <w:rFonts w:hint="default"/>
        <w:lang w:val="ro-RO" w:eastAsia="en-US" w:bidi="ar-SA"/>
      </w:rPr>
    </w:lvl>
    <w:lvl w:ilvl="5" w:tplc="E334E460">
      <w:numFmt w:val="bullet"/>
      <w:lvlText w:val="•"/>
      <w:lvlJc w:val="left"/>
      <w:pPr>
        <w:ind w:left="4727" w:hanging="720"/>
      </w:pPr>
      <w:rPr>
        <w:rFonts w:hint="default"/>
        <w:lang w:val="ro-RO" w:eastAsia="en-US" w:bidi="ar-SA"/>
      </w:rPr>
    </w:lvl>
    <w:lvl w:ilvl="6" w:tplc="E45EABD6">
      <w:numFmt w:val="bullet"/>
      <w:lvlText w:val="•"/>
      <w:lvlJc w:val="left"/>
      <w:pPr>
        <w:ind w:left="5699" w:hanging="720"/>
      </w:pPr>
      <w:rPr>
        <w:rFonts w:hint="default"/>
        <w:lang w:val="ro-RO" w:eastAsia="en-US" w:bidi="ar-SA"/>
      </w:rPr>
    </w:lvl>
    <w:lvl w:ilvl="7" w:tplc="CB8AEF26">
      <w:numFmt w:val="bullet"/>
      <w:lvlText w:val="•"/>
      <w:lvlJc w:val="left"/>
      <w:pPr>
        <w:ind w:left="6670" w:hanging="720"/>
      </w:pPr>
      <w:rPr>
        <w:rFonts w:hint="default"/>
        <w:lang w:val="ro-RO" w:eastAsia="en-US" w:bidi="ar-SA"/>
      </w:rPr>
    </w:lvl>
    <w:lvl w:ilvl="8" w:tplc="0B9236E2">
      <w:numFmt w:val="bullet"/>
      <w:lvlText w:val="•"/>
      <w:lvlJc w:val="left"/>
      <w:pPr>
        <w:ind w:left="7642" w:hanging="720"/>
      </w:pPr>
      <w:rPr>
        <w:rFonts w:hint="default"/>
        <w:lang w:val="ro-RO" w:eastAsia="en-US" w:bidi="ar-SA"/>
      </w:rPr>
    </w:lvl>
  </w:abstractNum>
  <w:abstractNum w:abstractNumId="3" w15:restartNumberingAfterBreak="0">
    <w:nsid w:val="16FC7370"/>
    <w:multiLevelType w:val="hybridMultilevel"/>
    <w:tmpl w:val="9B06E08C"/>
    <w:lvl w:ilvl="0" w:tplc="10AE4382">
      <w:start w:val="1"/>
      <w:numFmt w:val="decimal"/>
      <w:lvlText w:val="(%1)"/>
      <w:lvlJc w:val="left"/>
      <w:pPr>
        <w:ind w:left="118" w:hanging="327"/>
      </w:pPr>
      <w:rPr>
        <w:rFonts w:ascii="Times New Roman" w:eastAsia="Times New Roman" w:hAnsi="Times New Roman" w:cs="Times New Roman" w:hint="default"/>
        <w:b w:val="0"/>
        <w:bCs w:val="0"/>
        <w:i w:val="0"/>
        <w:iCs w:val="0"/>
        <w:spacing w:val="0"/>
        <w:w w:val="100"/>
        <w:sz w:val="24"/>
        <w:szCs w:val="24"/>
        <w:lang w:val="ro-RO" w:eastAsia="en-US" w:bidi="ar-SA"/>
      </w:rPr>
    </w:lvl>
    <w:lvl w:ilvl="1" w:tplc="3F6450C4">
      <w:numFmt w:val="bullet"/>
      <w:lvlText w:val="•"/>
      <w:lvlJc w:val="left"/>
      <w:pPr>
        <w:ind w:left="1066" w:hanging="327"/>
      </w:pPr>
      <w:rPr>
        <w:rFonts w:hint="default"/>
        <w:lang w:val="ro-RO" w:eastAsia="en-US" w:bidi="ar-SA"/>
      </w:rPr>
    </w:lvl>
    <w:lvl w:ilvl="2" w:tplc="D26AA8B2">
      <w:numFmt w:val="bullet"/>
      <w:lvlText w:val="•"/>
      <w:lvlJc w:val="left"/>
      <w:pPr>
        <w:ind w:left="2013" w:hanging="327"/>
      </w:pPr>
      <w:rPr>
        <w:rFonts w:hint="default"/>
        <w:lang w:val="ro-RO" w:eastAsia="en-US" w:bidi="ar-SA"/>
      </w:rPr>
    </w:lvl>
    <w:lvl w:ilvl="3" w:tplc="3892B8AC">
      <w:numFmt w:val="bullet"/>
      <w:lvlText w:val="•"/>
      <w:lvlJc w:val="left"/>
      <w:pPr>
        <w:ind w:left="2959" w:hanging="327"/>
      </w:pPr>
      <w:rPr>
        <w:rFonts w:hint="default"/>
        <w:lang w:val="ro-RO" w:eastAsia="en-US" w:bidi="ar-SA"/>
      </w:rPr>
    </w:lvl>
    <w:lvl w:ilvl="4" w:tplc="3FB45668">
      <w:numFmt w:val="bullet"/>
      <w:lvlText w:val="•"/>
      <w:lvlJc w:val="left"/>
      <w:pPr>
        <w:ind w:left="3906" w:hanging="327"/>
      </w:pPr>
      <w:rPr>
        <w:rFonts w:hint="default"/>
        <w:lang w:val="ro-RO" w:eastAsia="en-US" w:bidi="ar-SA"/>
      </w:rPr>
    </w:lvl>
    <w:lvl w:ilvl="5" w:tplc="23D62180">
      <w:numFmt w:val="bullet"/>
      <w:lvlText w:val="•"/>
      <w:lvlJc w:val="left"/>
      <w:pPr>
        <w:ind w:left="4853" w:hanging="327"/>
      </w:pPr>
      <w:rPr>
        <w:rFonts w:hint="default"/>
        <w:lang w:val="ro-RO" w:eastAsia="en-US" w:bidi="ar-SA"/>
      </w:rPr>
    </w:lvl>
    <w:lvl w:ilvl="6" w:tplc="71148F0A">
      <w:numFmt w:val="bullet"/>
      <w:lvlText w:val="•"/>
      <w:lvlJc w:val="left"/>
      <w:pPr>
        <w:ind w:left="5799" w:hanging="327"/>
      </w:pPr>
      <w:rPr>
        <w:rFonts w:hint="default"/>
        <w:lang w:val="ro-RO" w:eastAsia="en-US" w:bidi="ar-SA"/>
      </w:rPr>
    </w:lvl>
    <w:lvl w:ilvl="7" w:tplc="D42C55DA">
      <w:numFmt w:val="bullet"/>
      <w:lvlText w:val="•"/>
      <w:lvlJc w:val="left"/>
      <w:pPr>
        <w:ind w:left="6746" w:hanging="327"/>
      </w:pPr>
      <w:rPr>
        <w:rFonts w:hint="default"/>
        <w:lang w:val="ro-RO" w:eastAsia="en-US" w:bidi="ar-SA"/>
      </w:rPr>
    </w:lvl>
    <w:lvl w:ilvl="8" w:tplc="FB0A53EC">
      <w:numFmt w:val="bullet"/>
      <w:lvlText w:val="•"/>
      <w:lvlJc w:val="left"/>
      <w:pPr>
        <w:ind w:left="7693" w:hanging="327"/>
      </w:pPr>
      <w:rPr>
        <w:rFonts w:hint="default"/>
        <w:lang w:val="ro-RO" w:eastAsia="en-US" w:bidi="ar-SA"/>
      </w:rPr>
    </w:lvl>
  </w:abstractNum>
  <w:abstractNum w:abstractNumId="4" w15:restartNumberingAfterBreak="0">
    <w:nsid w:val="180357FD"/>
    <w:multiLevelType w:val="hybridMultilevel"/>
    <w:tmpl w:val="891EBE8E"/>
    <w:lvl w:ilvl="0" w:tplc="C48CC84A">
      <w:start w:val="2"/>
      <w:numFmt w:val="decimal"/>
      <w:lvlText w:val="(%1)"/>
      <w:lvlJc w:val="left"/>
      <w:pPr>
        <w:ind w:left="118" w:hanging="368"/>
      </w:pPr>
      <w:rPr>
        <w:rFonts w:ascii="Times New Roman" w:eastAsia="Times New Roman" w:hAnsi="Times New Roman" w:cs="Times New Roman" w:hint="default"/>
        <w:b w:val="0"/>
        <w:bCs w:val="0"/>
        <w:i w:val="0"/>
        <w:iCs w:val="0"/>
        <w:spacing w:val="-1"/>
        <w:w w:val="100"/>
        <w:sz w:val="24"/>
        <w:szCs w:val="24"/>
        <w:lang w:val="ro-RO" w:eastAsia="en-US" w:bidi="ar-SA"/>
      </w:rPr>
    </w:lvl>
    <w:lvl w:ilvl="1" w:tplc="6B24D26C">
      <w:start w:val="1"/>
      <w:numFmt w:val="lowerLetter"/>
      <w:lvlText w:val="%2."/>
      <w:lvlJc w:val="left"/>
      <w:pPr>
        <w:ind w:left="831" w:hanging="713"/>
      </w:pPr>
      <w:rPr>
        <w:rFonts w:ascii="Times New Roman" w:eastAsia="Times New Roman" w:hAnsi="Times New Roman" w:cs="Times New Roman" w:hint="default"/>
        <w:b w:val="0"/>
        <w:bCs w:val="0"/>
        <w:i w:val="0"/>
        <w:iCs w:val="0"/>
        <w:spacing w:val="-1"/>
        <w:w w:val="100"/>
        <w:sz w:val="24"/>
        <w:szCs w:val="24"/>
        <w:lang w:val="ro-RO" w:eastAsia="en-US" w:bidi="ar-SA"/>
      </w:rPr>
    </w:lvl>
    <w:lvl w:ilvl="2" w:tplc="3964188A">
      <w:numFmt w:val="bullet"/>
      <w:lvlText w:val="•"/>
      <w:lvlJc w:val="left"/>
      <w:pPr>
        <w:ind w:left="1811" w:hanging="713"/>
      </w:pPr>
      <w:rPr>
        <w:rFonts w:hint="default"/>
        <w:lang w:val="ro-RO" w:eastAsia="en-US" w:bidi="ar-SA"/>
      </w:rPr>
    </w:lvl>
    <w:lvl w:ilvl="3" w:tplc="B4C468E0">
      <w:numFmt w:val="bullet"/>
      <w:lvlText w:val="•"/>
      <w:lvlJc w:val="left"/>
      <w:pPr>
        <w:ind w:left="2783" w:hanging="713"/>
      </w:pPr>
      <w:rPr>
        <w:rFonts w:hint="default"/>
        <w:lang w:val="ro-RO" w:eastAsia="en-US" w:bidi="ar-SA"/>
      </w:rPr>
    </w:lvl>
    <w:lvl w:ilvl="4" w:tplc="E410E496">
      <w:numFmt w:val="bullet"/>
      <w:lvlText w:val="•"/>
      <w:lvlJc w:val="left"/>
      <w:pPr>
        <w:ind w:left="3755" w:hanging="713"/>
      </w:pPr>
      <w:rPr>
        <w:rFonts w:hint="default"/>
        <w:lang w:val="ro-RO" w:eastAsia="en-US" w:bidi="ar-SA"/>
      </w:rPr>
    </w:lvl>
    <w:lvl w:ilvl="5" w:tplc="D2384C3A">
      <w:numFmt w:val="bullet"/>
      <w:lvlText w:val="•"/>
      <w:lvlJc w:val="left"/>
      <w:pPr>
        <w:ind w:left="4727" w:hanging="713"/>
      </w:pPr>
      <w:rPr>
        <w:rFonts w:hint="default"/>
        <w:lang w:val="ro-RO" w:eastAsia="en-US" w:bidi="ar-SA"/>
      </w:rPr>
    </w:lvl>
    <w:lvl w:ilvl="6" w:tplc="BFB2C2C4">
      <w:numFmt w:val="bullet"/>
      <w:lvlText w:val="•"/>
      <w:lvlJc w:val="left"/>
      <w:pPr>
        <w:ind w:left="5699" w:hanging="713"/>
      </w:pPr>
      <w:rPr>
        <w:rFonts w:hint="default"/>
        <w:lang w:val="ro-RO" w:eastAsia="en-US" w:bidi="ar-SA"/>
      </w:rPr>
    </w:lvl>
    <w:lvl w:ilvl="7" w:tplc="8D208FAC">
      <w:numFmt w:val="bullet"/>
      <w:lvlText w:val="•"/>
      <w:lvlJc w:val="left"/>
      <w:pPr>
        <w:ind w:left="6670" w:hanging="713"/>
      </w:pPr>
      <w:rPr>
        <w:rFonts w:hint="default"/>
        <w:lang w:val="ro-RO" w:eastAsia="en-US" w:bidi="ar-SA"/>
      </w:rPr>
    </w:lvl>
    <w:lvl w:ilvl="8" w:tplc="5CB4BB06">
      <w:numFmt w:val="bullet"/>
      <w:lvlText w:val="•"/>
      <w:lvlJc w:val="left"/>
      <w:pPr>
        <w:ind w:left="7642" w:hanging="713"/>
      </w:pPr>
      <w:rPr>
        <w:rFonts w:hint="default"/>
        <w:lang w:val="ro-RO" w:eastAsia="en-US" w:bidi="ar-SA"/>
      </w:rPr>
    </w:lvl>
  </w:abstractNum>
  <w:abstractNum w:abstractNumId="5" w15:restartNumberingAfterBreak="0">
    <w:nsid w:val="1DDD4F0C"/>
    <w:multiLevelType w:val="hybridMultilevel"/>
    <w:tmpl w:val="92CC275E"/>
    <w:lvl w:ilvl="0" w:tplc="90245AB8">
      <w:start w:val="1"/>
      <w:numFmt w:val="lowerLetter"/>
      <w:lvlText w:val="%1."/>
      <w:lvlJc w:val="left"/>
      <w:pPr>
        <w:ind w:left="831" w:hanging="713"/>
      </w:pPr>
      <w:rPr>
        <w:rFonts w:ascii="Times New Roman" w:eastAsia="Times New Roman" w:hAnsi="Times New Roman" w:cs="Times New Roman" w:hint="default"/>
        <w:b w:val="0"/>
        <w:bCs w:val="0"/>
        <w:i w:val="0"/>
        <w:iCs w:val="0"/>
        <w:spacing w:val="-1"/>
        <w:w w:val="100"/>
        <w:sz w:val="24"/>
        <w:szCs w:val="24"/>
        <w:lang w:val="ro-RO" w:eastAsia="en-US" w:bidi="ar-SA"/>
      </w:rPr>
    </w:lvl>
    <w:lvl w:ilvl="1" w:tplc="9E0CCB44">
      <w:numFmt w:val="bullet"/>
      <w:lvlText w:val="•"/>
      <w:lvlJc w:val="left"/>
      <w:pPr>
        <w:ind w:left="1748" w:hanging="713"/>
      </w:pPr>
      <w:rPr>
        <w:rFonts w:hint="default"/>
        <w:lang w:val="ro-RO" w:eastAsia="en-US" w:bidi="ar-SA"/>
      </w:rPr>
    </w:lvl>
    <w:lvl w:ilvl="2" w:tplc="A1F01646">
      <w:numFmt w:val="bullet"/>
      <w:lvlText w:val="•"/>
      <w:lvlJc w:val="left"/>
      <w:pPr>
        <w:ind w:left="2656" w:hanging="713"/>
      </w:pPr>
      <w:rPr>
        <w:rFonts w:hint="default"/>
        <w:lang w:val="ro-RO" w:eastAsia="en-US" w:bidi="ar-SA"/>
      </w:rPr>
    </w:lvl>
    <w:lvl w:ilvl="3" w:tplc="E8B05DC0">
      <w:numFmt w:val="bullet"/>
      <w:lvlText w:val="•"/>
      <w:lvlJc w:val="left"/>
      <w:pPr>
        <w:ind w:left="3564" w:hanging="713"/>
      </w:pPr>
      <w:rPr>
        <w:rFonts w:hint="default"/>
        <w:lang w:val="ro-RO" w:eastAsia="en-US" w:bidi="ar-SA"/>
      </w:rPr>
    </w:lvl>
    <w:lvl w:ilvl="4" w:tplc="052471AA">
      <w:numFmt w:val="bullet"/>
      <w:lvlText w:val="•"/>
      <w:lvlJc w:val="left"/>
      <w:pPr>
        <w:ind w:left="4472" w:hanging="713"/>
      </w:pPr>
      <w:rPr>
        <w:rFonts w:hint="default"/>
        <w:lang w:val="ro-RO" w:eastAsia="en-US" w:bidi="ar-SA"/>
      </w:rPr>
    </w:lvl>
    <w:lvl w:ilvl="5" w:tplc="E50EC7E8">
      <w:numFmt w:val="bullet"/>
      <w:lvlText w:val="•"/>
      <w:lvlJc w:val="left"/>
      <w:pPr>
        <w:ind w:left="5380" w:hanging="713"/>
      </w:pPr>
      <w:rPr>
        <w:rFonts w:hint="default"/>
        <w:lang w:val="ro-RO" w:eastAsia="en-US" w:bidi="ar-SA"/>
      </w:rPr>
    </w:lvl>
    <w:lvl w:ilvl="6" w:tplc="86166B34">
      <w:numFmt w:val="bullet"/>
      <w:lvlText w:val="•"/>
      <w:lvlJc w:val="left"/>
      <w:pPr>
        <w:ind w:left="6288" w:hanging="713"/>
      </w:pPr>
      <w:rPr>
        <w:rFonts w:hint="default"/>
        <w:lang w:val="ro-RO" w:eastAsia="en-US" w:bidi="ar-SA"/>
      </w:rPr>
    </w:lvl>
    <w:lvl w:ilvl="7" w:tplc="46C8D9BC">
      <w:numFmt w:val="bullet"/>
      <w:lvlText w:val="•"/>
      <w:lvlJc w:val="left"/>
      <w:pPr>
        <w:ind w:left="7196" w:hanging="713"/>
      </w:pPr>
      <w:rPr>
        <w:rFonts w:hint="default"/>
        <w:lang w:val="ro-RO" w:eastAsia="en-US" w:bidi="ar-SA"/>
      </w:rPr>
    </w:lvl>
    <w:lvl w:ilvl="8" w:tplc="C3121BE2">
      <w:numFmt w:val="bullet"/>
      <w:lvlText w:val="•"/>
      <w:lvlJc w:val="left"/>
      <w:pPr>
        <w:ind w:left="8104" w:hanging="713"/>
      </w:pPr>
      <w:rPr>
        <w:rFonts w:hint="default"/>
        <w:lang w:val="ro-RO" w:eastAsia="en-US" w:bidi="ar-SA"/>
      </w:rPr>
    </w:lvl>
  </w:abstractNum>
  <w:abstractNum w:abstractNumId="6" w15:restartNumberingAfterBreak="0">
    <w:nsid w:val="22B22F17"/>
    <w:multiLevelType w:val="hybridMultilevel"/>
    <w:tmpl w:val="8F96E93A"/>
    <w:lvl w:ilvl="0" w:tplc="18FE1360">
      <w:start w:val="2"/>
      <w:numFmt w:val="decimal"/>
      <w:lvlText w:val="(%1)"/>
      <w:lvlJc w:val="left"/>
      <w:pPr>
        <w:ind w:left="118" w:hanging="370"/>
      </w:pPr>
      <w:rPr>
        <w:rFonts w:ascii="Times New Roman" w:eastAsia="Times New Roman" w:hAnsi="Times New Roman" w:cs="Times New Roman" w:hint="default"/>
        <w:b w:val="0"/>
        <w:bCs w:val="0"/>
        <w:i w:val="0"/>
        <w:iCs w:val="0"/>
        <w:spacing w:val="0"/>
        <w:w w:val="100"/>
        <w:sz w:val="24"/>
        <w:szCs w:val="24"/>
        <w:lang w:val="ro-RO" w:eastAsia="en-US" w:bidi="ar-SA"/>
      </w:rPr>
    </w:lvl>
    <w:lvl w:ilvl="1" w:tplc="BF466072">
      <w:start w:val="1"/>
      <w:numFmt w:val="lowerLetter"/>
      <w:lvlText w:val="%2)"/>
      <w:lvlJc w:val="left"/>
      <w:pPr>
        <w:ind w:left="831" w:hanging="713"/>
      </w:pPr>
      <w:rPr>
        <w:rFonts w:ascii="Times New Roman" w:eastAsia="Times New Roman" w:hAnsi="Times New Roman" w:cs="Times New Roman" w:hint="default"/>
        <w:b w:val="0"/>
        <w:bCs w:val="0"/>
        <w:i w:val="0"/>
        <w:iCs w:val="0"/>
        <w:spacing w:val="-1"/>
        <w:w w:val="100"/>
        <w:sz w:val="24"/>
        <w:szCs w:val="24"/>
        <w:lang w:val="ro-RO" w:eastAsia="en-US" w:bidi="ar-SA"/>
      </w:rPr>
    </w:lvl>
    <w:lvl w:ilvl="2" w:tplc="69BCB33C">
      <w:numFmt w:val="bullet"/>
      <w:lvlText w:val="•"/>
      <w:lvlJc w:val="left"/>
      <w:pPr>
        <w:ind w:left="1811" w:hanging="713"/>
      </w:pPr>
      <w:rPr>
        <w:rFonts w:hint="default"/>
        <w:lang w:val="ro-RO" w:eastAsia="en-US" w:bidi="ar-SA"/>
      </w:rPr>
    </w:lvl>
    <w:lvl w:ilvl="3" w:tplc="A836BCD2">
      <w:numFmt w:val="bullet"/>
      <w:lvlText w:val="•"/>
      <w:lvlJc w:val="left"/>
      <w:pPr>
        <w:ind w:left="2783" w:hanging="713"/>
      </w:pPr>
      <w:rPr>
        <w:rFonts w:hint="default"/>
        <w:lang w:val="ro-RO" w:eastAsia="en-US" w:bidi="ar-SA"/>
      </w:rPr>
    </w:lvl>
    <w:lvl w:ilvl="4" w:tplc="70B06BBE">
      <w:numFmt w:val="bullet"/>
      <w:lvlText w:val="•"/>
      <w:lvlJc w:val="left"/>
      <w:pPr>
        <w:ind w:left="3755" w:hanging="713"/>
      </w:pPr>
      <w:rPr>
        <w:rFonts w:hint="default"/>
        <w:lang w:val="ro-RO" w:eastAsia="en-US" w:bidi="ar-SA"/>
      </w:rPr>
    </w:lvl>
    <w:lvl w:ilvl="5" w:tplc="D0C00F16">
      <w:numFmt w:val="bullet"/>
      <w:lvlText w:val="•"/>
      <w:lvlJc w:val="left"/>
      <w:pPr>
        <w:ind w:left="4727" w:hanging="713"/>
      </w:pPr>
      <w:rPr>
        <w:rFonts w:hint="default"/>
        <w:lang w:val="ro-RO" w:eastAsia="en-US" w:bidi="ar-SA"/>
      </w:rPr>
    </w:lvl>
    <w:lvl w:ilvl="6" w:tplc="0816B062">
      <w:numFmt w:val="bullet"/>
      <w:lvlText w:val="•"/>
      <w:lvlJc w:val="left"/>
      <w:pPr>
        <w:ind w:left="5699" w:hanging="713"/>
      </w:pPr>
      <w:rPr>
        <w:rFonts w:hint="default"/>
        <w:lang w:val="ro-RO" w:eastAsia="en-US" w:bidi="ar-SA"/>
      </w:rPr>
    </w:lvl>
    <w:lvl w:ilvl="7" w:tplc="102A65E8">
      <w:numFmt w:val="bullet"/>
      <w:lvlText w:val="•"/>
      <w:lvlJc w:val="left"/>
      <w:pPr>
        <w:ind w:left="6670" w:hanging="713"/>
      </w:pPr>
      <w:rPr>
        <w:rFonts w:hint="default"/>
        <w:lang w:val="ro-RO" w:eastAsia="en-US" w:bidi="ar-SA"/>
      </w:rPr>
    </w:lvl>
    <w:lvl w:ilvl="8" w:tplc="F0A0BB52">
      <w:numFmt w:val="bullet"/>
      <w:lvlText w:val="•"/>
      <w:lvlJc w:val="left"/>
      <w:pPr>
        <w:ind w:left="7642" w:hanging="713"/>
      </w:pPr>
      <w:rPr>
        <w:rFonts w:hint="default"/>
        <w:lang w:val="ro-RO" w:eastAsia="en-US" w:bidi="ar-SA"/>
      </w:rPr>
    </w:lvl>
  </w:abstractNum>
  <w:abstractNum w:abstractNumId="7" w15:restartNumberingAfterBreak="0">
    <w:nsid w:val="2BA4761C"/>
    <w:multiLevelType w:val="hybridMultilevel"/>
    <w:tmpl w:val="C33ED830"/>
    <w:lvl w:ilvl="0" w:tplc="36A60E7E">
      <w:start w:val="2"/>
      <w:numFmt w:val="decimal"/>
      <w:lvlText w:val="(%1)"/>
      <w:lvlJc w:val="left"/>
      <w:pPr>
        <w:ind w:left="118" w:hanging="346"/>
      </w:pPr>
      <w:rPr>
        <w:rFonts w:ascii="Times New Roman" w:eastAsia="Times New Roman" w:hAnsi="Times New Roman" w:cs="Times New Roman" w:hint="default"/>
        <w:b w:val="0"/>
        <w:bCs w:val="0"/>
        <w:i w:val="0"/>
        <w:iCs w:val="0"/>
        <w:spacing w:val="0"/>
        <w:w w:val="100"/>
        <w:sz w:val="24"/>
        <w:szCs w:val="24"/>
        <w:lang w:val="ro-RO" w:eastAsia="en-US" w:bidi="ar-SA"/>
      </w:rPr>
    </w:lvl>
    <w:lvl w:ilvl="1" w:tplc="702A64BA">
      <w:numFmt w:val="bullet"/>
      <w:lvlText w:val="•"/>
      <w:lvlJc w:val="left"/>
      <w:pPr>
        <w:ind w:left="1066" w:hanging="346"/>
      </w:pPr>
      <w:rPr>
        <w:rFonts w:hint="default"/>
        <w:lang w:val="ro-RO" w:eastAsia="en-US" w:bidi="ar-SA"/>
      </w:rPr>
    </w:lvl>
    <w:lvl w:ilvl="2" w:tplc="B74EBD46">
      <w:numFmt w:val="bullet"/>
      <w:lvlText w:val="•"/>
      <w:lvlJc w:val="left"/>
      <w:pPr>
        <w:ind w:left="2013" w:hanging="346"/>
      </w:pPr>
      <w:rPr>
        <w:rFonts w:hint="default"/>
        <w:lang w:val="ro-RO" w:eastAsia="en-US" w:bidi="ar-SA"/>
      </w:rPr>
    </w:lvl>
    <w:lvl w:ilvl="3" w:tplc="DF7055A4">
      <w:numFmt w:val="bullet"/>
      <w:lvlText w:val="•"/>
      <w:lvlJc w:val="left"/>
      <w:pPr>
        <w:ind w:left="2959" w:hanging="346"/>
      </w:pPr>
      <w:rPr>
        <w:rFonts w:hint="default"/>
        <w:lang w:val="ro-RO" w:eastAsia="en-US" w:bidi="ar-SA"/>
      </w:rPr>
    </w:lvl>
    <w:lvl w:ilvl="4" w:tplc="FD1016D6">
      <w:numFmt w:val="bullet"/>
      <w:lvlText w:val="•"/>
      <w:lvlJc w:val="left"/>
      <w:pPr>
        <w:ind w:left="3906" w:hanging="346"/>
      </w:pPr>
      <w:rPr>
        <w:rFonts w:hint="default"/>
        <w:lang w:val="ro-RO" w:eastAsia="en-US" w:bidi="ar-SA"/>
      </w:rPr>
    </w:lvl>
    <w:lvl w:ilvl="5" w:tplc="691A916A">
      <w:numFmt w:val="bullet"/>
      <w:lvlText w:val="•"/>
      <w:lvlJc w:val="left"/>
      <w:pPr>
        <w:ind w:left="4853" w:hanging="346"/>
      </w:pPr>
      <w:rPr>
        <w:rFonts w:hint="default"/>
        <w:lang w:val="ro-RO" w:eastAsia="en-US" w:bidi="ar-SA"/>
      </w:rPr>
    </w:lvl>
    <w:lvl w:ilvl="6" w:tplc="08E0D1C6">
      <w:numFmt w:val="bullet"/>
      <w:lvlText w:val="•"/>
      <w:lvlJc w:val="left"/>
      <w:pPr>
        <w:ind w:left="5799" w:hanging="346"/>
      </w:pPr>
      <w:rPr>
        <w:rFonts w:hint="default"/>
        <w:lang w:val="ro-RO" w:eastAsia="en-US" w:bidi="ar-SA"/>
      </w:rPr>
    </w:lvl>
    <w:lvl w:ilvl="7" w:tplc="30942DEE">
      <w:numFmt w:val="bullet"/>
      <w:lvlText w:val="•"/>
      <w:lvlJc w:val="left"/>
      <w:pPr>
        <w:ind w:left="6746" w:hanging="346"/>
      </w:pPr>
      <w:rPr>
        <w:rFonts w:hint="default"/>
        <w:lang w:val="ro-RO" w:eastAsia="en-US" w:bidi="ar-SA"/>
      </w:rPr>
    </w:lvl>
    <w:lvl w:ilvl="8" w:tplc="77A67CEA">
      <w:numFmt w:val="bullet"/>
      <w:lvlText w:val="•"/>
      <w:lvlJc w:val="left"/>
      <w:pPr>
        <w:ind w:left="7693" w:hanging="346"/>
      </w:pPr>
      <w:rPr>
        <w:rFonts w:hint="default"/>
        <w:lang w:val="ro-RO" w:eastAsia="en-US" w:bidi="ar-SA"/>
      </w:rPr>
    </w:lvl>
  </w:abstractNum>
  <w:abstractNum w:abstractNumId="8" w15:restartNumberingAfterBreak="0">
    <w:nsid w:val="2ED97D6D"/>
    <w:multiLevelType w:val="hybridMultilevel"/>
    <w:tmpl w:val="28E2DCCC"/>
    <w:lvl w:ilvl="0" w:tplc="23CC9804">
      <w:start w:val="1"/>
      <w:numFmt w:val="decimal"/>
      <w:lvlText w:val="(%1)"/>
      <w:lvlJc w:val="left"/>
      <w:pPr>
        <w:ind w:left="118" w:hanging="339"/>
      </w:pPr>
      <w:rPr>
        <w:rFonts w:ascii="Times New Roman" w:eastAsia="Times New Roman" w:hAnsi="Times New Roman" w:cs="Times New Roman" w:hint="default"/>
        <w:b w:val="0"/>
        <w:bCs w:val="0"/>
        <w:i w:val="0"/>
        <w:iCs w:val="0"/>
        <w:spacing w:val="0"/>
        <w:w w:val="100"/>
        <w:sz w:val="24"/>
        <w:szCs w:val="24"/>
        <w:lang w:val="ro-RO" w:eastAsia="en-US" w:bidi="ar-SA"/>
      </w:rPr>
    </w:lvl>
    <w:lvl w:ilvl="1" w:tplc="573C317E">
      <w:numFmt w:val="bullet"/>
      <w:lvlText w:val="•"/>
      <w:lvlJc w:val="left"/>
      <w:pPr>
        <w:ind w:left="1066" w:hanging="339"/>
      </w:pPr>
      <w:rPr>
        <w:rFonts w:hint="default"/>
        <w:lang w:val="ro-RO" w:eastAsia="en-US" w:bidi="ar-SA"/>
      </w:rPr>
    </w:lvl>
    <w:lvl w:ilvl="2" w:tplc="38C68030">
      <w:numFmt w:val="bullet"/>
      <w:lvlText w:val="•"/>
      <w:lvlJc w:val="left"/>
      <w:pPr>
        <w:ind w:left="2013" w:hanging="339"/>
      </w:pPr>
      <w:rPr>
        <w:rFonts w:hint="default"/>
        <w:lang w:val="ro-RO" w:eastAsia="en-US" w:bidi="ar-SA"/>
      </w:rPr>
    </w:lvl>
    <w:lvl w:ilvl="3" w:tplc="5676571C">
      <w:numFmt w:val="bullet"/>
      <w:lvlText w:val="•"/>
      <w:lvlJc w:val="left"/>
      <w:pPr>
        <w:ind w:left="2959" w:hanging="339"/>
      </w:pPr>
      <w:rPr>
        <w:rFonts w:hint="default"/>
        <w:lang w:val="ro-RO" w:eastAsia="en-US" w:bidi="ar-SA"/>
      </w:rPr>
    </w:lvl>
    <w:lvl w:ilvl="4" w:tplc="20B0555E">
      <w:numFmt w:val="bullet"/>
      <w:lvlText w:val="•"/>
      <w:lvlJc w:val="left"/>
      <w:pPr>
        <w:ind w:left="3906" w:hanging="339"/>
      </w:pPr>
      <w:rPr>
        <w:rFonts w:hint="default"/>
        <w:lang w:val="ro-RO" w:eastAsia="en-US" w:bidi="ar-SA"/>
      </w:rPr>
    </w:lvl>
    <w:lvl w:ilvl="5" w:tplc="731C9302">
      <w:numFmt w:val="bullet"/>
      <w:lvlText w:val="•"/>
      <w:lvlJc w:val="left"/>
      <w:pPr>
        <w:ind w:left="4853" w:hanging="339"/>
      </w:pPr>
      <w:rPr>
        <w:rFonts w:hint="default"/>
        <w:lang w:val="ro-RO" w:eastAsia="en-US" w:bidi="ar-SA"/>
      </w:rPr>
    </w:lvl>
    <w:lvl w:ilvl="6" w:tplc="1B3E84F0">
      <w:numFmt w:val="bullet"/>
      <w:lvlText w:val="•"/>
      <w:lvlJc w:val="left"/>
      <w:pPr>
        <w:ind w:left="5799" w:hanging="339"/>
      </w:pPr>
      <w:rPr>
        <w:rFonts w:hint="default"/>
        <w:lang w:val="ro-RO" w:eastAsia="en-US" w:bidi="ar-SA"/>
      </w:rPr>
    </w:lvl>
    <w:lvl w:ilvl="7" w:tplc="8A3EF3EC">
      <w:numFmt w:val="bullet"/>
      <w:lvlText w:val="•"/>
      <w:lvlJc w:val="left"/>
      <w:pPr>
        <w:ind w:left="6746" w:hanging="339"/>
      </w:pPr>
      <w:rPr>
        <w:rFonts w:hint="default"/>
        <w:lang w:val="ro-RO" w:eastAsia="en-US" w:bidi="ar-SA"/>
      </w:rPr>
    </w:lvl>
    <w:lvl w:ilvl="8" w:tplc="454E5822">
      <w:numFmt w:val="bullet"/>
      <w:lvlText w:val="•"/>
      <w:lvlJc w:val="left"/>
      <w:pPr>
        <w:ind w:left="7693" w:hanging="339"/>
      </w:pPr>
      <w:rPr>
        <w:rFonts w:hint="default"/>
        <w:lang w:val="ro-RO" w:eastAsia="en-US" w:bidi="ar-SA"/>
      </w:rPr>
    </w:lvl>
  </w:abstractNum>
  <w:abstractNum w:abstractNumId="9" w15:restartNumberingAfterBreak="0">
    <w:nsid w:val="32C8522A"/>
    <w:multiLevelType w:val="hybridMultilevel"/>
    <w:tmpl w:val="B2F4A838"/>
    <w:lvl w:ilvl="0" w:tplc="DA12A62A">
      <w:start w:val="2"/>
      <w:numFmt w:val="decimal"/>
      <w:lvlText w:val="(%1)"/>
      <w:lvlJc w:val="left"/>
      <w:pPr>
        <w:ind w:left="118" w:hanging="334"/>
      </w:pPr>
      <w:rPr>
        <w:rFonts w:ascii="Times New Roman" w:eastAsia="Times New Roman" w:hAnsi="Times New Roman" w:cs="Times New Roman" w:hint="default"/>
        <w:b w:val="0"/>
        <w:bCs w:val="0"/>
        <w:i w:val="0"/>
        <w:iCs w:val="0"/>
        <w:spacing w:val="0"/>
        <w:w w:val="100"/>
        <w:sz w:val="24"/>
        <w:szCs w:val="24"/>
        <w:lang w:val="ro-RO" w:eastAsia="en-US" w:bidi="ar-SA"/>
      </w:rPr>
    </w:lvl>
    <w:lvl w:ilvl="1" w:tplc="09DC85F4">
      <w:numFmt w:val="bullet"/>
      <w:lvlText w:val="•"/>
      <w:lvlJc w:val="left"/>
      <w:pPr>
        <w:ind w:left="1100" w:hanging="334"/>
      </w:pPr>
      <w:rPr>
        <w:rFonts w:hint="default"/>
        <w:lang w:val="ro-RO" w:eastAsia="en-US" w:bidi="ar-SA"/>
      </w:rPr>
    </w:lvl>
    <w:lvl w:ilvl="2" w:tplc="5F662B86">
      <w:numFmt w:val="bullet"/>
      <w:lvlText w:val="•"/>
      <w:lvlJc w:val="left"/>
      <w:pPr>
        <w:ind w:left="2080" w:hanging="334"/>
      </w:pPr>
      <w:rPr>
        <w:rFonts w:hint="default"/>
        <w:lang w:val="ro-RO" w:eastAsia="en-US" w:bidi="ar-SA"/>
      </w:rPr>
    </w:lvl>
    <w:lvl w:ilvl="3" w:tplc="180E44B0">
      <w:numFmt w:val="bullet"/>
      <w:lvlText w:val="•"/>
      <w:lvlJc w:val="left"/>
      <w:pPr>
        <w:ind w:left="3060" w:hanging="334"/>
      </w:pPr>
      <w:rPr>
        <w:rFonts w:hint="default"/>
        <w:lang w:val="ro-RO" w:eastAsia="en-US" w:bidi="ar-SA"/>
      </w:rPr>
    </w:lvl>
    <w:lvl w:ilvl="4" w:tplc="7C9A8168">
      <w:numFmt w:val="bullet"/>
      <w:lvlText w:val="•"/>
      <w:lvlJc w:val="left"/>
      <w:pPr>
        <w:ind w:left="4040" w:hanging="334"/>
      </w:pPr>
      <w:rPr>
        <w:rFonts w:hint="default"/>
        <w:lang w:val="ro-RO" w:eastAsia="en-US" w:bidi="ar-SA"/>
      </w:rPr>
    </w:lvl>
    <w:lvl w:ilvl="5" w:tplc="08748524">
      <w:numFmt w:val="bullet"/>
      <w:lvlText w:val="•"/>
      <w:lvlJc w:val="left"/>
      <w:pPr>
        <w:ind w:left="5020" w:hanging="334"/>
      </w:pPr>
      <w:rPr>
        <w:rFonts w:hint="default"/>
        <w:lang w:val="ro-RO" w:eastAsia="en-US" w:bidi="ar-SA"/>
      </w:rPr>
    </w:lvl>
    <w:lvl w:ilvl="6" w:tplc="57BAE030">
      <w:numFmt w:val="bullet"/>
      <w:lvlText w:val="•"/>
      <w:lvlJc w:val="left"/>
      <w:pPr>
        <w:ind w:left="6000" w:hanging="334"/>
      </w:pPr>
      <w:rPr>
        <w:rFonts w:hint="default"/>
        <w:lang w:val="ro-RO" w:eastAsia="en-US" w:bidi="ar-SA"/>
      </w:rPr>
    </w:lvl>
    <w:lvl w:ilvl="7" w:tplc="26DAC964">
      <w:numFmt w:val="bullet"/>
      <w:lvlText w:val="•"/>
      <w:lvlJc w:val="left"/>
      <w:pPr>
        <w:ind w:left="6980" w:hanging="334"/>
      </w:pPr>
      <w:rPr>
        <w:rFonts w:hint="default"/>
        <w:lang w:val="ro-RO" w:eastAsia="en-US" w:bidi="ar-SA"/>
      </w:rPr>
    </w:lvl>
    <w:lvl w:ilvl="8" w:tplc="A18ACCBE">
      <w:numFmt w:val="bullet"/>
      <w:lvlText w:val="•"/>
      <w:lvlJc w:val="left"/>
      <w:pPr>
        <w:ind w:left="7960" w:hanging="334"/>
      </w:pPr>
      <w:rPr>
        <w:rFonts w:hint="default"/>
        <w:lang w:val="ro-RO" w:eastAsia="en-US" w:bidi="ar-SA"/>
      </w:rPr>
    </w:lvl>
  </w:abstractNum>
  <w:abstractNum w:abstractNumId="10" w15:restartNumberingAfterBreak="0">
    <w:nsid w:val="3E8374EF"/>
    <w:multiLevelType w:val="hybridMultilevel"/>
    <w:tmpl w:val="76865682"/>
    <w:lvl w:ilvl="0" w:tplc="4BBAA3F8">
      <w:start w:val="1"/>
      <w:numFmt w:val="decimal"/>
      <w:lvlText w:val="(%1)"/>
      <w:lvlJc w:val="left"/>
      <w:pPr>
        <w:ind w:left="118" w:hanging="341"/>
      </w:pPr>
      <w:rPr>
        <w:rFonts w:ascii="Times New Roman" w:eastAsia="Times New Roman" w:hAnsi="Times New Roman" w:cs="Times New Roman" w:hint="default"/>
        <w:b w:val="0"/>
        <w:bCs w:val="0"/>
        <w:i w:val="0"/>
        <w:iCs w:val="0"/>
        <w:spacing w:val="0"/>
        <w:w w:val="100"/>
        <w:sz w:val="24"/>
        <w:szCs w:val="24"/>
        <w:lang w:val="ro-RO" w:eastAsia="en-US" w:bidi="ar-SA"/>
      </w:rPr>
    </w:lvl>
    <w:lvl w:ilvl="1" w:tplc="D8F61418">
      <w:numFmt w:val="bullet"/>
      <w:lvlText w:val="•"/>
      <w:lvlJc w:val="left"/>
      <w:pPr>
        <w:ind w:left="1066" w:hanging="341"/>
      </w:pPr>
      <w:rPr>
        <w:rFonts w:hint="default"/>
        <w:lang w:val="ro-RO" w:eastAsia="en-US" w:bidi="ar-SA"/>
      </w:rPr>
    </w:lvl>
    <w:lvl w:ilvl="2" w:tplc="24EA6E4A">
      <w:numFmt w:val="bullet"/>
      <w:lvlText w:val="•"/>
      <w:lvlJc w:val="left"/>
      <w:pPr>
        <w:ind w:left="2013" w:hanging="341"/>
      </w:pPr>
      <w:rPr>
        <w:rFonts w:hint="default"/>
        <w:lang w:val="ro-RO" w:eastAsia="en-US" w:bidi="ar-SA"/>
      </w:rPr>
    </w:lvl>
    <w:lvl w:ilvl="3" w:tplc="6B5ACC30">
      <w:numFmt w:val="bullet"/>
      <w:lvlText w:val="•"/>
      <w:lvlJc w:val="left"/>
      <w:pPr>
        <w:ind w:left="2959" w:hanging="341"/>
      </w:pPr>
      <w:rPr>
        <w:rFonts w:hint="default"/>
        <w:lang w:val="ro-RO" w:eastAsia="en-US" w:bidi="ar-SA"/>
      </w:rPr>
    </w:lvl>
    <w:lvl w:ilvl="4" w:tplc="FCDA0094">
      <w:numFmt w:val="bullet"/>
      <w:lvlText w:val="•"/>
      <w:lvlJc w:val="left"/>
      <w:pPr>
        <w:ind w:left="3906" w:hanging="341"/>
      </w:pPr>
      <w:rPr>
        <w:rFonts w:hint="default"/>
        <w:lang w:val="ro-RO" w:eastAsia="en-US" w:bidi="ar-SA"/>
      </w:rPr>
    </w:lvl>
    <w:lvl w:ilvl="5" w:tplc="7A7411D4">
      <w:numFmt w:val="bullet"/>
      <w:lvlText w:val="•"/>
      <w:lvlJc w:val="left"/>
      <w:pPr>
        <w:ind w:left="4853" w:hanging="341"/>
      </w:pPr>
      <w:rPr>
        <w:rFonts w:hint="default"/>
        <w:lang w:val="ro-RO" w:eastAsia="en-US" w:bidi="ar-SA"/>
      </w:rPr>
    </w:lvl>
    <w:lvl w:ilvl="6" w:tplc="6AD870B0">
      <w:numFmt w:val="bullet"/>
      <w:lvlText w:val="•"/>
      <w:lvlJc w:val="left"/>
      <w:pPr>
        <w:ind w:left="5799" w:hanging="341"/>
      </w:pPr>
      <w:rPr>
        <w:rFonts w:hint="default"/>
        <w:lang w:val="ro-RO" w:eastAsia="en-US" w:bidi="ar-SA"/>
      </w:rPr>
    </w:lvl>
    <w:lvl w:ilvl="7" w:tplc="74CE656A">
      <w:numFmt w:val="bullet"/>
      <w:lvlText w:val="•"/>
      <w:lvlJc w:val="left"/>
      <w:pPr>
        <w:ind w:left="6746" w:hanging="341"/>
      </w:pPr>
      <w:rPr>
        <w:rFonts w:hint="default"/>
        <w:lang w:val="ro-RO" w:eastAsia="en-US" w:bidi="ar-SA"/>
      </w:rPr>
    </w:lvl>
    <w:lvl w:ilvl="8" w:tplc="2DAC73EE">
      <w:numFmt w:val="bullet"/>
      <w:lvlText w:val="•"/>
      <w:lvlJc w:val="left"/>
      <w:pPr>
        <w:ind w:left="7693" w:hanging="341"/>
      </w:pPr>
      <w:rPr>
        <w:rFonts w:hint="default"/>
        <w:lang w:val="ro-RO" w:eastAsia="en-US" w:bidi="ar-SA"/>
      </w:rPr>
    </w:lvl>
  </w:abstractNum>
  <w:abstractNum w:abstractNumId="11" w15:restartNumberingAfterBreak="0">
    <w:nsid w:val="3F376361"/>
    <w:multiLevelType w:val="hybridMultilevel"/>
    <w:tmpl w:val="909C2ACC"/>
    <w:lvl w:ilvl="0" w:tplc="374A636A">
      <w:start w:val="1"/>
      <w:numFmt w:val="lowerLetter"/>
      <w:lvlText w:val="%1."/>
      <w:lvlJc w:val="left"/>
      <w:pPr>
        <w:ind w:left="838" w:hanging="720"/>
      </w:pPr>
      <w:rPr>
        <w:rFonts w:ascii="Times New Roman" w:eastAsia="Times New Roman" w:hAnsi="Times New Roman" w:cs="Times New Roman" w:hint="default"/>
        <w:b w:val="0"/>
        <w:bCs w:val="0"/>
        <w:i w:val="0"/>
        <w:iCs w:val="0"/>
        <w:spacing w:val="-1"/>
        <w:w w:val="100"/>
        <w:sz w:val="24"/>
        <w:szCs w:val="24"/>
        <w:lang w:val="ro-RO" w:eastAsia="en-US" w:bidi="ar-SA"/>
      </w:rPr>
    </w:lvl>
    <w:lvl w:ilvl="1" w:tplc="3FC6DCCA">
      <w:numFmt w:val="bullet"/>
      <w:lvlText w:val="•"/>
      <w:lvlJc w:val="left"/>
      <w:pPr>
        <w:ind w:left="1714" w:hanging="720"/>
      </w:pPr>
      <w:rPr>
        <w:rFonts w:hint="default"/>
        <w:lang w:val="ro-RO" w:eastAsia="en-US" w:bidi="ar-SA"/>
      </w:rPr>
    </w:lvl>
    <w:lvl w:ilvl="2" w:tplc="E94CAD3E">
      <w:numFmt w:val="bullet"/>
      <w:lvlText w:val="•"/>
      <w:lvlJc w:val="left"/>
      <w:pPr>
        <w:ind w:left="2589" w:hanging="720"/>
      </w:pPr>
      <w:rPr>
        <w:rFonts w:hint="default"/>
        <w:lang w:val="ro-RO" w:eastAsia="en-US" w:bidi="ar-SA"/>
      </w:rPr>
    </w:lvl>
    <w:lvl w:ilvl="3" w:tplc="AF10935C">
      <w:numFmt w:val="bullet"/>
      <w:lvlText w:val="•"/>
      <w:lvlJc w:val="left"/>
      <w:pPr>
        <w:ind w:left="3463" w:hanging="720"/>
      </w:pPr>
      <w:rPr>
        <w:rFonts w:hint="default"/>
        <w:lang w:val="ro-RO" w:eastAsia="en-US" w:bidi="ar-SA"/>
      </w:rPr>
    </w:lvl>
    <w:lvl w:ilvl="4" w:tplc="CF80F7D6">
      <w:numFmt w:val="bullet"/>
      <w:lvlText w:val="•"/>
      <w:lvlJc w:val="left"/>
      <w:pPr>
        <w:ind w:left="4338" w:hanging="720"/>
      </w:pPr>
      <w:rPr>
        <w:rFonts w:hint="default"/>
        <w:lang w:val="ro-RO" w:eastAsia="en-US" w:bidi="ar-SA"/>
      </w:rPr>
    </w:lvl>
    <w:lvl w:ilvl="5" w:tplc="75D4CFCC">
      <w:numFmt w:val="bullet"/>
      <w:lvlText w:val="•"/>
      <w:lvlJc w:val="left"/>
      <w:pPr>
        <w:ind w:left="5213" w:hanging="720"/>
      </w:pPr>
      <w:rPr>
        <w:rFonts w:hint="default"/>
        <w:lang w:val="ro-RO" w:eastAsia="en-US" w:bidi="ar-SA"/>
      </w:rPr>
    </w:lvl>
    <w:lvl w:ilvl="6" w:tplc="70B445D2">
      <w:numFmt w:val="bullet"/>
      <w:lvlText w:val="•"/>
      <w:lvlJc w:val="left"/>
      <w:pPr>
        <w:ind w:left="6087" w:hanging="720"/>
      </w:pPr>
      <w:rPr>
        <w:rFonts w:hint="default"/>
        <w:lang w:val="ro-RO" w:eastAsia="en-US" w:bidi="ar-SA"/>
      </w:rPr>
    </w:lvl>
    <w:lvl w:ilvl="7" w:tplc="1ADCD724">
      <w:numFmt w:val="bullet"/>
      <w:lvlText w:val="•"/>
      <w:lvlJc w:val="left"/>
      <w:pPr>
        <w:ind w:left="6962" w:hanging="720"/>
      </w:pPr>
      <w:rPr>
        <w:rFonts w:hint="default"/>
        <w:lang w:val="ro-RO" w:eastAsia="en-US" w:bidi="ar-SA"/>
      </w:rPr>
    </w:lvl>
    <w:lvl w:ilvl="8" w:tplc="1982EB42">
      <w:numFmt w:val="bullet"/>
      <w:lvlText w:val="•"/>
      <w:lvlJc w:val="left"/>
      <w:pPr>
        <w:ind w:left="7837" w:hanging="720"/>
      </w:pPr>
      <w:rPr>
        <w:rFonts w:hint="default"/>
        <w:lang w:val="ro-RO" w:eastAsia="en-US" w:bidi="ar-SA"/>
      </w:rPr>
    </w:lvl>
  </w:abstractNum>
  <w:abstractNum w:abstractNumId="12" w15:restartNumberingAfterBreak="0">
    <w:nsid w:val="424769BD"/>
    <w:multiLevelType w:val="hybridMultilevel"/>
    <w:tmpl w:val="B142A51E"/>
    <w:lvl w:ilvl="0" w:tplc="0FA461B2">
      <w:start w:val="1"/>
      <w:numFmt w:val="decimal"/>
      <w:lvlText w:val="(%1)"/>
      <w:lvlJc w:val="left"/>
      <w:pPr>
        <w:ind w:left="118" w:hanging="365"/>
      </w:pPr>
      <w:rPr>
        <w:rFonts w:ascii="Times New Roman" w:eastAsia="Times New Roman" w:hAnsi="Times New Roman" w:cs="Times New Roman" w:hint="default"/>
        <w:b w:val="0"/>
        <w:bCs w:val="0"/>
        <w:i w:val="0"/>
        <w:iCs w:val="0"/>
        <w:spacing w:val="0"/>
        <w:w w:val="100"/>
        <w:sz w:val="24"/>
        <w:szCs w:val="24"/>
        <w:lang w:val="ro-RO" w:eastAsia="en-US" w:bidi="ar-SA"/>
      </w:rPr>
    </w:lvl>
    <w:lvl w:ilvl="1" w:tplc="88FA435A">
      <w:numFmt w:val="bullet"/>
      <w:lvlText w:val="•"/>
      <w:lvlJc w:val="left"/>
      <w:pPr>
        <w:ind w:left="1066" w:hanging="365"/>
      </w:pPr>
      <w:rPr>
        <w:rFonts w:hint="default"/>
        <w:lang w:val="ro-RO" w:eastAsia="en-US" w:bidi="ar-SA"/>
      </w:rPr>
    </w:lvl>
    <w:lvl w:ilvl="2" w:tplc="4A32B8B4">
      <w:numFmt w:val="bullet"/>
      <w:lvlText w:val="•"/>
      <w:lvlJc w:val="left"/>
      <w:pPr>
        <w:ind w:left="2013" w:hanging="365"/>
      </w:pPr>
      <w:rPr>
        <w:rFonts w:hint="default"/>
        <w:lang w:val="ro-RO" w:eastAsia="en-US" w:bidi="ar-SA"/>
      </w:rPr>
    </w:lvl>
    <w:lvl w:ilvl="3" w:tplc="7766E30C">
      <w:numFmt w:val="bullet"/>
      <w:lvlText w:val="•"/>
      <w:lvlJc w:val="left"/>
      <w:pPr>
        <w:ind w:left="2959" w:hanging="365"/>
      </w:pPr>
      <w:rPr>
        <w:rFonts w:hint="default"/>
        <w:lang w:val="ro-RO" w:eastAsia="en-US" w:bidi="ar-SA"/>
      </w:rPr>
    </w:lvl>
    <w:lvl w:ilvl="4" w:tplc="DC1EE6BA">
      <w:numFmt w:val="bullet"/>
      <w:lvlText w:val="•"/>
      <w:lvlJc w:val="left"/>
      <w:pPr>
        <w:ind w:left="3906" w:hanging="365"/>
      </w:pPr>
      <w:rPr>
        <w:rFonts w:hint="default"/>
        <w:lang w:val="ro-RO" w:eastAsia="en-US" w:bidi="ar-SA"/>
      </w:rPr>
    </w:lvl>
    <w:lvl w:ilvl="5" w:tplc="243A0B84">
      <w:numFmt w:val="bullet"/>
      <w:lvlText w:val="•"/>
      <w:lvlJc w:val="left"/>
      <w:pPr>
        <w:ind w:left="4853" w:hanging="365"/>
      </w:pPr>
      <w:rPr>
        <w:rFonts w:hint="default"/>
        <w:lang w:val="ro-RO" w:eastAsia="en-US" w:bidi="ar-SA"/>
      </w:rPr>
    </w:lvl>
    <w:lvl w:ilvl="6" w:tplc="22D6ED12">
      <w:numFmt w:val="bullet"/>
      <w:lvlText w:val="•"/>
      <w:lvlJc w:val="left"/>
      <w:pPr>
        <w:ind w:left="5799" w:hanging="365"/>
      </w:pPr>
      <w:rPr>
        <w:rFonts w:hint="default"/>
        <w:lang w:val="ro-RO" w:eastAsia="en-US" w:bidi="ar-SA"/>
      </w:rPr>
    </w:lvl>
    <w:lvl w:ilvl="7" w:tplc="7EDAEF30">
      <w:numFmt w:val="bullet"/>
      <w:lvlText w:val="•"/>
      <w:lvlJc w:val="left"/>
      <w:pPr>
        <w:ind w:left="6746" w:hanging="365"/>
      </w:pPr>
      <w:rPr>
        <w:rFonts w:hint="default"/>
        <w:lang w:val="ro-RO" w:eastAsia="en-US" w:bidi="ar-SA"/>
      </w:rPr>
    </w:lvl>
    <w:lvl w:ilvl="8" w:tplc="C7F810A4">
      <w:numFmt w:val="bullet"/>
      <w:lvlText w:val="•"/>
      <w:lvlJc w:val="left"/>
      <w:pPr>
        <w:ind w:left="7693" w:hanging="365"/>
      </w:pPr>
      <w:rPr>
        <w:rFonts w:hint="default"/>
        <w:lang w:val="ro-RO" w:eastAsia="en-US" w:bidi="ar-SA"/>
      </w:rPr>
    </w:lvl>
  </w:abstractNum>
  <w:abstractNum w:abstractNumId="13" w15:restartNumberingAfterBreak="0">
    <w:nsid w:val="47E260F9"/>
    <w:multiLevelType w:val="hybridMultilevel"/>
    <w:tmpl w:val="ECFAD522"/>
    <w:lvl w:ilvl="0" w:tplc="135871DC">
      <w:start w:val="1"/>
      <w:numFmt w:val="decimal"/>
      <w:lvlText w:val="(%1)"/>
      <w:lvlJc w:val="left"/>
      <w:pPr>
        <w:ind w:left="118" w:hanging="351"/>
      </w:pPr>
      <w:rPr>
        <w:rFonts w:ascii="Times New Roman" w:eastAsia="Times New Roman" w:hAnsi="Times New Roman" w:cs="Times New Roman" w:hint="default"/>
        <w:b w:val="0"/>
        <w:bCs w:val="0"/>
        <w:i w:val="0"/>
        <w:iCs w:val="0"/>
        <w:spacing w:val="0"/>
        <w:w w:val="100"/>
        <w:sz w:val="24"/>
        <w:szCs w:val="24"/>
        <w:lang w:val="ro-RO" w:eastAsia="en-US" w:bidi="ar-SA"/>
      </w:rPr>
    </w:lvl>
    <w:lvl w:ilvl="1" w:tplc="97C62B74">
      <w:numFmt w:val="bullet"/>
      <w:lvlText w:val="•"/>
      <w:lvlJc w:val="left"/>
      <w:pPr>
        <w:ind w:left="1066" w:hanging="351"/>
      </w:pPr>
      <w:rPr>
        <w:rFonts w:hint="default"/>
        <w:lang w:val="ro-RO" w:eastAsia="en-US" w:bidi="ar-SA"/>
      </w:rPr>
    </w:lvl>
    <w:lvl w:ilvl="2" w:tplc="7966D67C">
      <w:numFmt w:val="bullet"/>
      <w:lvlText w:val="•"/>
      <w:lvlJc w:val="left"/>
      <w:pPr>
        <w:ind w:left="2013" w:hanging="351"/>
      </w:pPr>
      <w:rPr>
        <w:rFonts w:hint="default"/>
        <w:lang w:val="ro-RO" w:eastAsia="en-US" w:bidi="ar-SA"/>
      </w:rPr>
    </w:lvl>
    <w:lvl w:ilvl="3" w:tplc="E318AC6A">
      <w:numFmt w:val="bullet"/>
      <w:lvlText w:val="•"/>
      <w:lvlJc w:val="left"/>
      <w:pPr>
        <w:ind w:left="2959" w:hanging="351"/>
      </w:pPr>
      <w:rPr>
        <w:rFonts w:hint="default"/>
        <w:lang w:val="ro-RO" w:eastAsia="en-US" w:bidi="ar-SA"/>
      </w:rPr>
    </w:lvl>
    <w:lvl w:ilvl="4" w:tplc="EE723A16">
      <w:numFmt w:val="bullet"/>
      <w:lvlText w:val="•"/>
      <w:lvlJc w:val="left"/>
      <w:pPr>
        <w:ind w:left="3906" w:hanging="351"/>
      </w:pPr>
      <w:rPr>
        <w:rFonts w:hint="default"/>
        <w:lang w:val="ro-RO" w:eastAsia="en-US" w:bidi="ar-SA"/>
      </w:rPr>
    </w:lvl>
    <w:lvl w:ilvl="5" w:tplc="DB76EE72">
      <w:numFmt w:val="bullet"/>
      <w:lvlText w:val="•"/>
      <w:lvlJc w:val="left"/>
      <w:pPr>
        <w:ind w:left="4853" w:hanging="351"/>
      </w:pPr>
      <w:rPr>
        <w:rFonts w:hint="default"/>
        <w:lang w:val="ro-RO" w:eastAsia="en-US" w:bidi="ar-SA"/>
      </w:rPr>
    </w:lvl>
    <w:lvl w:ilvl="6" w:tplc="528AD83A">
      <w:numFmt w:val="bullet"/>
      <w:lvlText w:val="•"/>
      <w:lvlJc w:val="left"/>
      <w:pPr>
        <w:ind w:left="5799" w:hanging="351"/>
      </w:pPr>
      <w:rPr>
        <w:rFonts w:hint="default"/>
        <w:lang w:val="ro-RO" w:eastAsia="en-US" w:bidi="ar-SA"/>
      </w:rPr>
    </w:lvl>
    <w:lvl w:ilvl="7" w:tplc="D39245E4">
      <w:numFmt w:val="bullet"/>
      <w:lvlText w:val="•"/>
      <w:lvlJc w:val="left"/>
      <w:pPr>
        <w:ind w:left="6746" w:hanging="351"/>
      </w:pPr>
      <w:rPr>
        <w:rFonts w:hint="default"/>
        <w:lang w:val="ro-RO" w:eastAsia="en-US" w:bidi="ar-SA"/>
      </w:rPr>
    </w:lvl>
    <w:lvl w:ilvl="8" w:tplc="9E745B92">
      <w:numFmt w:val="bullet"/>
      <w:lvlText w:val="•"/>
      <w:lvlJc w:val="left"/>
      <w:pPr>
        <w:ind w:left="7693" w:hanging="351"/>
      </w:pPr>
      <w:rPr>
        <w:rFonts w:hint="default"/>
        <w:lang w:val="ro-RO" w:eastAsia="en-US" w:bidi="ar-SA"/>
      </w:rPr>
    </w:lvl>
  </w:abstractNum>
  <w:abstractNum w:abstractNumId="14" w15:restartNumberingAfterBreak="0">
    <w:nsid w:val="51BC50EE"/>
    <w:multiLevelType w:val="hybridMultilevel"/>
    <w:tmpl w:val="E85CD762"/>
    <w:lvl w:ilvl="0" w:tplc="4A88C444">
      <w:start w:val="1"/>
      <w:numFmt w:val="decimal"/>
      <w:lvlText w:val="(%1)"/>
      <w:lvlJc w:val="left"/>
      <w:pPr>
        <w:ind w:left="118" w:hanging="332"/>
      </w:pPr>
      <w:rPr>
        <w:rFonts w:ascii="Times New Roman" w:eastAsia="Times New Roman" w:hAnsi="Times New Roman" w:cs="Times New Roman" w:hint="default"/>
        <w:b w:val="0"/>
        <w:bCs w:val="0"/>
        <w:i w:val="0"/>
        <w:iCs w:val="0"/>
        <w:spacing w:val="0"/>
        <w:w w:val="100"/>
        <w:sz w:val="24"/>
        <w:szCs w:val="24"/>
        <w:lang w:val="ro-RO" w:eastAsia="en-US" w:bidi="ar-SA"/>
      </w:rPr>
    </w:lvl>
    <w:lvl w:ilvl="1" w:tplc="FCA87E00">
      <w:numFmt w:val="bullet"/>
      <w:lvlText w:val="•"/>
      <w:lvlJc w:val="left"/>
      <w:pPr>
        <w:ind w:left="1066" w:hanging="332"/>
      </w:pPr>
      <w:rPr>
        <w:rFonts w:hint="default"/>
        <w:lang w:val="ro-RO" w:eastAsia="en-US" w:bidi="ar-SA"/>
      </w:rPr>
    </w:lvl>
    <w:lvl w:ilvl="2" w:tplc="6A000D9A">
      <w:numFmt w:val="bullet"/>
      <w:lvlText w:val="•"/>
      <w:lvlJc w:val="left"/>
      <w:pPr>
        <w:ind w:left="2013" w:hanging="332"/>
      </w:pPr>
      <w:rPr>
        <w:rFonts w:hint="default"/>
        <w:lang w:val="ro-RO" w:eastAsia="en-US" w:bidi="ar-SA"/>
      </w:rPr>
    </w:lvl>
    <w:lvl w:ilvl="3" w:tplc="454620FE">
      <w:numFmt w:val="bullet"/>
      <w:lvlText w:val="•"/>
      <w:lvlJc w:val="left"/>
      <w:pPr>
        <w:ind w:left="2959" w:hanging="332"/>
      </w:pPr>
      <w:rPr>
        <w:rFonts w:hint="default"/>
        <w:lang w:val="ro-RO" w:eastAsia="en-US" w:bidi="ar-SA"/>
      </w:rPr>
    </w:lvl>
    <w:lvl w:ilvl="4" w:tplc="217E2850">
      <w:numFmt w:val="bullet"/>
      <w:lvlText w:val="•"/>
      <w:lvlJc w:val="left"/>
      <w:pPr>
        <w:ind w:left="3906" w:hanging="332"/>
      </w:pPr>
      <w:rPr>
        <w:rFonts w:hint="default"/>
        <w:lang w:val="ro-RO" w:eastAsia="en-US" w:bidi="ar-SA"/>
      </w:rPr>
    </w:lvl>
    <w:lvl w:ilvl="5" w:tplc="F9FCF898">
      <w:numFmt w:val="bullet"/>
      <w:lvlText w:val="•"/>
      <w:lvlJc w:val="left"/>
      <w:pPr>
        <w:ind w:left="4853" w:hanging="332"/>
      </w:pPr>
      <w:rPr>
        <w:rFonts w:hint="default"/>
        <w:lang w:val="ro-RO" w:eastAsia="en-US" w:bidi="ar-SA"/>
      </w:rPr>
    </w:lvl>
    <w:lvl w:ilvl="6" w:tplc="9DF8CA3E">
      <w:numFmt w:val="bullet"/>
      <w:lvlText w:val="•"/>
      <w:lvlJc w:val="left"/>
      <w:pPr>
        <w:ind w:left="5799" w:hanging="332"/>
      </w:pPr>
      <w:rPr>
        <w:rFonts w:hint="default"/>
        <w:lang w:val="ro-RO" w:eastAsia="en-US" w:bidi="ar-SA"/>
      </w:rPr>
    </w:lvl>
    <w:lvl w:ilvl="7" w:tplc="59381FDE">
      <w:numFmt w:val="bullet"/>
      <w:lvlText w:val="•"/>
      <w:lvlJc w:val="left"/>
      <w:pPr>
        <w:ind w:left="6746" w:hanging="332"/>
      </w:pPr>
      <w:rPr>
        <w:rFonts w:hint="default"/>
        <w:lang w:val="ro-RO" w:eastAsia="en-US" w:bidi="ar-SA"/>
      </w:rPr>
    </w:lvl>
    <w:lvl w:ilvl="8" w:tplc="E7240992">
      <w:numFmt w:val="bullet"/>
      <w:lvlText w:val="•"/>
      <w:lvlJc w:val="left"/>
      <w:pPr>
        <w:ind w:left="7693" w:hanging="332"/>
      </w:pPr>
      <w:rPr>
        <w:rFonts w:hint="default"/>
        <w:lang w:val="ro-RO" w:eastAsia="en-US" w:bidi="ar-SA"/>
      </w:rPr>
    </w:lvl>
  </w:abstractNum>
  <w:abstractNum w:abstractNumId="15" w15:restartNumberingAfterBreak="0">
    <w:nsid w:val="52596097"/>
    <w:multiLevelType w:val="hybridMultilevel"/>
    <w:tmpl w:val="B844948E"/>
    <w:lvl w:ilvl="0" w:tplc="8DEE495E">
      <w:start w:val="2"/>
      <w:numFmt w:val="decimal"/>
      <w:lvlText w:val="(%1)"/>
      <w:lvlJc w:val="left"/>
      <w:pPr>
        <w:ind w:left="118" w:hanging="343"/>
      </w:pPr>
      <w:rPr>
        <w:rFonts w:ascii="Times New Roman" w:eastAsia="Times New Roman" w:hAnsi="Times New Roman" w:cs="Times New Roman" w:hint="default"/>
        <w:b w:val="0"/>
        <w:bCs w:val="0"/>
        <w:i w:val="0"/>
        <w:iCs w:val="0"/>
        <w:spacing w:val="0"/>
        <w:w w:val="100"/>
        <w:sz w:val="24"/>
        <w:szCs w:val="24"/>
        <w:lang w:val="ro-RO" w:eastAsia="en-US" w:bidi="ar-SA"/>
      </w:rPr>
    </w:lvl>
    <w:lvl w:ilvl="1" w:tplc="F1C83008">
      <w:start w:val="1"/>
      <w:numFmt w:val="lowerLetter"/>
      <w:lvlText w:val="%2)"/>
      <w:lvlJc w:val="left"/>
      <w:pPr>
        <w:ind w:left="364" w:hanging="246"/>
      </w:pPr>
      <w:rPr>
        <w:rFonts w:ascii="Times New Roman" w:eastAsia="Times New Roman" w:hAnsi="Times New Roman" w:cs="Times New Roman" w:hint="default"/>
        <w:b w:val="0"/>
        <w:bCs w:val="0"/>
        <w:i w:val="0"/>
        <w:iCs w:val="0"/>
        <w:spacing w:val="-1"/>
        <w:w w:val="100"/>
        <w:sz w:val="24"/>
        <w:szCs w:val="24"/>
        <w:lang w:val="ro-RO" w:eastAsia="en-US" w:bidi="ar-SA"/>
      </w:rPr>
    </w:lvl>
    <w:lvl w:ilvl="2" w:tplc="0554BA98">
      <w:numFmt w:val="bullet"/>
      <w:lvlText w:val="•"/>
      <w:lvlJc w:val="left"/>
      <w:pPr>
        <w:ind w:left="1385" w:hanging="246"/>
      </w:pPr>
      <w:rPr>
        <w:rFonts w:hint="default"/>
        <w:lang w:val="ro-RO" w:eastAsia="en-US" w:bidi="ar-SA"/>
      </w:rPr>
    </w:lvl>
    <w:lvl w:ilvl="3" w:tplc="0D18D012">
      <w:numFmt w:val="bullet"/>
      <w:lvlText w:val="•"/>
      <w:lvlJc w:val="left"/>
      <w:pPr>
        <w:ind w:left="2410" w:hanging="246"/>
      </w:pPr>
      <w:rPr>
        <w:rFonts w:hint="default"/>
        <w:lang w:val="ro-RO" w:eastAsia="en-US" w:bidi="ar-SA"/>
      </w:rPr>
    </w:lvl>
    <w:lvl w:ilvl="4" w:tplc="DABC1316">
      <w:numFmt w:val="bullet"/>
      <w:lvlText w:val="•"/>
      <w:lvlJc w:val="left"/>
      <w:pPr>
        <w:ind w:left="3435" w:hanging="246"/>
      </w:pPr>
      <w:rPr>
        <w:rFonts w:hint="default"/>
        <w:lang w:val="ro-RO" w:eastAsia="en-US" w:bidi="ar-SA"/>
      </w:rPr>
    </w:lvl>
    <w:lvl w:ilvl="5" w:tplc="B8EE0B32">
      <w:numFmt w:val="bullet"/>
      <w:lvlText w:val="•"/>
      <w:lvlJc w:val="left"/>
      <w:pPr>
        <w:ind w:left="4460" w:hanging="246"/>
      </w:pPr>
      <w:rPr>
        <w:rFonts w:hint="default"/>
        <w:lang w:val="ro-RO" w:eastAsia="en-US" w:bidi="ar-SA"/>
      </w:rPr>
    </w:lvl>
    <w:lvl w:ilvl="6" w:tplc="CAE0915E">
      <w:numFmt w:val="bullet"/>
      <w:lvlText w:val="•"/>
      <w:lvlJc w:val="left"/>
      <w:pPr>
        <w:ind w:left="5485" w:hanging="246"/>
      </w:pPr>
      <w:rPr>
        <w:rFonts w:hint="default"/>
        <w:lang w:val="ro-RO" w:eastAsia="en-US" w:bidi="ar-SA"/>
      </w:rPr>
    </w:lvl>
    <w:lvl w:ilvl="7" w:tplc="24D2D36A">
      <w:numFmt w:val="bullet"/>
      <w:lvlText w:val="•"/>
      <w:lvlJc w:val="left"/>
      <w:pPr>
        <w:ind w:left="6510" w:hanging="246"/>
      </w:pPr>
      <w:rPr>
        <w:rFonts w:hint="default"/>
        <w:lang w:val="ro-RO" w:eastAsia="en-US" w:bidi="ar-SA"/>
      </w:rPr>
    </w:lvl>
    <w:lvl w:ilvl="8" w:tplc="277AF2DE">
      <w:numFmt w:val="bullet"/>
      <w:lvlText w:val="•"/>
      <w:lvlJc w:val="left"/>
      <w:pPr>
        <w:ind w:left="7536" w:hanging="246"/>
      </w:pPr>
      <w:rPr>
        <w:rFonts w:hint="default"/>
        <w:lang w:val="ro-RO" w:eastAsia="en-US" w:bidi="ar-SA"/>
      </w:rPr>
    </w:lvl>
  </w:abstractNum>
  <w:abstractNum w:abstractNumId="16" w15:restartNumberingAfterBreak="0">
    <w:nsid w:val="57BC7FC5"/>
    <w:multiLevelType w:val="hybridMultilevel"/>
    <w:tmpl w:val="05C6CB8A"/>
    <w:lvl w:ilvl="0" w:tplc="1592BF4E">
      <w:start w:val="1"/>
      <w:numFmt w:val="decimal"/>
      <w:lvlText w:val="(%1)"/>
      <w:lvlJc w:val="left"/>
      <w:pPr>
        <w:ind w:left="118" w:hanging="324"/>
      </w:pPr>
      <w:rPr>
        <w:rFonts w:ascii="Times New Roman" w:eastAsia="Times New Roman" w:hAnsi="Times New Roman" w:cs="Times New Roman" w:hint="default"/>
        <w:b w:val="0"/>
        <w:bCs w:val="0"/>
        <w:i w:val="0"/>
        <w:iCs w:val="0"/>
        <w:spacing w:val="0"/>
        <w:w w:val="100"/>
        <w:sz w:val="24"/>
        <w:szCs w:val="24"/>
        <w:lang w:val="ro-RO" w:eastAsia="en-US" w:bidi="ar-SA"/>
      </w:rPr>
    </w:lvl>
    <w:lvl w:ilvl="1" w:tplc="CDC49658">
      <w:start w:val="1"/>
      <w:numFmt w:val="lowerLetter"/>
      <w:lvlText w:val="%2)"/>
      <w:lvlJc w:val="left"/>
      <w:pPr>
        <w:ind w:left="831" w:hanging="713"/>
      </w:pPr>
      <w:rPr>
        <w:rFonts w:ascii="Times New Roman" w:eastAsia="Times New Roman" w:hAnsi="Times New Roman" w:cs="Times New Roman" w:hint="default"/>
        <w:b w:val="0"/>
        <w:bCs w:val="0"/>
        <w:i w:val="0"/>
        <w:iCs w:val="0"/>
        <w:spacing w:val="-1"/>
        <w:w w:val="100"/>
        <w:sz w:val="24"/>
        <w:szCs w:val="24"/>
        <w:lang w:val="ro-RO" w:eastAsia="en-US" w:bidi="ar-SA"/>
      </w:rPr>
    </w:lvl>
    <w:lvl w:ilvl="2" w:tplc="1578EF16">
      <w:numFmt w:val="bullet"/>
      <w:lvlText w:val="•"/>
      <w:lvlJc w:val="left"/>
      <w:pPr>
        <w:ind w:left="1811" w:hanging="713"/>
      </w:pPr>
      <w:rPr>
        <w:rFonts w:hint="default"/>
        <w:lang w:val="ro-RO" w:eastAsia="en-US" w:bidi="ar-SA"/>
      </w:rPr>
    </w:lvl>
    <w:lvl w:ilvl="3" w:tplc="B56C9D8A">
      <w:numFmt w:val="bullet"/>
      <w:lvlText w:val="•"/>
      <w:lvlJc w:val="left"/>
      <w:pPr>
        <w:ind w:left="2783" w:hanging="713"/>
      </w:pPr>
      <w:rPr>
        <w:rFonts w:hint="default"/>
        <w:lang w:val="ro-RO" w:eastAsia="en-US" w:bidi="ar-SA"/>
      </w:rPr>
    </w:lvl>
    <w:lvl w:ilvl="4" w:tplc="32FEAE48">
      <w:numFmt w:val="bullet"/>
      <w:lvlText w:val="•"/>
      <w:lvlJc w:val="left"/>
      <w:pPr>
        <w:ind w:left="3755" w:hanging="713"/>
      </w:pPr>
      <w:rPr>
        <w:rFonts w:hint="default"/>
        <w:lang w:val="ro-RO" w:eastAsia="en-US" w:bidi="ar-SA"/>
      </w:rPr>
    </w:lvl>
    <w:lvl w:ilvl="5" w:tplc="A4305028">
      <w:numFmt w:val="bullet"/>
      <w:lvlText w:val="•"/>
      <w:lvlJc w:val="left"/>
      <w:pPr>
        <w:ind w:left="4727" w:hanging="713"/>
      </w:pPr>
      <w:rPr>
        <w:rFonts w:hint="default"/>
        <w:lang w:val="ro-RO" w:eastAsia="en-US" w:bidi="ar-SA"/>
      </w:rPr>
    </w:lvl>
    <w:lvl w:ilvl="6" w:tplc="72FCA228">
      <w:numFmt w:val="bullet"/>
      <w:lvlText w:val="•"/>
      <w:lvlJc w:val="left"/>
      <w:pPr>
        <w:ind w:left="5699" w:hanging="713"/>
      </w:pPr>
      <w:rPr>
        <w:rFonts w:hint="default"/>
        <w:lang w:val="ro-RO" w:eastAsia="en-US" w:bidi="ar-SA"/>
      </w:rPr>
    </w:lvl>
    <w:lvl w:ilvl="7" w:tplc="5B761630">
      <w:numFmt w:val="bullet"/>
      <w:lvlText w:val="•"/>
      <w:lvlJc w:val="left"/>
      <w:pPr>
        <w:ind w:left="6670" w:hanging="713"/>
      </w:pPr>
      <w:rPr>
        <w:rFonts w:hint="default"/>
        <w:lang w:val="ro-RO" w:eastAsia="en-US" w:bidi="ar-SA"/>
      </w:rPr>
    </w:lvl>
    <w:lvl w:ilvl="8" w:tplc="7B062CB6">
      <w:numFmt w:val="bullet"/>
      <w:lvlText w:val="•"/>
      <w:lvlJc w:val="left"/>
      <w:pPr>
        <w:ind w:left="7642" w:hanging="713"/>
      </w:pPr>
      <w:rPr>
        <w:rFonts w:hint="default"/>
        <w:lang w:val="ro-RO" w:eastAsia="en-US" w:bidi="ar-SA"/>
      </w:rPr>
    </w:lvl>
  </w:abstractNum>
  <w:abstractNum w:abstractNumId="17" w15:restartNumberingAfterBreak="0">
    <w:nsid w:val="5BAA55C7"/>
    <w:multiLevelType w:val="hybridMultilevel"/>
    <w:tmpl w:val="D8527B66"/>
    <w:lvl w:ilvl="0" w:tplc="5EA8D368">
      <w:start w:val="1"/>
      <w:numFmt w:val="decimal"/>
      <w:lvlText w:val="(%1)"/>
      <w:lvlJc w:val="left"/>
      <w:pPr>
        <w:ind w:left="118" w:hanging="341"/>
      </w:pPr>
      <w:rPr>
        <w:rFonts w:ascii="Times New Roman" w:eastAsia="Times New Roman" w:hAnsi="Times New Roman" w:cs="Times New Roman" w:hint="default"/>
        <w:b w:val="0"/>
        <w:bCs w:val="0"/>
        <w:i w:val="0"/>
        <w:iCs w:val="0"/>
        <w:spacing w:val="0"/>
        <w:w w:val="100"/>
        <w:sz w:val="24"/>
        <w:szCs w:val="24"/>
        <w:lang w:val="ro-RO" w:eastAsia="en-US" w:bidi="ar-SA"/>
      </w:rPr>
    </w:lvl>
    <w:lvl w:ilvl="1" w:tplc="BCC20A9A">
      <w:numFmt w:val="bullet"/>
      <w:lvlText w:val="•"/>
      <w:lvlJc w:val="left"/>
      <w:pPr>
        <w:ind w:left="1066" w:hanging="341"/>
      </w:pPr>
      <w:rPr>
        <w:rFonts w:hint="default"/>
        <w:lang w:val="ro-RO" w:eastAsia="en-US" w:bidi="ar-SA"/>
      </w:rPr>
    </w:lvl>
    <w:lvl w:ilvl="2" w:tplc="2174A2AE">
      <w:numFmt w:val="bullet"/>
      <w:lvlText w:val="•"/>
      <w:lvlJc w:val="left"/>
      <w:pPr>
        <w:ind w:left="2013" w:hanging="341"/>
      </w:pPr>
      <w:rPr>
        <w:rFonts w:hint="default"/>
        <w:lang w:val="ro-RO" w:eastAsia="en-US" w:bidi="ar-SA"/>
      </w:rPr>
    </w:lvl>
    <w:lvl w:ilvl="3" w:tplc="68DC196C">
      <w:numFmt w:val="bullet"/>
      <w:lvlText w:val="•"/>
      <w:lvlJc w:val="left"/>
      <w:pPr>
        <w:ind w:left="2959" w:hanging="341"/>
      </w:pPr>
      <w:rPr>
        <w:rFonts w:hint="default"/>
        <w:lang w:val="ro-RO" w:eastAsia="en-US" w:bidi="ar-SA"/>
      </w:rPr>
    </w:lvl>
    <w:lvl w:ilvl="4" w:tplc="8DFEAA66">
      <w:numFmt w:val="bullet"/>
      <w:lvlText w:val="•"/>
      <w:lvlJc w:val="left"/>
      <w:pPr>
        <w:ind w:left="3906" w:hanging="341"/>
      </w:pPr>
      <w:rPr>
        <w:rFonts w:hint="default"/>
        <w:lang w:val="ro-RO" w:eastAsia="en-US" w:bidi="ar-SA"/>
      </w:rPr>
    </w:lvl>
    <w:lvl w:ilvl="5" w:tplc="90FE00AE">
      <w:numFmt w:val="bullet"/>
      <w:lvlText w:val="•"/>
      <w:lvlJc w:val="left"/>
      <w:pPr>
        <w:ind w:left="4853" w:hanging="341"/>
      </w:pPr>
      <w:rPr>
        <w:rFonts w:hint="default"/>
        <w:lang w:val="ro-RO" w:eastAsia="en-US" w:bidi="ar-SA"/>
      </w:rPr>
    </w:lvl>
    <w:lvl w:ilvl="6" w:tplc="4B427212">
      <w:numFmt w:val="bullet"/>
      <w:lvlText w:val="•"/>
      <w:lvlJc w:val="left"/>
      <w:pPr>
        <w:ind w:left="5799" w:hanging="341"/>
      </w:pPr>
      <w:rPr>
        <w:rFonts w:hint="default"/>
        <w:lang w:val="ro-RO" w:eastAsia="en-US" w:bidi="ar-SA"/>
      </w:rPr>
    </w:lvl>
    <w:lvl w:ilvl="7" w:tplc="8E4EC898">
      <w:numFmt w:val="bullet"/>
      <w:lvlText w:val="•"/>
      <w:lvlJc w:val="left"/>
      <w:pPr>
        <w:ind w:left="6746" w:hanging="341"/>
      </w:pPr>
      <w:rPr>
        <w:rFonts w:hint="default"/>
        <w:lang w:val="ro-RO" w:eastAsia="en-US" w:bidi="ar-SA"/>
      </w:rPr>
    </w:lvl>
    <w:lvl w:ilvl="8" w:tplc="2988A3BC">
      <w:numFmt w:val="bullet"/>
      <w:lvlText w:val="•"/>
      <w:lvlJc w:val="left"/>
      <w:pPr>
        <w:ind w:left="7693" w:hanging="341"/>
      </w:pPr>
      <w:rPr>
        <w:rFonts w:hint="default"/>
        <w:lang w:val="ro-RO" w:eastAsia="en-US" w:bidi="ar-SA"/>
      </w:rPr>
    </w:lvl>
  </w:abstractNum>
  <w:abstractNum w:abstractNumId="18" w15:restartNumberingAfterBreak="0">
    <w:nsid w:val="6382511A"/>
    <w:multiLevelType w:val="hybridMultilevel"/>
    <w:tmpl w:val="18CE1ADA"/>
    <w:lvl w:ilvl="0" w:tplc="85F0D462">
      <w:start w:val="2"/>
      <w:numFmt w:val="decimal"/>
      <w:lvlText w:val="(%1)"/>
      <w:lvlJc w:val="left"/>
      <w:pPr>
        <w:ind w:left="118" w:hanging="344"/>
      </w:pPr>
      <w:rPr>
        <w:rFonts w:ascii="Times New Roman" w:eastAsia="Times New Roman" w:hAnsi="Times New Roman" w:cs="Times New Roman" w:hint="default"/>
        <w:b w:val="0"/>
        <w:bCs w:val="0"/>
        <w:i w:val="0"/>
        <w:iCs w:val="0"/>
        <w:spacing w:val="0"/>
        <w:w w:val="100"/>
        <w:sz w:val="24"/>
        <w:szCs w:val="24"/>
        <w:lang w:val="ro-RO" w:eastAsia="en-US" w:bidi="ar-SA"/>
      </w:rPr>
    </w:lvl>
    <w:lvl w:ilvl="1" w:tplc="5510A1AE">
      <w:start w:val="1"/>
      <w:numFmt w:val="upperLetter"/>
      <w:lvlText w:val="(%2)"/>
      <w:lvlJc w:val="left"/>
      <w:pPr>
        <w:ind w:left="838" w:hanging="720"/>
      </w:pPr>
      <w:rPr>
        <w:rFonts w:ascii="Times New Roman" w:eastAsia="Times New Roman" w:hAnsi="Times New Roman" w:cs="Times New Roman" w:hint="default"/>
        <w:b w:val="0"/>
        <w:bCs w:val="0"/>
        <w:i w:val="0"/>
        <w:iCs w:val="0"/>
        <w:spacing w:val="-2"/>
        <w:w w:val="100"/>
        <w:sz w:val="24"/>
        <w:szCs w:val="24"/>
        <w:lang w:val="ro-RO" w:eastAsia="en-US" w:bidi="ar-SA"/>
      </w:rPr>
    </w:lvl>
    <w:lvl w:ilvl="2" w:tplc="3BEC4A6C">
      <w:numFmt w:val="bullet"/>
      <w:lvlText w:val="•"/>
      <w:lvlJc w:val="left"/>
      <w:pPr>
        <w:ind w:left="1811" w:hanging="720"/>
      </w:pPr>
      <w:rPr>
        <w:rFonts w:hint="default"/>
        <w:lang w:val="ro-RO" w:eastAsia="en-US" w:bidi="ar-SA"/>
      </w:rPr>
    </w:lvl>
    <w:lvl w:ilvl="3" w:tplc="939658FC">
      <w:numFmt w:val="bullet"/>
      <w:lvlText w:val="•"/>
      <w:lvlJc w:val="left"/>
      <w:pPr>
        <w:ind w:left="2783" w:hanging="720"/>
      </w:pPr>
      <w:rPr>
        <w:rFonts w:hint="default"/>
        <w:lang w:val="ro-RO" w:eastAsia="en-US" w:bidi="ar-SA"/>
      </w:rPr>
    </w:lvl>
    <w:lvl w:ilvl="4" w:tplc="5592344E">
      <w:numFmt w:val="bullet"/>
      <w:lvlText w:val="•"/>
      <w:lvlJc w:val="left"/>
      <w:pPr>
        <w:ind w:left="3755" w:hanging="720"/>
      </w:pPr>
      <w:rPr>
        <w:rFonts w:hint="default"/>
        <w:lang w:val="ro-RO" w:eastAsia="en-US" w:bidi="ar-SA"/>
      </w:rPr>
    </w:lvl>
    <w:lvl w:ilvl="5" w:tplc="E97278B4">
      <w:numFmt w:val="bullet"/>
      <w:lvlText w:val="•"/>
      <w:lvlJc w:val="left"/>
      <w:pPr>
        <w:ind w:left="4727" w:hanging="720"/>
      </w:pPr>
      <w:rPr>
        <w:rFonts w:hint="default"/>
        <w:lang w:val="ro-RO" w:eastAsia="en-US" w:bidi="ar-SA"/>
      </w:rPr>
    </w:lvl>
    <w:lvl w:ilvl="6" w:tplc="36A26C78">
      <w:numFmt w:val="bullet"/>
      <w:lvlText w:val="•"/>
      <w:lvlJc w:val="left"/>
      <w:pPr>
        <w:ind w:left="5699" w:hanging="720"/>
      </w:pPr>
      <w:rPr>
        <w:rFonts w:hint="default"/>
        <w:lang w:val="ro-RO" w:eastAsia="en-US" w:bidi="ar-SA"/>
      </w:rPr>
    </w:lvl>
    <w:lvl w:ilvl="7" w:tplc="A8BEFA32">
      <w:numFmt w:val="bullet"/>
      <w:lvlText w:val="•"/>
      <w:lvlJc w:val="left"/>
      <w:pPr>
        <w:ind w:left="6670" w:hanging="720"/>
      </w:pPr>
      <w:rPr>
        <w:rFonts w:hint="default"/>
        <w:lang w:val="ro-RO" w:eastAsia="en-US" w:bidi="ar-SA"/>
      </w:rPr>
    </w:lvl>
    <w:lvl w:ilvl="8" w:tplc="0EEE0942">
      <w:numFmt w:val="bullet"/>
      <w:lvlText w:val="•"/>
      <w:lvlJc w:val="left"/>
      <w:pPr>
        <w:ind w:left="7642" w:hanging="720"/>
      </w:pPr>
      <w:rPr>
        <w:rFonts w:hint="default"/>
        <w:lang w:val="ro-RO" w:eastAsia="en-US" w:bidi="ar-SA"/>
      </w:rPr>
    </w:lvl>
  </w:abstractNum>
  <w:abstractNum w:abstractNumId="19" w15:restartNumberingAfterBreak="0">
    <w:nsid w:val="66A04512"/>
    <w:multiLevelType w:val="hybridMultilevel"/>
    <w:tmpl w:val="0596B346"/>
    <w:lvl w:ilvl="0" w:tplc="182CC1B2">
      <w:start w:val="1"/>
      <w:numFmt w:val="decimal"/>
      <w:lvlText w:val="(%1)"/>
      <w:lvlJc w:val="left"/>
      <w:pPr>
        <w:ind w:left="118" w:hanging="336"/>
      </w:pPr>
      <w:rPr>
        <w:rFonts w:ascii="Times New Roman" w:eastAsia="Times New Roman" w:hAnsi="Times New Roman" w:cs="Times New Roman" w:hint="default"/>
        <w:b w:val="0"/>
        <w:bCs w:val="0"/>
        <w:i w:val="0"/>
        <w:iCs w:val="0"/>
        <w:spacing w:val="0"/>
        <w:w w:val="100"/>
        <w:sz w:val="24"/>
        <w:szCs w:val="24"/>
        <w:lang w:val="ro-RO" w:eastAsia="en-US" w:bidi="ar-SA"/>
      </w:rPr>
    </w:lvl>
    <w:lvl w:ilvl="1" w:tplc="791EE680">
      <w:numFmt w:val="bullet"/>
      <w:lvlText w:val="•"/>
      <w:lvlJc w:val="left"/>
      <w:pPr>
        <w:ind w:left="1066" w:hanging="336"/>
      </w:pPr>
      <w:rPr>
        <w:rFonts w:hint="default"/>
        <w:lang w:val="ro-RO" w:eastAsia="en-US" w:bidi="ar-SA"/>
      </w:rPr>
    </w:lvl>
    <w:lvl w:ilvl="2" w:tplc="51DA6A18">
      <w:numFmt w:val="bullet"/>
      <w:lvlText w:val="•"/>
      <w:lvlJc w:val="left"/>
      <w:pPr>
        <w:ind w:left="2013" w:hanging="336"/>
      </w:pPr>
      <w:rPr>
        <w:rFonts w:hint="default"/>
        <w:lang w:val="ro-RO" w:eastAsia="en-US" w:bidi="ar-SA"/>
      </w:rPr>
    </w:lvl>
    <w:lvl w:ilvl="3" w:tplc="B2E0B00C">
      <w:numFmt w:val="bullet"/>
      <w:lvlText w:val="•"/>
      <w:lvlJc w:val="left"/>
      <w:pPr>
        <w:ind w:left="2959" w:hanging="336"/>
      </w:pPr>
      <w:rPr>
        <w:rFonts w:hint="default"/>
        <w:lang w:val="ro-RO" w:eastAsia="en-US" w:bidi="ar-SA"/>
      </w:rPr>
    </w:lvl>
    <w:lvl w:ilvl="4" w:tplc="5B067914">
      <w:numFmt w:val="bullet"/>
      <w:lvlText w:val="•"/>
      <w:lvlJc w:val="left"/>
      <w:pPr>
        <w:ind w:left="3906" w:hanging="336"/>
      </w:pPr>
      <w:rPr>
        <w:rFonts w:hint="default"/>
        <w:lang w:val="ro-RO" w:eastAsia="en-US" w:bidi="ar-SA"/>
      </w:rPr>
    </w:lvl>
    <w:lvl w:ilvl="5" w:tplc="78561C8E">
      <w:numFmt w:val="bullet"/>
      <w:lvlText w:val="•"/>
      <w:lvlJc w:val="left"/>
      <w:pPr>
        <w:ind w:left="4853" w:hanging="336"/>
      </w:pPr>
      <w:rPr>
        <w:rFonts w:hint="default"/>
        <w:lang w:val="ro-RO" w:eastAsia="en-US" w:bidi="ar-SA"/>
      </w:rPr>
    </w:lvl>
    <w:lvl w:ilvl="6" w:tplc="C7D23AB2">
      <w:numFmt w:val="bullet"/>
      <w:lvlText w:val="•"/>
      <w:lvlJc w:val="left"/>
      <w:pPr>
        <w:ind w:left="5799" w:hanging="336"/>
      </w:pPr>
      <w:rPr>
        <w:rFonts w:hint="default"/>
        <w:lang w:val="ro-RO" w:eastAsia="en-US" w:bidi="ar-SA"/>
      </w:rPr>
    </w:lvl>
    <w:lvl w:ilvl="7" w:tplc="0FFCB220">
      <w:numFmt w:val="bullet"/>
      <w:lvlText w:val="•"/>
      <w:lvlJc w:val="left"/>
      <w:pPr>
        <w:ind w:left="6746" w:hanging="336"/>
      </w:pPr>
      <w:rPr>
        <w:rFonts w:hint="default"/>
        <w:lang w:val="ro-RO" w:eastAsia="en-US" w:bidi="ar-SA"/>
      </w:rPr>
    </w:lvl>
    <w:lvl w:ilvl="8" w:tplc="E9A616F8">
      <w:numFmt w:val="bullet"/>
      <w:lvlText w:val="•"/>
      <w:lvlJc w:val="left"/>
      <w:pPr>
        <w:ind w:left="7693" w:hanging="336"/>
      </w:pPr>
      <w:rPr>
        <w:rFonts w:hint="default"/>
        <w:lang w:val="ro-RO" w:eastAsia="en-US" w:bidi="ar-SA"/>
      </w:rPr>
    </w:lvl>
  </w:abstractNum>
  <w:abstractNum w:abstractNumId="20" w15:restartNumberingAfterBreak="0">
    <w:nsid w:val="6EE4687F"/>
    <w:multiLevelType w:val="hybridMultilevel"/>
    <w:tmpl w:val="D62600AC"/>
    <w:lvl w:ilvl="0" w:tplc="BE38F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069746">
    <w:abstractNumId w:val="3"/>
  </w:num>
  <w:num w:numId="2" w16cid:durableId="349837230">
    <w:abstractNumId w:val="19"/>
  </w:num>
  <w:num w:numId="3" w16cid:durableId="468017965">
    <w:abstractNumId w:val="14"/>
  </w:num>
  <w:num w:numId="4" w16cid:durableId="908811758">
    <w:abstractNumId w:val="17"/>
  </w:num>
  <w:num w:numId="5" w16cid:durableId="1592274487">
    <w:abstractNumId w:val="13"/>
  </w:num>
  <w:num w:numId="6" w16cid:durableId="541595402">
    <w:abstractNumId w:val="0"/>
  </w:num>
  <w:num w:numId="7" w16cid:durableId="1950241251">
    <w:abstractNumId w:val="10"/>
  </w:num>
  <w:num w:numId="8" w16cid:durableId="626161763">
    <w:abstractNumId w:val="8"/>
  </w:num>
  <w:num w:numId="9" w16cid:durableId="1994527888">
    <w:abstractNumId w:val="1"/>
  </w:num>
  <w:num w:numId="10" w16cid:durableId="1006246647">
    <w:abstractNumId w:val="12"/>
  </w:num>
  <w:num w:numId="11" w16cid:durableId="757865207">
    <w:abstractNumId w:val="2"/>
  </w:num>
  <w:num w:numId="12" w16cid:durableId="1656183659">
    <w:abstractNumId w:val="11"/>
  </w:num>
  <w:num w:numId="13" w16cid:durableId="187334353">
    <w:abstractNumId w:val="16"/>
  </w:num>
  <w:num w:numId="14" w16cid:durableId="1070689595">
    <w:abstractNumId w:val="18"/>
  </w:num>
  <w:num w:numId="15" w16cid:durableId="1872064759">
    <w:abstractNumId w:val="15"/>
  </w:num>
  <w:num w:numId="16" w16cid:durableId="1470243835">
    <w:abstractNumId w:val="7"/>
  </w:num>
  <w:num w:numId="17" w16cid:durableId="1038357528">
    <w:abstractNumId w:val="6"/>
  </w:num>
  <w:num w:numId="18" w16cid:durableId="1147161326">
    <w:abstractNumId w:val="4"/>
  </w:num>
  <w:num w:numId="19" w16cid:durableId="1487014447">
    <w:abstractNumId w:val="20"/>
  </w:num>
  <w:num w:numId="20" w16cid:durableId="1902211801">
    <w:abstractNumId w:val="9"/>
  </w:num>
  <w:num w:numId="21" w16cid:durableId="9319396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CA"/>
    <w:rsid w:val="00006E46"/>
    <w:rsid w:val="00023E6D"/>
    <w:rsid w:val="00091CEE"/>
    <w:rsid w:val="00094A18"/>
    <w:rsid w:val="000F371C"/>
    <w:rsid w:val="00145A1D"/>
    <w:rsid w:val="0019773F"/>
    <w:rsid w:val="001C5F00"/>
    <w:rsid w:val="001E0BF7"/>
    <w:rsid w:val="001F4887"/>
    <w:rsid w:val="00204656"/>
    <w:rsid w:val="002348F1"/>
    <w:rsid w:val="00290AE3"/>
    <w:rsid w:val="00291A03"/>
    <w:rsid w:val="002946EB"/>
    <w:rsid w:val="002A7061"/>
    <w:rsid w:val="002B0EC0"/>
    <w:rsid w:val="002D707C"/>
    <w:rsid w:val="002F2817"/>
    <w:rsid w:val="00312042"/>
    <w:rsid w:val="00316908"/>
    <w:rsid w:val="00362A4A"/>
    <w:rsid w:val="0036527F"/>
    <w:rsid w:val="003A1159"/>
    <w:rsid w:val="003D0073"/>
    <w:rsid w:val="003D36B6"/>
    <w:rsid w:val="004065E7"/>
    <w:rsid w:val="00410D77"/>
    <w:rsid w:val="00436C5C"/>
    <w:rsid w:val="00443ECA"/>
    <w:rsid w:val="004B39B7"/>
    <w:rsid w:val="004C306C"/>
    <w:rsid w:val="004C78F8"/>
    <w:rsid w:val="004C7A6A"/>
    <w:rsid w:val="004C7D82"/>
    <w:rsid w:val="00515A65"/>
    <w:rsid w:val="00564C3F"/>
    <w:rsid w:val="00575A9C"/>
    <w:rsid w:val="00583C65"/>
    <w:rsid w:val="00591CC4"/>
    <w:rsid w:val="0059329F"/>
    <w:rsid w:val="005B075E"/>
    <w:rsid w:val="005D154D"/>
    <w:rsid w:val="005E13A4"/>
    <w:rsid w:val="006050F1"/>
    <w:rsid w:val="0062465B"/>
    <w:rsid w:val="006637FB"/>
    <w:rsid w:val="00670F32"/>
    <w:rsid w:val="00677888"/>
    <w:rsid w:val="006D2759"/>
    <w:rsid w:val="006F6B07"/>
    <w:rsid w:val="0071527F"/>
    <w:rsid w:val="00745802"/>
    <w:rsid w:val="007934CA"/>
    <w:rsid w:val="007B24C2"/>
    <w:rsid w:val="007B27DB"/>
    <w:rsid w:val="007B37D8"/>
    <w:rsid w:val="007D6682"/>
    <w:rsid w:val="007F5363"/>
    <w:rsid w:val="007F7DA3"/>
    <w:rsid w:val="00860D3F"/>
    <w:rsid w:val="00883F10"/>
    <w:rsid w:val="008B1237"/>
    <w:rsid w:val="008B32E5"/>
    <w:rsid w:val="008C17CD"/>
    <w:rsid w:val="00920F88"/>
    <w:rsid w:val="00922594"/>
    <w:rsid w:val="0092508F"/>
    <w:rsid w:val="00926CEA"/>
    <w:rsid w:val="009412C1"/>
    <w:rsid w:val="0097254A"/>
    <w:rsid w:val="00973872"/>
    <w:rsid w:val="00975257"/>
    <w:rsid w:val="00A02B5A"/>
    <w:rsid w:val="00A45EDF"/>
    <w:rsid w:val="00A64DC5"/>
    <w:rsid w:val="00A6793E"/>
    <w:rsid w:val="00A94E93"/>
    <w:rsid w:val="00AA7FD6"/>
    <w:rsid w:val="00AB5885"/>
    <w:rsid w:val="00AF7229"/>
    <w:rsid w:val="00B109BC"/>
    <w:rsid w:val="00B6480C"/>
    <w:rsid w:val="00B91C53"/>
    <w:rsid w:val="00BA0B41"/>
    <w:rsid w:val="00BB4286"/>
    <w:rsid w:val="00BB74C9"/>
    <w:rsid w:val="00BD5769"/>
    <w:rsid w:val="00BD5BAC"/>
    <w:rsid w:val="00C07F32"/>
    <w:rsid w:val="00C13A39"/>
    <w:rsid w:val="00C1722E"/>
    <w:rsid w:val="00C26B97"/>
    <w:rsid w:val="00C678E4"/>
    <w:rsid w:val="00C810F5"/>
    <w:rsid w:val="00C9302C"/>
    <w:rsid w:val="00CB202C"/>
    <w:rsid w:val="00D24144"/>
    <w:rsid w:val="00D36989"/>
    <w:rsid w:val="00D40A51"/>
    <w:rsid w:val="00D8191F"/>
    <w:rsid w:val="00D86788"/>
    <w:rsid w:val="00DA08C0"/>
    <w:rsid w:val="00DA6430"/>
    <w:rsid w:val="00DE6F73"/>
    <w:rsid w:val="00E67E0A"/>
    <w:rsid w:val="00EB68A5"/>
    <w:rsid w:val="00ED1D8C"/>
    <w:rsid w:val="00EF76B0"/>
    <w:rsid w:val="00F43986"/>
    <w:rsid w:val="00F71396"/>
    <w:rsid w:val="00F75E72"/>
    <w:rsid w:val="00F865AE"/>
    <w:rsid w:val="00FA6F3C"/>
    <w:rsid w:val="00FC186C"/>
    <w:rsid w:val="00FC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A23C19"/>
  <w15:chartTrackingRefBased/>
  <w15:docId w15:val="{454E3180-6D76-4C31-9618-7CA11A58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ECA"/>
    <w:pPr>
      <w:spacing w:after="200" w:line="276" w:lineRule="auto"/>
    </w:pPr>
    <w:rPr>
      <w:rFonts w:ascii="Calibri" w:eastAsia="Calibri" w:hAnsi="Calibri" w:cs="Times New Roman"/>
      <w:kern w:val="0"/>
      <w:lang w:val="ro-RO"/>
      <w14:ligatures w14:val="none"/>
    </w:rPr>
  </w:style>
  <w:style w:type="paragraph" w:styleId="Heading1">
    <w:name w:val="heading 1"/>
    <w:basedOn w:val="Normal"/>
    <w:link w:val="Heading1Char"/>
    <w:uiPriority w:val="9"/>
    <w:qFormat/>
    <w:rsid w:val="005E13A4"/>
    <w:pPr>
      <w:widowControl w:val="0"/>
      <w:autoSpaceDE w:val="0"/>
      <w:autoSpaceDN w:val="0"/>
      <w:spacing w:after="0" w:line="240" w:lineRule="auto"/>
      <w:ind w:left="10" w:right="6"/>
      <w:jc w:val="center"/>
      <w:outlineLvl w:val="0"/>
    </w:pPr>
    <w:rPr>
      <w:rFonts w:ascii="Times New Roman" w:eastAsia="Times New Roman" w:hAnsi="Times New Roman"/>
      <w:b/>
      <w:bCs/>
      <w:sz w:val="24"/>
      <w:szCs w:val="24"/>
    </w:rPr>
  </w:style>
  <w:style w:type="paragraph" w:styleId="Heading2">
    <w:name w:val="heading 2"/>
    <w:basedOn w:val="Normal"/>
    <w:link w:val="Heading2Char"/>
    <w:uiPriority w:val="9"/>
    <w:unhideWhenUsed/>
    <w:qFormat/>
    <w:rsid w:val="005E13A4"/>
    <w:pPr>
      <w:widowControl w:val="0"/>
      <w:autoSpaceDE w:val="0"/>
      <w:autoSpaceDN w:val="0"/>
      <w:spacing w:before="241" w:after="0" w:line="240" w:lineRule="auto"/>
      <w:ind w:left="118"/>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3A4"/>
    <w:rPr>
      <w:rFonts w:ascii="Times New Roman" w:eastAsia="Times New Roman" w:hAnsi="Times New Roman" w:cs="Times New Roman"/>
      <w:b/>
      <w:bCs/>
      <w:kern w:val="0"/>
      <w:sz w:val="24"/>
      <w:szCs w:val="24"/>
      <w:lang w:val="ro-RO"/>
      <w14:ligatures w14:val="none"/>
    </w:rPr>
  </w:style>
  <w:style w:type="character" w:customStyle="1" w:styleId="Heading2Char">
    <w:name w:val="Heading 2 Char"/>
    <w:basedOn w:val="DefaultParagraphFont"/>
    <w:link w:val="Heading2"/>
    <w:uiPriority w:val="9"/>
    <w:rsid w:val="005E13A4"/>
    <w:rPr>
      <w:rFonts w:ascii="Times New Roman" w:eastAsia="Times New Roman" w:hAnsi="Times New Roman" w:cs="Times New Roman"/>
      <w:b/>
      <w:bCs/>
      <w:kern w:val="0"/>
      <w:sz w:val="24"/>
      <w:szCs w:val="24"/>
      <w:lang w:val="ro-RO"/>
      <w14:ligatures w14:val="none"/>
    </w:rPr>
  </w:style>
  <w:style w:type="paragraph" w:styleId="BodyText">
    <w:name w:val="Body Text"/>
    <w:basedOn w:val="Normal"/>
    <w:link w:val="BodyTextChar"/>
    <w:uiPriority w:val="1"/>
    <w:qFormat/>
    <w:rsid w:val="005E13A4"/>
    <w:pPr>
      <w:widowControl w:val="0"/>
      <w:autoSpaceDE w:val="0"/>
      <w:autoSpaceDN w:val="0"/>
      <w:spacing w:before="240" w:after="0" w:line="240" w:lineRule="auto"/>
      <w:ind w:left="118"/>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E13A4"/>
    <w:rPr>
      <w:rFonts w:ascii="Times New Roman" w:eastAsia="Times New Roman" w:hAnsi="Times New Roman" w:cs="Times New Roman"/>
      <w:kern w:val="0"/>
      <w:sz w:val="24"/>
      <w:szCs w:val="24"/>
      <w:lang w:val="ro-RO"/>
      <w14:ligatures w14:val="none"/>
    </w:rPr>
  </w:style>
  <w:style w:type="paragraph" w:styleId="ListParagraph">
    <w:name w:val="List Paragraph"/>
    <w:basedOn w:val="Normal"/>
    <w:uiPriority w:val="1"/>
    <w:qFormat/>
    <w:rsid w:val="005E13A4"/>
    <w:pPr>
      <w:widowControl w:val="0"/>
      <w:autoSpaceDE w:val="0"/>
      <w:autoSpaceDN w:val="0"/>
      <w:spacing w:before="240" w:after="0" w:line="240" w:lineRule="auto"/>
      <w:ind w:left="118"/>
      <w:jc w:val="both"/>
    </w:pPr>
    <w:rPr>
      <w:rFonts w:ascii="Times New Roman" w:eastAsia="Times New Roman" w:hAnsi="Times New Roman"/>
    </w:rPr>
  </w:style>
  <w:style w:type="paragraph" w:customStyle="1" w:styleId="TableParagraph">
    <w:name w:val="Table Paragraph"/>
    <w:basedOn w:val="Normal"/>
    <w:uiPriority w:val="1"/>
    <w:qFormat/>
    <w:rsid w:val="005E13A4"/>
    <w:pPr>
      <w:widowControl w:val="0"/>
      <w:autoSpaceDE w:val="0"/>
      <w:autoSpaceDN w:val="0"/>
      <w:spacing w:after="0" w:line="240" w:lineRule="auto"/>
    </w:pPr>
    <w:rPr>
      <w:rFonts w:ascii="Times New Roman" w:eastAsia="Times New Roman" w:hAnsi="Times New Roman"/>
    </w:rPr>
  </w:style>
  <w:style w:type="paragraph" w:styleId="Revision">
    <w:name w:val="Revision"/>
    <w:hidden/>
    <w:uiPriority w:val="99"/>
    <w:semiHidden/>
    <w:rsid w:val="005E13A4"/>
    <w:pPr>
      <w:spacing w:after="0" w:line="240" w:lineRule="auto"/>
    </w:pPr>
    <w:rPr>
      <w:rFonts w:ascii="Times New Roman" w:eastAsia="Times New Roman" w:hAnsi="Times New Roman" w:cs="Times New Roman"/>
      <w:kern w:val="0"/>
      <w:lang w:val="ro-RO"/>
      <w14:ligatures w14:val="none"/>
    </w:rPr>
  </w:style>
  <w:style w:type="paragraph" w:styleId="Header">
    <w:name w:val="header"/>
    <w:basedOn w:val="Normal"/>
    <w:link w:val="HeaderChar"/>
    <w:uiPriority w:val="99"/>
    <w:unhideWhenUsed/>
    <w:rsid w:val="005E1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3A4"/>
    <w:rPr>
      <w:rFonts w:ascii="Calibri" w:eastAsia="Calibri" w:hAnsi="Calibri" w:cs="Times New Roman"/>
      <w:kern w:val="0"/>
      <w:lang w:val="ro-RO"/>
      <w14:ligatures w14:val="none"/>
    </w:rPr>
  </w:style>
  <w:style w:type="paragraph" w:styleId="Footer">
    <w:name w:val="footer"/>
    <w:basedOn w:val="Normal"/>
    <w:link w:val="FooterChar"/>
    <w:uiPriority w:val="99"/>
    <w:unhideWhenUsed/>
    <w:rsid w:val="005E1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A4"/>
    <w:rPr>
      <w:rFonts w:ascii="Calibri" w:eastAsia="Calibri" w:hAnsi="Calibri" w:cs="Times New Roman"/>
      <w:kern w:val="0"/>
      <w:lang w:val="ro-RO"/>
      <w14:ligatures w14:val="none"/>
    </w:rPr>
  </w:style>
  <w:style w:type="character" w:styleId="CommentReference">
    <w:name w:val="annotation reference"/>
    <w:basedOn w:val="DefaultParagraphFont"/>
    <w:uiPriority w:val="99"/>
    <w:semiHidden/>
    <w:unhideWhenUsed/>
    <w:rsid w:val="00591CC4"/>
    <w:rPr>
      <w:sz w:val="16"/>
      <w:szCs w:val="16"/>
    </w:rPr>
  </w:style>
  <w:style w:type="paragraph" w:styleId="CommentText">
    <w:name w:val="annotation text"/>
    <w:basedOn w:val="Normal"/>
    <w:link w:val="CommentTextChar"/>
    <w:uiPriority w:val="99"/>
    <w:unhideWhenUsed/>
    <w:rsid w:val="00591CC4"/>
    <w:pPr>
      <w:spacing w:line="240" w:lineRule="auto"/>
    </w:pPr>
    <w:rPr>
      <w:sz w:val="20"/>
      <w:szCs w:val="20"/>
    </w:rPr>
  </w:style>
  <w:style w:type="character" w:customStyle="1" w:styleId="CommentTextChar">
    <w:name w:val="Comment Text Char"/>
    <w:basedOn w:val="DefaultParagraphFont"/>
    <w:link w:val="CommentText"/>
    <w:uiPriority w:val="99"/>
    <w:rsid w:val="00591CC4"/>
    <w:rPr>
      <w:rFonts w:ascii="Calibri" w:eastAsia="Calibri" w:hAnsi="Calibri" w:cs="Times New Roman"/>
      <w:kern w:val="0"/>
      <w:sz w:val="20"/>
      <w:szCs w:val="20"/>
      <w:lang w:val="ro-RO"/>
      <w14:ligatures w14:val="none"/>
    </w:rPr>
  </w:style>
  <w:style w:type="paragraph" w:styleId="CommentSubject">
    <w:name w:val="annotation subject"/>
    <w:basedOn w:val="CommentText"/>
    <w:next w:val="CommentText"/>
    <w:link w:val="CommentSubjectChar"/>
    <w:uiPriority w:val="99"/>
    <w:semiHidden/>
    <w:unhideWhenUsed/>
    <w:rsid w:val="00591CC4"/>
    <w:rPr>
      <w:b/>
      <w:bCs/>
    </w:rPr>
  </w:style>
  <w:style w:type="character" w:customStyle="1" w:styleId="CommentSubjectChar">
    <w:name w:val="Comment Subject Char"/>
    <w:basedOn w:val="CommentTextChar"/>
    <w:link w:val="CommentSubject"/>
    <w:uiPriority w:val="99"/>
    <w:semiHidden/>
    <w:rsid w:val="00591CC4"/>
    <w:rPr>
      <w:rFonts w:ascii="Calibri" w:eastAsia="Calibri" w:hAnsi="Calibri" w:cs="Times New Roman"/>
      <w:b/>
      <w:bCs/>
      <w:kern w:val="0"/>
      <w:sz w:val="20"/>
      <w:szCs w:val="20"/>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D0204-47F2-4DF8-8437-7CF41DBC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7982</Words>
  <Characters>51806</Characters>
  <Application>Microsoft Office Word</Application>
  <DocSecurity>0</DocSecurity>
  <Lines>3047</Lines>
  <Paragraphs>996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Danulet</dc:creator>
  <cp:keywords/>
  <dc:description/>
  <cp:lastModifiedBy>Ecaterina Gildau</cp:lastModifiedBy>
  <cp:revision>2</cp:revision>
  <cp:lastPrinted>2024-07-02T09:43:00Z</cp:lastPrinted>
  <dcterms:created xsi:type="dcterms:W3CDTF">2024-07-02T12:54:00Z</dcterms:created>
  <dcterms:modified xsi:type="dcterms:W3CDTF">2024-07-02T12:54:00Z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a775a12b97915800656378c35c6f64a4c7e6682ca8687fc1263372c57613bd4e</vt:lpwstr>
  </property>
</Properties>
</file>