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83F3" w14:textId="75B9F359" w:rsidR="002A0B03" w:rsidRDefault="002B2017" w:rsidP="002A0B03">
      <w:pPr>
        <w:tabs>
          <w:tab w:val="left" w:pos="709"/>
        </w:tabs>
        <w:ind w:firstLine="720"/>
        <w:jc w:val="both"/>
        <w:rPr>
          <w:rFonts w:ascii="Trebuchet MS" w:hAnsi="Trebuchet MS"/>
          <w:lang w:val="it-IT"/>
        </w:rPr>
      </w:pPr>
      <w:r>
        <w:rPr>
          <w:rFonts w:ascii="Trebuchet MS" w:hAnsi="Trebuchet MS"/>
          <w:lang w:val="it-IT"/>
        </w:rPr>
        <w:t xml:space="preserve"> </w:t>
      </w:r>
    </w:p>
    <w:p w14:paraId="2702FCA4" w14:textId="77777777" w:rsidR="0086722B" w:rsidRPr="005C5AA3" w:rsidRDefault="0086722B" w:rsidP="002A0B03">
      <w:pPr>
        <w:tabs>
          <w:tab w:val="left" w:pos="709"/>
        </w:tabs>
        <w:ind w:firstLine="720"/>
        <w:jc w:val="both"/>
        <w:rPr>
          <w:rFonts w:ascii="Trebuchet MS" w:hAnsi="Trebuchet MS"/>
          <w:lang w:val="it-IT"/>
        </w:rPr>
      </w:pPr>
    </w:p>
    <w:p w14:paraId="5FBB1766" w14:textId="277D9E31" w:rsidR="007E7D52" w:rsidRPr="005C5AA3" w:rsidRDefault="007E7D52" w:rsidP="002A0B03">
      <w:pPr>
        <w:tabs>
          <w:tab w:val="left" w:pos="709"/>
        </w:tabs>
        <w:ind w:firstLine="720"/>
        <w:jc w:val="both"/>
        <w:rPr>
          <w:rFonts w:ascii="Trebuchet MS" w:hAnsi="Trebuchet MS"/>
          <w:lang w:val="it-IT"/>
        </w:rPr>
      </w:pPr>
    </w:p>
    <w:p w14:paraId="69C73836" w14:textId="02B745E2" w:rsidR="007E7D52" w:rsidRPr="005C5AA3" w:rsidRDefault="007E7D52" w:rsidP="007E7D52">
      <w:pPr>
        <w:shd w:val="clear" w:color="auto" w:fill="FFFFFF"/>
        <w:spacing w:line="274" w:lineRule="exact"/>
        <w:ind w:left="43"/>
        <w:jc w:val="center"/>
        <w:rPr>
          <w:rFonts w:ascii="Trebuchet MS" w:hAnsi="Trebuchet MS"/>
          <w:b/>
          <w:bCs/>
          <w:spacing w:val="-1"/>
        </w:rPr>
      </w:pPr>
      <w:r w:rsidRPr="005C5AA3">
        <w:rPr>
          <w:rFonts w:ascii="Trebuchet MS" w:hAnsi="Trebuchet MS"/>
          <w:b/>
          <w:bCs/>
          <w:spacing w:val="-1"/>
        </w:rPr>
        <w:t>N</w:t>
      </w:r>
      <w:r w:rsidR="00D812BB">
        <w:rPr>
          <w:rFonts w:ascii="Trebuchet MS" w:hAnsi="Trebuchet MS"/>
          <w:b/>
          <w:bCs/>
          <w:spacing w:val="-1"/>
        </w:rPr>
        <w:t>OTA DE FUNDAMENTARE</w:t>
      </w:r>
    </w:p>
    <w:p w14:paraId="1AC44FD4" w14:textId="77777777" w:rsidR="007E7D52" w:rsidRPr="005C5AA3" w:rsidRDefault="007E7D52" w:rsidP="007E7D52">
      <w:pPr>
        <w:shd w:val="clear" w:color="auto" w:fill="FFFFFF"/>
        <w:spacing w:line="274" w:lineRule="exact"/>
        <w:ind w:left="34"/>
        <w:jc w:val="center"/>
        <w:rPr>
          <w:rFonts w:ascii="Trebuchet MS" w:hAnsi="Trebuchet MS"/>
          <w:b/>
          <w:bCs/>
          <w:spacing w:val="-3"/>
        </w:rPr>
      </w:pPr>
      <w:r w:rsidRPr="005C5AA3">
        <w:rPr>
          <w:rFonts w:ascii="Trebuchet MS" w:hAnsi="Trebuchet MS"/>
          <w:b/>
          <w:bCs/>
          <w:spacing w:val="-3"/>
        </w:rPr>
        <w:t>privind Bugetul de Venituri si Cheltuieli</w:t>
      </w:r>
    </w:p>
    <w:p w14:paraId="7837342E" w14:textId="77777777" w:rsidR="007E7D52" w:rsidRPr="005C5AA3" w:rsidRDefault="007E7D52" w:rsidP="007E7D52">
      <w:pPr>
        <w:shd w:val="clear" w:color="auto" w:fill="FFFFFF"/>
        <w:spacing w:line="274" w:lineRule="exact"/>
        <w:ind w:left="38"/>
        <w:jc w:val="center"/>
        <w:rPr>
          <w:rFonts w:ascii="Trebuchet MS" w:hAnsi="Trebuchet MS"/>
          <w:b/>
          <w:bCs/>
          <w:spacing w:val="-3"/>
        </w:rPr>
      </w:pPr>
      <w:r w:rsidRPr="005C5AA3">
        <w:rPr>
          <w:rFonts w:ascii="Trebuchet MS" w:hAnsi="Trebuchet MS"/>
          <w:b/>
          <w:bCs/>
          <w:spacing w:val="-3"/>
        </w:rPr>
        <w:t>pe anul 2022</w:t>
      </w:r>
    </w:p>
    <w:p w14:paraId="78D9C371" w14:textId="68002CE9" w:rsidR="007E7D52" w:rsidRDefault="007E7D52" w:rsidP="007E7D52">
      <w:pPr>
        <w:shd w:val="clear" w:color="auto" w:fill="FFFFFF"/>
        <w:spacing w:line="274" w:lineRule="exact"/>
        <w:ind w:left="38"/>
        <w:jc w:val="both"/>
        <w:rPr>
          <w:rFonts w:ascii="Trebuchet MS" w:hAnsi="Trebuchet MS"/>
          <w:b/>
          <w:bCs/>
          <w:spacing w:val="-3"/>
        </w:rPr>
      </w:pPr>
    </w:p>
    <w:p w14:paraId="69C7CF04" w14:textId="77777777" w:rsidR="0016590F" w:rsidRPr="005C5AA3" w:rsidRDefault="0016590F" w:rsidP="007E7D52">
      <w:pPr>
        <w:shd w:val="clear" w:color="auto" w:fill="FFFFFF"/>
        <w:spacing w:line="274" w:lineRule="exact"/>
        <w:ind w:left="38"/>
        <w:jc w:val="both"/>
        <w:rPr>
          <w:rFonts w:ascii="Trebuchet MS" w:hAnsi="Trebuchet MS"/>
          <w:b/>
          <w:bCs/>
          <w:spacing w:val="-3"/>
        </w:rPr>
      </w:pPr>
    </w:p>
    <w:p w14:paraId="552BB445" w14:textId="77777777" w:rsidR="007E7D52" w:rsidRPr="00DD0A27" w:rsidRDefault="007E7D52" w:rsidP="0089642B">
      <w:pPr>
        <w:shd w:val="clear" w:color="auto" w:fill="FFFFFF"/>
        <w:spacing w:after="0" w:line="274" w:lineRule="exact"/>
        <w:jc w:val="both"/>
        <w:rPr>
          <w:rFonts w:ascii="Trebuchet MS" w:hAnsi="Trebuchet MS"/>
          <w:b/>
          <w:bCs/>
          <w:spacing w:val="-3"/>
        </w:rPr>
      </w:pPr>
    </w:p>
    <w:p w14:paraId="08AF9C67" w14:textId="77777777" w:rsidR="007E7D52" w:rsidRPr="00DD0A27" w:rsidRDefault="007E7D52" w:rsidP="0089642B">
      <w:pPr>
        <w:shd w:val="clear" w:color="auto" w:fill="FFFFFF"/>
        <w:tabs>
          <w:tab w:val="left" w:pos="720"/>
        </w:tabs>
        <w:spacing w:after="0" w:line="274" w:lineRule="exact"/>
        <w:ind w:firstLine="720"/>
        <w:jc w:val="both"/>
        <w:rPr>
          <w:rFonts w:ascii="Trebuchet MS" w:hAnsi="Trebuchet MS"/>
        </w:rPr>
      </w:pPr>
      <w:r w:rsidRPr="00DD0A27">
        <w:rPr>
          <w:rFonts w:ascii="Trebuchet MS" w:hAnsi="Trebuchet MS"/>
        </w:rPr>
        <w:t xml:space="preserve">S.C. Exploatare Sistem Zonal Prahova S.A. are actionar unic A.N. Apele Romane. Capitalul este autohton si este detinut indirect in procent de 100% in numele statului. </w:t>
      </w:r>
    </w:p>
    <w:p w14:paraId="78D5AA78" w14:textId="25985158" w:rsidR="0089642B" w:rsidRPr="00DD0A27" w:rsidRDefault="007E7D52" w:rsidP="00A07E64">
      <w:pPr>
        <w:shd w:val="clear" w:color="auto" w:fill="FFFFFF"/>
        <w:tabs>
          <w:tab w:val="left" w:pos="720"/>
        </w:tabs>
        <w:spacing w:after="0" w:line="274" w:lineRule="exact"/>
        <w:ind w:firstLine="720"/>
        <w:jc w:val="both"/>
        <w:rPr>
          <w:rFonts w:ascii="Trebuchet MS" w:hAnsi="Trebuchet MS"/>
        </w:rPr>
      </w:pPr>
      <w:r w:rsidRPr="00DD0A27">
        <w:rPr>
          <w:rFonts w:ascii="Trebuchet MS" w:hAnsi="Trebuchet MS"/>
        </w:rPr>
        <w:t xml:space="preserve">Are activitate de baza: tratarea si distributia apei </w:t>
      </w:r>
      <w:proofErr w:type="spellStart"/>
      <w:r w:rsidRPr="00DD0A27">
        <w:rPr>
          <w:rFonts w:ascii="Trebuchet MS" w:hAnsi="Trebuchet MS"/>
          <w:lang w:val="fr-FR"/>
        </w:rPr>
        <w:t>cod</w:t>
      </w:r>
      <w:proofErr w:type="spellEnd"/>
      <w:r w:rsidRPr="00DD0A27">
        <w:rPr>
          <w:rFonts w:ascii="Trebuchet MS" w:hAnsi="Trebuchet MS"/>
          <w:lang w:val="fr-FR"/>
        </w:rPr>
        <w:t xml:space="preserve"> CAEN 3600 </w:t>
      </w:r>
      <w:r w:rsidRPr="00DD0A27">
        <w:rPr>
          <w:rFonts w:ascii="Trebuchet MS" w:hAnsi="Trebuchet MS"/>
        </w:rPr>
        <w:t>si activitati secundare in principal</w:t>
      </w:r>
      <w:r w:rsidR="0089642B" w:rsidRPr="00DD0A27">
        <w:rPr>
          <w:rFonts w:ascii="Trebuchet MS" w:hAnsi="Trebuchet MS"/>
        </w:rPr>
        <w:t>:</w:t>
      </w:r>
    </w:p>
    <w:p w14:paraId="7D391C18" w14:textId="77777777" w:rsidR="007E7D52" w:rsidRPr="00DD0A27" w:rsidRDefault="007E7D52" w:rsidP="0089642B">
      <w:pPr>
        <w:shd w:val="clear" w:color="auto" w:fill="FFFFFF"/>
        <w:tabs>
          <w:tab w:val="left" w:pos="720"/>
        </w:tabs>
        <w:spacing w:after="0" w:line="274" w:lineRule="exact"/>
        <w:ind w:firstLine="360"/>
        <w:jc w:val="both"/>
        <w:rPr>
          <w:rFonts w:ascii="Trebuchet MS" w:hAnsi="Trebuchet MS"/>
          <w:lang w:val="fr-FR"/>
        </w:rPr>
      </w:pPr>
      <w:r w:rsidRPr="00DD0A27">
        <w:rPr>
          <w:rFonts w:ascii="Trebuchet MS" w:hAnsi="Trebuchet MS"/>
          <w:lang w:val="fr-FR"/>
        </w:rPr>
        <w:t xml:space="preserve">-    </w:t>
      </w:r>
      <w:proofErr w:type="spellStart"/>
      <w:r w:rsidRPr="00DD0A27">
        <w:rPr>
          <w:rFonts w:ascii="Trebuchet MS" w:hAnsi="Trebuchet MS"/>
          <w:lang w:val="fr-FR"/>
        </w:rPr>
        <w:t>producerea</w:t>
      </w:r>
      <w:proofErr w:type="spellEnd"/>
      <w:r w:rsidRPr="00DD0A27">
        <w:rPr>
          <w:rFonts w:ascii="Trebuchet MS" w:hAnsi="Trebuchet MS"/>
          <w:lang w:val="fr-FR"/>
        </w:rPr>
        <w:t xml:space="preserve"> de </w:t>
      </w:r>
      <w:proofErr w:type="spellStart"/>
      <w:r w:rsidRPr="00DD0A27">
        <w:rPr>
          <w:rFonts w:ascii="Trebuchet MS" w:hAnsi="Trebuchet MS"/>
          <w:lang w:val="fr-FR"/>
        </w:rPr>
        <w:t>energie</w:t>
      </w:r>
      <w:proofErr w:type="spellEnd"/>
      <w:r w:rsidRPr="00DD0A27">
        <w:rPr>
          <w:rFonts w:ascii="Trebuchet MS" w:hAnsi="Trebuchet MS"/>
          <w:lang w:val="fr-FR"/>
        </w:rPr>
        <w:t xml:space="preserve"> </w:t>
      </w:r>
      <w:proofErr w:type="spellStart"/>
      <w:proofErr w:type="gramStart"/>
      <w:r w:rsidRPr="00DD0A27">
        <w:rPr>
          <w:rFonts w:ascii="Trebuchet MS" w:hAnsi="Trebuchet MS"/>
          <w:lang w:val="fr-FR"/>
        </w:rPr>
        <w:t>electrica</w:t>
      </w:r>
      <w:proofErr w:type="spellEnd"/>
      <w:r w:rsidRPr="00DD0A27">
        <w:rPr>
          <w:rFonts w:ascii="Trebuchet MS" w:hAnsi="Trebuchet MS"/>
          <w:lang w:val="fr-FR"/>
        </w:rPr>
        <w:t>;</w:t>
      </w:r>
      <w:proofErr w:type="gramEnd"/>
    </w:p>
    <w:p w14:paraId="12F7B869" w14:textId="77777777" w:rsidR="007E7D52" w:rsidRPr="00DD0A27" w:rsidRDefault="007E7D52" w:rsidP="0089642B">
      <w:pPr>
        <w:tabs>
          <w:tab w:val="left" w:pos="450"/>
          <w:tab w:val="left" w:pos="720"/>
        </w:tabs>
        <w:spacing w:after="0"/>
        <w:ind w:firstLine="360"/>
        <w:jc w:val="both"/>
        <w:rPr>
          <w:rFonts w:ascii="Trebuchet MS" w:hAnsi="Trebuchet MS"/>
          <w:lang w:val="fr-FR"/>
        </w:rPr>
      </w:pPr>
      <w:r w:rsidRPr="00DD0A27">
        <w:rPr>
          <w:rFonts w:ascii="Trebuchet MS" w:hAnsi="Trebuchet MS"/>
          <w:lang w:val="fr-FR"/>
        </w:rPr>
        <w:t xml:space="preserve">-    </w:t>
      </w:r>
      <w:proofErr w:type="spellStart"/>
      <w:r w:rsidRPr="00DD0A27">
        <w:rPr>
          <w:rFonts w:ascii="Trebuchet MS" w:hAnsi="Trebuchet MS"/>
          <w:lang w:val="fr-FR"/>
        </w:rPr>
        <w:t>transporturi</w:t>
      </w:r>
      <w:proofErr w:type="spellEnd"/>
      <w:r w:rsidRPr="00DD0A27">
        <w:rPr>
          <w:rFonts w:ascii="Trebuchet MS" w:hAnsi="Trebuchet MS"/>
          <w:lang w:val="fr-FR"/>
        </w:rPr>
        <w:t xml:space="preserve"> </w:t>
      </w:r>
      <w:proofErr w:type="spellStart"/>
      <w:r w:rsidRPr="00DD0A27">
        <w:rPr>
          <w:rFonts w:ascii="Trebuchet MS" w:hAnsi="Trebuchet MS"/>
          <w:lang w:val="fr-FR"/>
        </w:rPr>
        <w:t>rutiere</w:t>
      </w:r>
      <w:proofErr w:type="spellEnd"/>
      <w:r w:rsidRPr="00DD0A27">
        <w:rPr>
          <w:rFonts w:ascii="Trebuchet MS" w:hAnsi="Trebuchet MS"/>
          <w:lang w:val="fr-FR"/>
        </w:rPr>
        <w:t xml:space="preserve"> de </w:t>
      </w:r>
      <w:proofErr w:type="spellStart"/>
      <w:proofErr w:type="gramStart"/>
      <w:r w:rsidRPr="00DD0A27">
        <w:rPr>
          <w:rFonts w:ascii="Trebuchet MS" w:hAnsi="Trebuchet MS"/>
          <w:lang w:val="fr-FR"/>
        </w:rPr>
        <w:t>marfuri</w:t>
      </w:r>
      <w:proofErr w:type="spellEnd"/>
      <w:r w:rsidRPr="00DD0A27">
        <w:rPr>
          <w:rFonts w:ascii="Trebuchet MS" w:hAnsi="Trebuchet MS"/>
          <w:lang w:val="fr-FR"/>
        </w:rPr>
        <w:t>;</w:t>
      </w:r>
      <w:proofErr w:type="gramEnd"/>
      <w:r w:rsidRPr="00DD0A27">
        <w:rPr>
          <w:rFonts w:ascii="Trebuchet MS" w:hAnsi="Trebuchet MS"/>
          <w:lang w:val="fr-FR"/>
        </w:rPr>
        <w:t xml:space="preserve"> </w:t>
      </w:r>
    </w:p>
    <w:p w14:paraId="446A5901" w14:textId="3264D8FB" w:rsidR="007E7D52" w:rsidRPr="00DD0A27" w:rsidRDefault="00A81CBD" w:rsidP="0089642B">
      <w:pPr>
        <w:tabs>
          <w:tab w:val="left" w:pos="900"/>
        </w:tabs>
        <w:spacing w:after="0"/>
        <w:ind w:hanging="349"/>
        <w:jc w:val="both"/>
        <w:rPr>
          <w:rFonts w:ascii="Trebuchet MS" w:hAnsi="Trebuchet MS"/>
          <w:lang w:val="fr-FR"/>
        </w:rPr>
      </w:pPr>
      <w:r w:rsidRPr="00DD0A27">
        <w:rPr>
          <w:rFonts w:ascii="Trebuchet MS" w:hAnsi="Trebuchet MS"/>
          <w:lang w:val="fr-FR"/>
        </w:rPr>
        <w:tab/>
      </w:r>
      <w:r w:rsidR="00926212" w:rsidRPr="00DD0A27">
        <w:rPr>
          <w:rFonts w:ascii="Trebuchet MS" w:hAnsi="Trebuchet MS"/>
          <w:lang w:val="fr-FR"/>
        </w:rPr>
        <w:t xml:space="preserve">     </w:t>
      </w:r>
      <w:r w:rsidR="007E7D52" w:rsidRPr="00DD0A27">
        <w:rPr>
          <w:rFonts w:ascii="Trebuchet MS" w:hAnsi="Trebuchet MS"/>
          <w:lang w:val="fr-FR"/>
        </w:rPr>
        <w:t xml:space="preserve">- </w:t>
      </w:r>
      <w:r w:rsidR="004F4326" w:rsidRPr="00DD0A27">
        <w:rPr>
          <w:rFonts w:ascii="Trebuchet MS" w:hAnsi="Trebuchet MS"/>
          <w:lang w:val="fr-FR"/>
        </w:rPr>
        <w:t xml:space="preserve">  </w:t>
      </w:r>
      <w:r w:rsidR="007E7D52" w:rsidRPr="00DD0A27">
        <w:rPr>
          <w:rFonts w:ascii="Trebuchet MS" w:hAnsi="Trebuchet MS"/>
          <w:lang w:val="fr-FR"/>
        </w:rPr>
        <w:t xml:space="preserve"> </w:t>
      </w:r>
      <w:proofErr w:type="spellStart"/>
      <w:r w:rsidR="007E7D52" w:rsidRPr="00DD0A27">
        <w:rPr>
          <w:rFonts w:ascii="Trebuchet MS" w:hAnsi="Trebuchet MS"/>
          <w:lang w:val="fr-FR"/>
        </w:rPr>
        <w:t>activitati</w:t>
      </w:r>
      <w:proofErr w:type="spellEnd"/>
      <w:r w:rsidR="007E7D52" w:rsidRPr="00DD0A27">
        <w:rPr>
          <w:rFonts w:ascii="Trebuchet MS" w:hAnsi="Trebuchet MS"/>
          <w:lang w:val="fr-FR"/>
        </w:rPr>
        <w:t xml:space="preserve"> de </w:t>
      </w:r>
      <w:proofErr w:type="spellStart"/>
      <w:r w:rsidR="007E7D52" w:rsidRPr="00DD0A27">
        <w:rPr>
          <w:rFonts w:ascii="Trebuchet MS" w:hAnsi="Trebuchet MS"/>
          <w:lang w:val="fr-FR"/>
        </w:rPr>
        <w:t>arhitectura</w:t>
      </w:r>
      <w:proofErr w:type="spellEnd"/>
      <w:r w:rsidR="007E7D52" w:rsidRPr="00DD0A27">
        <w:rPr>
          <w:rFonts w:ascii="Trebuchet MS" w:hAnsi="Trebuchet MS"/>
          <w:lang w:val="fr-FR"/>
        </w:rPr>
        <w:t xml:space="preserve">, </w:t>
      </w:r>
      <w:proofErr w:type="spellStart"/>
      <w:r w:rsidR="007E7D52" w:rsidRPr="00DD0A27">
        <w:rPr>
          <w:rFonts w:ascii="Trebuchet MS" w:hAnsi="Trebuchet MS"/>
          <w:lang w:val="fr-FR"/>
        </w:rPr>
        <w:t>inginerie</w:t>
      </w:r>
      <w:proofErr w:type="spellEnd"/>
      <w:r w:rsidR="007E7D52" w:rsidRPr="00DD0A27">
        <w:rPr>
          <w:rFonts w:ascii="Trebuchet MS" w:hAnsi="Trebuchet MS"/>
          <w:lang w:val="fr-FR"/>
        </w:rPr>
        <w:t xml:space="preserve"> si </w:t>
      </w:r>
      <w:proofErr w:type="spellStart"/>
      <w:r w:rsidR="007E7D52" w:rsidRPr="00DD0A27">
        <w:rPr>
          <w:rFonts w:ascii="Trebuchet MS" w:hAnsi="Trebuchet MS"/>
          <w:lang w:val="fr-FR"/>
        </w:rPr>
        <w:t>servicii</w:t>
      </w:r>
      <w:proofErr w:type="spellEnd"/>
      <w:r w:rsidR="007E7D52" w:rsidRPr="00DD0A27">
        <w:rPr>
          <w:rFonts w:ascii="Trebuchet MS" w:hAnsi="Trebuchet MS"/>
          <w:lang w:val="fr-FR"/>
        </w:rPr>
        <w:t xml:space="preserve"> de </w:t>
      </w:r>
      <w:proofErr w:type="spellStart"/>
      <w:r w:rsidR="007E7D52" w:rsidRPr="00DD0A27">
        <w:rPr>
          <w:rFonts w:ascii="Trebuchet MS" w:hAnsi="Trebuchet MS"/>
          <w:lang w:val="fr-FR"/>
        </w:rPr>
        <w:t>consultanta</w:t>
      </w:r>
      <w:proofErr w:type="spellEnd"/>
      <w:r w:rsidR="007E7D52" w:rsidRPr="00DD0A27">
        <w:rPr>
          <w:rFonts w:ascii="Trebuchet MS" w:hAnsi="Trebuchet MS"/>
          <w:lang w:val="fr-FR"/>
        </w:rPr>
        <w:t xml:space="preserve"> </w:t>
      </w:r>
      <w:proofErr w:type="spellStart"/>
      <w:r w:rsidR="007E7D52" w:rsidRPr="00DD0A27">
        <w:rPr>
          <w:rFonts w:ascii="Trebuchet MS" w:hAnsi="Trebuchet MS"/>
          <w:lang w:val="fr-FR"/>
        </w:rPr>
        <w:t>tehnica</w:t>
      </w:r>
      <w:proofErr w:type="spellEnd"/>
      <w:r w:rsidR="007E7D52" w:rsidRPr="00DD0A27">
        <w:rPr>
          <w:rFonts w:ascii="Trebuchet MS" w:hAnsi="Trebuchet MS"/>
          <w:lang w:val="fr-FR"/>
        </w:rPr>
        <w:t xml:space="preserve"> </w:t>
      </w:r>
      <w:proofErr w:type="spellStart"/>
      <w:r w:rsidR="007E7D52" w:rsidRPr="00DD0A27">
        <w:rPr>
          <w:rFonts w:ascii="Trebuchet MS" w:hAnsi="Trebuchet MS"/>
          <w:lang w:val="fr-FR"/>
        </w:rPr>
        <w:t>legate</w:t>
      </w:r>
      <w:proofErr w:type="spellEnd"/>
      <w:r w:rsidR="007E7D52" w:rsidRPr="00DD0A27">
        <w:rPr>
          <w:rFonts w:ascii="Trebuchet MS" w:hAnsi="Trebuchet MS"/>
          <w:lang w:val="fr-FR"/>
        </w:rPr>
        <w:t xml:space="preserve"> de</w:t>
      </w:r>
      <w:r w:rsidR="00070443" w:rsidRPr="00DD0A27">
        <w:rPr>
          <w:rFonts w:ascii="Trebuchet MS" w:hAnsi="Trebuchet MS"/>
          <w:lang w:val="fr-FR"/>
        </w:rPr>
        <w:t xml:space="preserve"> </w:t>
      </w:r>
      <w:proofErr w:type="spellStart"/>
      <w:proofErr w:type="gramStart"/>
      <w:r w:rsidR="007E7D52" w:rsidRPr="00DD0A27">
        <w:rPr>
          <w:rFonts w:ascii="Trebuchet MS" w:hAnsi="Trebuchet MS"/>
          <w:lang w:val="fr-FR"/>
        </w:rPr>
        <w:t>ac</w:t>
      </w:r>
      <w:r w:rsidR="00070443" w:rsidRPr="00DD0A27">
        <w:rPr>
          <w:rFonts w:ascii="Trebuchet MS" w:hAnsi="Trebuchet MS"/>
          <w:lang w:val="fr-FR"/>
        </w:rPr>
        <w:t>estea</w:t>
      </w:r>
      <w:proofErr w:type="spellEnd"/>
      <w:r w:rsidR="007E7D52" w:rsidRPr="00DD0A27">
        <w:rPr>
          <w:rFonts w:ascii="Trebuchet MS" w:hAnsi="Trebuchet MS"/>
          <w:lang w:val="fr-FR"/>
        </w:rPr>
        <w:t>;</w:t>
      </w:r>
      <w:proofErr w:type="gramEnd"/>
      <w:r w:rsidR="007E7D52" w:rsidRPr="00DD0A27">
        <w:rPr>
          <w:rFonts w:ascii="Trebuchet MS" w:hAnsi="Trebuchet MS"/>
          <w:lang w:val="fr-FR"/>
        </w:rPr>
        <w:t xml:space="preserve"> </w:t>
      </w:r>
    </w:p>
    <w:p w14:paraId="3EE5526E" w14:textId="50AF29D2" w:rsidR="007E7D52" w:rsidRPr="00DD0A27" w:rsidRDefault="00926212" w:rsidP="0089642B">
      <w:pPr>
        <w:tabs>
          <w:tab w:val="left" w:pos="900"/>
        </w:tabs>
        <w:spacing w:after="0"/>
        <w:ind w:hanging="349"/>
        <w:jc w:val="both"/>
        <w:rPr>
          <w:rFonts w:ascii="Trebuchet MS" w:hAnsi="Trebuchet MS"/>
          <w:lang w:val="fr-FR"/>
        </w:rPr>
      </w:pPr>
      <w:r w:rsidRPr="00DD0A27">
        <w:rPr>
          <w:rFonts w:ascii="Trebuchet MS" w:hAnsi="Trebuchet MS"/>
          <w:lang w:val="fr-FR"/>
        </w:rPr>
        <w:t xml:space="preserve">          </w:t>
      </w:r>
      <w:r w:rsidR="007E7D52" w:rsidRPr="00DD0A27">
        <w:rPr>
          <w:rFonts w:ascii="Trebuchet MS" w:hAnsi="Trebuchet MS"/>
          <w:lang w:val="fr-FR"/>
        </w:rPr>
        <w:t xml:space="preserve">-    </w:t>
      </w:r>
      <w:proofErr w:type="spellStart"/>
      <w:r w:rsidR="007E7D52" w:rsidRPr="00DD0A27">
        <w:rPr>
          <w:rFonts w:ascii="Trebuchet MS" w:hAnsi="Trebuchet MS"/>
          <w:lang w:val="fr-FR"/>
        </w:rPr>
        <w:t>activitati</w:t>
      </w:r>
      <w:proofErr w:type="spellEnd"/>
      <w:r w:rsidR="007E7D52" w:rsidRPr="00DD0A27">
        <w:rPr>
          <w:rFonts w:ascii="Trebuchet MS" w:hAnsi="Trebuchet MS"/>
          <w:lang w:val="fr-FR"/>
        </w:rPr>
        <w:t xml:space="preserve"> de </w:t>
      </w:r>
      <w:proofErr w:type="spellStart"/>
      <w:r w:rsidR="007E7D52" w:rsidRPr="00DD0A27">
        <w:rPr>
          <w:rFonts w:ascii="Trebuchet MS" w:hAnsi="Trebuchet MS"/>
          <w:lang w:val="fr-FR"/>
        </w:rPr>
        <w:t>testari</w:t>
      </w:r>
      <w:proofErr w:type="spellEnd"/>
      <w:r w:rsidR="007E7D52" w:rsidRPr="00DD0A27">
        <w:rPr>
          <w:rFonts w:ascii="Trebuchet MS" w:hAnsi="Trebuchet MS"/>
          <w:lang w:val="fr-FR"/>
        </w:rPr>
        <w:t xml:space="preserve"> si </w:t>
      </w:r>
      <w:proofErr w:type="spellStart"/>
      <w:proofErr w:type="gramStart"/>
      <w:r w:rsidR="007E7D52" w:rsidRPr="00DD0A27">
        <w:rPr>
          <w:rFonts w:ascii="Trebuchet MS" w:hAnsi="Trebuchet MS"/>
          <w:lang w:val="fr-FR"/>
        </w:rPr>
        <w:t>analize</w:t>
      </w:r>
      <w:proofErr w:type="spellEnd"/>
      <w:r w:rsidR="007E7D52" w:rsidRPr="00DD0A27">
        <w:rPr>
          <w:rFonts w:ascii="Trebuchet MS" w:hAnsi="Trebuchet MS"/>
          <w:lang w:val="fr-FR"/>
        </w:rPr>
        <w:t>;</w:t>
      </w:r>
      <w:proofErr w:type="gramEnd"/>
    </w:p>
    <w:p w14:paraId="7E982258" w14:textId="6E45DCCA" w:rsidR="007E7D52" w:rsidRPr="00DD0A27" w:rsidRDefault="00926212" w:rsidP="0089642B">
      <w:pPr>
        <w:tabs>
          <w:tab w:val="left" w:pos="284"/>
          <w:tab w:val="left" w:pos="567"/>
          <w:tab w:val="left" w:pos="900"/>
        </w:tabs>
        <w:spacing w:after="0"/>
        <w:ind w:hanging="349"/>
        <w:jc w:val="both"/>
        <w:rPr>
          <w:rFonts w:ascii="Trebuchet MS" w:eastAsia="Calibri" w:hAnsi="Trebuchet MS"/>
        </w:rPr>
      </w:pPr>
      <w:r w:rsidRPr="00DD0A27">
        <w:rPr>
          <w:rFonts w:ascii="Trebuchet MS" w:hAnsi="Trebuchet MS"/>
          <w:lang w:val="fr-FR"/>
        </w:rPr>
        <w:t xml:space="preserve">        </w:t>
      </w:r>
      <w:r w:rsidR="004F4326" w:rsidRPr="00DD0A27">
        <w:rPr>
          <w:rFonts w:ascii="Trebuchet MS" w:hAnsi="Trebuchet MS"/>
          <w:lang w:val="fr-FR"/>
        </w:rPr>
        <w:t xml:space="preserve">  </w:t>
      </w:r>
      <w:r w:rsidR="007E7D52" w:rsidRPr="00DD0A27">
        <w:rPr>
          <w:rFonts w:ascii="Trebuchet MS" w:hAnsi="Trebuchet MS"/>
          <w:lang w:val="fr-FR"/>
        </w:rPr>
        <w:t xml:space="preserve">-    </w:t>
      </w:r>
      <w:proofErr w:type="spellStart"/>
      <w:r w:rsidR="007E7D52" w:rsidRPr="00DD0A27">
        <w:rPr>
          <w:rFonts w:ascii="Trebuchet MS" w:hAnsi="Trebuchet MS"/>
          <w:lang w:val="fr-FR"/>
        </w:rPr>
        <w:t>activitate</w:t>
      </w:r>
      <w:proofErr w:type="spellEnd"/>
      <w:r w:rsidR="007E7D52" w:rsidRPr="00DD0A27">
        <w:rPr>
          <w:rFonts w:ascii="Trebuchet MS" w:hAnsi="Trebuchet MS"/>
          <w:lang w:val="fr-FR"/>
        </w:rPr>
        <w:t xml:space="preserve"> de </w:t>
      </w:r>
      <w:proofErr w:type="spellStart"/>
      <w:r w:rsidR="007E7D52" w:rsidRPr="00DD0A27">
        <w:rPr>
          <w:rFonts w:ascii="Trebuchet MS" w:hAnsi="Trebuchet MS"/>
          <w:lang w:val="fr-FR"/>
        </w:rPr>
        <w:t>cercetare</w:t>
      </w:r>
      <w:proofErr w:type="spellEnd"/>
      <w:r w:rsidR="007E7D52" w:rsidRPr="00DD0A27">
        <w:rPr>
          <w:rFonts w:ascii="Trebuchet MS" w:hAnsi="Trebuchet MS"/>
          <w:lang w:val="fr-FR"/>
        </w:rPr>
        <w:t xml:space="preserve"> </w:t>
      </w:r>
      <w:proofErr w:type="spellStart"/>
      <w:r w:rsidR="007E7D52" w:rsidRPr="00DD0A27">
        <w:rPr>
          <w:rFonts w:ascii="Trebuchet MS" w:hAnsi="Trebuchet MS"/>
          <w:lang w:val="fr-FR"/>
        </w:rPr>
        <w:t>inovare</w:t>
      </w:r>
      <w:proofErr w:type="spellEnd"/>
      <w:r w:rsidR="007E7D52" w:rsidRPr="00DD0A27">
        <w:rPr>
          <w:rFonts w:ascii="Trebuchet MS" w:hAnsi="Trebuchet MS"/>
          <w:lang w:val="fr-FR"/>
        </w:rPr>
        <w:t>.</w:t>
      </w:r>
    </w:p>
    <w:p w14:paraId="7A0A22F0" w14:textId="77777777" w:rsidR="0089642B" w:rsidRPr="00DD0A27" w:rsidRDefault="007E7D52" w:rsidP="0089642B">
      <w:pPr>
        <w:shd w:val="clear" w:color="auto" w:fill="FFFFFF"/>
        <w:tabs>
          <w:tab w:val="left" w:pos="284"/>
        </w:tabs>
        <w:spacing w:after="0" w:line="274" w:lineRule="exact"/>
        <w:ind w:firstLine="720"/>
        <w:jc w:val="both"/>
        <w:rPr>
          <w:rFonts w:ascii="Trebuchet MS" w:hAnsi="Trebuchet MS"/>
        </w:rPr>
      </w:pPr>
      <w:r w:rsidRPr="00DD0A27">
        <w:rPr>
          <w:rFonts w:ascii="Trebuchet MS" w:hAnsi="Trebuchet MS"/>
        </w:rPr>
        <w:t>Bugetul de venituri si cheltuieli pe anul 2022 asigura echilibrul financiar intern, desfăşurarea activităţii economice in condiţii de eficienta si indeplineste următoarele funcţii:</w:t>
      </w:r>
    </w:p>
    <w:p w14:paraId="6B0CEE1C" w14:textId="5F755756" w:rsidR="007E7D52" w:rsidRPr="00DD0A27" w:rsidRDefault="0089642B" w:rsidP="0089642B">
      <w:pPr>
        <w:shd w:val="clear" w:color="auto" w:fill="FFFFFF"/>
        <w:tabs>
          <w:tab w:val="left" w:pos="284"/>
        </w:tabs>
        <w:spacing w:after="0" w:line="274" w:lineRule="exact"/>
        <w:jc w:val="both"/>
        <w:rPr>
          <w:rFonts w:ascii="Trebuchet MS" w:hAnsi="Trebuchet MS"/>
        </w:rPr>
      </w:pPr>
      <w:r w:rsidRPr="00DD0A27">
        <w:rPr>
          <w:rFonts w:ascii="Trebuchet MS" w:hAnsi="Trebuchet MS"/>
        </w:rPr>
        <w:t xml:space="preserve"> </w:t>
      </w:r>
      <w:r w:rsidR="007E7D52" w:rsidRPr="00DD0A27">
        <w:rPr>
          <w:rFonts w:ascii="Trebuchet MS" w:hAnsi="Trebuchet MS"/>
          <w:spacing w:val="-1"/>
        </w:rPr>
        <w:t>-   funcţia de previziune;</w:t>
      </w:r>
    </w:p>
    <w:p w14:paraId="6A17A97F" w14:textId="77777777" w:rsidR="007E7D52" w:rsidRPr="00DD0A27" w:rsidRDefault="007E7D52" w:rsidP="0089642B">
      <w:pPr>
        <w:shd w:val="clear" w:color="auto" w:fill="FFFFFF"/>
        <w:spacing w:after="0" w:line="274" w:lineRule="exact"/>
        <w:jc w:val="both"/>
        <w:rPr>
          <w:rFonts w:ascii="Trebuchet MS" w:hAnsi="Trebuchet MS"/>
          <w:lang w:val="it-IT"/>
        </w:rPr>
      </w:pPr>
      <w:r w:rsidRPr="00DD0A27">
        <w:rPr>
          <w:rFonts w:ascii="Trebuchet MS" w:hAnsi="Trebuchet MS"/>
        </w:rPr>
        <w:t>-    funcţia de control a execuţiei financiare;</w:t>
      </w:r>
    </w:p>
    <w:p w14:paraId="28CE5AC2" w14:textId="77777777" w:rsidR="007E7D52" w:rsidRPr="00DD0A27" w:rsidRDefault="007E7D52" w:rsidP="0089642B">
      <w:pPr>
        <w:shd w:val="clear" w:color="auto" w:fill="FFFFFF"/>
        <w:spacing w:after="0"/>
        <w:jc w:val="both"/>
        <w:rPr>
          <w:rFonts w:ascii="Trebuchet MS" w:hAnsi="Trebuchet MS"/>
        </w:rPr>
      </w:pPr>
      <w:r w:rsidRPr="00DD0A27">
        <w:rPr>
          <w:rFonts w:ascii="Trebuchet MS" w:hAnsi="Trebuchet MS"/>
        </w:rPr>
        <w:t>-    funcţia de asigurare a echilibrului financiar pentru întreaga activitate a societăţii.</w:t>
      </w:r>
    </w:p>
    <w:p w14:paraId="0F7C945A" w14:textId="77777777" w:rsidR="007E7D52" w:rsidRPr="00DD0A27" w:rsidRDefault="007E7D52" w:rsidP="0089642B">
      <w:pPr>
        <w:shd w:val="clear" w:color="auto" w:fill="FFFFFF"/>
        <w:spacing w:after="0"/>
        <w:ind w:firstLine="720"/>
        <w:jc w:val="both"/>
        <w:rPr>
          <w:rFonts w:ascii="Trebuchet MS" w:hAnsi="Trebuchet MS"/>
          <w:bCs/>
        </w:rPr>
      </w:pPr>
      <w:r w:rsidRPr="00DD0A27">
        <w:rPr>
          <w:rFonts w:ascii="Trebuchet MS" w:hAnsi="Trebuchet MS"/>
          <w:bCs/>
        </w:rPr>
        <w:t xml:space="preserve">Proiectul bugetului de venituri si cheltuieli al anului 2022, a fost supus controlului financiar de gestiune conform Hotararii Guvernului nr.1151/2012 pentru aprobarea Normelor metodologice privind modul de organizare si exercitare a controlului financiar de gestiune. </w:t>
      </w:r>
    </w:p>
    <w:p w14:paraId="39540C4C" w14:textId="77777777" w:rsidR="007E7D52" w:rsidRPr="00DD0A27" w:rsidRDefault="007E7D52" w:rsidP="0089642B">
      <w:pPr>
        <w:shd w:val="clear" w:color="auto" w:fill="FFFFFF"/>
        <w:spacing w:after="0"/>
        <w:ind w:firstLine="720"/>
        <w:jc w:val="both"/>
        <w:rPr>
          <w:rFonts w:ascii="Trebuchet MS" w:hAnsi="Trebuchet MS"/>
          <w:bCs/>
        </w:rPr>
      </w:pPr>
      <w:r w:rsidRPr="00DD0A27">
        <w:rPr>
          <w:rFonts w:ascii="Trebuchet MS" w:hAnsi="Trebuchet MS"/>
          <w:bCs/>
        </w:rPr>
        <w:t>La fundamentarea indicatorilor economici s-a tinut cont de recomandarile Comisiei de cenzori a societatii si a organelor de control.</w:t>
      </w:r>
    </w:p>
    <w:p w14:paraId="6868A403" w14:textId="65D06C8C" w:rsidR="007E7D52" w:rsidRPr="00DD0A27" w:rsidRDefault="007E7D52" w:rsidP="0089642B">
      <w:pPr>
        <w:shd w:val="clear" w:color="auto" w:fill="FFFFFF"/>
        <w:tabs>
          <w:tab w:val="left" w:pos="709"/>
        </w:tabs>
        <w:spacing w:after="0"/>
        <w:ind w:firstLine="720"/>
        <w:jc w:val="both"/>
        <w:rPr>
          <w:rFonts w:ascii="Trebuchet MS" w:hAnsi="Trebuchet MS"/>
        </w:rPr>
      </w:pPr>
      <w:r w:rsidRPr="00DD0A27">
        <w:rPr>
          <w:rFonts w:ascii="Trebuchet MS" w:hAnsi="Trebuchet MS"/>
        </w:rPr>
        <w:t>Fundamentarea bugetului de venituri si cheltuieli pentru anul 2022 s-a facut cu respectarea prevederilor legale cuprinse in :</w:t>
      </w:r>
    </w:p>
    <w:p w14:paraId="07E12741" w14:textId="3DC2588B" w:rsidR="007E7D52" w:rsidRPr="00DD0A27" w:rsidRDefault="007E7D52" w:rsidP="0089642B">
      <w:pPr>
        <w:shd w:val="clear" w:color="auto" w:fill="FFFFFF"/>
        <w:tabs>
          <w:tab w:val="left" w:pos="709"/>
        </w:tabs>
        <w:spacing w:after="0"/>
        <w:ind w:firstLine="720"/>
        <w:jc w:val="both"/>
        <w:rPr>
          <w:rFonts w:ascii="Trebuchet MS" w:hAnsi="Trebuchet MS"/>
        </w:rPr>
      </w:pPr>
      <w:r w:rsidRPr="00DD0A27">
        <w:rPr>
          <w:rFonts w:ascii="Trebuchet MS" w:hAnsi="Trebuchet MS"/>
        </w:rPr>
        <w:t xml:space="preserve">- OG nr.26/2013 privind intarirea disciplinei financiare la nivelul unor operatori economici </w:t>
      </w:r>
      <w:r w:rsidR="00687C4C" w:rsidRPr="00DD0A27">
        <w:rPr>
          <w:rFonts w:ascii="Trebuchet MS" w:hAnsi="Trebuchet MS"/>
        </w:rPr>
        <w:t>la care statul sau unitatile administrativ- teritoriale sunt actionari unici ori majoritari sau detin direct ori indirect o participatie majoritara, cu modificarile si completarile ulterioare;</w:t>
      </w:r>
    </w:p>
    <w:p w14:paraId="63CBA7FB" w14:textId="608190F0" w:rsidR="00687C4C" w:rsidRPr="00DD0A27" w:rsidRDefault="00687C4C" w:rsidP="0089642B">
      <w:pPr>
        <w:shd w:val="clear" w:color="auto" w:fill="FFFFFF"/>
        <w:tabs>
          <w:tab w:val="left" w:pos="709"/>
        </w:tabs>
        <w:spacing w:after="0"/>
        <w:ind w:firstLine="720"/>
        <w:jc w:val="both"/>
        <w:rPr>
          <w:rFonts w:ascii="Trebuchet MS" w:hAnsi="Trebuchet MS"/>
        </w:rPr>
      </w:pPr>
      <w:r w:rsidRPr="00DD0A27">
        <w:rPr>
          <w:rFonts w:ascii="Trebuchet MS" w:hAnsi="Trebuchet MS"/>
        </w:rPr>
        <w:t>- Legea nr.</w:t>
      </w:r>
      <w:r w:rsidR="0081621E" w:rsidRPr="00DD0A27">
        <w:rPr>
          <w:rFonts w:ascii="Trebuchet MS" w:hAnsi="Trebuchet MS"/>
        </w:rPr>
        <w:t>371</w:t>
      </w:r>
      <w:r w:rsidRPr="00DD0A27">
        <w:rPr>
          <w:rFonts w:ascii="Trebuchet MS" w:hAnsi="Trebuchet MS"/>
        </w:rPr>
        <w:t xml:space="preserve"> din</w:t>
      </w:r>
      <w:r w:rsidR="0081621E" w:rsidRPr="00DD0A27">
        <w:rPr>
          <w:rFonts w:ascii="Trebuchet MS" w:hAnsi="Trebuchet MS"/>
        </w:rPr>
        <w:t xml:space="preserve"> 28.12.</w:t>
      </w:r>
      <w:r w:rsidRPr="00DD0A27">
        <w:rPr>
          <w:rFonts w:ascii="Trebuchet MS" w:hAnsi="Trebuchet MS"/>
        </w:rPr>
        <w:t>202</w:t>
      </w:r>
      <w:r w:rsidR="00CD3818" w:rsidRPr="00DD0A27">
        <w:rPr>
          <w:rFonts w:ascii="Trebuchet MS" w:hAnsi="Trebuchet MS"/>
        </w:rPr>
        <w:t>1</w:t>
      </w:r>
      <w:r w:rsidRPr="00DD0A27">
        <w:rPr>
          <w:rFonts w:ascii="Trebuchet MS" w:hAnsi="Trebuchet MS"/>
        </w:rPr>
        <w:t>a bugetului de stat pe anul 2022, art.</w:t>
      </w:r>
      <w:r w:rsidR="0081621E" w:rsidRPr="00DD0A27">
        <w:rPr>
          <w:rFonts w:ascii="Trebuchet MS" w:hAnsi="Trebuchet MS"/>
        </w:rPr>
        <w:t>48.</w:t>
      </w:r>
    </w:p>
    <w:p w14:paraId="01D441C1" w14:textId="4C554AEE" w:rsidR="007E7D52" w:rsidRPr="00DD0A27" w:rsidRDefault="007E7D52" w:rsidP="0089642B">
      <w:pPr>
        <w:shd w:val="clear" w:color="auto" w:fill="FFFFFF"/>
        <w:tabs>
          <w:tab w:val="left" w:pos="709"/>
          <w:tab w:val="left" w:pos="900"/>
        </w:tabs>
        <w:spacing w:after="0"/>
        <w:ind w:firstLine="720"/>
        <w:jc w:val="both"/>
        <w:rPr>
          <w:rFonts w:ascii="Trebuchet MS" w:hAnsi="Trebuchet MS"/>
        </w:rPr>
      </w:pPr>
      <w:r w:rsidRPr="00DD0A27">
        <w:rPr>
          <w:rFonts w:ascii="Trebuchet MS" w:hAnsi="Trebuchet MS"/>
        </w:rPr>
        <w:t>- O.A.P. nr.3818/2019 privind aprobarea formatului si structurii bugetului de venituri si cheltuieli, precum si a anexelor de fundamentare a acestuia</w:t>
      </w:r>
      <w:r w:rsidR="00687C4C" w:rsidRPr="00DD0A27">
        <w:rPr>
          <w:rFonts w:ascii="Trebuchet MS" w:hAnsi="Trebuchet MS"/>
        </w:rPr>
        <w:t>;</w:t>
      </w:r>
    </w:p>
    <w:p w14:paraId="3D4169A5" w14:textId="4D595917" w:rsidR="00687C4C" w:rsidRPr="00DD0A27" w:rsidRDefault="00687C4C" w:rsidP="0089642B">
      <w:pPr>
        <w:shd w:val="clear" w:color="auto" w:fill="FFFFFF"/>
        <w:tabs>
          <w:tab w:val="left" w:pos="709"/>
          <w:tab w:val="left" w:pos="900"/>
        </w:tabs>
        <w:spacing w:after="0"/>
        <w:ind w:firstLine="720"/>
        <w:jc w:val="both"/>
        <w:rPr>
          <w:rFonts w:ascii="Trebuchet MS" w:hAnsi="Trebuchet MS"/>
        </w:rPr>
      </w:pPr>
      <w:r w:rsidRPr="00DD0A27">
        <w:rPr>
          <w:rFonts w:ascii="Trebuchet MS" w:hAnsi="Trebuchet MS"/>
        </w:rPr>
        <w:t>- O.A.P. nr.1802/2014 pentru aprobarea Reglementarilor contabile privind situatiile financiare anuale individuale si situatiile financiare anuale consolidate, conforme cu directivele europene;</w:t>
      </w:r>
    </w:p>
    <w:p w14:paraId="025F0729" w14:textId="75D17A00" w:rsidR="00A34211" w:rsidRPr="00DD0A27" w:rsidRDefault="00687C4C" w:rsidP="0089642B">
      <w:pPr>
        <w:shd w:val="clear" w:color="auto" w:fill="FFFFFF"/>
        <w:tabs>
          <w:tab w:val="left" w:pos="709"/>
          <w:tab w:val="left" w:pos="900"/>
        </w:tabs>
        <w:spacing w:after="0"/>
        <w:ind w:firstLine="720"/>
        <w:jc w:val="both"/>
        <w:rPr>
          <w:rFonts w:ascii="Trebuchet MS" w:hAnsi="Trebuchet MS"/>
        </w:rPr>
      </w:pPr>
      <w:r w:rsidRPr="00DD0A27">
        <w:rPr>
          <w:rFonts w:ascii="Trebuchet MS" w:hAnsi="Trebuchet MS"/>
        </w:rPr>
        <w:t xml:space="preserve">- Legea nr.227/2015 </w:t>
      </w:r>
      <w:r w:rsidR="00977FD1" w:rsidRPr="00DD0A27">
        <w:rPr>
          <w:rFonts w:ascii="Trebuchet MS" w:hAnsi="Trebuchet MS"/>
        </w:rPr>
        <w:t>privind</w:t>
      </w:r>
      <w:r w:rsidRPr="00DD0A27">
        <w:rPr>
          <w:rFonts w:ascii="Trebuchet MS" w:hAnsi="Trebuchet MS"/>
        </w:rPr>
        <w:t xml:space="preserve"> Codul fiscal cu modificarile si completarile ulterioare</w:t>
      </w:r>
      <w:r w:rsidR="00A81CBD" w:rsidRPr="00DD0A27">
        <w:rPr>
          <w:rFonts w:ascii="Trebuchet MS" w:hAnsi="Trebuchet MS"/>
        </w:rPr>
        <w:t>;</w:t>
      </w:r>
    </w:p>
    <w:p w14:paraId="76A67905" w14:textId="77777777" w:rsidR="0016590F" w:rsidRPr="00DD0A27" w:rsidRDefault="0016590F" w:rsidP="0089642B">
      <w:pPr>
        <w:shd w:val="clear" w:color="auto" w:fill="FFFFFF"/>
        <w:tabs>
          <w:tab w:val="left" w:pos="709"/>
          <w:tab w:val="left" w:pos="900"/>
        </w:tabs>
        <w:spacing w:after="0"/>
        <w:ind w:firstLine="720"/>
        <w:jc w:val="both"/>
        <w:rPr>
          <w:rFonts w:ascii="Trebuchet MS" w:hAnsi="Trebuchet MS"/>
        </w:rPr>
      </w:pPr>
    </w:p>
    <w:p w14:paraId="4E3D8DAB" w14:textId="77777777" w:rsidR="0016590F" w:rsidRPr="00DD0A27" w:rsidRDefault="0016590F" w:rsidP="0089642B">
      <w:pPr>
        <w:shd w:val="clear" w:color="auto" w:fill="FFFFFF"/>
        <w:tabs>
          <w:tab w:val="left" w:pos="709"/>
          <w:tab w:val="left" w:pos="900"/>
        </w:tabs>
        <w:spacing w:after="0"/>
        <w:ind w:firstLine="720"/>
        <w:jc w:val="both"/>
        <w:rPr>
          <w:rFonts w:ascii="Trebuchet MS" w:hAnsi="Trebuchet MS"/>
        </w:rPr>
      </w:pPr>
    </w:p>
    <w:p w14:paraId="2189543F" w14:textId="6B7DA55B" w:rsidR="00687C4C" w:rsidRPr="00DD0A27" w:rsidRDefault="00A81CBD" w:rsidP="0089642B">
      <w:pPr>
        <w:shd w:val="clear" w:color="auto" w:fill="FFFFFF"/>
        <w:tabs>
          <w:tab w:val="left" w:pos="709"/>
          <w:tab w:val="left" w:pos="900"/>
        </w:tabs>
        <w:spacing w:after="0"/>
        <w:ind w:firstLine="720"/>
        <w:jc w:val="both"/>
        <w:rPr>
          <w:rFonts w:ascii="Trebuchet MS" w:hAnsi="Trebuchet MS"/>
        </w:rPr>
      </w:pPr>
      <w:r w:rsidRPr="00DD0A27">
        <w:rPr>
          <w:rFonts w:ascii="Trebuchet MS" w:hAnsi="Trebuchet MS"/>
        </w:rPr>
        <w:t>- OG nr.64/2001 privind repartizarea profitului la societatile nationale, companiile nationale si societatile comerciale cu capital integral sau majoritar de stat, precum si la regiile autonome cu modificarile si completarile ulterioare.</w:t>
      </w:r>
    </w:p>
    <w:p w14:paraId="46EB3F70" w14:textId="77777777" w:rsidR="007E7D52" w:rsidRPr="00DD0A27" w:rsidRDefault="007E7D52" w:rsidP="0089642B">
      <w:pPr>
        <w:shd w:val="clear" w:color="auto" w:fill="FFFFFF"/>
        <w:tabs>
          <w:tab w:val="left" w:pos="709"/>
          <w:tab w:val="left" w:pos="900"/>
        </w:tabs>
        <w:spacing w:after="0"/>
        <w:jc w:val="both"/>
        <w:rPr>
          <w:rFonts w:ascii="Trebuchet MS" w:hAnsi="Trebuchet MS"/>
        </w:rPr>
      </w:pPr>
      <w:r w:rsidRPr="00DD0A27">
        <w:rPr>
          <w:rFonts w:ascii="Trebuchet MS" w:hAnsi="Trebuchet MS"/>
        </w:rPr>
        <w:tab/>
        <w:t>Indicatorii economici asumati in buget sunt in corelare cu planul de administrare al Consiliului de Administratie si cu obiectivele de performanta asumate.</w:t>
      </w:r>
    </w:p>
    <w:p w14:paraId="49ED799D" w14:textId="77777777" w:rsidR="007E7D52" w:rsidRPr="00DD0A27" w:rsidRDefault="007E7D52" w:rsidP="0089642B">
      <w:pPr>
        <w:shd w:val="clear" w:color="auto" w:fill="FFFFFF"/>
        <w:tabs>
          <w:tab w:val="left" w:pos="709"/>
          <w:tab w:val="left" w:pos="900"/>
        </w:tabs>
        <w:spacing w:after="0"/>
        <w:jc w:val="both"/>
        <w:rPr>
          <w:rFonts w:ascii="Trebuchet MS" w:hAnsi="Trebuchet MS"/>
          <w:bCs/>
        </w:rPr>
      </w:pPr>
      <w:r w:rsidRPr="00DD0A27">
        <w:rPr>
          <w:rFonts w:ascii="Trebuchet MS" w:hAnsi="Trebuchet MS"/>
        </w:rPr>
        <w:tab/>
      </w:r>
      <w:r w:rsidRPr="00DD0A27">
        <w:rPr>
          <w:rFonts w:ascii="Trebuchet MS" w:hAnsi="Trebuchet MS"/>
          <w:bCs/>
        </w:rPr>
        <w:t xml:space="preserve">Pentru fundamentarea bugetului de venituri si cheltuieli 2022 s-a avut in vedere aplicarea strategiei de diferentiere prezentata in planul de administrare care vizeaza crearea unui avantaj deosebit, pe baza unui factor unic care sa fie resimtit la nivelul intregului domeniu si apreciat de o mare parte a clientilor. </w:t>
      </w:r>
    </w:p>
    <w:p w14:paraId="76CDD05F" w14:textId="50BFD375" w:rsidR="0089642B" w:rsidRPr="00DD0A27" w:rsidRDefault="007E7D52" w:rsidP="0089642B">
      <w:pPr>
        <w:pStyle w:val="Bodytext60"/>
        <w:shd w:val="clear" w:color="auto" w:fill="auto"/>
        <w:spacing w:line="240" w:lineRule="auto"/>
        <w:ind w:firstLine="720"/>
        <w:jc w:val="both"/>
        <w:rPr>
          <w:rFonts w:ascii="Trebuchet MS" w:hAnsi="Trebuchet MS"/>
          <w:b w:val="0"/>
        </w:rPr>
      </w:pPr>
      <w:r w:rsidRPr="00DD0A27">
        <w:rPr>
          <w:rFonts w:ascii="Trebuchet MS" w:hAnsi="Trebuchet MS"/>
          <w:b w:val="0"/>
        </w:rPr>
        <w:t xml:space="preserve">In </w:t>
      </w:r>
      <w:proofErr w:type="spellStart"/>
      <w:r w:rsidRPr="00DD0A27">
        <w:rPr>
          <w:rFonts w:ascii="Trebuchet MS" w:hAnsi="Trebuchet MS"/>
          <w:b w:val="0"/>
        </w:rPr>
        <w:t>acest</w:t>
      </w:r>
      <w:proofErr w:type="spellEnd"/>
      <w:r w:rsidRPr="00DD0A27">
        <w:rPr>
          <w:rFonts w:ascii="Trebuchet MS" w:hAnsi="Trebuchet MS"/>
          <w:b w:val="0"/>
        </w:rPr>
        <w:t xml:space="preserve"> </w:t>
      </w:r>
      <w:proofErr w:type="spellStart"/>
      <w:r w:rsidRPr="00DD0A27">
        <w:rPr>
          <w:rFonts w:ascii="Trebuchet MS" w:hAnsi="Trebuchet MS"/>
          <w:b w:val="0"/>
        </w:rPr>
        <w:t>sens</w:t>
      </w:r>
      <w:proofErr w:type="spellEnd"/>
      <w:r w:rsidRPr="00DD0A27">
        <w:rPr>
          <w:rFonts w:ascii="Trebuchet MS" w:hAnsi="Trebuchet MS"/>
          <w:b w:val="0"/>
        </w:rPr>
        <w:t xml:space="preserve"> </w:t>
      </w:r>
      <w:proofErr w:type="spellStart"/>
      <w:r w:rsidRPr="00DD0A27">
        <w:rPr>
          <w:rFonts w:ascii="Trebuchet MS" w:hAnsi="Trebuchet MS"/>
          <w:b w:val="0"/>
        </w:rPr>
        <w:t>societatea</w:t>
      </w:r>
      <w:proofErr w:type="spellEnd"/>
      <w:r w:rsidRPr="00DD0A27">
        <w:rPr>
          <w:rFonts w:ascii="Trebuchet MS" w:hAnsi="Trebuchet MS"/>
          <w:b w:val="0"/>
        </w:rPr>
        <w:t xml:space="preserve"> se </w:t>
      </w:r>
      <w:proofErr w:type="spellStart"/>
      <w:r w:rsidRPr="00DD0A27">
        <w:rPr>
          <w:rFonts w:ascii="Trebuchet MS" w:hAnsi="Trebuchet MS"/>
          <w:b w:val="0"/>
        </w:rPr>
        <w:t>va</w:t>
      </w:r>
      <w:proofErr w:type="spellEnd"/>
      <w:r w:rsidRPr="00DD0A27">
        <w:rPr>
          <w:rFonts w:ascii="Trebuchet MS" w:hAnsi="Trebuchet MS"/>
          <w:b w:val="0"/>
        </w:rPr>
        <w:t xml:space="preserve"> </w:t>
      </w:r>
      <w:proofErr w:type="spellStart"/>
      <w:r w:rsidRPr="00DD0A27">
        <w:rPr>
          <w:rFonts w:ascii="Trebuchet MS" w:hAnsi="Trebuchet MS"/>
          <w:b w:val="0"/>
        </w:rPr>
        <w:t>concentra</w:t>
      </w:r>
      <w:proofErr w:type="spellEnd"/>
      <w:r w:rsidRPr="00DD0A27">
        <w:rPr>
          <w:rFonts w:ascii="Trebuchet MS" w:hAnsi="Trebuchet MS"/>
          <w:b w:val="0"/>
        </w:rPr>
        <w:t xml:space="preserve"> </w:t>
      </w:r>
      <w:proofErr w:type="spellStart"/>
      <w:r w:rsidRPr="00DD0A27">
        <w:rPr>
          <w:rFonts w:ascii="Trebuchet MS" w:hAnsi="Trebuchet MS"/>
          <w:b w:val="0"/>
        </w:rPr>
        <w:t>asupra</w:t>
      </w:r>
      <w:proofErr w:type="spellEnd"/>
      <w:r w:rsidRPr="00DD0A27">
        <w:rPr>
          <w:rFonts w:ascii="Trebuchet MS" w:hAnsi="Trebuchet MS"/>
          <w:b w:val="0"/>
        </w:rPr>
        <w:t xml:space="preserve"> </w:t>
      </w:r>
      <w:proofErr w:type="spellStart"/>
      <w:r w:rsidRPr="00DD0A27">
        <w:rPr>
          <w:rFonts w:ascii="Trebuchet MS" w:hAnsi="Trebuchet MS"/>
          <w:b w:val="0"/>
        </w:rPr>
        <w:t>obtinerii</w:t>
      </w:r>
      <w:proofErr w:type="spellEnd"/>
      <w:r w:rsidRPr="00DD0A27">
        <w:rPr>
          <w:rFonts w:ascii="Trebuchet MS" w:hAnsi="Trebuchet MS"/>
          <w:b w:val="0"/>
        </w:rPr>
        <w:t xml:space="preserve"> </w:t>
      </w:r>
      <w:proofErr w:type="spellStart"/>
      <w:r w:rsidRPr="00DD0A27">
        <w:rPr>
          <w:rFonts w:ascii="Trebuchet MS" w:hAnsi="Trebuchet MS"/>
          <w:b w:val="0"/>
        </w:rPr>
        <w:t>unei</w:t>
      </w:r>
      <w:proofErr w:type="spellEnd"/>
      <w:r w:rsidRPr="00DD0A27">
        <w:rPr>
          <w:rFonts w:ascii="Trebuchet MS" w:hAnsi="Trebuchet MS"/>
          <w:b w:val="0"/>
        </w:rPr>
        <w:t xml:space="preserve"> </w:t>
      </w:r>
      <w:proofErr w:type="spellStart"/>
      <w:r w:rsidRPr="00DD0A27">
        <w:rPr>
          <w:rFonts w:ascii="Trebuchet MS" w:hAnsi="Trebuchet MS"/>
          <w:b w:val="0"/>
        </w:rPr>
        <w:t>performante</w:t>
      </w:r>
      <w:proofErr w:type="spellEnd"/>
      <w:r w:rsidRPr="00DD0A27">
        <w:rPr>
          <w:rFonts w:ascii="Trebuchet MS" w:hAnsi="Trebuchet MS"/>
          <w:b w:val="0"/>
        </w:rPr>
        <w:t xml:space="preserve"> </w:t>
      </w:r>
      <w:proofErr w:type="spellStart"/>
      <w:r w:rsidRPr="00DD0A27">
        <w:rPr>
          <w:rFonts w:ascii="Trebuchet MS" w:hAnsi="Trebuchet MS"/>
          <w:b w:val="0"/>
        </w:rPr>
        <w:t>superioare</w:t>
      </w:r>
      <w:proofErr w:type="spellEnd"/>
      <w:r w:rsidRPr="00DD0A27">
        <w:rPr>
          <w:rFonts w:ascii="Trebuchet MS" w:hAnsi="Trebuchet MS"/>
          <w:b w:val="0"/>
        </w:rPr>
        <w:t xml:space="preserve"> care ii </w:t>
      </w:r>
      <w:proofErr w:type="spellStart"/>
      <w:r w:rsidRPr="00DD0A27">
        <w:rPr>
          <w:rFonts w:ascii="Trebuchet MS" w:hAnsi="Trebuchet MS"/>
          <w:b w:val="0"/>
        </w:rPr>
        <w:t>asigura</w:t>
      </w:r>
      <w:proofErr w:type="spellEnd"/>
      <w:r w:rsidRPr="00DD0A27">
        <w:rPr>
          <w:rFonts w:ascii="Trebuchet MS" w:hAnsi="Trebuchet MS"/>
          <w:b w:val="0"/>
        </w:rPr>
        <w:t xml:space="preserve"> </w:t>
      </w:r>
      <w:proofErr w:type="spellStart"/>
      <w:r w:rsidRPr="00DD0A27">
        <w:rPr>
          <w:rFonts w:ascii="Trebuchet MS" w:hAnsi="Trebuchet MS"/>
          <w:b w:val="0"/>
        </w:rPr>
        <w:t>pozitia</w:t>
      </w:r>
      <w:proofErr w:type="spellEnd"/>
      <w:r w:rsidRPr="00DD0A27">
        <w:rPr>
          <w:rFonts w:ascii="Trebuchet MS" w:hAnsi="Trebuchet MS"/>
          <w:b w:val="0"/>
        </w:rPr>
        <w:t xml:space="preserve"> de </w:t>
      </w:r>
      <w:proofErr w:type="spellStart"/>
      <w:r w:rsidRPr="00DD0A27">
        <w:rPr>
          <w:rFonts w:ascii="Trebuchet MS" w:hAnsi="Trebuchet MS"/>
          <w:b w:val="0"/>
        </w:rPr>
        <w:t>lider</w:t>
      </w:r>
      <w:proofErr w:type="spellEnd"/>
      <w:r w:rsidRPr="00DD0A27">
        <w:rPr>
          <w:rFonts w:ascii="Trebuchet MS" w:hAnsi="Trebuchet MS"/>
          <w:b w:val="0"/>
        </w:rPr>
        <w:t xml:space="preserve"> in sector, in </w:t>
      </w:r>
      <w:proofErr w:type="spellStart"/>
      <w:r w:rsidRPr="00DD0A27">
        <w:rPr>
          <w:rFonts w:ascii="Trebuchet MS" w:hAnsi="Trebuchet MS"/>
          <w:b w:val="0"/>
        </w:rPr>
        <w:t>ceea</w:t>
      </w:r>
      <w:proofErr w:type="spellEnd"/>
      <w:r w:rsidRPr="00DD0A27">
        <w:rPr>
          <w:rFonts w:ascii="Trebuchet MS" w:hAnsi="Trebuchet MS"/>
          <w:b w:val="0"/>
        </w:rPr>
        <w:t xml:space="preserve"> </w:t>
      </w:r>
      <w:proofErr w:type="spellStart"/>
      <w:r w:rsidRPr="00DD0A27">
        <w:rPr>
          <w:rFonts w:ascii="Trebuchet MS" w:hAnsi="Trebuchet MS"/>
          <w:b w:val="0"/>
        </w:rPr>
        <w:t>ce</w:t>
      </w:r>
      <w:proofErr w:type="spellEnd"/>
      <w:r w:rsidRPr="00DD0A27">
        <w:rPr>
          <w:rFonts w:ascii="Trebuchet MS" w:hAnsi="Trebuchet MS"/>
          <w:b w:val="0"/>
        </w:rPr>
        <w:t xml:space="preserve"> </w:t>
      </w:r>
      <w:proofErr w:type="spellStart"/>
      <w:r w:rsidRPr="00DD0A27">
        <w:rPr>
          <w:rFonts w:ascii="Trebuchet MS" w:hAnsi="Trebuchet MS"/>
          <w:b w:val="0"/>
        </w:rPr>
        <w:t>priveste</w:t>
      </w:r>
      <w:proofErr w:type="spellEnd"/>
      <w:r w:rsidRPr="00DD0A27">
        <w:rPr>
          <w:rFonts w:ascii="Trebuchet MS" w:hAnsi="Trebuchet MS"/>
          <w:b w:val="0"/>
        </w:rPr>
        <w:t xml:space="preserve"> </w:t>
      </w:r>
      <w:proofErr w:type="spellStart"/>
      <w:r w:rsidRPr="00DD0A27">
        <w:rPr>
          <w:rFonts w:ascii="Trebuchet MS" w:hAnsi="Trebuchet MS"/>
          <w:b w:val="0"/>
        </w:rPr>
        <w:t>unul</w:t>
      </w:r>
      <w:proofErr w:type="spellEnd"/>
      <w:r w:rsidRPr="00DD0A27">
        <w:rPr>
          <w:rFonts w:ascii="Trebuchet MS" w:hAnsi="Trebuchet MS"/>
          <w:b w:val="0"/>
        </w:rPr>
        <w:t xml:space="preserve"> din </w:t>
      </w:r>
      <w:proofErr w:type="spellStart"/>
      <w:r w:rsidRPr="00DD0A27">
        <w:rPr>
          <w:rFonts w:ascii="Trebuchet MS" w:hAnsi="Trebuchet MS"/>
          <w:b w:val="0"/>
        </w:rPr>
        <w:t>urmatoarele</w:t>
      </w:r>
      <w:proofErr w:type="spellEnd"/>
      <w:r w:rsidRPr="00DD0A27">
        <w:rPr>
          <w:rFonts w:ascii="Trebuchet MS" w:hAnsi="Trebuchet MS"/>
          <w:b w:val="0"/>
        </w:rPr>
        <w:t xml:space="preserve"> </w:t>
      </w:r>
      <w:proofErr w:type="spellStart"/>
      <w:r w:rsidRPr="00DD0A27">
        <w:rPr>
          <w:rFonts w:ascii="Trebuchet MS" w:hAnsi="Trebuchet MS"/>
          <w:b w:val="0"/>
        </w:rPr>
        <w:t>atribute</w:t>
      </w:r>
      <w:proofErr w:type="spellEnd"/>
      <w:r w:rsidRPr="00DD0A27">
        <w:rPr>
          <w:rFonts w:ascii="Trebuchet MS" w:hAnsi="Trebuchet MS"/>
          <w:b w:val="0"/>
        </w:rPr>
        <w:t>:</w:t>
      </w:r>
    </w:p>
    <w:p w14:paraId="0556C28E" w14:textId="6ADC7D96" w:rsidR="007E7D52" w:rsidRPr="00DD0A27" w:rsidRDefault="0089642B" w:rsidP="0089642B">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calitatea</w:t>
      </w:r>
      <w:proofErr w:type="spellEnd"/>
      <w:r w:rsidR="007E7D52" w:rsidRPr="00DD0A27">
        <w:rPr>
          <w:rFonts w:ascii="Trebuchet MS" w:hAnsi="Trebuchet MS"/>
        </w:rPr>
        <w:t xml:space="preserve"> </w:t>
      </w:r>
      <w:proofErr w:type="spellStart"/>
      <w:r w:rsidR="007E7D52" w:rsidRPr="00DD0A27">
        <w:rPr>
          <w:rFonts w:ascii="Trebuchet MS" w:hAnsi="Trebuchet MS"/>
        </w:rPr>
        <w:t>produselor</w:t>
      </w:r>
      <w:proofErr w:type="spellEnd"/>
      <w:r w:rsidR="007E7D52" w:rsidRPr="00DD0A27">
        <w:rPr>
          <w:rFonts w:ascii="Trebuchet MS" w:hAnsi="Trebuchet MS"/>
        </w:rPr>
        <w:t xml:space="preserve"> </w:t>
      </w:r>
      <w:proofErr w:type="spellStart"/>
      <w:r w:rsidR="007E7D52" w:rsidRPr="00DD0A27">
        <w:rPr>
          <w:rFonts w:ascii="Trebuchet MS" w:hAnsi="Trebuchet MS"/>
        </w:rPr>
        <w:t>oferite</w:t>
      </w:r>
      <w:proofErr w:type="spellEnd"/>
      <w:r w:rsidR="007E7D52" w:rsidRPr="00DD0A27">
        <w:rPr>
          <w:rFonts w:ascii="Trebuchet MS" w:hAnsi="Trebuchet MS"/>
        </w:rPr>
        <w:t>;</w:t>
      </w:r>
    </w:p>
    <w:p w14:paraId="6C727B6E" w14:textId="2A801897" w:rsidR="007E7D52" w:rsidRPr="00DD0A27" w:rsidRDefault="0089642B" w:rsidP="0089642B">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serviciile</w:t>
      </w:r>
      <w:proofErr w:type="spellEnd"/>
      <w:r w:rsidR="007E7D52" w:rsidRPr="00DD0A27">
        <w:rPr>
          <w:rFonts w:ascii="Trebuchet MS" w:hAnsi="Trebuchet MS"/>
        </w:rPr>
        <w:t xml:space="preserve"> post </w:t>
      </w:r>
      <w:proofErr w:type="spellStart"/>
      <w:r w:rsidR="007E7D52" w:rsidRPr="00DD0A27">
        <w:rPr>
          <w:rFonts w:ascii="Trebuchet MS" w:hAnsi="Trebuchet MS"/>
        </w:rPr>
        <w:t>vanzare</w:t>
      </w:r>
      <w:proofErr w:type="spellEnd"/>
      <w:r w:rsidR="007E7D52" w:rsidRPr="00DD0A27">
        <w:rPr>
          <w:rFonts w:ascii="Trebuchet MS" w:hAnsi="Trebuchet MS"/>
        </w:rPr>
        <w:t xml:space="preserve"> </w:t>
      </w:r>
      <w:proofErr w:type="spellStart"/>
      <w:r w:rsidR="007E7D52" w:rsidRPr="00DD0A27">
        <w:rPr>
          <w:rFonts w:ascii="Trebuchet MS" w:hAnsi="Trebuchet MS"/>
        </w:rPr>
        <w:t>si</w:t>
      </w:r>
      <w:proofErr w:type="spellEnd"/>
      <w:r w:rsidR="007E7D52" w:rsidRPr="00DD0A27">
        <w:rPr>
          <w:rFonts w:ascii="Trebuchet MS" w:hAnsi="Trebuchet MS"/>
        </w:rPr>
        <w:t xml:space="preserve"> </w:t>
      </w:r>
      <w:proofErr w:type="spellStart"/>
      <w:r w:rsidR="007E7D52" w:rsidRPr="00DD0A27">
        <w:rPr>
          <w:rFonts w:ascii="Trebuchet MS" w:hAnsi="Trebuchet MS"/>
        </w:rPr>
        <w:t>facilitatile</w:t>
      </w:r>
      <w:proofErr w:type="spellEnd"/>
      <w:r w:rsidR="007E7D52" w:rsidRPr="00DD0A27">
        <w:rPr>
          <w:rFonts w:ascii="Trebuchet MS" w:hAnsi="Trebuchet MS"/>
        </w:rPr>
        <w:t xml:space="preserve"> </w:t>
      </w:r>
      <w:proofErr w:type="spellStart"/>
      <w:r w:rsidR="007E7D52" w:rsidRPr="00DD0A27">
        <w:rPr>
          <w:rFonts w:ascii="Trebuchet MS" w:hAnsi="Trebuchet MS"/>
        </w:rPr>
        <w:t>propuse</w:t>
      </w:r>
      <w:proofErr w:type="spellEnd"/>
      <w:r w:rsidR="007E7D52" w:rsidRPr="00DD0A27">
        <w:rPr>
          <w:rFonts w:ascii="Trebuchet MS" w:hAnsi="Trebuchet MS"/>
        </w:rPr>
        <w:t xml:space="preserve"> </w:t>
      </w:r>
      <w:proofErr w:type="spellStart"/>
      <w:r w:rsidR="007E7D52" w:rsidRPr="00DD0A27">
        <w:rPr>
          <w:rFonts w:ascii="Trebuchet MS" w:hAnsi="Trebuchet MS"/>
        </w:rPr>
        <w:t>clientilor</w:t>
      </w:r>
      <w:proofErr w:type="spellEnd"/>
      <w:r w:rsidR="007E7D52" w:rsidRPr="00DD0A27">
        <w:rPr>
          <w:rFonts w:ascii="Trebuchet MS" w:hAnsi="Trebuchet MS"/>
        </w:rPr>
        <w:t>;</w:t>
      </w:r>
    </w:p>
    <w:p w14:paraId="7EF60D7D" w14:textId="0FEDF0D1" w:rsidR="007E7D52" w:rsidRPr="00DD0A27" w:rsidRDefault="0089642B" w:rsidP="0089642B">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tehnologia</w:t>
      </w:r>
      <w:proofErr w:type="spellEnd"/>
      <w:r w:rsidR="007E7D52" w:rsidRPr="00DD0A27">
        <w:rPr>
          <w:rFonts w:ascii="Trebuchet MS" w:hAnsi="Trebuchet MS"/>
        </w:rPr>
        <w:t xml:space="preserve"> </w:t>
      </w:r>
      <w:proofErr w:type="spellStart"/>
      <w:r w:rsidR="007E7D52" w:rsidRPr="00DD0A27">
        <w:rPr>
          <w:rFonts w:ascii="Trebuchet MS" w:hAnsi="Trebuchet MS"/>
        </w:rPr>
        <w:t>folosita</w:t>
      </w:r>
      <w:proofErr w:type="spellEnd"/>
      <w:r w:rsidR="007E7D52" w:rsidRPr="00DD0A27">
        <w:rPr>
          <w:rFonts w:ascii="Trebuchet MS" w:hAnsi="Trebuchet MS"/>
        </w:rPr>
        <w:t xml:space="preserve">; </w:t>
      </w:r>
    </w:p>
    <w:p w14:paraId="1431FE25" w14:textId="77777777" w:rsidR="0089642B" w:rsidRPr="00DD0A27" w:rsidRDefault="0089642B" w:rsidP="0089642B">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capacitatea</w:t>
      </w:r>
      <w:proofErr w:type="spellEnd"/>
      <w:r w:rsidR="007E7D52" w:rsidRPr="00DD0A27">
        <w:rPr>
          <w:rFonts w:ascii="Trebuchet MS" w:hAnsi="Trebuchet MS"/>
        </w:rPr>
        <w:t xml:space="preserve"> de </w:t>
      </w:r>
      <w:proofErr w:type="spellStart"/>
      <w:r w:rsidR="007E7D52" w:rsidRPr="00DD0A27">
        <w:rPr>
          <w:rFonts w:ascii="Trebuchet MS" w:hAnsi="Trebuchet MS"/>
        </w:rPr>
        <w:t>adaptare</w:t>
      </w:r>
      <w:proofErr w:type="spellEnd"/>
      <w:r w:rsidR="007E7D52" w:rsidRPr="00DD0A27">
        <w:rPr>
          <w:rFonts w:ascii="Trebuchet MS" w:hAnsi="Trebuchet MS"/>
        </w:rPr>
        <w:t xml:space="preserve"> la </w:t>
      </w:r>
      <w:proofErr w:type="spellStart"/>
      <w:r w:rsidR="007E7D52" w:rsidRPr="00DD0A27">
        <w:rPr>
          <w:rFonts w:ascii="Trebuchet MS" w:hAnsi="Trebuchet MS"/>
        </w:rPr>
        <w:t>schimbarile</w:t>
      </w:r>
      <w:proofErr w:type="spellEnd"/>
      <w:r w:rsidR="007E7D52" w:rsidRPr="00DD0A27">
        <w:rPr>
          <w:rFonts w:ascii="Trebuchet MS" w:hAnsi="Trebuchet MS"/>
        </w:rPr>
        <w:t xml:space="preserve"> </w:t>
      </w:r>
      <w:proofErr w:type="spellStart"/>
      <w:r w:rsidR="007E7D52" w:rsidRPr="00DD0A27">
        <w:rPr>
          <w:rFonts w:ascii="Trebuchet MS" w:hAnsi="Trebuchet MS"/>
        </w:rPr>
        <w:t>mediului</w:t>
      </w:r>
      <w:proofErr w:type="spellEnd"/>
      <w:r w:rsidR="007E7D52" w:rsidRPr="00DD0A27">
        <w:rPr>
          <w:rFonts w:ascii="Trebuchet MS" w:hAnsi="Trebuchet MS"/>
        </w:rPr>
        <w:t xml:space="preserve"> </w:t>
      </w:r>
      <w:proofErr w:type="spellStart"/>
      <w:r w:rsidR="007E7D52" w:rsidRPr="00DD0A27">
        <w:rPr>
          <w:rFonts w:ascii="Trebuchet MS" w:hAnsi="Trebuchet MS"/>
        </w:rPr>
        <w:t>si</w:t>
      </w:r>
      <w:proofErr w:type="spellEnd"/>
      <w:r w:rsidR="007E7D52" w:rsidRPr="00DD0A27">
        <w:rPr>
          <w:rFonts w:ascii="Trebuchet MS" w:hAnsi="Trebuchet MS"/>
        </w:rPr>
        <w:t xml:space="preserve"> la </w:t>
      </w:r>
      <w:proofErr w:type="spellStart"/>
      <w:r w:rsidR="007E7D52" w:rsidRPr="00DD0A27">
        <w:rPr>
          <w:rFonts w:ascii="Trebuchet MS" w:hAnsi="Trebuchet MS"/>
        </w:rPr>
        <w:t>exigentele</w:t>
      </w:r>
      <w:proofErr w:type="spellEnd"/>
      <w:r w:rsidR="007E7D52" w:rsidRPr="00DD0A27">
        <w:rPr>
          <w:rFonts w:ascii="Trebuchet MS" w:hAnsi="Trebuchet MS"/>
        </w:rPr>
        <w:t xml:space="preserve"> </w:t>
      </w:r>
      <w:proofErr w:type="spellStart"/>
      <w:r w:rsidR="007E7D52" w:rsidRPr="00DD0A27">
        <w:rPr>
          <w:rFonts w:ascii="Trebuchet MS" w:hAnsi="Trebuchet MS"/>
        </w:rPr>
        <w:t>clientilor</w:t>
      </w:r>
      <w:proofErr w:type="spellEnd"/>
      <w:r w:rsidR="007E7D52" w:rsidRPr="00DD0A27">
        <w:rPr>
          <w:rFonts w:ascii="Trebuchet MS" w:hAnsi="Trebuchet MS"/>
        </w:rPr>
        <w:t xml:space="preserve">. </w:t>
      </w:r>
    </w:p>
    <w:p w14:paraId="34678618" w14:textId="058681E6" w:rsidR="007E7D52" w:rsidRPr="00DD0A27" w:rsidRDefault="007E7D52" w:rsidP="0089642B">
      <w:pPr>
        <w:pStyle w:val="Bodytext20"/>
        <w:shd w:val="clear" w:color="auto" w:fill="auto"/>
        <w:spacing w:after="0" w:line="240" w:lineRule="auto"/>
        <w:ind w:firstLine="720"/>
        <w:rPr>
          <w:rFonts w:ascii="Trebuchet MS" w:hAnsi="Trebuchet MS"/>
        </w:rPr>
      </w:pPr>
      <w:proofErr w:type="spellStart"/>
      <w:r w:rsidRPr="00DD0A27">
        <w:rPr>
          <w:rFonts w:ascii="Trebuchet MS" w:hAnsi="Trebuchet MS"/>
        </w:rPr>
        <w:t>Folosirea</w:t>
      </w:r>
      <w:proofErr w:type="spellEnd"/>
      <w:r w:rsidRPr="00DD0A27">
        <w:rPr>
          <w:rFonts w:ascii="Trebuchet MS" w:hAnsi="Trebuchet MS"/>
        </w:rPr>
        <w:t xml:space="preserve"> </w:t>
      </w:r>
      <w:proofErr w:type="spellStart"/>
      <w:r w:rsidRPr="00DD0A27">
        <w:rPr>
          <w:rFonts w:ascii="Trebuchet MS" w:hAnsi="Trebuchet MS"/>
        </w:rPr>
        <w:t>acestei</w:t>
      </w:r>
      <w:proofErr w:type="spellEnd"/>
      <w:r w:rsidRPr="00DD0A27">
        <w:rPr>
          <w:rFonts w:ascii="Trebuchet MS" w:hAnsi="Trebuchet MS"/>
        </w:rPr>
        <w:t xml:space="preserve"> </w:t>
      </w:r>
      <w:proofErr w:type="spellStart"/>
      <w:r w:rsidRPr="00DD0A27">
        <w:rPr>
          <w:rFonts w:ascii="Trebuchet MS" w:hAnsi="Trebuchet MS"/>
        </w:rPr>
        <w:t>strategii</w:t>
      </w:r>
      <w:proofErr w:type="spellEnd"/>
      <w:r w:rsidRPr="00DD0A27">
        <w:rPr>
          <w:rFonts w:ascii="Trebuchet MS" w:hAnsi="Trebuchet MS"/>
        </w:rPr>
        <w:t xml:space="preserve"> </w:t>
      </w:r>
      <w:proofErr w:type="spellStart"/>
      <w:r w:rsidRPr="00DD0A27">
        <w:rPr>
          <w:rFonts w:ascii="Trebuchet MS" w:hAnsi="Trebuchet MS"/>
        </w:rPr>
        <w:t>necesita</w:t>
      </w:r>
      <w:proofErr w:type="spellEnd"/>
      <w:r w:rsidRPr="00DD0A27">
        <w:rPr>
          <w:rFonts w:ascii="Trebuchet MS" w:hAnsi="Trebuchet MS"/>
        </w:rPr>
        <w:t xml:space="preserve"> </w:t>
      </w:r>
      <w:proofErr w:type="spellStart"/>
      <w:r w:rsidRPr="00DD0A27">
        <w:rPr>
          <w:rFonts w:ascii="Trebuchet MS" w:hAnsi="Trebuchet MS"/>
        </w:rPr>
        <w:t>intuitie</w:t>
      </w:r>
      <w:proofErr w:type="spellEnd"/>
      <w:r w:rsidRPr="00DD0A27">
        <w:rPr>
          <w:rFonts w:ascii="Trebuchet MS" w:hAnsi="Trebuchet MS"/>
        </w:rPr>
        <w:t xml:space="preserve"> </w:t>
      </w:r>
      <w:proofErr w:type="spellStart"/>
      <w:r w:rsidRPr="00DD0A27">
        <w:rPr>
          <w:rFonts w:ascii="Trebuchet MS" w:hAnsi="Trebuchet MS"/>
        </w:rPr>
        <w:t>si</w:t>
      </w:r>
      <w:proofErr w:type="spellEnd"/>
      <w:r w:rsidRPr="00DD0A27">
        <w:rPr>
          <w:rFonts w:ascii="Trebuchet MS" w:hAnsi="Trebuchet MS"/>
        </w:rPr>
        <w:t xml:space="preserve"> </w:t>
      </w:r>
      <w:proofErr w:type="spellStart"/>
      <w:r w:rsidRPr="00DD0A27">
        <w:rPr>
          <w:rFonts w:ascii="Trebuchet MS" w:hAnsi="Trebuchet MS"/>
        </w:rPr>
        <w:t>creativitate</w:t>
      </w:r>
      <w:proofErr w:type="spellEnd"/>
      <w:r w:rsidRPr="00DD0A27">
        <w:rPr>
          <w:rFonts w:ascii="Trebuchet MS" w:hAnsi="Trebuchet MS"/>
        </w:rPr>
        <w:t xml:space="preserve">, </w:t>
      </w:r>
      <w:proofErr w:type="spellStart"/>
      <w:r w:rsidRPr="00DD0A27">
        <w:rPr>
          <w:rFonts w:ascii="Trebuchet MS" w:hAnsi="Trebuchet MS"/>
        </w:rPr>
        <w:t>capacitati</w:t>
      </w:r>
      <w:proofErr w:type="spellEnd"/>
      <w:r w:rsidRPr="00DD0A27">
        <w:rPr>
          <w:rFonts w:ascii="Trebuchet MS" w:hAnsi="Trebuchet MS"/>
        </w:rPr>
        <w:t xml:space="preserve"> </w:t>
      </w:r>
      <w:proofErr w:type="spellStart"/>
      <w:r w:rsidRPr="00DD0A27">
        <w:rPr>
          <w:rFonts w:ascii="Trebuchet MS" w:hAnsi="Trebuchet MS"/>
        </w:rPr>
        <w:t>sporite</w:t>
      </w:r>
      <w:proofErr w:type="spellEnd"/>
      <w:r w:rsidRPr="00DD0A27">
        <w:rPr>
          <w:rFonts w:ascii="Trebuchet MS" w:hAnsi="Trebuchet MS"/>
        </w:rPr>
        <w:t xml:space="preserve"> in </w:t>
      </w:r>
      <w:proofErr w:type="spellStart"/>
      <w:r w:rsidRPr="00DD0A27">
        <w:rPr>
          <w:rFonts w:ascii="Trebuchet MS" w:hAnsi="Trebuchet MS"/>
        </w:rPr>
        <w:t>ceea</w:t>
      </w:r>
      <w:proofErr w:type="spellEnd"/>
      <w:r w:rsidRPr="00DD0A27">
        <w:rPr>
          <w:rFonts w:ascii="Trebuchet MS" w:hAnsi="Trebuchet MS"/>
        </w:rPr>
        <w:t xml:space="preserve"> </w:t>
      </w:r>
      <w:proofErr w:type="spellStart"/>
      <w:r w:rsidRPr="00DD0A27">
        <w:rPr>
          <w:rFonts w:ascii="Trebuchet MS" w:hAnsi="Trebuchet MS"/>
        </w:rPr>
        <w:t>ce</w:t>
      </w:r>
      <w:proofErr w:type="spellEnd"/>
      <w:r w:rsidRPr="00DD0A27">
        <w:rPr>
          <w:rFonts w:ascii="Trebuchet MS" w:hAnsi="Trebuchet MS"/>
        </w:rPr>
        <w:t xml:space="preserve"> </w:t>
      </w:r>
      <w:proofErr w:type="spellStart"/>
      <w:r w:rsidRPr="00DD0A27">
        <w:rPr>
          <w:rFonts w:ascii="Trebuchet MS" w:hAnsi="Trebuchet MS"/>
        </w:rPr>
        <w:t>priveste</w:t>
      </w:r>
      <w:proofErr w:type="spellEnd"/>
      <w:r w:rsidRPr="00DD0A27">
        <w:rPr>
          <w:rFonts w:ascii="Trebuchet MS" w:hAnsi="Trebuchet MS"/>
        </w:rPr>
        <w:t xml:space="preserve"> </w:t>
      </w:r>
      <w:proofErr w:type="spellStart"/>
      <w:r w:rsidRPr="00DD0A27">
        <w:rPr>
          <w:rFonts w:ascii="Trebuchet MS" w:hAnsi="Trebuchet MS"/>
        </w:rPr>
        <w:t>valorificarea</w:t>
      </w:r>
      <w:proofErr w:type="spellEnd"/>
      <w:r w:rsidRPr="00DD0A27">
        <w:rPr>
          <w:rFonts w:ascii="Trebuchet MS" w:hAnsi="Trebuchet MS"/>
        </w:rPr>
        <w:t xml:space="preserve"> </w:t>
      </w:r>
      <w:proofErr w:type="spellStart"/>
      <w:r w:rsidRPr="00DD0A27">
        <w:rPr>
          <w:rFonts w:ascii="Trebuchet MS" w:hAnsi="Trebuchet MS"/>
        </w:rPr>
        <w:t>punctelor</w:t>
      </w:r>
      <w:proofErr w:type="spellEnd"/>
      <w:r w:rsidRPr="00DD0A27">
        <w:rPr>
          <w:rFonts w:ascii="Trebuchet MS" w:hAnsi="Trebuchet MS"/>
        </w:rPr>
        <w:t xml:space="preserve"> forte, de care </w:t>
      </w:r>
      <w:proofErr w:type="spellStart"/>
      <w:r w:rsidRPr="00DD0A27">
        <w:rPr>
          <w:rFonts w:ascii="Trebuchet MS" w:hAnsi="Trebuchet MS"/>
        </w:rPr>
        <w:t>dispune</w:t>
      </w:r>
      <w:proofErr w:type="spellEnd"/>
      <w:r w:rsidRPr="00DD0A27">
        <w:rPr>
          <w:rFonts w:ascii="Trebuchet MS" w:hAnsi="Trebuchet MS"/>
        </w:rPr>
        <w:t xml:space="preserve"> in </w:t>
      </w:r>
      <w:proofErr w:type="spellStart"/>
      <w:r w:rsidRPr="00DD0A27">
        <w:rPr>
          <w:rFonts w:ascii="Trebuchet MS" w:hAnsi="Trebuchet MS"/>
        </w:rPr>
        <w:t>comparatie</w:t>
      </w:r>
      <w:proofErr w:type="spellEnd"/>
      <w:r w:rsidRPr="00DD0A27">
        <w:rPr>
          <w:rFonts w:ascii="Trebuchet MS" w:hAnsi="Trebuchet MS"/>
        </w:rPr>
        <w:t xml:space="preserve"> cu </w:t>
      </w:r>
      <w:proofErr w:type="spellStart"/>
      <w:r w:rsidRPr="00DD0A27">
        <w:rPr>
          <w:rFonts w:ascii="Trebuchet MS" w:hAnsi="Trebuchet MS"/>
        </w:rPr>
        <w:t>concurentii</w:t>
      </w:r>
      <w:proofErr w:type="spellEnd"/>
      <w:r w:rsidRPr="00DD0A27">
        <w:rPr>
          <w:rFonts w:ascii="Trebuchet MS" w:hAnsi="Trebuchet MS"/>
        </w:rPr>
        <w:t xml:space="preserve"> </w:t>
      </w:r>
      <w:proofErr w:type="spellStart"/>
      <w:r w:rsidRPr="00DD0A27">
        <w:rPr>
          <w:rFonts w:ascii="Trebuchet MS" w:hAnsi="Trebuchet MS"/>
        </w:rPr>
        <w:t>sai</w:t>
      </w:r>
      <w:proofErr w:type="spellEnd"/>
      <w:r w:rsidRPr="00DD0A27">
        <w:rPr>
          <w:rFonts w:ascii="Trebuchet MS" w:hAnsi="Trebuchet MS"/>
        </w:rPr>
        <w:t xml:space="preserve">, </w:t>
      </w:r>
      <w:proofErr w:type="spellStart"/>
      <w:r w:rsidRPr="00DD0A27">
        <w:rPr>
          <w:rFonts w:ascii="Trebuchet MS" w:hAnsi="Trebuchet MS"/>
        </w:rPr>
        <w:t>respectiv</w:t>
      </w:r>
      <w:proofErr w:type="spellEnd"/>
      <w:r w:rsidRPr="00DD0A27">
        <w:rPr>
          <w:rFonts w:ascii="Trebuchet MS" w:hAnsi="Trebuchet MS"/>
        </w:rPr>
        <w:t>:</w:t>
      </w:r>
    </w:p>
    <w:p w14:paraId="02901CE4" w14:textId="166BE622" w:rsidR="007E7D52" w:rsidRPr="00DD0A27" w:rsidRDefault="0089642B" w:rsidP="0089642B">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capacitati</w:t>
      </w:r>
      <w:proofErr w:type="spellEnd"/>
      <w:r w:rsidR="007E7D52" w:rsidRPr="00DD0A27">
        <w:rPr>
          <w:rFonts w:ascii="Trebuchet MS" w:hAnsi="Trebuchet MS"/>
        </w:rPr>
        <w:t xml:space="preserve"> de </w:t>
      </w:r>
      <w:proofErr w:type="spellStart"/>
      <w:r w:rsidR="007E7D52" w:rsidRPr="00DD0A27">
        <w:rPr>
          <w:rFonts w:ascii="Trebuchet MS" w:hAnsi="Trebuchet MS"/>
        </w:rPr>
        <w:t>productie</w:t>
      </w:r>
      <w:proofErr w:type="spellEnd"/>
      <w:r w:rsidR="007E7D52" w:rsidRPr="00DD0A27">
        <w:rPr>
          <w:rFonts w:ascii="Trebuchet MS" w:hAnsi="Trebuchet MS"/>
        </w:rPr>
        <w:t xml:space="preserve"> </w:t>
      </w:r>
      <w:proofErr w:type="spellStart"/>
      <w:r w:rsidR="007E7D52" w:rsidRPr="00DD0A27">
        <w:rPr>
          <w:rFonts w:ascii="Trebuchet MS" w:hAnsi="Trebuchet MS"/>
        </w:rPr>
        <w:t>disponibile</w:t>
      </w:r>
      <w:proofErr w:type="spellEnd"/>
      <w:r w:rsidR="007E7D52" w:rsidRPr="00DD0A27">
        <w:rPr>
          <w:rFonts w:ascii="Trebuchet MS" w:hAnsi="Trebuchet MS"/>
        </w:rPr>
        <w:t>;</w:t>
      </w:r>
    </w:p>
    <w:p w14:paraId="6DB105F5" w14:textId="5A5C4873" w:rsidR="007E7D52" w:rsidRPr="00DD0A27" w:rsidRDefault="000E014E" w:rsidP="000E014E">
      <w:pPr>
        <w:pStyle w:val="Bodytext20"/>
        <w:shd w:val="clear" w:color="auto" w:fill="auto"/>
        <w:spacing w:after="0" w:line="240" w:lineRule="auto"/>
        <w:ind w:firstLine="0"/>
        <w:rPr>
          <w:rFonts w:ascii="Trebuchet MS" w:hAnsi="Trebuchet MS"/>
        </w:rPr>
      </w:pPr>
      <w:r w:rsidRPr="00DD0A27">
        <w:rPr>
          <w:rFonts w:ascii="Trebuchet MS" w:hAnsi="Trebuchet MS"/>
          <w:lang w:val="ro-RO"/>
        </w:rPr>
        <w:t xml:space="preserve">- </w:t>
      </w:r>
      <w:r w:rsidR="007E7D52" w:rsidRPr="00DD0A27">
        <w:rPr>
          <w:rFonts w:ascii="Trebuchet MS" w:hAnsi="Trebuchet MS"/>
          <w:lang w:val="ro-RO"/>
        </w:rPr>
        <w:t>potentialul societatii ca resurse tehnice, umane si financiare;</w:t>
      </w:r>
    </w:p>
    <w:p w14:paraId="3B3E6B83" w14:textId="3AC4F5D4" w:rsidR="007E7D52" w:rsidRPr="00DD0A27" w:rsidRDefault="000E014E" w:rsidP="000E014E">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imbunatatire</w:t>
      </w:r>
      <w:proofErr w:type="spellEnd"/>
      <w:r w:rsidR="007E7D52" w:rsidRPr="00DD0A27">
        <w:rPr>
          <w:rFonts w:ascii="Trebuchet MS" w:hAnsi="Trebuchet MS"/>
        </w:rPr>
        <w:t xml:space="preserve"> </w:t>
      </w:r>
      <w:proofErr w:type="spellStart"/>
      <w:r w:rsidR="007E7D52" w:rsidRPr="00DD0A27">
        <w:rPr>
          <w:rFonts w:ascii="Trebuchet MS" w:hAnsi="Trebuchet MS"/>
        </w:rPr>
        <w:t>permanenta</w:t>
      </w:r>
      <w:proofErr w:type="spellEnd"/>
      <w:r w:rsidR="007E7D52" w:rsidRPr="00DD0A27">
        <w:rPr>
          <w:rFonts w:ascii="Trebuchet MS" w:hAnsi="Trebuchet MS"/>
        </w:rPr>
        <w:t xml:space="preserve"> a </w:t>
      </w:r>
      <w:proofErr w:type="spellStart"/>
      <w:r w:rsidR="007E7D52" w:rsidRPr="00DD0A27">
        <w:rPr>
          <w:rFonts w:ascii="Trebuchet MS" w:hAnsi="Trebuchet MS"/>
        </w:rPr>
        <w:t>proceselor</w:t>
      </w:r>
      <w:proofErr w:type="spellEnd"/>
      <w:r w:rsidR="007E7D52" w:rsidRPr="00DD0A27">
        <w:rPr>
          <w:rFonts w:ascii="Trebuchet MS" w:hAnsi="Trebuchet MS"/>
        </w:rPr>
        <w:t xml:space="preserve"> de </w:t>
      </w:r>
      <w:proofErr w:type="spellStart"/>
      <w:r w:rsidR="007E7D52" w:rsidRPr="00DD0A27">
        <w:rPr>
          <w:rFonts w:ascii="Trebuchet MS" w:hAnsi="Trebuchet MS"/>
        </w:rPr>
        <w:t>tratare</w:t>
      </w:r>
      <w:proofErr w:type="spellEnd"/>
      <w:r w:rsidR="007E7D52" w:rsidRPr="00DD0A27">
        <w:rPr>
          <w:rFonts w:ascii="Trebuchet MS" w:hAnsi="Trebuchet MS"/>
        </w:rPr>
        <w:t xml:space="preserve">, </w:t>
      </w:r>
      <w:proofErr w:type="spellStart"/>
      <w:r w:rsidR="007E7D52" w:rsidRPr="00DD0A27">
        <w:rPr>
          <w:rFonts w:ascii="Trebuchet MS" w:hAnsi="Trebuchet MS"/>
        </w:rPr>
        <w:t>monitorizare</w:t>
      </w:r>
      <w:proofErr w:type="spellEnd"/>
      <w:r w:rsidR="007E7D52" w:rsidRPr="00DD0A27">
        <w:rPr>
          <w:rFonts w:ascii="Trebuchet MS" w:hAnsi="Trebuchet MS"/>
        </w:rPr>
        <w:t xml:space="preserve"> </w:t>
      </w:r>
      <w:proofErr w:type="spellStart"/>
      <w:r w:rsidR="007E7D52" w:rsidRPr="00DD0A27">
        <w:rPr>
          <w:rFonts w:ascii="Trebuchet MS" w:hAnsi="Trebuchet MS"/>
        </w:rPr>
        <w:t>si</w:t>
      </w:r>
      <w:proofErr w:type="spellEnd"/>
      <w:r w:rsidR="007E7D52" w:rsidRPr="00DD0A27">
        <w:rPr>
          <w:rFonts w:ascii="Trebuchet MS" w:hAnsi="Trebuchet MS"/>
        </w:rPr>
        <w:t xml:space="preserve"> </w:t>
      </w:r>
      <w:proofErr w:type="spellStart"/>
      <w:r w:rsidR="007E7D52" w:rsidRPr="00DD0A27">
        <w:rPr>
          <w:rFonts w:ascii="Trebuchet MS" w:hAnsi="Trebuchet MS"/>
        </w:rPr>
        <w:t>analiza</w:t>
      </w:r>
      <w:proofErr w:type="spellEnd"/>
      <w:r w:rsidR="007E7D52" w:rsidRPr="00DD0A27">
        <w:rPr>
          <w:rFonts w:ascii="Trebuchet MS" w:hAnsi="Trebuchet MS"/>
        </w:rPr>
        <w:t xml:space="preserve"> </w:t>
      </w:r>
      <w:proofErr w:type="spellStart"/>
      <w:r w:rsidR="007E7D52" w:rsidRPr="00DD0A27">
        <w:rPr>
          <w:rFonts w:ascii="Trebuchet MS" w:hAnsi="Trebuchet MS"/>
        </w:rPr>
        <w:t>apa</w:t>
      </w:r>
      <w:proofErr w:type="spellEnd"/>
      <w:r w:rsidR="007E7D52" w:rsidRPr="00DD0A27">
        <w:rPr>
          <w:rFonts w:ascii="Trebuchet MS" w:hAnsi="Trebuchet MS"/>
        </w:rPr>
        <w:t>;</w:t>
      </w:r>
    </w:p>
    <w:p w14:paraId="64AF5389" w14:textId="6F65885F" w:rsidR="007E7D52" w:rsidRPr="00DD0A27" w:rsidRDefault="000E014E" w:rsidP="000E014E">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produs</w:t>
      </w:r>
      <w:proofErr w:type="spellEnd"/>
      <w:r w:rsidR="007E7D52" w:rsidRPr="00DD0A27">
        <w:rPr>
          <w:rFonts w:ascii="Trebuchet MS" w:hAnsi="Trebuchet MS"/>
        </w:rPr>
        <w:t xml:space="preserve"> </w:t>
      </w:r>
      <w:proofErr w:type="spellStart"/>
      <w:r w:rsidR="007E7D52" w:rsidRPr="00DD0A27">
        <w:rPr>
          <w:rFonts w:ascii="Trebuchet MS" w:hAnsi="Trebuchet MS"/>
        </w:rPr>
        <w:t>livrat</w:t>
      </w:r>
      <w:proofErr w:type="spellEnd"/>
      <w:r w:rsidR="007E7D52" w:rsidRPr="00DD0A27">
        <w:rPr>
          <w:rFonts w:ascii="Trebuchet MS" w:hAnsi="Trebuchet MS"/>
        </w:rPr>
        <w:t xml:space="preserve"> la </w:t>
      </w:r>
      <w:proofErr w:type="spellStart"/>
      <w:r w:rsidR="007E7D52" w:rsidRPr="00DD0A27">
        <w:rPr>
          <w:rFonts w:ascii="Trebuchet MS" w:hAnsi="Trebuchet MS"/>
        </w:rPr>
        <w:t>standarde</w:t>
      </w:r>
      <w:proofErr w:type="spellEnd"/>
      <w:r w:rsidR="007E7D52" w:rsidRPr="00DD0A27">
        <w:rPr>
          <w:rFonts w:ascii="Trebuchet MS" w:hAnsi="Trebuchet MS"/>
        </w:rPr>
        <w:t xml:space="preserve"> </w:t>
      </w:r>
      <w:proofErr w:type="spellStart"/>
      <w:r w:rsidR="007E7D52" w:rsidRPr="00DD0A27">
        <w:rPr>
          <w:rFonts w:ascii="Trebuchet MS" w:hAnsi="Trebuchet MS"/>
        </w:rPr>
        <w:t>europene</w:t>
      </w:r>
      <w:proofErr w:type="spellEnd"/>
      <w:r w:rsidR="007E7D52" w:rsidRPr="00DD0A27">
        <w:rPr>
          <w:rFonts w:ascii="Trebuchet MS" w:hAnsi="Trebuchet MS"/>
        </w:rPr>
        <w:t xml:space="preserve"> </w:t>
      </w:r>
      <w:proofErr w:type="spellStart"/>
      <w:r w:rsidR="007E7D52" w:rsidRPr="00DD0A27">
        <w:rPr>
          <w:rFonts w:ascii="Trebuchet MS" w:hAnsi="Trebuchet MS"/>
        </w:rPr>
        <w:t>si</w:t>
      </w:r>
      <w:proofErr w:type="spellEnd"/>
      <w:r w:rsidR="007E7D52" w:rsidRPr="00DD0A27">
        <w:rPr>
          <w:rFonts w:ascii="Trebuchet MS" w:hAnsi="Trebuchet MS"/>
        </w:rPr>
        <w:t xml:space="preserve"> permanent </w:t>
      </w:r>
      <w:proofErr w:type="spellStart"/>
      <w:r w:rsidR="007E7D52" w:rsidRPr="00DD0A27">
        <w:rPr>
          <w:rFonts w:ascii="Trebuchet MS" w:hAnsi="Trebuchet MS"/>
        </w:rPr>
        <w:t>monitorizat</w:t>
      </w:r>
      <w:proofErr w:type="spellEnd"/>
      <w:r w:rsidR="007E7D52" w:rsidRPr="00DD0A27">
        <w:rPr>
          <w:rFonts w:ascii="Trebuchet MS" w:hAnsi="Trebuchet MS"/>
        </w:rPr>
        <w:t>;</w:t>
      </w:r>
    </w:p>
    <w:p w14:paraId="35248B88" w14:textId="5F54BD6C" w:rsidR="007E7D52" w:rsidRPr="00DD0A27" w:rsidRDefault="000E014E" w:rsidP="000E014E">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servicii</w:t>
      </w:r>
      <w:proofErr w:type="spellEnd"/>
      <w:r w:rsidR="007E7D52" w:rsidRPr="00DD0A27">
        <w:rPr>
          <w:rFonts w:ascii="Trebuchet MS" w:hAnsi="Trebuchet MS"/>
        </w:rPr>
        <w:t xml:space="preserve"> de </w:t>
      </w:r>
      <w:proofErr w:type="spellStart"/>
      <w:r w:rsidR="007E7D52" w:rsidRPr="00DD0A27">
        <w:rPr>
          <w:rFonts w:ascii="Trebuchet MS" w:hAnsi="Trebuchet MS"/>
        </w:rPr>
        <w:t>analize</w:t>
      </w:r>
      <w:proofErr w:type="spellEnd"/>
      <w:r w:rsidR="007E7D52" w:rsidRPr="00DD0A27">
        <w:rPr>
          <w:rFonts w:ascii="Trebuchet MS" w:hAnsi="Trebuchet MS"/>
        </w:rPr>
        <w:t xml:space="preserve"> </w:t>
      </w:r>
      <w:proofErr w:type="spellStart"/>
      <w:r w:rsidR="007E7D52" w:rsidRPr="00DD0A27">
        <w:rPr>
          <w:rFonts w:ascii="Trebuchet MS" w:hAnsi="Trebuchet MS"/>
        </w:rPr>
        <w:t>efectuate</w:t>
      </w:r>
      <w:proofErr w:type="spellEnd"/>
      <w:r w:rsidR="007E7D52" w:rsidRPr="00DD0A27">
        <w:rPr>
          <w:rFonts w:ascii="Trebuchet MS" w:hAnsi="Trebuchet MS"/>
        </w:rPr>
        <w:t xml:space="preserve"> pe </w:t>
      </w:r>
      <w:proofErr w:type="spellStart"/>
      <w:r w:rsidR="007E7D52" w:rsidRPr="00DD0A27">
        <w:rPr>
          <w:rFonts w:ascii="Trebuchet MS" w:hAnsi="Trebuchet MS"/>
        </w:rPr>
        <w:t>toata</w:t>
      </w:r>
      <w:proofErr w:type="spellEnd"/>
      <w:r w:rsidR="007E7D52" w:rsidRPr="00DD0A27">
        <w:rPr>
          <w:rFonts w:ascii="Trebuchet MS" w:hAnsi="Trebuchet MS"/>
        </w:rPr>
        <w:t xml:space="preserve"> </w:t>
      </w:r>
      <w:proofErr w:type="spellStart"/>
      <w:r w:rsidR="007E7D52" w:rsidRPr="00DD0A27">
        <w:rPr>
          <w:rFonts w:ascii="Trebuchet MS" w:hAnsi="Trebuchet MS"/>
        </w:rPr>
        <w:t>perioada</w:t>
      </w:r>
      <w:proofErr w:type="spellEnd"/>
      <w:r w:rsidR="007E7D52" w:rsidRPr="00DD0A27">
        <w:rPr>
          <w:rFonts w:ascii="Trebuchet MS" w:hAnsi="Trebuchet MS"/>
        </w:rPr>
        <w:t xml:space="preserve"> </w:t>
      </w:r>
      <w:proofErr w:type="spellStart"/>
      <w:r w:rsidR="007E7D52" w:rsidRPr="00DD0A27">
        <w:rPr>
          <w:rFonts w:ascii="Trebuchet MS" w:hAnsi="Trebuchet MS"/>
        </w:rPr>
        <w:t>livrarii</w:t>
      </w:r>
      <w:proofErr w:type="spellEnd"/>
      <w:r w:rsidR="007E7D52" w:rsidRPr="00DD0A27">
        <w:rPr>
          <w:rFonts w:ascii="Trebuchet MS" w:hAnsi="Trebuchet MS"/>
        </w:rPr>
        <w:t xml:space="preserve"> </w:t>
      </w:r>
      <w:proofErr w:type="spellStart"/>
      <w:r w:rsidR="007E7D52" w:rsidRPr="00DD0A27">
        <w:rPr>
          <w:rFonts w:ascii="Trebuchet MS" w:hAnsi="Trebuchet MS"/>
        </w:rPr>
        <w:t>produsului</w:t>
      </w:r>
      <w:proofErr w:type="spellEnd"/>
      <w:r w:rsidR="007E7D52" w:rsidRPr="00DD0A27">
        <w:rPr>
          <w:rFonts w:ascii="Trebuchet MS" w:hAnsi="Trebuchet MS"/>
        </w:rPr>
        <w:t>;</w:t>
      </w:r>
    </w:p>
    <w:p w14:paraId="5609B54D" w14:textId="304B3158" w:rsidR="007E7D52" w:rsidRPr="00DD0A27" w:rsidRDefault="000E014E" w:rsidP="000E014E">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implementarea</w:t>
      </w:r>
      <w:proofErr w:type="spellEnd"/>
      <w:r w:rsidR="007E7D52" w:rsidRPr="00DD0A27">
        <w:rPr>
          <w:rFonts w:ascii="Trebuchet MS" w:hAnsi="Trebuchet MS"/>
        </w:rPr>
        <w:t xml:space="preserve"> de </w:t>
      </w:r>
      <w:proofErr w:type="spellStart"/>
      <w:r w:rsidR="007E7D52" w:rsidRPr="00DD0A27">
        <w:rPr>
          <w:rFonts w:ascii="Trebuchet MS" w:hAnsi="Trebuchet MS"/>
        </w:rPr>
        <w:t>tehnologii</w:t>
      </w:r>
      <w:proofErr w:type="spellEnd"/>
      <w:r w:rsidR="007E7D52" w:rsidRPr="00DD0A27">
        <w:rPr>
          <w:rFonts w:ascii="Trebuchet MS" w:hAnsi="Trebuchet MS"/>
        </w:rPr>
        <w:t xml:space="preserve"> </w:t>
      </w:r>
      <w:proofErr w:type="spellStart"/>
      <w:r w:rsidR="007E7D52" w:rsidRPr="00DD0A27">
        <w:rPr>
          <w:rFonts w:ascii="Trebuchet MS" w:hAnsi="Trebuchet MS"/>
        </w:rPr>
        <w:t>moderne</w:t>
      </w:r>
      <w:proofErr w:type="spellEnd"/>
      <w:r w:rsidR="007E7D52" w:rsidRPr="00DD0A27">
        <w:rPr>
          <w:rFonts w:ascii="Trebuchet MS" w:hAnsi="Trebuchet MS"/>
        </w:rPr>
        <w:t xml:space="preserve"> de </w:t>
      </w:r>
      <w:proofErr w:type="spellStart"/>
      <w:r w:rsidR="007E7D52" w:rsidRPr="00DD0A27">
        <w:rPr>
          <w:rFonts w:ascii="Trebuchet MS" w:hAnsi="Trebuchet MS"/>
        </w:rPr>
        <w:t>urmarire</w:t>
      </w:r>
      <w:proofErr w:type="spellEnd"/>
      <w:r w:rsidR="007E7D52" w:rsidRPr="00DD0A27">
        <w:rPr>
          <w:rFonts w:ascii="Trebuchet MS" w:hAnsi="Trebuchet MS"/>
        </w:rPr>
        <w:t xml:space="preserve"> a </w:t>
      </w:r>
      <w:proofErr w:type="spellStart"/>
      <w:r w:rsidR="007E7D52" w:rsidRPr="00DD0A27">
        <w:rPr>
          <w:rFonts w:ascii="Trebuchet MS" w:hAnsi="Trebuchet MS"/>
        </w:rPr>
        <w:t>fluxului</w:t>
      </w:r>
      <w:proofErr w:type="spellEnd"/>
      <w:r w:rsidR="007E7D52" w:rsidRPr="00DD0A27">
        <w:rPr>
          <w:rFonts w:ascii="Trebuchet MS" w:hAnsi="Trebuchet MS"/>
        </w:rPr>
        <w:t xml:space="preserve"> </w:t>
      </w:r>
      <w:proofErr w:type="spellStart"/>
      <w:r w:rsidR="007E7D52" w:rsidRPr="00DD0A27">
        <w:rPr>
          <w:rFonts w:ascii="Trebuchet MS" w:hAnsi="Trebuchet MS"/>
        </w:rPr>
        <w:t>tehnologic</w:t>
      </w:r>
      <w:proofErr w:type="spellEnd"/>
      <w:r w:rsidR="007E7D52" w:rsidRPr="00DD0A27">
        <w:rPr>
          <w:rFonts w:ascii="Trebuchet MS" w:hAnsi="Trebuchet MS"/>
        </w:rPr>
        <w:t>;</w:t>
      </w:r>
    </w:p>
    <w:p w14:paraId="4D7D1D18" w14:textId="4A2B630A" w:rsidR="007E7D52" w:rsidRPr="00DD0A27" w:rsidRDefault="000E014E" w:rsidP="000E014E">
      <w:pPr>
        <w:pStyle w:val="Bodytext20"/>
        <w:shd w:val="clear" w:color="auto" w:fill="auto"/>
        <w:spacing w:after="0" w:line="240" w:lineRule="auto"/>
        <w:ind w:firstLine="0"/>
        <w:rPr>
          <w:rFonts w:ascii="Trebuchet MS" w:hAnsi="Trebuchet MS"/>
        </w:rPr>
      </w:pPr>
      <w:r w:rsidRPr="00DD0A27">
        <w:rPr>
          <w:rFonts w:ascii="Trebuchet MS" w:hAnsi="Trebuchet MS"/>
        </w:rPr>
        <w:t xml:space="preserve">- </w:t>
      </w:r>
      <w:proofErr w:type="spellStart"/>
      <w:r w:rsidR="007E7D52" w:rsidRPr="00DD0A27">
        <w:rPr>
          <w:rFonts w:ascii="Trebuchet MS" w:hAnsi="Trebuchet MS"/>
        </w:rPr>
        <w:t>utilizarea</w:t>
      </w:r>
      <w:proofErr w:type="spellEnd"/>
      <w:r w:rsidR="007E7D52" w:rsidRPr="00DD0A27">
        <w:rPr>
          <w:rFonts w:ascii="Trebuchet MS" w:hAnsi="Trebuchet MS"/>
        </w:rPr>
        <w:t xml:space="preserve"> de </w:t>
      </w:r>
      <w:proofErr w:type="spellStart"/>
      <w:r w:rsidR="007E7D52" w:rsidRPr="00DD0A27">
        <w:rPr>
          <w:rFonts w:ascii="Trebuchet MS" w:hAnsi="Trebuchet MS"/>
        </w:rPr>
        <w:t>materiale</w:t>
      </w:r>
      <w:proofErr w:type="spellEnd"/>
      <w:r w:rsidR="007E7D52" w:rsidRPr="00DD0A27">
        <w:rPr>
          <w:rFonts w:ascii="Trebuchet MS" w:hAnsi="Trebuchet MS"/>
        </w:rPr>
        <w:t xml:space="preserve"> de </w:t>
      </w:r>
      <w:proofErr w:type="spellStart"/>
      <w:r w:rsidR="007E7D52" w:rsidRPr="00DD0A27">
        <w:rPr>
          <w:rFonts w:ascii="Trebuchet MS" w:hAnsi="Trebuchet MS"/>
        </w:rPr>
        <w:t>tratare</w:t>
      </w:r>
      <w:proofErr w:type="spellEnd"/>
      <w:r w:rsidR="007E7D52" w:rsidRPr="00DD0A27">
        <w:rPr>
          <w:rFonts w:ascii="Trebuchet MS" w:hAnsi="Trebuchet MS"/>
        </w:rPr>
        <w:t xml:space="preserve"> </w:t>
      </w:r>
      <w:proofErr w:type="spellStart"/>
      <w:r w:rsidR="007E7D52" w:rsidRPr="00DD0A27">
        <w:rPr>
          <w:rFonts w:ascii="Trebuchet MS" w:hAnsi="Trebuchet MS"/>
        </w:rPr>
        <w:t>prietenoase</w:t>
      </w:r>
      <w:proofErr w:type="spellEnd"/>
      <w:r w:rsidR="007E7D52" w:rsidRPr="00DD0A27">
        <w:rPr>
          <w:rFonts w:ascii="Trebuchet MS" w:hAnsi="Trebuchet MS"/>
        </w:rPr>
        <w:t xml:space="preserve"> cu </w:t>
      </w:r>
      <w:proofErr w:type="spellStart"/>
      <w:r w:rsidR="007E7D52" w:rsidRPr="00DD0A27">
        <w:rPr>
          <w:rFonts w:ascii="Trebuchet MS" w:hAnsi="Trebuchet MS"/>
        </w:rPr>
        <w:t>mediul</w:t>
      </w:r>
      <w:proofErr w:type="spellEnd"/>
      <w:r w:rsidR="007E7D52" w:rsidRPr="00DD0A27">
        <w:rPr>
          <w:rFonts w:ascii="Trebuchet MS" w:hAnsi="Trebuchet MS"/>
        </w:rPr>
        <w:t>.</w:t>
      </w:r>
    </w:p>
    <w:p w14:paraId="53D1FE8E" w14:textId="7A7EB730" w:rsidR="007E7D52" w:rsidRPr="00DD0A27" w:rsidRDefault="007E7D52" w:rsidP="0089642B">
      <w:pPr>
        <w:pStyle w:val="Bodytext20"/>
        <w:shd w:val="clear" w:color="auto" w:fill="auto"/>
        <w:spacing w:after="0" w:line="240" w:lineRule="auto"/>
        <w:ind w:firstLine="720"/>
        <w:rPr>
          <w:rFonts w:ascii="Trebuchet MS" w:hAnsi="Trebuchet MS"/>
        </w:rPr>
      </w:pPr>
      <w:proofErr w:type="spellStart"/>
      <w:r w:rsidRPr="00DD0A27">
        <w:rPr>
          <w:rFonts w:ascii="Trebuchet MS" w:hAnsi="Trebuchet MS"/>
        </w:rPr>
        <w:t>Societatea</w:t>
      </w:r>
      <w:proofErr w:type="spellEnd"/>
      <w:r w:rsidRPr="00DD0A27">
        <w:rPr>
          <w:rFonts w:ascii="Trebuchet MS" w:hAnsi="Trebuchet MS"/>
        </w:rPr>
        <w:t xml:space="preserve"> are </w:t>
      </w:r>
      <w:proofErr w:type="spellStart"/>
      <w:r w:rsidRPr="00DD0A27">
        <w:rPr>
          <w:rFonts w:ascii="Trebuchet MS" w:hAnsi="Trebuchet MS"/>
        </w:rPr>
        <w:t>capacitati</w:t>
      </w:r>
      <w:proofErr w:type="spellEnd"/>
      <w:r w:rsidRPr="00DD0A27">
        <w:rPr>
          <w:rFonts w:ascii="Trebuchet MS" w:hAnsi="Trebuchet MS"/>
        </w:rPr>
        <w:t xml:space="preserve"> de marketing </w:t>
      </w:r>
      <w:proofErr w:type="gramStart"/>
      <w:r w:rsidRPr="00DD0A27">
        <w:rPr>
          <w:rFonts w:ascii="Trebuchet MS" w:hAnsi="Trebuchet MS"/>
        </w:rPr>
        <w:t>care</w:t>
      </w:r>
      <w:proofErr w:type="gramEnd"/>
      <w:r w:rsidRPr="00DD0A27">
        <w:rPr>
          <w:rFonts w:ascii="Trebuchet MS" w:hAnsi="Trebuchet MS"/>
        </w:rPr>
        <w:t xml:space="preserve"> </w:t>
      </w:r>
      <w:proofErr w:type="spellStart"/>
      <w:r w:rsidRPr="00DD0A27">
        <w:rPr>
          <w:rFonts w:ascii="Trebuchet MS" w:hAnsi="Trebuchet MS"/>
        </w:rPr>
        <w:t>sa-i</w:t>
      </w:r>
      <w:proofErr w:type="spellEnd"/>
      <w:r w:rsidRPr="00DD0A27">
        <w:rPr>
          <w:rFonts w:ascii="Trebuchet MS" w:hAnsi="Trebuchet MS"/>
        </w:rPr>
        <w:t xml:space="preserve"> </w:t>
      </w:r>
      <w:proofErr w:type="spellStart"/>
      <w:r w:rsidRPr="00DD0A27">
        <w:rPr>
          <w:rFonts w:ascii="Trebuchet MS" w:hAnsi="Trebuchet MS"/>
        </w:rPr>
        <w:t>permita</w:t>
      </w:r>
      <w:proofErr w:type="spellEnd"/>
      <w:r w:rsidRPr="00DD0A27">
        <w:rPr>
          <w:rFonts w:ascii="Trebuchet MS" w:hAnsi="Trebuchet MS"/>
        </w:rPr>
        <w:t xml:space="preserve"> </w:t>
      </w:r>
      <w:proofErr w:type="spellStart"/>
      <w:r w:rsidRPr="00DD0A27">
        <w:rPr>
          <w:rFonts w:ascii="Trebuchet MS" w:hAnsi="Trebuchet MS"/>
        </w:rPr>
        <w:t>identificarea</w:t>
      </w:r>
      <w:proofErr w:type="spellEnd"/>
      <w:r w:rsidRPr="00DD0A27">
        <w:rPr>
          <w:rFonts w:ascii="Trebuchet MS" w:hAnsi="Trebuchet MS"/>
        </w:rPr>
        <w:t xml:space="preserve"> </w:t>
      </w:r>
      <w:proofErr w:type="spellStart"/>
      <w:r w:rsidRPr="00DD0A27">
        <w:rPr>
          <w:rFonts w:ascii="Trebuchet MS" w:hAnsi="Trebuchet MS"/>
        </w:rPr>
        <w:t>si</w:t>
      </w:r>
      <w:proofErr w:type="spellEnd"/>
      <w:r w:rsidRPr="00DD0A27">
        <w:rPr>
          <w:rFonts w:ascii="Trebuchet MS" w:hAnsi="Trebuchet MS"/>
        </w:rPr>
        <w:t xml:space="preserve"> </w:t>
      </w:r>
      <w:proofErr w:type="spellStart"/>
      <w:r w:rsidRPr="00DD0A27">
        <w:rPr>
          <w:rFonts w:ascii="Trebuchet MS" w:hAnsi="Trebuchet MS"/>
        </w:rPr>
        <w:t>intelegerea</w:t>
      </w:r>
      <w:proofErr w:type="spellEnd"/>
      <w:r w:rsidRPr="00DD0A27">
        <w:rPr>
          <w:rFonts w:ascii="Trebuchet MS" w:hAnsi="Trebuchet MS"/>
        </w:rPr>
        <w:t xml:space="preserve"> </w:t>
      </w:r>
      <w:proofErr w:type="spellStart"/>
      <w:r w:rsidRPr="00DD0A27">
        <w:rPr>
          <w:rFonts w:ascii="Trebuchet MS" w:hAnsi="Trebuchet MS"/>
        </w:rPr>
        <w:t>cerintelor</w:t>
      </w:r>
      <w:proofErr w:type="spellEnd"/>
      <w:r w:rsidRPr="00DD0A27">
        <w:rPr>
          <w:rFonts w:ascii="Trebuchet MS" w:hAnsi="Trebuchet MS"/>
        </w:rPr>
        <w:t xml:space="preserve"> </w:t>
      </w:r>
      <w:proofErr w:type="spellStart"/>
      <w:r w:rsidRPr="00DD0A27">
        <w:rPr>
          <w:rFonts w:ascii="Trebuchet MS" w:hAnsi="Trebuchet MS"/>
        </w:rPr>
        <w:t>individuale</w:t>
      </w:r>
      <w:proofErr w:type="spellEnd"/>
      <w:r w:rsidRPr="00DD0A27">
        <w:rPr>
          <w:rFonts w:ascii="Trebuchet MS" w:hAnsi="Trebuchet MS"/>
        </w:rPr>
        <w:t xml:space="preserve"> ale </w:t>
      </w:r>
      <w:proofErr w:type="spellStart"/>
      <w:r w:rsidRPr="00DD0A27">
        <w:rPr>
          <w:rFonts w:ascii="Trebuchet MS" w:hAnsi="Trebuchet MS"/>
        </w:rPr>
        <w:t>clientilor</w:t>
      </w:r>
      <w:proofErr w:type="spellEnd"/>
      <w:r w:rsidRPr="00DD0A27">
        <w:rPr>
          <w:rFonts w:ascii="Trebuchet MS" w:hAnsi="Trebuchet MS"/>
        </w:rPr>
        <w:t xml:space="preserve"> </w:t>
      </w:r>
      <w:proofErr w:type="spellStart"/>
      <w:r w:rsidRPr="00DD0A27">
        <w:rPr>
          <w:rFonts w:ascii="Trebuchet MS" w:hAnsi="Trebuchet MS"/>
        </w:rPr>
        <w:t>si</w:t>
      </w:r>
      <w:proofErr w:type="spellEnd"/>
      <w:r w:rsidRPr="00DD0A27">
        <w:rPr>
          <w:rFonts w:ascii="Trebuchet MS" w:hAnsi="Trebuchet MS"/>
        </w:rPr>
        <w:t xml:space="preserve"> </w:t>
      </w:r>
      <w:proofErr w:type="spellStart"/>
      <w:r w:rsidRPr="00DD0A27">
        <w:rPr>
          <w:rFonts w:ascii="Trebuchet MS" w:hAnsi="Trebuchet MS"/>
        </w:rPr>
        <w:t>elementelor</w:t>
      </w:r>
      <w:proofErr w:type="spellEnd"/>
      <w:r w:rsidRPr="00DD0A27">
        <w:rPr>
          <w:rFonts w:ascii="Trebuchet MS" w:hAnsi="Trebuchet MS"/>
        </w:rPr>
        <w:t xml:space="preserve"> de </w:t>
      </w:r>
      <w:proofErr w:type="spellStart"/>
      <w:r w:rsidRPr="00DD0A27">
        <w:rPr>
          <w:rFonts w:ascii="Trebuchet MS" w:hAnsi="Trebuchet MS"/>
        </w:rPr>
        <w:t>diferentiere</w:t>
      </w:r>
      <w:proofErr w:type="spellEnd"/>
      <w:r w:rsidRPr="00DD0A27">
        <w:rPr>
          <w:rFonts w:ascii="Trebuchet MS" w:hAnsi="Trebuchet MS"/>
        </w:rPr>
        <w:t xml:space="preserve"> fata de </w:t>
      </w:r>
      <w:proofErr w:type="spellStart"/>
      <w:r w:rsidRPr="00DD0A27">
        <w:rPr>
          <w:rFonts w:ascii="Trebuchet MS" w:hAnsi="Trebuchet MS"/>
        </w:rPr>
        <w:t>concurenta</w:t>
      </w:r>
      <w:proofErr w:type="spellEnd"/>
      <w:r w:rsidRPr="00DD0A27">
        <w:rPr>
          <w:rFonts w:ascii="Trebuchet MS" w:hAnsi="Trebuchet MS"/>
        </w:rPr>
        <w:t xml:space="preserve">, precum </w:t>
      </w:r>
      <w:proofErr w:type="spellStart"/>
      <w:r w:rsidRPr="00DD0A27">
        <w:rPr>
          <w:rFonts w:ascii="Trebuchet MS" w:hAnsi="Trebuchet MS"/>
        </w:rPr>
        <w:t>si</w:t>
      </w:r>
      <w:proofErr w:type="spellEnd"/>
      <w:r w:rsidRPr="00DD0A27">
        <w:rPr>
          <w:rFonts w:ascii="Trebuchet MS" w:hAnsi="Trebuchet MS"/>
        </w:rPr>
        <w:t xml:space="preserve"> </w:t>
      </w:r>
      <w:proofErr w:type="spellStart"/>
      <w:r w:rsidRPr="00DD0A27">
        <w:rPr>
          <w:rFonts w:ascii="Trebuchet MS" w:hAnsi="Trebuchet MS"/>
        </w:rPr>
        <w:t>stabilirea</w:t>
      </w:r>
      <w:proofErr w:type="spellEnd"/>
      <w:r w:rsidRPr="00DD0A27">
        <w:rPr>
          <w:rFonts w:ascii="Trebuchet MS" w:hAnsi="Trebuchet MS"/>
        </w:rPr>
        <w:t xml:space="preserve"> </w:t>
      </w:r>
      <w:proofErr w:type="spellStart"/>
      <w:r w:rsidRPr="00DD0A27">
        <w:rPr>
          <w:rFonts w:ascii="Trebuchet MS" w:hAnsi="Trebuchet MS"/>
        </w:rPr>
        <w:t>posibilitatilor</w:t>
      </w:r>
      <w:proofErr w:type="spellEnd"/>
      <w:r w:rsidRPr="00DD0A27">
        <w:rPr>
          <w:rFonts w:ascii="Trebuchet MS" w:hAnsi="Trebuchet MS"/>
        </w:rPr>
        <w:t xml:space="preserve"> de </w:t>
      </w:r>
      <w:proofErr w:type="spellStart"/>
      <w:r w:rsidRPr="00DD0A27">
        <w:rPr>
          <w:rFonts w:ascii="Trebuchet MS" w:hAnsi="Trebuchet MS"/>
        </w:rPr>
        <w:t>satisfacere</w:t>
      </w:r>
      <w:proofErr w:type="spellEnd"/>
      <w:r w:rsidRPr="00DD0A27">
        <w:rPr>
          <w:rFonts w:ascii="Trebuchet MS" w:hAnsi="Trebuchet MS"/>
        </w:rPr>
        <w:t xml:space="preserve"> a </w:t>
      </w:r>
      <w:proofErr w:type="spellStart"/>
      <w:r w:rsidRPr="00DD0A27">
        <w:rPr>
          <w:rFonts w:ascii="Trebuchet MS" w:hAnsi="Trebuchet MS"/>
        </w:rPr>
        <w:t>acestora</w:t>
      </w:r>
      <w:proofErr w:type="spellEnd"/>
      <w:r w:rsidRPr="00DD0A27">
        <w:rPr>
          <w:rFonts w:ascii="Trebuchet MS" w:hAnsi="Trebuchet MS"/>
        </w:rPr>
        <w:t xml:space="preserve">. </w:t>
      </w:r>
    </w:p>
    <w:p w14:paraId="6A46A7FE" w14:textId="77777777" w:rsidR="00432D59" w:rsidRPr="00DD0A27" w:rsidRDefault="00432D59" w:rsidP="0089642B">
      <w:pPr>
        <w:pStyle w:val="Bodytext20"/>
        <w:shd w:val="clear" w:color="auto" w:fill="auto"/>
        <w:spacing w:after="0" w:line="240" w:lineRule="auto"/>
        <w:ind w:firstLine="720"/>
        <w:rPr>
          <w:rFonts w:ascii="Trebuchet MS" w:hAnsi="Trebuchet MS"/>
        </w:rPr>
      </w:pPr>
    </w:p>
    <w:p w14:paraId="3A1F6973" w14:textId="5A8BDE3E" w:rsidR="007E7D52" w:rsidRPr="00DD0A27" w:rsidRDefault="007E7D52" w:rsidP="0089642B">
      <w:pPr>
        <w:pStyle w:val="Bodytext20"/>
        <w:shd w:val="clear" w:color="auto" w:fill="auto"/>
        <w:spacing w:after="0" w:line="240" w:lineRule="auto"/>
        <w:ind w:firstLine="720"/>
        <w:rPr>
          <w:rFonts w:ascii="Trebuchet MS" w:hAnsi="Trebuchet MS"/>
        </w:rPr>
      </w:pPr>
      <w:r w:rsidRPr="00DD0A27">
        <w:rPr>
          <w:rFonts w:ascii="Trebuchet MS" w:hAnsi="Trebuchet MS"/>
        </w:rPr>
        <w:t xml:space="preserve">O </w:t>
      </w:r>
      <w:proofErr w:type="spellStart"/>
      <w:r w:rsidRPr="00DD0A27">
        <w:rPr>
          <w:rFonts w:ascii="Trebuchet MS" w:hAnsi="Trebuchet MS"/>
        </w:rPr>
        <w:t>astfel</w:t>
      </w:r>
      <w:proofErr w:type="spellEnd"/>
      <w:r w:rsidRPr="00DD0A27">
        <w:rPr>
          <w:rFonts w:ascii="Trebuchet MS" w:hAnsi="Trebuchet MS"/>
        </w:rPr>
        <w:t xml:space="preserve"> de </w:t>
      </w:r>
      <w:proofErr w:type="spellStart"/>
      <w:r w:rsidRPr="00DD0A27">
        <w:rPr>
          <w:rFonts w:ascii="Trebuchet MS" w:hAnsi="Trebuchet MS"/>
        </w:rPr>
        <w:t>strategie</w:t>
      </w:r>
      <w:proofErr w:type="spellEnd"/>
      <w:r w:rsidRPr="00DD0A27">
        <w:rPr>
          <w:rFonts w:ascii="Trebuchet MS" w:hAnsi="Trebuchet MS"/>
        </w:rPr>
        <w:t xml:space="preserve"> </w:t>
      </w:r>
      <w:proofErr w:type="spellStart"/>
      <w:r w:rsidRPr="00DD0A27">
        <w:rPr>
          <w:rFonts w:ascii="Trebuchet MS" w:hAnsi="Trebuchet MS"/>
        </w:rPr>
        <w:t>este</w:t>
      </w:r>
      <w:proofErr w:type="spellEnd"/>
      <w:r w:rsidRPr="00DD0A27">
        <w:rPr>
          <w:rFonts w:ascii="Trebuchet MS" w:hAnsi="Trebuchet MS"/>
        </w:rPr>
        <w:t xml:space="preserve"> </w:t>
      </w:r>
      <w:proofErr w:type="spellStart"/>
      <w:r w:rsidRPr="00DD0A27">
        <w:rPr>
          <w:rFonts w:ascii="Trebuchet MS" w:hAnsi="Trebuchet MS"/>
        </w:rPr>
        <w:t>avantajoasa</w:t>
      </w:r>
      <w:proofErr w:type="spellEnd"/>
      <w:r w:rsidRPr="00DD0A27">
        <w:rPr>
          <w:rFonts w:ascii="Trebuchet MS" w:hAnsi="Trebuchet MS"/>
        </w:rPr>
        <w:t xml:space="preserve"> </w:t>
      </w:r>
      <w:proofErr w:type="spellStart"/>
      <w:r w:rsidRPr="00DD0A27">
        <w:rPr>
          <w:rFonts w:ascii="Trebuchet MS" w:hAnsi="Trebuchet MS"/>
        </w:rPr>
        <w:t>deoarece</w:t>
      </w:r>
      <w:proofErr w:type="spellEnd"/>
      <w:r w:rsidRPr="00DD0A27">
        <w:rPr>
          <w:rFonts w:ascii="Trebuchet MS" w:hAnsi="Trebuchet MS"/>
        </w:rPr>
        <w:t xml:space="preserve"> pe </w:t>
      </w:r>
      <w:proofErr w:type="spellStart"/>
      <w:r w:rsidRPr="00DD0A27">
        <w:rPr>
          <w:rFonts w:ascii="Trebuchet MS" w:hAnsi="Trebuchet MS"/>
        </w:rPr>
        <w:t>segmentul</w:t>
      </w:r>
      <w:proofErr w:type="spellEnd"/>
      <w:r w:rsidRPr="00DD0A27">
        <w:rPr>
          <w:rFonts w:ascii="Trebuchet MS" w:hAnsi="Trebuchet MS"/>
        </w:rPr>
        <w:t xml:space="preserve"> </w:t>
      </w:r>
      <w:proofErr w:type="spellStart"/>
      <w:r w:rsidRPr="00DD0A27">
        <w:rPr>
          <w:rFonts w:ascii="Trebuchet MS" w:hAnsi="Trebuchet MS"/>
        </w:rPr>
        <w:t>acesta</w:t>
      </w:r>
      <w:proofErr w:type="spellEnd"/>
      <w:r w:rsidRPr="00DD0A27">
        <w:rPr>
          <w:rFonts w:ascii="Trebuchet MS" w:hAnsi="Trebuchet MS"/>
        </w:rPr>
        <w:t xml:space="preserve"> de </w:t>
      </w:r>
      <w:proofErr w:type="spellStart"/>
      <w:r w:rsidRPr="00DD0A27">
        <w:rPr>
          <w:rFonts w:ascii="Trebuchet MS" w:hAnsi="Trebuchet MS"/>
        </w:rPr>
        <w:t>activitate</w:t>
      </w:r>
      <w:proofErr w:type="spellEnd"/>
      <w:r w:rsidRPr="00DD0A27">
        <w:rPr>
          <w:rFonts w:ascii="Trebuchet MS" w:hAnsi="Trebuchet MS"/>
        </w:rPr>
        <w:t xml:space="preserve">, </w:t>
      </w:r>
      <w:proofErr w:type="spellStart"/>
      <w:r w:rsidRPr="00DD0A27">
        <w:rPr>
          <w:rFonts w:ascii="Trebuchet MS" w:hAnsi="Trebuchet MS"/>
        </w:rPr>
        <w:t>societatea</w:t>
      </w:r>
      <w:proofErr w:type="spellEnd"/>
      <w:r w:rsidRPr="00DD0A27">
        <w:rPr>
          <w:rFonts w:ascii="Trebuchet MS" w:hAnsi="Trebuchet MS"/>
        </w:rPr>
        <w:t xml:space="preserve"> care o </w:t>
      </w:r>
      <w:proofErr w:type="spellStart"/>
      <w:r w:rsidRPr="00DD0A27">
        <w:rPr>
          <w:rFonts w:ascii="Trebuchet MS" w:hAnsi="Trebuchet MS"/>
        </w:rPr>
        <w:t>aplica</w:t>
      </w:r>
      <w:proofErr w:type="spellEnd"/>
      <w:r w:rsidRPr="00DD0A27">
        <w:rPr>
          <w:rFonts w:ascii="Trebuchet MS" w:hAnsi="Trebuchet MS"/>
        </w:rPr>
        <w:t xml:space="preserve"> </w:t>
      </w:r>
      <w:proofErr w:type="spellStart"/>
      <w:r w:rsidRPr="00DD0A27">
        <w:rPr>
          <w:rFonts w:ascii="Trebuchet MS" w:hAnsi="Trebuchet MS"/>
        </w:rPr>
        <w:t>beneficiaza</w:t>
      </w:r>
      <w:proofErr w:type="spellEnd"/>
      <w:r w:rsidRPr="00DD0A27">
        <w:rPr>
          <w:rFonts w:ascii="Trebuchet MS" w:hAnsi="Trebuchet MS"/>
        </w:rPr>
        <w:t xml:space="preserve"> </w:t>
      </w:r>
      <w:proofErr w:type="gramStart"/>
      <w:r w:rsidRPr="00DD0A27">
        <w:rPr>
          <w:rFonts w:ascii="Trebuchet MS" w:hAnsi="Trebuchet MS"/>
        </w:rPr>
        <w:t>de :</w:t>
      </w:r>
      <w:proofErr w:type="gramEnd"/>
    </w:p>
    <w:p w14:paraId="42D9E689" w14:textId="77777777" w:rsidR="00B24D57" w:rsidRPr="00DD0A27" w:rsidRDefault="00B24D57" w:rsidP="0089642B">
      <w:pPr>
        <w:pStyle w:val="Bodytext20"/>
        <w:shd w:val="clear" w:color="auto" w:fill="auto"/>
        <w:spacing w:after="0" w:line="240" w:lineRule="auto"/>
        <w:ind w:firstLine="720"/>
        <w:rPr>
          <w:rFonts w:ascii="Trebuchet MS" w:hAnsi="Trebuchet MS"/>
        </w:rPr>
      </w:pPr>
    </w:p>
    <w:p w14:paraId="621D2EC7" w14:textId="1256971F" w:rsidR="007E7D52" w:rsidRPr="00DD0A27" w:rsidRDefault="00DA6501" w:rsidP="00DA6501">
      <w:pPr>
        <w:widowControl w:val="0"/>
        <w:shd w:val="clear" w:color="auto" w:fill="FFFFFF"/>
        <w:tabs>
          <w:tab w:val="left" w:pos="706"/>
        </w:tabs>
        <w:autoSpaceDE w:val="0"/>
        <w:autoSpaceDN w:val="0"/>
        <w:adjustRightInd w:val="0"/>
        <w:spacing w:after="0" w:line="274" w:lineRule="exact"/>
        <w:jc w:val="both"/>
        <w:rPr>
          <w:rFonts w:ascii="Trebuchet MS" w:hAnsi="Trebuchet MS"/>
        </w:rPr>
      </w:pPr>
      <w:r w:rsidRPr="00DD0A27">
        <w:rPr>
          <w:rFonts w:ascii="Trebuchet MS" w:hAnsi="Trebuchet MS"/>
        </w:rPr>
        <w:t xml:space="preserve">- </w:t>
      </w:r>
      <w:r w:rsidR="007E7D52" w:rsidRPr="00DD0A27">
        <w:rPr>
          <w:rFonts w:ascii="Trebuchet MS" w:hAnsi="Trebuchet MS"/>
        </w:rPr>
        <w:t xml:space="preserve">continuarea activitatii societatii in conditii profitabile; </w:t>
      </w:r>
    </w:p>
    <w:p w14:paraId="14986582" w14:textId="2D22E146" w:rsidR="007E7D52" w:rsidRPr="00DD0A27" w:rsidRDefault="00DA6501" w:rsidP="00DA6501">
      <w:pPr>
        <w:widowControl w:val="0"/>
        <w:shd w:val="clear" w:color="auto" w:fill="FFFFFF"/>
        <w:tabs>
          <w:tab w:val="left" w:pos="706"/>
        </w:tabs>
        <w:autoSpaceDE w:val="0"/>
        <w:autoSpaceDN w:val="0"/>
        <w:adjustRightInd w:val="0"/>
        <w:spacing w:after="0" w:line="274" w:lineRule="exact"/>
        <w:jc w:val="both"/>
        <w:rPr>
          <w:rFonts w:ascii="Trebuchet MS" w:hAnsi="Trebuchet MS"/>
        </w:rPr>
      </w:pPr>
      <w:r w:rsidRPr="00DD0A27">
        <w:rPr>
          <w:rFonts w:ascii="Trebuchet MS" w:hAnsi="Trebuchet MS"/>
        </w:rPr>
        <w:t xml:space="preserve">- </w:t>
      </w:r>
      <w:r w:rsidR="007E7D52" w:rsidRPr="00DD0A27">
        <w:rPr>
          <w:rFonts w:ascii="Trebuchet MS" w:hAnsi="Trebuchet MS"/>
        </w:rPr>
        <w:t>asigurarea functiei strategice a societatii de cel mai mare producator de apa potabila din judetul</w:t>
      </w:r>
      <w:r w:rsidR="0081621E" w:rsidRPr="00DD0A27">
        <w:rPr>
          <w:rFonts w:ascii="Trebuchet MS" w:hAnsi="Trebuchet MS"/>
        </w:rPr>
        <w:t xml:space="preserve"> Prahova;</w:t>
      </w:r>
    </w:p>
    <w:p w14:paraId="45AB50A6" w14:textId="0DDB6A14" w:rsidR="007E7D52" w:rsidRPr="00DD0A27" w:rsidRDefault="007E7D52" w:rsidP="0089642B">
      <w:pPr>
        <w:shd w:val="clear" w:color="auto" w:fill="FFFFFF"/>
        <w:tabs>
          <w:tab w:val="left" w:pos="706"/>
        </w:tabs>
        <w:spacing w:after="0" w:line="274" w:lineRule="exact"/>
        <w:jc w:val="both"/>
        <w:rPr>
          <w:rFonts w:ascii="Trebuchet MS" w:hAnsi="Trebuchet MS"/>
        </w:rPr>
      </w:pPr>
      <w:r w:rsidRPr="00DD0A27">
        <w:rPr>
          <w:rFonts w:ascii="Trebuchet MS" w:hAnsi="Trebuchet MS"/>
        </w:rPr>
        <w:t>-</w:t>
      </w:r>
      <w:r w:rsidR="00DA6501" w:rsidRPr="00DD0A27">
        <w:rPr>
          <w:rFonts w:ascii="Trebuchet MS" w:hAnsi="Trebuchet MS"/>
        </w:rPr>
        <w:t xml:space="preserve"> </w:t>
      </w:r>
      <w:r w:rsidRPr="00DD0A27">
        <w:rPr>
          <w:rFonts w:ascii="Trebuchet MS" w:hAnsi="Trebuchet MS"/>
        </w:rPr>
        <w:t xml:space="preserve">creşterea eficientei activităţii societăţii;  </w:t>
      </w:r>
    </w:p>
    <w:p w14:paraId="686C2AA9" w14:textId="4DC8CA71" w:rsidR="007E7D52" w:rsidRPr="00DD0A27" w:rsidRDefault="007E7D52" w:rsidP="0089642B">
      <w:pPr>
        <w:shd w:val="clear" w:color="auto" w:fill="FFFFFF"/>
        <w:tabs>
          <w:tab w:val="left" w:pos="709"/>
        </w:tabs>
        <w:spacing w:after="0" w:line="274" w:lineRule="exact"/>
        <w:jc w:val="both"/>
        <w:rPr>
          <w:rFonts w:ascii="Trebuchet MS" w:hAnsi="Trebuchet MS"/>
        </w:rPr>
      </w:pPr>
      <w:r w:rsidRPr="00DD0A27">
        <w:rPr>
          <w:rFonts w:ascii="Trebuchet MS" w:hAnsi="Trebuchet MS"/>
        </w:rPr>
        <w:t>- mentinerea personalului calificat pe activitatea de baza si utilizarea eficienta a acestuia.</w:t>
      </w:r>
    </w:p>
    <w:p w14:paraId="2B0B3515" w14:textId="77777777" w:rsidR="0016590F" w:rsidRPr="00DD0A27" w:rsidRDefault="0016590F" w:rsidP="0089642B">
      <w:pPr>
        <w:shd w:val="clear" w:color="auto" w:fill="FFFFFF"/>
        <w:tabs>
          <w:tab w:val="left" w:pos="709"/>
        </w:tabs>
        <w:spacing w:after="0" w:line="274" w:lineRule="exact"/>
        <w:jc w:val="both"/>
        <w:rPr>
          <w:rFonts w:ascii="Trebuchet MS" w:hAnsi="Trebuchet MS"/>
        </w:rPr>
      </w:pPr>
    </w:p>
    <w:p w14:paraId="20DF7875" w14:textId="7A9D3726" w:rsidR="00DD02C5" w:rsidRPr="00DD0A27" w:rsidRDefault="00DD02C5" w:rsidP="0089642B">
      <w:pPr>
        <w:tabs>
          <w:tab w:val="left" w:pos="709"/>
        </w:tabs>
        <w:jc w:val="both"/>
        <w:rPr>
          <w:rFonts w:ascii="Trebuchet MS" w:hAnsi="Trebuchet MS"/>
          <w:b/>
          <w:bCs/>
          <w:u w:val="single"/>
          <w:lang w:val="it-IT"/>
        </w:rPr>
      </w:pPr>
    </w:p>
    <w:p w14:paraId="3C1863C5" w14:textId="6E8B2D45" w:rsidR="00DD0A27" w:rsidRPr="00DD0A27" w:rsidRDefault="00DD0A27" w:rsidP="00DD0A27">
      <w:pPr>
        <w:tabs>
          <w:tab w:val="left" w:pos="709"/>
        </w:tabs>
        <w:ind w:firstLine="720"/>
        <w:jc w:val="both"/>
        <w:rPr>
          <w:rFonts w:ascii="Trebuchet MS" w:hAnsi="Trebuchet MS"/>
        </w:rPr>
      </w:pPr>
      <w:r w:rsidRPr="00DD0A27">
        <w:rPr>
          <w:rFonts w:ascii="Trebuchet MS" w:hAnsi="Trebuchet MS"/>
          <w:lang w:val="it-IT"/>
        </w:rPr>
        <w:t xml:space="preserve">In </w:t>
      </w:r>
      <w:r w:rsidRPr="00DD0A27">
        <w:rPr>
          <w:rFonts w:ascii="Trebuchet MS" w:hAnsi="Trebuchet MS"/>
        </w:rPr>
        <w:t>bugetul de venituri si cheltuieli pe anul 2022 sunt prevazute: venituri totale de 36.700 mii lei, cheltuieli totale in valoare de 36.350 mii lei si un profit de 350 mii lei.</w:t>
      </w:r>
      <w:r w:rsidRPr="00DD0A27">
        <w:rPr>
          <w:rFonts w:ascii="Trebuchet MS" w:hAnsi="Trebuchet MS"/>
          <w:color w:val="FF0000"/>
        </w:rPr>
        <w:t xml:space="preserve"> </w:t>
      </w:r>
      <w:r w:rsidRPr="00DD0A27">
        <w:rPr>
          <w:rFonts w:ascii="Trebuchet MS" w:hAnsi="Trebuchet MS"/>
        </w:rPr>
        <w:t xml:space="preserve">Dinamica cheltuielilor 2022/2021 inregistreaza o crestere de 108,53 % fata de situatia veniturilor care se mentin cu un trend usor crescator de 100,11 %. </w:t>
      </w:r>
    </w:p>
    <w:p w14:paraId="1D9E9FD7" w14:textId="6966CE6C" w:rsidR="001F76D0" w:rsidRPr="00DD0A27" w:rsidRDefault="001F76D0" w:rsidP="0089642B">
      <w:pPr>
        <w:tabs>
          <w:tab w:val="left" w:pos="709"/>
        </w:tabs>
        <w:jc w:val="both"/>
        <w:rPr>
          <w:rFonts w:ascii="Trebuchet MS" w:hAnsi="Trebuchet MS"/>
          <w:b/>
          <w:bCs/>
          <w:u w:val="single"/>
          <w:lang w:val="it-IT"/>
        </w:rPr>
      </w:pPr>
    </w:p>
    <w:p w14:paraId="7E4442C1" w14:textId="77777777" w:rsidR="00D56123" w:rsidRPr="00DD0A27" w:rsidRDefault="00D56123" w:rsidP="0089642B">
      <w:pPr>
        <w:tabs>
          <w:tab w:val="left" w:pos="709"/>
        </w:tabs>
        <w:jc w:val="both"/>
        <w:rPr>
          <w:rFonts w:ascii="Trebuchet MS" w:hAnsi="Trebuchet MS"/>
          <w:b/>
          <w:bCs/>
          <w:lang w:val="it-IT"/>
        </w:rPr>
      </w:pPr>
    </w:p>
    <w:p w14:paraId="67AB5553" w14:textId="195F7626" w:rsidR="00057A3B" w:rsidRPr="00DD0A27" w:rsidRDefault="00057A3B" w:rsidP="0089642B">
      <w:pPr>
        <w:tabs>
          <w:tab w:val="left" w:pos="709"/>
        </w:tabs>
        <w:jc w:val="both"/>
        <w:rPr>
          <w:rFonts w:ascii="Trebuchet MS" w:hAnsi="Trebuchet MS"/>
          <w:b/>
          <w:bCs/>
          <w:lang w:val="it-IT"/>
        </w:rPr>
      </w:pPr>
      <w:r w:rsidRPr="00DD0A27">
        <w:rPr>
          <w:rFonts w:ascii="Trebuchet MS" w:hAnsi="Trebuchet MS"/>
          <w:b/>
          <w:bCs/>
          <w:lang w:val="it-IT"/>
        </w:rPr>
        <w:t>I.VE</w:t>
      </w:r>
      <w:r w:rsidR="00400212" w:rsidRPr="00DD0A27">
        <w:rPr>
          <w:rFonts w:ascii="Trebuchet MS" w:hAnsi="Trebuchet MS"/>
          <w:b/>
          <w:bCs/>
          <w:lang w:val="it-IT"/>
        </w:rPr>
        <w:t>NITURILE TOTALE</w:t>
      </w:r>
    </w:p>
    <w:p w14:paraId="6667C009" w14:textId="77777777" w:rsidR="005C5AA3" w:rsidRPr="00DD0A27" w:rsidRDefault="005C5AA3" w:rsidP="0089642B">
      <w:pPr>
        <w:tabs>
          <w:tab w:val="left" w:pos="709"/>
        </w:tabs>
        <w:spacing w:after="0"/>
        <w:jc w:val="both"/>
        <w:rPr>
          <w:rFonts w:ascii="Trebuchet MS" w:hAnsi="Trebuchet MS"/>
          <w:b/>
          <w:bCs/>
          <w:u w:val="single"/>
          <w:lang w:val="it-IT"/>
        </w:rPr>
      </w:pPr>
    </w:p>
    <w:p w14:paraId="39879631" w14:textId="411C3531" w:rsidR="002A0B03" w:rsidRPr="00DD0A27" w:rsidRDefault="00ED7E6C" w:rsidP="0089642B">
      <w:pPr>
        <w:tabs>
          <w:tab w:val="left" w:pos="709"/>
        </w:tabs>
        <w:spacing w:after="0"/>
        <w:ind w:firstLine="720"/>
        <w:jc w:val="both"/>
        <w:rPr>
          <w:rFonts w:ascii="Trebuchet MS" w:hAnsi="Trebuchet MS"/>
        </w:rPr>
      </w:pPr>
      <w:r w:rsidRPr="00DD0A27">
        <w:rPr>
          <w:rFonts w:ascii="Trebuchet MS" w:hAnsi="Trebuchet MS"/>
          <w:lang w:val="it-IT"/>
        </w:rPr>
        <w:t>Pentru</w:t>
      </w:r>
      <w:r w:rsidR="002A0B03" w:rsidRPr="00DD0A27">
        <w:rPr>
          <w:rFonts w:ascii="Trebuchet MS" w:hAnsi="Trebuchet MS"/>
          <w:lang w:val="it-IT"/>
        </w:rPr>
        <w:t xml:space="preserve"> </w:t>
      </w:r>
      <w:r w:rsidR="002A0B03" w:rsidRPr="00DD0A27">
        <w:rPr>
          <w:rFonts w:ascii="Trebuchet MS" w:hAnsi="Trebuchet MS"/>
        </w:rPr>
        <w:t>bugetul de venituri si cheltuieli pe anul 202</w:t>
      </w:r>
      <w:r w:rsidR="00DD02C5" w:rsidRPr="00DD0A27">
        <w:rPr>
          <w:rFonts w:ascii="Trebuchet MS" w:hAnsi="Trebuchet MS"/>
        </w:rPr>
        <w:t>2</w:t>
      </w:r>
      <w:r w:rsidR="002A0B03" w:rsidRPr="00DD0A27">
        <w:rPr>
          <w:rFonts w:ascii="Trebuchet MS" w:hAnsi="Trebuchet MS"/>
        </w:rPr>
        <w:t xml:space="preserve"> </w:t>
      </w:r>
      <w:r w:rsidRPr="00DD0A27">
        <w:rPr>
          <w:rFonts w:ascii="Trebuchet MS" w:hAnsi="Trebuchet MS"/>
        </w:rPr>
        <w:t>propuem</w:t>
      </w:r>
      <w:r w:rsidR="002A0B03" w:rsidRPr="00DD0A27">
        <w:rPr>
          <w:rFonts w:ascii="Trebuchet MS" w:hAnsi="Trebuchet MS"/>
        </w:rPr>
        <w:t xml:space="preserve"> venituri totale</w:t>
      </w:r>
      <w:r w:rsidR="00203F92" w:rsidRPr="00DD0A27">
        <w:rPr>
          <w:rFonts w:ascii="Trebuchet MS" w:hAnsi="Trebuchet MS"/>
        </w:rPr>
        <w:t xml:space="preserve"> in valoare</w:t>
      </w:r>
      <w:r w:rsidR="002A0B03" w:rsidRPr="00DD0A27">
        <w:rPr>
          <w:rFonts w:ascii="Trebuchet MS" w:hAnsi="Trebuchet MS"/>
        </w:rPr>
        <w:t xml:space="preserve"> de</w:t>
      </w:r>
      <w:r w:rsidR="00203F92" w:rsidRPr="00DD0A27">
        <w:rPr>
          <w:rFonts w:ascii="Trebuchet MS" w:hAnsi="Trebuchet MS"/>
        </w:rPr>
        <w:t xml:space="preserve"> </w:t>
      </w:r>
      <w:r w:rsidR="002A0B03" w:rsidRPr="00DD0A27">
        <w:rPr>
          <w:rFonts w:ascii="Trebuchet MS" w:hAnsi="Trebuchet MS"/>
          <w:b/>
          <w:bCs/>
        </w:rPr>
        <w:t>3</w:t>
      </w:r>
      <w:r w:rsidR="00D64FC1" w:rsidRPr="00DD0A27">
        <w:rPr>
          <w:rFonts w:ascii="Trebuchet MS" w:hAnsi="Trebuchet MS"/>
          <w:b/>
          <w:bCs/>
        </w:rPr>
        <w:t>6</w:t>
      </w:r>
      <w:r w:rsidR="002A0B03" w:rsidRPr="00DD0A27">
        <w:rPr>
          <w:rFonts w:ascii="Trebuchet MS" w:hAnsi="Trebuchet MS"/>
          <w:b/>
          <w:bCs/>
        </w:rPr>
        <w:t>.</w:t>
      </w:r>
      <w:r w:rsidR="00DF7CF0" w:rsidRPr="00DD0A27">
        <w:rPr>
          <w:rFonts w:ascii="Trebuchet MS" w:hAnsi="Trebuchet MS"/>
          <w:b/>
          <w:bCs/>
        </w:rPr>
        <w:t>7</w:t>
      </w:r>
      <w:r w:rsidR="00D64FC1" w:rsidRPr="00DD0A27">
        <w:rPr>
          <w:rFonts w:ascii="Trebuchet MS" w:hAnsi="Trebuchet MS"/>
          <w:b/>
          <w:bCs/>
        </w:rPr>
        <w:t>0</w:t>
      </w:r>
      <w:r w:rsidR="002A0B03" w:rsidRPr="00DD0A27">
        <w:rPr>
          <w:rFonts w:ascii="Trebuchet MS" w:hAnsi="Trebuchet MS"/>
          <w:b/>
          <w:bCs/>
        </w:rPr>
        <w:t>0 mii lei</w:t>
      </w:r>
      <w:r w:rsidR="00203F92" w:rsidRPr="00DD0A27">
        <w:rPr>
          <w:rFonts w:ascii="Trebuchet MS" w:hAnsi="Trebuchet MS"/>
        </w:rPr>
        <w:t xml:space="preserve">, </w:t>
      </w:r>
      <w:r w:rsidR="002A0B03" w:rsidRPr="00DD0A27">
        <w:rPr>
          <w:rFonts w:ascii="Trebuchet MS" w:hAnsi="Trebuchet MS"/>
        </w:rPr>
        <w:t>c</w:t>
      </w:r>
      <w:r w:rsidR="00203F92" w:rsidRPr="00DD0A27">
        <w:rPr>
          <w:rFonts w:ascii="Trebuchet MS" w:hAnsi="Trebuchet MS"/>
        </w:rPr>
        <w:t xml:space="preserve">are </w:t>
      </w:r>
      <w:r w:rsidR="002A0B03" w:rsidRPr="00DD0A27">
        <w:rPr>
          <w:rFonts w:ascii="Trebuchet MS" w:hAnsi="Trebuchet MS"/>
        </w:rPr>
        <w:t xml:space="preserve">au la baza </w:t>
      </w:r>
      <w:r w:rsidR="003A07DA" w:rsidRPr="00DD0A27">
        <w:rPr>
          <w:rFonts w:ascii="Trebuchet MS" w:hAnsi="Trebuchet MS"/>
          <w:b/>
        </w:rPr>
        <w:t>91</w:t>
      </w:r>
      <w:r w:rsidR="002A0B03" w:rsidRPr="00DD0A27">
        <w:rPr>
          <w:rFonts w:ascii="Trebuchet MS" w:hAnsi="Trebuchet MS"/>
        </w:rPr>
        <w:t xml:space="preserve"> contracte comerciale din care: </w:t>
      </w:r>
      <w:r w:rsidR="003A07DA" w:rsidRPr="00DD0A27">
        <w:rPr>
          <w:rFonts w:ascii="Trebuchet MS" w:hAnsi="Trebuchet MS"/>
          <w:b/>
        </w:rPr>
        <w:t>81</w:t>
      </w:r>
      <w:r w:rsidR="002A0B03" w:rsidRPr="00DD0A27">
        <w:rPr>
          <w:rFonts w:ascii="Trebuchet MS" w:hAnsi="Trebuchet MS"/>
        </w:rPr>
        <w:t xml:space="preserve"> contracte de </w:t>
      </w:r>
      <w:r w:rsidR="002A0B03" w:rsidRPr="00DD0A27">
        <w:rPr>
          <w:rFonts w:ascii="Trebuchet MS" w:hAnsi="Trebuchet MS"/>
          <w:b/>
        </w:rPr>
        <w:t>furnizare apa</w:t>
      </w:r>
      <w:r w:rsidR="002A0B03" w:rsidRPr="00DD0A27">
        <w:rPr>
          <w:rFonts w:ascii="Trebuchet MS" w:hAnsi="Trebuchet MS"/>
        </w:rPr>
        <w:t xml:space="preserve">, </w:t>
      </w:r>
      <w:r w:rsidR="002A0B03" w:rsidRPr="00DD0A27">
        <w:rPr>
          <w:rFonts w:ascii="Trebuchet MS" w:hAnsi="Trebuchet MS"/>
          <w:b/>
        </w:rPr>
        <w:t>2</w:t>
      </w:r>
      <w:r w:rsidR="002A0B03" w:rsidRPr="00DD0A27">
        <w:rPr>
          <w:rFonts w:ascii="Trebuchet MS" w:hAnsi="Trebuchet MS"/>
        </w:rPr>
        <w:t xml:space="preserve"> contracte de </w:t>
      </w:r>
      <w:r w:rsidR="002A0B03" w:rsidRPr="00DD0A27">
        <w:rPr>
          <w:rFonts w:ascii="Trebuchet MS" w:hAnsi="Trebuchet MS"/>
          <w:b/>
        </w:rPr>
        <w:t>furnizare energie electrica</w:t>
      </w:r>
      <w:r w:rsidR="002A0B03" w:rsidRPr="00DD0A27">
        <w:rPr>
          <w:rFonts w:ascii="Trebuchet MS" w:hAnsi="Trebuchet MS"/>
        </w:rPr>
        <w:t xml:space="preserve"> si </w:t>
      </w:r>
      <w:r w:rsidR="002A0B03" w:rsidRPr="00DD0A27">
        <w:rPr>
          <w:rFonts w:ascii="Trebuchet MS" w:hAnsi="Trebuchet MS"/>
          <w:b/>
        </w:rPr>
        <w:t>8</w:t>
      </w:r>
      <w:r w:rsidR="002A0B03" w:rsidRPr="00DD0A27">
        <w:rPr>
          <w:rFonts w:ascii="Trebuchet MS" w:hAnsi="Trebuchet MS"/>
        </w:rPr>
        <w:t xml:space="preserve"> contracte de analize apa la terti.</w:t>
      </w:r>
    </w:p>
    <w:p w14:paraId="4C077B78" w14:textId="5F577A75" w:rsidR="008D3DD9" w:rsidRPr="00DD0A27" w:rsidRDefault="008D3DD9" w:rsidP="0089642B">
      <w:pPr>
        <w:tabs>
          <w:tab w:val="left" w:pos="709"/>
        </w:tabs>
        <w:spacing w:after="0"/>
        <w:ind w:firstLine="720"/>
        <w:jc w:val="both"/>
        <w:rPr>
          <w:rFonts w:ascii="Trebuchet MS" w:hAnsi="Trebuchet MS"/>
        </w:rPr>
      </w:pPr>
      <w:r w:rsidRPr="00DD0A27">
        <w:rPr>
          <w:rFonts w:ascii="Trebuchet MS" w:hAnsi="Trebuchet MS"/>
        </w:rPr>
        <w:t xml:space="preserve">Exploatare Sistem Zonal Prahova S.A. este principalul producator de apa tratata (potabila si industriala) din judetul Prahova si furnizeaza apa la </w:t>
      </w:r>
      <w:r w:rsidR="00AA4666" w:rsidRPr="00DD0A27">
        <w:rPr>
          <w:rFonts w:ascii="Trebuchet MS" w:hAnsi="Trebuchet MS"/>
        </w:rPr>
        <w:t>46 societati comerciale si 12 operatori care alimenteaza cu apa 7 localitati urbane (aproximativ 157000 locuitori) si 1</w:t>
      </w:r>
      <w:r w:rsidR="003D1C69" w:rsidRPr="00DD0A27">
        <w:rPr>
          <w:rFonts w:ascii="Trebuchet MS" w:hAnsi="Trebuchet MS"/>
        </w:rPr>
        <w:t>7</w:t>
      </w:r>
      <w:r w:rsidR="00AA4666" w:rsidRPr="00DD0A27">
        <w:rPr>
          <w:rFonts w:ascii="Trebuchet MS" w:hAnsi="Trebuchet MS"/>
        </w:rPr>
        <w:t xml:space="preserve"> localitati rurale (aproximativ 97500 locuitori).</w:t>
      </w:r>
    </w:p>
    <w:p w14:paraId="3A01BAF0" w14:textId="77777777" w:rsidR="00D56123" w:rsidRPr="00DD0A27" w:rsidRDefault="00D56123" w:rsidP="0089642B">
      <w:pPr>
        <w:tabs>
          <w:tab w:val="left" w:pos="709"/>
        </w:tabs>
        <w:spacing w:after="0"/>
        <w:ind w:firstLine="720"/>
        <w:jc w:val="both"/>
        <w:rPr>
          <w:rFonts w:ascii="Trebuchet MS" w:hAnsi="Trebuchet MS"/>
        </w:rPr>
      </w:pPr>
    </w:p>
    <w:p w14:paraId="21999963" w14:textId="65A2406B" w:rsidR="002A0B03" w:rsidRPr="00DD0A27" w:rsidRDefault="002A0B03" w:rsidP="00432D59">
      <w:pPr>
        <w:shd w:val="clear" w:color="auto" w:fill="FFFFFF"/>
        <w:spacing w:after="0" w:line="274" w:lineRule="exact"/>
        <w:ind w:firstLine="682"/>
        <w:jc w:val="both"/>
        <w:rPr>
          <w:rFonts w:ascii="Trebuchet MS" w:hAnsi="Trebuchet MS"/>
        </w:rPr>
      </w:pPr>
      <w:r w:rsidRPr="00DD0A27">
        <w:rPr>
          <w:rFonts w:ascii="Trebuchet MS" w:hAnsi="Trebuchet MS"/>
          <w:b/>
          <w:bCs/>
        </w:rPr>
        <w:t>Veniturile totale de exploatare</w:t>
      </w:r>
      <w:r w:rsidRPr="00DD0A27">
        <w:rPr>
          <w:rFonts w:ascii="Trebuchet MS" w:hAnsi="Trebuchet MS"/>
        </w:rPr>
        <w:t xml:space="preserve"> sunt constituite din:  </w:t>
      </w:r>
    </w:p>
    <w:p w14:paraId="1C8E4508" w14:textId="77777777" w:rsidR="00CD3818" w:rsidRPr="00DD0A27" w:rsidRDefault="00CD3818" w:rsidP="00432D59">
      <w:pPr>
        <w:shd w:val="clear" w:color="auto" w:fill="FFFFFF"/>
        <w:spacing w:after="0" w:line="274" w:lineRule="exact"/>
        <w:ind w:firstLine="682"/>
        <w:jc w:val="both"/>
        <w:rPr>
          <w:rFonts w:ascii="Trebuchet MS" w:hAnsi="Trebuchet MS"/>
        </w:rPr>
      </w:pPr>
    </w:p>
    <w:p w14:paraId="1C9E3EAA" w14:textId="60596452" w:rsidR="002A0B03" w:rsidRPr="00DD0A27" w:rsidRDefault="002A0B03" w:rsidP="00432D59">
      <w:pPr>
        <w:widowControl w:val="0"/>
        <w:numPr>
          <w:ilvl w:val="0"/>
          <w:numId w:val="2"/>
        </w:numPr>
        <w:shd w:val="clear" w:color="auto" w:fill="FFFFFF"/>
        <w:autoSpaceDE w:val="0"/>
        <w:autoSpaceDN w:val="0"/>
        <w:adjustRightInd w:val="0"/>
        <w:spacing w:after="0" w:line="274" w:lineRule="exact"/>
        <w:ind w:left="0"/>
        <w:jc w:val="both"/>
        <w:rPr>
          <w:rFonts w:ascii="Trebuchet MS" w:hAnsi="Trebuchet MS"/>
        </w:rPr>
      </w:pPr>
      <w:r w:rsidRPr="00DD0A27">
        <w:rPr>
          <w:rFonts w:ascii="Trebuchet MS" w:hAnsi="Trebuchet MS"/>
          <w:b/>
        </w:rPr>
        <w:t>3</w:t>
      </w:r>
      <w:r w:rsidR="00D64FC1" w:rsidRPr="00DD0A27">
        <w:rPr>
          <w:rFonts w:ascii="Trebuchet MS" w:hAnsi="Trebuchet MS"/>
          <w:b/>
        </w:rPr>
        <w:t>5</w:t>
      </w:r>
      <w:r w:rsidRPr="00DD0A27">
        <w:rPr>
          <w:rFonts w:ascii="Trebuchet MS" w:hAnsi="Trebuchet MS"/>
          <w:b/>
        </w:rPr>
        <w:t>.</w:t>
      </w:r>
      <w:r w:rsidR="00DF7CF0" w:rsidRPr="00DD0A27">
        <w:rPr>
          <w:rFonts w:ascii="Trebuchet MS" w:hAnsi="Trebuchet MS"/>
          <w:b/>
        </w:rPr>
        <w:t>5</w:t>
      </w:r>
      <w:r w:rsidR="00D64FC1" w:rsidRPr="00DD0A27">
        <w:rPr>
          <w:rFonts w:ascii="Trebuchet MS" w:hAnsi="Trebuchet MS"/>
          <w:b/>
        </w:rPr>
        <w:t>15</w:t>
      </w:r>
      <w:r w:rsidRPr="00DD0A27">
        <w:rPr>
          <w:rFonts w:ascii="Trebuchet MS" w:hAnsi="Trebuchet MS"/>
        </w:rPr>
        <w:t xml:space="preserve"> </w:t>
      </w:r>
      <w:r w:rsidRPr="00DD0A27">
        <w:rPr>
          <w:rFonts w:ascii="Trebuchet MS" w:hAnsi="Trebuchet MS"/>
          <w:b/>
        </w:rPr>
        <w:t>mii lei</w:t>
      </w:r>
      <w:r w:rsidRPr="00DD0A27">
        <w:rPr>
          <w:rFonts w:ascii="Trebuchet MS" w:hAnsi="Trebuchet MS"/>
        </w:rPr>
        <w:t xml:space="preserve"> venituri din activitatea de baza, respectiv tratare si distributie apa. Dintre acestea </w:t>
      </w:r>
      <w:r w:rsidRPr="00DD0A27">
        <w:rPr>
          <w:rFonts w:ascii="Trebuchet MS" w:hAnsi="Trebuchet MS"/>
          <w:b/>
        </w:rPr>
        <w:t>3</w:t>
      </w:r>
      <w:r w:rsidR="00D64FC1" w:rsidRPr="00DD0A27">
        <w:rPr>
          <w:rFonts w:ascii="Trebuchet MS" w:hAnsi="Trebuchet MS"/>
          <w:b/>
        </w:rPr>
        <w:t>5</w:t>
      </w:r>
      <w:r w:rsidR="00DF7CF0" w:rsidRPr="00DD0A27">
        <w:rPr>
          <w:rFonts w:ascii="Trebuchet MS" w:hAnsi="Trebuchet MS"/>
          <w:b/>
        </w:rPr>
        <w:t>.1</w:t>
      </w:r>
      <w:r w:rsidR="00D64FC1" w:rsidRPr="00DD0A27">
        <w:rPr>
          <w:rFonts w:ascii="Trebuchet MS" w:hAnsi="Trebuchet MS"/>
          <w:b/>
        </w:rPr>
        <w:t>73</w:t>
      </w:r>
      <w:r w:rsidRPr="00DD0A27">
        <w:rPr>
          <w:rFonts w:ascii="Trebuchet MS" w:hAnsi="Trebuchet MS"/>
          <w:b/>
        </w:rPr>
        <w:t xml:space="preserve"> mii lei </w:t>
      </w:r>
      <w:r w:rsidRPr="00DD0A27">
        <w:rPr>
          <w:rFonts w:ascii="Trebuchet MS" w:hAnsi="Trebuchet MS"/>
        </w:rPr>
        <w:t xml:space="preserve">provin din activitatea de tratare si </w:t>
      </w:r>
      <w:r w:rsidRPr="00DD0A27">
        <w:rPr>
          <w:rFonts w:ascii="Trebuchet MS" w:hAnsi="Trebuchet MS"/>
          <w:b/>
        </w:rPr>
        <w:t>3</w:t>
      </w:r>
      <w:r w:rsidR="00066108" w:rsidRPr="00DD0A27">
        <w:rPr>
          <w:rFonts w:ascii="Trebuchet MS" w:hAnsi="Trebuchet MS"/>
          <w:b/>
        </w:rPr>
        <w:t>42</w:t>
      </w:r>
      <w:r w:rsidRPr="00DD0A27">
        <w:rPr>
          <w:rFonts w:ascii="Trebuchet MS" w:hAnsi="Trebuchet MS"/>
          <w:b/>
        </w:rPr>
        <w:t xml:space="preserve"> mii lei</w:t>
      </w:r>
      <w:r w:rsidRPr="00DD0A27">
        <w:rPr>
          <w:rFonts w:ascii="Trebuchet MS" w:hAnsi="Trebuchet MS"/>
        </w:rPr>
        <w:t xml:space="preserve"> din distributia apei de suprafata.</w:t>
      </w:r>
    </w:p>
    <w:p w14:paraId="7DD6AF1C" w14:textId="3A678E3F" w:rsidR="002A0B03" w:rsidRPr="00DD0A27" w:rsidRDefault="00066108" w:rsidP="00432D59">
      <w:pPr>
        <w:widowControl w:val="0"/>
        <w:numPr>
          <w:ilvl w:val="0"/>
          <w:numId w:val="2"/>
        </w:numPr>
        <w:shd w:val="clear" w:color="auto" w:fill="FFFFFF"/>
        <w:autoSpaceDE w:val="0"/>
        <w:autoSpaceDN w:val="0"/>
        <w:adjustRightInd w:val="0"/>
        <w:spacing w:after="0" w:line="274" w:lineRule="exact"/>
        <w:ind w:left="0"/>
        <w:jc w:val="both"/>
        <w:rPr>
          <w:rFonts w:ascii="Trebuchet MS" w:hAnsi="Trebuchet MS"/>
        </w:rPr>
      </w:pPr>
      <w:r w:rsidRPr="00DD0A27">
        <w:rPr>
          <w:rFonts w:ascii="Trebuchet MS" w:hAnsi="Trebuchet MS"/>
          <w:b/>
        </w:rPr>
        <w:t>695</w:t>
      </w:r>
      <w:r w:rsidR="002A0B03" w:rsidRPr="00DD0A27">
        <w:rPr>
          <w:rFonts w:ascii="Trebuchet MS" w:hAnsi="Trebuchet MS"/>
          <w:b/>
        </w:rPr>
        <w:t xml:space="preserve"> mii lei</w:t>
      </w:r>
      <w:r w:rsidR="002A0B03" w:rsidRPr="00DD0A27">
        <w:rPr>
          <w:rFonts w:ascii="Trebuchet MS" w:hAnsi="Trebuchet MS"/>
        </w:rPr>
        <w:t xml:space="preserve"> reprezinta venituri din activitatea de producere energie electrica</w:t>
      </w:r>
      <w:r w:rsidR="00EF04F4">
        <w:rPr>
          <w:rFonts w:ascii="Trebuchet MS" w:hAnsi="Trebuchet MS"/>
        </w:rPr>
        <w:t xml:space="preserve"> cu o crestere de 244,72% fata de realizatul din anul 2021.</w:t>
      </w:r>
    </w:p>
    <w:p w14:paraId="3008BD95" w14:textId="53E98D3B" w:rsidR="002A0B03" w:rsidRPr="00DD0A27" w:rsidRDefault="002A0B03" w:rsidP="00432D59">
      <w:pPr>
        <w:spacing w:after="0"/>
        <w:ind w:firstLine="720"/>
        <w:jc w:val="both"/>
        <w:rPr>
          <w:rFonts w:ascii="Trebuchet MS" w:hAnsi="Trebuchet MS"/>
          <w:lang w:val="es-ES"/>
        </w:rPr>
      </w:pPr>
      <w:proofErr w:type="spellStart"/>
      <w:r w:rsidRPr="00DD0A27">
        <w:rPr>
          <w:rFonts w:ascii="Trebuchet MS" w:hAnsi="Trebuchet MS"/>
          <w:lang w:val="es-ES"/>
        </w:rPr>
        <w:t>Precizam</w:t>
      </w:r>
      <w:proofErr w:type="spellEnd"/>
      <w:r w:rsidRPr="00DD0A27">
        <w:rPr>
          <w:rFonts w:ascii="Trebuchet MS" w:hAnsi="Trebuchet MS"/>
          <w:lang w:val="es-ES"/>
        </w:rPr>
        <w:t xml:space="preserve"> ca </w:t>
      </w:r>
      <w:proofErr w:type="spellStart"/>
      <w:r w:rsidRPr="00DD0A27">
        <w:rPr>
          <w:rFonts w:ascii="Trebuchet MS" w:hAnsi="Trebuchet MS"/>
          <w:lang w:val="es-ES"/>
        </w:rPr>
        <w:t>ponderea</w:t>
      </w:r>
      <w:proofErr w:type="spellEnd"/>
      <w:r w:rsidRPr="00DD0A27">
        <w:rPr>
          <w:rFonts w:ascii="Trebuchet MS" w:hAnsi="Trebuchet MS"/>
          <w:lang w:val="es-ES"/>
        </w:rPr>
        <w:t xml:space="preserve"> </w:t>
      </w:r>
      <w:proofErr w:type="spellStart"/>
      <w:r w:rsidRPr="00DD0A27">
        <w:rPr>
          <w:rFonts w:ascii="Trebuchet MS" w:hAnsi="Trebuchet MS"/>
          <w:lang w:val="es-ES"/>
        </w:rPr>
        <w:t>principala</w:t>
      </w:r>
      <w:proofErr w:type="spellEnd"/>
      <w:r w:rsidRPr="00DD0A27">
        <w:rPr>
          <w:rFonts w:ascii="Trebuchet MS" w:hAnsi="Trebuchet MS"/>
          <w:lang w:val="es-ES"/>
        </w:rPr>
        <w:t xml:space="preserve"> a </w:t>
      </w:r>
      <w:proofErr w:type="spellStart"/>
      <w:r w:rsidRPr="00DD0A27">
        <w:rPr>
          <w:rFonts w:ascii="Trebuchet MS" w:hAnsi="Trebuchet MS"/>
          <w:lang w:val="es-ES"/>
        </w:rPr>
        <w:t>veniturilor</w:t>
      </w:r>
      <w:proofErr w:type="spellEnd"/>
      <w:r w:rsidRPr="00DD0A27">
        <w:rPr>
          <w:rFonts w:ascii="Trebuchet MS" w:hAnsi="Trebuchet MS"/>
          <w:lang w:val="es-ES"/>
        </w:rPr>
        <w:t xml:space="preserve"> </w:t>
      </w:r>
      <w:proofErr w:type="gramStart"/>
      <w:r w:rsidRPr="00DD0A27">
        <w:rPr>
          <w:rFonts w:ascii="Trebuchet MS" w:hAnsi="Trebuchet MS"/>
          <w:lang w:val="es-ES"/>
        </w:rPr>
        <w:t>este in</w:t>
      </w:r>
      <w:proofErr w:type="gramEnd"/>
      <w:r w:rsidRPr="00DD0A27">
        <w:rPr>
          <w:rFonts w:ascii="Trebuchet MS" w:hAnsi="Trebuchet MS"/>
          <w:lang w:val="es-ES"/>
        </w:rPr>
        <w:t xml:space="preserve"> </w:t>
      </w:r>
      <w:proofErr w:type="spellStart"/>
      <w:r w:rsidRPr="00DD0A27">
        <w:rPr>
          <w:rFonts w:ascii="Trebuchet MS" w:hAnsi="Trebuchet MS"/>
          <w:lang w:val="es-ES"/>
        </w:rPr>
        <w:t>proportie</w:t>
      </w:r>
      <w:proofErr w:type="spellEnd"/>
      <w:r w:rsidRPr="00DD0A27">
        <w:rPr>
          <w:rFonts w:ascii="Trebuchet MS" w:hAnsi="Trebuchet MS"/>
          <w:lang w:val="es-ES"/>
        </w:rPr>
        <w:t xml:space="preserve"> de 9</w:t>
      </w:r>
      <w:r w:rsidR="00066108" w:rsidRPr="00DD0A27">
        <w:rPr>
          <w:rFonts w:ascii="Trebuchet MS" w:hAnsi="Trebuchet MS"/>
          <w:lang w:val="es-ES"/>
        </w:rPr>
        <w:t>5</w:t>
      </w:r>
      <w:r w:rsidRPr="00DD0A27">
        <w:rPr>
          <w:rFonts w:ascii="Trebuchet MS" w:hAnsi="Trebuchet MS"/>
          <w:lang w:val="es-ES"/>
        </w:rPr>
        <w:t xml:space="preserve">,8 % din apa </w:t>
      </w:r>
      <w:proofErr w:type="spellStart"/>
      <w:r w:rsidRPr="00DD0A27">
        <w:rPr>
          <w:rFonts w:ascii="Trebuchet MS" w:hAnsi="Trebuchet MS"/>
          <w:lang w:val="es-ES"/>
        </w:rPr>
        <w:t>tratata</w:t>
      </w:r>
      <w:proofErr w:type="spellEnd"/>
      <w:r w:rsidRPr="00DD0A27">
        <w:rPr>
          <w:rFonts w:ascii="Trebuchet MS" w:hAnsi="Trebuchet MS"/>
          <w:lang w:val="es-ES"/>
        </w:rPr>
        <w:t xml:space="preserve">, </w:t>
      </w:r>
      <w:proofErr w:type="spellStart"/>
      <w:r w:rsidRPr="00DD0A27">
        <w:rPr>
          <w:rFonts w:ascii="Trebuchet MS" w:hAnsi="Trebuchet MS"/>
          <w:lang w:val="es-ES"/>
        </w:rPr>
        <w:t>iar</w:t>
      </w:r>
      <w:proofErr w:type="spellEnd"/>
      <w:r w:rsidRPr="00DD0A27">
        <w:rPr>
          <w:rFonts w:ascii="Trebuchet MS" w:hAnsi="Trebuchet MS"/>
          <w:lang w:val="es-ES"/>
        </w:rPr>
        <w:t xml:space="preserve"> in </w:t>
      </w:r>
      <w:proofErr w:type="spellStart"/>
      <w:r w:rsidRPr="00DD0A27">
        <w:rPr>
          <w:rFonts w:ascii="Trebuchet MS" w:hAnsi="Trebuchet MS"/>
          <w:lang w:val="es-ES"/>
        </w:rPr>
        <w:t>cadrul</w:t>
      </w:r>
      <w:proofErr w:type="spellEnd"/>
      <w:r w:rsidRPr="00DD0A27">
        <w:rPr>
          <w:rFonts w:ascii="Trebuchet MS" w:hAnsi="Trebuchet MS"/>
          <w:lang w:val="es-ES"/>
        </w:rPr>
        <w:t xml:space="preserve"> </w:t>
      </w:r>
      <w:proofErr w:type="spellStart"/>
      <w:r w:rsidRPr="00DD0A27">
        <w:rPr>
          <w:rFonts w:ascii="Trebuchet MS" w:hAnsi="Trebuchet MS"/>
          <w:lang w:val="es-ES"/>
        </w:rPr>
        <w:t>acestei</w:t>
      </w:r>
      <w:proofErr w:type="spellEnd"/>
      <w:r w:rsidRPr="00DD0A27">
        <w:rPr>
          <w:rFonts w:ascii="Trebuchet MS" w:hAnsi="Trebuchet MS"/>
          <w:lang w:val="es-ES"/>
        </w:rPr>
        <w:t xml:space="preserve"> </w:t>
      </w:r>
      <w:proofErr w:type="spellStart"/>
      <w:r w:rsidRPr="00DD0A27">
        <w:rPr>
          <w:rFonts w:ascii="Trebuchet MS" w:hAnsi="Trebuchet MS"/>
          <w:lang w:val="es-ES"/>
        </w:rPr>
        <w:t>activitati</w:t>
      </w:r>
      <w:proofErr w:type="spellEnd"/>
      <w:r w:rsidRPr="00DD0A27">
        <w:rPr>
          <w:rFonts w:ascii="Trebuchet MS" w:hAnsi="Trebuchet MS"/>
          <w:lang w:val="es-ES"/>
        </w:rPr>
        <w:t xml:space="preserve"> </w:t>
      </w:r>
      <w:proofErr w:type="spellStart"/>
      <w:r w:rsidRPr="00DD0A27">
        <w:rPr>
          <w:rFonts w:ascii="Trebuchet MS" w:hAnsi="Trebuchet MS"/>
          <w:lang w:val="es-ES"/>
        </w:rPr>
        <w:t>ponderea</w:t>
      </w:r>
      <w:proofErr w:type="spellEnd"/>
      <w:r w:rsidRPr="00DD0A27">
        <w:rPr>
          <w:rFonts w:ascii="Trebuchet MS" w:hAnsi="Trebuchet MS"/>
          <w:lang w:val="es-ES"/>
        </w:rPr>
        <w:t xml:space="preserve"> </w:t>
      </w:r>
      <w:proofErr w:type="spellStart"/>
      <w:r w:rsidRPr="00DD0A27">
        <w:rPr>
          <w:rFonts w:ascii="Trebuchet MS" w:hAnsi="Trebuchet MS"/>
          <w:lang w:val="es-ES"/>
        </w:rPr>
        <w:t>principala</w:t>
      </w:r>
      <w:proofErr w:type="spellEnd"/>
      <w:r w:rsidRPr="00DD0A27">
        <w:rPr>
          <w:rFonts w:ascii="Trebuchet MS" w:hAnsi="Trebuchet MS"/>
          <w:lang w:val="es-ES"/>
        </w:rPr>
        <w:t xml:space="preserve"> (80,</w:t>
      </w:r>
      <w:r w:rsidR="00DB43A9" w:rsidRPr="00DD0A27">
        <w:rPr>
          <w:rFonts w:ascii="Trebuchet MS" w:hAnsi="Trebuchet MS"/>
          <w:lang w:val="es-ES"/>
        </w:rPr>
        <w:t>1</w:t>
      </w:r>
      <w:r w:rsidRPr="00DD0A27">
        <w:rPr>
          <w:rFonts w:ascii="Trebuchet MS" w:hAnsi="Trebuchet MS"/>
          <w:lang w:val="es-ES"/>
        </w:rPr>
        <w:t xml:space="preserve"> %) o </w:t>
      </w:r>
      <w:proofErr w:type="spellStart"/>
      <w:r w:rsidRPr="00DD0A27">
        <w:rPr>
          <w:rFonts w:ascii="Trebuchet MS" w:hAnsi="Trebuchet MS"/>
          <w:lang w:val="es-ES"/>
        </w:rPr>
        <w:t>au</w:t>
      </w:r>
      <w:proofErr w:type="spellEnd"/>
      <w:r w:rsidRPr="00DD0A27">
        <w:rPr>
          <w:rFonts w:ascii="Trebuchet MS" w:hAnsi="Trebuchet MS"/>
          <w:lang w:val="es-ES"/>
        </w:rPr>
        <w:t xml:space="preserve"> 5 </w:t>
      </w:r>
      <w:proofErr w:type="spellStart"/>
      <w:r w:rsidRPr="00DD0A27">
        <w:rPr>
          <w:rFonts w:ascii="Trebuchet MS" w:hAnsi="Trebuchet MS"/>
          <w:lang w:val="es-ES"/>
        </w:rPr>
        <w:t>beneficiari</w:t>
      </w:r>
      <w:proofErr w:type="spellEnd"/>
      <w:r w:rsidRPr="00DD0A27">
        <w:rPr>
          <w:rFonts w:ascii="Trebuchet MS" w:hAnsi="Trebuchet MS"/>
          <w:lang w:val="es-ES"/>
        </w:rPr>
        <w:t xml:space="preserve">, </w:t>
      </w:r>
      <w:proofErr w:type="spellStart"/>
      <w:r w:rsidRPr="00DD0A27">
        <w:rPr>
          <w:rFonts w:ascii="Trebuchet MS" w:hAnsi="Trebuchet MS"/>
          <w:lang w:val="es-ES"/>
        </w:rPr>
        <w:t>repectiv</w:t>
      </w:r>
      <w:proofErr w:type="spellEnd"/>
      <w:r w:rsidRPr="00DD0A27">
        <w:rPr>
          <w:rFonts w:ascii="Trebuchet MS" w:hAnsi="Trebuchet MS"/>
          <w:lang w:val="es-ES"/>
        </w:rPr>
        <w:t xml:space="preserve"> OMV </w:t>
      </w:r>
      <w:proofErr w:type="spellStart"/>
      <w:r w:rsidRPr="00DD0A27">
        <w:rPr>
          <w:rFonts w:ascii="Trebuchet MS" w:hAnsi="Trebuchet MS"/>
          <w:lang w:val="es-ES"/>
        </w:rPr>
        <w:t>Petrom-Petrobrazi</w:t>
      </w:r>
      <w:proofErr w:type="spellEnd"/>
      <w:r w:rsidRPr="00DD0A27">
        <w:rPr>
          <w:rFonts w:ascii="Trebuchet MS" w:hAnsi="Trebuchet MS"/>
          <w:lang w:val="es-ES"/>
        </w:rPr>
        <w:t xml:space="preserve"> (2</w:t>
      </w:r>
      <w:r w:rsidR="00DB43A9" w:rsidRPr="00DD0A27">
        <w:rPr>
          <w:rFonts w:ascii="Trebuchet MS" w:hAnsi="Trebuchet MS"/>
          <w:lang w:val="es-ES"/>
        </w:rPr>
        <w:t>8</w:t>
      </w:r>
      <w:r w:rsidRPr="00DD0A27">
        <w:rPr>
          <w:rFonts w:ascii="Trebuchet MS" w:hAnsi="Trebuchet MS"/>
          <w:lang w:val="es-ES"/>
        </w:rPr>
        <w:t>,</w:t>
      </w:r>
      <w:r w:rsidR="00DB43A9" w:rsidRPr="00DD0A27">
        <w:rPr>
          <w:rFonts w:ascii="Trebuchet MS" w:hAnsi="Trebuchet MS"/>
          <w:lang w:val="es-ES"/>
        </w:rPr>
        <w:t>8</w:t>
      </w:r>
      <w:r w:rsidRPr="00DD0A27">
        <w:rPr>
          <w:rFonts w:ascii="Trebuchet MS" w:hAnsi="Trebuchet MS"/>
          <w:lang w:val="es-ES"/>
        </w:rPr>
        <w:t xml:space="preserve"> %) Hidro Prahova SA (2</w:t>
      </w:r>
      <w:r w:rsidR="00DB43A9" w:rsidRPr="00DD0A27">
        <w:rPr>
          <w:rFonts w:ascii="Trebuchet MS" w:hAnsi="Trebuchet MS"/>
          <w:lang w:val="es-ES"/>
        </w:rPr>
        <w:t>5</w:t>
      </w:r>
      <w:r w:rsidRPr="00DD0A27">
        <w:rPr>
          <w:rFonts w:ascii="Trebuchet MS" w:hAnsi="Trebuchet MS"/>
          <w:lang w:val="es-ES"/>
        </w:rPr>
        <w:t>,</w:t>
      </w:r>
      <w:r w:rsidR="00DB43A9" w:rsidRPr="00DD0A27">
        <w:rPr>
          <w:rFonts w:ascii="Trebuchet MS" w:hAnsi="Trebuchet MS"/>
          <w:lang w:val="es-ES"/>
        </w:rPr>
        <w:t>8</w:t>
      </w:r>
      <w:r w:rsidRPr="00DD0A27">
        <w:rPr>
          <w:rFonts w:ascii="Trebuchet MS" w:hAnsi="Trebuchet MS"/>
          <w:lang w:val="es-ES"/>
        </w:rPr>
        <w:t xml:space="preserve"> %), </w:t>
      </w:r>
      <w:proofErr w:type="spellStart"/>
      <w:r w:rsidRPr="00DD0A27">
        <w:rPr>
          <w:rFonts w:ascii="Trebuchet MS" w:hAnsi="Trebuchet MS"/>
          <w:lang w:val="es-ES"/>
        </w:rPr>
        <w:t>Prowater-Ecosistem</w:t>
      </w:r>
      <w:proofErr w:type="spellEnd"/>
      <w:r w:rsidRPr="00DD0A27">
        <w:rPr>
          <w:rFonts w:ascii="Trebuchet MS" w:hAnsi="Trebuchet MS"/>
          <w:lang w:val="es-ES"/>
        </w:rPr>
        <w:t xml:space="preserve"> (</w:t>
      </w:r>
      <w:proofErr w:type="spellStart"/>
      <w:r w:rsidRPr="00DD0A27">
        <w:rPr>
          <w:rFonts w:ascii="Trebuchet MS" w:hAnsi="Trebuchet MS"/>
          <w:lang w:val="es-ES"/>
        </w:rPr>
        <w:t>ptr</w:t>
      </w:r>
      <w:proofErr w:type="spellEnd"/>
      <w:r w:rsidRPr="00DD0A27">
        <w:rPr>
          <w:rFonts w:ascii="Trebuchet MS" w:hAnsi="Trebuchet MS"/>
          <w:lang w:val="es-ES"/>
        </w:rPr>
        <w:t xml:space="preserve">. </w:t>
      </w:r>
      <w:proofErr w:type="spellStart"/>
      <w:r w:rsidRPr="00DD0A27">
        <w:rPr>
          <w:rFonts w:ascii="Trebuchet MS" w:hAnsi="Trebuchet MS"/>
          <w:lang w:val="es-ES"/>
        </w:rPr>
        <w:t>Petrotel-Lukoil</w:t>
      </w:r>
      <w:proofErr w:type="spellEnd"/>
      <w:r w:rsidRPr="00DD0A27">
        <w:rPr>
          <w:rFonts w:ascii="Trebuchet MS" w:hAnsi="Trebuchet MS"/>
          <w:lang w:val="es-ES"/>
        </w:rPr>
        <w:t>) (1</w:t>
      </w:r>
      <w:r w:rsidR="00DB43A9" w:rsidRPr="00DD0A27">
        <w:rPr>
          <w:rFonts w:ascii="Trebuchet MS" w:hAnsi="Trebuchet MS"/>
          <w:lang w:val="es-ES"/>
        </w:rPr>
        <w:t>4</w:t>
      </w:r>
      <w:r w:rsidRPr="00DD0A27">
        <w:rPr>
          <w:rFonts w:ascii="Trebuchet MS" w:hAnsi="Trebuchet MS"/>
          <w:lang w:val="es-ES"/>
        </w:rPr>
        <w:t>,</w:t>
      </w:r>
      <w:r w:rsidR="00DB43A9" w:rsidRPr="00DD0A27">
        <w:rPr>
          <w:rFonts w:ascii="Trebuchet MS" w:hAnsi="Trebuchet MS"/>
          <w:lang w:val="es-ES"/>
        </w:rPr>
        <w:t>2</w:t>
      </w:r>
      <w:r w:rsidRPr="00DD0A27">
        <w:rPr>
          <w:rFonts w:ascii="Trebuchet MS" w:hAnsi="Trebuchet MS"/>
          <w:lang w:val="es-ES"/>
        </w:rPr>
        <w:t xml:space="preserve"> %), Apa Nova </w:t>
      </w:r>
      <w:proofErr w:type="spellStart"/>
      <w:r w:rsidRPr="00DD0A27">
        <w:rPr>
          <w:rFonts w:ascii="Trebuchet MS" w:hAnsi="Trebuchet MS"/>
          <w:lang w:val="es-ES"/>
        </w:rPr>
        <w:t>Ploiesti</w:t>
      </w:r>
      <w:proofErr w:type="spellEnd"/>
      <w:r w:rsidRPr="00DD0A27">
        <w:rPr>
          <w:rFonts w:ascii="Trebuchet MS" w:hAnsi="Trebuchet MS"/>
          <w:lang w:val="es-ES"/>
        </w:rPr>
        <w:t xml:space="preserve"> (</w:t>
      </w:r>
      <w:r w:rsidR="00DB43A9" w:rsidRPr="00DD0A27">
        <w:rPr>
          <w:rFonts w:ascii="Trebuchet MS" w:hAnsi="Trebuchet MS"/>
          <w:lang w:val="es-ES"/>
        </w:rPr>
        <w:t>6</w:t>
      </w:r>
      <w:r w:rsidRPr="00DD0A27">
        <w:rPr>
          <w:rFonts w:ascii="Trebuchet MS" w:hAnsi="Trebuchet MS"/>
          <w:lang w:val="es-ES"/>
        </w:rPr>
        <w:t>,</w:t>
      </w:r>
      <w:r w:rsidR="00DB43A9" w:rsidRPr="00DD0A27">
        <w:rPr>
          <w:rFonts w:ascii="Trebuchet MS" w:hAnsi="Trebuchet MS"/>
          <w:lang w:val="es-ES"/>
        </w:rPr>
        <w:t>7</w:t>
      </w:r>
      <w:r w:rsidRPr="00DD0A27">
        <w:rPr>
          <w:rFonts w:ascii="Trebuchet MS" w:hAnsi="Trebuchet MS"/>
          <w:lang w:val="es-ES"/>
        </w:rPr>
        <w:t xml:space="preserve"> %) si </w:t>
      </w:r>
      <w:proofErr w:type="spellStart"/>
      <w:r w:rsidRPr="00DD0A27">
        <w:rPr>
          <w:rFonts w:ascii="Trebuchet MS" w:hAnsi="Trebuchet MS"/>
          <w:lang w:val="es-ES"/>
        </w:rPr>
        <w:t>Compania</w:t>
      </w:r>
      <w:proofErr w:type="spellEnd"/>
      <w:r w:rsidRPr="00DD0A27">
        <w:rPr>
          <w:rFonts w:ascii="Trebuchet MS" w:hAnsi="Trebuchet MS"/>
          <w:lang w:val="es-ES"/>
        </w:rPr>
        <w:t xml:space="preserve"> de Apa </w:t>
      </w:r>
      <w:proofErr w:type="spellStart"/>
      <w:r w:rsidRPr="00DD0A27">
        <w:rPr>
          <w:rFonts w:ascii="Trebuchet MS" w:hAnsi="Trebuchet MS"/>
          <w:lang w:val="es-ES"/>
        </w:rPr>
        <w:t>Târgoviste</w:t>
      </w:r>
      <w:proofErr w:type="spellEnd"/>
      <w:r w:rsidRPr="00DD0A27">
        <w:rPr>
          <w:rFonts w:ascii="Trebuchet MS" w:hAnsi="Trebuchet MS"/>
          <w:lang w:val="es-ES"/>
        </w:rPr>
        <w:t xml:space="preserve"> (</w:t>
      </w:r>
      <w:proofErr w:type="spellStart"/>
      <w:r w:rsidRPr="00DD0A27">
        <w:rPr>
          <w:rFonts w:ascii="Trebuchet MS" w:hAnsi="Trebuchet MS"/>
          <w:lang w:val="es-ES"/>
        </w:rPr>
        <w:t>ptr</w:t>
      </w:r>
      <w:proofErr w:type="spellEnd"/>
      <w:r w:rsidRPr="00DD0A27">
        <w:rPr>
          <w:rFonts w:ascii="Trebuchet MS" w:hAnsi="Trebuchet MS"/>
          <w:lang w:val="es-ES"/>
        </w:rPr>
        <w:t xml:space="preserve">. </w:t>
      </w:r>
      <w:proofErr w:type="spellStart"/>
      <w:r w:rsidRPr="00DD0A27">
        <w:rPr>
          <w:rFonts w:ascii="Trebuchet MS" w:hAnsi="Trebuchet MS"/>
          <w:lang w:val="es-ES"/>
        </w:rPr>
        <w:t>Moreni</w:t>
      </w:r>
      <w:proofErr w:type="spellEnd"/>
      <w:r w:rsidRPr="00DD0A27">
        <w:rPr>
          <w:rFonts w:ascii="Trebuchet MS" w:hAnsi="Trebuchet MS"/>
          <w:lang w:val="es-ES"/>
        </w:rPr>
        <w:t>) (</w:t>
      </w:r>
      <w:r w:rsidR="00DB43A9" w:rsidRPr="00DD0A27">
        <w:rPr>
          <w:rFonts w:ascii="Trebuchet MS" w:hAnsi="Trebuchet MS"/>
          <w:lang w:val="es-ES"/>
        </w:rPr>
        <w:t>4</w:t>
      </w:r>
      <w:r w:rsidRPr="00DD0A27">
        <w:rPr>
          <w:rFonts w:ascii="Trebuchet MS" w:hAnsi="Trebuchet MS"/>
          <w:lang w:val="es-ES"/>
        </w:rPr>
        <w:t>,5 %).</w:t>
      </w:r>
    </w:p>
    <w:p w14:paraId="5A5DD312" w14:textId="66FD1F72" w:rsidR="002A0B03" w:rsidRPr="00DD0A27" w:rsidRDefault="002A0B03" w:rsidP="00432D59">
      <w:pPr>
        <w:tabs>
          <w:tab w:val="left" w:pos="720"/>
        </w:tabs>
        <w:spacing w:after="0"/>
        <w:ind w:firstLine="720"/>
        <w:jc w:val="both"/>
        <w:rPr>
          <w:rFonts w:ascii="Trebuchet MS" w:hAnsi="Trebuchet MS"/>
          <w:lang w:val="es-ES"/>
        </w:rPr>
      </w:pPr>
      <w:proofErr w:type="spellStart"/>
      <w:r w:rsidRPr="00DD0A27">
        <w:rPr>
          <w:rFonts w:ascii="Trebuchet MS" w:hAnsi="Trebuchet MS"/>
          <w:lang w:val="es-ES"/>
        </w:rPr>
        <w:t>Ponderea</w:t>
      </w:r>
      <w:proofErr w:type="spellEnd"/>
      <w:r w:rsidRPr="00DD0A27">
        <w:rPr>
          <w:rFonts w:ascii="Trebuchet MS" w:hAnsi="Trebuchet MS"/>
          <w:lang w:val="es-ES"/>
        </w:rPr>
        <w:t xml:space="preserve"> </w:t>
      </w:r>
      <w:proofErr w:type="spellStart"/>
      <w:r w:rsidRPr="00DD0A27">
        <w:rPr>
          <w:rFonts w:ascii="Trebuchet MS" w:hAnsi="Trebuchet MS"/>
          <w:lang w:val="es-ES"/>
        </w:rPr>
        <w:t>veniturilor</w:t>
      </w:r>
      <w:proofErr w:type="spellEnd"/>
      <w:r w:rsidRPr="00DD0A27">
        <w:rPr>
          <w:rFonts w:ascii="Trebuchet MS" w:hAnsi="Trebuchet MS"/>
          <w:lang w:val="es-ES"/>
        </w:rPr>
        <w:t xml:space="preserve"> din </w:t>
      </w:r>
      <w:proofErr w:type="spellStart"/>
      <w:r w:rsidRPr="00DD0A27">
        <w:rPr>
          <w:rFonts w:ascii="Trebuchet MS" w:hAnsi="Trebuchet MS"/>
          <w:lang w:val="es-ES"/>
        </w:rPr>
        <w:t>distributia</w:t>
      </w:r>
      <w:proofErr w:type="spellEnd"/>
      <w:r w:rsidRPr="00DD0A27">
        <w:rPr>
          <w:rFonts w:ascii="Trebuchet MS" w:hAnsi="Trebuchet MS"/>
          <w:lang w:val="es-ES"/>
        </w:rPr>
        <w:t xml:space="preserve"> </w:t>
      </w:r>
      <w:proofErr w:type="spellStart"/>
      <w:r w:rsidRPr="00DD0A27">
        <w:rPr>
          <w:rFonts w:ascii="Trebuchet MS" w:hAnsi="Trebuchet MS"/>
          <w:lang w:val="es-ES"/>
        </w:rPr>
        <w:t>apei</w:t>
      </w:r>
      <w:proofErr w:type="spellEnd"/>
      <w:r w:rsidRPr="00DD0A27">
        <w:rPr>
          <w:rFonts w:ascii="Trebuchet MS" w:hAnsi="Trebuchet MS"/>
          <w:lang w:val="es-ES"/>
        </w:rPr>
        <w:t xml:space="preserve"> de </w:t>
      </w:r>
      <w:proofErr w:type="spellStart"/>
      <w:r w:rsidRPr="00DD0A27">
        <w:rPr>
          <w:rFonts w:ascii="Trebuchet MS" w:hAnsi="Trebuchet MS"/>
          <w:lang w:val="es-ES"/>
        </w:rPr>
        <w:t>suprafata</w:t>
      </w:r>
      <w:proofErr w:type="spellEnd"/>
      <w:r w:rsidRPr="00DD0A27">
        <w:rPr>
          <w:rFonts w:ascii="Trebuchet MS" w:hAnsi="Trebuchet MS"/>
          <w:lang w:val="es-ES"/>
        </w:rPr>
        <w:t xml:space="preserve"> din </w:t>
      </w:r>
      <w:proofErr w:type="spellStart"/>
      <w:r w:rsidRPr="00DD0A27">
        <w:rPr>
          <w:rFonts w:ascii="Trebuchet MS" w:hAnsi="Trebuchet MS"/>
          <w:lang w:val="es-ES"/>
        </w:rPr>
        <w:t>barajul</w:t>
      </w:r>
      <w:proofErr w:type="spellEnd"/>
      <w:r w:rsidRPr="00DD0A27">
        <w:rPr>
          <w:rFonts w:ascii="Trebuchet MS" w:hAnsi="Trebuchet MS"/>
          <w:lang w:val="es-ES"/>
        </w:rPr>
        <w:t xml:space="preserve"> Voila este de 1,</w:t>
      </w:r>
      <w:r w:rsidR="00DB43A9" w:rsidRPr="00DD0A27">
        <w:rPr>
          <w:rFonts w:ascii="Trebuchet MS" w:hAnsi="Trebuchet MS"/>
          <w:lang w:val="es-ES"/>
        </w:rPr>
        <w:t>0</w:t>
      </w:r>
      <w:r w:rsidRPr="00DD0A27">
        <w:rPr>
          <w:rFonts w:ascii="Trebuchet MS" w:hAnsi="Trebuchet MS"/>
          <w:lang w:val="es-ES"/>
        </w:rPr>
        <w:t xml:space="preserve"> %, </w:t>
      </w:r>
      <w:proofErr w:type="spellStart"/>
      <w:r w:rsidRPr="00DD0A27">
        <w:rPr>
          <w:rFonts w:ascii="Trebuchet MS" w:hAnsi="Trebuchet MS"/>
          <w:lang w:val="es-ES"/>
        </w:rPr>
        <w:t>ponderea</w:t>
      </w:r>
      <w:proofErr w:type="spellEnd"/>
      <w:r w:rsidRPr="00DD0A27">
        <w:rPr>
          <w:rFonts w:ascii="Trebuchet MS" w:hAnsi="Trebuchet MS"/>
          <w:lang w:val="es-ES"/>
        </w:rPr>
        <w:t xml:space="preserve"> </w:t>
      </w:r>
      <w:proofErr w:type="spellStart"/>
      <w:r w:rsidRPr="00DD0A27">
        <w:rPr>
          <w:rFonts w:ascii="Trebuchet MS" w:hAnsi="Trebuchet MS"/>
          <w:lang w:val="es-ES"/>
        </w:rPr>
        <w:t>veniturilor</w:t>
      </w:r>
      <w:proofErr w:type="spellEnd"/>
      <w:r w:rsidRPr="00DD0A27">
        <w:rPr>
          <w:rFonts w:ascii="Trebuchet MS" w:hAnsi="Trebuchet MS"/>
          <w:lang w:val="es-ES"/>
        </w:rPr>
        <w:t xml:space="preserve"> din </w:t>
      </w:r>
      <w:proofErr w:type="spellStart"/>
      <w:r w:rsidRPr="00DD0A27">
        <w:rPr>
          <w:rFonts w:ascii="Trebuchet MS" w:hAnsi="Trebuchet MS"/>
          <w:lang w:val="es-ES"/>
        </w:rPr>
        <w:t>activitatea</w:t>
      </w:r>
      <w:proofErr w:type="spellEnd"/>
      <w:r w:rsidRPr="00DD0A27">
        <w:rPr>
          <w:rFonts w:ascii="Trebuchet MS" w:hAnsi="Trebuchet MS"/>
          <w:lang w:val="es-ES"/>
        </w:rPr>
        <w:t xml:space="preserve"> de </w:t>
      </w:r>
      <w:proofErr w:type="spellStart"/>
      <w:r w:rsidRPr="00DD0A27">
        <w:rPr>
          <w:rFonts w:ascii="Trebuchet MS" w:hAnsi="Trebuchet MS"/>
          <w:lang w:val="es-ES"/>
        </w:rPr>
        <w:t>producere</w:t>
      </w:r>
      <w:proofErr w:type="spellEnd"/>
      <w:r w:rsidRPr="00DD0A27">
        <w:rPr>
          <w:rFonts w:ascii="Trebuchet MS" w:hAnsi="Trebuchet MS"/>
          <w:lang w:val="es-ES"/>
        </w:rPr>
        <w:t xml:space="preserve"> </w:t>
      </w:r>
      <w:proofErr w:type="spellStart"/>
      <w:r w:rsidRPr="00DD0A27">
        <w:rPr>
          <w:rFonts w:ascii="Trebuchet MS" w:hAnsi="Trebuchet MS"/>
          <w:lang w:val="es-ES"/>
        </w:rPr>
        <w:t>energie</w:t>
      </w:r>
      <w:proofErr w:type="spellEnd"/>
      <w:r w:rsidRPr="00DD0A27">
        <w:rPr>
          <w:rFonts w:ascii="Trebuchet MS" w:hAnsi="Trebuchet MS"/>
          <w:lang w:val="es-ES"/>
        </w:rPr>
        <w:t xml:space="preserve"> </w:t>
      </w:r>
      <w:proofErr w:type="spellStart"/>
      <w:r w:rsidRPr="00DD0A27">
        <w:rPr>
          <w:rFonts w:ascii="Trebuchet MS" w:hAnsi="Trebuchet MS"/>
          <w:lang w:val="es-ES"/>
        </w:rPr>
        <w:t>electrica</w:t>
      </w:r>
      <w:proofErr w:type="spellEnd"/>
      <w:r w:rsidRPr="00DD0A27">
        <w:rPr>
          <w:rFonts w:ascii="Trebuchet MS" w:hAnsi="Trebuchet MS"/>
          <w:lang w:val="es-ES"/>
        </w:rPr>
        <w:t xml:space="preserve"> este de </w:t>
      </w:r>
      <w:r w:rsidR="00DB43A9" w:rsidRPr="00DD0A27">
        <w:rPr>
          <w:rFonts w:ascii="Trebuchet MS" w:hAnsi="Trebuchet MS"/>
          <w:lang w:val="es-ES"/>
        </w:rPr>
        <w:t>1</w:t>
      </w:r>
      <w:r w:rsidRPr="00DD0A27">
        <w:rPr>
          <w:rFonts w:ascii="Trebuchet MS" w:hAnsi="Trebuchet MS"/>
          <w:lang w:val="es-ES"/>
        </w:rPr>
        <w:t xml:space="preserve">,9 %, </w:t>
      </w:r>
      <w:proofErr w:type="spellStart"/>
      <w:r w:rsidRPr="00DD0A27">
        <w:rPr>
          <w:rFonts w:ascii="Trebuchet MS" w:hAnsi="Trebuchet MS"/>
          <w:lang w:val="es-ES"/>
        </w:rPr>
        <w:t>restul</w:t>
      </w:r>
      <w:proofErr w:type="spellEnd"/>
      <w:r w:rsidRPr="00DD0A27">
        <w:rPr>
          <w:rFonts w:ascii="Trebuchet MS" w:hAnsi="Trebuchet MS"/>
          <w:lang w:val="es-ES"/>
        </w:rPr>
        <w:t xml:space="preserve"> </w:t>
      </w:r>
      <w:proofErr w:type="spellStart"/>
      <w:r w:rsidRPr="00DD0A27">
        <w:rPr>
          <w:rFonts w:ascii="Trebuchet MS" w:hAnsi="Trebuchet MS"/>
          <w:lang w:val="es-ES"/>
        </w:rPr>
        <w:t>il</w:t>
      </w:r>
      <w:proofErr w:type="spellEnd"/>
      <w:r w:rsidRPr="00DD0A27">
        <w:rPr>
          <w:rFonts w:ascii="Trebuchet MS" w:hAnsi="Trebuchet MS"/>
          <w:lang w:val="es-ES"/>
        </w:rPr>
        <w:t xml:space="preserve"> </w:t>
      </w:r>
      <w:proofErr w:type="spellStart"/>
      <w:r w:rsidRPr="00DD0A27">
        <w:rPr>
          <w:rFonts w:ascii="Trebuchet MS" w:hAnsi="Trebuchet MS"/>
          <w:lang w:val="es-ES"/>
        </w:rPr>
        <w:t>reprezinta</w:t>
      </w:r>
      <w:proofErr w:type="spellEnd"/>
      <w:r w:rsidRPr="00DD0A27">
        <w:rPr>
          <w:rFonts w:ascii="Trebuchet MS" w:hAnsi="Trebuchet MS"/>
          <w:lang w:val="es-ES"/>
        </w:rPr>
        <w:t xml:space="preserve"> “alte </w:t>
      </w:r>
      <w:proofErr w:type="spellStart"/>
      <w:r w:rsidRPr="00DD0A27">
        <w:rPr>
          <w:rFonts w:ascii="Trebuchet MS" w:hAnsi="Trebuchet MS"/>
          <w:lang w:val="es-ES"/>
        </w:rPr>
        <w:t>venituri</w:t>
      </w:r>
      <w:proofErr w:type="spellEnd"/>
      <w:r w:rsidRPr="00DD0A27">
        <w:rPr>
          <w:rFonts w:ascii="Trebuchet MS" w:hAnsi="Trebuchet MS"/>
          <w:lang w:val="es-ES"/>
        </w:rPr>
        <w:t xml:space="preserve"> de </w:t>
      </w:r>
      <w:proofErr w:type="spellStart"/>
      <w:r w:rsidRPr="00DD0A27">
        <w:rPr>
          <w:rFonts w:ascii="Trebuchet MS" w:hAnsi="Trebuchet MS"/>
          <w:lang w:val="es-ES"/>
        </w:rPr>
        <w:t>exploatare</w:t>
      </w:r>
      <w:proofErr w:type="spellEnd"/>
      <w:r w:rsidRPr="00DD0A27">
        <w:rPr>
          <w:rFonts w:ascii="Trebuchet MS" w:hAnsi="Trebuchet MS"/>
          <w:lang w:val="es-ES"/>
        </w:rPr>
        <w:t xml:space="preserve">” in </w:t>
      </w:r>
      <w:proofErr w:type="spellStart"/>
      <w:r w:rsidRPr="00DD0A27">
        <w:rPr>
          <w:rFonts w:ascii="Trebuchet MS" w:hAnsi="Trebuchet MS"/>
          <w:lang w:val="es-ES"/>
        </w:rPr>
        <w:t>valoare</w:t>
      </w:r>
      <w:proofErr w:type="spellEnd"/>
      <w:r w:rsidRPr="00DD0A27">
        <w:rPr>
          <w:rFonts w:ascii="Trebuchet MS" w:hAnsi="Trebuchet MS"/>
          <w:lang w:val="es-ES"/>
        </w:rPr>
        <w:t xml:space="preserve"> </w:t>
      </w:r>
      <w:proofErr w:type="gramStart"/>
      <w:r w:rsidRPr="00DD0A27">
        <w:rPr>
          <w:rFonts w:ascii="Trebuchet MS" w:hAnsi="Trebuchet MS"/>
          <w:lang w:val="es-ES"/>
        </w:rPr>
        <w:t>de :</w:t>
      </w:r>
      <w:proofErr w:type="gramEnd"/>
    </w:p>
    <w:p w14:paraId="5C77407D" w14:textId="56AE2FE7" w:rsidR="002A0B03" w:rsidRPr="00DD0A27" w:rsidRDefault="00E33671" w:rsidP="00432D59">
      <w:pPr>
        <w:numPr>
          <w:ilvl w:val="0"/>
          <w:numId w:val="2"/>
        </w:numPr>
        <w:tabs>
          <w:tab w:val="left" w:pos="720"/>
        </w:tabs>
        <w:spacing w:after="0" w:line="240" w:lineRule="auto"/>
        <w:ind w:left="0"/>
        <w:jc w:val="both"/>
        <w:rPr>
          <w:rFonts w:ascii="Trebuchet MS" w:hAnsi="Trebuchet MS"/>
          <w:lang w:val="es-ES"/>
        </w:rPr>
      </w:pPr>
      <w:r w:rsidRPr="00DD0A27">
        <w:rPr>
          <w:rFonts w:ascii="Trebuchet MS" w:hAnsi="Trebuchet MS"/>
          <w:b/>
          <w:lang w:val="es-ES"/>
        </w:rPr>
        <w:t>452</w:t>
      </w:r>
      <w:r w:rsidR="002A0B03" w:rsidRPr="00DD0A27">
        <w:rPr>
          <w:rFonts w:ascii="Trebuchet MS" w:hAnsi="Trebuchet MS"/>
          <w:b/>
          <w:lang w:val="es-ES"/>
        </w:rPr>
        <w:t xml:space="preserve"> mii </w:t>
      </w:r>
      <w:proofErr w:type="spellStart"/>
      <w:r w:rsidR="002A0B03" w:rsidRPr="00DD0A27">
        <w:rPr>
          <w:rFonts w:ascii="Trebuchet MS" w:hAnsi="Trebuchet MS"/>
          <w:b/>
          <w:lang w:val="es-ES"/>
        </w:rPr>
        <w:t>lei</w:t>
      </w:r>
      <w:proofErr w:type="spellEnd"/>
      <w:r w:rsidR="002A0B03" w:rsidRPr="00DD0A27">
        <w:rPr>
          <w:rFonts w:ascii="Trebuchet MS" w:hAnsi="Trebuchet MS"/>
          <w:lang w:val="es-ES"/>
        </w:rPr>
        <w:t xml:space="preserve"> </w:t>
      </w:r>
      <w:proofErr w:type="spellStart"/>
      <w:r w:rsidR="002A0B03" w:rsidRPr="00DD0A27">
        <w:rPr>
          <w:rFonts w:ascii="Trebuchet MS" w:hAnsi="Trebuchet MS"/>
          <w:lang w:val="es-ES"/>
        </w:rPr>
        <w:t>venituri</w:t>
      </w:r>
      <w:proofErr w:type="spellEnd"/>
      <w:r w:rsidR="002A0B03" w:rsidRPr="00DD0A27">
        <w:rPr>
          <w:rFonts w:ascii="Trebuchet MS" w:hAnsi="Trebuchet MS"/>
          <w:lang w:val="es-ES"/>
        </w:rPr>
        <w:t xml:space="preserve"> din: </w:t>
      </w:r>
      <w:proofErr w:type="spellStart"/>
      <w:r w:rsidR="002A0B03" w:rsidRPr="00DD0A27">
        <w:rPr>
          <w:rFonts w:ascii="Trebuchet MS" w:hAnsi="Trebuchet MS"/>
          <w:lang w:val="es-ES"/>
        </w:rPr>
        <w:t>analize</w:t>
      </w:r>
      <w:proofErr w:type="spellEnd"/>
      <w:r w:rsidR="002A0B03" w:rsidRPr="00DD0A27">
        <w:rPr>
          <w:rFonts w:ascii="Trebuchet MS" w:hAnsi="Trebuchet MS"/>
          <w:lang w:val="es-ES"/>
        </w:rPr>
        <w:t xml:space="preserve"> apa catre </w:t>
      </w:r>
      <w:proofErr w:type="spellStart"/>
      <w:r w:rsidR="002A0B03" w:rsidRPr="00DD0A27">
        <w:rPr>
          <w:rFonts w:ascii="Trebuchet MS" w:hAnsi="Trebuchet MS"/>
          <w:lang w:val="es-ES"/>
        </w:rPr>
        <w:t>terti</w:t>
      </w:r>
      <w:proofErr w:type="spellEnd"/>
      <w:r w:rsidR="002A0B03" w:rsidRPr="00DD0A27">
        <w:rPr>
          <w:rFonts w:ascii="Trebuchet MS" w:hAnsi="Trebuchet MS"/>
          <w:lang w:val="es-ES"/>
        </w:rPr>
        <w:t xml:space="preserve">, </w:t>
      </w:r>
      <w:proofErr w:type="spellStart"/>
      <w:r w:rsidR="002A0B03" w:rsidRPr="00DD0A27">
        <w:rPr>
          <w:rFonts w:ascii="Trebuchet MS" w:hAnsi="Trebuchet MS"/>
          <w:lang w:val="es-ES"/>
        </w:rPr>
        <w:t>acorduri</w:t>
      </w:r>
      <w:proofErr w:type="spellEnd"/>
      <w:r w:rsidR="002A0B03" w:rsidRPr="00DD0A27">
        <w:rPr>
          <w:rFonts w:ascii="Trebuchet MS" w:hAnsi="Trebuchet MS"/>
          <w:lang w:val="es-ES"/>
        </w:rPr>
        <w:t xml:space="preserve"> si </w:t>
      </w:r>
      <w:proofErr w:type="spellStart"/>
      <w:r w:rsidR="002A0B03" w:rsidRPr="00DD0A27">
        <w:rPr>
          <w:rFonts w:ascii="Trebuchet MS" w:hAnsi="Trebuchet MS"/>
          <w:lang w:val="es-ES"/>
        </w:rPr>
        <w:t>consultanta</w:t>
      </w:r>
      <w:proofErr w:type="spellEnd"/>
      <w:r w:rsidR="002A0B03" w:rsidRPr="00DD0A27">
        <w:rPr>
          <w:rFonts w:ascii="Trebuchet MS" w:hAnsi="Trebuchet MS"/>
          <w:lang w:val="es-ES"/>
        </w:rPr>
        <w:t xml:space="preserve"> </w:t>
      </w:r>
      <w:proofErr w:type="spellStart"/>
      <w:r w:rsidR="002A0B03" w:rsidRPr="00DD0A27">
        <w:rPr>
          <w:rFonts w:ascii="Trebuchet MS" w:hAnsi="Trebuchet MS"/>
          <w:lang w:val="es-ES"/>
        </w:rPr>
        <w:t>tehnica</w:t>
      </w:r>
      <w:proofErr w:type="spellEnd"/>
      <w:r w:rsidR="002A0B03" w:rsidRPr="00DD0A27">
        <w:rPr>
          <w:rFonts w:ascii="Trebuchet MS" w:hAnsi="Trebuchet MS"/>
          <w:lang w:val="es-ES"/>
        </w:rPr>
        <w:t xml:space="preserve">, alte </w:t>
      </w:r>
      <w:proofErr w:type="spellStart"/>
      <w:r w:rsidR="002A0B03" w:rsidRPr="00DD0A27">
        <w:rPr>
          <w:rFonts w:ascii="Trebuchet MS" w:hAnsi="Trebuchet MS"/>
          <w:lang w:val="es-ES"/>
        </w:rPr>
        <w:t>servicii</w:t>
      </w:r>
      <w:proofErr w:type="spellEnd"/>
      <w:r w:rsidR="002A0B03" w:rsidRPr="00DD0A27">
        <w:rPr>
          <w:rFonts w:ascii="Trebuchet MS" w:hAnsi="Trebuchet MS"/>
          <w:lang w:val="es-ES"/>
        </w:rPr>
        <w:t>;</w:t>
      </w:r>
    </w:p>
    <w:p w14:paraId="65F1EB47" w14:textId="2ACA7A33" w:rsidR="002A0B03" w:rsidRPr="00DD0A27" w:rsidRDefault="00DB43A9" w:rsidP="00432D59">
      <w:pPr>
        <w:numPr>
          <w:ilvl w:val="0"/>
          <w:numId w:val="2"/>
        </w:numPr>
        <w:tabs>
          <w:tab w:val="left" w:pos="720"/>
        </w:tabs>
        <w:spacing w:after="0" w:line="240" w:lineRule="auto"/>
        <w:ind w:left="0"/>
        <w:jc w:val="both"/>
        <w:rPr>
          <w:rFonts w:ascii="Trebuchet MS" w:hAnsi="Trebuchet MS"/>
          <w:lang w:val="es-ES"/>
        </w:rPr>
      </w:pPr>
      <w:r w:rsidRPr="00DD0A27">
        <w:rPr>
          <w:rFonts w:ascii="Trebuchet MS" w:hAnsi="Trebuchet MS"/>
          <w:b/>
          <w:lang w:val="es-ES"/>
        </w:rPr>
        <w:t>3</w:t>
      </w:r>
      <w:r w:rsidR="002A0B03" w:rsidRPr="00DD0A27">
        <w:rPr>
          <w:rFonts w:ascii="Trebuchet MS" w:hAnsi="Trebuchet MS"/>
          <w:b/>
          <w:lang w:val="es-ES"/>
        </w:rPr>
        <w:t xml:space="preserve"> mii </w:t>
      </w:r>
      <w:proofErr w:type="spellStart"/>
      <w:r w:rsidR="002A0B03" w:rsidRPr="00DD0A27">
        <w:rPr>
          <w:rFonts w:ascii="Trebuchet MS" w:hAnsi="Trebuchet MS"/>
          <w:b/>
          <w:lang w:val="es-ES"/>
        </w:rPr>
        <w:t>lei</w:t>
      </w:r>
      <w:proofErr w:type="spellEnd"/>
      <w:r w:rsidR="002A0B03" w:rsidRPr="00DD0A27">
        <w:rPr>
          <w:rFonts w:ascii="Trebuchet MS" w:hAnsi="Trebuchet MS"/>
          <w:lang w:val="es-ES"/>
        </w:rPr>
        <w:t xml:space="preserve"> </w:t>
      </w:r>
      <w:proofErr w:type="spellStart"/>
      <w:r w:rsidR="002A0B03" w:rsidRPr="00DD0A27">
        <w:rPr>
          <w:rFonts w:ascii="Trebuchet MS" w:hAnsi="Trebuchet MS"/>
          <w:lang w:val="es-ES"/>
        </w:rPr>
        <w:t>venituri</w:t>
      </w:r>
      <w:proofErr w:type="spellEnd"/>
      <w:r w:rsidR="002A0B03" w:rsidRPr="00DD0A27">
        <w:rPr>
          <w:rFonts w:ascii="Trebuchet MS" w:hAnsi="Trebuchet MS"/>
          <w:lang w:val="es-ES"/>
        </w:rPr>
        <w:t xml:space="preserve"> din </w:t>
      </w:r>
      <w:proofErr w:type="spellStart"/>
      <w:r w:rsidR="002A0B03" w:rsidRPr="00DD0A27">
        <w:rPr>
          <w:rFonts w:ascii="Trebuchet MS" w:hAnsi="Trebuchet MS"/>
          <w:lang w:val="es-ES"/>
        </w:rPr>
        <w:t>vanzarea</w:t>
      </w:r>
      <w:proofErr w:type="spellEnd"/>
      <w:r w:rsidR="002A0B03" w:rsidRPr="00DD0A27">
        <w:rPr>
          <w:rFonts w:ascii="Trebuchet MS" w:hAnsi="Trebuchet MS"/>
          <w:lang w:val="es-ES"/>
        </w:rPr>
        <w:t xml:space="preserve"> de </w:t>
      </w:r>
      <w:proofErr w:type="spellStart"/>
      <w:r w:rsidR="002A0B03" w:rsidRPr="00DD0A27">
        <w:rPr>
          <w:rFonts w:ascii="Trebuchet MS" w:hAnsi="Trebuchet MS"/>
          <w:lang w:val="es-ES"/>
        </w:rPr>
        <w:t>marfuri</w:t>
      </w:r>
      <w:proofErr w:type="spellEnd"/>
      <w:r w:rsidR="002A0B03" w:rsidRPr="00DD0A27">
        <w:rPr>
          <w:rFonts w:ascii="Trebuchet MS" w:hAnsi="Trebuchet MS"/>
          <w:lang w:val="es-ES"/>
        </w:rPr>
        <w:t>;</w:t>
      </w:r>
    </w:p>
    <w:p w14:paraId="0CDBE3E7" w14:textId="2E015F88" w:rsidR="002A0B03" w:rsidRDefault="002A0B03" w:rsidP="00432D59">
      <w:pPr>
        <w:spacing w:after="0"/>
        <w:ind w:firstLine="720"/>
        <w:jc w:val="both"/>
        <w:rPr>
          <w:rFonts w:ascii="Trebuchet MS" w:hAnsi="Trebuchet MS"/>
        </w:rPr>
      </w:pPr>
      <w:r w:rsidRPr="00DD0A27">
        <w:rPr>
          <w:rFonts w:ascii="Trebuchet MS" w:hAnsi="Trebuchet MS"/>
        </w:rPr>
        <w:t>Pentru anul 202</w:t>
      </w:r>
      <w:r w:rsidR="005E130D" w:rsidRPr="00DD0A27">
        <w:rPr>
          <w:rFonts w:ascii="Trebuchet MS" w:hAnsi="Trebuchet MS"/>
        </w:rPr>
        <w:t>2</w:t>
      </w:r>
      <w:r w:rsidRPr="00DD0A27">
        <w:rPr>
          <w:rFonts w:ascii="Trebuchet MS" w:hAnsi="Trebuchet MS"/>
        </w:rPr>
        <w:t xml:space="preserve"> veniturile estimate a se realiza din tratare apa s-au prognozat in baza contractelor incheiate cu clientii, a cererii de apa, a evolutiei istorice a consumurilor acestora.</w:t>
      </w:r>
    </w:p>
    <w:p w14:paraId="666F3C16" w14:textId="77777777" w:rsidR="00BB4B22" w:rsidRPr="00BB4B22" w:rsidRDefault="00BB4B22" w:rsidP="00BB4B22">
      <w:pPr>
        <w:spacing w:after="0"/>
        <w:ind w:firstLine="720"/>
        <w:jc w:val="both"/>
        <w:rPr>
          <w:rFonts w:ascii="Trebuchet MS" w:hAnsi="Trebuchet MS"/>
          <w:color w:val="000000" w:themeColor="text1"/>
          <w:lang w:val="es-ES"/>
        </w:rPr>
      </w:pPr>
      <w:proofErr w:type="spellStart"/>
      <w:r w:rsidRPr="00BB4B22">
        <w:rPr>
          <w:rFonts w:ascii="Trebuchet MS" w:hAnsi="Trebuchet MS"/>
          <w:color w:val="000000" w:themeColor="text1"/>
          <w:lang w:val="es-ES"/>
        </w:rPr>
        <w:t>Mentionam</w:t>
      </w:r>
      <w:proofErr w:type="spellEnd"/>
      <w:r w:rsidRPr="00BB4B22">
        <w:rPr>
          <w:rFonts w:ascii="Trebuchet MS" w:hAnsi="Trebuchet MS"/>
          <w:color w:val="000000" w:themeColor="text1"/>
          <w:lang w:val="es-ES"/>
        </w:rPr>
        <w:t xml:space="preserve"> ca </w:t>
      </w:r>
      <w:proofErr w:type="spellStart"/>
      <w:r w:rsidRPr="00BB4B22">
        <w:rPr>
          <w:rFonts w:ascii="Trebuchet MS" w:hAnsi="Trebuchet MS"/>
          <w:color w:val="000000" w:themeColor="text1"/>
          <w:lang w:val="es-ES"/>
        </w:rPr>
        <w:t>pentru</w:t>
      </w:r>
      <w:proofErr w:type="spellEnd"/>
      <w:r w:rsidRPr="00BB4B22">
        <w:rPr>
          <w:rFonts w:ascii="Trebuchet MS" w:hAnsi="Trebuchet MS"/>
          <w:color w:val="000000" w:themeColor="text1"/>
          <w:lang w:val="es-ES"/>
        </w:rPr>
        <w:t xml:space="preserve"> OMV </w:t>
      </w:r>
      <w:proofErr w:type="spellStart"/>
      <w:r w:rsidRPr="00BB4B22">
        <w:rPr>
          <w:rFonts w:ascii="Trebuchet MS" w:hAnsi="Trebuchet MS"/>
          <w:color w:val="000000" w:themeColor="text1"/>
          <w:lang w:val="es-ES"/>
        </w:rPr>
        <w:t>Petrom-Petrobrazi</w:t>
      </w:r>
      <w:proofErr w:type="spellEnd"/>
      <w:r w:rsidRPr="00BB4B22">
        <w:rPr>
          <w:rFonts w:ascii="Trebuchet MS" w:hAnsi="Trebuchet MS"/>
          <w:color w:val="000000" w:themeColor="text1"/>
          <w:lang w:val="es-ES"/>
        </w:rPr>
        <w:t xml:space="preserve"> s-a </w:t>
      </w:r>
      <w:proofErr w:type="spellStart"/>
      <w:r w:rsidRPr="00BB4B22">
        <w:rPr>
          <w:rFonts w:ascii="Trebuchet MS" w:hAnsi="Trebuchet MS"/>
          <w:color w:val="000000" w:themeColor="text1"/>
          <w:lang w:val="es-ES"/>
        </w:rPr>
        <w:t>prognozat</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pentru</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anul</w:t>
      </w:r>
      <w:proofErr w:type="spellEnd"/>
      <w:r w:rsidRPr="00BB4B22">
        <w:rPr>
          <w:rFonts w:ascii="Trebuchet MS" w:hAnsi="Trebuchet MS"/>
          <w:color w:val="000000" w:themeColor="text1"/>
          <w:lang w:val="es-ES"/>
        </w:rPr>
        <w:t xml:space="preserve"> 2022 un </w:t>
      </w:r>
      <w:proofErr w:type="spellStart"/>
      <w:r w:rsidRPr="00BB4B22">
        <w:rPr>
          <w:rFonts w:ascii="Trebuchet MS" w:hAnsi="Trebuchet MS"/>
          <w:color w:val="000000" w:themeColor="text1"/>
          <w:lang w:val="es-ES"/>
        </w:rPr>
        <w:t>volum</w:t>
      </w:r>
      <w:proofErr w:type="spellEnd"/>
      <w:r w:rsidRPr="00BB4B22">
        <w:rPr>
          <w:rFonts w:ascii="Trebuchet MS" w:hAnsi="Trebuchet MS"/>
          <w:color w:val="000000" w:themeColor="text1"/>
          <w:lang w:val="es-ES"/>
        </w:rPr>
        <w:t xml:space="preserve"> de apa </w:t>
      </w:r>
      <w:proofErr w:type="spellStart"/>
      <w:r w:rsidRPr="00BB4B22">
        <w:rPr>
          <w:rFonts w:ascii="Trebuchet MS" w:hAnsi="Trebuchet MS"/>
          <w:color w:val="000000" w:themeColor="text1"/>
          <w:lang w:val="es-ES"/>
        </w:rPr>
        <w:t>tratata</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mai</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mic</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decat</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cel</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realizat</w:t>
      </w:r>
      <w:proofErr w:type="spellEnd"/>
      <w:r w:rsidRPr="00BB4B22">
        <w:rPr>
          <w:rFonts w:ascii="Trebuchet MS" w:hAnsi="Trebuchet MS"/>
          <w:color w:val="000000" w:themeColor="text1"/>
          <w:lang w:val="es-ES"/>
        </w:rPr>
        <w:t xml:space="preserve"> in </w:t>
      </w:r>
      <w:proofErr w:type="spellStart"/>
      <w:r w:rsidRPr="00BB4B22">
        <w:rPr>
          <w:rFonts w:ascii="Trebuchet MS" w:hAnsi="Trebuchet MS"/>
          <w:color w:val="000000" w:themeColor="text1"/>
          <w:lang w:val="es-ES"/>
        </w:rPr>
        <w:t>anul</w:t>
      </w:r>
      <w:proofErr w:type="spellEnd"/>
      <w:r w:rsidRPr="00BB4B22">
        <w:rPr>
          <w:rFonts w:ascii="Trebuchet MS" w:hAnsi="Trebuchet MS"/>
          <w:color w:val="000000" w:themeColor="text1"/>
          <w:lang w:val="es-ES"/>
        </w:rPr>
        <w:t xml:space="preserve"> 2021. </w:t>
      </w:r>
      <w:proofErr w:type="spellStart"/>
      <w:r w:rsidRPr="00BB4B22">
        <w:rPr>
          <w:rFonts w:ascii="Trebuchet MS" w:hAnsi="Trebuchet MS"/>
          <w:color w:val="000000" w:themeColor="text1"/>
          <w:lang w:val="es-ES"/>
        </w:rPr>
        <w:t>Precizam</w:t>
      </w:r>
      <w:proofErr w:type="spellEnd"/>
      <w:r w:rsidRPr="00BB4B22">
        <w:rPr>
          <w:rFonts w:ascii="Trebuchet MS" w:hAnsi="Trebuchet MS"/>
          <w:color w:val="000000" w:themeColor="text1"/>
          <w:lang w:val="es-ES"/>
        </w:rPr>
        <w:t xml:space="preserve"> ca in </w:t>
      </w:r>
      <w:proofErr w:type="spellStart"/>
      <w:r w:rsidRPr="00BB4B22">
        <w:rPr>
          <w:rFonts w:ascii="Trebuchet MS" w:hAnsi="Trebuchet MS"/>
          <w:color w:val="000000" w:themeColor="text1"/>
          <w:lang w:val="es-ES"/>
        </w:rPr>
        <w:t>anul</w:t>
      </w:r>
      <w:proofErr w:type="spellEnd"/>
      <w:r w:rsidRPr="00BB4B22">
        <w:rPr>
          <w:rFonts w:ascii="Trebuchet MS" w:hAnsi="Trebuchet MS"/>
          <w:color w:val="000000" w:themeColor="text1"/>
          <w:lang w:val="es-ES"/>
        </w:rPr>
        <w:t xml:space="preserve"> 2021 </w:t>
      </w:r>
      <w:proofErr w:type="spellStart"/>
      <w:r w:rsidRPr="00BB4B22">
        <w:rPr>
          <w:rFonts w:ascii="Trebuchet MS" w:hAnsi="Trebuchet MS"/>
          <w:color w:val="000000" w:themeColor="text1"/>
          <w:lang w:val="es-ES"/>
        </w:rPr>
        <w:t>beneficiarul</w:t>
      </w:r>
      <w:proofErr w:type="spellEnd"/>
      <w:r w:rsidRPr="00BB4B22">
        <w:rPr>
          <w:rFonts w:ascii="Trebuchet MS" w:hAnsi="Trebuchet MS"/>
          <w:color w:val="000000" w:themeColor="text1"/>
          <w:lang w:val="es-ES"/>
        </w:rPr>
        <w:t xml:space="preserve"> a </w:t>
      </w:r>
      <w:proofErr w:type="spellStart"/>
      <w:r w:rsidRPr="00BB4B22">
        <w:rPr>
          <w:rFonts w:ascii="Trebuchet MS" w:hAnsi="Trebuchet MS"/>
          <w:color w:val="000000" w:themeColor="text1"/>
          <w:lang w:val="es-ES"/>
        </w:rPr>
        <w:t>avut</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probleme</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tehnice</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cu</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exploatarea</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resursei</w:t>
      </w:r>
      <w:proofErr w:type="spellEnd"/>
      <w:r w:rsidRPr="00BB4B22">
        <w:rPr>
          <w:rFonts w:ascii="Trebuchet MS" w:hAnsi="Trebuchet MS"/>
          <w:color w:val="000000" w:themeColor="text1"/>
          <w:lang w:val="es-ES"/>
        </w:rPr>
        <w:t xml:space="preserve"> de apa din </w:t>
      </w:r>
      <w:proofErr w:type="spellStart"/>
      <w:r w:rsidRPr="00BB4B22">
        <w:rPr>
          <w:rFonts w:ascii="Trebuchet MS" w:hAnsi="Trebuchet MS"/>
          <w:color w:val="000000" w:themeColor="text1"/>
          <w:lang w:val="es-ES"/>
        </w:rPr>
        <w:t>subteran</w:t>
      </w:r>
      <w:proofErr w:type="spellEnd"/>
      <w:r w:rsidRPr="00BB4B22">
        <w:rPr>
          <w:rFonts w:ascii="Trebuchet MS" w:hAnsi="Trebuchet MS"/>
          <w:color w:val="000000" w:themeColor="text1"/>
          <w:lang w:val="es-ES"/>
        </w:rPr>
        <w:t xml:space="preserve"> si a </w:t>
      </w:r>
      <w:proofErr w:type="spellStart"/>
      <w:r w:rsidRPr="00BB4B22">
        <w:rPr>
          <w:rFonts w:ascii="Trebuchet MS" w:hAnsi="Trebuchet MS"/>
          <w:color w:val="000000" w:themeColor="text1"/>
          <w:lang w:val="es-ES"/>
        </w:rPr>
        <w:t>consumat</w:t>
      </w:r>
      <w:proofErr w:type="spellEnd"/>
      <w:r w:rsidRPr="00BB4B22">
        <w:rPr>
          <w:rFonts w:ascii="Trebuchet MS" w:hAnsi="Trebuchet MS"/>
          <w:color w:val="000000" w:themeColor="text1"/>
          <w:lang w:val="es-ES"/>
        </w:rPr>
        <w:t xml:space="preserve"> un </w:t>
      </w:r>
      <w:proofErr w:type="spellStart"/>
      <w:r w:rsidRPr="00BB4B22">
        <w:rPr>
          <w:rFonts w:ascii="Trebuchet MS" w:hAnsi="Trebuchet MS"/>
          <w:color w:val="000000" w:themeColor="text1"/>
          <w:lang w:val="es-ES"/>
        </w:rPr>
        <w:t>volum</w:t>
      </w:r>
      <w:proofErr w:type="spellEnd"/>
      <w:r w:rsidRPr="00BB4B22">
        <w:rPr>
          <w:rFonts w:ascii="Trebuchet MS" w:hAnsi="Trebuchet MS"/>
          <w:color w:val="000000" w:themeColor="text1"/>
          <w:lang w:val="es-ES"/>
        </w:rPr>
        <w:t xml:space="preserve"> de apa </w:t>
      </w:r>
      <w:proofErr w:type="spellStart"/>
      <w:r w:rsidRPr="00BB4B22">
        <w:rPr>
          <w:rFonts w:ascii="Trebuchet MS" w:hAnsi="Trebuchet MS"/>
          <w:color w:val="000000" w:themeColor="text1"/>
          <w:lang w:val="es-ES"/>
        </w:rPr>
        <w:t>tratata</w:t>
      </w:r>
      <w:proofErr w:type="spellEnd"/>
      <w:r w:rsidRPr="00BB4B22">
        <w:rPr>
          <w:rFonts w:ascii="Trebuchet MS" w:hAnsi="Trebuchet MS"/>
          <w:color w:val="000000" w:themeColor="text1"/>
          <w:lang w:val="es-ES"/>
        </w:rPr>
        <w:t xml:space="preserve"> </w:t>
      </w:r>
      <w:proofErr w:type="spellStart"/>
      <w:r w:rsidRPr="00BB4B22">
        <w:rPr>
          <w:rFonts w:ascii="Trebuchet MS" w:hAnsi="Trebuchet MS"/>
          <w:color w:val="000000" w:themeColor="text1"/>
          <w:lang w:val="es-ES"/>
        </w:rPr>
        <w:t>mai</w:t>
      </w:r>
      <w:proofErr w:type="spellEnd"/>
      <w:r w:rsidRPr="00BB4B22">
        <w:rPr>
          <w:rFonts w:ascii="Trebuchet MS" w:hAnsi="Trebuchet MS"/>
          <w:color w:val="000000" w:themeColor="text1"/>
          <w:lang w:val="es-ES"/>
        </w:rPr>
        <w:t xml:space="preserve"> mare din </w:t>
      </w:r>
      <w:proofErr w:type="spellStart"/>
      <w:r w:rsidRPr="00BB4B22">
        <w:rPr>
          <w:rFonts w:ascii="Trebuchet MS" w:hAnsi="Trebuchet MS"/>
          <w:color w:val="000000" w:themeColor="text1"/>
          <w:lang w:val="es-ES"/>
        </w:rPr>
        <w:t>sursele</w:t>
      </w:r>
      <w:proofErr w:type="spellEnd"/>
      <w:r w:rsidRPr="00BB4B22">
        <w:rPr>
          <w:rFonts w:ascii="Trebuchet MS" w:hAnsi="Trebuchet MS"/>
          <w:color w:val="000000" w:themeColor="text1"/>
          <w:lang w:val="es-ES"/>
        </w:rPr>
        <w:t xml:space="preserve"> ESZ Prahova SA. </w:t>
      </w:r>
    </w:p>
    <w:p w14:paraId="05BAB2EF" w14:textId="77777777" w:rsidR="00BB4B22" w:rsidRPr="00DD0A27" w:rsidRDefault="00BB4B22" w:rsidP="00432D59">
      <w:pPr>
        <w:spacing w:after="0"/>
        <w:ind w:firstLine="720"/>
        <w:jc w:val="both"/>
        <w:rPr>
          <w:rFonts w:ascii="Trebuchet MS" w:hAnsi="Trebuchet MS"/>
        </w:rPr>
      </w:pPr>
    </w:p>
    <w:p w14:paraId="626F2D24" w14:textId="77777777" w:rsidR="00662181" w:rsidRPr="00DD0A27" w:rsidRDefault="00662181" w:rsidP="00432D59">
      <w:pPr>
        <w:spacing w:after="0"/>
        <w:ind w:firstLine="720"/>
        <w:jc w:val="both"/>
        <w:rPr>
          <w:rFonts w:ascii="Trebuchet MS" w:hAnsi="Trebuchet MS"/>
          <w:lang w:val="es-ES"/>
        </w:rPr>
      </w:pPr>
    </w:p>
    <w:p w14:paraId="4317852A" w14:textId="36E8AD55" w:rsidR="00057A3B" w:rsidRPr="00DD0A27" w:rsidRDefault="00057A3B" w:rsidP="00DD0A27">
      <w:pPr>
        <w:spacing w:after="0"/>
        <w:ind w:firstLine="720"/>
        <w:rPr>
          <w:rFonts w:ascii="Trebuchet MS" w:hAnsi="Trebuchet MS"/>
        </w:rPr>
      </w:pPr>
      <w:r w:rsidRPr="00DD0A27">
        <w:rPr>
          <w:rFonts w:ascii="Trebuchet MS" w:hAnsi="Trebuchet MS"/>
          <w:b/>
          <w:bCs/>
        </w:rPr>
        <w:t xml:space="preserve">Veniturile financiare </w:t>
      </w:r>
      <w:r w:rsidRPr="00DD0A27">
        <w:rPr>
          <w:rFonts w:ascii="Trebuchet MS" w:hAnsi="Trebuchet MS"/>
        </w:rPr>
        <w:t>bugetate au fost prognozate in suma de 35 mii lei.</w:t>
      </w:r>
    </w:p>
    <w:p w14:paraId="380F4CC8" w14:textId="13A396D6" w:rsidR="00DD0A27" w:rsidRPr="00DD0A27" w:rsidRDefault="00DD0A27" w:rsidP="00DD0A27">
      <w:pPr>
        <w:tabs>
          <w:tab w:val="left" w:pos="709"/>
        </w:tabs>
        <w:ind w:firstLine="720"/>
        <w:jc w:val="both"/>
        <w:rPr>
          <w:rFonts w:ascii="Trebuchet MS" w:hAnsi="Trebuchet MS"/>
        </w:rPr>
      </w:pPr>
      <w:r w:rsidRPr="00DD0A27">
        <w:rPr>
          <w:rFonts w:ascii="Trebuchet MS" w:hAnsi="Trebuchet MS"/>
        </w:rPr>
        <w:t xml:space="preserve"> </w:t>
      </w:r>
    </w:p>
    <w:p w14:paraId="781332AF" w14:textId="138C552B" w:rsidR="001F76D0" w:rsidRPr="00DD0A27" w:rsidRDefault="001F76D0" w:rsidP="008431C0">
      <w:pPr>
        <w:spacing w:after="0"/>
        <w:rPr>
          <w:rFonts w:ascii="Trebuchet MS" w:hAnsi="Trebuchet MS"/>
        </w:rPr>
      </w:pPr>
    </w:p>
    <w:p w14:paraId="5CCE0DB9" w14:textId="67F161FF" w:rsidR="001F76D0" w:rsidRPr="00DD0A27" w:rsidRDefault="001F76D0" w:rsidP="00DD0A27">
      <w:pPr>
        <w:spacing w:after="0"/>
        <w:rPr>
          <w:rFonts w:ascii="Trebuchet MS" w:hAnsi="Trebuchet MS"/>
        </w:rPr>
      </w:pPr>
    </w:p>
    <w:p w14:paraId="6588E33E" w14:textId="1BC1D3BC" w:rsidR="001F76D0" w:rsidRPr="00DD0A27" w:rsidRDefault="001F76D0" w:rsidP="00432D59">
      <w:pPr>
        <w:spacing w:after="0"/>
        <w:ind w:firstLine="720"/>
        <w:rPr>
          <w:rFonts w:ascii="Trebuchet MS" w:hAnsi="Trebuchet MS"/>
        </w:rPr>
      </w:pPr>
    </w:p>
    <w:p w14:paraId="75E4A33E" w14:textId="77777777" w:rsidR="00D56123" w:rsidRPr="00DD0A27" w:rsidRDefault="00D56123" w:rsidP="00432D59">
      <w:pPr>
        <w:spacing w:after="0"/>
        <w:ind w:firstLine="720"/>
        <w:rPr>
          <w:rFonts w:ascii="Trebuchet MS" w:hAnsi="Trebuchet MS"/>
        </w:rPr>
      </w:pPr>
    </w:p>
    <w:p w14:paraId="64CABFB3" w14:textId="512922AC" w:rsidR="001F76D0" w:rsidRPr="00DD0A27" w:rsidRDefault="001F76D0" w:rsidP="00432D59">
      <w:pPr>
        <w:spacing w:after="0"/>
        <w:ind w:firstLine="720"/>
        <w:rPr>
          <w:rFonts w:ascii="Trebuchet MS" w:hAnsi="Trebuchet MS"/>
        </w:rPr>
      </w:pPr>
    </w:p>
    <w:p w14:paraId="322408DC" w14:textId="77777777" w:rsidR="001F76D0" w:rsidRPr="00DD0A27" w:rsidRDefault="001F76D0" w:rsidP="00432D59">
      <w:pPr>
        <w:spacing w:after="0"/>
        <w:ind w:firstLine="720"/>
        <w:rPr>
          <w:rFonts w:ascii="Trebuchet MS" w:hAnsi="Trebuchet MS"/>
        </w:rPr>
      </w:pPr>
    </w:p>
    <w:tbl>
      <w:tblPr>
        <w:tblW w:w="9014" w:type="dxa"/>
        <w:tblLook w:val="04A0" w:firstRow="1" w:lastRow="0" w:firstColumn="1" w:lastColumn="0" w:noHBand="0" w:noVBand="1"/>
      </w:tblPr>
      <w:tblGrid>
        <w:gridCol w:w="2890"/>
        <w:gridCol w:w="2177"/>
        <w:gridCol w:w="2040"/>
        <w:gridCol w:w="1907"/>
      </w:tblGrid>
      <w:tr w:rsidR="001F76D0" w:rsidRPr="00DD0A27" w14:paraId="6C103C28" w14:textId="77777777" w:rsidTr="009D67D2">
        <w:trPr>
          <w:trHeight w:val="461"/>
        </w:trPr>
        <w:tc>
          <w:tcPr>
            <w:tcW w:w="9014" w:type="dxa"/>
            <w:gridSpan w:val="4"/>
            <w:vMerge w:val="restart"/>
            <w:tcBorders>
              <w:top w:val="nil"/>
              <w:left w:val="nil"/>
              <w:bottom w:val="nil"/>
              <w:right w:val="nil"/>
            </w:tcBorders>
            <w:shd w:val="clear" w:color="auto" w:fill="auto"/>
            <w:vAlign w:val="center"/>
            <w:hideMark/>
          </w:tcPr>
          <w:p w14:paraId="2447A84C" w14:textId="77777777" w:rsidR="001F76D0" w:rsidRPr="00DD0A27" w:rsidRDefault="001F76D0" w:rsidP="009D67D2">
            <w:pPr>
              <w:jc w:val="center"/>
              <w:rPr>
                <w:rFonts w:ascii="Trebuchet MS" w:hAnsi="Trebuchet MS"/>
              </w:rPr>
            </w:pPr>
            <w:r w:rsidRPr="00DD0A27">
              <w:rPr>
                <w:rFonts w:ascii="Trebuchet MS" w:hAnsi="Trebuchet MS"/>
              </w:rPr>
              <w:lastRenderedPageBreak/>
              <w:t>Dinamica volumelor de apa tratata livrata beneficiarilor, de S.C. E.S.Z. Prahova S.A.  in perioada 2014-2022</w:t>
            </w:r>
          </w:p>
        </w:tc>
      </w:tr>
      <w:tr w:rsidR="001F76D0" w:rsidRPr="00DD0A27" w14:paraId="5792B0E0" w14:textId="77777777" w:rsidTr="009D67D2">
        <w:trPr>
          <w:trHeight w:val="461"/>
        </w:trPr>
        <w:tc>
          <w:tcPr>
            <w:tcW w:w="9014" w:type="dxa"/>
            <w:gridSpan w:val="4"/>
            <w:vMerge/>
            <w:tcBorders>
              <w:top w:val="nil"/>
              <w:left w:val="nil"/>
              <w:bottom w:val="nil"/>
              <w:right w:val="nil"/>
            </w:tcBorders>
            <w:shd w:val="clear" w:color="auto" w:fill="auto"/>
            <w:vAlign w:val="center"/>
          </w:tcPr>
          <w:p w14:paraId="45E0AE7C" w14:textId="77777777" w:rsidR="001F76D0" w:rsidRPr="00DD0A27" w:rsidRDefault="001F76D0" w:rsidP="009D67D2">
            <w:pPr>
              <w:jc w:val="center"/>
              <w:rPr>
                <w:rFonts w:ascii="Trebuchet MS" w:hAnsi="Trebuchet MS"/>
              </w:rPr>
            </w:pPr>
          </w:p>
        </w:tc>
      </w:tr>
      <w:tr w:rsidR="001F76D0" w:rsidRPr="00DD0A27" w14:paraId="3C12C89C" w14:textId="77777777" w:rsidTr="009D67D2">
        <w:trPr>
          <w:trHeight w:val="461"/>
        </w:trPr>
        <w:tc>
          <w:tcPr>
            <w:tcW w:w="9014" w:type="dxa"/>
            <w:gridSpan w:val="4"/>
            <w:vMerge/>
            <w:tcBorders>
              <w:top w:val="nil"/>
              <w:left w:val="nil"/>
              <w:bottom w:val="nil"/>
              <w:right w:val="nil"/>
            </w:tcBorders>
            <w:vAlign w:val="center"/>
            <w:hideMark/>
          </w:tcPr>
          <w:p w14:paraId="31985572" w14:textId="77777777" w:rsidR="001F76D0" w:rsidRPr="00DD0A27" w:rsidRDefault="001F76D0" w:rsidP="009D67D2">
            <w:pPr>
              <w:rPr>
                <w:rFonts w:ascii="Trebuchet MS" w:hAnsi="Trebuchet MS" w:cs="Arial"/>
              </w:rPr>
            </w:pPr>
          </w:p>
        </w:tc>
      </w:tr>
      <w:tr w:rsidR="001F76D0" w:rsidRPr="00DD0A27" w14:paraId="19CADC10" w14:textId="77777777" w:rsidTr="009D67D2">
        <w:trPr>
          <w:trHeight w:val="461"/>
        </w:trPr>
        <w:tc>
          <w:tcPr>
            <w:tcW w:w="9014" w:type="dxa"/>
            <w:gridSpan w:val="4"/>
            <w:vMerge/>
            <w:tcBorders>
              <w:top w:val="nil"/>
              <w:left w:val="nil"/>
              <w:bottom w:val="nil"/>
              <w:right w:val="nil"/>
            </w:tcBorders>
            <w:vAlign w:val="center"/>
            <w:hideMark/>
          </w:tcPr>
          <w:p w14:paraId="37A6EC7A" w14:textId="77777777" w:rsidR="001F76D0" w:rsidRPr="00DD0A27" w:rsidRDefault="001F76D0" w:rsidP="009D67D2">
            <w:pPr>
              <w:rPr>
                <w:rFonts w:ascii="Trebuchet MS" w:hAnsi="Trebuchet MS" w:cs="Arial"/>
              </w:rPr>
            </w:pPr>
          </w:p>
        </w:tc>
      </w:tr>
      <w:tr w:rsidR="001F76D0" w:rsidRPr="00DD0A27" w14:paraId="5A04AB20" w14:textId="77777777" w:rsidTr="009D67D2">
        <w:trPr>
          <w:trHeight w:val="450"/>
        </w:trPr>
        <w:tc>
          <w:tcPr>
            <w:tcW w:w="9014" w:type="dxa"/>
            <w:gridSpan w:val="4"/>
            <w:vMerge/>
            <w:tcBorders>
              <w:top w:val="nil"/>
              <w:left w:val="nil"/>
              <w:bottom w:val="nil"/>
              <w:right w:val="nil"/>
            </w:tcBorders>
            <w:vAlign w:val="center"/>
            <w:hideMark/>
          </w:tcPr>
          <w:p w14:paraId="16692031" w14:textId="77777777" w:rsidR="001F76D0" w:rsidRPr="00DD0A27" w:rsidRDefault="001F76D0" w:rsidP="009D67D2">
            <w:pPr>
              <w:rPr>
                <w:rFonts w:ascii="Trebuchet MS" w:hAnsi="Trebuchet MS" w:cs="Arial"/>
              </w:rPr>
            </w:pPr>
          </w:p>
        </w:tc>
      </w:tr>
      <w:tr w:rsidR="001F76D0" w:rsidRPr="00DD0A27" w14:paraId="37006B95" w14:textId="77777777" w:rsidTr="009D67D2">
        <w:trPr>
          <w:trHeight w:val="345"/>
        </w:trPr>
        <w:tc>
          <w:tcPr>
            <w:tcW w:w="2890" w:type="dxa"/>
            <w:tcBorders>
              <w:top w:val="single" w:sz="8" w:space="0" w:color="auto"/>
              <w:left w:val="single" w:sz="8" w:space="0" w:color="auto"/>
              <w:bottom w:val="nil"/>
              <w:right w:val="single" w:sz="4" w:space="0" w:color="auto"/>
            </w:tcBorders>
            <w:shd w:val="clear" w:color="auto" w:fill="auto"/>
            <w:vAlign w:val="bottom"/>
            <w:hideMark/>
          </w:tcPr>
          <w:p w14:paraId="0025D4BA" w14:textId="77777777" w:rsidR="001F76D0" w:rsidRPr="00DD0A27" w:rsidRDefault="001F76D0" w:rsidP="009D67D2">
            <w:pPr>
              <w:jc w:val="center"/>
              <w:rPr>
                <w:rFonts w:ascii="Trebuchet MS" w:hAnsi="Trebuchet MS"/>
              </w:rPr>
            </w:pPr>
            <w:r w:rsidRPr="00DD0A27">
              <w:rPr>
                <w:rFonts w:ascii="Trebuchet MS" w:hAnsi="Trebuchet MS"/>
              </w:rPr>
              <w:t>An</w:t>
            </w:r>
          </w:p>
        </w:tc>
        <w:tc>
          <w:tcPr>
            <w:tcW w:w="612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65E9ED7" w14:textId="77777777" w:rsidR="001F76D0" w:rsidRPr="00DD0A27" w:rsidRDefault="001F76D0" w:rsidP="009D67D2">
            <w:pPr>
              <w:jc w:val="center"/>
              <w:rPr>
                <w:rFonts w:ascii="Trebuchet MS" w:hAnsi="Trebuchet MS"/>
              </w:rPr>
            </w:pPr>
            <w:r w:rsidRPr="00DD0A27">
              <w:rPr>
                <w:rFonts w:ascii="Trebuchet MS" w:hAnsi="Trebuchet MS"/>
              </w:rPr>
              <w:t>Volume de apa facturate (mii mc)</w:t>
            </w:r>
          </w:p>
        </w:tc>
      </w:tr>
      <w:tr w:rsidR="001F76D0" w:rsidRPr="00DD0A27" w14:paraId="68151F53" w14:textId="77777777" w:rsidTr="009D67D2">
        <w:trPr>
          <w:trHeight w:val="345"/>
        </w:trPr>
        <w:tc>
          <w:tcPr>
            <w:tcW w:w="2890" w:type="dxa"/>
            <w:tcBorders>
              <w:top w:val="nil"/>
              <w:left w:val="single" w:sz="8" w:space="0" w:color="auto"/>
              <w:bottom w:val="nil"/>
              <w:right w:val="single" w:sz="4" w:space="0" w:color="auto"/>
            </w:tcBorders>
            <w:shd w:val="clear" w:color="auto" w:fill="auto"/>
            <w:vAlign w:val="center"/>
            <w:hideMark/>
          </w:tcPr>
          <w:p w14:paraId="262C1450" w14:textId="77777777" w:rsidR="001F76D0" w:rsidRPr="00DD0A27" w:rsidRDefault="001F76D0" w:rsidP="009D67D2">
            <w:pPr>
              <w:rPr>
                <w:rFonts w:ascii="Trebuchet MS" w:hAnsi="Trebuchet MS"/>
              </w:rPr>
            </w:pPr>
            <w:r w:rsidRPr="00DD0A27">
              <w:rPr>
                <w:rFonts w:ascii="Trebuchet MS" w:hAnsi="Trebuchet MS"/>
              </w:rPr>
              <w:t> </w:t>
            </w:r>
          </w:p>
        </w:tc>
        <w:tc>
          <w:tcPr>
            <w:tcW w:w="2177" w:type="dxa"/>
            <w:tcBorders>
              <w:top w:val="nil"/>
              <w:left w:val="nil"/>
              <w:bottom w:val="nil"/>
              <w:right w:val="single" w:sz="4" w:space="0" w:color="auto"/>
            </w:tcBorders>
            <w:shd w:val="clear" w:color="auto" w:fill="auto"/>
            <w:noWrap/>
            <w:vAlign w:val="center"/>
            <w:hideMark/>
          </w:tcPr>
          <w:p w14:paraId="04140B18" w14:textId="77777777" w:rsidR="001F76D0" w:rsidRPr="00DD0A27" w:rsidRDefault="001F76D0" w:rsidP="009D67D2">
            <w:pPr>
              <w:jc w:val="center"/>
              <w:rPr>
                <w:rFonts w:ascii="Trebuchet MS" w:hAnsi="Trebuchet MS"/>
              </w:rPr>
            </w:pPr>
            <w:r w:rsidRPr="00DD0A27">
              <w:rPr>
                <w:rFonts w:ascii="Trebuchet MS" w:hAnsi="Trebuchet MS"/>
              </w:rPr>
              <w:t>agenti economici</w:t>
            </w:r>
          </w:p>
        </w:tc>
        <w:tc>
          <w:tcPr>
            <w:tcW w:w="2040" w:type="dxa"/>
            <w:tcBorders>
              <w:top w:val="nil"/>
              <w:left w:val="nil"/>
              <w:bottom w:val="nil"/>
              <w:right w:val="nil"/>
            </w:tcBorders>
            <w:shd w:val="clear" w:color="auto" w:fill="auto"/>
            <w:noWrap/>
            <w:vAlign w:val="center"/>
            <w:hideMark/>
          </w:tcPr>
          <w:p w14:paraId="0FFA5CE1" w14:textId="77777777" w:rsidR="001F76D0" w:rsidRPr="00DD0A27" w:rsidRDefault="001F76D0" w:rsidP="009D67D2">
            <w:pPr>
              <w:jc w:val="center"/>
              <w:rPr>
                <w:rFonts w:ascii="Trebuchet MS" w:hAnsi="Trebuchet MS"/>
              </w:rPr>
            </w:pPr>
            <w:r w:rsidRPr="00DD0A27">
              <w:rPr>
                <w:rFonts w:ascii="Trebuchet MS" w:hAnsi="Trebuchet MS"/>
              </w:rPr>
              <w:t>populatie</w:t>
            </w:r>
          </w:p>
        </w:tc>
        <w:tc>
          <w:tcPr>
            <w:tcW w:w="1907" w:type="dxa"/>
            <w:tcBorders>
              <w:top w:val="nil"/>
              <w:left w:val="single" w:sz="4" w:space="0" w:color="auto"/>
              <w:bottom w:val="nil"/>
              <w:right w:val="single" w:sz="8" w:space="0" w:color="auto"/>
            </w:tcBorders>
            <w:shd w:val="clear" w:color="auto" w:fill="auto"/>
            <w:noWrap/>
            <w:vAlign w:val="center"/>
            <w:hideMark/>
          </w:tcPr>
          <w:p w14:paraId="12C9F051" w14:textId="77777777" w:rsidR="001F76D0" w:rsidRPr="00DD0A27" w:rsidRDefault="001F76D0" w:rsidP="009D67D2">
            <w:pPr>
              <w:jc w:val="center"/>
              <w:rPr>
                <w:rFonts w:ascii="Trebuchet MS" w:hAnsi="Trebuchet MS"/>
              </w:rPr>
            </w:pPr>
            <w:r w:rsidRPr="00DD0A27">
              <w:rPr>
                <w:rFonts w:ascii="Trebuchet MS" w:hAnsi="Trebuchet MS"/>
              </w:rPr>
              <w:t>total</w:t>
            </w:r>
          </w:p>
        </w:tc>
      </w:tr>
      <w:tr w:rsidR="001F76D0" w:rsidRPr="00DD0A27" w14:paraId="3420305C" w14:textId="77777777" w:rsidTr="009D67D2">
        <w:trPr>
          <w:trHeight w:val="345"/>
        </w:trPr>
        <w:tc>
          <w:tcPr>
            <w:tcW w:w="289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5FB36F" w14:textId="77777777" w:rsidR="001F76D0" w:rsidRPr="00DD0A27" w:rsidRDefault="001F76D0" w:rsidP="009D67D2">
            <w:pPr>
              <w:jc w:val="center"/>
              <w:rPr>
                <w:rFonts w:ascii="Trebuchet MS" w:hAnsi="Trebuchet MS"/>
              </w:rPr>
            </w:pPr>
            <w:r w:rsidRPr="00DD0A27">
              <w:rPr>
                <w:rFonts w:ascii="Trebuchet MS" w:hAnsi="Trebuchet MS"/>
              </w:rPr>
              <w:t>2014</w:t>
            </w:r>
          </w:p>
        </w:tc>
        <w:tc>
          <w:tcPr>
            <w:tcW w:w="2177" w:type="dxa"/>
            <w:tcBorders>
              <w:top w:val="single" w:sz="4" w:space="0" w:color="auto"/>
              <w:left w:val="nil"/>
              <w:bottom w:val="single" w:sz="4" w:space="0" w:color="auto"/>
              <w:right w:val="single" w:sz="4" w:space="0" w:color="auto"/>
            </w:tcBorders>
            <w:shd w:val="clear" w:color="auto" w:fill="auto"/>
            <w:noWrap/>
            <w:vAlign w:val="bottom"/>
          </w:tcPr>
          <w:p w14:paraId="2B735B9A" w14:textId="77777777" w:rsidR="001F76D0" w:rsidRPr="00DD0A27" w:rsidRDefault="001F76D0" w:rsidP="009D67D2">
            <w:pPr>
              <w:jc w:val="center"/>
              <w:rPr>
                <w:rFonts w:ascii="Trebuchet MS" w:hAnsi="Trebuchet MS"/>
              </w:rPr>
            </w:pPr>
            <w:r w:rsidRPr="00DD0A27">
              <w:rPr>
                <w:rFonts w:ascii="Trebuchet MS" w:hAnsi="Trebuchet MS"/>
              </w:rPr>
              <w:t>11020</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038DF838" w14:textId="77777777" w:rsidR="001F76D0" w:rsidRPr="00DD0A27" w:rsidRDefault="001F76D0" w:rsidP="009D67D2">
            <w:pPr>
              <w:jc w:val="center"/>
              <w:rPr>
                <w:rFonts w:ascii="Trebuchet MS" w:hAnsi="Trebuchet MS"/>
              </w:rPr>
            </w:pPr>
            <w:r w:rsidRPr="00DD0A27">
              <w:rPr>
                <w:rFonts w:ascii="Trebuchet MS" w:hAnsi="Trebuchet MS"/>
              </w:rPr>
              <w:t>12210</w:t>
            </w:r>
          </w:p>
        </w:tc>
        <w:tc>
          <w:tcPr>
            <w:tcW w:w="1907" w:type="dxa"/>
            <w:tcBorders>
              <w:top w:val="single" w:sz="4" w:space="0" w:color="auto"/>
              <w:left w:val="nil"/>
              <w:bottom w:val="single" w:sz="4" w:space="0" w:color="auto"/>
              <w:right w:val="single" w:sz="8" w:space="0" w:color="auto"/>
            </w:tcBorders>
            <w:shd w:val="clear" w:color="auto" w:fill="auto"/>
            <w:noWrap/>
            <w:vAlign w:val="bottom"/>
          </w:tcPr>
          <w:p w14:paraId="78782494" w14:textId="77777777" w:rsidR="001F76D0" w:rsidRPr="00DD0A27" w:rsidRDefault="001F76D0" w:rsidP="009D67D2">
            <w:pPr>
              <w:jc w:val="center"/>
              <w:rPr>
                <w:rFonts w:ascii="Trebuchet MS" w:hAnsi="Trebuchet MS"/>
              </w:rPr>
            </w:pPr>
            <w:r w:rsidRPr="00DD0A27">
              <w:rPr>
                <w:rFonts w:ascii="Trebuchet MS" w:hAnsi="Trebuchet MS"/>
              </w:rPr>
              <w:t>23230</w:t>
            </w:r>
          </w:p>
        </w:tc>
      </w:tr>
      <w:tr w:rsidR="001F76D0" w:rsidRPr="00DD0A27" w14:paraId="285BBC96" w14:textId="77777777" w:rsidTr="009D67D2">
        <w:trPr>
          <w:trHeight w:val="345"/>
        </w:trPr>
        <w:tc>
          <w:tcPr>
            <w:tcW w:w="2890" w:type="dxa"/>
            <w:tcBorders>
              <w:top w:val="nil"/>
              <w:left w:val="single" w:sz="8" w:space="0" w:color="auto"/>
              <w:bottom w:val="single" w:sz="4" w:space="0" w:color="auto"/>
              <w:right w:val="single" w:sz="4" w:space="0" w:color="auto"/>
            </w:tcBorders>
            <w:shd w:val="clear" w:color="auto" w:fill="auto"/>
            <w:noWrap/>
            <w:vAlign w:val="bottom"/>
          </w:tcPr>
          <w:p w14:paraId="51EC1728" w14:textId="77777777" w:rsidR="001F76D0" w:rsidRPr="00DD0A27" w:rsidRDefault="001F76D0" w:rsidP="009D67D2">
            <w:pPr>
              <w:jc w:val="center"/>
              <w:rPr>
                <w:rFonts w:ascii="Trebuchet MS" w:hAnsi="Trebuchet MS"/>
              </w:rPr>
            </w:pPr>
            <w:r w:rsidRPr="00DD0A27">
              <w:rPr>
                <w:rFonts w:ascii="Trebuchet MS" w:hAnsi="Trebuchet MS"/>
              </w:rPr>
              <w:t>2015</w:t>
            </w:r>
          </w:p>
        </w:tc>
        <w:tc>
          <w:tcPr>
            <w:tcW w:w="2177" w:type="dxa"/>
            <w:tcBorders>
              <w:top w:val="nil"/>
              <w:left w:val="nil"/>
              <w:bottom w:val="single" w:sz="4" w:space="0" w:color="auto"/>
              <w:right w:val="single" w:sz="4" w:space="0" w:color="auto"/>
            </w:tcBorders>
            <w:shd w:val="clear" w:color="auto" w:fill="auto"/>
            <w:noWrap/>
            <w:vAlign w:val="bottom"/>
          </w:tcPr>
          <w:p w14:paraId="69413C49" w14:textId="77777777" w:rsidR="001F76D0" w:rsidRPr="00DD0A27" w:rsidRDefault="001F76D0" w:rsidP="009D67D2">
            <w:pPr>
              <w:jc w:val="center"/>
              <w:rPr>
                <w:rFonts w:ascii="Trebuchet MS" w:hAnsi="Trebuchet MS"/>
              </w:rPr>
            </w:pPr>
            <w:r w:rsidRPr="00DD0A27">
              <w:rPr>
                <w:rFonts w:ascii="Trebuchet MS" w:hAnsi="Trebuchet MS"/>
              </w:rPr>
              <w:t>14035</w:t>
            </w:r>
          </w:p>
        </w:tc>
        <w:tc>
          <w:tcPr>
            <w:tcW w:w="2040" w:type="dxa"/>
            <w:tcBorders>
              <w:top w:val="nil"/>
              <w:left w:val="nil"/>
              <w:bottom w:val="single" w:sz="4" w:space="0" w:color="auto"/>
              <w:right w:val="single" w:sz="4" w:space="0" w:color="auto"/>
            </w:tcBorders>
            <w:shd w:val="clear" w:color="auto" w:fill="auto"/>
            <w:noWrap/>
            <w:vAlign w:val="bottom"/>
          </w:tcPr>
          <w:p w14:paraId="06B2A5CC" w14:textId="77777777" w:rsidR="001F76D0" w:rsidRPr="00DD0A27" w:rsidRDefault="001F76D0" w:rsidP="009D67D2">
            <w:pPr>
              <w:jc w:val="center"/>
              <w:rPr>
                <w:rFonts w:ascii="Trebuchet MS" w:hAnsi="Trebuchet MS"/>
              </w:rPr>
            </w:pPr>
            <w:r w:rsidRPr="00DD0A27">
              <w:rPr>
                <w:rFonts w:ascii="Trebuchet MS" w:hAnsi="Trebuchet MS"/>
              </w:rPr>
              <w:t>12511</w:t>
            </w:r>
          </w:p>
        </w:tc>
        <w:tc>
          <w:tcPr>
            <w:tcW w:w="1907" w:type="dxa"/>
            <w:tcBorders>
              <w:top w:val="nil"/>
              <w:left w:val="nil"/>
              <w:bottom w:val="single" w:sz="4" w:space="0" w:color="auto"/>
              <w:right w:val="single" w:sz="8" w:space="0" w:color="auto"/>
            </w:tcBorders>
            <w:shd w:val="clear" w:color="auto" w:fill="auto"/>
            <w:noWrap/>
            <w:vAlign w:val="bottom"/>
          </w:tcPr>
          <w:p w14:paraId="0E8F3E75" w14:textId="77777777" w:rsidR="001F76D0" w:rsidRPr="00DD0A27" w:rsidRDefault="001F76D0" w:rsidP="009D67D2">
            <w:pPr>
              <w:jc w:val="center"/>
              <w:rPr>
                <w:rFonts w:ascii="Trebuchet MS" w:hAnsi="Trebuchet MS"/>
              </w:rPr>
            </w:pPr>
            <w:r w:rsidRPr="00DD0A27">
              <w:rPr>
                <w:rFonts w:ascii="Trebuchet MS" w:hAnsi="Trebuchet MS"/>
              </w:rPr>
              <w:t>26546</w:t>
            </w:r>
          </w:p>
        </w:tc>
      </w:tr>
      <w:tr w:rsidR="001F76D0" w:rsidRPr="00DD0A27" w14:paraId="539A0D1C" w14:textId="77777777" w:rsidTr="009D67D2">
        <w:trPr>
          <w:trHeight w:val="345"/>
        </w:trPr>
        <w:tc>
          <w:tcPr>
            <w:tcW w:w="2890" w:type="dxa"/>
            <w:tcBorders>
              <w:top w:val="nil"/>
              <w:left w:val="single" w:sz="8" w:space="0" w:color="auto"/>
              <w:bottom w:val="single" w:sz="4" w:space="0" w:color="auto"/>
              <w:right w:val="single" w:sz="4" w:space="0" w:color="auto"/>
            </w:tcBorders>
            <w:shd w:val="clear" w:color="auto" w:fill="auto"/>
            <w:noWrap/>
            <w:vAlign w:val="bottom"/>
          </w:tcPr>
          <w:p w14:paraId="625E952A" w14:textId="77777777" w:rsidR="001F76D0" w:rsidRPr="00DD0A27" w:rsidRDefault="001F76D0" w:rsidP="009D67D2">
            <w:pPr>
              <w:jc w:val="center"/>
              <w:rPr>
                <w:rFonts w:ascii="Trebuchet MS" w:hAnsi="Trebuchet MS"/>
              </w:rPr>
            </w:pPr>
            <w:r w:rsidRPr="00DD0A27">
              <w:rPr>
                <w:rFonts w:ascii="Trebuchet MS" w:hAnsi="Trebuchet MS"/>
              </w:rPr>
              <w:t>2016</w:t>
            </w:r>
          </w:p>
        </w:tc>
        <w:tc>
          <w:tcPr>
            <w:tcW w:w="2177" w:type="dxa"/>
            <w:tcBorders>
              <w:top w:val="nil"/>
              <w:left w:val="nil"/>
              <w:bottom w:val="single" w:sz="4" w:space="0" w:color="auto"/>
              <w:right w:val="single" w:sz="4" w:space="0" w:color="auto"/>
            </w:tcBorders>
            <w:shd w:val="clear" w:color="auto" w:fill="auto"/>
            <w:noWrap/>
            <w:vAlign w:val="bottom"/>
          </w:tcPr>
          <w:p w14:paraId="618D61D2" w14:textId="77777777" w:rsidR="001F76D0" w:rsidRPr="00DD0A27" w:rsidRDefault="001F76D0" w:rsidP="009D67D2">
            <w:pPr>
              <w:jc w:val="center"/>
              <w:rPr>
                <w:rFonts w:ascii="Trebuchet MS" w:hAnsi="Trebuchet MS"/>
              </w:rPr>
            </w:pPr>
            <w:r w:rsidRPr="00DD0A27">
              <w:rPr>
                <w:rFonts w:ascii="Trebuchet MS" w:hAnsi="Trebuchet MS"/>
              </w:rPr>
              <w:t>14088</w:t>
            </w:r>
          </w:p>
        </w:tc>
        <w:tc>
          <w:tcPr>
            <w:tcW w:w="2040" w:type="dxa"/>
            <w:tcBorders>
              <w:top w:val="nil"/>
              <w:left w:val="nil"/>
              <w:bottom w:val="single" w:sz="4" w:space="0" w:color="auto"/>
              <w:right w:val="single" w:sz="4" w:space="0" w:color="auto"/>
            </w:tcBorders>
            <w:shd w:val="clear" w:color="auto" w:fill="auto"/>
            <w:noWrap/>
            <w:vAlign w:val="bottom"/>
          </w:tcPr>
          <w:p w14:paraId="07EE8EE8" w14:textId="77777777" w:rsidR="001F76D0" w:rsidRPr="00DD0A27" w:rsidRDefault="001F76D0" w:rsidP="009D67D2">
            <w:pPr>
              <w:jc w:val="center"/>
              <w:rPr>
                <w:rFonts w:ascii="Trebuchet MS" w:hAnsi="Trebuchet MS"/>
              </w:rPr>
            </w:pPr>
            <w:r w:rsidRPr="00DD0A27">
              <w:rPr>
                <w:rFonts w:ascii="Trebuchet MS" w:hAnsi="Trebuchet MS"/>
              </w:rPr>
              <w:t>14662</w:t>
            </w:r>
          </w:p>
        </w:tc>
        <w:tc>
          <w:tcPr>
            <w:tcW w:w="1907" w:type="dxa"/>
            <w:tcBorders>
              <w:top w:val="nil"/>
              <w:left w:val="nil"/>
              <w:bottom w:val="single" w:sz="4" w:space="0" w:color="auto"/>
              <w:right w:val="single" w:sz="8" w:space="0" w:color="auto"/>
            </w:tcBorders>
            <w:shd w:val="clear" w:color="auto" w:fill="auto"/>
            <w:noWrap/>
            <w:vAlign w:val="bottom"/>
          </w:tcPr>
          <w:p w14:paraId="65ED170C" w14:textId="77777777" w:rsidR="001F76D0" w:rsidRPr="00DD0A27" w:rsidRDefault="001F76D0" w:rsidP="009D67D2">
            <w:pPr>
              <w:jc w:val="center"/>
              <w:rPr>
                <w:rFonts w:ascii="Trebuchet MS" w:hAnsi="Trebuchet MS"/>
              </w:rPr>
            </w:pPr>
            <w:r w:rsidRPr="00DD0A27">
              <w:rPr>
                <w:rFonts w:ascii="Trebuchet MS" w:hAnsi="Trebuchet MS"/>
              </w:rPr>
              <w:t>28750</w:t>
            </w:r>
          </w:p>
        </w:tc>
      </w:tr>
      <w:tr w:rsidR="001F76D0" w:rsidRPr="00DD0A27" w14:paraId="16FE1359" w14:textId="77777777" w:rsidTr="009D67D2">
        <w:trPr>
          <w:trHeight w:val="345"/>
        </w:trPr>
        <w:tc>
          <w:tcPr>
            <w:tcW w:w="2890" w:type="dxa"/>
            <w:tcBorders>
              <w:top w:val="nil"/>
              <w:left w:val="single" w:sz="8" w:space="0" w:color="auto"/>
              <w:bottom w:val="nil"/>
              <w:right w:val="single" w:sz="4" w:space="0" w:color="auto"/>
            </w:tcBorders>
            <w:shd w:val="clear" w:color="auto" w:fill="auto"/>
            <w:noWrap/>
            <w:vAlign w:val="bottom"/>
          </w:tcPr>
          <w:p w14:paraId="57F5DEA3" w14:textId="77777777" w:rsidR="001F76D0" w:rsidRPr="00DD0A27" w:rsidRDefault="001F76D0" w:rsidP="009D67D2">
            <w:pPr>
              <w:jc w:val="center"/>
              <w:rPr>
                <w:rFonts w:ascii="Trebuchet MS" w:hAnsi="Trebuchet MS"/>
              </w:rPr>
            </w:pPr>
            <w:r w:rsidRPr="00DD0A27">
              <w:rPr>
                <w:rFonts w:ascii="Trebuchet MS" w:hAnsi="Trebuchet MS"/>
              </w:rPr>
              <w:t>2017</w:t>
            </w:r>
          </w:p>
        </w:tc>
        <w:tc>
          <w:tcPr>
            <w:tcW w:w="2177" w:type="dxa"/>
            <w:tcBorders>
              <w:top w:val="nil"/>
              <w:left w:val="nil"/>
              <w:bottom w:val="nil"/>
              <w:right w:val="single" w:sz="4" w:space="0" w:color="auto"/>
            </w:tcBorders>
            <w:shd w:val="clear" w:color="auto" w:fill="auto"/>
            <w:noWrap/>
            <w:vAlign w:val="bottom"/>
          </w:tcPr>
          <w:p w14:paraId="0E6AE989" w14:textId="77777777" w:rsidR="001F76D0" w:rsidRPr="00DD0A27" w:rsidRDefault="001F76D0" w:rsidP="009D67D2">
            <w:pPr>
              <w:jc w:val="center"/>
              <w:rPr>
                <w:rFonts w:ascii="Trebuchet MS" w:hAnsi="Trebuchet MS"/>
              </w:rPr>
            </w:pPr>
            <w:r w:rsidRPr="00DD0A27">
              <w:rPr>
                <w:rFonts w:ascii="Trebuchet MS" w:hAnsi="Trebuchet MS"/>
              </w:rPr>
              <w:t>11800</w:t>
            </w:r>
          </w:p>
        </w:tc>
        <w:tc>
          <w:tcPr>
            <w:tcW w:w="2040" w:type="dxa"/>
            <w:tcBorders>
              <w:top w:val="nil"/>
              <w:left w:val="nil"/>
              <w:bottom w:val="nil"/>
              <w:right w:val="single" w:sz="4" w:space="0" w:color="auto"/>
            </w:tcBorders>
            <w:shd w:val="clear" w:color="auto" w:fill="auto"/>
            <w:noWrap/>
            <w:vAlign w:val="bottom"/>
          </w:tcPr>
          <w:p w14:paraId="368DE9D6" w14:textId="77777777" w:rsidR="001F76D0" w:rsidRPr="00DD0A27" w:rsidRDefault="001F76D0" w:rsidP="009D67D2">
            <w:pPr>
              <w:jc w:val="center"/>
              <w:rPr>
                <w:rFonts w:ascii="Trebuchet MS" w:hAnsi="Trebuchet MS"/>
              </w:rPr>
            </w:pPr>
            <w:r w:rsidRPr="00DD0A27">
              <w:rPr>
                <w:rFonts w:ascii="Trebuchet MS" w:hAnsi="Trebuchet MS"/>
              </w:rPr>
              <w:t>12800</w:t>
            </w:r>
          </w:p>
        </w:tc>
        <w:tc>
          <w:tcPr>
            <w:tcW w:w="1907" w:type="dxa"/>
            <w:tcBorders>
              <w:top w:val="nil"/>
              <w:left w:val="nil"/>
              <w:bottom w:val="single" w:sz="4" w:space="0" w:color="auto"/>
              <w:right w:val="single" w:sz="8" w:space="0" w:color="auto"/>
            </w:tcBorders>
            <w:shd w:val="clear" w:color="auto" w:fill="auto"/>
            <w:noWrap/>
            <w:vAlign w:val="bottom"/>
          </w:tcPr>
          <w:p w14:paraId="7D509200" w14:textId="77777777" w:rsidR="001F76D0" w:rsidRPr="00DD0A27" w:rsidRDefault="001F76D0" w:rsidP="009D67D2">
            <w:pPr>
              <w:jc w:val="center"/>
              <w:rPr>
                <w:rFonts w:ascii="Trebuchet MS" w:hAnsi="Trebuchet MS"/>
              </w:rPr>
            </w:pPr>
            <w:r w:rsidRPr="00DD0A27">
              <w:rPr>
                <w:rFonts w:ascii="Trebuchet MS" w:hAnsi="Trebuchet MS"/>
              </w:rPr>
              <w:t>24600</w:t>
            </w:r>
          </w:p>
        </w:tc>
      </w:tr>
      <w:tr w:rsidR="001F76D0" w:rsidRPr="00DD0A27" w14:paraId="60BE5119" w14:textId="77777777" w:rsidTr="009D67D2">
        <w:trPr>
          <w:trHeight w:val="345"/>
        </w:trPr>
        <w:tc>
          <w:tcPr>
            <w:tcW w:w="2890" w:type="dxa"/>
            <w:tcBorders>
              <w:top w:val="single" w:sz="4" w:space="0" w:color="auto"/>
              <w:left w:val="single" w:sz="8" w:space="0" w:color="auto"/>
              <w:bottom w:val="nil"/>
              <w:right w:val="single" w:sz="4" w:space="0" w:color="auto"/>
            </w:tcBorders>
            <w:shd w:val="clear" w:color="auto" w:fill="auto"/>
            <w:noWrap/>
            <w:vAlign w:val="bottom"/>
          </w:tcPr>
          <w:p w14:paraId="2C38EEDC" w14:textId="77777777" w:rsidR="001F76D0" w:rsidRPr="00DD0A27" w:rsidRDefault="001F76D0" w:rsidP="009D67D2">
            <w:pPr>
              <w:jc w:val="center"/>
              <w:rPr>
                <w:rFonts w:ascii="Trebuchet MS" w:hAnsi="Trebuchet MS"/>
              </w:rPr>
            </w:pPr>
            <w:r w:rsidRPr="00DD0A27">
              <w:rPr>
                <w:rFonts w:ascii="Trebuchet MS" w:hAnsi="Trebuchet MS"/>
              </w:rPr>
              <w:t>2018</w:t>
            </w:r>
          </w:p>
        </w:tc>
        <w:tc>
          <w:tcPr>
            <w:tcW w:w="2177" w:type="dxa"/>
            <w:tcBorders>
              <w:top w:val="single" w:sz="4" w:space="0" w:color="auto"/>
              <w:left w:val="nil"/>
              <w:bottom w:val="nil"/>
              <w:right w:val="single" w:sz="4" w:space="0" w:color="auto"/>
            </w:tcBorders>
            <w:shd w:val="clear" w:color="auto" w:fill="auto"/>
            <w:noWrap/>
            <w:vAlign w:val="bottom"/>
          </w:tcPr>
          <w:p w14:paraId="1F304A3C" w14:textId="77777777" w:rsidR="001F76D0" w:rsidRPr="00DD0A27" w:rsidRDefault="001F76D0" w:rsidP="009D67D2">
            <w:pPr>
              <w:jc w:val="center"/>
              <w:rPr>
                <w:rFonts w:ascii="Trebuchet MS" w:hAnsi="Trebuchet MS"/>
              </w:rPr>
            </w:pPr>
            <w:r w:rsidRPr="00DD0A27">
              <w:rPr>
                <w:rFonts w:ascii="Trebuchet MS" w:hAnsi="Trebuchet MS"/>
              </w:rPr>
              <w:t>13466</w:t>
            </w:r>
          </w:p>
        </w:tc>
        <w:tc>
          <w:tcPr>
            <w:tcW w:w="2040" w:type="dxa"/>
            <w:tcBorders>
              <w:top w:val="single" w:sz="4" w:space="0" w:color="auto"/>
              <w:left w:val="nil"/>
              <w:bottom w:val="nil"/>
              <w:right w:val="single" w:sz="4" w:space="0" w:color="auto"/>
            </w:tcBorders>
            <w:shd w:val="clear" w:color="auto" w:fill="auto"/>
            <w:noWrap/>
            <w:vAlign w:val="bottom"/>
          </w:tcPr>
          <w:p w14:paraId="1A9CB13F" w14:textId="77777777" w:rsidR="001F76D0" w:rsidRPr="00DD0A27" w:rsidRDefault="001F76D0" w:rsidP="009D67D2">
            <w:pPr>
              <w:jc w:val="center"/>
              <w:rPr>
                <w:rFonts w:ascii="Trebuchet MS" w:hAnsi="Trebuchet MS"/>
              </w:rPr>
            </w:pPr>
            <w:r w:rsidRPr="00DD0A27">
              <w:rPr>
                <w:rFonts w:ascii="Trebuchet MS" w:hAnsi="Trebuchet MS"/>
              </w:rPr>
              <w:t>13664</w:t>
            </w:r>
          </w:p>
        </w:tc>
        <w:tc>
          <w:tcPr>
            <w:tcW w:w="1907" w:type="dxa"/>
            <w:tcBorders>
              <w:top w:val="nil"/>
              <w:left w:val="nil"/>
              <w:bottom w:val="nil"/>
              <w:right w:val="single" w:sz="8" w:space="0" w:color="auto"/>
            </w:tcBorders>
            <w:shd w:val="clear" w:color="auto" w:fill="auto"/>
            <w:noWrap/>
            <w:vAlign w:val="bottom"/>
          </w:tcPr>
          <w:p w14:paraId="08488260" w14:textId="77777777" w:rsidR="001F76D0" w:rsidRPr="00DD0A27" w:rsidRDefault="001F76D0" w:rsidP="009D67D2">
            <w:pPr>
              <w:jc w:val="center"/>
              <w:rPr>
                <w:rFonts w:ascii="Trebuchet MS" w:hAnsi="Trebuchet MS"/>
              </w:rPr>
            </w:pPr>
            <w:r w:rsidRPr="00DD0A27">
              <w:rPr>
                <w:rFonts w:ascii="Trebuchet MS" w:hAnsi="Trebuchet MS"/>
              </w:rPr>
              <w:t>27130</w:t>
            </w:r>
          </w:p>
        </w:tc>
      </w:tr>
      <w:tr w:rsidR="001F76D0" w:rsidRPr="00DD0A27" w14:paraId="7DE0F4A1" w14:textId="77777777" w:rsidTr="009D67D2">
        <w:trPr>
          <w:trHeight w:val="345"/>
        </w:trPr>
        <w:tc>
          <w:tcPr>
            <w:tcW w:w="2890" w:type="dxa"/>
            <w:tcBorders>
              <w:top w:val="single" w:sz="4" w:space="0" w:color="auto"/>
              <w:left w:val="single" w:sz="8" w:space="0" w:color="auto"/>
              <w:bottom w:val="nil"/>
              <w:right w:val="single" w:sz="4" w:space="0" w:color="auto"/>
            </w:tcBorders>
            <w:shd w:val="clear" w:color="auto" w:fill="auto"/>
            <w:noWrap/>
            <w:vAlign w:val="bottom"/>
          </w:tcPr>
          <w:p w14:paraId="003A1D14" w14:textId="77777777" w:rsidR="001F76D0" w:rsidRPr="00DD0A27" w:rsidRDefault="001F76D0" w:rsidP="009D67D2">
            <w:pPr>
              <w:jc w:val="center"/>
              <w:rPr>
                <w:rFonts w:ascii="Trebuchet MS" w:hAnsi="Trebuchet MS"/>
              </w:rPr>
            </w:pPr>
            <w:r w:rsidRPr="00DD0A27">
              <w:rPr>
                <w:rFonts w:ascii="Trebuchet MS" w:hAnsi="Trebuchet MS"/>
              </w:rPr>
              <w:t>2019</w:t>
            </w:r>
          </w:p>
        </w:tc>
        <w:tc>
          <w:tcPr>
            <w:tcW w:w="2177" w:type="dxa"/>
            <w:tcBorders>
              <w:top w:val="single" w:sz="4" w:space="0" w:color="auto"/>
              <w:left w:val="nil"/>
              <w:bottom w:val="nil"/>
              <w:right w:val="single" w:sz="4" w:space="0" w:color="auto"/>
            </w:tcBorders>
            <w:shd w:val="clear" w:color="auto" w:fill="auto"/>
            <w:noWrap/>
            <w:vAlign w:val="bottom"/>
          </w:tcPr>
          <w:p w14:paraId="507A3872" w14:textId="77777777" w:rsidR="001F76D0" w:rsidRPr="00DD0A27" w:rsidRDefault="001F76D0" w:rsidP="009D67D2">
            <w:pPr>
              <w:jc w:val="center"/>
              <w:rPr>
                <w:rFonts w:ascii="Trebuchet MS" w:hAnsi="Trebuchet MS"/>
              </w:rPr>
            </w:pPr>
            <w:r w:rsidRPr="00DD0A27">
              <w:rPr>
                <w:rFonts w:ascii="Trebuchet MS" w:hAnsi="Trebuchet MS"/>
              </w:rPr>
              <w:t>13014</w:t>
            </w:r>
          </w:p>
        </w:tc>
        <w:tc>
          <w:tcPr>
            <w:tcW w:w="2040" w:type="dxa"/>
            <w:tcBorders>
              <w:top w:val="single" w:sz="4" w:space="0" w:color="auto"/>
              <w:left w:val="nil"/>
              <w:bottom w:val="nil"/>
              <w:right w:val="single" w:sz="4" w:space="0" w:color="auto"/>
            </w:tcBorders>
            <w:shd w:val="clear" w:color="auto" w:fill="auto"/>
            <w:noWrap/>
            <w:vAlign w:val="bottom"/>
          </w:tcPr>
          <w:p w14:paraId="7BD43F62" w14:textId="77777777" w:rsidR="001F76D0" w:rsidRPr="00DD0A27" w:rsidRDefault="001F76D0" w:rsidP="009D67D2">
            <w:pPr>
              <w:jc w:val="center"/>
              <w:rPr>
                <w:rFonts w:ascii="Trebuchet MS" w:hAnsi="Trebuchet MS"/>
              </w:rPr>
            </w:pPr>
            <w:r w:rsidRPr="00DD0A27">
              <w:rPr>
                <w:rFonts w:ascii="Trebuchet MS" w:hAnsi="Trebuchet MS"/>
              </w:rPr>
              <w:t>13204</w:t>
            </w:r>
          </w:p>
        </w:tc>
        <w:tc>
          <w:tcPr>
            <w:tcW w:w="1907" w:type="dxa"/>
            <w:tcBorders>
              <w:top w:val="single" w:sz="4" w:space="0" w:color="auto"/>
              <w:left w:val="nil"/>
              <w:bottom w:val="nil"/>
              <w:right w:val="single" w:sz="8" w:space="0" w:color="auto"/>
            </w:tcBorders>
            <w:shd w:val="clear" w:color="auto" w:fill="auto"/>
            <w:noWrap/>
            <w:vAlign w:val="bottom"/>
          </w:tcPr>
          <w:p w14:paraId="18909641" w14:textId="77777777" w:rsidR="001F76D0" w:rsidRPr="00DD0A27" w:rsidRDefault="001F76D0" w:rsidP="009D67D2">
            <w:pPr>
              <w:jc w:val="center"/>
              <w:rPr>
                <w:rFonts w:ascii="Trebuchet MS" w:hAnsi="Trebuchet MS"/>
              </w:rPr>
            </w:pPr>
            <w:r w:rsidRPr="00DD0A27">
              <w:rPr>
                <w:rFonts w:ascii="Trebuchet MS" w:hAnsi="Trebuchet MS"/>
              </w:rPr>
              <w:t>26218</w:t>
            </w:r>
          </w:p>
        </w:tc>
      </w:tr>
      <w:tr w:rsidR="001F76D0" w:rsidRPr="00DD0A27" w14:paraId="5C65481D" w14:textId="77777777" w:rsidTr="009D67D2">
        <w:trPr>
          <w:trHeight w:val="345"/>
        </w:trPr>
        <w:tc>
          <w:tcPr>
            <w:tcW w:w="289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A15CD75" w14:textId="77777777" w:rsidR="001F76D0" w:rsidRPr="00DD0A27" w:rsidRDefault="001F76D0" w:rsidP="009D67D2">
            <w:pPr>
              <w:jc w:val="center"/>
              <w:rPr>
                <w:rFonts w:ascii="Trebuchet MS" w:hAnsi="Trebuchet MS"/>
              </w:rPr>
            </w:pPr>
            <w:r w:rsidRPr="00DD0A27">
              <w:rPr>
                <w:rFonts w:ascii="Trebuchet MS" w:hAnsi="Trebuchet MS"/>
              </w:rPr>
              <w:t>2020</w:t>
            </w:r>
          </w:p>
        </w:tc>
        <w:tc>
          <w:tcPr>
            <w:tcW w:w="2177" w:type="dxa"/>
            <w:tcBorders>
              <w:top w:val="single" w:sz="4" w:space="0" w:color="auto"/>
              <w:left w:val="nil"/>
              <w:bottom w:val="single" w:sz="4" w:space="0" w:color="auto"/>
              <w:right w:val="single" w:sz="4" w:space="0" w:color="auto"/>
            </w:tcBorders>
            <w:shd w:val="clear" w:color="auto" w:fill="auto"/>
            <w:noWrap/>
            <w:vAlign w:val="bottom"/>
          </w:tcPr>
          <w:p w14:paraId="7177DCD7" w14:textId="77777777" w:rsidR="001F76D0" w:rsidRPr="00DD0A27" w:rsidRDefault="001F76D0" w:rsidP="009D67D2">
            <w:pPr>
              <w:jc w:val="center"/>
              <w:rPr>
                <w:rFonts w:ascii="Trebuchet MS" w:hAnsi="Trebuchet MS"/>
              </w:rPr>
            </w:pPr>
            <w:r w:rsidRPr="00DD0A27">
              <w:rPr>
                <w:rFonts w:ascii="Trebuchet MS" w:hAnsi="Trebuchet MS"/>
              </w:rPr>
              <w:t>13541</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1E600E0E" w14:textId="77777777" w:rsidR="001F76D0" w:rsidRPr="00DD0A27" w:rsidRDefault="001F76D0" w:rsidP="009D67D2">
            <w:pPr>
              <w:jc w:val="center"/>
              <w:rPr>
                <w:rFonts w:ascii="Trebuchet MS" w:hAnsi="Trebuchet MS"/>
              </w:rPr>
            </w:pPr>
            <w:r w:rsidRPr="00DD0A27">
              <w:rPr>
                <w:rFonts w:ascii="Trebuchet MS" w:hAnsi="Trebuchet MS"/>
              </w:rPr>
              <w:t>13731</w:t>
            </w:r>
          </w:p>
        </w:tc>
        <w:tc>
          <w:tcPr>
            <w:tcW w:w="1907" w:type="dxa"/>
            <w:tcBorders>
              <w:top w:val="single" w:sz="4" w:space="0" w:color="auto"/>
              <w:left w:val="nil"/>
              <w:bottom w:val="nil"/>
              <w:right w:val="single" w:sz="8" w:space="0" w:color="auto"/>
            </w:tcBorders>
            <w:shd w:val="clear" w:color="auto" w:fill="auto"/>
            <w:noWrap/>
            <w:vAlign w:val="bottom"/>
          </w:tcPr>
          <w:p w14:paraId="660802EE" w14:textId="77777777" w:rsidR="001F76D0" w:rsidRPr="00DD0A27" w:rsidRDefault="001F76D0" w:rsidP="009D67D2">
            <w:pPr>
              <w:jc w:val="center"/>
              <w:rPr>
                <w:rFonts w:ascii="Trebuchet MS" w:hAnsi="Trebuchet MS"/>
              </w:rPr>
            </w:pPr>
            <w:r w:rsidRPr="00DD0A27">
              <w:rPr>
                <w:rFonts w:ascii="Trebuchet MS" w:hAnsi="Trebuchet MS"/>
              </w:rPr>
              <w:t>27272</w:t>
            </w:r>
          </w:p>
        </w:tc>
      </w:tr>
      <w:tr w:rsidR="001F76D0" w:rsidRPr="00DD0A27" w14:paraId="32816B09" w14:textId="77777777" w:rsidTr="009D67D2">
        <w:trPr>
          <w:trHeight w:val="360"/>
        </w:trPr>
        <w:tc>
          <w:tcPr>
            <w:tcW w:w="2890" w:type="dxa"/>
            <w:tcBorders>
              <w:top w:val="nil"/>
              <w:left w:val="single" w:sz="8" w:space="0" w:color="auto"/>
              <w:bottom w:val="single" w:sz="8" w:space="0" w:color="auto"/>
              <w:right w:val="single" w:sz="4" w:space="0" w:color="auto"/>
            </w:tcBorders>
            <w:shd w:val="clear" w:color="auto" w:fill="auto"/>
            <w:noWrap/>
            <w:vAlign w:val="bottom"/>
          </w:tcPr>
          <w:p w14:paraId="348C70B4" w14:textId="77777777" w:rsidR="001F76D0" w:rsidRPr="00DD0A27" w:rsidRDefault="001F76D0" w:rsidP="009D67D2">
            <w:pPr>
              <w:jc w:val="center"/>
              <w:rPr>
                <w:rFonts w:ascii="Trebuchet MS" w:hAnsi="Trebuchet MS"/>
              </w:rPr>
            </w:pPr>
            <w:r w:rsidRPr="00DD0A27">
              <w:rPr>
                <w:rFonts w:ascii="Trebuchet MS" w:hAnsi="Trebuchet MS"/>
              </w:rPr>
              <w:t>2021</w:t>
            </w:r>
          </w:p>
        </w:tc>
        <w:tc>
          <w:tcPr>
            <w:tcW w:w="2177" w:type="dxa"/>
            <w:tcBorders>
              <w:top w:val="nil"/>
              <w:left w:val="nil"/>
              <w:bottom w:val="single" w:sz="8" w:space="0" w:color="auto"/>
              <w:right w:val="single" w:sz="4" w:space="0" w:color="auto"/>
            </w:tcBorders>
            <w:shd w:val="clear" w:color="auto" w:fill="auto"/>
            <w:noWrap/>
            <w:vAlign w:val="bottom"/>
          </w:tcPr>
          <w:p w14:paraId="0ACC8003" w14:textId="77777777" w:rsidR="001F76D0" w:rsidRPr="00DD0A27" w:rsidRDefault="001F76D0" w:rsidP="009D67D2">
            <w:pPr>
              <w:jc w:val="center"/>
              <w:rPr>
                <w:rFonts w:ascii="Trebuchet MS" w:hAnsi="Trebuchet MS"/>
              </w:rPr>
            </w:pPr>
            <w:r w:rsidRPr="00DD0A27">
              <w:rPr>
                <w:rFonts w:ascii="Trebuchet MS" w:hAnsi="Trebuchet MS"/>
              </w:rPr>
              <w:t>14146</w:t>
            </w:r>
          </w:p>
        </w:tc>
        <w:tc>
          <w:tcPr>
            <w:tcW w:w="2040" w:type="dxa"/>
            <w:tcBorders>
              <w:top w:val="nil"/>
              <w:left w:val="nil"/>
              <w:bottom w:val="single" w:sz="8" w:space="0" w:color="auto"/>
              <w:right w:val="single" w:sz="4" w:space="0" w:color="auto"/>
            </w:tcBorders>
            <w:shd w:val="clear" w:color="auto" w:fill="auto"/>
            <w:noWrap/>
            <w:vAlign w:val="bottom"/>
          </w:tcPr>
          <w:p w14:paraId="6257A5AA" w14:textId="77777777" w:rsidR="001F76D0" w:rsidRPr="00DD0A27" w:rsidRDefault="001F76D0" w:rsidP="009D67D2">
            <w:pPr>
              <w:jc w:val="center"/>
              <w:rPr>
                <w:rFonts w:ascii="Trebuchet MS" w:hAnsi="Trebuchet MS"/>
              </w:rPr>
            </w:pPr>
            <w:r w:rsidRPr="00DD0A27">
              <w:rPr>
                <w:rFonts w:ascii="Trebuchet MS" w:hAnsi="Trebuchet MS"/>
              </w:rPr>
              <w:t>14325</w:t>
            </w:r>
          </w:p>
        </w:tc>
        <w:tc>
          <w:tcPr>
            <w:tcW w:w="1907" w:type="dxa"/>
            <w:tcBorders>
              <w:top w:val="single" w:sz="4" w:space="0" w:color="auto"/>
              <w:left w:val="nil"/>
              <w:bottom w:val="single" w:sz="8" w:space="0" w:color="auto"/>
              <w:right w:val="single" w:sz="8" w:space="0" w:color="auto"/>
            </w:tcBorders>
            <w:shd w:val="clear" w:color="auto" w:fill="auto"/>
            <w:noWrap/>
            <w:vAlign w:val="bottom"/>
          </w:tcPr>
          <w:p w14:paraId="577B5BE6" w14:textId="77777777" w:rsidR="001F76D0" w:rsidRPr="00DD0A27" w:rsidRDefault="001F76D0" w:rsidP="009D67D2">
            <w:pPr>
              <w:jc w:val="center"/>
              <w:rPr>
                <w:rFonts w:ascii="Trebuchet MS" w:hAnsi="Trebuchet MS"/>
              </w:rPr>
            </w:pPr>
            <w:r w:rsidRPr="00DD0A27">
              <w:rPr>
                <w:rFonts w:ascii="Trebuchet MS" w:hAnsi="Trebuchet MS"/>
              </w:rPr>
              <w:t>28471</w:t>
            </w:r>
          </w:p>
        </w:tc>
      </w:tr>
      <w:tr w:rsidR="001F76D0" w:rsidRPr="00DD0A27" w14:paraId="744B7B38" w14:textId="77777777" w:rsidTr="009D67D2">
        <w:trPr>
          <w:trHeight w:val="360"/>
        </w:trPr>
        <w:tc>
          <w:tcPr>
            <w:tcW w:w="2890" w:type="dxa"/>
            <w:tcBorders>
              <w:top w:val="nil"/>
              <w:left w:val="single" w:sz="8" w:space="0" w:color="auto"/>
              <w:bottom w:val="single" w:sz="8" w:space="0" w:color="auto"/>
              <w:right w:val="single" w:sz="4" w:space="0" w:color="auto"/>
            </w:tcBorders>
            <w:shd w:val="clear" w:color="auto" w:fill="auto"/>
            <w:noWrap/>
            <w:vAlign w:val="bottom"/>
          </w:tcPr>
          <w:p w14:paraId="29F40200" w14:textId="77777777" w:rsidR="001F76D0" w:rsidRPr="00DD0A27" w:rsidRDefault="001F76D0" w:rsidP="009D67D2">
            <w:pPr>
              <w:jc w:val="center"/>
              <w:rPr>
                <w:rFonts w:ascii="Trebuchet MS" w:hAnsi="Trebuchet MS"/>
              </w:rPr>
            </w:pPr>
            <w:r w:rsidRPr="00DD0A27">
              <w:rPr>
                <w:rFonts w:ascii="Trebuchet MS" w:hAnsi="Trebuchet MS"/>
              </w:rPr>
              <w:t>2022 propus</w:t>
            </w:r>
          </w:p>
        </w:tc>
        <w:tc>
          <w:tcPr>
            <w:tcW w:w="2177" w:type="dxa"/>
            <w:tcBorders>
              <w:top w:val="nil"/>
              <w:left w:val="nil"/>
              <w:bottom w:val="single" w:sz="8" w:space="0" w:color="auto"/>
              <w:right w:val="single" w:sz="4" w:space="0" w:color="auto"/>
            </w:tcBorders>
            <w:shd w:val="clear" w:color="auto" w:fill="auto"/>
            <w:noWrap/>
            <w:vAlign w:val="bottom"/>
          </w:tcPr>
          <w:p w14:paraId="10FD89A7" w14:textId="77777777" w:rsidR="001F76D0" w:rsidRPr="00DD0A27" w:rsidRDefault="001F76D0" w:rsidP="009D67D2">
            <w:pPr>
              <w:jc w:val="center"/>
              <w:rPr>
                <w:rFonts w:ascii="Trebuchet MS" w:hAnsi="Trebuchet MS"/>
              </w:rPr>
            </w:pPr>
            <w:r w:rsidRPr="00DD0A27">
              <w:rPr>
                <w:rFonts w:ascii="Trebuchet MS" w:hAnsi="Trebuchet MS"/>
              </w:rPr>
              <w:t>13491</w:t>
            </w:r>
          </w:p>
        </w:tc>
        <w:tc>
          <w:tcPr>
            <w:tcW w:w="2040" w:type="dxa"/>
            <w:tcBorders>
              <w:top w:val="nil"/>
              <w:left w:val="nil"/>
              <w:bottom w:val="single" w:sz="8" w:space="0" w:color="auto"/>
              <w:right w:val="single" w:sz="4" w:space="0" w:color="auto"/>
            </w:tcBorders>
            <w:shd w:val="clear" w:color="auto" w:fill="auto"/>
            <w:noWrap/>
            <w:vAlign w:val="bottom"/>
          </w:tcPr>
          <w:p w14:paraId="6996825D" w14:textId="77777777" w:rsidR="001F76D0" w:rsidRPr="00DD0A27" w:rsidRDefault="001F76D0" w:rsidP="009D67D2">
            <w:pPr>
              <w:jc w:val="center"/>
              <w:rPr>
                <w:rFonts w:ascii="Trebuchet MS" w:hAnsi="Trebuchet MS"/>
              </w:rPr>
            </w:pPr>
            <w:r w:rsidRPr="00DD0A27">
              <w:rPr>
                <w:rFonts w:ascii="Trebuchet MS" w:hAnsi="Trebuchet MS"/>
              </w:rPr>
              <w:t>13896</w:t>
            </w:r>
          </w:p>
        </w:tc>
        <w:tc>
          <w:tcPr>
            <w:tcW w:w="1907" w:type="dxa"/>
            <w:tcBorders>
              <w:top w:val="single" w:sz="4" w:space="0" w:color="auto"/>
              <w:left w:val="nil"/>
              <w:bottom w:val="single" w:sz="8" w:space="0" w:color="auto"/>
              <w:right w:val="single" w:sz="8" w:space="0" w:color="auto"/>
            </w:tcBorders>
            <w:shd w:val="clear" w:color="auto" w:fill="auto"/>
            <w:noWrap/>
            <w:vAlign w:val="bottom"/>
          </w:tcPr>
          <w:p w14:paraId="4E141A8D" w14:textId="77777777" w:rsidR="001F76D0" w:rsidRPr="00DD0A27" w:rsidRDefault="001F76D0" w:rsidP="009D67D2">
            <w:pPr>
              <w:jc w:val="center"/>
              <w:rPr>
                <w:rFonts w:ascii="Trebuchet MS" w:hAnsi="Trebuchet MS"/>
              </w:rPr>
            </w:pPr>
            <w:r w:rsidRPr="00DD0A27">
              <w:rPr>
                <w:rFonts w:ascii="Trebuchet MS" w:hAnsi="Trebuchet MS"/>
              </w:rPr>
              <w:t>27387</w:t>
            </w:r>
          </w:p>
        </w:tc>
      </w:tr>
    </w:tbl>
    <w:p w14:paraId="473B256C" w14:textId="77777777" w:rsidR="00057A3B" w:rsidRPr="00DD0A27" w:rsidRDefault="00057A3B" w:rsidP="002A0B03">
      <w:pPr>
        <w:ind w:firstLine="720"/>
        <w:jc w:val="both"/>
        <w:rPr>
          <w:rFonts w:ascii="Trebuchet MS" w:hAnsi="Trebuchet MS"/>
          <w:lang w:val="es-ES"/>
        </w:rPr>
      </w:pPr>
    </w:p>
    <w:p w14:paraId="78C1C33D" w14:textId="0FFDB354" w:rsidR="002A0B03" w:rsidRPr="00DD0A27" w:rsidRDefault="002F7F5A" w:rsidP="002A0B03">
      <w:pPr>
        <w:jc w:val="both"/>
        <w:rPr>
          <w:rFonts w:ascii="Trebuchet MS" w:hAnsi="Trebuchet MS"/>
        </w:rPr>
      </w:pPr>
      <w:r w:rsidRPr="00DD0A27">
        <w:rPr>
          <w:rFonts w:ascii="Trebuchet MS" w:hAnsi="Trebuchet MS"/>
          <w:noProof/>
        </w:rPr>
        <w:drawing>
          <wp:inline distT="0" distB="0" distL="0" distR="0" wp14:anchorId="12D544B5" wp14:editId="15805DEA">
            <wp:extent cx="6005830" cy="3408883"/>
            <wp:effectExtent l="0" t="0" r="0" b="0"/>
            <wp:docPr id="5" name="Chart 5">
              <a:extLst xmlns:a="http://schemas.openxmlformats.org/drawingml/2006/main">
                <a:ext uri="{FF2B5EF4-FFF2-40B4-BE49-F238E27FC236}">
                  <a16:creationId xmlns:a16="http://schemas.microsoft.com/office/drawing/2014/main" id="{77E93777-56E5-4BCB-B372-52229BD6BB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10458" w:type="dxa"/>
        <w:tblInd w:w="108" w:type="dxa"/>
        <w:tblLook w:val="04A0" w:firstRow="1" w:lastRow="0" w:firstColumn="1" w:lastColumn="0" w:noHBand="0" w:noVBand="1"/>
      </w:tblPr>
      <w:tblGrid>
        <w:gridCol w:w="10458"/>
      </w:tblGrid>
      <w:tr w:rsidR="002A0B03" w:rsidRPr="00DD0A27" w14:paraId="2DD731BA" w14:textId="77777777" w:rsidTr="00EB3C74">
        <w:trPr>
          <w:trHeight w:val="255"/>
        </w:trPr>
        <w:tc>
          <w:tcPr>
            <w:tcW w:w="10458" w:type="dxa"/>
            <w:tcBorders>
              <w:top w:val="nil"/>
              <w:left w:val="nil"/>
              <w:bottom w:val="nil"/>
              <w:right w:val="nil"/>
            </w:tcBorders>
            <w:shd w:val="clear" w:color="auto" w:fill="auto"/>
            <w:noWrap/>
            <w:vAlign w:val="bottom"/>
            <w:hideMark/>
          </w:tcPr>
          <w:p w14:paraId="2A922292" w14:textId="77777777" w:rsidR="005C5AA3" w:rsidRPr="00DD0A27" w:rsidRDefault="005C5AA3" w:rsidP="003E4E01">
            <w:pPr>
              <w:rPr>
                <w:rFonts w:ascii="Trebuchet MS" w:hAnsi="Trebuchet MS" w:cs="Arial"/>
              </w:rPr>
            </w:pPr>
          </w:p>
          <w:tbl>
            <w:tblPr>
              <w:tblW w:w="9644" w:type="dxa"/>
              <w:tblLook w:val="04A0" w:firstRow="1" w:lastRow="0" w:firstColumn="1" w:lastColumn="0" w:noHBand="0" w:noVBand="1"/>
            </w:tblPr>
            <w:tblGrid>
              <w:gridCol w:w="3019"/>
              <w:gridCol w:w="749"/>
              <w:gridCol w:w="720"/>
              <w:gridCol w:w="720"/>
              <w:gridCol w:w="761"/>
              <w:gridCol w:w="739"/>
              <w:gridCol w:w="743"/>
              <w:gridCol w:w="741"/>
              <w:gridCol w:w="732"/>
              <w:gridCol w:w="720"/>
            </w:tblGrid>
            <w:tr w:rsidR="002A0B03" w:rsidRPr="00DD0A27" w14:paraId="35E3CBBE" w14:textId="77777777" w:rsidTr="002F7F5A">
              <w:trPr>
                <w:trHeight w:val="255"/>
              </w:trPr>
              <w:tc>
                <w:tcPr>
                  <w:tcW w:w="8924" w:type="dxa"/>
                  <w:gridSpan w:val="9"/>
                  <w:tcBorders>
                    <w:top w:val="nil"/>
                    <w:left w:val="nil"/>
                    <w:bottom w:val="nil"/>
                    <w:right w:val="nil"/>
                  </w:tcBorders>
                  <w:shd w:val="clear" w:color="auto" w:fill="auto"/>
                  <w:noWrap/>
                  <w:vAlign w:val="bottom"/>
                  <w:hideMark/>
                </w:tcPr>
                <w:p w14:paraId="20358126" w14:textId="77777777" w:rsidR="002A0B03" w:rsidRPr="00DD0A27" w:rsidRDefault="002A0B03" w:rsidP="003E4E01">
                  <w:pPr>
                    <w:jc w:val="center"/>
                    <w:rPr>
                      <w:rFonts w:ascii="Trebuchet MS" w:hAnsi="Trebuchet MS" w:cs="Arial"/>
                    </w:rPr>
                  </w:pPr>
                  <w:r w:rsidRPr="00DD0A27">
                    <w:rPr>
                      <w:rFonts w:ascii="Trebuchet MS" w:hAnsi="Trebuchet MS" w:cs="Arial"/>
                    </w:rPr>
                    <w:t>Evolutia volumelor de apa tratata livrata principalilor beneficiari ai E.S.Z. Prahova S.A.</w:t>
                  </w:r>
                </w:p>
              </w:tc>
              <w:tc>
                <w:tcPr>
                  <w:tcW w:w="720" w:type="dxa"/>
                  <w:tcBorders>
                    <w:top w:val="nil"/>
                    <w:left w:val="nil"/>
                    <w:bottom w:val="nil"/>
                    <w:right w:val="nil"/>
                  </w:tcBorders>
                  <w:shd w:val="clear" w:color="auto" w:fill="auto"/>
                  <w:noWrap/>
                  <w:vAlign w:val="bottom"/>
                  <w:hideMark/>
                </w:tcPr>
                <w:p w14:paraId="3FA84820" w14:textId="77777777" w:rsidR="002A0B03" w:rsidRPr="00DD0A27" w:rsidRDefault="002A0B03" w:rsidP="003E4E01">
                  <w:pPr>
                    <w:rPr>
                      <w:rFonts w:ascii="Trebuchet MS" w:hAnsi="Trebuchet MS" w:cs="Arial"/>
                    </w:rPr>
                  </w:pPr>
                </w:p>
              </w:tc>
            </w:tr>
            <w:tr w:rsidR="002A0B03" w:rsidRPr="00DD0A27" w14:paraId="0A892850" w14:textId="77777777" w:rsidTr="002F7F5A">
              <w:trPr>
                <w:trHeight w:val="270"/>
              </w:trPr>
              <w:tc>
                <w:tcPr>
                  <w:tcW w:w="3019" w:type="dxa"/>
                  <w:tcBorders>
                    <w:top w:val="nil"/>
                    <w:left w:val="nil"/>
                    <w:bottom w:val="nil"/>
                    <w:right w:val="nil"/>
                  </w:tcBorders>
                  <w:shd w:val="clear" w:color="auto" w:fill="auto"/>
                  <w:noWrap/>
                  <w:vAlign w:val="bottom"/>
                  <w:hideMark/>
                </w:tcPr>
                <w:p w14:paraId="7F0C02E0" w14:textId="77777777" w:rsidR="002A0B03" w:rsidRPr="00DD0A27" w:rsidRDefault="002A0B03" w:rsidP="003E4E01">
                  <w:pPr>
                    <w:rPr>
                      <w:rFonts w:ascii="Trebuchet MS" w:hAnsi="Trebuchet MS"/>
                    </w:rPr>
                  </w:pPr>
                </w:p>
              </w:tc>
              <w:tc>
                <w:tcPr>
                  <w:tcW w:w="749" w:type="dxa"/>
                  <w:tcBorders>
                    <w:top w:val="nil"/>
                    <w:left w:val="nil"/>
                    <w:bottom w:val="nil"/>
                    <w:right w:val="nil"/>
                  </w:tcBorders>
                  <w:shd w:val="clear" w:color="auto" w:fill="auto"/>
                  <w:noWrap/>
                  <w:vAlign w:val="bottom"/>
                  <w:hideMark/>
                </w:tcPr>
                <w:p w14:paraId="0AD736D3" w14:textId="77777777" w:rsidR="002A0B03" w:rsidRPr="00DD0A27" w:rsidRDefault="002A0B03" w:rsidP="003E4E01">
                  <w:pPr>
                    <w:rPr>
                      <w:rFonts w:ascii="Trebuchet MS" w:hAnsi="Trebuchet MS"/>
                    </w:rPr>
                  </w:pPr>
                </w:p>
              </w:tc>
              <w:tc>
                <w:tcPr>
                  <w:tcW w:w="720" w:type="dxa"/>
                  <w:tcBorders>
                    <w:top w:val="nil"/>
                    <w:left w:val="nil"/>
                    <w:bottom w:val="nil"/>
                    <w:right w:val="nil"/>
                  </w:tcBorders>
                  <w:shd w:val="clear" w:color="auto" w:fill="auto"/>
                  <w:noWrap/>
                  <w:vAlign w:val="bottom"/>
                  <w:hideMark/>
                </w:tcPr>
                <w:p w14:paraId="7D5F0268" w14:textId="77777777" w:rsidR="002A0B03" w:rsidRPr="00DD0A27" w:rsidRDefault="002A0B03" w:rsidP="003E4E01">
                  <w:pPr>
                    <w:rPr>
                      <w:rFonts w:ascii="Trebuchet MS" w:hAnsi="Trebuchet MS"/>
                    </w:rPr>
                  </w:pPr>
                </w:p>
              </w:tc>
              <w:tc>
                <w:tcPr>
                  <w:tcW w:w="720" w:type="dxa"/>
                  <w:tcBorders>
                    <w:top w:val="nil"/>
                    <w:left w:val="nil"/>
                    <w:bottom w:val="nil"/>
                    <w:right w:val="nil"/>
                  </w:tcBorders>
                  <w:shd w:val="clear" w:color="auto" w:fill="auto"/>
                  <w:noWrap/>
                  <w:vAlign w:val="bottom"/>
                  <w:hideMark/>
                </w:tcPr>
                <w:p w14:paraId="40EC541B" w14:textId="77777777" w:rsidR="002A0B03" w:rsidRPr="00DD0A27" w:rsidRDefault="002A0B03" w:rsidP="003E4E01">
                  <w:pPr>
                    <w:rPr>
                      <w:rFonts w:ascii="Trebuchet MS" w:hAnsi="Trebuchet MS"/>
                    </w:rPr>
                  </w:pPr>
                </w:p>
              </w:tc>
              <w:tc>
                <w:tcPr>
                  <w:tcW w:w="761" w:type="dxa"/>
                  <w:tcBorders>
                    <w:top w:val="nil"/>
                    <w:left w:val="nil"/>
                    <w:bottom w:val="nil"/>
                    <w:right w:val="nil"/>
                  </w:tcBorders>
                  <w:shd w:val="clear" w:color="auto" w:fill="auto"/>
                  <w:noWrap/>
                  <w:vAlign w:val="bottom"/>
                  <w:hideMark/>
                </w:tcPr>
                <w:p w14:paraId="45636141" w14:textId="77777777" w:rsidR="002A0B03" w:rsidRPr="00DD0A27" w:rsidRDefault="002A0B03" w:rsidP="003E4E01">
                  <w:pPr>
                    <w:rPr>
                      <w:rFonts w:ascii="Trebuchet MS" w:hAnsi="Trebuchet MS"/>
                    </w:rPr>
                  </w:pPr>
                </w:p>
              </w:tc>
              <w:tc>
                <w:tcPr>
                  <w:tcW w:w="739" w:type="dxa"/>
                  <w:tcBorders>
                    <w:top w:val="nil"/>
                    <w:left w:val="nil"/>
                    <w:bottom w:val="nil"/>
                    <w:right w:val="nil"/>
                  </w:tcBorders>
                  <w:shd w:val="clear" w:color="auto" w:fill="auto"/>
                  <w:noWrap/>
                  <w:vAlign w:val="bottom"/>
                  <w:hideMark/>
                </w:tcPr>
                <w:p w14:paraId="1096E577" w14:textId="77777777" w:rsidR="002A0B03" w:rsidRPr="00DD0A27" w:rsidRDefault="002A0B03" w:rsidP="003E4E01">
                  <w:pPr>
                    <w:rPr>
                      <w:rFonts w:ascii="Trebuchet MS" w:hAnsi="Trebuchet MS"/>
                    </w:rPr>
                  </w:pPr>
                </w:p>
              </w:tc>
              <w:tc>
                <w:tcPr>
                  <w:tcW w:w="743" w:type="dxa"/>
                  <w:tcBorders>
                    <w:top w:val="nil"/>
                    <w:left w:val="nil"/>
                    <w:bottom w:val="nil"/>
                    <w:right w:val="nil"/>
                  </w:tcBorders>
                  <w:shd w:val="clear" w:color="auto" w:fill="auto"/>
                  <w:noWrap/>
                  <w:vAlign w:val="bottom"/>
                  <w:hideMark/>
                </w:tcPr>
                <w:p w14:paraId="07EDBA76" w14:textId="77777777" w:rsidR="002A0B03" w:rsidRPr="00DD0A27" w:rsidRDefault="002A0B03" w:rsidP="003E4E01">
                  <w:pPr>
                    <w:rPr>
                      <w:rFonts w:ascii="Trebuchet MS" w:hAnsi="Trebuchet MS"/>
                    </w:rPr>
                  </w:pPr>
                </w:p>
              </w:tc>
              <w:tc>
                <w:tcPr>
                  <w:tcW w:w="741" w:type="dxa"/>
                  <w:tcBorders>
                    <w:top w:val="nil"/>
                    <w:left w:val="nil"/>
                    <w:bottom w:val="nil"/>
                    <w:right w:val="nil"/>
                  </w:tcBorders>
                  <w:shd w:val="clear" w:color="auto" w:fill="auto"/>
                  <w:noWrap/>
                  <w:vAlign w:val="bottom"/>
                  <w:hideMark/>
                </w:tcPr>
                <w:p w14:paraId="4616E522" w14:textId="77777777" w:rsidR="002A0B03" w:rsidRPr="00DD0A27" w:rsidRDefault="002A0B03" w:rsidP="003E4E01">
                  <w:pPr>
                    <w:rPr>
                      <w:rFonts w:ascii="Trebuchet MS" w:hAnsi="Trebuchet MS"/>
                    </w:rPr>
                  </w:pPr>
                </w:p>
              </w:tc>
              <w:tc>
                <w:tcPr>
                  <w:tcW w:w="732" w:type="dxa"/>
                  <w:tcBorders>
                    <w:top w:val="nil"/>
                    <w:left w:val="nil"/>
                    <w:bottom w:val="nil"/>
                    <w:right w:val="nil"/>
                  </w:tcBorders>
                  <w:shd w:val="clear" w:color="auto" w:fill="auto"/>
                  <w:noWrap/>
                  <w:vAlign w:val="bottom"/>
                  <w:hideMark/>
                </w:tcPr>
                <w:p w14:paraId="77611FE4" w14:textId="77777777" w:rsidR="002A0B03" w:rsidRPr="00DD0A27" w:rsidRDefault="002A0B03" w:rsidP="003E4E01">
                  <w:pPr>
                    <w:rPr>
                      <w:rFonts w:ascii="Trebuchet MS" w:hAnsi="Trebuchet MS"/>
                    </w:rPr>
                  </w:pPr>
                </w:p>
              </w:tc>
              <w:tc>
                <w:tcPr>
                  <w:tcW w:w="720" w:type="dxa"/>
                  <w:tcBorders>
                    <w:top w:val="nil"/>
                    <w:left w:val="nil"/>
                    <w:bottom w:val="nil"/>
                    <w:right w:val="nil"/>
                  </w:tcBorders>
                  <w:shd w:val="clear" w:color="auto" w:fill="auto"/>
                  <w:noWrap/>
                  <w:vAlign w:val="bottom"/>
                  <w:hideMark/>
                </w:tcPr>
                <w:p w14:paraId="64116629" w14:textId="77777777" w:rsidR="002A0B03" w:rsidRPr="00DD0A27" w:rsidRDefault="002A0B03" w:rsidP="003E4E01">
                  <w:pPr>
                    <w:rPr>
                      <w:rFonts w:ascii="Trebuchet MS" w:hAnsi="Trebuchet MS"/>
                    </w:rPr>
                  </w:pPr>
                </w:p>
              </w:tc>
            </w:tr>
            <w:tr w:rsidR="002A0B03" w:rsidRPr="00DD0A27" w14:paraId="2974A5E4" w14:textId="77777777" w:rsidTr="002F7F5A">
              <w:trPr>
                <w:trHeight w:val="255"/>
              </w:trPr>
              <w:tc>
                <w:tcPr>
                  <w:tcW w:w="3019" w:type="dxa"/>
                  <w:tcBorders>
                    <w:top w:val="single" w:sz="8" w:space="0" w:color="auto"/>
                    <w:left w:val="single" w:sz="8" w:space="0" w:color="auto"/>
                    <w:bottom w:val="nil"/>
                    <w:right w:val="single" w:sz="4" w:space="0" w:color="auto"/>
                  </w:tcBorders>
                  <w:shd w:val="clear" w:color="auto" w:fill="auto"/>
                  <w:noWrap/>
                  <w:vAlign w:val="center"/>
                  <w:hideMark/>
                </w:tcPr>
                <w:p w14:paraId="4ADC2A60" w14:textId="77777777" w:rsidR="002A0B03" w:rsidRPr="00DD0A27" w:rsidRDefault="002A0B03" w:rsidP="003E4E01">
                  <w:pPr>
                    <w:jc w:val="center"/>
                    <w:rPr>
                      <w:rFonts w:ascii="Trebuchet MS" w:hAnsi="Trebuchet MS" w:cs="Arial"/>
                    </w:rPr>
                  </w:pPr>
                  <w:r w:rsidRPr="00DD0A27">
                    <w:rPr>
                      <w:rFonts w:ascii="Trebuchet MS" w:hAnsi="Trebuchet MS" w:cs="Arial"/>
                    </w:rPr>
                    <w:t>Beneficiar</w:t>
                  </w:r>
                </w:p>
              </w:tc>
              <w:tc>
                <w:tcPr>
                  <w:tcW w:w="6625" w:type="dxa"/>
                  <w:gridSpan w:val="9"/>
                  <w:tcBorders>
                    <w:top w:val="single" w:sz="8" w:space="0" w:color="auto"/>
                    <w:left w:val="nil"/>
                    <w:bottom w:val="single" w:sz="4" w:space="0" w:color="auto"/>
                    <w:right w:val="single" w:sz="8" w:space="0" w:color="000000"/>
                  </w:tcBorders>
                  <w:shd w:val="clear" w:color="auto" w:fill="auto"/>
                  <w:noWrap/>
                  <w:vAlign w:val="bottom"/>
                  <w:hideMark/>
                </w:tcPr>
                <w:p w14:paraId="7B52903E" w14:textId="77777777" w:rsidR="002A0B03" w:rsidRPr="00DD0A27" w:rsidRDefault="002A0B03" w:rsidP="003E4E01">
                  <w:pPr>
                    <w:jc w:val="center"/>
                    <w:rPr>
                      <w:rFonts w:ascii="Trebuchet MS" w:hAnsi="Trebuchet MS" w:cs="Arial"/>
                    </w:rPr>
                  </w:pPr>
                  <w:r w:rsidRPr="00DD0A27">
                    <w:rPr>
                      <w:rFonts w:ascii="Trebuchet MS" w:hAnsi="Trebuchet MS" w:cs="Arial"/>
                    </w:rPr>
                    <w:t>volum apa (mii mc)</w:t>
                  </w:r>
                </w:p>
              </w:tc>
            </w:tr>
            <w:tr w:rsidR="002A0B03" w:rsidRPr="00DD0A27" w14:paraId="4A2B9DF9" w14:textId="77777777" w:rsidTr="002F7F5A">
              <w:trPr>
                <w:trHeight w:val="270"/>
              </w:trPr>
              <w:tc>
                <w:tcPr>
                  <w:tcW w:w="3019" w:type="dxa"/>
                  <w:tcBorders>
                    <w:top w:val="nil"/>
                    <w:left w:val="single" w:sz="8" w:space="0" w:color="auto"/>
                    <w:bottom w:val="nil"/>
                    <w:right w:val="single" w:sz="4" w:space="0" w:color="auto"/>
                  </w:tcBorders>
                  <w:shd w:val="clear" w:color="auto" w:fill="auto"/>
                  <w:noWrap/>
                  <w:vAlign w:val="center"/>
                  <w:hideMark/>
                </w:tcPr>
                <w:p w14:paraId="7B0CEFF8" w14:textId="77777777" w:rsidR="002A0B03" w:rsidRPr="00DD0A27" w:rsidRDefault="002A0B03" w:rsidP="003E4E01">
                  <w:pPr>
                    <w:rPr>
                      <w:rFonts w:ascii="Trebuchet MS" w:hAnsi="Trebuchet MS" w:cs="Arial"/>
                    </w:rPr>
                  </w:pPr>
                  <w:r w:rsidRPr="00DD0A27">
                    <w:rPr>
                      <w:rFonts w:ascii="Trebuchet MS" w:hAnsi="Trebuchet MS" w:cs="Arial"/>
                    </w:rPr>
                    <w:t> </w:t>
                  </w:r>
                </w:p>
              </w:tc>
              <w:tc>
                <w:tcPr>
                  <w:tcW w:w="749" w:type="dxa"/>
                  <w:tcBorders>
                    <w:top w:val="nil"/>
                    <w:left w:val="nil"/>
                    <w:bottom w:val="nil"/>
                    <w:right w:val="single" w:sz="4" w:space="0" w:color="auto"/>
                  </w:tcBorders>
                  <w:shd w:val="clear" w:color="auto" w:fill="auto"/>
                  <w:noWrap/>
                  <w:vAlign w:val="bottom"/>
                </w:tcPr>
                <w:p w14:paraId="3A5EFC9F" w14:textId="18D62F02" w:rsidR="002A0B03" w:rsidRPr="00DD0A27" w:rsidRDefault="002A0B03" w:rsidP="003E4E01">
                  <w:pPr>
                    <w:jc w:val="center"/>
                    <w:rPr>
                      <w:rFonts w:ascii="Trebuchet MS" w:hAnsi="Trebuchet MS" w:cs="Arial"/>
                    </w:rPr>
                  </w:pPr>
                  <w:r w:rsidRPr="00DD0A27">
                    <w:rPr>
                      <w:rFonts w:ascii="Trebuchet MS" w:hAnsi="Trebuchet MS" w:cs="Arial"/>
                    </w:rPr>
                    <w:t>201</w:t>
                  </w:r>
                  <w:r w:rsidR="002F7F5A" w:rsidRPr="00DD0A27">
                    <w:rPr>
                      <w:rFonts w:ascii="Trebuchet MS" w:hAnsi="Trebuchet MS" w:cs="Arial"/>
                    </w:rPr>
                    <w:t>4</w:t>
                  </w:r>
                </w:p>
              </w:tc>
              <w:tc>
                <w:tcPr>
                  <w:tcW w:w="720" w:type="dxa"/>
                  <w:tcBorders>
                    <w:top w:val="nil"/>
                    <w:left w:val="nil"/>
                    <w:bottom w:val="nil"/>
                    <w:right w:val="single" w:sz="4" w:space="0" w:color="auto"/>
                  </w:tcBorders>
                  <w:shd w:val="clear" w:color="auto" w:fill="auto"/>
                  <w:noWrap/>
                  <w:vAlign w:val="bottom"/>
                </w:tcPr>
                <w:p w14:paraId="690E3F98" w14:textId="156C2FED" w:rsidR="002A0B03" w:rsidRPr="00DD0A27" w:rsidRDefault="002A0B03" w:rsidP="003E4E01">
                  <w:pPr>
                    <w:jc w:val="center"/>
                    <w:rPr>
                      <w:rFonts w:ascii="Trebuchet MS" w:hAnsi="Trebuchet MS" w:cs="Arial"/>
                    </w:rPr>
                  </w:pPr>
                  <w:r w:rsidRPr="00DD0A27">
                    <w:rPr>
                      <w:rFonts w:ascii="Trebuchet MS" w:hAnsi="Trebuchet MS" w:cs="Arial"/>
                    </w:rPr>
                    <w:t>201</w:t>
                  </w:r>
                  <w:r w:rsidR="002F7F5A" w:rsidRPr="00DD0A27">
                    <w:rPr>
                      <w:rFonts w:ascii="Trebuchet MS" w:hAnsi="Trebuchet MS" w:cs="Arial"/>
                    </w:rPr>
                    <w:t>5</w:t>
                  </w:r>
                </w:p>
              </w:tc>
              <w:tc>
                <w:tcPr>
                  <w:tcW w:w="720" w:type="dxa"/>
                  <w:tcBorders>
                    <w:top w:val="nil"/>
                    <w:left w:val="nil"/>
                    <w:bottom w:val="nil"/>
                    <w:right w:val="single" w:sz="4" w:space="0" w:color="auto"/>
                  </w:tcBorders>
                  <w:shd w:val="clear" w:color="auto" w:fill="auto"/>
                  <w:noWrap/>
                  <w:vAlign w:val="bottom"/>
                </w:tcPr>
                <w:p w14:paraId="62AA9045" w14:textId="43A5066D" w:rsidR="002A0B03" w:rsidRPr="00DD0A27" w:rsidRDefault="002A0B03" w:rsidP="003E4E01">
                  <w:pPr>
                    <w:jc w:val="center"/>
                    <w:rPr>
                      <w:rFonts w:ascii="Trebuchet MS" w:hAnsi="Trebuchet MS" w:cs="Arial"/>
                    </w:rPr>
                  </w:pPr>
                  <w:r w:rsidRPr="00DD0A27">
                    <w:rPr>
                      <w:rFonts w:ascii="Trebuchet MS" w:hAnsi="Trebuchet MS" w:cs="Arial"/>
                    </w:rPr>
                    <w:t>201</w:t>
                  </w:r>
                  <w:r w:rsidR="002F7F5A" w:rsidRPr="00DD0A27">
                    <w:rPr>
                      <w:rFonts w:ascii="Trebuchet MS" w:hAnsi="Trebuchet MS" w:cs="Arial"/>
                    </w:rPr>
                    <w:t>6</w:t>
                  </w:r>
                </w:p>
              </w:tc>
              <w:tc>
                <w:tcPr>
                  <w:tcW w:w="761" w:type="dxa"/>
                  <w:tcBorders>
                    <w:top w:val="nil"/>
                    <w:left w:val="nil"/>
                    <w:bottom w:val="nil"/>
                    <w:right w:val="single" w:sz="4" w:space="0" w:color="auto"/>
                  </w:tcBorders>
                  <w:shd w:val="clear" w:color="auto" w:fill="auto"/>
                  <w:noWrap/>
                  <w:vAlign w:val="bottom"/>
                </w:tcPr>
                <w:p w14:paraId="446D900A" w14:textId="5E2FC968" w:rsidR="002A0B03" w:rsidRPr="00DD0A27" w:rsidRDefault="002A0B03" w:rsidP="003E4E01">
                  <w:pPr>
                    <w:jc w:val="center"/>
                    <w:rPr>
                      <w:rFonts w:ascii="Trebuchet MS" w:hAnsi="Trebuchet MS" w:cs="Arial"/>
                    </w:rPr>
                  </w:pPr>
                  <w:r w:rsidRPr="00DD0A27">
                    <w:rPr>
                      <w:rFonts w:ascii="Trebuchet MS" w:hAnsi="Trebuchet MS" w:cs="Arial"/>
                    </w:rPr>
                    <w:t>201</w:t>
                  </w:r>
                  <w:r w:rsidR="00EE01DD" w:rsidRPr="00DD0A27">
                    <w:rPr>
                      <w:rFonts w:ascii="Trebuchet MS" w:hAnsi="Trebuchet MS" w:cs="Arial"/>
                    </w:rPr>
                    <w:t>7</w:t>
                  </w:r>
                </w:p>
              </w:tc>
              <w:tc>
                <w:tcPr>
                  <w:tcW w:w="739" w:type="dxa"/>
                  <w:tcBorders>
                    <w:top w:val="nil"/>
                    <w:left w:val="nil"/>
                    <w:bottom w:val="nil"/>
                    <w:right w:val="single" w:sz="4" w:space="0" w:color="auto"/>
                  </w:tcBorders>
                  <w:shd w:val="clear" w:color="auto" w:fill="auto"/>
                  <w:noWrap/>
                  <w:vAlign w:val="bottom"/>
                </w:tcPr>
                <w:p w14:paraId="3A3BBBD4" w14:textId="7D5CE507" w:rsidR="002A0B03" w:rsidRPr="00DD0A27" w:rsidRDefault="002A0B03" w:rsidP="003E4E01">
                  <w:pPr>
                    <w:jc w:val="center"/>
                    <w:rPr>
                      <w:rFonts w:ascii="Trebuchet MS" w:hAnsi="Trebuchet MS" w:cs="Arial"/>
                    </w:rPr>
                  </w:pPr>
                  <w:r w:rsidRPr="00DD0A27">
                    <w:rPr>
                      <w:rFonts w:ascii="Trebuchet MS" w:hAnsi="Trebuchet MS" w:cs="Arial"/>
                    </w:rPr>
                    <w:t>201</w:t>
                  </w:r>
                  <w:r w:rsidR="00EE01DD" w:rsidRPr="00DD0A27">
                    <w:rPr>
                      <w:rFonts w:ascii="Trebuchet MS" w:hAnsi="Trebuchet MS" w:cs="Arial"/>
                    </w:rPr>
                    <w:t>8</w:t>
                  </w:r>
                </w:p>
              </w:tc>
              <w:tc>
                <w:tcPr>
                  <w:tcW w:w="743" w:type="dxa"/>
                  <w:tcBorders>
                    <w:top w:val="nil"/>
                    <w:left w:val="nil"/>
                    <w:bottom w:val="nil"/>
                    <w:right w:val="nil"/>
                  </w:tcBorders>
                  <w:shd w:val="clear" w:color="auto" w:fill="auto"/>
                  <w:noWrap/>
                  <w:vAlign w:val="bottom"/>
                </w:tcPr>
                <w:p w14:paraId="20A198F2" w14:textId="5F542C2D" w:rsidR="002A0B03" w:rsidRPr="00DD0A27" w:rsidRDefault="002A0B03" w:rsidP="003E4E01">
                  <w:pPr>
                    <w:jc w:val="center"/>
                    <w:rPr>
                      <w:rFonts w:ascii="Trebuchet MS" w:hAnsi="Trebuchet MS" w:cs="Arial"/>
                    </w:rPr>
                  </w:pPr>
                  <w:r w:rsidRPr="00DD0A27">
                    <w:rPr>
                      <w:rFonts w:ascii="Trebuchet MS" w:hAnsi="Trebuchet MS" w:cs="Arial"/>
                    </w:rPr>
                    <w:t>201</w:t>
                  </w:r>
                  <w:r w:rsidR="00EE01DD" w:rsidRPr="00DD0A27">
                    <w:rPr>
                      <w:rFonts w:ascii="Trebuchet MS" w:hAnsi="Trebuchet MS" w:cs="Arial"/>
                    </w:rPr>
                    <w:t>9</w:t>
                  </w:r>
                </w:p>
              </w:tc>
              <w:tc>
                <w:tcPr>
                  <w:tcW w:w="741" w:type="dxa"/>
                  <w:tcBorders>
                    <w:top w:val="nil"/>
                    <w:left w:val="single" w:sz="4" w:space="0" w:color="auto"/>
                    <w:bottom w:val="nil"/>
                    <w:right w:val="nil"/>
                  </w:tcBorders>
                  <w:shd w:val="clear" w:color="auto" w:fill="auto"/>
                  <w:noWrap/>
                  <w:vAlign w:val="bottom"/>
                </w:tcPr>
                <w:p w14:paraId="72754916" w14:textId="655C873F" w:rsidR="002A0B03" w:rsidRPr="00DD0A27" w:rsidRDefault="002A0B03" w:rsidP="003E4E01">
                  <w:pPr>
                    <w:jc w:val="center"/>
                    <w:rPr>
                      <w:rFonts w:ascii="Trebuchet MS" w:hAnsi="Trebuchet MS" w:cs="Arial"/>
                    </w:rPr>
                  </w:pPr>
                  <w:r w:rsidRPr="00DD0A27">
                    <w:rPr>
                      <w:rFonts w:ascii="Trebuchet MS" w:hAnsi="Trebuchet MS" w:cs="Arial"/>
                    </w:rPr>
                    <w:t>20</w:t>
                  </w:r>
                  <w:r w:rsidR="00EE01DD" w:rsidRPr="00DD0A27">
                    <w:rPr>
                      <w:rFonts w:ascii="Trebuchet MS" w:hAnsi="Trebuchet MS" w:cs="Arial"/>
                    </w:rPr>
                    <w:t>20</w:t>
                  </w:r>
                </w:p>
              </w:tc>
              <w:tc>
                <w:tcPr>
                  <w:tcW w:w="732" w:type="dxa"/>
                  <w:tcBorders>
                    <w:top w:val="nil"/>
                    <w:left w:val="single" w:sz="4" w:space="0" w:color="auto"/>
                    <w:bottom w:val="nil"/>
                    <w:right w:val="single" w:sz="4" w:space="0" w:color="auto"/>
                  </w:tcBorders>
                  <w:shd w:val="clear" w:color="auto" w:fill="auto"/>
                  <w:noWrap/>
                  <w:vAlign w:val="bottom"/>
                </w:tcPr>
                <w:p w14:paraId="1881D4A5" w14:textId="4F5A2B5E" w:rsidR="002A0B03" w:rsidRPr="00DD0A27" w:rsidRDefault="002A0B03" w:rsidP="003E4E01">
                  <w:pPr>
                    <w:jc w:val="center"/>
                    <w:rPr>
                      <w:rFonts w:ascii="Trebuchet MS" w:hAnsi="Trebuchet MS" w:cs="Arial"/>
                    </w:rPr>
                  </w:pPr>
                  <w:r w:rsidRPr="00DD0A27">
                    <w:rPr>
                      <w:rFonts w:ascii="Trebuchet MS" w:hAnsi="Trebuchet MS" w:cs="Arial"/>
                    </w:rPr>
                    <w:t>202</w:t>
                  </w:r>
                  <w:r w:rsidR="00EE01DD" w:rsidRPr="00DD0A27">
                    <w:rPr>
                      <w:rFonts w:ascii="Trebuchet MS" w:hAnsi="Trebuchet MS" w:cs="Arial"/>
                    </w:rPr>
                    <w:t>1</w:t>
                  </w:r>
                </w:p>
              </w:tc>
              <w:tc>
                <w:tcPr>
                  <w:tcW w:w="720" w:type="dxa"/>
                  <w:tcBorders>
                    <w:top w:val="nil"/>
                    <w:left w:val="nil"/>
                    <w:bottom w:val="nil"/>
                    <w:right w:val="single" w:sz="8" w:space="0" w:color="auto"/>
                  </w:tcBorders>
                  <w:shd w:val="clear" w:color="auto" w:fill="auto"/>
                  <w:noWrap/>
                  <w:vAlign w:val="bottom"/>
                  <w:hideMark/>
                </w:tcPr>
                <w:p w14:paraId="47C776F6" w14:textId="681470AD" w:rsidR="002A0B03" w:rsidRPr="00DD0A27" w:rsidRDefault="002A0B03" w:rsidP="003E4E01">
                  <w:pPr>
                    <w:jc w:val="center"/>
                    <w:rPr>
                      <w:rFonts w:ascii="Trebuchet MS" w:hAnsi="Trebuchet MS" w:cs="Arial"/>
                    </w:rPr>
                  </w:pPr>
                  <w:r w:rsidRPr="00DD0A27">
                    <w:rPr>
                      <w:rFonts w:ascii="Trebuchet MS" w:hAnsi="Trebuchet MS" w:cs="Arial"/>
                    </w:rPr>
                    <w:t>202</w:t>
                  </w:r>
                  <w:r w:rsidR="00EE01DD" w:rsidRPr="00DD0A27">
                    <w:rPr>
                      <w:rFonts w:ascii="Trebuchet MS" w:hAnsi="Trebuchet MS" w:cs="Arial"/>
                    </w:rPr>
                    <w:t>2</w:t>
                  </w:r>
                </w:p>
              </w:tc>
            </w:tr>
            <w:tr w:rsidR="00EE01DD" w:rsidRPr="00DD0A27" w14:paraId="1EAC1C22" w14:textId="77777777" w:rsidTr="002F7F5A">
              <w:trPr>
                <w:trHeight w:val="255"/>
              </w:trPr>
              <w:tc>
                <w:tcPr>
                  <w:tcW w:w="30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5834CC" w14:textId="77777777" w:rsidR="00EE01DD" w:rsidRPr="00DD0A27" w:rsidRDefault="00EE01DD" w:rsidP="00EE01DD">
                  <w:pPr>
                    <w:rPr>
                      <w:rFonts w:ascii="Trebuchet MS" w:hAnsi="Trebuchet MS" w:cs="Arial"/>
                    </w:rPr>
                  </w:pPr>
                  <w:r w:rsidRPr="00DD0A27">
                    <w:rPr>
                      <w:rFonts w:ascii="Trebuchet MS" w:hAnsi="Trebuchet MS" w:cs="Arial"/>
                    </w:rPr>
                    <w:t>HIDRO PRAHOVA</w:t>
                  </w:r>
                </w:p>
              </w:tc>
              <w:tc>
                <w:tcPr>
                  <w:tcW w:w="749" w:type="dxa"/>
                  <w:tcBorders>
                    <w:top w:val="single" w:sz="8" w:space="0" w:color="auto"/>
                    <w:left w:val="nil"/>
                    <w:bottom w:val="single" w:sz="4" w:space="0" w:color="auto"/>
                    <w:right w:val="single" w:sz="4" w:space="0" w:color="auto"/>
                  </w:tcBorders>
                  <w:shd w:val="clear" w:color="auto" w:fill="auto"/>
                  <w:noWrap/>
                  <w:vAlign w:val="bottom"/>
                </w:tcPr>
                <w:p w14:paraId="00EE39B3" w14:textId="63F79C7F" w:rsidR="00EE01DD" w:rsidRPr="00DD0A27" w:rsidRDefault="00EE01DD" w:rsidP="00EE01DD">
                  <w:pPr>
                    <w:jc w:val="right"/>
                    <w:rPr>
                      <w:rFonts w:ascii="Trebuchet MS" w:hAnsi="Trebuchet MS" w:cs="Arial"/>
                    </w:rPr>
                  </w:pPr>
                  <w:r w:rsidRPr="00DD0A27">
                    <w:rPr>
                      <w:rFonts w:ascii="Trebuchet MS" w:hAnsi="Trebuchet MS" w:cs="Arial"/>
                    </w:rPr>
                    <w:t>6055</w:t>
                  </w:r>
                </w:p>
              </w:tc>
              <w:tc>
                <w:tcPr>
                  <w:tcW w:w="720" w:type="dxa"/>
                  <w:tcBorders>
                    <w:top w:val="single" w:sz="8" w:space="0" w:color="auto"/>
                    <w:left w:val="nil"/>
                    <w:bottom w:val="single" w:sz="4" w:space="0" w:color="auto"/>
                    <w:right w:val="single" w:sz="4" w:space="0" w:color="auto"/>
                  </w:tcBorders>
                  <w:shd w:val="clear" w:color="auto" w:fill="auto"/>
                  <w:noWrap/>
                  <w:vAlign w:val="bottom"/>
                </w:tcPr>
                <w:p w14:paraId="4E28355C" w14:textId="01346C35" w:rsidR="00EE01DD" w:rsidRPr="00DD0A27" w:rsidRDefault="00EE01DD" w:rsidP="00EE01DD">
                  <w:pPr>
                    <w:jc w:val="right"/>
                    <w:rPr>
                      <w:rFonts w:ascii="Trebuchet MS" w:hAnsi="Trebuchet MS" w:cs="Arial"/>
                    </w:rPr>
                  </w:pPr>
                  <w:r w:rsidRPr="00DD0A27">
                    <w:rPr>
                      <w:rFonts w:ascii="Trebuchet MS" w:hAnsi="Trebuchet MS" w:cs="Arial"/>
                    </w:rPr>
                    <w:t>6614</w:t>
                  </w:r>
                </w:p>
              </w:tc>
              <w:tc>
                <w:tcPr>
                  <w:tcW w:w="720" w:type="dxa"/>
                  <w:tcBorders>
                    <w:top w:val="single" w:sz="8" w:space="0" w:color="auto"/>
                    <w:left w:val="nil"/>
                    <w:bottom w:val="single" w:sz="4" w:space="0" w:color="auto"/>
                    <w:right w:val="single" w:sz="4" w:space="0" w:color="auto"/>
                  </w:tcBorders>
                  <w:shd w:val="clear" w:color="auto" w:fill="auto"/>
                  <w:noWrap/>
                  <w:vAlign w:val="bottom"/>
                </w:tcPr>
                <w:p w14:paraId="7793E023" w14:textId="3783A004" w:rsidR="00EE01DD" w:rsidRPr="00DD0A27" w:rsidRDefault="00EE01DD" w:rsidP="00EE01DD">
                  <w:pPr>
                    <w:jc w:val="right"/>
                    <w:rPr>
                      <w:rFonts w:ascii="Trebuchet MS" w:hAnsi="Trebuchet MS" w:cs="Arial"/>
                    </w:rPr>
                  </w:pPr>
                  <w:r w:rsidRPr="00DD0A27">
                    <w:rPr>
                      <w:rFonts w:ascii="Trebuchet MS" w:hAnsi="Trebuchet MS" w:cs="Arial"/>
                    </w:rPr>
                    <w:t>8038</w:t>
                  </w:r>
                </w:p>
              </w:tc>
              <w:tc>
                <w:tcPr>
                  <w:tcW w:w="761" w:type="dxa"/>
                  <w:tcBorders>
                    <w:top w:val="single" w:sz="8" w:space="0" w:color="auto"/>
                    <w:left w:val="nil"/>
                    <w:bottom w:val="single" w:sz="4" w:space="0" w:color="auto"/>
                    <w:right w:val="single" w:sz="4" w:space="0" w:color="auto"/>
                  </w:tcBorders>
                  <w:shd w:val="clear" w:color="auto" w:fill="auto"/>
                  <w:noWrap/>
                  <w:vAlign w:val="bottom"/>
                </w:tcPr>
                <w:p w14:paraId="7F0AA296" w14:textId="26191CD2" w:rsidR="00EE01DD" w:rsidRPr="00DD0A27" w:rsidRDefault="00EE01DD" w:rsidP="00EE01DD">
                  <w:pPr>
                    <w:jc w:val="right"/>
                    <w:rPr>
                      <w:rFonts w:ascii="Trebuchet MS" w:hAnsi="Trebuchet MS" w:cs="Arial"/>
                    </w:rPr>
                  </w:pPr>
                  <w:r w:rsidRPr="00DD0A27">
                    <w:rPr>
                      <w:rFonts w:ascii="Trebuchet MS" w:hAnsi="Trebuchet MS" w:cs="Arial"/>
                    </w:rPr>
                    <w:t>6048</w:t>
                  </w:r>
                </w:p>
              </w:tc>
              <w:tc>
                <w:tcPr>
                  <w:tcW w:w="739" w:type="dxa"/>
                  <w:tcBorders>
                    <w:top w:val="single" w:sz="8" w:space="0" w:color="auto"/>
                    <w:left w:val="nil"/>
                    <w:bottom w:val="single" w:sz="4" w:space="0" w:color="auto"/>
                    <w:right w:val="single" w:sz="4" w:space="0" w:color="auto"/>
                  </w:tcBorders>
                  <w:shd w:val="clear" w:color="auto" w:fill="auto"/>
                  <w:noWrap/>
                  <w:vAlign w:val="bottom"/>
                </w:tcPr>
                <w:p w14:paraId="560C48B4" w14:textId="618840DC" w:rsidR="00EE01DD" w:rsidRPr="00DD0A27" w:rsidRDefault="00EE01DD" w:rsidP="00EE01DD">
                  <w:pPr>
                    <w:jc w:val="right"/>
                    <w:rPr>
                      <w:rFonts w:ascii="Trebuchet MS" w:hAnsi="Trebuchet MS" w:cs="Arial"/>
                    </w:rPr>
                  </w:pPr>
                  <w:r w:rsidRPr="00DD0A27">
                    <w:rPr>
                      <w:rFonts w:ascii="Trebuchet MS" w:hAnsi="Trebuchet MS" w:cs="Arial"/>
                    </w:rPr>
                    <w:t>6288</w:t>
                  </w:r>
                </w:p>
              </w:tc>
              <w:tc>
                <w:tcPr>
                  <w:tcW w:w="743" w:type="dxa"/>
                  <w:tcBorders>
                    <w:top w:val="single" w:sz="8" w:space="0" w:color="auto"/>
                    <w:left w:val="nil"/>
                    <w:bottom w:val="single" w:sz="4" w:space="0" w:color="auto"/>
                    <w:right w:val="single" w:sz="4" w:space="0" w:color="auto"/>
                  </w:tcBorders>
                  <w:shd w:val="clear" w:color="auto" w:fill="auto"/>
                  <w:noWrap/>
                  <w:vAlign w:val="bottom"/>
                </w:tcPr>
                <w:p w14:paraId="304E171B" w14:textId="55421004" w:rsidR="00EE01DD" w:rsidRPr="00DD0A27" w:rsidRDefault="00EE01DD" w:rsidP="00EE01DD">
                  <w:pPr>
                    <w:jc w:val="right"/>
                    <w:rPr>
                      <w:rFonts w:ascii="Trebuchet MS" w:hAnsi="Trebuchet MS" w:cs="Arial"/>
                    </w:rPr>
                  </w:pPr>
                  <w:r w:rsidRPr="00DD0A27">
                    <w:rPr>
                      <w:rFonts w:ascii="Trebuchet MS" w:hAnsi="Trebuchet MS" w:cs="Arial"/>
                    </w:rPr>
                    <w:t>6728</w:t>
                  </w:r>
                </w:p>
              </w:tc>
              <w:tc>
                <w:tcPr>
                  <w:tcW w:w="741" w:type="dxa"/>
                  <w:tcBorders>
                    <w:top w:val="single" w:sz="8" w:space="0" w:color="auto"/>
                    <w:left w:val="nil"/>
                    <w:bottom w:val="single" w:sz="4" w:space="0" w:color="auto"/>
                    <w:right w:val="single" w:sz="4" w:space="0" w:color="auto"/>
                  </w:tcBorders>
                  <w:shd w:val="clear" w:color="auto" w:fill="auto"/>
                  <w:noWrap/>
                  <w:vAlign w:val="bottom"/>
                </w:tcPr>
                <w:p w14:paraId="3ED927FF" w14:textId="78CCC05F" w:rsidR="00EE01DD" w:rsidRPr="00DD0A27" w:rsidRDefault="00EE01DD" w:rsidP="00EE01DD">
                  <w:pPr>
                    <w:jc w:val="right"/>
                    <w:rPr>
                      <w:rFonts w:ascii="Trebuchet MS" w:hAnsi="Trebuchet MS" w:cs="Arial"/>
                    </w:rPr>
                  </w:pPr>
                  <w:r w:rsidRPr="00DD0A27">
                    <w:rPr>
                      <w:rFonts w:ascii="Trebuchet MS" w:hAnsi="Trebuchet MS" w:cs="Arial"/>
                    </w:rPr>
                    <w:t>7478</w:t>
                  </w:r>
                </w:p>
              </w:tc>
              <w:tc>
                <w:tcPr>
                  <w:tcW w:w="732" w:type="dxa"/>
                  <w:tcBorders>
                    <w:top w:val="single" w:sz="8" w:space="0" w:color="auto"/>
                    <w:left w:val="nil"/>
                    <w:bottom w:val="single" w:sz="4" w:space="0" w:color="auto"/>
                    <w:right w:val="single" w:sz="4" w:space="0" w:color="auto"/>
                  </w:tcBorders>
                  <w:shd w:val="clear" w:color="auto" w:fill="auto"/>
                  <w:noWrap/>
                  <w:vAlign w:val="bottom"/>
                </w:tcPr>
                <w:p w14:paraId="2BE03C87" w14:textId="0B5A359B" w:rsidR="00EE01DD" w:rsidRPr="00DD0A27" w:rsidRDefault="001F76D0" w:rsidP="00EE01DD">
                  <w:pPr>
                    <w:jc w:val="right"/>
                    <w:rPr>
                      <w:rFonts w:ascii="Trebuchet MS" w:hAnsi="Trebuchet MS" w:cs="Arial"/>
                    </w:rPr>
                  </w:pPr>
                  <w:r w:rsidRPr="00DD0A27">
                    <w:rPr>
                      <w:rFonts w:ascii="Trebuchet MS" w:hAnsi="Trebuchet MS" w:cs="Arial"/>
                    </w:rPr>
                    <w:t>8104</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547EC72E" w14:textId="1FE091E0" w:rsidR="00EE01DD" w:rsidRPr="00DD0A27" w:rsidRDefault="00EE01DD" w:rsidP="00EE01DD">
                  <w:pPr>
                    <w:jc w:val="right"/>
                    <w:rPr>
                      <w:rFonts w:ascii="Trebuchet MS" w:hAnsi="Trebuchet MS" w:cs="Arial"/>
                    </w:rPr>
                  </w:pPr>
                  <w:r w:rsidRPr="00DD0A27">
                    <w:rPr>
                      <w:rFonts w:ascii="Trebuchet MS" w:hAnsi="Trebuchet MS" w:cs="Arial"/>
                    </w:rPr>
                    <w:t>7334</w:t>
                  </w:r>
                </w:p>
              </w:tc>
            </w:tr>
            <w:tr w:rsidR="00EE01DD" w:rsidRPr="00DD0A27" w14:paraId="6B273681" w14:textId="77777777" w:rsidTr="002F7F5A">
              <w:trPr>
                <w:trHeight w:val="255"/>
              </w:trPr>
              <w:tc>
                <w:tcPr>
                  <w:tcW w:w="3019" w:type="dxa"/>
                  <w:tcBorders>
                    <w:top w:val="nil"/>
                    <w:left w:val="single" w:sz="8" w:space="0" w:color="auto"/>
                    <w:bottom w:val="single" w:sz="4" w:space="0" w:color="auto"/>
                    <w:right w:val="single" w:sz="4" w:space="0" w:color="auto"/>
                  </w:tcBorders>
                  <w:shd w:val="clear" w:color="auto" w:fill="auto"/>
                  <w:noWrap/>
                  <w:vAlign w:val="bottom"/>
                  <w:hideMark/>
                </w:tcPr>
                <w:p w14:paraId="4BC017D2" w14:textId="77777777" w:rsidR="00EE01DD" w:rsidRPr="00DD0A27" w:rsidRDefault="00EE01DD" w:rsidP="00EE01DD">
                  <w:pPr>
                    <w:rPr>
                      <w:rFonts w:ascii="Trebuchet MS" w:hAnsi="Trebuchet MS" w:cs="Arial"/>
                    </w:rPr>
                  </w:pPr>
                  <w:r w:rsidRPr="00DD0A27">
                    <w:rPr>
                      <w:rFonts w:ascii="Trebuchet MS" w:hAnsi="Trebuchet MS" w:cs="Arial"/>
                    </w:rPr>
                    <w:t>OMV PETROM-PETROBRAZI</w:t>
                  </w:r>
                </w:p>
              </w:tc>
              <w:tc>
                <w:tcPr>
                  <w:tcW w:w="749" w:type="dxa"/>
                  <w:tcBorders>
                    <w:top w:val="nil"/>
                    <w:left w:val="nil"/>
                    <w:bottom w:val="single" w:sz="4" w:space="0" w:color="auto"/>
                    <w:right w:val="single" w:sz="4" w:space="0" w:color="auto"/>
                  </w:tcBorders>
                  <w:shd w:val="clear" w:color="auto" w:fill="auto"/>
                  <w:noWrap/>
                  <w:vAlign w:val="bottom"/>
                </w:tcPr>
                <w:p w14:paraId="235EBA78" w14:textId="2D3B98EB" w:rsidR="00EE01DD" w:rsidRPr="00DD0A27" w:rsidRDefault="00EE01DD" w:rsidP="00EE01DD">
                  <w:pPr>
                    <w:jc w:val="right"/>
                    <w:rPr>
                      <w:rFonts w:ascii="Trebuchet MS" w:hAnsi="Trebuchet MS" w:cs="Arial"/>
                    </w:rPr>
                  </w:pPr>
                  <w:r w:rsidRPr="00DD0A27">
                    <w:rPr>
                      <w:rFonts w:ascii="Trebuchet MS" w:hAnsi="Trebuchet MS" w:cs="Arial"/>
                    </w:rPr>
                    <w:t>5250</w:t>
                  </w:r>
                </w:p>
              </w:tc>
              <w:tc>
                <w:tcPr>
                  <w:tcW w:w="720" w:type="dxa"/>
                  <w:tcBorders>
                    <w:top w:val="nil"/>
                    <w:left w:val="nil"/>
                    <w:bottom w:val="single" w:sz="4" w:space="0" w:color="auto"/>
                    <w:right w:val="single" w:sz="4" w:space="0" w:color="auto"/>
                  </w:tcBorders>
                  <w:shd w:val="clear" w:color="auto" w:fill="auto"/>
                  <w:noWrap/>
                  <w:vAlign w:val="bottom"/>
                </w:tcPr>
                <w:p w14:paraId="042445A5" w14:textId="5327D02B" w:rsidR="00EE01DD" w:rsidRPr="00DD0A27" w:rsidRDefault="00EE01DD" w:rsidP="00EE01DD">
                  <w:pPr>
                    <w:jc w:val="right"/>
                    <w:rPr>
                      <w:rFonts w:ascii="Trebuchet MS" w:hAnsi="Trebuchet MS" w:cs="Arial"/>
                    </w:rPr>
                  </w:pPr>
                  <w:r w:rsidRPr="00DD0A27">
                    <w:rPr>
                      <w:rFonts w:ascii="Trebuchet MS" w:hAnsi="Trebuchet MS" w:cs="Arial"/>
                    </w:rPr>
                    <w:t>5937</w:t>
                  </w:r>
                </w:p>
              </w:tc>
              <w:tc>
                <w:tcPr>
                  <w:tcW w:w="720" w:type="dxa"/>
                  <w:tcBorders>
                    <w:top w:val="nil"/>
                    <w:left w:val="nil"/>
                    <w:bottom w:val="single" w:sz="4" w:space="0" w:color="auto"/>
                    <w:right w:val="single" w:sz="4" w:space="0" w:color="auto"/>
                  </w:tcBorders>
                  <w:shd w:val="clear" w:color="auto" w:fill="auto"/>
                  <w:noWrap/>
                  <w:vAlign w:val="bottom"/>
                </w:tcPr>
                <w:p w14:paraId="7E907952" w14:textId="4F9E9C35" w:rsidR="00EE01DD" w:rsidRPr="00DD0A27" w:rsidRDefault="00EE01DD" w:rsidP="00EE01DD">
                  <w:pPr>
                    <w:jc w:val="right"/>
                    <w:rPr>
                      <w:rFonts w:ascii="Trebuchet MS" w:hAnsi="Trebuchet MS" w:cs="Arial"/>
                    </w:rPr>
                  </w:pPr>
                  <w:r w:rsidRPr="00DD0A27">
                    <w:rPr>
                      <w:rFonts w:ascii="Trebuchet MS" w:hAnsi="Trebuchet MS" w:cs="Arial"/>
                    </w:rPr>
                    <w:t>6076</w:t>
                  </w:r>
                </w:p>
              </w:tc>
              <w:tc>
                <w:tcPr>
                  <w:tcW w:w="761" w:type="dxa"/>
                  <w:tcBorders>
                    <w:top w:val="nil"/>
                    <w:left w:val="nil"/>
                    <w:bottom w:val="single" w:sz="4" w:space="0" w:color="auto"/>
                    <w:right w:val="single" w:sz="4" w:space="0" w:color="auto"/>
                  </w:tcBorders>
                  <w:shd w:val="clear" w:color="auto" w:fill="auto"/>
                  <w:noWrap/>
                  <w:vAlign w:val="bottom"/>
                </w:tcPr>
                <w:p w14:paraId="078B2957" w14:textId="2C7375F6" w:rsidR="00EE01DD" w:rsidRPr="00DD0A27" w:rsidRDefault="00EE01DD" w:rsidP="00EE01DD">
                  <w:pPr>
                    <w:jc w:val="right"/>
                    <w:rPr>
                      <w:rFonts w:ascii="Trebuchet MS" w:hAnsi="Trebuchet MS" w:cs="Arial"/>
                    </w:rPr>
                  </w:pPr>
                  <w:r w:rsidRPr="00DD0A27">
                    <w:rPr>
                      <w:rFonts w:ascii="Trebuchet MS" w:hAnsi="Trebuchet MS" w:cs="Arial"/>
                    </w:rPr>
                    <w:t>5439</w:t>
                  </w:r>
                </w:p>
              </w:tc>
              <w:tc>
                <w:tcPr>
                  <w:tcW w:w="739" w:type="dxa"/>
                  <w:tcBorders>
                    <w:top w:val="nil"/>
                    <w:left w:val="nil"/>
                    <w:bottom w:val="single" w:sz="4" w:space="0" w:color="auto"/>
                    <w:right w:val="single" w:sz="4" w:space="0" w:color="auto"/>
                  </w:tcBorders>
                  <w:shd w:val="clear" w:color="auto" w:fill="auto"/>
                  <w:noWrap/>
                  <w:vAlign w:val="bottom"/>
                </w:tcPr>
                <w:p w14:paraId="00BDAD79" w14:textId="432D3042" w:rsidR="00EE01DD" w:rsidRPr="00DD0A27" w:rsidRDefault="00EE01DD" w:rsidP="00EE01DD">
                  <w:pPr>
                    <w:jc w:val="right"/>
                    <w:rPr>
                      <w:rFonts w:ascii="Trebuchet MS" w:hAnsi="Trebuchet MS" w:cs="Arial"/>
                    </w:rPr>
                  </w:pPr>
                  <w:r w:rsidRPr="00DD0A27">
                    <w:rPr>
                      <w:rFonts w:ascii="Trebuchet MS" w:hAnsi="Trebuchet MS" w:cs="Arial"/>
                    </w:rPr>
                    <w:t>7704</w:t>
                  </w:r>
                </w:p>
              </w:tc>
              <w:tc>
                <w:tcPr>
                  <w:tcW w:w="743" w:type="dxa"/>
                  <w:tcBorders>
                    <w:top w:val="nil"/>
                    <w:left w:val="nil"/>
                    <w:bottom w:val="single" w:sz="4" w:space="0" w:color="auto"/>
                    <w:right w:val="single" w:sz="4" w:space="0" w:color="auto"/>
                  </w:tcBorders>
                  <w:shd w:val="clear" w:color="auto" w:fill="auto"/>
                  <w:noWrap/>
                  <w:vAlign w:val="bottom"/>
                </w:tcPr>
                <w:p w14:paraId="07B4BDA6" w14:textId="626D4B9B" w:rsidR="00EE01DD" w:rsidRPr="00DD0A27" w:rsidRDefault="00EE01DD" w:rsidP="00EE01DD">
                  <w:pPr>
                    <w:jc w:val="right"/>
                    <w:rPr>
                      <w:rFonts w:ascii="Trebuchet MS" w:hAnsi="Trebuchet MS" w:cs="Arial"/>
                    </w:rPr>
                  </w:pPr>
                  <w:r w:rsidRPr="00DD0A27">
                    <w:rPr>
                      <w:rFonts w:ascii="Trebuchet MS" w:hAnsi="Trebuchet MS" w:cs="Arial"/>
                    </w:rPr>
                    <w:t>7338</w:t>
                  </w:r>
                </w:p>
              </w:tc>
              <w:tc>
                <w:tcPr>
                  <w:tcW w:w="741" w:type="dxa"/>
                  <w:tcBorders>
                    <w:top w:val="nil"/>
                    <w:left w:val="nil"/>
                    <w:bottom w:val="single" w:sz="4" w:space="0" w:color="auto"/>
                    <w:right w:val="single" w:sz="4" w:space="0" w:color="auto"/>
                  </w:tcBorders>
                  <w:shd w:val="clear" w:color="auto" w:fill="auto"/>
                  <w:noWrap/>
                  <w:vAlign w:val="bottom"/>
                </w:tcPr>
                <w:p w14:paraId="3BDC2FBF" w14:textId="53B7123C" w:rsidR="00EE01DD" w:rsidRPr="00DD0A27" w:rsidRDefault="00EE01DD" w:rsidP="00EE01DD">
                  <w:pPr>
                    <w:jc w:val="right"/>
                    <w:rPr>
                      <w:rFonts w:ascii="Trebuchet MS" w:hAnsi="Trebuchet MS" w:cs="Arial"/>
                    </w:rPr>
                  </w:pPr>
                  <w:r w:rsidRPr="00DD0A27">
                    <w:rPr>
                      <w:rFonts w:ascii="Trebuchet MS" w:hAnsi="Trebuchet MS" w:cs="Arial"/>
                    </w:rPr>
                    <w:t>8420</w:t>
                  </w:r>
                </w:p>
              </w:tc>
              <w:tc>
                <w:tcPr>
                  <w:tcW w:w="732" w:type="dxa"/>
                  <w:tcBorders>
                    <w:top w:val="nil"/>
                    <w:left w:val="nil"/>
                    <w:bottom w:val="single" w:sz="4" w:space="0" w:color="auto"/>
                    <w:right w:val="single" w:sz="4" w:space="0" w:color="auto"/>
                  </w:tcBorders>
                  <w:shd w:val="clear" w:color="auto" w:fill="auto"/>
                  <w:noWrap/>
                  <w:vAlign w:val="bottom"/>
                </w:tcPr>
                <w:p w14:paraId="09207856" w14:textId="31A628B2" w:rsidR="00EE01DD" w:rsidRPr="00DD0A27" w:rsidRDefault="00EE01DD" w:rsidP="00EE01DD">
                  <w:pPr>
                    <w:jc w:val="right"/>
                    <w:rPr>
                      <w:rFonts w:ascii="Trebuchet MS" w:hAnsi="Trebuchet MS" w:cs="Arial"/>
                    </w:rPr>
                  </w:pPr>
                  <w:r w:rsidRPr="00DD0A27">
                    <w:rPr>
                      <w:rFonts w:ascii="Trebuchet MS" w:hAnsi="Trebuchet MS" w:cs="Arial"/>
                    </w:rPr>
                    <w:t>8</w:t>
                  </w:r>
                  <w:r w:rsidR="001F76D0" w:rsidRPr="00DD0A27">
                    <w:rPr>
                      <w:rFonts w:ascii="Trebuchet MS" w:hAnsi="Trebuchet MS" w:cs="Arial"/>
                    </w:rPr>
                    <w:t>608</w:t>
                  </w:r>
                </w:p>
              </w:tc>
              <w:tc>
                <w:tcPr>
                  <w:tcW w:w="720" w:type="dxa"/>
                  <w:tcBorders>
                    <w:top w:val="nil"/>
                    <w:left w:val="nil"/>
                    <w:bottom w:val="single" w:sz="4" w:space="0" w:color="auto"/>
                    <w:right w:val="single" w:sz="8" w:space="0" w:color="auto"/>
                  </w:tcBorders>
                  <w:shd w:val="clear" w:color="auto" w:fill="auto"/>
                  <w:noWrap/>
                  <w:vAlign w:val="bottom"/>
                  <w:hideMark/>
                </w:tcPr>
                <w:p w14:paraId="3DB5310B" w14:textId="406D6227" w:rsidR="00EE01DD" w:rsidRPr="00DD0A27" w:rsidRDefault="00EE01DD" w:rsidP="00EE01DD">
                  <w:pPr>
                    <w:jc w:val="right"/>
                    <w:rPr>
                      <w:rFonts w:ascii="Trebuchet MS" w:hAnsi="Trebuchet MS" w:cs="Arial"/>
                    </w:rPr>
                  </w:pPr>
                  <w:r w:rsidRPr="00DD0A27">
                    <w:rPr>
                      <w:rFonts w:ascii="Trebuchet MS" w:hAnsi="Trebuchet MS" w:cs="Arial"/>
                    </w:rPr>
                    <w:t>7450</w:t>
                  </w:r>
                </w:p>
              </w:tc>
            </w:tr>
            <w:tr w:rsidR="00EE01DD" w:rsidRPr="00DD0A27" w14:paraId="08F047BD" w14:textId="77777777" w:rsidTr="002F7F5A">
              <w:trPr>
                <w:trHeight w:val="255"/>
              </w:trPr>
              <w:tc>
                <w:tcPr>
                  <w:tcW w:w="3019" w:type="dxa"/>
                  <w:tcBorders>
                    <w:top w:val="nil"/>
                    <w:left w:val="single" w:sz="8" w:space="0" w:color="auto"/>
                    <w:bottom w:val="single" w:sz="4" w:space="0" w:color="auto"/>
                    <w:right w:val="single" w:sz="4" w:space="0" w:color="auto"/>
                  </w:tcBorders>
                  <w:shd w:val="clear" w:color="auto" w:fill="auto"/>
                  <w:noWrap/>
                  <w:vAlign w:val="bottom"/>
                  <w:hideMark/>
                </w:tcPr>
                <w:p w14:paraId="5A62E5F4" w14:textId="77777777" w:rsidR="00EE01DD" w:rsidRPr="00DD0A27" w:rsidRDefault="00EE01DD" w:rsidP="00EE01DD">
                  <w:pPr>
                    <w:rPr>
                      <w:rFonts w:ascii="Trebuchet MS" w:hAnsi="Trebuchet MS" w:cs="Arial"/>
                    </w:rPr>
                  </w:pPr>
                  <w:r w:rsidRPr="00DD0A27">
                    <w:rPr>
                      <w:rFonts w:ascii="Trebuchet MS" w:hAnsi="Trebuchet MS" w:cs="Arial"/>
                    </w:rPr>
                    <w:t>PROWATER-ECOSISTEM (PETROTEL-LUKOIL)</w:t>
                  </w:r>
                </w:p>
              </w:tc>
              <w:tc>
                <w:tcPr>
                  <w:tcW w:w="749" w:type="dxa"/>
                  <w:tcBorders>
                    <w:top w:val="nil"/>
                    <w:left w:val="nil"/>
                    <w:bottom w:val="single" w:sz="4" w:space="0" w:color="auto"/>
                    <w:right w:val="single" w:sz="4" w:space="0" w:color="auto"/>
                  </w:tcBorders>
                  <w:shd w:val="clear" w:color="auto" w:fill="auto"/>
                  <w:noWrap/>
                  <w:vAlign w:val="bottom"/>
                </w:tcPr>
                <w:p w14:paraId="1F1C9B7B" w14:textId="62662E9C" w:rsidR="00EE01DD" w:rsidRPr="00DD0A27" w:rsidRDefault="00EE01DD" w:rsidP="00EE01DD">
                  <w:pPr>
                    <w:jc w:val="right"/>
                    <w:rPr>
                      <w:rFonts w:ascii="Trebuchet MS" w:hAnsi="Trebuchet MS" w:cs="Arial"/>
                    </w:rPr>
                  </w:pPr>
                  <w:r w:rsidRPr="00DD0A27">
                    <w:rPr>
                      <w:rFonts w:ascii="Trebuchet MS" w:hAnsi="Trebuchet MS" w:cs="Arial"/>
                    </w:rPr>
                    <w:t>2880</w:t>
                  </w:r>
                </w:p>
              </w:tc>
              <w:tc>
                <w:tcPr>
                  <w:tcW w:w="720" w:type="dxa"/>
                  <w:tcBorders>
                    <w:top w:val="nil"/>
                    <w:left w:val="nil"/>
                    <w:bottom w:val="single" w:sz="4" w:space="0" w:color="auto"/>
                    <w:right w:val="single" w:sz="4" w:space="0" w:color="auto"/>
                  </w:tcBorders>
                  <w:shd w:val="clear" w:color="auto" w:fill="auto"/>
                  <w:noWrap/>
                  <w:vAlign w:val="bottom"/>
                </w:tcPr>
                <w:p w14:paraId="27858F5B" w14:textId="3969F430" w:rsidR="00EE01DD" w:rsidRPr="00DD0A27" w:rsidRDefault="00EE01DD" w:rsidP="00EE01DD">
                  <w:pPr>
                    <w:jc w:val="right"/>
                    <w:rPr>
                      <w:rFonts w:ascii="Trebuchet MS" w:hAnsi="Trebuchet MS" w:cs="Arial"/>
                    </w:rPr>
                  </w:pPr>
                  <w:r w:rsidRPr="00DD0A27">
                    <w:rPr>
                      <w:rFonts w:ascii="Trebuchet MS" w:hAnsi="Trebuchet MS" w:cs="Arial"/>
                    </w:rPr>
                    <w:t>4338</w:t>
                  </w:r>
                </w:p>
              </w:tc>
              <w:tc>
                <w:tcPr>
                  <w:tcW w:w="720" w:type="dxa"/>
                  <w:tcBorders>
                    <w:top w:val="nil"/>
                    <w:left w:val="nil"/>
                    <w:bottom w:val="single" w:sz="4" w:space="0" w:color="auto"/>
                    <w:right w:val="single" w:sz="4" w:space="0" w:color="auto"/>
                  </w:tcBorders>
                  <w:shd w:val="clear" w:color="auto" w:fill="auto"/>
                  <w:noWrap/>
                  <w:vAlign w:val="bottom"/>
                </w:tcPr>
                <w:p w14:paraId="49D96F73" w14:textId="12DB8688" w:rsidR="00EE01DD" w:rsidRPr="00DD0A27" w:rsidRDefault="00EE01DD" w:rsidP="00EE01DD">
                  <w:pPr>
                    <w:jc w:val="right"/>
                    <w:rPr>
                      <w:rFonts w:ascii="Trebuchet MS" w:hAnsi="Trebuchet MS" w:cs="Arial"/>
                    </w:rPr>
                  </w:pPr>
                  <w:r w:rsidRPr="00DD0A27">
                    <w:rPr>
                      <w:rFonts w:ascii="Trebuchet MS" w:hAnsi="Trebuchet MS" w:cs="Arial"/>
                    </w:rPr>
                    <w:t>4453</w:t>
                  </w:r>
                </w:p>
              </w:tc>
              <w:tc>
                <w:tcPr>
                  <w:tcW w:w="761" w:type="dxa"/>
                  <w:tcBorders>
                    <w:top w:val="nil"/>
                    <w:left w:val="nil"/>
                    <w:bottom w:val="single" w:sz="4" w:space="0" w:color="auto"/>
                    <w:right w:val="single" w:sz="4" w:space="0" w:color="auto"/>
                  </w:tcBorders>
                  <w:shd w:val="clear" w:color="auto" w:fill="auto"/>
                  <w:noWrap/>
                  <w:vAlign w:val="bottom"/>
                </w:tcPr>
                <w:p w14:paraId="35955D01" w14:textId="648137C1" w:rsidR="00EE01DD" w:rsidRPr="00DD0A27" w:rsidRDefault="00EE01DD" w:rsidP="00EE01DD">
                  <w:pPr>
                    <w:jc w:val="right"/>
                    <w:rPr>
                      <w:rFonts w:ascii="Trebuchet MS" w:hAnsi="Trebuchet MS" w:cs="Arial"/>
                    </w:rPr>
                  </w:pPr>
                  <w:r w:rsidRPr="00DD0A27">
                    <w:rPr>
                      <w:rFonts w:ascii="Trebuchet MS" w:hAnsi="Trebuchet MS" w:cs="Arial"/>
                    </w:rPr>
                    <w:t>3527</w:t>
                  </w:r>
                </w:p>
              </w:tc>
              <w:tc>
                <w:tcPr>
                  <w:tcW w:w="739" w:type="dxa"/>
                  <w:tcBorders>
                    <w:top w:val="nil"/>
                    <w:left w:val="nil"/>
                    <w:bottom w:val="single" w:sz="4" w:space="0" w:color="auto"/>
                    <w:right w:val="single" w:sz="4" w:space="0" w:color="auto"/>
                  </w:tcBorders>
                  <w:shd w:val="clear" w:color="auto" w:fill="auto"/>
                  <w:noWrap/>
                  <w:vAlign w:val="bottom"/>
                </w:tcPr>
                <w:p w14:paraId="3E1DBB1E" w14:textId="37A122E0" w:rsidR="00EE01DD" w:rsidRPr="00DD0A27" w:rsidRDefault="00EE01DD" w:rsidP="00EE01DD">
                  <w:pPr>
                    <w:jc w:val="right"/>
                    <w:rPr>
                      <w:rFonts w:ascii="Trebuchet MS" w:hAnsi="Trebuchet MS" w:cs="Arial"/>
                    </w:rPr>
                  </w:pPr>
                  <w:r w:rsidRPr="00DD0A27">
                    <w:rPr>
                      <w:rFonts w:ascii="Trebuchet MS" w:hAnsi="Trebuchet MS" w:cs="Arial"/>
                    </w:rPr>
                    <w:t>3345</w:t>
                  </w:r>
                </w:p>
              </w:tc>
              <w:tc>
                <w:tcPr>
                  <w:tcW w:w="743" w:type="dxa"/>
                  <w:tcBorders>
                    <w:top w:val="nil"/>
                    <w:left w:val="nil"/>
                    <w:bottom w:val="single" w:sz="4" w:space="0" w:color="auto"/>
                    <w:right w:val="single" w:sz="4" w:space="0" w:color="auto"/>
                  </w:tcBorders>
                  <w:shd w:val="clear" w:color="auto" w:fill="auto"/>
                  <w:noWrap/>
                  <w:vAlign w:val="bottom"/>
                </w:tcPr>
                <w:p w14:paraId="15A039E1" w14:textId="15FA7791" w:rsidR="00EE01DD" w:rsidRPr="00DD0A27" w:rsidRDefault="00EE01DD" w:rsidP="00EE01DD">
                  <w:pPr>
                    <w:jc w:val="right"/>
                    <w:rPr>
                      <w:rFonts w:ascii="Trebuchet MS" w:hAnsi="Trebuchet MS" w:cs="Arial"/>
                    </w:rPr>
                  </w:pPr>
                  <w:r w:rsidRPr="00DD0A27">
                    <w:rPr>
                      <w:rFonts w:ascii="Trebuchet MS" w:hAnsi="Trebuchet MS" w:cs="Arial"/>
                    </w:rPr>
                    <w:t>2936</w:t>
                  </w:r>
                </w:p>
              </w:tc>
              <w:tc>
                <w:tcPr>
                  <w:tcW w:w="741" w:type="dxa"/>
                  <w:tcBorders>
                    <w:top w:val="nil"/>
                    <w:left w:val="nil"/>
                    <w:bottom w:val="single" w:sz="4" w:space="0" w:color="auto"/>
                    <w:right w:val="single" w:sz="4" w:space="0" w:color="auto"/>
                  </w:tcBorders>
                  <w:shd w:val="clear" w:color="auto" w:fill="auto"/>
                  <w:noWrap/>
                  <w:vAlign w:val="bottom"/>
                </w:tcPr>
                <w:p w14:paraId="3ED92742" w14:textId="42F33928" w:rsidR="00EE01DD" w:rsidRPr="00DD0A27" w:rsidRDefault="00EE01DD" w:rsidP="00EE01DD">
                  <w:pPr>
                    <w:jc w:val="right"/>
                    <w:rPr>
                      <w:rFonts w:ascii="Trebuchet MS" w:hAnsi="Trebuchet MS" w:cs="Arial"/>
                    </w:rPr>
                  </w:pPr>
                  <w:r w:rsidRPr="00DD0A27">
                    <w:rPr>
                      <w:rFonts w:ascii="Trebuchet MS" w:hAnsi="Trebuchet MS" w:cs="Arial"/>
                    </w:rPr>
                    <w:t>3028</w:t>
                  </w:r>
                </w:p>
              </w:tc>
              <w:tc>
                <w:tcPr>
                  <w:tcW w:w="732" w:type="dxa"/>
                  <w:tcBorders>
                    <w:top w:val="nil"/>
                    <w:left w:val="nil"/>
                    <w:bottom w:val="single" w:sz="4" w:space="0" w:color="auto"/>
                    <w:right w:val="single" w:sz="4" w:space="0" w:color="auto"/>
                  </w:tcBorders>
                  <w:shd w:val="clear" w:color="auto" w:fill="auto"/>
                  <w:noWrap/>
                  <w:vAlign w:val="bottom"/>
                </w:tcPr>
                <w:p w14:paraId="2BC3E37F" w14:textId="561FDA8B" w:rsidR="00EE01DD" w:rsidRPr="00DD0A27" w:rsidRDefault="00EE01DD" w:rsidP="00EE01DD">
                  <w:pPr>
                    <w:jc w:val="right"/>
                    <w:rPr>
                      <w:rFonts w:ascii="Trebuchet MS" w:hAnsi="Trebuchet MS" w:cs="Arial"/>
                    </w:rPr>
                  </w:pPr>
                  <w:r w:rsidRPr="00DD0A27">
                    <w:rPr>
                      <w:rFonts w:ascii="Trebuchet MS" w:hAnsi="Trebuchet MS" w:cs="Arial"/>
                    </w:rPr>
                    <w:t>3</w:t>
                  </w:r>
                  <w:r w:rsidR="001F76D0" w:rsidRPr="00DD0A27">
                    <w:rPr>
                      <w:rFonts w:ascii="Trebuchet MS" w:hAnsi="Trebuchet MS" w:cs="Arial"/>
                    </w:rPr>
                    <w:t>334</w:t>
                  </w:r>
                </w:p>
              </w:tc>
              <w:tc>
                <w:tcPr>
                  <w:tcW w:w="720" w:type="dxa"/>
                  <w:tcBorders>
                    <w:top w:val="nil"/>
                    <w:left w:val="nil"/>
                    <w:bottom w:val="single" w:sz="4" w:space="0" w:color="auto"/>
                    <w:right w:val="single" w:sz="8" w:space="0" w:color="auto"/>
                  </w:tcBorders>
                  <w:shd w:val="clear" w:color="auto" w:fill="auto"/>
                  <w:noWrap/>
                  <w:vAlign w:val="bottom"/>
                  <w:hideMark/>
                </w:tcPr>
                <w:p w14:paraId="14FB54C8" w14:textId="1F0C578A" w:rsidR="00EE01DD" w:rsidRPr="00DD0A27" w:rsidRDefault="00EE01DD" w:rsidP="00EE01DD">
                  <w:pPr>
                    <w:jc w:val="right"/>
                    <w:rPr>
                      <w:rFonts w:ascii="Trebuchet MS" w:hAnsi="Trebuchet MS" w:cs="Arial"/>
                    </w:rPr>
                  </w:pPr>
                  <w:r w:rsidRPr="00DD0A27">
                    <w:rPr>
                      <w:rFonts w:ascii="Trebuchet MS" w:hAnsi="Trebuchet MS" w:cs="Arial"/>
                    </w:rPr>
                    <w:t>3701</w:t>
                  </w:r>
                </w:p>
              </w:tc>
            </w:tr>
            <w:tr w:rsidR="00EE01DD" w:rsidRPr="00DD0A27" w14:paraId="78339B8F" w14:textId="77777777" w:rsidTr="002F7F5A">
              <w:trPr>
                <w:trHeight w:val="255"/>
              </w:trPr>
              <w:tc>
                <w:tcPr>
                  <w:tcW w:w="3019" w:type="dxa"/>
                  <w:tcBorders>
                    <w:top w:val="nil"/>
                    <w:left w:val="single" w:sz="8" w:space="0" w:color="auto"/>
                    <w:bottom w:val="single" w:sz="4" w:space="0" w:color="auto"/>
                    <w:right w:val="single" w:sz="4" w:space="0" w:color="auto"/>
                  </w:tcBorders>
                  <w:shd w:val="clear" w:color="auto" w:fill="auto"/>
                  <w:noWrap/>
                  <w:vAlign w:val="bottom"/>
                  <w:hideMark/>
                </w:tcPr>
                <w:p w14:paraId="04FCD14A" w14:textId="77777777" w:rsidR="00EE01DD" w:rsidRPr="00DD0A27" w:rsidRDefault="00EE01DD" w:rsidP="00EE01DD">
                  <w:pPr>
                    <w:rPr>
                      <w:rFonts w:ascii="Trebuchet MS" w:hAnsi="Trebuchet MS" w:cs="Arial"/>
                    </w:rPr>
                  </w:pPr>
                  <w:r w:rsidRPr="00DD0A27">
                    <w:rPr>
                      <w:rFonts w:ascii="Trebuchet MS" w:hAnsi="Trebuchet MS" w:cs="Arial"/>
                    </w:rPr>
                    <w:t>APA NOVA PLOIESTI</w:t>
                  </w:r>
                </w:p>
              </w:tc>
              <w:tc>
                <w:tcPr>
                  <w:tcW w:w="749" w:type="dxa"/>
                  <w:tcBorders>
                    <w:top w:val="nil"/>
                    <w:left w:val="nil"/>
                    <w:bottom w:val="single" w:sz="4" w:space="0" w:color="auto"/>
                    <w:right w:val="single" w:sz="4" w:space="0" w:color="auto"/>
                  </w:tcBorders>
                  <w:shd w:val="clear" w:color="auto" w:fill="auto"/>
                  <w:noWrap/>
                  <w:vAlign w:val="bottom"/>
                </w:tcPr>
                <w:p w14:paraId="71F5BD20" w14:textId="0516FC34" w:rsidR="00EE01DD" w:rsidRPr="00DD0A27" w:rsidRDefault="00EE01DD" w:rsidP="00EE01DD">
                  <w:pPr>
                    <w:jc w:val="right"/>
                    <w:rPr>
                      <w:rFonts w:ascii="Trebuchet MS" w:hAnsi="Trebuchet MS" w:cs="Arial"/>
                    </w:rPr>
                  </w:pPr>
                  <w:r w:rsidRPr="00DD0A27">
                    <w:rPr>
                      <w:rFonts w:ascii="Trebuchet MS" w:hAnsi="Trebuchet MS" w:cs="Arial"/>
                    </w:rPr>
                    <w:t>2780</w:t>
                  </w:r>
                </w:p>
              </w:tc>
              <w:tc>
                <w:tcPr>
                  <w:tcW w:w="720" w:type="dxa"/>
                  <w:tcBorders>
                    <w:top w:val="nil"/>
                    <w:left w:val="nil"/>
                    <w:bottom w:val="single" w:sz="4" w:space="0" w:color="auto"/>
                    <w:right w:val="single" w:sz="4" w:space="0" w:color="auto"/>
                  </w:tcBorders>
                  <w:shd w:val="clear" w:color="auto" w:fill="auto"/>
                  <w:noWrap/>
                  <w:vAlign w:val="bottom"/>
                </w:tcPr>
                <w:p w14:paraId="7B656C22" w14:textId="30C9B054" w:rsidR="00EE01DD" w:rsidRPr="00DD0A27" w:rsidRDefault="00EE01DD" w:rsidP="00EE01DD">
                  <w:pPr>
                    <w:jc w:val="right"/>
                    <w:rPr>
                      <w:rFonts w:ascii="Trebuchet MS" w:hAnsi="Trebuchet MS" w:cs="Arial"/>
                    </w:rPr>
                  </w:pPr>
                  <w:r w:rsidRPr="00DD0A27">
                    <w:rPr>
                      <w:rFonts w:ascii="Trebuchet MS" w:hAnsi="Trebuchet MS" w:cs="Arial"/>
                    </w:rPr>
                    <w:t>2650</w:t>
                  </w:r>
                </w:p>
              </w:tc>
              <w:tc>
                <w:tcPr>
                  <w:tcW w:w="720" w:type="dxa"/>
                  <w:tcBorders>
                    <w:top w:val="nil"/>
                    <w:left w:val="nil"/>
                    <w:bottom w:val="single" w:sz="4" w:space="0" w:color="auto"/>
                    <w:right w:val="single" w:sz="4" w:space="0" w:color="auto"/>
                  </w:tcBorders>
                  <w:shd w:val="clear" w:color="auto" w:fill="auto"/>
                  <w:noWrap/>
                  <w:vAlign w:val="bottom"/>
                </w:tcPr>
                <w:p w14:paraId="7CF249C3" w14:textId="0AC4CAC1" w:rsidR="00EE01DD" w:rsidRPr="00DD0A27" w:rsidRDefault="00EE01DD" w:rsidP="00EE01DD">
                  <w:pPr>
                    <w:jc w:val="right"/>
                    <w:rPr>
                      <w:rFonts w:ascii="Trebuchet MS" w:hAnsi="Trebuchet MS" w:cs="Arial"/>
                    </w:rPr>
                  </w:pPr>
                  <w:r w:rsidRPr="00DD0A27">
                    <w:rPr>
                      <w:rFonts w:ascii="Trebuchet MS" w:hAnsi="Trebuchet MS" w:cs="Arial"/>
                    </w:rPr>
                    <w:t>2538</w:t>
                  </w:r>
                </w:p>
              </w:tc>
              <w:tc>
                <w:tcPr>
                  <w:tcW w:w="761" w:type="dxa"/>
                  <w:tcBorders>
                    <w:top w:val="nil"/>
                    <w:left w:val="nil"/>
                    <w:bottom w:val="single" w:sz="4" w:space="0" w:color="auto"/>
                    <w:right w:val="single" w:sz="4" w:space="0" w:color="auto"/>
                  </w:tcBorders>
                  <w:shd w:val="clear" w:color="auto" w:fill="auto"/>
                  <w:noWrap/>
                  <w:vAlign w:val="bottom"/>
                </w:tcPr>
                <w:p w14:paraId="7604AFF4" w14:textId="4C44DBB4" w:rsidR="00EE01DD" w:rsidRPr="00DD0A27" w:rsidRDefault="00EE01DD" w:rsidP="00EE01DD">
                  <w:pPr>
                    <w:jc w:val="right"/>
                    <w:rPr>
                      <w:rFonts w:ascii="Trebuchet MS" w:hAnsi="Trebuchet MS" w:cs="Arial"/>
                    </w:rPr>
                  </w:pPr>
                  <w:r w:rsidRPr="00DD0A27">
                    <w:rPr>
                      <w:rFonts w:ascii="Trebuchet MS" w:hAnsi="Trebuchet MS" w:cs="Arial"/>
                    </w:rPr>
                    <w:t>2342</w:t>
                  </w:r>
                </w:p>
              </w:tc>
              <w:tc>
                <w:tcPr>
                  <w:tcW w:w="739" w:type="dxa"/>
                  <w:tcBorders>
                    <w:top w:val="nil"/>
                    <w:left w:val="nil"/>
                    <w:bottom w:val="single" w:sz="4" w:space="0" w:color="auto"/>
                    <w:right w:val="single" w:sz="4" w:space="0" w:color="auto"/>
                  </w:tcBorders>
                  <w:shd w:val="clear" w:color="auto" w:fill="auto"/>
                  <w:noWrap/>
                  <w:vAlign w:val="bottom"/>
                </w:tcPr>
                <w:p w14:paraId="2CDF160F" w14:textId="3BC3CF7B" w:rsidR="00EE01DD" w:rsidRPr="00DD0A27" w:rsidRDefault="00EE01DD" w:rsidP="00EE01DD">
                  <w:pPr>
                    <w:jc w:val="right"/>
                    <w:rPr>
                      <w:rFonts w:ascii="Trebuchet MS" w:hAnsi="Trebuchet MS" w:cs="Arial"/>
                    </w:rPr>
                  </w:pPr>
                  <w:r w:rsidRPr="00DD0A27">
                    <w:rPr>
                      <w:rFonts w:ascii="Trebuchet MS" w:hAnsi="Trebuchet MS" w:cs="Arial"/>
                    </w:rPr>
                    <w:t>2323</w:t>
                  </w:r>
                </w:p>
              </w:tc>
              <w:tc>
                <w:tcPr>
                  <w:tcW w:w="743" w:type="dxa"/>
                  <w:tcBorders>
                    <w:top w:val="nil"/>
                    <w:left w:val="nil"/>
                    <w:bottom w:val="single" w:sz="4" w:space="0" w:color="auto"/>
                    <w:right w:val="single" w:sz="4" w:space="0" w:color="auto"/>
                  </w:tcBorders>
                  <w:shd w:val="clear" w:color="auto" w:fill="auto"/>
                  <w:noWrap/>
                  <w:vAlign w:val="bottom"/>
                </w:tcPr>
                <w:p w14:paraId="055DFF04" w14:textId="44C9ABA0" w:rsidR="00EE01DD" w:rsidRPr="00DD0A27" w:rsidRDefault="00EE01DD" w:rsidP="00EE01DD">
                  <w:pPr>
                    <w:jc w:val="right"/>
                    <w:rPr>
                      <w:rFonts w:ascii="Trebuchet MS" w:hAnsi="Trebuchet MS" w:cs="Arial"/>
                    </w:rPr>
                  </w:pPr>
                  <w:r w:rsidRPr="00DD0A27">
                    <w:rPr>
                      <w:rFonts w:ascii="Trebuchet MS" w:hAnsi="Trebuchet MS" w:cs="Arial"/>
                    </w:rPr>
                    <w:t>2336</w:t>
                  </w:r>
                </w:p>
              </w:tc>
              <w:tc>
                <w:tcPr>
                  <w:tcW w:w="741" w:type="dxa"/>
                  <w:tcBorders>
                    <w:top w:val="nil"/>
                    <w:left w:val="nil"/>
                    <w:bottom w:val="single" w:sz="4" w:space="0" w:color="auto"/>
                    <w:right w:val="single" w:sz="4" w:space="0" w:color="auto"/>
                  </w:tcBorders>
                  <w:shd w:val="clear" w:color="auto" w:fill="auto"/>
                  <w:noWrap/>
                  <w:vAlign w:val="bottom"/>
                </w:tcPr>
                <w:p w14:paraId="020CED76" w14:textId="7FC94A1C" w:rsidR="00EE01DD" w:rsidRPr="00DD0A27" w:rsidRDefault="00EE01DD" w:rsidP="00EE01DD">
                  <w:pPr>
                    <w:jc w:val="right"/>
                    <w:rPr>
                      <w:rFonts w:ascii="Trebuchet MS" w:hAnsi="Trebuchet MS" w:cs="Arial"/>
                    </w:rPr>
                  </w:pPr>
                  <w:r w:rsidRPr="00DD0A27">
                    <w:rPr>
                      <w:rFonts w:ascii="Trebuchet MS" w:hAnsi="Trebuchet MS" w:cs="Arial"/>
                    </w:rPr>
                    <w:t>2094</w:t>
                  </w:r>
                </w:p>
              </w:tc>
              <w:tc>
                <w:tcPr>
                  <w:tcW w:w="732" w:type="dxa"/>
                  <w:tcBorders>
                    <w:top w:val="nil"/>
                    <w:left w:val="nil"/>
                    <w:bottom w:val="single" w:sz="4" w:space="0" w:color="auto"/>
                    <w:right w:val="single" w:sz="4" w:space="0" w:color="auto"/>
                  </w:tcBorders>
                  <w:shd w:val="clear" w:color="auto" w:fill="auto"/>
                  <w:noWrap/>
                  <w:vAlign w:val="bottom"/>
                </w:tcPr>
                <w:p w14:paraId="44FE7367" w14:textId="745AA622" w:rsidR="00EE01DD" w:rsidRPr="00DD0A27" w:rsidRDefault="00EE01DD" w:rsidP="00EE01DD">
                  <w:pPr>
                    <w:jc w:val="right"/>
                    <w:rPr>
                      <w:rFonts w:ascii="Trebuchet MS" w:hAnsi="Trebuchet MS" w:cs="Arial"/>
                    </w:rPr>
                  </w:pPr>
                  <w:r w:rsidRPr="00DD0A27">
                    <w:rPr>
                      <w:rFonts w:ascii="Trebuchet MS" w:hAnsi="Trebuchet MS" w:cs="Arial"/>
                    </w:rPr>
                    <w:t>18</w:t>
                  </w:r>
                  <w:r w:rsidR="001F76D0" w:rsidRPr="00DD0A27">
                    <w:rPr>
                      <w:rFonts w:ascii="Trebuchet MS" w:hAnsi="Trebuchet MS" w:cs="Arial"/>
                    </w:rPr>
                    <w:t>84</w:t>
                  </w:r>
                </w:p>
              </w:tc>
              <w:tc>
                <w:tcPr>
                  <w:tcW w:w="720" w:type="dxa"/>
                  <w:tcBorders>
                    <w:top w:val="nil"/>
                    <w:left w:val="nil"/>
                    <w:bottom w:val="single" w:sz="4" w:space="0" w:color="auto"/>
                    <w:right w:val="single" w:sz="8" w:space="0" w:color="auto"/>
                  </w:tcBorders>
                  <w:shd w:val="clear" w:color="auto" w:fill="auto"/>
                  <w:noWrap/>
                  <w:vAlign w:val="bottom"/>
                  <w:hideMark/>
                </w:tcPr>
                <w:p w14:paraId="709DFE59" w14:textId="349F10FC" w:rsidR="00EE01DD" w:rsidRPr="00DD0A27" w:rsidRDefault="00EE01DD" w:rsidP="00EE01DD">
                  <w:pPr>
                    <w:jc w:val="right"/>
                    <w:rPr>
                      <w:rFonts w:ascii="Trebuchet MS" w:hAnsi="Trebuchet MS" w:cs="Arial"/>
                    </w:rPr>
                  </w:pPr>
                  <w:r w:rsidRPr="00DD0A27">
                    <w:rPr>
                      <w:rFonts w:ascii="Trebuchet MS" w:hAnsi="Trebuchet MS" w:cs="Arial"/>
                    </w:rPr>
                    <w:t>1880</w:t>
                  </w:r>
                </w:p>
              </w:tc>
            </w:tr>
            <w:tr w:rsidR="00EE01DD" w:rsidRPr="00DD0A27" w14:paraId="3A671150" w14:textId="77777777" w:rsidTr="002F7F5A">
              <w:trPr>
                <w:trHeight w:val="255"/>
              </w:trPr>
              <w:tc>
                <w:tcPr>
                  <w:tcW w:w="3019" w:type="dxa"/>
                  <w:tcBorders>
                    <w:top w:val="nil"/>
                    <w:left w:val="single" w:sz="8" w:space="0" w:color="auto"/>
                    <w:bottom w:val="single" w:sz="4" w:space="0" w:color="auto"/>
                    <w:right w:val="single" w:sz="4" w:space="0" w:color="auto"/>
                  </w:tcBorders>
                  <w:shd w:val="clear" w:color="auto" w:fill="auto"/>
                  <w:noWrap/>
                  <w:vAlign w:val="bottom"/>
                  <w:hideMark/>
                </w:tcPr>
                <w:p w14:paraId="6EE3A745" w14:textId="77777777" w:rsidR="00EE01DD" w:rsidRPr="00DD0A27" w:rsidRDefault="00EE01DD" w:rsidP="00EE01DD">
                  <w:pPr>
                    <w:rPr>
                      <w:rFonts w:ascii="Trebuchet MS" w:hAnsi="Trebuchet MS" w:cs="Arial"/>
                    </w:rPr>
                  </w:pPr>
                  <w:r w:rsidRPr="00DD0A27">
                    <w:rPr>
                      <w:rFonts w:ascii="Trebuchet MS" w:hAnsi="Trebuchet MS" w:cs="Arial"/>
                    </w:rPr>
                    <w:t>COMP.DE APA TARGOVISTE-MORENI</w:t>
                  </w:r>
                </w:p>
              </w:tc>
              <w:tc>
                <w:tcPr>
                  <w:tcW w:w="749" w:type="dxa"/>
                  <w:tcBorders>
                    <w:top w:val="nil"/>
                    <w:left w:val="nil"/>
                    <w:bottom w:val="single" w:sz="4" w:space="0" w:color="auto"/>
                    <w:right w:val="single" w:sz="4" w:space="0" w:color="auto"/>
                  </w:tcBorders>
                  <w:shd w:val="clear" w:color="auto" w:fill="auto"/>
                  <w:noWrap/>
                  <w:vAlign w:val="bottom"/>
                </w:tcPr>
                <w:p w14:paraId="2E94F8AE" w14:textId="5DD60F16" w:rsidR="00EE01DD" w:rsidRPr="00DD0A27" w:rsidRDefault="00EE01DD" w:rsidP="00EE01DD">
                  <w:pPr>
                    <w:jc w:val="right"/>
                    <w:rPr>
                      <w:rFonts w:ascii="Trebuchet MS" w:hAnsi="Trebuchet MS" w:cs="Arial"/>
                    </w:rPr>
                  </w:pPr>
                  <w:r w:rsidRPr="00DD0A27">
                    <w:rPr>
                      <w:rFonts w:ascii="Trebuchet MS" w:hAnsi="Trebuchet MS" w:cs="Arial"/>
                    </w:rPr>
                    <w:t>2425</w:t>
                  </w:r>
                </w:p>
              </w:tc>
              <w:tc>
                <w:tcPr>
                  <w:tcW w:w="720" w:type="dxa"/>
                  <w:tcBorders>
                    <w:top w:val="nil"/>
                    <w:left w:val="nil"/>
                    <w:bottom w:val="single" w:sz="4" w:space="0" w:color="auto"/>
                    <w:right w:val="single" w:sz="4" w:space="0" w:color="auto"/>
                  </w:tcBorders>
                  <w:shd w:val="clear" w:color="auto" w:fill="auto"/>
                  <w:noWrap/>
                  <w:vAlign w:val="bottom"/>
                </w:tcPr>
                <w:p w14:paraId="2414F35E" w14:textId="447E46A8" w:rsidR="00EE01DD" w:rsidRPr="00DD0A27" w:rsidRDefault="00EE01DD" w:rsidP="00EE01DD">
                  <w:pPr>
                    <w:jc w:val="right"/>
                    <w:rPr>
                      <w:rFonts w:ascii="Trebuchet MS" w:hAnsi="Trebuchet MS" w:cs="Arial"/>
                    </w:rPr>
                  </w:pPr>
                  <w:r w:rsidRPr="00DD0A27">
                    <w:rPr>
                      <w:rFonts w:ascii="Trebuchet MS" w:hAnsi="Trebuchet MS" w:cs="Arial"/>
                    </w:rPr>
                    <w:t>2717</w:t>
                  </w:r>
                </w:p>
              </w:tc>
              <w:tc>
                <w:tcPr>
                  <w:tcW w:w="720" w:type="dxa"/>
                  <w:tcBorders>
                    <w:top w:val="nil"/>
                    <w:left w:val="nil"/>
                    <w:bottom w:val="single" w:sz="4" w:space="0" w:color="auto"/>
                    <w:right w:val="single" w:sz="4" w:space="0" w:color="auto"/>
                  </w:tcBorders>
                  <w:shd w:val="clear" w:color="auto" w:fill="auto"/>
                  <w:noWrap/>
                  <w:vAlign w:val="bottom"/>
                </w:tcPr>
                <w:p w14:paraId="52C933EA" w14:textId="3AA2FC32" w:rsidR="00EE01DD" w:rsidRPr="00DD0A27" w:rsidRDefault="00EE01DD" w:rsidP="00EE01DD">
                  <w:pPr>
                    <w:jc w:val="right"/>
                    <w:rPr>
                      <w:rFonts w:ascii="Trebuchet MS" w:hAnsi="Trebuchet MS" w:cs="Arial"/>
                    </w:rPr>
                  </w:pPr>
                  <w:r w:rsidRPr="00DD0A27">
                    <w:rPr>
                      <w:rFonts w:ascii="Trebuchet MS" w:hAnsi="Trebuchet MS" w:cs="Arial"/>
                    </w:rPr>
                    <w:t>2694</w:t>
                  </w:r>
                </w:p>
              </w:tc>
              <w:tc>
                <w:tcPr>
                  <w:tcW w:w="761" w:type="dxa"/>
                  <w:tcBorders>
                    <w:top w:val="nil"/>
                    <w:left w:val="nil"/>
                    <w:bottom w:val="single" w:sz="4" w:space="0" w:color="auto"/>
                    <w:right w:val="single" w:sz="4" w:space="0" w:color="auto"/>
                  </w:tcBorders>
                  <w:shd w:val="clear" w:color="auto" w:fill="auto"/>
                  <w:noWrap/>
                  <w:vAlign w:val="bottom"/>
                </w:tcPr>
                <w:p w14:paraId="0BD97EE3" w14:textId="08AD5426" w:rsidR="00EE01DD" w:rsidRPr="00DD0A27" w:rsidRDefault="00EE01DD" w:rsidP="00EE01DD">
                  <w:pPr>
                    <w:jc w:val="right"/>
                    <w:rPr>
                      <w:rFonts w:ascii="Trebuchet MS" w:hAnsi="Trebuchet MS" w:cs="Arial"/>
                    </w:rPr>
                  </w:pPr>
                  <w:r w:rsidRPr="00DD0A27">
                    <w:rPr>
                      <w:rFonts w:ascii="Trebuchet MS" w:hAnsi="Trebuchet MS" w:cs="Arial"/>
                    </w:rPr>
                    <w:t>2468</w:t>
                  </w:r>
                </w:p>
              </w:tc>
              <w:tc>
                <w:tcPr>
                  <w:tcW w:w="739" w:type="dxa"/>
                  <w:tcBorders>
                    <w:top w:val="nil"/>
                    <w:left w:val="nil"/>
                    <w:bottom w:val="single" w:sz="4" w:space="0" w:color="auto"/>
                    <w:right w:val="single" w:sz="4" w:space="0" w:color="auto"/>
                  </w:tcBorders>
                  <w:shd w:val="clear" w:color="auto" w:fill="auto"/>
                  <w:noWrap/>
                  <w:vAlign w:val="bottom"/>
                </w:tcPr>
                <w:p w14:paraId="31E58D01" w14:textId="61FB6EEF" w:rsidR="00EE01DD" w:rsidRPr="00DD0A27" w:rsidRDefault="00EE01DD" w:rsidP="00EE01DD">
                  <w:pPr>
                    <w:jc w:val="right"/>
                    <w:rPr>
                      <w:rFonts w:ascii="Trebuchet MS" w:hAnsi="Trebuchet MS" w:cs="Arial"/>
                    </w:rPr>
                  </w:pPr>
                  <w:r w:rsidRPr="00DD0A27">
                    <w:rPr>
                      <w:rFonts w:ascii="Trebuchet MS" w:hAnsi="Trebuchet MS" w:cs="Arial"/>
                    </w:rPr>
                    <w:t>2093</w:t>
                  </w:r>
                </w:p>
              </w:tc>
              <w:tc>
                <w:tcPr>
                  <w:tcW w:w="743" w:type="dxa"/>
                  <w:tcBorders>
                    <w:top w:val="nil"/>
                    <w:left w:val="nil"/>
                    <w:bottom w:val="single" w:sz="4" w:space="0" w:color="auto"/>
                    <w:right w:val="single" w:sz="4" w:space="0" w:color="auto"/>
                  </w:tcBorders>
                  <w:shd w:val="clear" w:color="auto" w:fill="auto"/>
                  <w:noWrap/>
                  <w:vAlign w:val="bottom"/>
                </w:tcPr>
                <w:p w14:paraId="4E5F1E3A" w14:textId="07C9EA93" w:rsidR="00EE01DD" w:rsidRPr="00DD0A27" w:rsidRDefault="00EE01DD" w:rsidP="00EE01DD">
                  <w:pPr>
                    <w:jc w:val="right"/>
                    <w:rPr>
                      <w:rFonts w:ascii="Trebuchet MS" w:hAnsi="Trebuchet MS" w:cs="Arial"/>
                    </w:rPr>
                  </w:pPr>
                  <w:r w:rsidRPr="00DD0A27">
                    <w:rPr>
                      <w:rFonts w:ascii="Trebuchet MS" w:hAnsi="Trebuchet MS" w:cs="Arial"/>
                    </w:rPr>
                    <w:t>1972</w:t>
                  </w:r>
                </w:p>
              </w:tc>
              <w:tc>
                <w:tcPr>
                  <w:tcW w:w="741" w:type="dxa"/>
                  <w:tcBorders>
                    <w:top w:val="nil"/>
                    <w:left w:val="nil"/>
                    <w:bottom w:val="single" w:sz="4" w:space="0" w:color="auto"/>
                    <w:right w:val="single" w:sz="4" w:space="0" w:color="auto"/>
                  </w:tcBorders>
                  <w:shd w:val="clear" w:color="auto" w:fill="auto"/>
                  <w:noWrap/>
                  <w:vAlign w:val="bottom"/>
                </w:tcPr>
                <w:p w14:paraId="3217801F" w14:textId="682D0CE1" w:rsidR="00EE01DD" w:rsidRPr="00DD0A27" w:rsidRDefault="00EE01DD" w:rsidP="00EE01DD">
                  <w:pPr>
                    <w:jc w:val="right"/>
                    <w:rPr>
                      <w:rFonts w:ascii="Trebuchet MS" w:hAnsi="Trebuchet MS" w:cs="Arial"/>
                    </w:rPr>
                  </w:pPr>
                  <w:r w:rsidRPr="00DD0A27">
                    <w:rPr>
                      <w:rFonts w:ascii="Trebuchet MS" w:hAnsi="Trebuchet MS" w:cs="Arial"/>
                    </w:rPr>
                    <w:t>1642</w:t>
                  </w:r>
                </w:p>
              </w:tc>
              <w:tc>
                <w:tcPr>
                  <w:tcW w:w="732" w:type="dxa"/>
                  <w:tcBorders>
                    <w:top w:val="nil"/>
                    <w:left w:val="nil"/>
                    <w:bottom w:val="single" w:sz="4" w:space="0" w:color="auto"/>
                    <w:right w:val="single" w:sz="4" w:space="0" w:color="auto"/>
                  </w:tcBorders>
                  <w:shd w:val="clear" w:color="auto" w:fill="auto"/>
                  <w:noWrap/>
                  <w:vAlign w:val="bottom"/>
                </w:tcPr>
                <w:p w14:paraId="4A9AF210" w14:textId="3F333312" w:rsidR="00EE01DD" w:rsidRPr="00DD0A27" w:rsidRDefault="00EE01DD" w:rsidP="00EE01DD">
                  <w:pPr>
                    <w:jc w:val="right"/>
                    <w:rPr>
                      <w:rFonts w:ascii="Trebuchet MS" w:hAnsi="Trebuchet MS" w:cs="Arial"/>
                    </w:rPr>
                  </w:pPr>
                  <w:r w:rsidRPr="00DD0A27">
                    <w:rPr>
                      <w:rFonts w:ascii="Trebuchet MS" w:hAnsi="Trebuchet MS" w:cs="Arial"/>
                    </w:rPr>
                    <w:t>162</w:t>
                  </w:r>
                  <w:r w:rsidR="001F76D0" w:rsidRPr="00DD0A27">
                    <w:rPr>
                      <w:rFonts w:ascii="Trebuchet MS" w:hAnsi="Trebuchet MS" w:cs="Arial"/>
                    </w:rPr>
                    <w:t>8</w:t>
                  </w:r>
                </w:p>
              </w:tc>
              <w:tc>
                <w:tcPr>
                  <w:tcW w:w="720" w:type="dxa"/>
                  <w:tcBorders>
                    <w:top w:val="nil"/>
                    <w:left w:val="nil"/>
                    <w:bottom w:val="single" w:sz="4" w:space="0" w:color="auto"/>
                    <w:right w:val="single" w:sz="8" w:space="0" w:color="auto"/>
                  </w:tcBorders>
                  <w:shd w:val="clear" w:color="auto" w:fill="auto"/>
                  <w:noWrap/>
                  <w:vAlign w:val="bottom"/>
                  <w:hideMark/>
                </w:tcPr>
                <w:p w14:paraId="3545309F" w14:textId="2D77F80C" w:rsidR="00EE01DD" w:rsidRPr="00DD0A27" w:rsidRDefault="00EE01DD" w:rsidP="00EE01DD">
                  <w:pPr>
                    <w:jc w:val="right"/>
                    <w:rPr>
                      <w:rFonts w:ascii="Trebuchet MS" w:hAnsi="Trebuchet MS" w:cs="Arial"/>
                    </w:rPr>
                  </w:pPr>
                  <w:r w:rsidRPr="00DD0A27">
                    <w:rPr>
                      <w:rFonts w:ascii="Trebuchet MS" w:hAnsi="Trebuchet MS" w:cs="Arial"/>
                    </w:rPr>
                    <w:t>1500</w:t>
                  </w:r>
                </w:p>
              </w:tc>
            </w:tr>
            <w:tr w:rsidR="00EE01DD" w:rsidRPr="00DD0A27" w14:paraId="304B2DC2" w14:textId="77777777" w:rsidTr="002F7F5A">
              <w:trPr>
                <w:trHeight w:val="255"/>
              </w:trPr>
              <w:tc>
                <w:tcPr>
                  <w:tcW w:w="3019" w:type="dxa"/>
                  <w:tcBorders>
                    <w:top w:val="nil"/>
                    <w:left w:val="single" w:sz="8" w:space="0" w:color="auto"/>
                    <w:bottom w:val="single" w:sz="4" w:space="0" w:color="auto"/>
                    <w:right w:val="single" w:sz="4" w:space="0" w:color="auto"/>
                  </w:tcBorders>
                  <w:shd w:val="clear" w:color="auto" w:fill="auto"/>
                  <w:noWrap/>
                  <w:vAlign w:val="bottom"/>
                  <w:hideMark/>
                </w:tcPr>
                <w:p w14:paraId="1F1003D4" w14:textId="77777777" w:rsidR="00EE01DD" w:rsidRPr="00DD0A27" w:rsidRDefault="00EE01DD" w:rsidP="00EE01DD">
                  <w:pPr>
                    <w:rPr>
                      <w:rFonts w:ascii="Trebuchet MS" w:hAnsi="Trebuchet MS" w:cs="Arial"/>
                    </w:rPr>
                  </w:pPr>
                  <w:r w:rsidRPr="00DD0A27">
                    <w:rPr>
                      <w:rFonts w:ascii="Trebuchet MS" w:hAnsi="Trebuchet MS" w:cs="Arial"/>
                    </w:rPr>
                    <w:t>MICHELIN ROMANIA</w:t>
                  </w:r>
                </w:p>
              </w:tc>
              <w:tc>
                <w:tcPr>
                  <w:tcW w:w="749" w:type="dxa"/>
                  <w:tcBorders>
                    <w:top w:val="nil"/>
                    <w:left w:val="nil"/>
                    <w:bottom w:val="single" w:sz="4" w:space="0" w:color="auto"/>
                    <w:right w:val="single" w:sz="4" w:space="0" w:color="auto"/>
                  </w:tcBorders>
                  <w:shd w:val="clear" w:color="auto" w:fill="auto"/>
                  <w:noWrap/>
                  <w:vAlign w:val="bottom"/>
                </w:tcPr>
                <w:p w14:paraId="446FA6B8" w14:textId="780DA1AB" w:rsidR="00EE01DD" w:rsidRPr="00DD0A27" w:rsidRDefault="00EE01DD" w:rsidP="00EE01DD">
                  <w:pPr>
                    <w:jc w:val="right"/>
                    <w:rPr>
                      <w:rFonts w:ascii="Trebuchet MS" w:hAnsi="Trebuchet MS" w:cs="Arial"/>
                    </w:rPr>
                  </w:pPr>
                  <w:r w:rsidRPr="00DD0A27">
                    <w:rPr>
                      <w:rFonts w:ascii="Trebuchet MS" w:hAnsi="Trebuchet MS" w:cs="Arial"/>
                    </w:rPr>
                    <w:t>490</w:t>
                  </w:r>
                </w:p>
              </w:tc>
              <w:tc>
                <w:tcPr>
                  <w:tcW w:w="720" w:type="dxa"/>
                  <w:tcBorders>
                    <w:top w:val="nil"/>
                    <w:left w:val="nil"/>
                    <w:bottom w:val="single" w:sz="4" w:space="0" w:color="auto"/>
                    <w:right w:val="single" w:sz="4" w:space="0" w:color="auto"/>
                  </w:tcBorders>
                  <w:shd w:val="clear" w:color="auto" w:fill="auto"/>
                  <w:noWrap/>
                  <w:vAlign w:val="bottom"/>
                </w:tcPr>
                <w:p w14:paraId="0A5BBE5C" w14:textId="3B696117" w:rsidR="00EE01DD" w:rsidRPr="00DD0A27" w:rsidRDefault="00EE01DD" w:rsidP="00EE01DD">
                  <w:pPr>
                    <w:jc w:val="right"/>
                    <w:rPr>
                      <w:rFonts w:ascii="Trebuchet MS" w:hAnsi="Trebuchet MS" w:cs="Arial"/>
                    </w:rPr>
                  </w:pPr>
                  <w:r w:rsidRPr="00DD0A27">
                    <w:rPr>
                      <w:rFonts w:ascii="Trebuchet MS" w:hAnsi="Trebuchet MS" w:cs="Arial"/>
                    </w:rPr>
                    <w:t>525</w:t>
                  </w:r>
                </w:p>
              </w:tc>
              <w:tc>
                <w:tcPr>
                  <w:tcW w:w="720" w:type="dxa"/>
                  <w:tcBorders>
                    <w:top w:val="nil"/>
                    <w:left w:val="nil"/>
                    <w:bottom w:val="single" w:sz="4" w:space="0" w:color="auto"/>
                    <w:right w:val="single" w:sz="4" w:space="0" w:color="auto"/>
                  </w:tcBorders>
                  <w:shd w:val="clear" w:color="auto" w:fill="auto"/>
                  <w:noWrap/>
                  <w:vAlign w:val="bottom"/>
                </w:tcPr>
                <w:p w14:paraId="7CA276E8" w14:textId="19B1D8D7" w:rsidR="00EE01DD" w:rsidRPr="00DD0A27" w:rsidRDefault="00EE01DD" w:rsidP="00EE01DD">
                  <w:pPr>
                    <w:jc w:val="right"/>
                    <w:rPr>
                      <w:rFonts w:ascii="Trebuchet MS" w:hAnsi="Trebuchet MS" w:cs="Arial"/>
                    </w:rPr>
                  </w:pPr>
                  <w:r w:rsidRPr="00DD0A27">
                    <w:rPr>
                      <w:rFonts w:ascii="Trebuchet MS" w:hAnsi="Trebuchet MS" w:cs="Arial"/>
                    </w:rPr>
                    <w:t>672</w:t>
                  </w:r>
                </w:p>
              </w:tc>
              <w:tc>
                <w:tcPr>
                  <w:tcW w:w="761" w:type="dxa"/>
                  <w:tcBorders>
                    <w:top w:val="nil"/>
                    <w:left w:val="nil"/>
                    <w:bottom w:val="single" w:sz="4" w:space="0" w:color="auto"/>
                    <w:right w:val="single" w:sz="4" w:space="0" w:color="auto"/>
                  </w:tcBorders>
                  <w:shd w:val="clear" w:color="auto" w:fill="auto"/>
                  <w:noWrap/>
                  <w:vAlign w:val="bottom"/>
                </w:tcPr>
                <w:p w14:paraId="7FB897EA" w14:textId="7C81DB6A" w:rsidR="00EE01DD" w:rsidRPr="00DD0A27" w:rsidRDefault="00EE01DD" w:rsidP="00EE01DD">
                  <w:pPr>
                    <w:jc w:val="right"/>
                    <w:rPr>
                      <w:rFonts w:ascii="Trebuchet MS" w:hAnsi="Trebuchet MS" w:cs="Arial"/>
                    </w:rPr>
                  </w:pPr>
                  <w:r w:rsidRPr="00DD0A27">
                    <w:rPr>
                      <w:rFonts w:ascii="Trebuchet MS" w:hAnsi="Trebuchet MS" w:cs="Arial"/>
                    </w:rPr>
                    <w:t>547</w:t>
                  </w:r>
                </w:p>
              </w:tc>
              <w:tc>
                <w:tcPr>
                  <w:tcW w:w="739" w:type="dxa"/>
                  <w:tcBorders>
                    <w:top w:val="nil"/>
                    <w:left w:val="nil"/>
                    <w:bottom w:val="single" w:sz="4" w:space="0" w:color="auto"/>
                    <w:right w:val="single" w:sz="4" w:space="0" w:color="auto"/>
                  </w:tcBorders>
                  <w:shd w:val="clear" w:color="auto" w:fill="auto"/>
                  <w:noWrap/>
                  <w:vAlign w:val="bottom"/>
                </w:tcPr>
                <w:p w14:paraId="67A8F31A" w14:textId="05DBAB15" w:rsidR="00EE01DD" w:rsidRPr="00DD0A27" w:rsidRDefault="00EE01DD" w:rsidP="00EE01DD">
                  <w:pPr>
                    <w:jc w:val="right"/>
                    <w:rPr>
                      <w:rFonts w:ascii="Trebuchet MS" w:hAnsi="Trebuchet MS" w:cs="Arial"/>
                    </w:rPr>
                  </w:pPr>
                  <w:r w:rsidRPr="00DD0A27">
                    <w:rPr>
                      <w:rFonts w:ascii="Trebuchet MS" w:hAnsi="Trebuchet MS" w:cs="Arial"/>
                    </w:rPr>
                    <w:t>505</w:t>
                  </w:r>
                </w:p>
              </w:tc>
              <w:tc>
                <w:tcPr>
                  <w:tcW w:w="743" w:type="dxa"/>
                  <w:tcBorders>
                    <w:top w:val="nil"/>
                    <w:left w:val="nil"/>
                    <w:bottom w:val="single" w:sz="4" w:space="0" w:color="auto"/>
                    <w:right w:val="single" w:sz="4" w:space="0" w:color="auto"/>
                  </w:tcBorders>
                  <w:shd w:val="clear" w:color="auto" w:fill="auto"/>
                  <w:noWrap/>
                  <w:vAlign w:val="bottom"/>
                </w:tcPr>
                <w:p w14:paraId="57831977" w14:textId="6838CDE2" w:rsidR="00EE01DD" w:rsidRPr="00DD0A27" w:rsidRDefault="00EE01DD" w:rsidP="00EE01DD">
                  <w:pPr>
                    <w:jc w:val="right"/>
                    <w:rPr>
                      <w:rFonts w:ascii="Trebuchet MS" w:hAnsi="Trebuchet MS" w:cs="Arial"/>
                    </w:rPr>
                  </w:pPr>
                  <w:r w:rsidRPr="00DD0A27">
                    <w:rPr>
                      <w:rFonts w:ascii="Trebuchet MS" w:hAnsi="Trebuchet MS" w:cs="Arial"/>
                    </w:rPr>
                    <w:t>541</w:t>
                  </w:r>
                </w:p>
              </w:tc>
              <w:tc>
                <w:tcPr>
                  <w:tcW w:w="741" w:type="dxa"/>
                  <w:tcBorders>
                    <w:top w:val="nil"/>
                    <w:left w:val="nil"/>
                    <w:bottom w:val="single" w:sz="4" w:space="0" w:color="auto"/>
                    <w:right w:val="single" w:sz="4" w:space="0" w:color="auto"/>
                  </w:tcBorders>
                  <w:shd w:val="clear" w:color="auto" w:fill="auto"/>
                  <w:noWrap/>
                  <w:vAlign w:val="bottom"/>
                </w:tcPr>
                <w:p w14:paraId="5B74CF15" w14:textId="74E5A570" w:rsidR="00EE01DD" w:rsidRPr="00DD0A27" w:rsidRDefault="00EE01DD" w:rsidP="00EE01DD">
                  <w:pPr>
                    <w:jc w:val="right"/>
                    <w:rPr>
                      <w:rFonts w:ascii="Trebuchet MS" w:hAnsi="Trebuchet MS" w:cs="Arial"/>
                    </w:rPr>
                  </w:pPr>
                  <w:r w:rsidRPr="00DD0A27">
                    <w:rPr>
                      <w:rFonts w:ascii="Trebuchet MS" w:hAnsi="Trebuchet MS" w:cs="Arial"/>
                    </w:rPr>
                    <w:t>520</w:t>
                  </w:r>
                </w:p>
              </w:tc>
              <w:tc>
                <w:tcPr>
                  <w:tcW w:w="732" w:type="dxa"/>
                  <w:tcBorders>
                    <w:top w:val="nil"/>
                    <w:left w:val="nil"/>
                    <w:bottom w:val="single" w:sz="4" w:space="0" w:color="auto"/>
                    <w:right w:val="single" w:sz="4" w:space="0" w:color="auto"/>
                  </w:tcBorders>
                  <w:shd w:val="clear" w:color="auto" w:fill="auto"/>
                  <w:noWrap/>
                  <w:vAlign w:val="bottom"/>
                </w:tcPr>
                <w:p w14:paraId="2B394534" w14:textId="5C225F67" w:rsidR="00EE01DD" w:rsidRPr="00DD0A27" w:rsidRDefault="00EE01DD" w:rsidP="00EE01DD">
                  <w:pPr>
                    <w:jc w:val="right"/>
                    <w:rPr>
                      <w:rFonts w:ascii="Trebuchet MS" w:hAnsi="Trebuchet MS" w:cs="Arial"/>
                    </w:rPr>
                  </w:pPr>
                  <w:r w:rsidRPr="00DD0A27">
                    <w:rPr>
                      <w:rFonts w:ascii="Trebuchet MS" w:hAnsi="Trebuchet MS" w:cs="Arial"/>
                    </w:rPr>
                    <w:t>5</w:t>
                  </w:r>
                  <w:r w:rsidR="001F76D0" w:rsidRPr="00DD0A27">
                    <w:rPr>
                      <w:rFonts w:ascii="Trebuchet MS" w:hAnsi="Trebuchet MS" w:cs="Arial"/>
                    </w:rPr>
                    <w:t>09</w:t>
                  </w:r>
                </w:p>
              </w:tc>
              <w:tc>
                <w:tcPr>
                  <w:tcW w:w="720" w:type="dxa"/>
                  <w:tcBorders>
                    <w:top w:val="nil"/>
                    <w:left w:val="nil"/>
                    <w:bottom w:val="single" w:sz="4" w:space="0" w:color="auto"/>
                    <w:right w:val="single" w:sz="8" w:space="0" w:color="auto"/>
                  </w:tcBorders>
                  <w:shd w:val="clear" w:color="auto" w:fill="auto"/>
                  <w:noWrap/>
                  <w:vAlign w:val="bottom"/>
                  <w:hideMark/>
                </w:tcPr>
                <w:p w14:paraId="4F2096EF" w14:textId="0EE8C0A7" w:rsidR="00EE01DD" w:rsidRPr="00DD0A27" w:rsidRDefault="00EE01DD" w:rsidP="00EE01DD">
                  <w:pPr>
                    <w:jc w:val="right"/>
                    <w:rPr>
                      <w:rFonts w:ascii="Trebuchet MS" w:hAnsi="Trebuchet MS" w:cs="Arial"/>
                    </w:rPr>
                  </w:pPr>
                  <w:r w:rsidRPr="00DD0A27">
                    <w:rPr>
                      <w:rFonts w:ascii="Trebuchet MS" w:hAnsi="Trebuchet MS" w:cs="Arial"/>
                    </w:rPr>
                    <w:t>600</w:t>
                  </w:r>
                </w:p>
              </w:tc>
            </w:tr>
            <w:tr w:rsidR="00EE01DD" w:rsidRPr="00DD0A27" w14:paraId="0A9817B7" w14:textId="77777777" w:rsidTr="002F7F5A">
              <w:trPr>
                <w:trHeight w:val="270"/>
              </w:trPr>
              <w:tc>
                <w:tcPr>
                  <w:tcW w:w="3019" w:type="dxa"/>
                  <w:tcBorders>
                    <w:top w:val="nil"/>
                    <w:left w:val="single" w:sz="8" w:space="0" w:color="auto"/>
                    <w:bottom w:val="single" w:sz="8" w:space="0" w:color="auto"/>
                    <w:right w:val="single" w:sz="4" w:space="0" w:color="auto"/>
                  </w:tcBorders>
                  <w:shd w:val="clear" w:color="auto" w:fill="auto"/>
                  <w:noWrap/>
                  <w:vAlign w:val="bottom"/>
                  <w:hideMark/>
                </w:tcPr>
                <w:p w14:paraId="4F274AA3" w14:textId="77777777" w:rsidR="00EE01DD" w:rsidRPr="00DD0A27" w:rsidRDefault="00EE01DD" w:rsidP="00EE01DD">
                  <w:pPr>
                    <w:rPr>
                      <w:rFonts w:ascii="Trebuchet MS" w:hAnsi="Trebuchet MS" w:cs="Arial"/>
                    </w:rPr>
                  </w:pPr>
                  <w:r w:rsidRPr="00DD0A27">
                    <w:rPr>
                      <w:rFonts w:ascii="Trebuchet MS" w:hAnsi="Trebuchet MS" w:cs="Arial"/>
                    </w:rPr>
                    <w:t>MASPEX ROMANIA</w:t>
                  </w:r>
                </w:p>
              </w:tc>
              <w:tc>
                <w:tcPr>
                  <w:tcW w:w="749" w:type="dxa"/>
                  <w:tcBorders>
                    <w:top w:val="nil"/>
                    <w:left w:val="nil"/>
                    <w:bottom w:val="single" w:sz="8" w:space="0" w:color="auto"/>
                    <w:right w:val="single" w:sz="4" w:space="0" w:color="auto"/>
                  </w:tcBorders>
                  <w:shd w:val="clear" w:color="auto" w:fill="auto"/>
                  <w:noWrap/>
                  <w:vAlign w:val="bottom"/>
                </w:tcPr>
                <w:p w14:paraId="31671CEB" w14:textId="3E0025CA" w:rsidR="00EE01DD" w:rsidRPr="00DD0A27" w:rsidRDefault="00EE01DD" w:rsidP="00EE01DD">
                  <w:pPr>
                    <w:jc w:val="right"/>
                    <w:rPr>
                      <w:rFonts w:ascii="Trebuchet MS" w:hAnsi="Trebuchet MS" w:cs="Arial"/>
                    </w:rPr>
                  </w:pPr>
                  <w:r w:rsidRPr="00DD0A27">
                    <w:rPr>
                      <w:rFonts w:ascii="Trebuchet MS" w:hAnsi="Trebuchet MS" w:cs="Arial"/>
                    </w:rPr>
                    <w:t>385</w:t>
                  </w:r>
                </w:p>
              </w:tc>
              <w:tc>
                <w:tcPr>
                  <w:tcW w:w="720" w:type="dxa"/>
                  <w:tcBorders>
                    <w:top w:val="nil"/>
                    <w:left w:val="nil"/>
                    <w:bottom w:val="single" w:sz="8" w:space="0" w:color="auto"/>
                    <w:right w:val="single" w:sz="4" w:space="0" w:color="auto"/>
                  </w:tcBorders>
                  <w:shd w:val="clear" w:color="auto" w:fill="auto"/>
                  <w:noWrap/>
                  <w:vAlign w:val="bottom"/>
                </w:tcPr>
                <w:p w14:paraId="5BCD24B5" w14:textId="54BE82D3" w:rsidR="00EE01DD" w:rsidRPr="00DD0A27" w:rsidRDefault="00EE01DD" w:rsidP="00EE01DD">
                  <w:pPr>
                    <w:jc w:val="right"/>
                    <w:rPr>
                      <w:rFonts w:ascii="Trebuchet MS" w:hAnsi="Trebuchet MS" w:cs="Arial"/>
                    </w:rPr>
                  </w:pPr>
                  <w:r w:rsidRPr="00DD0A27">
                    <w:rPr>
                      <w:rFonts w:ascii="Trebuchet MS" w:hAnsi="Trebuchet MS" w:cs="Arial"/>
                    </w:rPr>
                    <w:t>334</w:t>
                  </w:r>
                </w:p>
              </w:tc>
              <w:tc>
                <w:tcPr>
                  <w:tcW w:w="720" w:type="dxa"/>
                  <w:tcBorders>
                    <w:top w:val="nil"/>
                    <w:left w:val="nil"/>
                    <w:bottom w:val="single" w:sz="8" w:space="0" w:color="auto"/>
                    <w:right w:val="single" w:sz="4" w:space="0" w:color="auto"/>
                  </w:tcBorders>
                  <w:shd w:val="clear" w:color="auto" w:fill="auto"/>
                  <w:noWrap/>
                  <w:vAlign w:val="bottom"/>
                </w:tcPr>
                <w:p w14:paraId="68061C94" w14:textId="56D87F4E" w:rsidR="00EE01DD" w:rsidRPr="00DD0A27" w:rsidRDefault="00EE01DD" w:rsidP="00EE01DD">
                  <w:pPr>
                    <w:jc w:val="right"/>
                    <w:rPr>
                      <w:rFonts w:ascii="Trebuchet MS" w:hAnsi="Trebuchet MS" w:cs="Arial"/>
                    </w:rPr>
                  </w:pPr>
                  <w:r w:rsidRPr="00DD0A27">
                    <w:rPr>
                      <w:rFonts w:ascii="Trebuchet MS" w:hAnsi="Trebuchet MS" w:cs="Arial"/>
                    </w:rPr>
                    <w:t>394</w:t>
                  </w:r>
                </w:p>
              </w:tc>
              <w:tc>
                <w:tcPr>
                  <w:tcW w:w="761" w:type="dxa"/>
                  <w:tcBorders>
                    <w:top w:val="nil"/>
                    <w:left w:val="nil"/>
                    <w:bottom w:val="single" w:sz="8" w:space="0" w:color="auto"/>
                    <w:right w:val="single" w:sz="4" w:space="0" w:color="auto"/>
                  </w:tcBorders>
                  <w:shd w:val="clear" w:color="auto" w:fill="auto"/>
                  <w:noWrap/>
                  <w:vAlign w:val="bottom"/>
                </w:tcPr>
                <w:p w14:paraId="4D833806" w14:textId="1CCB78C1" w:rsidR="00EE01DD" w:rsidRPr="00DD0A27" w:rsidRDefault="00EE01DD" w:rsidP="00EE01DD">
                  <w:pPr>
                    <w:jc w:val="right"/>
                    <w:rPr>
                      <w:rFonts w:ascii="Trebuchet MS" w:hAnsi="Trebuchet MS" w:cs="Arial"/>
                    </w:rPr>
                  </w:pPr>
                  <w:r w:rsidRPr="00DD0A27">
                    <w:rPr>
                      <w:rFonts w:ascii="Trebuchet MS" w:hAnsi="Trebuchet MS" w:cs="Arial"/>
                    </w:rPr>
                    <w:t>477</w:t>
                  </w:r>
                </w:p>
              </w:tc>
              <w:tc>
                <w:tcPr>
                  <w:tcW w:w="739" w:type="dxa"/>
                  <w:tcBorders>
                    <w:top w:val="nil"/>
                    <w:left w:val="nil"/>
                    <w:bottom w:val="single" w:sz="8" w:space="0" w:color="auto"/>
                    <w:right w:val="single" w:sz="4" w:space="0" w:color="auto"/>
                  </w:tcBorders>
                  <w:shd w:val="clear" w:color="auto" w:fill="auto"/>
                  <w:noWrap/>
                  <w:vAlign w:val="bottom"/>
                </w:tcPr>
                <w:p w14:paraId="3E092B5A" w14:textId="573EF974" w:rsidR="00EE01DD" w:rsidRPr="00DD0A27" w:rsidRDefault="00EE01DD" w:rsidP="00EE01DD">
                  <w:pPr>
                    <w:jc w:val="right"/>
                    <w:rPr>
                      <w:rFonts w:ascii="Trebuchet MS" w:hAnsi="Trebuchet MS" w:cs="Arial"/>
                    </w:rPr>
                  </w:pPr>
                  <w:r w:rsidRPr="00DD0A27">
                    <w:rPr>
                      <w:rFonts w:ascii="Trebuchet MS" w:hAnsi="Trebuchet MS" w:cs="Arial"/>
                    </w:rPr>
                    <w:t>639</w:t>
                  </w:r>
                </w:p>
              </w:tc>
              <w:tc>
                <w:tcPr>
                  <w:tcW w:w="743" w:type="dxa"/>
                  <w:tcBorders>
                    <w:top w:val="nil"/>
                    <w:left w:val="nil"/>
                    <w:bottom w:val="single" w:sz="8" w:space="0" w:color="auto"/>
                    <w:right w:val="single" w:sz="4" w:space="0" w:color="auto"/>
                  </w:tcBorders>
                  <w:shd w:val="clear" w:color="auto" w:fill="auto"/>
                  <w:noWrap/>
                  <w:vAlign w:val="bottom"/>
                </w:tcPr>
                <w:p w14:paraId="00D0E820" w14:textId="663F580D" w:rsidR="00EE01DD" w:rsidRPr="00DD0A27" w:rsidRDefault="00EE01DD" w:rsidP="00EE01DD">
                  <w:pPr>
                    <w:jc w:val="right"/>
                    <w:rPr>
                      <w:rFonts w:ascii="Trebuchet MS" w:hAnsi="Trebuchet MS" w:cs="Arial"/>
                    </w:rPr>
                  </w:pPr>
                  <w:r w:rsidRPr="00DD0A27">
                    <w:rPr>
                      <w:rFonts w:ascii="Trebuchet MS" w:hAnsi="Trebuchet MS" w:cs="Arial"/>
                    </w:rPr>
                    <w:t>636</w:t>
                  </w:r>
                </w:p>
              </w:tc>
              <w:tc>
                <w:tcPr>
                  <w:tcW w:w="741" w:type="dxa"/>
                  <w:tcBorders>
                    <w:top w:val="nil"/>
                    <w:left w:val="nil"/>
                    <w:bottom w:val="single" w:sz="8" w:space="0" w:color="auto"/>
                    <w:right w:val="single" w:sz="4" w:space="0" w:color="auto"/>
                  </w:tcBorders>
                  <w:shd w:val="clear" w:color="auto" w:fill="auto"/>
                  <w:noWrap/>
                  <w:vAlign w:val="bottom"/>
                </w:tcPr>
                <w:p w14:paraId="6965D197" w14:textId="6965EF0D" w:rsidR="00EE01DD" w:rsidRPr="00DD0A27" w:rsidRDefault="00EE01DD" w:rsidP="00EE01DD">
                  <w:pPr>
                    <w:jc w:val="right"/>
                    <w:rPr>
                      <w:rFonts w:ascii="Trebuchet MS" w:hAnsi="Trebuchet MS" w:cs="Arial"/>
                    </w:rPr>
                  </w:pPr>
                  <w:r w:rsidRPr="00DD0A27">
                    <w:rPr>
                      <w:rFonts w:ascii="Trebuchet MS" w:hAnsi="Trebuchet MS" w:cs="Arial"/>
                    </w:rPr>
                    <w:t>727</w:t>
                  </w:r>
                </w:p>
              </w:tc>
              <w:tc>
                <w:tcPr>
                  <w:tcW w:w="732" w:type="dxa"/>
                  <w:tcBorders>
                    <w:top w:val="nil"/>
                    <w:left w:val="nil"/>
                    <w:bottom w:val="single" w:sz="8" w:space="0" w:color="auto"/>
                    <w:right w:val="single" w:sz="4" w:space="0" w:color="auto"/>
                  </w:tcBorders>
                  <w:shd w:val="clear" w:color="auto" w:fill="auto"/>
                  <w:noWrap/>
                  <w:vAlign w:val="bottom"/>
                </w:tcPr>
                <w:p w14:paraId="02267004" w14:textId="4B2E470B" w:rsidR="00EE01DD" w:rsidRPr="00DD0A27" w:rsidRDefault="00EE01DD" w:rsidP="00EE01DD">
                  <w:pPr>
                    <w:jc w:val="right"/>
                    <w:rPr>
                      <w:rFonts w:ascii="Trebuchet MS" w:hAnsi="Trebuchet MS" w:cs="Arial"/>
                    </w:rPr>
                  </w:pPr>
                  <w:r w:rsidRPr="00DD0A27">
                    <w:rPr>
                      <w:rFonts w:ascii="Trebuchet MS" w:hAnsi="Trebuchet MS" w:cs="Arial"/>
                    </w:rPr>
                    <w:t>8</w:t>
                  </w:r>
                  <w:r w:rsidR="001F76D0" w:rsidRPr="00DD0A27">
                    <w:rPr>
                      <w:rFonts w:ascii="Trebuchet MS" w:hAnsi="Trebuchet MS" w:cs="Arial"/>
                    </w:rPr>
                    <w:t>27</w:t>
                  </w:r>
                </w:p>
              </w:tc>
              <w:tc>
                <w:tcPr>
                  <w:tcW w:w="720" w:type="dxa"/>
                  <w:tcBorders>
                    <w:top w:val="nil"/>
                    <w:left w:val="nil"/>
                    <w:bottom w:val="single" w:sz="8" w:space="0" w:color="auto"/>
                    <w:right w:val="single" w:sz="8" w:space="0" w:color="auto"/>
                  </w:tcBorders>
                  <w:shd w:val="clear" w:color="auto" w:fill="auto"/>
                  <w:noWrap/>
                  <w:vAlign w:val="bottom"/>
                  <w:hideMark/>
                </w:tcPr>
                <w:p w14:paraId="17A40673" w14:textId="0B37BA29" w:rsidR="00EE01DD" w:rsidRPr="00DD0A27" w:rsidRDefault="00EE01DD" w:rsidP="00EE01DD">
                  <w:pPr>
                    <w:jc w:val="right"/>
                    <w:rPr>
                      <w:rFonts w:ascii="Trebuchet MS" w:hAnsi="Trebuchet MS" w:cs="Arial"/>
                    </w:rPr>
                  </w:pPr>
                  <w:r w:rsidRPr="00DD0A27">
                    <w:rPr>
                      <w:rFonts w:ascii="Trebuchet MS" w:hAnsi="Trebuchet MS" w:cs="Arial"/>
                    </w:rPr>
                    <w:t>870</w:t>
                  </w:r>
                </w:p>
              </w:tc>
            </w:tr>
            <w:tr w:rsidR="00EE01DD" w:rsidRPr="00DD0A27" w14:paraId="378B6C06" w14:textId="77777777" w:rsidTr="002F7F5A">
              <w:trPr>
                <w:trHeight w:val="255"/>
              </w:trPr>
              <w:tc>
                <w:tcPr>
                  <w:tcW w:w="3019" w:type="dxa"/>
                  <w:tcBorders>
                    <w:top w:val="nil"/>
                    <w:left w:val="nil"/>
                    <w:bottom w:val="nil"/>
                    <w:right w:val="nil"/>
                  </w:tcBorders>
                  <w:shd w:val="clear" w:color="auto" w:fill="auto"/>
                  <w:noWrap/>
                  <w:vAlign w:val="bottom"/>
                  <w:hideMark/>
                </w:tcPr>
                <w:p w14:paraId="07D278DD" w14:textId="77777777" w:rsidR="00EE01DD" w:rsidRPr="00DD0A27" w:rsidRDefault="00EE01DD" w:rsidP="00EE01DD">
                  <w:pPr>
                    <w:jc w:val="right"/>
                    <w:rPr>
                      <w:rFonts w:ascii="Trebuchet MS" w:hAnsi="Trebuchet MS" w:cs="Arial"/>
                    </w:rPr>
                  </w:pPr>
                </w:p>
              </w:tc>
              <w:tc>
                <w:tcPr>
                  <w:tcW w:w="749" w:type="dxa"/>
                  <w:tcBorders>
                    <w:top w:val="nil"/>
                    <w:left w:val="nil"/>
                    <w:bottom w:val="nil"/>
                    <w:right w:val="nil"/>
                  </w:tcBorders>
                  <w:shd w:val="clear" w:color="auto" w:fill="auto"/>
                  <w:noWrap/>
                  <w:vAlign w:val="bottom"/>
                </w:tcPr>
                <w:p w14:paraId="30735E4C" w14:textId="77777777" w:rsidR="00EE01DD" w:rsidRPr="00DD0A27" w:rsidRDefault="00EE01DD" w:rsidP="00EE01DD">
                  <w:pPr>
                    <w:rPr>
                      <w:rFonts w:ascii="Trebuchet MS" w:hAnsi="Trebuchet MS"/>
                    </w:rPr>
                  </w:pPr>
                </w:p>
              </w:tc>
              <w:tc>
                <w:tcPr>
                  <w:tcW w:w="720" w:type="dxa"/>
                  <w:tcBorders>
                    <w:top w:val="nil"/>
                    <w:left w:val="nil"/>
                    <w:bottom w:val="nil"/>
                    <w:right w:val="nil"/>
                  </w:tcBorders>
                  <w:shd w:val="clear" w:color="auto" w:fill="auto"/>
                  <w:noWrap/>
                  <w:vAlign w:val="bottom"/>
                  <w:hideMark/>
                </w:tcPr>
                <w:p w14:paraId="54F5634C" w14:textId="77777777" w:rsidR="00EE01DD" w:rsidRPr="00DD0A27" w:rsidRDefault="00EE01DD" w:rsidP="00EE01DD">
                  <w:pPr>
                    <w:rPr>
                      <w:rFonts w:ascii="Trebuchet MS" w:hAnsi="Trebuchet MS"/>
                    </w:rPr>
                  </w:pPr>
                </w:p>
              </w:tc>
              <w:tc>
                <w:tcPr>
                  <w:tcW w:w="720" w:type="dxa"/>
                  <w:tcBorders>
                    <w:top w:val="nil"/>
                    <w:left w:val="nil"/>
                    <w:bottom w:val="nil"/>
                    <w:right w:val="nil"/>
                  </w:tcBorders>
                  <w:shd w:val="clear" w:color="auto" w:fill="auto"/>
                  <w:noWrap/>
                  <w:vAlign w:val="bottom"/>
                  <w:hideMark/>
                </w:tcPr>
                <w:p w14:paraId="64EF44B5" w14:textId="77777777" w:rsidR="00EE01DD" w:rsidRPr="00DD0A27" w:rsidRDefault="00EE01DD" w:rsidP="00EE01DD">
                  <w:pPr>
                    <w:rPr>
                      <w:rFonts w:ascii="Trebuchet MS" w:hAnsi="Trebuchet MS"/>
                    </w:rPr>
                  </w:pPr>
                </w:p>
              </w:tc>
              <w:tc>
                <w:tcPr>
                  <w:tcW w:w="761" w:type="dxa"/>
                  <w:tcBorders>
                    <w:top w:val="nil"/>
                    <w:left w:val="nil"/>
                    <w:bottom w:val="nil"/>
                    <w:right w:val="nil"/>
                  </w:tcBorders>
                  <w:shd w:val="clear" w:color="auto" w:fill="auto"/>
                  <w:noWrap/>
                  <w:vAlign w:val="bottom"/>
                  <w:hideMark/>
                </w:tcPr>
                <w:p w14:paraId="4A2BB563" w14:textId="77777777" w:rsidR="00EE01DD" w:rsidRPr="00DD0A27" w:rsidRDefault="00EE01DD" w:rsidP="00EE01DD">
                  <w:pPr>
                    <w:rPr>
                      <w:rFonts w:ascii="Trebuchet MS" w:hAnsi="Trebuchet MS"/>
                    </w:rPr>
                  </w:pPr>
                </w:p>
              </w:tc>
              <w:tc>
                <w:tcPr>
                  <w:tcW w:w="739" w:type="dxa"/>
                  <w:tcBorders>
                    <w:top w:val="nil"/>
                    <w:left w:val="nil"/>
                    <w:bottom w:val="nil"/>
                    <w:right w:val="nil"/>
                  </w:tcBorders>
                  <w:shd w:val="clear" w:color="auto" w:fill="auto"/>
                  <w:noWrap/>
                  <w:vAlign w:val="bottom"/>
                  <w:hideMark/>
                </w:tcPr>
                <w:p w14:paraId="09DA6472" w14:textId="77777777" w:rsidR="00EE01DD" w:rsidRPr="00DD0A27" w:rsidRDefault="00EE01DD" w:rsidP="00EE01DD">
                  <w:pPr>
                    <w:rPr>
                      <w:rFonts w:ascii="Trebuchet MS" w:hAnsi="Trebuchet MS"/>
                    </w:rPr>
                  </w:pPr>
                </w:p>
              </w:tc>
              <w:tc>
                <w:tcPr>
                  <w:tcW w:w="743" w:type="dxa"/>
                  <w:tcBorders>
                    <w:top w:val="nil"/>
                    <w:left w:val="nil"/>
                    <w:bottom w:val="nil"/>
                    <w:right w:val="nil"/>
                  </w:tcBorders>
                  <w:shd w:val="clear" w:color="auto" w:fill="auto"/>
                  <w:noWrap/>
                  <w:vAlign w:val="bottom"/>
                </w:tcPr>
                <w:p w14:paraId="1A4C15D9" w14:textId="77777777" w:rsidR="00EE01DD" w:rsidRPr="00DD0A27" w:rsidRDefault="00EE01DD" w:rsidP="00EE01DD">
                  <w:pPr>
                    <w:rPr>
                      <w:rFonts w:ascii="Trebuchet MS" w:hAnsi="Trebuchet MS"/>
                    </w:rPr>
                  </w:pPr>
                </w:p>
              </w:tc>
              <w:tc>
                <w:tcPr>
                  <w:tcW w:w="741" w:type="dxa"/>
                  <w:tcBorders>
                    <w:top w:val="nil"/>
                    <w:left w:val="nil"/>
                    <w:bottom w:val="nil"/>
                    <w:right w:val="nil"/>
                  </w:tcBorders>
                  <w:shd w:val="clear" w:color="auto" w:fill="auto"/>
                  <w:noWrap/>
                  <w:vAlign w:val="bottom"/>
                  <w:hideMark/>
                </w:tcPr>
                <w:p w14:paraId="73EEF4A7" w14:textId="77777777" w:rsidR="00EE01DD" w:rsidRPr="00DD0A27" w:rsidRDefault="00EE01DD" w:rsidP="00EE01DD">
                  <w:pPr>
                    <w:rPr>
                      <w:rFonts w:ascii="Trebuchet MS" w:hAnsi="Trebuchet MS"/>
                    </w:rPr>
                  </w:pPr>
                </w:p>
              </w:tc>
              <w:tc>
                <w:tcPr>
                  <w:tcW w:w="732" w:type="dxa"/>
                  <w:tcBorders>
                    <w:top w:val="nil"/>
                    <w:left w:val="nil"/>
                    <w:bottom w:val="nil"/>
                    <w:right w:val="nil"/>
                  </w:tcBorders>
                  <w:shd w:val="clear" w:color="auto" w:fill="auto"/>
                  <w:noWrap/>
                  <w:vAlign w:val="bottom"/>
                </w:tcPr>
                <w:p w14:paraId="312CAE2B" w14:textId="77777777" w:rsidR="00EE01DD" w:rsidRPr="00DD0A27" w:rsidRDefault="00EE01DD" w:rsidP="00EE01DD">
                  <w:pPr>
                    <w:rPr>
                      <w:rFonts w:ascii="Trebuchet MS" w:hAnsi="Trebuchet MS"/>
                    </w:rPr>
                  </w:pPr>
                </w:p>
              </w:tc>
              <w:tc>
                <w:tcPr>
                  <w:tcW w:w="720" w:type="dxa"/>
                  <w:tcBorders>
                    <w:top w:val="nil"/>
                    <w:left w:val="nil"/>
                    <w:bottom w:val="nil"/>
                    <w:right w:val="nil"/>
                  </w:tcBorders>
                  <w:shd w:val="clear" w:color="auto" w:fill="auto"/>
                  <w:noWrap/>
                  <w:vAlign w:val="bottom"/>
                  <w:hideMark/>
                </w:tcPr>
                <w:p w14:paraId="1A227912" w14:textId="77777777" w:rsidR="00EE01DD" w:rsidRPr="00DD0A27" w:rsidRDefault="00EE01DD" w:rsidP="00EE01DD">
                  <w:pPr>
                    <w:rPr>
                      <w:rFonts w:ascii="Trebuchet MS" w:hAnsi="Trebuchet MS"/>
                      <w:highlight w:val="yellow"/>
                    </w:rPr>
                  </w:pPr>
                </w:p>
              </w:tc>
            </w:tr>
          </w:tbl>
          <w:p w14:paraId="7ABBFCC4" w14:textId="5D443CCE" w:rsidR="002A0B03" w:rsidRPr="00DD0A27" w:rsidRDefault="00EB3C74" w:rsidP="003E4E01">
            <w:pPr>
              <w:rPr>
                <w:rFonts w:ascii="Trebuchet MS" w:hAnsi="Trebuchet MS" w:cs="Arial"/>
              </w:rPr>
            </w:pPr>
            <w:r w:rsidRPr="00DD0A27">
              <w:rPr>
                <w:rFonts w:ascii="Trebuchet MS" w:hAnsi="Trebuchet MS"/>
                <w:noProof/>
              </w:rPr>
              <w:drawing>
                <wp:inline distT="0" distB="0" distL="0" distR="0" wp14:anchorId="1DDD9024" wp14:editId="5C7FB500">
                  <wp:extent cx="6005830" cy="3460090"/>
                  <wp:effectExtent l="0" t="0" r="0" b="0"/>
                  <wp:docPr id="1" name="Chart 1">
                    <a:extLst xmlns:a="http://schemas.openxmlformats.org/drawingml/2006/main">
                      <a:ext uri="{FF2B5EF4-FFF2-40B4-BE49-F238E27FC236}">
                        <a16:creationId xmlns:a16="http://schemas.microsoft.com/office/drawing/2014/main" id="{14D96EF3-7B93-44A3-9895-D30463A8C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DCDC33" w14:textId="33A7A958" w:rsidR="002A0B03" w:rsidRPr="00DD0A27" w:rsidRDefault="002A0B03" w:rsidP="003E4E01">
            <w:pPr>
              <w:rPr>
                <w:rFonts w:ascii="Trebuchet MS" w:hAnsi="Trebuchet MS" w:cs="Arial"/>
              </w:rPr>
            </w:pPr>
          </w:p>
          <w:p w14:paraId="4218684A" w14:textId="3D65B81F" w:rsidR="00432D59" w:rsidRPr="00DD0A27" w:rsidRDefault="00432D59" w:rsidP="003E4E01">
            <w:pPr>
              <w:rPr>
                <w:rFonts w:ascii="Trebuchet MS" w:hAnsi="Trebuchet MS" w:cs="Arial"/>
              </w:rPr>
            </w:pPr>
          </w:p>
          <w:p w14:paraId="025563EB" w14:textId="77777777" w:rsidR="00432D59" w:rsidRPr="00DD0A27" w:rsidRDefault="00432D59" w:rsidP="003E4E01">
            <w:pPr>
              <w:rPr>
                <w:rFonts w:ascii="Trebuchet MS" w:hAnsi="Trebuchet MS" w:cs="Arial"/>
              </w:rPr>
            </w:pPr>
          </w:p>
          <w:p w14:paraId="6BF840B4" w14:textId="77777777" w:rsidR="002A0B03" w:rsidRPr="00DD0A27" w:rsidRDefault="002A0B03" w:rsidP="003E4E01">
            <w:pPr>
              <w:rPr>
                <w:rFonts w:ascii="Trebuchet MS" w:hAnsi="Trebuchet MS" w:cs="Arial"/>
              </w:rPr>
            </w:pPr>
          </w:p>
        </w:tc>
      </w:tr>
    </w:tbl>
    <w:p w14:paraId="6EE24E70" w14:textId="71FB1C80" w:rsidR="002A0B03" w:rsidRPr="00DD0A27" w:rsidRDefault="002A0B03" w:rsidP="002A0B03">
      <w:pPr>
        <w:ind w:left="360" w:firstLine="360"/>
        <w:jc w:val="both"/>
        <w:rPr>
          <w:rFonts w:ascii="Trebuchet MS" w:hAnsi="Trebuchet MS"/>
          <w:lang w:val="fr-FR" w:eastAsia="ro-RO"/>
        </w:rPr>
      </w:pPr>
      <w:proofErr w:type="spellStart"/>
      <w:r w:rsidRPr="00DD0A27">
        <w:rPr>
          <w:rFonts w:ascii="Trebuchet MS" w:hAnsi="Trebuchet MS"/>
          <w:lang w:val="fr-FR" w:eastAsia="ro-RO"/>
        </w:rPr>
        <w:lastRenderedPageBreak/>
        <w:t>Pentru</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realizarea</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veniturilor</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prognozate</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societatea</w:t>
      </w:r>
      <w:proofErr w:type="spellEnd"/>
      <w:r w:rsidRPr="00DD0A27">
        <w:rPr>
          <w:rFonts w:ascii="Trebuchet MS" w:hAnsi="Trebuchet MS"/>
          <w:lang w:val="fr-FR" w:eastAsia="ro-RO"/>
        </w:rPr>
        <w:t xml:space="preserve"> a </w:t>
      </w:r>
      <w:proofErr w:type="spellStart"/>
      <w:r w:rsidRPr="00DD0A27">
        <w:rPr>
          <w:rFonts w:ascii="Trebuchet MS" w:hAnsi="Trebuchet MS"/>
          <w:lang w:val="fr-FR" w:eastAsia="ro-RO"/>
        </w:rPr>
        <w:t>intreprins</w:t>
      </w:r>
      <w:proofErr w:type="spellEnd"/>
      <w:r w:rsidRPr="00DD0A27">
        <w:rPr>
          <w:rFonts w:ascii="Trebuchet MS" w:hAnsi="Trebuchet MS"/>
          <w:lang w:val="fr-FR" w:eastAsia="ro-RO"/>
        </w:rPr>
        <w:t xml:space="preserve"> </w:t>
      </w:r>
      <w:proofErr w:type="spellStart"/>
      <w:proofErr w:type="gramStart"/>
      <w:r w:rsidRPr="00DD0A27">
        <w:rPr>
          <w:rFonts w:ascii="Trebuchet MS" w:hAnsi="Trebuchet MS"/>
          <w:lang w:val="fr-FR" w:eastAsia="ro-RO"/>
        </w:rPr>
        <w:t>urmatoarele</w:t>
      </w:r>
      <w:proofErr w:type="spellEnd"/>
      <w:r w:rsidRPr="00DD0A27">
        <w:rPr>
          <w:rFonts w:ascii="Trebuchet MS" w:hAnsi="Trebuchet MS"/>
          <w:lang w:val="fr-FR" w:eastAsia="ro-RO"/>
        </w:rPr>
        <w:t>:</w:t>
      </w:r>
      <w:proofErr w:type="gramEnd"/>
      <w:r w:rsidRPr="00DD0A27">
        <w:rPr>
          <w:rFonts w:ascii="Trebuchet MS" w:hAnsi="Trebuchet MS"/>
          <w:lang w:val="fr-FR" w:eastAsia="ro-RO"/>
        </w:rPr>
        <w:t xml:space="preserve"> </w:t>
      </w:r>
    </w:p>
    <w:p w14:paraId="7AE80A0E" w14:textId="77777777" w:rsidR="002A0B03" w:rsidRPr="00DD0A27" w:rsidRDefault="002A0B03" w:rsidP="002A0B03">
      <w:pPr>
        <w:numPr>
          <w:ilvl w:val="0"/>
          <w:numId w:val="1"/>
        </w:numPr>
        <w:spacing w:after="0" w:line="240" w:lineRule="auto"/>
        <w:jc w:val="both"/>
        <w:rPr>
          <w:rFonts w:ascii="Trebuchet MS" w:hAnsi="Trebuchet MS"/>
          <w:lang w:val="fr-FR" w:eastAsia="ro-RO"/>
        </w:rPr>
      </w:pPr>
      <w:r w:rsidRPr="00DD0A27">
        <w:rPr>
          <w:rFonts w:ascii="Trebuchet MS" w:hAnsi="Trebuchet MS"/>
          <w:lang w:val="fr-FR" w:eastAsia="ro-RO"/>
        </w:rPr>
        <w:t xml:space="preserve">a) </w:t>
      </w:r>
      <w:proofErr w:type="spellStart"/>
      <w:r w:rsidRPr="00DD0A27">
        <w:rPr>
          <w:rFonts w:ascii="Trebuchet MS" w:hAnsi="Trebuchet MS"/>
          <w:lang w:val="fr-FR" w:eastAsia="ro-RO"/>
        </w:rPr>
        <w:t>analiza</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strategica</w:t>
      </w:r>
      <w:proofErr w:type="spellEnd"/>
      <w:r w:rsidRPr="00DD0A27">
        <w:rPr>
          <w:rFonts w:ascii="Trebuchet MS" w:hAnsi="Trebuchet MS"/>
          <w:lang w:val="fr-FR" w:eastAsia="ro-RO"/>
        </w:rPr>
        <w:t xml:space="preserve"> a </w:t>
      </w:r>
      <w:proofErr w:type="spellStart"/>
      <w:r w:rsidRPr="00DD0A27">
        <w:rPr>
          <w:rFonts w:ascii="Trebuchet MS" w:hAnsi="Trebuchet MS"/>
          <w:lang w:val="fr-FR" w:eastAsia="ro-RO"/>
        </w:rPr>
        <w:t>pietei</w:t>
      </w:r>
      <w:proofErr w:type="spellEnd"/>
      <w:r w:rsidRPr="00DD0A27">
        <w:rPr>
          <w:rFonts w:ascii="Trebuchet MS" w:hAnsi="Trebuchet MS"/>
          <w:lang w:val="fr-FR" w:eastAsia="ro-RO"/>
        </w:rPr>
        <w:t xml:space="preserve"> de </w:t>
      </w:r>
      <w:proofErr w:type="spellStart"/>
      <w:proofErr w:type="gramStart"/>
      <w:r w:rsidRPr="00DD0A27">
        <w:rPr>
          <w:rFonts w:ascii="Trebuchet MS" w:hAnsi="Trebuchet MS"/>
          <w:lang w:val="fr-FR" w:eastAsia="ro-RO"/>
        </w:rPr>
        <w:t>consum</w:t>
      </w:r>
      <w:proofErr w:type="spellEnd"/>
      <w:r w:rsidRPr="00DD0A27">
        <w:rPr>
          <w:rFonts w:ascii="Trebuchet MS" w:hAnsi="Trebuchet MS"/>
          <w:lang w:val="fr-FR" w:eastAsia="ro-RO"/>
        </w:rPr>
        <w:t>;</w:t>
      </w:r>
      <w:proofErr w:type="gramEnd"/>
      <w:r w:rsidRPr="00DD0A27">
        <w:rPr>
          <w:rFonts w:ascii="Trebuchet MS" w:hAnsi="Trebuchet MS"/>
          <w:lang w:val="fr-FR" w:eastAsia="ro-RO"/>
        </w:rPr>
        <w:t xml:space="preserve"> </w:t>
      </w:r>
    </w:p>
    <w:p w14:paraId="32D6C687" w14:textId="77777777" w:rsidR="002A0B03" w:rsidRPr="00DD0A27" w:rsidRDefault="002A0B03" w:rsidP="002A0B03">
      <w:pPr>
        <w:numPr>
          <w:ilvl w:val="0"/>
          <w:numId w:val="1"/>
        </w:numPr>
        <w:spacing w:after="0" w:line="240" w:lineRule="auto"/>
        <w:jc w:val="both"/>
        <w:rPr>
          <w:rFonts w:ascii="Trebuchet MS" w:hAnsi="Trebuchet MS"/>
          <w:lang w:val="fr-FR" w:eastAsia="ro-RO"/>
        </w:rPr>
      </w:pPr>
      <w:r w:rsidRPr="00DD0A27">
        <w:rPr>
          <w:rFonts w:ascii="Trebuchet MS" w:hAnsi="Trebuchet MS"/>
          <w:lang w:val="fr-FR" w:eastAsia="ro-RO"/>
        </w:rPr>
        <w:t xml:space="preserve">b) </w:t>
      </w:r>
      <w:proofErr w:type="spellStart"/>
      <w:r w:rsidRPr="00DD0A27">
        <w:rPr>
          <w:rFonts w:ascii="Trebuchet MS" w:hAnsi="Trebuchet MS"/>
          <w:lang w:val="fr-FR" w:eastAsia="ro-RO"/>
        </w:rPr>
        <w:t>promovarea</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calitatii</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apei</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livrate</w:t>
      </w:r>
      <w:proofErr w:type="spellEnd"/>
      <w:r w:rsidRPr="00DD0A27">
        <w:rPr>
          <w:rFonts w:ascii="Trebuchet MS" w:hAnsi="Trebuchet MS"/>
          <w:lang w:val="fr-FR" w:eastAsia="ro-RO"/>
        </w:rPr>
        <w:t xml:space="preserve"> si </w:t>
      </w:r>
      <w:proofErr w:type="spellStart"/>
      <w:r w:rsidRPr="00DD0A27">
        <w:rPr>
          <w:rFonts w:ascii="Trebuchet MS" w:hAnsi="Trebuchet MS"/>
          <w:lang w:val="fr-FR" w:eastAsia="ro-RO"/>
        </w:rPr>
        <w:t>a</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conditiilor</w:t>
      </w:r>
      <w:proofErr w:type="spellEnd"/>
      <w:r w:rsidRPr="00DD0A27">
        <w:rPr>
          <w:rFonts w:ascii="Trebuchet MS" w:hAnsi="Trebuchet MS"/>
          <w:lang w:val="fr-FR" w:eastAsia="ro-RO"/>
        </w:rPr>
        <w:t xml:space="preserve"> de </w:t>
      </w:r>
      <w:proofErr w:type="spellStart"/>
      <w:r w:rsidRPr="00DD0A27">
        <w:rPr>
          <w:rFonts w:ascii="Trebuchet MS" w:hAnsi="Trebuchet MS"/>
          <w:lang w:val="fr-FR" w:eastAsia="ro-RO"/>
        </w:rPr>
        <w:t>monitorizare</w:t>
      </w:r>
      <w:proofErr w:type="spellEnd"/>
      <w:r w:rsidRPr="00DD0A27">
        <w:rPr>
          <w:rFonts w:ascii="Trebuchet MS" w:hAnsi="Trebuchet MS"/>
          <w:lang w:val="fr-FR" w:eastAsia="ro-RO"/>
        </w:rPr>
        <w:t xml:space="preserve"> a </w:t>
      </w:r>
      <w:proofErr w:type="spellStart"/>
      <w:proofErr w:type="gramStart"/>
      <w:r w:rsidRPr="00DD0A27">
        <w:rPr>
          <w:rFonts w:ascii="Trebuchet MS" w:hAnsi="Trebuchet MS"/>
          <w:lang w:val="fr-FR" w:eastAsia="ro-RO"/>
        </w:rPr>
        <w:t>acesteia</w:t>
      </w:r>
      <w:proofErr w:type="spellEnd"/>
      <w:r w:rsidRPr="00DD0A27">
        <w:rPr>
          <w:rFonts w:ascii="Trebuchet MS" w:hAnsi="Trebuchet MS"/>
          <w:lang w:val="fr-FR" w:eastAsia="ro-RO"/>
        </w:rPr>
        <w:t>;</w:t>
      </w:r>
      <w:proofErr w:type="gramEnd"/>
    </w:p>
    <w:p w14:paraId="748B043A" w14:textId="77777777" w:rsidR="002A0B03" w:rsidRPr="00DD0A27" w:rsidRDefault="002A0B03" w:rsidP="002A0B03">
      <w:pPr>
        <w:numPr>
          <w:ilvl w:val="0"/>
          <w:numId w:val="1"/>
        </w:numPr>
        <w:spacing w:after="0" w:line="240" w:lineRule="auto"/>
        <w:jc w:val="both"/>
        <w:rPr>
          <w:rFonts w:ascii="Trebuchet MS" w:hAnsi="Trebuchet MS"/>
          <w:lang w:val="fr-FR" w:eastAsia="ro-RO"/>
        </w:rPr>
      </w:pPr>
      <w:r w:rsidRPr="00DD0A27">
        <w:rPr>
          <w:rFonts w:ascii="Trebuchet MS" w:hAnsi="Trebuchet MS"/>
          <w:lang w:val="fr-FR" w:eastAsia="ro-RO"/>
        </w:rPr>
        <w:t xml:space="preserve">c) </w:t>
      </w:r>
      <w:proofErr w:type="spellStart"/>
      <w:r w:rsidRPr="00DD0A27">
        <w:rPr>
          <w:rFonts w:ascii="Trebuchet MS" w:hAnsi="Trebuchet MS"/>
          <w:lang w:val="fr-FR" w:eastAsia="ro-RO"/>
        </w:rPr>
        <w:t>monitorizarea</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sistemului</w:t>
      </w:r>
      <w:proofErr w:type="spellEnd"/>
      <w:r w:rsidRPr="00DD0A27">
        <w:rPr>
          <w:rFonts w:ascii="Trebuchet MS" w:hAnsi="Trebuchet MS"/>
          <w:lang w:val="fr-FR" w:eastAsia="ro-RO"/>
        </w:rPr>
        <w:t xml:space="preserve"> de transport in </w:t>
      </w:r>
      <w:proofErr w:type="spellStart"/>
      <w:r w:rsidRPr="00DD0A27">
        <w:rPr>
          <w:rFonts w:ascii="Trebuchet MS" w:hAnsi="Trebuchet MS"/>
          <w:lang w:val="fr-FR" w:eastAsia="ro-RO"/>
        </w:rPr>
        <w:t>vederea</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reducerii</w:t>
      </w:r>
      <w:proofErr w:type="spellEnd"/>
      <w:r w:rsidRPr="00DD0A27">
        <w:rPr>
          <w:rFonts w:ascii="Trebuchet MS" w:hAnsi="Trebuchet MS"/>
          <w:lang w:val="fr-FR" w:eastAsia="ro-RO"/>
        </w:rPr>
        <w:t xml:space="preserve"> </w:t>
      </w:r>
      <w:proofErr w:type="spellStart"/>
      <w:r w:rsidRPr="00DD0A27">
        <w:rPr>
          <w:rFonts w:ascii="Trebuchet MS" w:hAnsi="Trebuchet MS"/>
          <w:lang w:val="fr-FR" w:eastAsia="ro-RO"/>
        </w:rPr>
        <w:t>pierderilor</w:t>
      </w:r>
      <w:proofErr w:type="spellEnd"/>
      <w:r w:rsidRPr="00DD0A27">
        <w:rPr>
          <w:rFonts w:ascii="Trebuchet MS" w:hAnsi="Trebuchet MS"/>
          <w:lang w:val="fr-FR" w:eastAsia="ro-RO"/>
        </w:rPr>
        <w:t xml:space="preserve">. </w:t>
      </w:r>
    </w:p>
    <w:p w14:paraId="345D14FE" w14:textId="77777777" w:rsidR="00AA4666" w:rsidRPr="00DD0A27" w:rsidRDefault="00AA4666" w:rsidP="002A0B03">
      <w:pPr>
        <w:ind w:firstLine="720"/>
        <w:jc w:val="both"/>
        <w:rPr>
          <w:rFonts w:ascii="Trebuchet MS" w:hAnsi="Trebuchet MS"/>
          <w:lang w:val="fr-FR"/>
        </w:rPr>
      </w:pPr>
    </w:p>
    <w:p w14:paraId="49AC1C5A" w14:textId="08BE676D" w:rsidR="002A0B03" w:rsidRPr="00DD0A27" w:rsidRDefault="002A0B03" w:rsidP="002A0B03">
      <w:pPr>
        <w:ind w:firstLine="720"/>
        <w:jc w:val="both"/>
        <w:rPr>
          <w:rFonts w:ascii="Trebuchet MS" w:hAnsi="Trebuchet MS"/>
          <w:lang w:val="fr-FR"/>
        </w:rPr>
      </w:pPr>
      <w:r w:rsidRPr="00DD0A27">
        <w:rPr>
          <w:rFonts w:ascii="Trebuchet MS" w:hAnsi="Trebuchet MS"/>
          <w:lang w:val="fr-FR"/>
        </w:rPr>
        <w:t xml:space="preserve">La </w:t>
      </w:r>
      <w:proofErr w:type="spellStart"/>
      <w:r w:rsidRPr="00DD0A27">
        <w:rPr>
          <w:rFonts w:ascii="Trebuchet MS" w:hAnsi="Trebuchet MS"/>
          <w:lang w:val="fr-FR"/>
        </w:rPr>
        <w:t>stabilirea</w:t>
      </w:r>
      <w:proofErr w:type="spellEnd"/>
      <w:r w:rsidRPr="00DD0A27">
        <w:rPr>
          <w:rFonts w:ascii="Trebuchet MS" w:hAnsi="Trebuchet MS"/>
          <w:lang w:val="fr-FR"/>
        </w:rPr>
        <w:t xml:space="preserve"> </w:t>
      </w:r>
      <w:proofErr w:type="spellStart"/>
      <w:r w:rsidRPr="00DD0A27">
        <w:rPr>
          <w:rFonts w:ascii="Trebuchet MS" w:hAnsi="Trebuchet MS"/>
          <w:lang w:val="fr-FR"/>
        </w:rPr>
        <w:t>veniturilor</w:t>
      </w:r>
      <w:proofErr w:type="spellEnd"/>
      <w:r w:rsidRPr="00DD0A27">
        <w:rPr>
          <w:rFonts w:ascii="Trebuchet MS" w:hAnsi="Trebuchet MS"/>
          <w:lang w:val="fr-FR"/>
        </w:rPr>
        <w:t xml:space="preserve"> s-au </w:t>
      </w:r>
      <w:proofErr w:type="spellStart"/>
      <w:r w:rsidRPr="00DD0A27">
        <w:rPr>
          <w:rFonts w:ascii="Trebuchet MS" w:hAnsi="Trebuchet MS"/>
          <w:lang w:val="fr-FR"/>
        </w:rPr>
        <w:t>luat</w:t>
      </w:r>
      <w:proofErr w:type="spellEnd"/>
      <w:r w:rsidRPr="00DD0A27">
        <w:rPr>
          <w:rFonts w:ascii="Trebuchet MS" w:hAnsi="Trebuchet MS"/>
          <w:lang w:val="fr-FR"/>
        </w:rPr>
        <w:t xml:space="preserve"> in calcul </w:t>
      </w:r>
      <w:proofErr w:type="spellStart"/>
      <w:r w:rsidRPr="00DD0A27">
        <w:rPr>
          <w:rFonts w:ascii="Trebuchet MS" w:hAnsi="Trebuchet MS"/>
          <w:lang w:val="fr-FR"/>
        </w:rPr>
        <w:t>preturile</w:t>
      </w:r>
      <w:proofErr w:type="spellEnd"/>
      <w:r w:rsidRPr="00DD0A27">
        <w:rPr>
          <w:rFonts w:ascii="Trebuchet MS" w:hAnsi="Trebuchet MS"/>
          <w:lang w:val="fr-FR"/>
        </w:rPr>
        <w:t xml:space="preserve"> </w:t>
      </w:r>
      <w:proofErr w:type="spellStart"/>
      <w:r w:rsidRPr="00DD0A27">
        <w:rPr>
          <w:rFonts w:ascii="Trebuchet MS" w:hAnsi="Trebuchet MS"/>
          <w:lang w:val="fr-FR"/>
        </w:rPr>
        <w:t>pentru</w:t>
      </w:r>
      <w:proofErr w:type="spellEnd"/>
      <w:r w:rsidRPr="00DD0A27">
        <w:rPr>
          <w:rFonts w:ascii="Trebuchet MS" w:hAnsi="Trebuchet MS"/>
          <w:lang w:val="fr-FR"/>
        </w:rPr>
        <w:t xml:space="preserve"> </w:t>
      </w:r>
      <w:proofErr w:type="spellStart"/>
      <w:r w:rsidRPr="00DD0A27">
        <w:rPr>
          <w:rFonts w:ascii="Trebuchet MS" w:hAnsi="Trebuchet MS"/>
          <w:lang w:val="fr-FR"/>
        </w:rPr>
        <w:t>apa</w:t>
      </w:r>
      <w:proofErr w:type="spellEnd"/>
      <w:r w:rsidRPr="00DD0A27">
        <w:rPr>
          <w:rFonts w:ascii="Trebuchet MS" w:hAnsi="Trebuchet MS"/>
          <w:lang w:val="fr-FR"/>
        </w:rPr>
        <w:t xml:space="preserve"> </w:t>
      </w:r>
      <w:proofErr w:type="spellStart"/>
      <w:r w:rsidRPr="00DD0A27">
        <w:rPr>
          <w:rFonts w:ascii="Trebuchet MS" w:hAnsi="Trebuchet MS"/>
          <w:lang w:val="fr-FR"/>
        </w:rPr>
        <w:t>potabila</w:t>
      </w:r>
      <w:proofErr w:type="spellEnd"/>
      <w:r w:rsidRPr="00DD0A27">
        <w:rPr>
          <w:rFonts w:ascii="Trebuchet MS" w:hAnsi="Trebuchet MS"/>
          <w:lang w:val="fr-FR"/>
        </w:rPr>
        <w:t xml:space="preserve"> si </w:t>
      </w:r>
      <w:proofErr w:type="spellStart"/>
      <w:r w:rsidRPr="00DD0A27">
        <w:rPr>
          <w:rFonts w:ascii="Trebuchet MS" w:hAnsi="Trebuchet MS"/>
          <w:lang w:val="fr-FR"/>
        </w:rPr>
        <w:t>industriala</w:t>
      </w:r>
      <w:proofErr w:type="spellEnd"/>
      <w:r w:rsidR="00821D4E" w:rsidRPr="00DD0A27">
        <w:rPr>
          <w:rFonts w:ascii="Trebuchet MS" w:hAnsi="Trebuchet MS"/>
          <w:lang w:val="fr-FR"/>
        </w:rPr>
        <w:t xml:space="preserve"> </w:t>
      </w:r>
      <w:proofErr w:type="spellStart"/>
      <w:r w:rsidR="00821D4E" w:rsidRPr="00DD0A27">
        <w:rPr>
          <w:rFonts w:ascii="Trebuchet MS" w:hAnsi="Trebuchet MS"/>
          <w:lang w:val="fr-FR"/>
        </w:rPr>
        <w:t>aprobate</w:t>
      </w:r>
      <w:proofErr w:type="spellEnd"/>
      <w:r w:rsidR="00821D4E" w:rsidRPr="00DD0A27">
        <w:rPr>
          <w:rFonts w:ascii="Trebuchet MS" w:hAnsi="Trebuchet MS"/>
          <w:lang w:val="fr-FR"/>
        </w:rPr>
        <w:t xml:space="preserve"> de ANRSC Bucuresti </w:t>
      </w:r>
      <w:proofErr w:type="spellStart"/>
      <w:r w:rsidR="00821D4E" w:rsidRPr="00DD0A27">
        <w:rPr>
          <w:rFonts w:ascii="Trebuchet MS" w:hAnsi="Trebuchet MS"/>
          <w:lang w:val="fr-FR"/>
        </w:rPr>
        <w:t>prin</w:t>
      </w:r>
      <w:proofErr w:type="spellEnd"/>
      <w:r w:rsidRPr="00DD0A27">
        <w:rPr>
          <w:rFonts w:ascii="Trebuchet MS" w:hAnsi="Trebuchet MS"/>
          <w:lang w:val="fr-FR"/>
        </w:rPr>
        <w:t xml:space="preserve"> </w:t>
      </w:r>
      <w:proofErr w:type="spellStart"/>
      <w:r w:rsidRPr="00DD0A27">
        <w:rPr>
          <w:rFonts w:ascii="Trebuchet MS" w:hAnsi="Trebuchet MS"/>
          <w:lang w:val="fr-FR"/>
        </w:rPr>
        <w:t>Decizi</w:t>
      </w:r>
      <w:r w:rsidR="00821D4E" w:rsidRPr="00DD0A27">
        <w:rPr>
          <w:rFonts w:ascii="Trebuchet MS" w:hAnsi="Trebuchet MS"/>
          <w:lang w:val="fr-FR"/>
        </w:rPr>
        <w:t>a</w:t>
      </w:r>
      <w:proofErr w:type="spellEnd"/>
      <w:r w:rsidRPr="00DD0A27">
        <w:rPr>
          <w:rFonts w:ascii="Trebuchet MS" w:hAnsi="Trebuchet MS"/>
          <w:lang w:val="fr-FR"/>
        </w:rPr>
        <w:t xml:space="preserve"> nr. 199/13.09.2019.</w:t>
      </w:r>
    </w:p>
    <w:p w14:paraId="5C508F97" w14:textId="20E6DC01" w:rsidR="00FA23FE" w:rsidRPr="00DD0A27" w:rsidRDefault="002A0B03" w:rsidP="00432D59">
      <w:pPr>
        <w:tabs>
          <w:tab w:val="left" w:pos="7797"/>
        </w:tabs>
        <w:ind w:firstLine="720"/>
        <w:jc w:val="both"/>
        <w:rPr>
          <w:rFonts w:ascii="Trebuchet MS" w:hAnsi="Trebuchet MS"/>
          <w:lang w:val="fr-FR"/>
        </w:rPr>
      </w:pPr>
      <w:proofErr w:type="spellStart"/>
      <w:r w:rsidRPr="00DD0A27">
        <w:rPr>
          <w:rFonts w:ascii="Trebuchet MS" w:hAnsi="Trebuchet MS"/>
          <w:lang w:val="fr-FR"/>
        </w:rPr>
        <w:t>Veniturile</w:t>
      </w:r>
      <w:proofErr w:type="spellEnd"/>
      <w:r w:rsidRPr="00DD0A27">
        <w:rPr>
          <w:rFonts w:ascii="Trebuchet MS" w:hAnsi="Trebuchet MS"/>
          <w:lang w:val="fr-FR"/>
        </w:rPr>
        <w:t xml:space="preserve"> </w:t>
      </w:r>
      <w:proofErr w:type="spellStart"/>
      <w:r w:rsidRPr="00DD0A27">
        <w:rPr>
          <w:rFonts w:ascii="Trebuchet MS" w:hAnsi="Trebuchet MS"/>
          <w:lang w:val="fr-FR"/>
        </w:rPr>
        <w:t>din</w:t>
      </w:r>
      <w:proofErr w:type="spellEnd"/>
      <w:r w:rsidRPr="00DD0A27">
        <w:rPr>
          <w:rFonts w:ascii="Trebuchet MS" w:hAnsi="Trebuchet MS"/>
          <w:lang w:val="fr-FR"/>
        </w:rPr>
        <w:t xml:space="preserve"> </w:t>
      </w:r>
      <w:proofErr w:type="spellStart"/>
      <w:r w:rsidRPr="00DD0A27">
        <w:rPr>
          <w:rFonts w:ascii="Trebuchet MS" w:hAnsi="Trebuchet MS"/>
          <w:lang w:val="fr-FR"/>
        </w:rPr>
        <w:t>productia</w:t>
      </w:r>
      <w:proofErr w:type="spellEnd"/>
      <w:r w:rsidRPr="00DD0A27">
        <w:rPr>
          <w:rFonts w:ascii="Trebuchet MS" w:hAnsi="Trebuchet MS"/>
          <w:lang w:val="fr-FR"/>
        </w:rPr>
        <w:t xml:space="preserve"> de </w:t>
      </w:r>
      <w:proofErr w:type="spellStart"/>
      <w:r w:rsidRPr="00DD0A27">
        <w:rPr>
          <w:rFonts w:ascii="Trebuchet MS" w:hAnsi="Trebuchet MS"/>
          <w:lang w:val="fr-FR"/>
        </w:rPr>
        <w:t>energie</w:t>
      </w:r>
      <w:proofErr w:type="spellEnd"/>
      <w:r w:rsidRPr="00DD0A27">
        <w:rPr>
          <w:rFonts w:ascii="Trebuchet MS" w:hAnsi="Trebuchet MS"/>
          <w:lang w:val="fr-FR"/>
        </w:rPr>
        <w:t xml:space="preserve"> </w:t>
      </w:r>
      <w:proofErr w:type="spellStart"/>
      <w:r w:rsidRPr="00DD0A27">
        <w:rPr>
          <w:rFonts w:ascii="Trebuchet MS" w:hAnsi="Trebuchet MS"/>
          <w:lang w:val="fr-FR"/>
        </w:rPr>
        <w:t>electrica</w:t>
      </w:r>
      <w:proofErr w:type="spellEnd"/>
      <w:r w:rsidRPr="00DD0A27">
        <w:rPr>
          <w:rFonts w:ascii="Trebuchet MS" w:hAnsi="Trebuchet MS"/>
          <w:lang w:val="fr-FR"/>
        </w:rPr>
        <w:t xml:space="preserve"> </w:t>
      </w:r>
      <w:proofErr w:type="spellStart"/>
      <w:r w:rsidRPr="00DD0A27">
        <w:rPr>
          <w:rFonts w:ascii="Trebuchet MS" w:hAnsi="Trebuchet MS"/>
          <w:lang w:val="fr-FR"/>
        </w:rPr>
        <w:t>pentru</w:t>
      </w:r>
      <w:proofErr w:type="spellEnd"/>
      <w:r w:rsidRPr="00DD0A27">
        <w:rPr>
          <w:rFonts w:ascii="Trebuchet MS" w:hAnsi="Trebuchet MS"/>
          <w:lang w:val="fr-FR"/>
        </w:rPr>
        <w:t xml:space="preserve"> </w:t>
      </w:r>
      <w:proofErr w:type="spellStart"/>
      <w:r w:rsidRPr="00DD0A27">
        <w:rPr>
          <w:rFonts w:ascii="Trebuchet MS" w:hAnsi="Trebuchet MS"/>
          <w:lang w:val="fr-FR"/>
        </w:rPr>
        <w:t>anul</w:t>
      </w:r>
      <w:proofErr w:type="spellEnd"/>
      <w:r w:rsidRPr="00DD0A27">
        <w:rPr>
          <w:rFonts w:ascii="Trebuchet MS" w:hAnsi="Trebuchet MS"/>
          <w:lang w:val="fr-FR"/>
        </w:rPr>
        <w:t xml:space="preserve"> 202</w:t>
      </w:r>
      <w:r w:rsidR="00950ED9" w:rsidRPr="00DD0A27">
        <w:rPr>
          <w:rFonts w:ascii="Trebuchet MS" w:hAnsi="Trebuchet MS"/>
          <w:lang w:val="fr-FR"/>
        </w:rPr>
        <w:t>2</w:t>
      </w:r>
      <w:r w:rsidRPr="00DD0A27">
        <w:rPr>
          <w:rFonts w:ascii="Trebuchet MS" w:hAnsi="Trebuchet MS"/>
          <w:lang w:val="fr-FR"/>
        </w:rPr>
        <w:t xml:space="preserve"> au </w:t>
      </w:r>
      <w:proofErr w:type="spellStart"/>
      <w:r w:rsidRPr="00DD0A27">
        <w:rPr>
          <w:rFonts w:ascii="Trebuchet MS" w:hAnsi="Trebuchet MS"/>
          <w:lang w:val="fr-FR"/>
        </w:rPr>
        <w:t>fost</w:t>
      </w:r>
      <w:proofErr w:type="spellEnd"/>
      <w:r w:rsidRPr="00DD0A27">
        <w:rPr>
          <w:rFonts w:ascii="Trebuchet MS" w:hAnsi="Trebuchet MS"/>
          <w:lang w:val="fr-FR"/>
        </w:rPr>
        <w:t xml:space="preserve"> </w:t>
      </w:r>
      <w:proofErr w:type="spellStart"/>
      <w:r w:rsidRPr="00DD0A27">
        <w:rPr>
          <w:rFonts w:ascii="Trebuchet MS" w:hAnsi="Trebuchet MS"/>
          <w:lang w:val="fr-FR"/>
        </w:rPr>
        <w:t>estimate</w:t>
      </w:r>
      <w:proofErr w:type="spellEnd"/>
      <w:r w:rsidRPr="00DD0A27">
        <w:rPr>
          <w:rFonts w:ascii="Trebuchet MS" w:hAnsi="Trebuchet MS"/>
          <w:lang w:val="fr-FR"/>
        </w:rPr>
        <w:t xml:space="preserve"> la </w:t>
      </w:r>
      <w:r w:rsidR="00797CD1" w:rsidRPr="00DD0A27">
        <w:rPr>
          <w:rFonts w:ascii="Trebuchet MS" w:hAnsi="Trebuchet MS"/>
          <w:lang w:val="fr-FR"/>
        </w:rPr>
        <w:t>695</w:t>
      </w:r>
      <w:r w:rsidRPr="00DD0A27">
        <w:rPr>
          <w:rFonts w:ascii="Trebuchet MS" w:hAnsi="Trebuchet MS"/>
          <w:lang w:val="fr-FR"/>
        </w:rPr>
        <w:t xml:space="preserve"> mii lei, in </w:t>
      </w:r>
      <w:proofErr w:type="spellStart"/>
      <w:r w:rsidR="00797CD1" w:rsidRPr="00DD0A27">
        <w:rPr>
          <w:rFonts w:ascii="Trebuchet MS" w:hAnsi="Trebuchet MS"/>
          <w:lang w:val="fr-FR"/>
        </w:rPr>
        <w:t>crest</w:t>
      </w:r>
      <w:r w:rsidRPr="00DD0A27">
        <w:rPr>
          <w:rFonts w:ascii="Trebuchet MS" w:hAnsi="Trebuchet MS"/>
          <w:lang w:val="fr-FR"/>
        </w:rPr>
        <w:t>ere</w:t>
      </w:r>
      <w:proofErr w:type="spellEnd"/>
      <w:r w:rsidRPr="00DD0A27">
        <w:rPr>
          <w:rFonts w:ascii="Trebuchet MS" w:hAnsi="Trebuchet MS"/>
          <w:lang w:val="fr-FR"/>
        </w:rPr>
        <w:t xml:space="preserve"> </w:t>
      </w:r>
      <w:proofErr w:type="spellStart"/>
      <w:r w:rsidRPr="00DD0A27">
        <w:rPr>
          <w:rFonts w:ascii="Trebuchet MS" w:hAnsi="Trebuchet MS"/>
          <w:lang w:val="fr-FR"/>
        </w:rPr>
        <w:t>cu</w:t>
      </w:r>
      <w:proofErr w:type="spellEnd"/>
      <w:r w:rsidRPr="00DD0A27">
        <w:rPr>
          <w:rFonts w:ascii="Trebuchet MS" w:hAnsi="Trebuchet MS"/>
          <w:lang w:val="fr-FR"/>
        </w:rPr>
        <w:t xml:space="preserve"> </w:t>
      </w:r>
      <w:r w:rsidR="00841A38" w:rsidRPr="00DD0A27">
        <w:rPr>
          <w:rFonts w:ascii="Trebuchet MS" w:hAnsi="Trebuchet MS"/>
          <w:lang w:val="fr-FR"/>
        </w:rPr>
        <w:t>395</w:t>
      </w:r>
      <w:r w:rsidRPr="00DD0A27">
        <w:rPr>
          <w:rFonts w:ascii="Trebuchet MS" w:hAnsi="Trebuchet MS"/>
          <w:lang w:val="fr-FR"/>
        </w:rPr>
        <w:t xml:space="preserve"> mii lei </w:t>
      </w:r>
      <w:proofErr w:type="spellStart"/>
      <w:r w:rsidRPr="00DD0A27">
        <w:rPr>
          <w:rFonts w:ascii="Trebuchet MS" w:hAnsi="Trebuchet MS"/>
          <w:lang w:val="fr-FR"/>
        </w:rPr>
        <w:t>fata</w:t>
      </w:r>
      <w:proofErr w:type="spellEnd"/>
      <w:r w:rsidRPr="00DD0A27">
        <w:rPr>
          <w:rFonts w:ascii="Trebuchet MS" w:hAnsi="Trebuchet MS"/>
          <w:lang w:val="fr-FR"/>
        </w:rPr>
        <w:t xml:space="preserve"> de </w:t>
      </w:r>
      <w:proofErr w:type="spellStart"/>
      <w:r w:rsidRPr="00DD0A27">
        <w:rPr>
          <w:rFonts w:ascii="Trebuchet MS" w:hAnsi="Trebuchet MS"/>
          <w:lang w:val="fr-FR"/>
        </w:rPr>
        <w:t>anul</w:t>
      </w:r>
      <w:proofErr w:type="spellEnd"/>
      <w:r w:rsidRPr="00DD0A27">
        <w:rPr>
          <w:rFonts w:ascii="Trebuchet MS" w:hAnsi="Trebuchet MS"/>
          <w:lang w:val="fr-FR"/>
        </w:rPr>
        <w:t xml:space="preserve"> 202</w:t>
      </w:r>
      <w:r w:rsidR="00950ED9" w:rsidRPr="00DD0A27">
        <w:rPr>
          <w:rFonts w:ascii="Trebuchet MS" w:hAnsi="Trebuchet MS"/>
          <w:lang w:val="fr-FR"/>
        </w:rPr>
        <w:t>1</w:t>
      </w:r>
      <w:r w:rsidRPr="00DD0A27">
        <w:rPr>
          <w:rFonts w:ascii="Trebuchet MS" w:hAnsi="Trebuchet MS"/>
          <w:lang w:val="fr-FR"/>
        </w:rPr>
        <w:t xml:space="preserve">, </w:t>
      </w:r>
      <w:proofErr w:type="spellStart"/>
      <w:r w:rsidRPr="00DD0A27">
        <w:rPr>
          <w:rFonts w:ascii="Trebuchet MS" w:hAnsi="Trebuchet MS"/>
          <w:lang w:val="fr-FR"/>
        </w:rPr>
        <w:t>pentru</w:t>
      </w:r>
      <w:proofErr w:type="spellEnd"/>
      <w:r w:rsidRPr="00DD0A27">
        <w:rPr>
          <w:rFonts w:ascii="Trebuchet MS" w:hAnsi="Trebuchet MS"/>
          <w:lang w:val="fr-FR"/>
        </w:rPr>
        <w:t xml:space="preserve"> </w:t>
      </w:r>
      <w:proofErr w:type="gramStart"/>
      <w:r w:rsidRPr="00DD0A27">
        <w:rPr>
          <w:rFonts w:ascii="Trebuchet MS" w:hAnsi="Trebuchet MS"/>
          <w:lang w:val="fr-FR"/>
        </w:rPr>
        <w:t>ca</w:t>
      </w:r>
      <w:proofErr w:type="gramEnd"/>
      <w:r w:rsidRPr="00DD0A27">
        <w:rPr>
          <w:rFonts w:ascii="Trebuchet MS" w:hAnsi="Trebuchet MS"/>
          <w:lang w:val="fr-FR"/>
        </w:rPr>
        <w:t xml:space="preserve"> </w:t>
      </w:r>
      <w:proofErr w:type="spellStart"/>
      <w:r w:rsidRPr="00DD0A27">
        <w:rPr>
          <w:rFonts w:ascii="Trebuchet MS" w:hAnsi="Trebuchet MS"/>
          <w:lang w:val="fr-FR"/>
        </w:rPr>
        <w:t>pretul</w:t>
      </w:r>
      <w:proofErr w:type="spellEnd"/>
      <w:r w:rsidRPr="00DD0A27">
        <w:rPr>
          <w:rFonts w:ascii="Trebuchet MS" w:hAnsi="Trebuchet MS"/>
          <w:lang w:val="fr-FR"/>
        </w:rPr>
        <w:t xml:space="preserve"> de </w:t>
      </w:r>
      <w:proofErr w:type="spellStart"/>
      <w:r w:rsidRPr="00DD0A27">
        <w:rPr>
          <w:rFonts w:ascii="Trebuchet MS" w:hAnsi="Trebuchet MS"/>
          <w:lang w:val="fr-FR"/>
        </w:rPr>
        <w:t>livrare</w:t>
      </w:r>
      <w:proofErr w:type="spellEnd"/>
      <w:r w:rsidRPr="00DD0A27">
        <w:rPr>
          <w:rFonts w:ascii="Trebuchet MS" w:hAnsi="Trebuchet MS"/>
          <w:lang w:val="fr-FR"/>
        </w:rPr>
        <w:t xml:space="preserve"> </w:t>
      </w:r>
      <w:proofErr w:type="spellStart"/>
      <w:r w:rsidRPr="00DD0A27">
        <w:rPr>
          <w:rFonts w:ascii="Trebuchet MS" w:hAnsi="Trebuchet MS"/>
          <w:lang w:val="fr-FR"/>
        </w:rPr>
        <w:t>în</w:t>
      </w:r>
      <w:proofErr w:type="spellEnd"/>
      <w:r w:rsidRPr="00DD0A27">
        <w:rPr>
          <w:rFonts w:ascii="Trebuchet MS" w:hAnsi="Trebuchet MS"/>
          <w:lang w:val="fr-FR"/>
        </w:rPr>
        <w:t xml:space="preserve"> SEN </w:t>
      </w:r>
      <w:r w:rsidR="00841A38" w:rsidRPr="00DD0A27">
        <w:rPr>
          <w:rFonts w:ascii="Trebuchet MS" w:hAnsi="Trebuchet MS"/>
          <w:lang w:val="fr-FR"/>
        </w:rPr>
        <w:t>v</w:t>
      </w:r>
      <w:r w:rsidRPr="00DD0A27">
        <w:rPr>
          <w:rFonts w:ascii="Trebuchet MS" w:hAnsi="Trebuchet MS"/>
          <w:lang w:val="fr-FR"/>
        </w:rPr>
        <w:t xml:space="preserve">a </w:t>
      </w:r>
      <w:proofErr w:type="spellStart"/>
      <w:r w:rsidR="00841A38" w:rsidRPr="00DD0A27">
        <w:rPr>
          <w:rFonts w:ascii="Trebuchet MS" w:hAnsi="Trebuchet MS"/>
          <w:lang w:val="fr-FR"/>
        </w:rPr>
        <w:t>cres</w:t>
      </w:r>
      <w:r w:rsidR="00AA4666" w:rsidRPr="00DD0A27">
        <w:rPr>
          <w:rFonts w:ascii="Trebuchet MS" w:hAnsi="Trebuchet MS"/>
          <w:lang w:val="fr-FR"/>
        </w:rPr>
        <w:t>t</w:t>
      </w:r>
      <w:r w:rsidR="00841A38" w:rsidRPr="00DD0A27">
        <w:rPr>
          <w:rFonts w:ascii="Trebuchet MS" w:hAnsi="Trebuchet MS"/>
          <w:lang w:val="fr-FR"/>
        </w:rPr>
        <w:t>e</w:t>
      </w:r>
      <w:proofErr w:type="spellEnd"/>
      <w:r w:rsidRPr="00DD0A27">
        <w:rPr>
          <w:rFonts w:ascii="Trebuchet MS" w:hAnsi="Trebuchet MS"/>
          <w:lang w:val="fr-FR"/>
        </w:rPr>
        <w:t xml:space="preserve"> </w:t>
      </w:r>
      <w:proofErr w:type="spellStart"/>
      <w:r w:rsidRPr="00DD0A27">
        <w:rPr>
          <w:rFonts w:ascii="Trebuchet MS" w:hAnsi="Trebuchet MS"/>
          <w:lang w:val="fr-FR"/>
        </w:rPr>
        <w:t>in</w:t>
      </w:r>
      <w:proofErr w:type="spellEnd"/>
      <w:r w:rsidRPr="00DD0A27">
        <w:rPr>
          <w:rFonts w:ascii="Trebuchet MS" w:hAnsi="Trebuchet MS"/>
          <w:lang w:val="fr-FR"/>
        </w:rPr>
        <w:t xml:space="preserve"> 202</w:t>
      </w:r>
      <w:r w:rsidR="00841A38" w:rsidRPr="00DD0A27">
        <w:rPr>
          <w:rFonts w:ascii="Trebuchet MS" w:hAnsi="Trebuchet MS"/>
          <w:lang w:val="fr-FR"/>
        </w:rPr>
        <w:t>2</w:t>
      </w:r>
      <w:r w:rsidRPr="00DD0A27">
        <w:rPr>
          <w:rFonts w:ascii="Trebuchet MS" w:hAnsi="Trebuchet MS"/>
          <w:lang w:val="fr-FR"/>
        </w:rPr>
        <w:t xml:space="preserve"> la </w:t>
      </w:r>
      <w:r w:rsidR="007173B3" w:rsidRPr="00DD0A27">
        <w:rPr>
          <w:rFonts w:ascii="Trebuchet MS" w:hAnsi="Trebuchet MS"/>
          <w:lang w:val="fr-FR"/>
        </w:rPr>
        <w:t>667</w:t>
      </w:r>
      <w:r w:rsidRPr="00DD0A27">
        <w:rPr>
          <w:rFonts w:ascii="Trebuchet MS" w:hAnsi="Trebuchet MS"/>
          <w:lang w:val="fr-FR"/>
        </w:rPr>
        <w:t>,</w:t>
      </w:r>
      <w:r w:rsidR="007173B3" w:rsidRPr="00DD0A27">
        <w:rPr>
          <w:rFonts w:ascii="Trebuchet MS" w:hAnsi="Trebuchet MS"/>
          <w:lang w:val="fr-FR"/>
        </w:rPr>
        <w:t>39</w:t>
      </w:r>
      <w:r w:rsidRPr="00DD0A27">
        <w:rPr>
          <w:rFonts w:ascii="Trebuchet MS" w:hAnsi="Trebuchet MS"/>
          <w:lang w:val="fr-FR"/>
        </w:rPr>
        <w:t xml:space="preserve"> lei/MWh </w:t>
      </w:r>
      <w:proofErr w:type="spellStart"/>
      <w:r w:rsidRPr="00DD0A27">
        <w:rPr>
          <w:rFonts w:ascii="Trebuchet MS" w:hAnsi="Trebuchet MS"/>
          <w:lang w:val="fr-FR"/>
        </w:rPr>
        <w:t>fata</w:t>
      </w:r>
      <w:proofErr w:type="spellEnd"/>
      <w:r w:rsidRPr="00DD0A27">
        <w:rPr>
          <w:rFonts w:ascii="Trebuchet MS" w:hAnsi="Trebuchet MS"/>
          <w:lang w:val="fr-FR"/>
        </w:rPr>
        <w:t xml:space="preserve"> de 2</w:t>
      </w:r>
      <w:r w:rsidR="00841A38" w:rsidRPr="00DD0A27">
        <w:rPr>
          <w:rFonts w:ascii="Trebuchet MS" w:hAnsi="Trebuchet MS"/>
          <w:lang w:val="fr-FR"/>
        </w:rPr>
        <w:t>31</w:t>
      </w:r>
      <w:r w:rsidRPr="00DD0A27">
        <w:rPr>
          <w:rFonts w:ascii="Trebuchet MS" w:hAnsi="Trebuchet MS"/>
          <w:lang w:val="fr-FR"/>
        </w:rPr>
        <w:t>,</w:t>
      </w:r>
      <w:r w:rsidR="00841A38" w:rsidRPr="00DD0A27">
        <w:rPr>
          <w:rFonts w:ascii="Trebuchet MS" w:hAnsi="Trebuchet MS"/>
          <w:lang w:val="fr-FR"/>
        </w:rPr>
        <w:t>4</w:t>
      </w:r>
      <w:r w:rsidRPr="00DD0A27">
        <w:rPr>
          <w:rFonts w:ascii="Trebuchet MS" w:hAnsi="Trebuchet MS"/>
          <w:lang w:val="fr-FR"/>
        </w:rPr>
        <w:t xml:space="preserve">5 lei/MWh </w:t>
      </w:r>
      <w:proofErr w:type="spellStart"/>
      <w:r w:rsidRPr="00DD0A27">
        <w:rPr>
          <w:rFonts w:ascii="Trebuchet MS" w:hAnsi="Trebuchet MS"/>
          <w:lang w:val="fr-FR"/>
        </w:rPr>
        <w:t>in</w:t>
      </w:r>
      <w:proofErr w:type="spellEnd"/>
      <w:r w:rsidRPr="00DD0A27">
        <w:rPr>
          <w:rFonts w:ascii="Trebuchet MS" w:hAnsi="Trebuchet MS"/>
          <w:lang w:val="fr-FR"/>
        </w:rPr>
        <w:t xml:space="preserve"> 202</w:t>
      </w:r>
      <w:r w:rsidR="00841A38" w:rsidRPr="00DD0A27">
        <w:rPr>
          <w:rFonts w:ascii="Trebuchet MS" w:hAnsi="Trebuchet MS"/>
          <w:lang w:val="fr-FR"/>
        </w:rPr>
        <w:t>1</w:t>
      </w:r>
      <w:r w:rsidR="007173B3" w:rsidRPr="00DD0A27">
        <w:rPr>
          <w:rFonts w:ascii="Trebuchet MS" w:hAnsi="Trebuchet MS"/>
          <w:lang w:val="fr-FR"/>
        </w:rPr>
        <w:t xml:space="preserve">, </w:t>
      </w:r>
      <w:proofErr w:type="spellStart"/>
      <w:r w:rsidR="007173B3" w:rsidRPr="00DD0A27">
        <w:rPr>
          <w:rFonts w:ascii="Trebuchet MS" w:hAnsi="Trebuchet MS"/>
          <w:lang w:val="fr-FR"/>
        </w:rPr>
        <w:t>iar</w:t>
      </w:r>
      <w:proofErr w:type="spellEnd"/>
      <w:r w:rsidR="007173B3" w:rsidRPr="00DD0A27">
        <w:rPr>
          <w:rFonts w:ascii="Trebuchet MS" w:hAnsi="Trebuchet MS"/>
          <w:lang w:val="fr-FR"/>
        </w:rPr>
        <w:t xml:space="preserve"> </w:t>
      </w:r>
      <w:proofErr w:type="spellStart"/>
      <w:r w:rsidR="007173B3" w:rsidRPr="00DD0A27">
        <w:rPr>
          <w:rFonts w:ascii="Trebuchet MS" w:hAnsi="Trebuchet MS"/>
          <w:lang w:val="fr-FR"/>
        </w:rPr>
        <w:t>pretul</w:t>
      </w:r>
      <w:proofErr w:type="spellEnd"/>
      <w:r w:rsidR="007173B3" w:rsidRPr="00DD0A27">
        <w:rPr>
          <w:rFonts w:ascii="Trebuchet MS" w:hAnsi="Trebuchet MS"/>
          <w:lang w:val="fr-FR"/>
        </w:rPr>
        <w:t xml:space="preserve"> de </w:t>
      </w:r>
      <w:proofErr w:type="spellStart"/>
      <w:r w:rsidR="007173B3" w:rsidRPr="00DD0A27">
        <w:rPr>
          <w:rFonts w:ascii="Trebuchet MS" w:hAnsi="Trebuchet MS"/>
          <w:lang w:val="fr-FR"/>
        </w:rPr>
        <w:t>furnizare</w:t>
      </w:r>
      <w:proofErr w:type="spellEnd"/>
      <w:r w:rsidR="007173B3" w:rsidRPr="00DD0A27">
        <w:rPr>
          <w:rFonts w:ascii="Trebuchet MS" w:hAnsi="Trebuchet MS"/>
          <w:lang w:val="fr-FR"/>
        </w:rPr>
        <w:t xml:space="preserve"> </w:t>
      </w:r>
      <w:proofErr w:type="spellStart"/>
      <w:r w:rsidR="007173B3" w:rsidRPr="00DD0A27">
        <w:rPr>
          <w:rFonts w:ascii="Trebuchet MS" w:hAnsi="Trebuchet MS"/>
          <w:lang w:val="fr-FR"/>
        </w:rPr>
        <w:t>pentru</w:t>
      </w:r>
      <w:proofErr w:type="spellEnd"/>
      <w:r w:rsidR="007173B3" w:rsidRPr="00DD0A27">
        <w:rPr>
          <w:rFonts w:ascii="Trebuchet MS" w:hAnsi="Trebuchet MS"/>
          <w:lang w:val="fr-FR"/>
        </w:rPr>
        <w:t xml:space="preserve"> E</w:t>
      </w:r>
      <w:r w:rsidR="005635BD" w:rsidRPr="00DD0A27">
        <w:rPr>
          <w:rFonts w:ascii="Trebuchet MS" w:hAnsi="Trebuchet MS"/>
          <w:lang w:val="fr-FR"/>
        </w:rPr>
        <w:t xml:space="preserve">.C. </w:t>
      </w:r>
      <w:proofErr w:type="spellStart"/>
      <w:r w:rsidR="005635BD" w:rsidRPr="00DD0A27">
        <w:rPr>
          <w:rFonts w:ascii="Trebuchet MS" w:hAnsi="Trebuchet MS"/>
          <w:lang w:val="fr-FR"/>
        </w:rPr>
        <w:t>Stânca</w:t>
      </w:r>
      <w:proofErr w:type="spellEnd"/>
      <w:r w:rsidR="005635BD" w:rsidRPr="00DD0A27">
        <w:rPr>
          <w:rFonts w:ascii="Trebuchet MS" w:hAnsi="Trebuchet MS"/>
          <w:lang w:val="fr-FR"/>
        </w:rPr>
        <w:t xml:space="preserve"> </w:t>
      </w:r>
      <w:proofErr w:type="spellStart"/>
      <w:r w:rsidR="005635BD" w:rsidRPr="00DD0A27">
        <w:rPr>
          <w:rFonts w:ascii="Trebuchet MS" w:hAnsi="Trebuchet MS"/>
          <w:lang w:val="fr-FR"/>
        </w:rPr>
        <w:t>Costesi</w:t>
      </w:r>
      <w:proofErr w:type="spellEnd"/>
      <w:r w:rsidR="005635BD" w:rsidRPr="00DD0A27">
        <w:rPr>
          <w:rFonts w:ascii="Trebuchet MS" w:hAnsi="Trebuchet MS"/>
          <w:lang w:val="fr-FR"/>
        </w:rPr>
        <w:t xml:space="preserve"> va </w:t>
      </w:r>
      <w:proofErr w:type="spellStart"/>
      <w:r w:rsidR="005635BD" w:rsidRPr="00DD0A27">
        <w:rPr>
          <w:rFonts w:ascii="Trebuchet MS" w:hAnsi="Trebuchet MS"/>
          <w:lang w:val="fr-FR"/>
        </w:rPr>
        <w:t>creste</w:t>
      </w:r>
      <w:proofErr w:type="spellEnd"/>
      <w:r w:rsidR="005635BD" w:rsidRPr="00DD0A27">
        <w:rPr>
          <w:rFonts w:ascii="Trebuchet MS" w:hAnsi="Trebuchet MS"/>
          <w:lang w:val="fr-FR"/>
        </w:rPr>
        <w:t xml:space="preserve"> </w:t>
      </w:r>
      <w:proofErr w:type="spellStart"/>
      <w:r w:rsidR="005635BD" w:rsidRPr="00DD0A27">
        <w:rPr>
          <w:rFonts w:ascii="Trebuchet MS" w:hAnsi="Trebuchet MS"/>
          <w:lang w:val="fr-FR"/>
        </w:rPr>
        <w:t>in</w:t>
      </w:r>
      <w:proofErr w:type="spellEnd"/>
      <w:r w:rsidR="005635BD" w:rsidRPr="00DD0A27">
        <w:rPr>
          <w:rFonts w:ascii="Trebuchet MS" w:hAnsi="Trebuchet MS"/>
          <w:lang w:val="fr-FR"/>
        </w:rPr>
        <w:t xml:space="preserve"> 2022 la 530 lei/MWh </w:t>
      </w:r>
      <w:proofErr w:type="spellStart"/>
      <w:r w:rsidR="005635BD" w:rsidRPr="00DD0A27">
        <w:rPr>
          <w:rFonts w:ascii="Trebuchet MS" w:hAnsi="Trebuchet MS"/>
          <w:lang w:val="fr-FR"/>
        </w:rPr>
        <w:t>fata</w:t>
      </w:r>
      <w:proofErr w:type="spellEnd"/>
      <w:r w:rsidR="005635BD" w:rsidRPr="00DD0A27">
        <w:rPr>
          <w:rFonts w:ascii="Trebuchet MS" w:hAnsi="Trebuchet MS"/>
          <w:lang w:val="fr-FR"/>
        </w:rPr>
        <w:t xml:space="preserve"> de 435 lei/MWh </w:t>
      </w:r>
      <w:proofErr w:type="spellStart"/>
      <w:r w:rsidR="005635BD" w:rsidRPr="00DD0A27">
        <w:rPr>
          <w:rFonts w:ascii="Trebuchet MS" w:hAnsi="Trebuchet MS"/>
          <w:lang w:val="fr-FR"/>
        </w:rPr>
        <w:t>in</w:t>
      </w:r>
      <w:proofErr w:type="spellEnd"/>
      <w:r w:rsidR="005635BD" w:rsidRPr="00DD0A27">
        <w:rPr>
          <w:rFonts w:ascii="Trebuchet MS" w:hAnsi="Trebuchet MS"/>
          <w:lang w:val="fr-FR"/>
        </w:rPr>
        <w:t xml:space="preserve"> 2021.</w:t>
      </w:r>
      <w:r w:rsidRPr="00DD0A27">
        <w:rPr>
          <w:rFonts w:ascii="Trebuchet MS" w:hAnsi="Trebuchet MS"/>
          <w:lang w:val="fr-FR"/>
        </w:rPr>
        <w:t xml:space="preserve"> </w:t>
      </w:r>
      <w:proofErr w:type="spellStart"/>
      <w:r w:rsidRPr="00DD0A27">
        <w:rPr>
          <w:rFonts w:ascii="Trebuchet MS" w:hAnsi="Trebuchet MS"/>
          <w:lang w:val="fr-FR"/>
        </w:rPr>
        <w:t>Veniturile</w:t>
      </w:r>
      <w:proofErr w:type="spellEnd"/>
      <w:r w:rsidRPr="00DD0A27">
        <w:rPr>
          <w:rFonts w:ascii="Trebuchet MS" w:hAnsi="Trebuchet MS"/>
          <w:lang w:val="fr-FR"/>
        </w:rPr>
        <w:t xml:space="preserve"> </w:t>
      </w:r>
      <w:proofErr w:type="spellStart"/>
      <w:r w:rsidRPr="00DD0A27">
        <w:rPr>
          <w:rFonts w:ascii="Trebuchet MS" w:hAnsi="Trebuchet MS"/>
          <w:lang w:val="fr-FR"/>
        </w:rPr>
        <w:t>prognozate</w:t>
      </w:r>
      <w:proofErr w:type="spellEnd"/>
      <w:r w:rsidRPr="00DD0A27">
        <w:rPr>
          <w:rFonts w:ascii="Trebuchet MS" w:hAnsi="Trebuchet MS"/>
          <w:lang w:val="fr-FR"/>
        </w:rPr>
        <w:t xml:space="preserve"> se </w:t>
      </w:r>
      <w:proofErr w:type="spellStart"/>
      <w:r w:rsidRPr="00DD0A27">
        <w:rPr>
          <w:rFonts w:ascii="Trebuchet MS" w:hAnsi="Trebuchet MS"/>
          <w:lang w:val="fr-FR"/>
        </w:rPr>
        <w:t>bazeaza</w:t>
      </w:r>
      <w:proofErr w:type="spellEnd"/>
      <w:r w:rsidRPr="00DD0A27">
        <w:rPr>
          <w:rFonts w:ascii="Trebuchet MS" w:hAnsi="Trebuchet MS"/>
          <w:lang w:val="fr-FR"/>
        </w:rPr>
        <w:t xml:space="preserve"> </w:t>
      </w:r>
      <w:proofErr w:type="spellStart"/>
      <w:r w:rsidRPr="00DD0A27">
        <w:rPr>
          <w:rFonts w:ascii="Trebuchet MS" w:hAnsi="Trebuchet MS"/>
          <w:lang w:val="fr-FR"/>
        </w:rPr>
        <w:t>pe</w:t>
      </w:r>
      <w:proofErr w:type="spellEnd"/>
      <w:r w:rsidRPr="00DD0A27">
        <w:rPr>
          <w:rFonts w:ascii="Trebuchet MS" w:hAnsi="Trebuchet MS"/>
          <w:lang w:val="fr-FR"/>
        </w:rPr>
        <w:t xml:space="preserve"> </w:t>
      </w:r>
      <w:proofErr w:type="spellStart"/>
      <w:r w:rsidRPr="00DD0A27">
        <w:rPr>
          <w:rFonts w:ascii="Trebuchet MS" w:hAnsi="Trebuchet MS"/>
          <w:lang w:val="fr-FR"/>
        </w:rPr>
        <w:t>contractul</w:t>
      </w:r>
      <w:proofErr w:type="spellEnd"/>
      <w:r w:rsidRPr="00DD0A27">
        <w:rPr>
          <w:rFonts w:ascii="Trebuchet MS" w:hAnsi="Trebuchet MS"/>
          <w:lang w:val="fr-FR"/>
        </w:rPr>
        <w:t xml:space="preserve"> de </w:t>
      </w:r>
      <w:proofErr w:type="spellStart"/>
      <w:r w:rsidRPr="00DD0A27">
        <w:rPr>
          <w:rFonts w:ascii="Trebuchet MS" w:hAnsi="Trebuchet MS"/>
          <w:lang w:val="fr-FR"/>
        </w:rPr>
        <w:t>livrare</w:t>
      </w:r>
      <w:proofErr w:type="spellEnd"/>
      <w:r w:rsidRPr="00DD0A27">
        <w:rPr>
          <w:rFonts w:ascii="Trebuchet MS" w:hAnsi="Trebuchet MS"/>
          <w:lang w:val="fr-FR"/>
        </w:rPr>
        <w:t xml:space="preserve"> in SEN </w:t>
      </w:r>
      <w:proofErr w:type="spellStart"/>
      <w:r w:rsidRPr="00DD0A27">
        <w:rPr>
          <w:rFonts w:ascii="Trebuchet MS" w:hAnsi="Trebuchet MS"/>
          <w:lang w:val="fr-FR"/>
        </w:rPr>
        <w:t>cu</w:t>
      </w:r>
      <w:proofErr w:type="spellEnd"/>
      <w:r w:rsidRPr="00DD0A27">
        <w:rPr>
          <w:rFonts w:ascii="Trebuchet MS" w:hAnsi="Trebuchet MS"/>
          <w:lang w:val="fr-FR"/>
        </w:rPr>
        <w:t xml:space="preserve"> </w:t>
      </w:r>
      <w:r w:rsidR="007173B3" w:rsidRPr="00DD0A27">
        <w:rPr>
          <w:rFonts w:ascii="Trebuchet MS" w:hAnsi="Trebuchet MS"/>
          <w:lang w:val="fr-FR"/>
        </w:rPr>
        <w:t>ORI EXP SRL</w:t>
      </w:r>
      <w:r w:rsidRPr="00DD0A27">
        <w:rPr>
          <w:rFonts w:ascii="Trebuchet MS" w:hAnsi="Trebuchet MS"/>
          <w:lang w:val="fr-FR"/>
        </w:rPr>
        <w:t xml:space="preserve"> si </w:t>
      </w:r>
      <w:proofErr w:type="spellStart"/>
      <w:r w:rsidRPr="00DD0A27">
        <w:rPr>
          <w:rFonts w:ascii="Trebuchet MS" w:hAnsi="Trebuchet MS"/>
          <w:lang w:val="fr-FR"/>
        </w:rPr>
        <w:t>contractul</w:t>
      </w:r>
      <w:proofErr w:type="spellEnd"/>
      <w:r w:rsidRPr="00DD0A27">
        <w:rPr>
          <w:rFonts w:ascii="Trebuchet MS" w:hAnsi="Trebuchet MS"/>
          <w:lang w:val="fr-FR"/>
        </w:rPr>
        <w:t xml:space="preserve"> de </w:t>
      </w:r>
      <w:proofErr w:type="spellStart"/>
      <w:r w:rsidRPr="00DD0A27">
        <w:rPr>
          <w:rFonts w:ascii="Trebuchet MS" w:hAnsi="Trebuchet MS"/>
          <w:lang w:val="fr-FR"/>
        </w:rPr>
        <w:t>furnizare</w:t>
      </w:r>
      <w:proofErr w:type="spellEnd"/>
      <w:r w:rsidRPr="00DD0A27">
        <w:rPr>
          <w:rFonts w:ascii="Trebuchet MS" w:hAnsi="Trebuchet MS"/>
          <w:lang w:val="fr-FR"/>
        </w:rPr>
        <w:t xml:space="preserve"> </w:t>
      </w:r>
      <w:proofErr w:type="spellStart"/>
      <w:r w:rsidRPr="00DD0A27">
        <w:rPr>
          <w:rFonts w:ascii="Trebuchet MS" w:hAnsi="Trebuchet MS"/>
          <w:lang w:val="fr-FR"/>
        </w:rPr>
        <w:t>cu</w:t>
      </w:r>
      <w:proofErr w:type="spellEnd"/>
      <w:r w:rsidRPr="00DD0A27">
        <w:rPr>
          <w:rFonts w:ascii="Trebuchet MS" w:hAnsi="Trebuchet MS"/>
          <w:lang w:val="fr-FR"/>
        </w:rPr>
        <w:t xml:space="preserve"> </w:t>
      </w:r>
      <w:proofErr w:type="spellStart"/>
      <w:r w:rsidRPr="00DD0A27">
        <w:rPr>
          <w:rFonts w:ascii="Trebuchet MS" w:hAnsi="Trebuchet MS"/>
          <w:lang w:val="fr-FR"/>
        </w:rPr>
        <w:t>Exploatarea</w:t>
      </w:r>
      <w:proofErr w:type="spellEnd"/>
      <w:r w:rsidRPr="00DD0A27">
        <w:rPr>
          <w:rFonts w:ascii="Trebuchet MS" w:hAnsi="Trebuchet MS"/>
          <w:lang w:val="fr-FR"/>
        </w:rPr>
        <w:t xml:space="preserve"> Complexa </w:t>
      </w:r>
      <w:proofErr w:type="spellStart"/>
      <w:r w:rsidRPr="00DD0A27">
        <w:rPr>
          <w:rFonts w:ascii="Trebuchet MS" w:hAnsi="Trebuchet MS"/>
          <w:lang w:val="fr-FR"/>
        </w:rPr>
        <w:t>St</w:t>
      </w:r>
      <w:r w:rsidR="005635BD" w:rsidRPr="00DD0A27">
        <w:rPr>
          <w:rFonts w:ascii="Trebuchet MS" w:hAnsi="Trebuchet MS"/>
          <w:lang w:val="fr-FR"/>
        </w:rPr>
        <w:t>â</w:t>
      </w:r>
      <w:r w:rsidRPr="00DD0A27">
        <w:rPr>
          <w:rFonts w:ascii="Trebuchet MS" w:hAnsi="Trebuchet MS"/>
          <w:lang w:val="fr-FR"/>
        </w:rPr>
        <w:t>nca</w:t>
      </w:r>
      <w:proofErr w:type="spellEnd"/>
      <w:r w:rsidRPr="00DD0A27">
        <w:rPr>
          <w:rFonts w:ascii="Trebuchet MS" w:hAnsi="Trebuchet MS"/>
          <w:lang w:val="fr-FR"/>
        </w:rPr>
        <w:t xml:space="preserve"> </w:t>
      </w:r>
      <w:proofErr w:type="spellStart"/>
      <w:r w:rsidRPr="00DD0A27">
        <w:rPr>
          <w:rFonts w:ascii="Trebuchet MS" w:hAnsi="Trebuchet MS"/>
          <w:lang w:val="fr-FR"/>
        </w:rPr>
        <w:t>Costesti</w:t>
      </w:r>
      <w:proofErr w:type="spellEnd"/>
      <w:r w:rsidRPr="00DD0A27">
        <w:rPr>
          <w:rFonts w:ascii="Trebuchet MS" w:hAnsi="Trebuchet MS"/>
          <w:lang w:val="fr-FR"/>
        </w:rPr>
        <w:t xml:space="preserve">. </w:t>
      </w:r>
    </w:p>
    <w:p w14:paraId="57B1B8B6" w14:textId="22A94CBB" w:rsidR="00400212" w:rsidRPr="00DD0A27" w:rsidRDefault="00400212" w:rsidP="00FA23FE">
      <w:pPr>
        <w:tabs>
          <w:tab w:val="left" w:pos="709"/>
        </w:tabs>
        <w:ind w:firstLine="720"/>
        <w:jc w:val="both"/>
        <w:rPr>
          <w:rFonts w:ascii="Trebuchet MS" w:hAnsi="Trebuchet MS"/>
          <w:b/>
          <w:color w:val="000000" w:themeColor="text1"/>
        </w:rPr>
      </w:pPr>
    </w:p>
    <w:p w14:paraId="53F1660B" w14:textId="7D5AE38C" w:rsidR="00400212" w:rsidRPr="00DD0A27" w:rsidRDefault="00400212" w:rsidP="00FA23FE">
      <w:pPr>
        <w:tabs>
          <w:tab w:val="left" w:pos="709"/>
        </w:tabs>
        <w:ind w:firstLine="720"/>
        <w:jc w:val="both"/>
        <w:rPr>
          <w:rFonts w:ascii="Trebuchet MS" w:hAnsi="Trebuchet MS"/>
          <w:b/>
          <w:color w:val="000000" w:themeColor="text1"/>
        </w:rPr>
      </w:pPr>
      <w:r w:rsidRPr="00DD0A27">
        <w:rPr>
          <w:rFonts w:ascii="Trebuchet MS" w:hAnsi="Trebuchet MS"/>
          <w:b/>
          <w:color w:val="000000" w:themeColor="text1"/>
        </w:rPr>
        <w:t>II.CHELTUIELILE TOTALE</w:t>
      </w:r>
    </w:p>
    <w:p w14:paraId="22D86FAB" w14:textId="6440A5B2" w:rsidR="00400212" w:rsidRPr="00DD0A27" w:rsidRDefault="00400212" w:rsidP="00FA23FE">
      <w:pPr>
        <w:tabs>
          <w:tab w:val="left" w:pos="709"/>
        </w:tabs>
        <w:ind w:firstLine="720"/>
        <w:jc w:val="both"/>
        <w:rPr>
          <w:rFonts w:ascii="Trebuchet MS" w:hAnsi="Trebuchet MS"/>
          <w:bCs/>
          <w:color w:val="000000" w:themeColor="text1"/>
        </w:rPr>
      </w:pPr>
    </w:p>
    <w:p w14:paraId="61A56F3C" w14:textId="578DCF66" w:rsidR="00400212" w:rsidRPr="00DD0A27" w:rsidRDefault="00400212" w:rsidP="00EA5C87">
      <w:pPr>
        <w:tabs>
          <w:tab w:val="left" w:pos="709"/>
        </w:tabs>
        <w:ind w:firstLine="720"/>
        <w:jc w:val="both"/>
        <w:rPr>
          <w:rFonts w:ascii="Trebuchet MS" w:hAnsi="Trebuchet MS"/>
          <w:bCs/>
          <w:color w:val="000000" w:themeColor="text1"/>
        </w:rPr>
      </w:pPr>
      <w:r w:rsidRPr="00DD0A27">
        <w:rPr>
          <w:rFonts w:ascii="Trebuchet MS" w:hAnsi="Trebuchet MS"/>
          <w:bCs/>
          <w:color w:val="000000" w:themeColor="text1"/>
        </w:rPr>
        <w:t xml:space="preserve">Volumul si structura cheltuielilor totale cuprinse in propunerea de BVC </w:t>
      </w:r>
      <w:r w:rsidR="00565B5A" w:rsidRPr="00DD0A27">
        <w:rPr>
          <w:rFonts w:ascii="Trebuchet MS" w:hAnsi="Trebuchet MS"/>
          <w:bCs/>
          <w:color w:val="000000" w:themeColor="text1"/>
        </w:rPr>
        <w:t>pentru</w:t>
      </w:r>
      <w:r w:rsidRPr="00DD0A27">
        <w:rPr>
          <w:rFonts w:ascii="Trebuchet MS" w:hAnsi="Trebuchet MS"/>
          <w:bCs/>
          <w:color w:val="000000" w:themeColor="text1"/>
        </w:rPr>
        <w:t xml:space="preserve"> </w:t>
      </w:r>
      <w:r w:rsidR="00565B5A" w:rsidRPr="00DD0A27">
        <w:rPr>
          <w:rFonts w:ascii="Trebuchet MS" w:hAnsi="Trebuchet MS"/>
          <w:bCs/>
          <w:color w:val="000000" w:themeColor="text1"/>
        </w:rPr>
        <w:t>anul</w:t>
      </w:r>
      <w:r w:rsidRPr="00DD0A27">
        <w:rPr>
          <w:rFonts w:ascii="Trebuchet MS" w:hAnsi="Trebuchet MS"/>
          <w:bCs/>
          <w:color w:val="000000" w:themeColor="text1"/>
        </w:rPr>
        <w:t xml:space="preserve"> 2022 au fost dimensionate in functie de nivelul veniturilor bugetate s</w:t>
      </w:r>
      <w:r w:rsidR="004F45CF" w:rsidRPr="00DD0A27">
        <w:rPr>
          <w:rFonts w:ascii="Trebuchet MS" w:hAnsi="Trebuchet MS"/>
          <w:bCs/>
          <w:color w:val="000000" w:themeColor="text1"/>
        </w:rPr>
        <w:t>i</w:t>
      </w:r>
      <w:r w:rsidRPr="00DD0A27">
        <w:rPr>
          <w:rFonts w:ascii="Trebuchet MS" w:hAnsi="Trebuchet MS"/>
          <w:bCs/>
          <w:color w:val="000000" w:themeColor="text1"/>
        </w:rPr>
        <w:t xml:space="preserve"> de programele elaborate la nivel de societate de catre departamentele de specialitate, corespunzator activitatilor planificate, cum ar fi:mentenanta</w:t>
      </w:r>
      <w:r w:rsidR="00D4596F" w:rsidRPr="00DD0A27">
        <w:rPr>
          <w:rFonts w:ascii="Trebuchet MS" w:hAnsi="Trebuchet MS"/>
          <w:bCs/>
          <w:color w:val="000000" w:themeColor="text1"/>
        </w:rPr>
        <w:t xml:space="preserve">, </w:t>
      </w:r>
      <w:r w:rsidRPr="00DD0A27">
        <w:rPr>
          <w:rFonts w:ascii="Trebuchet MS" w:hAnsi="Trebuchet MS"/>
          <w:bCs/>
          <w:color w:val="000000" w:themeColor="text1"/>
        </w:rPr>
        <w:t>investitii, asigurarea starii de securitate si sanatate in mu</w:t>
      </w:r>
      <w:r w:rsidR="00D4596F" w:rsidRPr="00DD0A27">
        <w:rPr>
          <w:rFonts w:ascii="Trebuchet MS" w:hAnsi="Trebuchet MS"/>
          <w:bCs/>
          <w:color w:val="000000" w:themeColor="text1"/>
        </w:rPr>
        <w:t>n</w:t>
      </w:r>
      <w:r w:rsidRPr="00DD0A27">
        <w:rPr>
          <w:rFonts w:ascii="Trebuchet MS" w:hAnsi="Trebuchet MS"/>
          <w:bCs/>
          <w:color w:val="000000" w:themeColor="text1"/>
        </w:rPr>
        <w:t>ca, securitatea instalatiilor, protectia mediului,</w:t>
      </w:r>
      <w:r w:rsidR="00D4596F" w:rsidRPr="00DD0A27">
        <w:rPr>
          <w:rFonts w:ascii="Trebuchet MS" w:hAnsi="Trebuchet MS"/>
          <w:bCs/>
          <w:color w:val="000000" w:themeColor="text1"/>
        </w:rPr>
        <w:t xml:space="preserve"> </w:t>
      </w:r>
      <w:r w:rsidRPr="00DD0A27">
        <w:rPr>
          <w:rFonts w:ascii="Trebuchet MS" w:hAnsi="Trebuchet MS"/>
          <w:bCs/>
          <w:color w:val="000000" w:themeColor="text1"/>
        </w:rPr>
        <w:t xml:space="preserve">formarea profesionala etc., astfel activitatea societatii sa se desfasoare in </w:t>
      </w:r>
      <w:r w:rsidR="00EA5C87" w:rsidRPr="00DD0A27">
        <w:rPr>
          <w:rFonts w:ascii="Trebuchet MS" w:hAnsi="Trebuchet MS"/>
          <w:bCs/>
          <w:color w:val="000000" w:themeColor="text1"/>
        </w:rPr>
        <w:t>conditii de eficienta economica si de functionare in siguranta.</w:t>
      </w:r>
    </w:p>
    <w:p w14:paraId="3F456FDF" w14:textId="4DB06C16" w:rsidR="00FA23FE" w:rsidRPr="00DD0A27" w:rsidRDefault="00FA23FE" w:rsidP="00FA23FE">
      <w:pPr>
        <w:tabs>
          <w:tab w:val="left" w:pos="709"/>
        </w:tabs>
        <w:ind w:firstLine="720"/>
        <w:jc w:val="both"/>
        <w:rPr>
          <w:rFonts w:ascii="Trebuchet MS" w:hAnsi="Trebuchet MS"/>
          <w:color w:val="000000" w:themeColor="text1"/>
        </w:rPr>
      </w:pPr>
      <w:r w:rsidRPr="00DD0A27">
        <w:rPr>
          <w:rFonts w:ascii="Trebuchet MS" w:hAnsi="Trebuchet MS"/>
          <w:b/>
          <w:color w:val="000000" w:themeColor="text1"/>
        </w:rPr>
        <w:t>Cheltuielile totale</w:t>
      </w:r>
      <w:r w:rsidRPr="00DD0A27">
        <w:rPr>
          <w:rFonts w:ascii="Trebuchet MS" w:hAnsi="Trebuchet MS"/>
          <w:color w:val="000000" w:themeColor="text1"/>
        </w:rPr>
        <w:t xml:space="preserve">, in cuantum de </w:t>
      </w:r>
      <w:r w:rsidR="00EA5C87" w:rsidRPr="00DD0A27">
        <w:rPr>
          <w:rFonts w:ascii="Trebuchet MS" w:hAnsi="Trebuchet MS"/>
          <w:b/>
          <w:color w:val="000000" w:themeColor="text1"/>
        </w:rPr>
        <w:t>36.</w:t>
      </w:r>
      <w:r w:rsidR="00D53658" w:rsidRPr="00DD0A27">
        <w:rPr>
          <w:rFonts w:ascii="Trebuchet MS" w:hAnsi="Trebuchet MS"/>
          <w:b/>
          <w:color w:val="000000" w:themeColor="text1"/>
        </w:rPr>
        <w:t>3</w:t>
      </w:r>
      <w:r w:rsidR="00EA5C87" w:rsidRPr="00DD0A27">
        <w:rPr>
          <w:rFonts w:ascii="Trebuchet MS" w:hAnsi="Trebuchet MS"/>
          <w:b/>
          <w:color w:val="000000" w:themeColor="text1"/>
        </w:rPr>
        <w:t>50</w:t>
      </w:r>
      <w:r w:rsidRPr="00DD0A27">
        <w:rPr>
          <w:rFonts w:ascii="Trebuchet MS" w:hAnsi="Trebuchet MS"/>
          <w:b/>
          <w:color w:val="000000" w:themeColor="text1"/>
        </w:rPr>
        <w:t xml:space="preserve"> </w:t>
      </w:r>
      <w:r w:rsidRPr="00DD0A27">
        <w:rPr>
          <w:rFonts w:ascii="Trebuchet MS" w:hAnsi="Trebuchet MS"/>
          <w:color w:val="000000" w:themeColor="text1"/>
        </w:rPr>
        <w:t>mii lei, s-au dimensionat in raport cu strategia de diferentiere adoptata pentru perioada urmatoare .</w:t>
      </w:r>
    </w:p>
    <w:p w14:paraId="65E1A69C" w14:textId="77777777" w:rsidR="00FA23FE" w:rsidRPr="00DD0A27" w:rsidRDefault="00FA23FE" w:rsidP="00FA23FE">
      <w:pPr>
        <w:jc w:val="both"/>
        <w:rPr>
          <w:rFonts w:ascii="Trebuchet MS" w:hAnsi="Trebuchet MS"/>
          <w:b/>
          <w:color w:val="000000" w:themeColor="text1"/>
          <w:highlight w:val="yellow"/>
        </w:rPr>
      </w:pPr>
    </w:p>
    <w:p w14:paraId="00375F8D" w14:textId="39F4A26C" w:rsidR="00B01B25" w:rsidRPr="00DD0A27" w:rsidRDefault="00FA23FE" w:rsidP="00B01B25">
      <w:pPr>
        <w:tabs>
          <w:tab w:val="left" w:pos="709"/>
        </w:tabs>
        <w:spacing w:after="0"/>
        <w:jc w:val="both"/>
        <w:rPr>
          <w:rFonts w:ascii="Trebuchet MS" w:hAnsi="Trebuchet MS"/>
          <w:bCs/>
          <w:color w:val="000000" w:themeColor="text1"/>
        </w:rPr>
      </w:pPr>
      <w:r w:rsidRPr="00DD0A27">
        <w:rPr>
          <w:rFonts w:ascii="Trebuchet MS" w:hAnsi="Trebuchet MS"/>
          <w:bCs/>
          <w:color w:val="000000" w:themeColor="text1"/>
        </w:rPr>
        <w:t xml:space="preserve">           Principalele categorii de cheltuieli</w:t>
      </w:r>
      <w:r w:rsidR="00EA5C87" w:rsidRPr="00DD0A27">
        <w:rPr>
          <w:rFonts w:ascii="Trebuchet MS" w:hAnsi="Trebuchet MS"/>
          <w:bCs/>
          <w:color w:val="000000" w:themeColor="text1"/>
        </w:rPr>
        <w:t>, cuprinse in BVC pentru anul 2022 sunt prognozate, astfe</w:t>
      </w:r>
      <w:r w:rsidR="00B01B25" w:rsidRPr="00DD0A27">
        <w:rPr>
          <w:rFonts w:ascii="Trebuchet MS" w:hAnsi="Trebuchet MS"/>
          <w:bCs/>
          <w:color w:val="000000" w:themeColor="text1"/>
        </w:rPr>
        <w:t>l:</w:t>
      </w:r>
    </w:p>
    <w:p w14:paraId="7907CB3E" w14:textId="77777777" w:rsidR="00B01B25" w:rsidRPr="00DD0A27" w:rsidRDefault="00B01B25" w:rsidP="00B01B25">
      <w:pPr>
        <w:tabs>
          <w:tab w:val="left" w:pos="709"/>
        </w:tabs>
        <w:spacing w:after="0"/>
        <w:jc w:val="both"/>
        <w:rPr>
          <w:rFonts w:ascii="Trebuchet MS" w:hAnsi="Trebuchet MS"/>
          <w:bCs/>
          <w:color w:val="000000" w:themeColor="text1"/>
        </w:rPr>
      </w:pPr>
    </w:p>
    <w:p w14:paraId="4C9E01B6" w14:textId="11005E43" w:rsidR="00FA23FE" w:rsidRPr="00DD0A27" w:rsidRDefault="00FA23FE" w:rsidP="00B01B25">
      <w:pPr>
        <w:tabs>
          <w:tab w:val="left" w:pos="709"/>
        </w:tabs>
        <w:spacing w:after="0"/>
        <w:jc w:val="both"/>
        <w:rPr>
          <w:rFonts w:ascii="Trebuchet MS" w:hAnsi="Trebuchet MS"/>
          <w:bCs/>
          <w:color w:val="000000" w:themeColor="text1"/>
        </w:rPr>
      </w:pPr>
      <w:r w:rsidRPr="00DD0A27">
        <w:rPr>
          <w:rFonts w:ascii="Trebuchet MS" w:hAnsi="Trebuchet MS"/>
          <w:b/>
          <w:color w:val="000000" w:themeColor="text1"/>
        </w:rPr>
        <w:t>1.</w:t>
      </w:r>
      <w:r w:rsidRPr="00DD0A27">
        <w:rPr>
          <w:rFonts w:ascii="Trebuchet MS" w:hAnsi="Trebuchet MS"/>
          <w:bCs/>
          <w:color w:val="000000" w:themeColor="text1"/>
        </w:rPr>
        <w:t xml:space="preserve">        </w:t>
      </w:r>
      <w:r w:rsidRPr="00DD0A27">
        <w:rPr>
          <w:rFonts w:ascii="Trebuchet MS" w:hAnsi="Trebuchet MS"/>
          <w:b/>
          <w:color w:val="000000" w:themeColor="text1"/>
        </w:rPr>
        <w:t>Cheltuieli de exploatare estimate la                               3</w:t>
      </w:r>
      <w:r w:rsidR="00565B5A" w:rsidRPr="00DD0A27">
        <w:rPr>
          <w:rFonts w:ascii="Trebuchet MS" w:hAnsi="Trebuchet MS"/>
          <w:b/>
          <w:color w:val="000000" w:themeColor="text1"/>
        </w:rPr>
        <w:t>6.</w:t>
      </w:r>
      <w:r w:rsidR="00AB2448">
        <w:rPr>
          <w:rFonts w:ascii="Trebuchet MS" w:hAnsi="Trebuchet MS"/>
          <w:b/>
          <w:color w:val="000000" w:themeColor="text1"/>
        </w:rPr>
        <w:t>320</w:t>
      </w:r>
      <w:r w:rsidRPr="00DD0A27">
        <w:rPr>
          <w:rFonts w:ascii="Trebuchet MS" w:hAnsi="Trebuchet MS"/>
          <w:b/>
          <w:color w:val="000000" w:themeColor="text1"/>
        </w:rPr>
        <w:t xml:space="preserve"> mii lei ce cuprind</w:t>
      </w:r>
      <w:r w:rsidRPr="00DD0A27">
        <w:rPr>
          <w:rFonts w:ascii="Trebuchet MS" w:hAnsi="Trebuchet MS"/>
          <w:bCs/>
          <w:color w:val="000000" w:themeColor="text1"/>
        </w:rPr>
        <w:t>:</w:t>
      </w:r>
    </w:p>
    <w:p w14:paraId="2671C693" w14:textId="77777777" w:rsidR="00B32335" w:rsidRPr="00DD0A27" w:rsidRDefault="00B32335" w:rsidP="00B01B25">
      <w:pPr>
        <w:tabs>
          <w:tab w:val="left" w:pos="709"/>
        </w:tabs>
        <w:spacing w:after="0"/>
        <w:jc w:val="both"/>
        <w:rPr>
          <w:rFonts w:ascii="Trebuchet MS" w:hAnsi="Trebuchet MS"/>
          <w:bCs/>
          <w:color w:val="000000" w:themeColor="text1"/>
        </w:rPr>
      </w:pPr>
    </w:p>
    <w:p w14:paraId="64B48413" w14:textId="2C6CD2A2" w:rsidR="00FA23FE" w:rsidRPr="00DD0A27" w:rsidRDefault="00FA23FE" w:rsidP="00432D59">
      <w:pPr>
        <w:tabs>
          <w:tab w:val="left" w:pos="7655"/>
          <w:tab w:val="left" w:pos="7797"/>
          <w:tab w:val="left" w:pos="7920"/>
          <w:tab w:val="left" w:pos="8080"/>
        </w:tabs>
        <w:spacing w:after="0"/>
        <w:jc w:val="both"/>
        <w:rPr>
          <w:rFonts w:ascii="Trebuchet MS" w:hAnsi="Trebuchet MS"/>
          <w:b/>
          <w:color w:val="000000" w:themeColor="text1"/>
        </w:rPr>
      </w:pPr>
      <w:r w:rsidRPr="00DD0A27">
        <w:rPr>
          <w:rFonts w:ascii="Trebuchet MS" w:hAnsi="Trebuchet MS"/>
          <w:b/>
          <w:color w:val="000000" w:themeColor="text1"/>
        </w:rPr>
        <w:t>A</w:t>
      </w:r>
      <w:r w:rsidRPr="003A2F90">
        <w:rPr>
          <w:rFonts w:ascii="Trebuchet MS" w:hAnsi="Trebuchet MS"/>
          <w:bCs/>
          <w:color w:val="000000" w:themeColor="text1"/>
        </w:rPr>
        <w:t xml:space="preserve">.       Cheltuieli cu bunuri si servicii </w:t>
      </w:r>
      <w:r w:rsidR="003A2F90" w:rsidRPr="003A2F90">
        <w:rPr>
          <w:rFonts w:ascii="Trebuchet MS" w:hAnsi="Trebuchet MS"/>
          <w:bCs/>
          <w:color w:val="000000" w:themeColor="text1"/>
        </w:rPr>
        <w:t>in limita realizatului 2021</w:t>
      </w:r>
      <w:r w:rsidR="003A2F90">
        <w:rPr>
          <w:rFonts w:ascii="Trebuchet MS" w:hAnsi="Trebuchet MS"/>
          <w:bCs/>
          <w:color w:val="000000" w:themeColor="text1"/>
        </w:rPr>
        <w:t xml:space="preserve">    </w:t>
      </w:r>
      <w:r w:rsidRPr="003A2F90">
        <w:rPr>
          <w:rFonts w:ascii="Trebuchet MS" w:hAnsi="Trebuchet MS"/>
          <w:bCs/>
          <w:color w:val="000000" w:themeColor="text1"/>
        </w:rPr>
        <w:t xml:space="preserve"> 1</w:t>
      </w:r>
      <w:r w:rsidR="00565B5A" w:rsidRPr="003A2F90">
        <w:rPr>
          <w:rFonts w:ascii="Trebuchet MS" w:hAnsi="Trebuchet MS"/>
          <w:bCs/>
          <w:color w:val="000000" w:themeColor="text1"/>
        </w:rPr>
        <w:t>1.</w:t>
      </w:r>
      <w:r w:rsidR="00AB2448">
        <w:rPr>
          <w:rFonts w:ascii="Trebuchet MS" w:hAnsi="Trebuchet MS"/>
          <w:bCs/>
          <w:color w:val="000000" w:themeColor="text1"/>
        </w:rPr>
        <w:t>7</w:t>
      </w:r>
      <w:r w:rsidR="006F7141">
        <w:rPr>
          <w:rFonts w:ascii="Trebuchet MS" w:hAnsi="Trebuchet MS"/>
          <w:bCs/>
          <w:color w:val="000000" w:themeColor="text1"/>
        </w:rPr>
        <w:t>5</w:t>
      </w:r>
      <w:r w:rsidR="00AB2448">
        <w:rPr>
          <w:rFonts w:ascii="Trebuchet MS" w:hAnsi="Trebuchet MS"/>
          <w:bCs/>
          <w:color w:val="000000" w:themeColor="text1"/>
        </w:rPr>
        <w:t>2</w:t>
      </w:r>
      <w:r w:rsidRPr="003A2F90">
        <w:rPr>
          <w:rFonts w:ascii="Trebuchet MS" w:hAnsi="Trebuchet MS"/>
          <w:bCs/>
          <w:color w:val="000000" w:themeColor="text1"/>
        </w:rPr>
        <w:t xml:space="preserve"> mii lei din care</w:t>
      </w:r>
      <w:r w:rsidRPr="00DD0A27">
        <w:rPr>
          <w:rFonts w:ascii="Trebuchet MS" w:hAnsi="Trebuchet MS"/>
          <w:b/>
          <w:color w:val="000000" w:themeColor="text1"/>
        </w:rPr>
        <w:t>:</w:t>
      </w:r>
    </w:p>
    <w:p w14:paraId="7C3BA863" w14:textId="25F9F725" w:rsidR="00FA23FE" w:rsidRPr="00DD0A27" w:rsidRDefault="00FA23FE" w:rsidP="00432D59">
      <w:pPr>
        <w:tabs>
          <w:tab w:val="left" w:pos="720"/>
          <w:tab w:val="left" w:pos="7088"/>
          <w:tab w:val="left" w:pos="7230"/>
          <w:tab w:val="left" w:pos="7380"/>
          <w:tab w:val="left" w:pos="7920"/>
        </w:tabs>
        <w:spacing w:after="0"/>
        <w:jc w:val="both"/>
        <w:rPr>
          <w:rFonts w:ascii="Trebuchet MS" w:hAnsi="Trebuchet MS"/>
          <w:color w:val="000000" w:themeColor="text1"/>
        </w:rPr>
      </w:pPr>
      <w:r w:rsidRPr="00DD0A27">
        <w:rPr>
          <w:rFonts w:ascii="Trebuchet MS" w:hAnsi="Trebuchet MS"/>
          <w:bCs/>
          <w:color w:val="000000" w:themeColor="text1"/>
        </w:rPr>
        <w:t xml:space="preserve">A.1.    Cheltuieli privind stocurile                                            </w:t>
      </w:r>
      <w:r w:rsidR="00565B5A" w:rsidRPr="00DD0A27">
        <w:rPr>
          <w:rFonts w:ascii="Trebuchet MS" w:hAnsi="Trebuchet MS"/>
          <w:bCs/>
          <w:color w:val="000000" w:themeColor="text1"/>
        </w:rPr>
        <w:t xml:space="preserve">    </w:t>
      </w:r>
      <w:r w:rsidR="001A3809" w:rsidRPr="00DD0A27">
        <w:rPr>
          <w:rFonts w:ascii="Trebuchet MS" w:hAnsi="Trebuchet MS"/>
          <w:bCs/>
          <w:color w:val="000000" w:themeColor="text1"/>
        </w:rPr>
        <w:t xml:space="preserve">   </w:t>
      </w:r>
      <w:r w:rsidR="00565B5A" w:rsidRPr="00DD0A27">
        <w:rPr>
          <w:rFonts w:ascii="Trebuchet MS" w:hAnsi="Trebuchet MS"/>
          <w:bCs/>
          <w:color w:val="000000" w:themeColor="text1"/>
        </w:rPr>
        <w:t xml:space="preserve"> 7</w:t>
      </w:r>
      <w:r w:rsidR="00D56123" w:rsidRPr="00DD0A27">
        <w:rPr>
          <w:rFonts w:ascii="Trebuchet MS" w:hAnsi="Trebuchet MS"/>
          <w:bCs/>
          <w:color w:val="000000" w:themeColor="text1"/>
        </w:rPr>
        <w:t>.4</w:t>
      </w:r>
      <w:r w:rsidR="001B387D">
        <w:rPr>
          <w:rFonts w:ascii="Trebuchet MS" w:hAnsi="Trebuchet MS"/>
          <w:bCs/>
          <w:color w:val="000000" w:themeColor="text1"/>
        </w:rPr>
        <w:t>7</w:t>
      </w:r>
      <w:r w:rsidR="00AB2448">
        <w:rPr>
          <w:rFonts w:ascii="Trebuchet MS" w:hAnsi="Trebuchet MS"/>
          <w:bCs/>
          <w:color w:val="000000" w:themeColor="text1"/>
        </w:rPr>
        <w:t>5</w:t>
      </w:r>
      <w:r w:rsidRPr="00DD0A27">
        <w:rPr>
          <w:rFonts w:ascii="Trebuchet MS" w:hAnsi="Trebuchet MS"/>
          <w:bCs/>
          <w:color w:val="000000" w:themeColor="text1"/>
        </w:rPr>
        <w:t xml:space="preserve"> mii</w:t>
      </w:r>
      <w:r w:rsidRPr="00DD0A27">
        <w:rPr>
          <w:rFonts w:ascii="Trebuchet MS" w:hAnsi="Trebuchet MS"/>
          <w:b/>
          <w:color w:val="000000" w:themeColor="text1"/>
        </w:rPr>
        <w:t xml:space="preserve"> </w:t>
      </w:r>
      <w:r w:rsidRPr="00DD0A27">
        <w:rPr>
          <w:rFonts w:ascii="Trebuchet MS" w:hAnsi="Trebuchet MS"/>
          <w:bCs/>
          <w:color w:val="000000" w:themeColor="text1"/>
        </w:rPr>
        <w:t xml:space="preserve">lei din care:                                                            </w:t>
      </w:r>
    </w:p>
    <w:p w14:paraId="17B7D5DA" w14:textId="2A463393" w:rsidR="00FA23FE" w:rsidRPr="00DD0A27" w:rsidRDefault="00FA23FE" w:rsidP="00432D59">
      <w:pPr>
        <w:tabs>
          <w:tab w:val="left" w:pos="1080"/>
          <w:tab w:val="left" w:pos="7380"/>
          <w:tab w:val="left" w:pos="7920"/>
        </w:tabs>
        <w:spacing w:after="0"/>
        <w:jc w:val="both"/>
        <w:rPr>
          <w:rFonts w:ascii="Trebuchet MS" w:hAnsi="Trebuchet MS"/>
          <w:color w:val="000000" w:themeColor="text1"/>
        </w:rPr>
      </w:pPr>
      <w:r w:rsidRPr="00DD0A27">
        <w:rPr>
          <w:rFonts w:ascii="Trebuchet MS" w:hAnsi="Trebuchet MS"/>
          <w:color w:val="000000" w:themeColor="text1"/>
        </w:rPr>
        <w:t xml:space="preserve">a) cheltuieli privind materii prime si materiale  (apa bruta)          </w:t>
      </w:r>
      <w:r w:rsidR="0015514B" w:rsidRPr="00DD0A27">
        <w:rPr>
          <w:rFonts w:ascii="Trebuchet MS" w:hAnsi="Trebuchet MS"/>
          <w:color w:val="000000" w:themeColor="text1"/>
        </w:rPr>
        <w:t xml:space="preserve">             </w:t>
      </w:r>
      <w:r w:rsidRPr="00DD0A27">
        <w:rPr>
          <w:rFonts w:ascii="Trebuchet MS" w:hAnsi="Trebuchet MS"/>
          <w:color w:val="000000" w:themeColor="text1"/>
        </w:rPr>
        <w:t xml:space="preserve">  2.</w:t>
      </w:r>
      <w:r w:rsidR="00565B5A" w:rsidRPr="00DD0A27">
        <w:rPr>
          <w:rFonts w:ascii="Trebuchet MS" w:hAnsi="Trebuchet MS"/>
          <w:color w:val="000000" w:themeColor="text1"/>
        </w:rPr>
        <w:t>456</w:t>
      </w:r>
      <w:r w:rsidRPr="00DD0A27">
        <w:rPr>
          <w:rFonts w:ascii="Trebuchet MS" w:hAnsi="Trebuchet MS"/>
          <w:color w:val="000000" w:themeColor="text1"/>
        </w:rPr>
        <w:t xml:space="preserve"> mii lei</w:t>
      </w:r>
    </w:p>
    <w:p w14:paraId="0293D7A7" w14:textId="2D7CB2FB" w:rsidR="00FA23FE" w:rsidRPr="00DD0A27" w:rsidRDefault="00FA23FE" w:rsidP="00432D59">
      <w:pPr>
        <w:spacing w:after="0"/>
        <w:jc w:val="both"/>
        <w:rPr>
          <w:rFonts w:ascii="Trebuchet MS" w:hAnsi="Trebuchet MS"/>
          <w:color w:val="000000" w:themeColor="text1"/>
        </w:rPr>
      </w:pPr>
      <w:r w:rsidRPr="00DD0A27">
        <w:rPr>
          <w:rFonts w:ascii="Trebuchet MS" w:hAnsi="Trebuchet MS"/>
          <w:color w:val="000000" w:themeColor="text1"/>
        </w:rPr>
        <w:t xml:space="preserve">b) cheltuieli cu materialele consumabile  necesare procesului tehnologic     </w:t>
      </w:r>
      <w:r w:rsidR="00D56123" w:rsidRPr="00DD0A27">
        <w:rPr>
          <w:rFonts w:ascii="Trebuchet MS" w:hAnsi="Trebuchet MS"/>
          <w:color w:val="000000" w:themeColor="text1"/>
        </w:rPr>
        <w:t>3.</w:t>
      </w:r>
      <w:r w:rsidR="00AB2448">
        <w:rPr>
          <w:rFonts w:ascii="Trebuchet MS" w:hAnsi="Trebuchet MS"/>
          <w:color w:val="000000" w:themeColor="text1"/>
        </w:rPr>
        <w:t>3</w:t>
      </w:r>
      <w:r w:rsidR="009772AF">
        <w:rPr>
          <w:rFonts w:ascii="Trebuchet MS" w:hAnsi="Trebuchet MS"/>
          <w:color w:val="000000" w:themeColor="text1"/>
        </w:rPr>
        <w:t>1</w:t>
      </w:r>
      <w:r w:rsidR="00AB2448">
        <w:rPr>
          <w:rFonts w:ascii="Trebuchet MS" w:hAnsi="Trebuchet MS"/>
          <w:color w:val="000000" w:themeColor="text1"/>
        </w:rPr>
        <w:t>8</w:t>
      </w:r>
      <w:r w:rsidRPr="00DD0A27">
        <w:rPr>
          <w:rFonts w:ascii="Trebuchet MS" w:hAnsi="Trebuchet MS"/>
          <w:color w:val="000000" w:themeColor="text1"/>
        </w:rPr>
        <w:t xml:space="preserve"> mii lei </w:t>
      </w:r>
    </w:p>
    <w:p w14:paraId="7CC4D1C5" w14:textId="2A008888" w:rsidR="00FA23FE" w:rsidRPr="00DD0A27" w:rsidRDefault="00FA23FE" w:rsidP="00432D59">
      <w:pPr>
        <w:tabs>
          <w:tab w:val="left" w:pos="7740"/>
        </w:tabs>
        <w:spacing w:after="0"/>
        <w:jc w:val="both"/>
        <w:rPr>
          <w:rFonts w:ascii="Trebuchet MS" w:hAnsi="Trebuchet MS"/>
          <w:color w:val="000000" w:themeColor="text1"/>
        </w:rPr>
      </w:pPr>
      <w:r w:rsidRPr="00DD0A27">
        <w:rPr>
          <w:rFonts w:ascii="Trebuchet MS" w:hAnsi="Trebuchet MS"/>
          <w:color w:val="000000" w:themeColor="text1"/>
        </w:rPr>
        <w:t>c) cheltuieli privind materiale de natura obiectelor de invent</w:t>
      </w:r>
      <w:r w:rsidR="001D5B69">
        <w:rPr>
          <w:rFonts w:ascii="Trebuchet MS" w:hAnsi="Trebuchet MS"/>
          <w:color w:val="000000" w:themeColor="text1"/>
        </w:rPr>
        <w:t>a</w:t>
      </w:r>
      <w:r w:rsidRPr="00DD0A27">
        <w:rPr>
          <w:rFonts w:ascii="Trebuchet MS" w:hAnsi="Trebuchet MS"/>
          <w:color w:val="000000" w:themeColor="text1"/>
        </w:rPr>
        <w:t>r                      2</w:t>
      </w:r>
      <w:r w:rsidR="00565B5A" w:rsidRPr="00DD0A27">
        <w:rPr>
          <w:rFonts w:ascii="Trebuchet MS" w:hAnsi="Trebuchet MS"/>
          <w:color w:val="000000" w:themeColor="text1"/>
        </w:rPr>
        <w:t>00</w:t>
      </w:r>
      <w:r w:rsidRPr="00DD0A27">
        <w:rPr>
          <w:rFonts w:ascii="Trebuchet MS" w:hAnsi="Trebuchet MS"/>
          <w:color w:val="000000" w:themeColor="text1"/>
        </w:rPr>
        <w:t xml:space="preserve"> mii lei</w:t>
      </w:r>
    </w:p>
    <w:p w14:paraId="25B063F0" w14:textId="5D4009F5" w:rsidR="00FA23FE" w:rsidRPr="00DD0A27" w:rsidRDefault="00FA23FE" w:rsidP="00432D59">
      <w:pPr>
        <w:spacing w:after="0"/>
        <w:jc w:val="both"/>
        <w:rPr>
          <w:rFonts w:ascii="Trebuchet MS" w:hAnsi="Trebuchet MS"/>
          <w:color w:val="000000" w:themeColor="text1"/>
        </w:rPr>
      </w:pPr>
      <w:r w:rsidRPr="00DD0A27">
        <w:rPr>
          <w:rFonts w:ascii="Trebuchet MS" w:hAnsi="Trebuchet MS"/>
          <w:color w:val="000000" w:themeColor="text1"/>
        </w:rPr>
        <w:t>d) cheltuieli privind utilitatile (energie electrica, gaze, apa)                       1.</w:t>
      </w:r>
      <w:r w:rsidR="00D53658" w:rsidRPr="00DD0A27">
        <w:rPr>
          <w:rFonts w:ascii="Trebuchet MS" w:hAnsi="Trebuchet MS"/>
          <w:color w:val="000000" w:themeColor="text1"/>
        </w:rPr>
        <w:t>5</w:t>
      </w:r>
      <w:r w:rsidR="00565B5A" w:rsidRPr="00DD0A27">
        <w:rPr>
          <w:rFonts w:ascii="Trebuchet MS" w:hAnsi="Trebuchet MS"/>
          <w:color w:val="000000" w:themeColor="text1"/>
        </w:rPr>
        <w:t>00</w:t>
      </w:r>
      <w:r w:rsidRPr="00DD0A27">
        <w:rPr>
          <w:rFonts w:ascii="Trebuchet MS" w:hAnsi="Trebuchet MS"/>
          <w:color w:val="000000" w:themeColor="text1"/>
        </w:rPr>
        <w:t xml:space="preserve"> mii lei</w:t>
      </w:r>
    </w:p>
    <w:p w14:paraId="7AF6B1D8" w14:textId="467AD90F" w:rsidR="00FA23FE" w:rsidRPr="00DD0A27" w:rsidRDefault="00FA23FE" w:rsidP="00432D59">
      <w:pPr>
        <w:spacing w:after="0"/>
        <w:jc w:val="both"/>
        <w:rPr>
          <w:rFonts w:ascii="Trebuchet MS" w:hAnsi="Trebuchet MS"/>
          <w:color w:val="000000" w:themeColor="text1"/>
        </w:rPr>
      </w:pPr>
      <w:r w:rsidRPr="00DD0A27">
        <w:rPr>
          <w:rFonts w:ascii="Trebuchet MS" w:hAnsi="Trebuchet MS"/>
          <w:color w:val="000000" w:themeColor="text1"/>
        </w:rPr>
        <w:t>e) cheltuieli privind marfurile                                                                           1 mii lei</w:t>
      </w:r>
    </w:p>
    <w:p w14:paraId="6511AC7E" w14:textId="77777777" w:rsidR="00FA23FE" w:rsidRPr="00DD0A27" w:rsidRDefault="00FA23FE" w:rsidP="00432D59">
      <w:pPr>
        <w:tabs>
          <w:tab w:val="left" w:pos="720"/>
          <w:tab w:val="left" w:pos="7740"/>
        </w:tabs>
        <w:spacing w:after="0"/>
        <w:ind w:firstLine="540"/>
        <w:jc w:val="both"/>
        <w:rPr>
          <w:rFonts w:ascii="Trebuchet MS" w:hAnsi="Trebuchet MS"/>
          <w:color w:val="000000" w:themeColor="text1"/>
        </w:rPr>
      </w:pPr>
      <w:r w:rsidRPr="00DD0A27">
        <w:rPr>
          <w:rFonts w:ascii="Trebuchet MS" w:hAnsi="Trebuchet MS"/>
          <w:color w:val="000000" w:themeColor="text1"/>
        </w:rPr>
        <w:lastRenderedPageBreak/>
        <w:t xml:space="preserve">  </w:t>
      </w:r>
    </w:p>
    <w:p w14:paraId="721355E1" w14:textId="798D4EDB" w:rsidR="00FA23FE" w:rsidRPr="00DD0A27" w:rsidRDefault="00FA23FE" w:rsidP="003F3A6F">
      <w:pPr>
        <w:tabs>
          <w:tab w:val="left" w:pos="720"/>
          <w:tab w:val="left" w:pos="7740"/>
        </w:tabs>
        <w:spacing w:after="0"/>
        <w:ind w:firstLine="540"/>
        <w:jc w:val="both"/>
        <w:rPr>
          <w:rFonts w:ascii="Trebuchet MS" w:hAnsi="Trebuchet MS"/>
          <w:color w:val="000000" w:themeColor="text1"/>
        </w:rPr>
      </w:pPr>
      <w:r w:rsidRPr="00DD0A27">
        <w:rPr>
          <w:rFonts w:ascii="Trebuchet MS" w:hAnsi="Trebuchet MS"/>
          <w:color w:val="000000" w:themeColor="text1"/>
        </w:rPr>
        <w:tab/>
        <w:t xml:space="preserve">Cheltuielile privind stocurile - capitolul </w:t>
      </w:r>
      <w:r w:rsidRPr="00DD0A27">
        <w:rPr>
          <w:rFonts w:ascii="Trebuchet MS" w:hAnsi="Trebuchet MS"/>
          <w:b/>
          <w:bCs/>
          <w:color w:val="000000" w:themeColor="text1"/>
        </w:rPr>
        <w:t xml:space="preserve">A1 </w:t>
      </w:r>
      <w:r w:rsidRPr="00DD0A27">
        <w:rPr>
          <w:rFonts w:ascii="Trebuchet MS" w:hAnsi="Trebuchet MS"/>
          <w:color w:val="000000" w:themeColor="text1"/>
        </w:rPr>
        <w:t xml:space="preserve">sunt </w:t>
      </w:r>
      <w:r w:rsidR="004F45CF" w:rsidRPr="00DD0A27">
        <w:rPr>
          <w:rFonts w:ascii="Trebuchet MS" w:hAnsi="Trebuchet MS"/>
          <w:color w:val="000000" w:themeColor="text1"/>
        </w:rPr>
        <w:t>determinate pe baza programelor de activitate si a programului de aprovizionare</w:t>
      </w:r>
      <w:r w:rsidR="003022E3" w:rsidRPr="00DD0A27">
        <w:rPr>
          <w:rFonts w:ascii="Trebuchet MS" w:hAnsi="Trebuchet MS"/>
          <w:color w:val="000000" w:themeColor="text1"/>
        </w:rPr>
        <w:t xml:space="preserve"> elaborate pentru asigurarea</w:t>
      </w:r>
      <w:r w:rsidR="00081114" w:rsidRPr="00DD0A27">
        <w:rPr>
          <w:rFonts w:ascii="Trebuchet MS" w:hAnsi="Trebuchet MS"/>
          <w:color w:val="000000" w:themeColor="text1"/>
        </w:rPr>
        <w:t xml:space="preserve"> necesarului de resurse </w:t>
      </w:r>
      <w:r w:rsidR="00FC0079" w:rsidRPr="00DD0A27">
        <w:rPr>
          <w:rFonts w:ascii="Trebuchet MS" w:hAnsi="Trebuchet MS"/>
          <w:color w:val="000000" w:themeColor="text1"/>
        </w:rPr>
        <w:t xml:space="preserve"> </w:t>
      </w:r>
      <w:r w:rsidR="00081114" w:rsidRPr="00DD0A27">
        <w:rPr>
          <w:rFonts w:ascii="Trebuchet MS" w:hAnsi="Trebuchet MS"/>
          <w:color w:val="000000" w:themeColor="text1"/>
        </w:rPr>
        <w:t xml:space="preserve">ce </w:t>
      </w:r>
      <w:r w:rsidR="00FC0079" w:rsidRPr="00DD0A27">
        <w:rPr>
          <w:rFonts w:ascii="Trebuchet MS" w:hAnsi="Trebuchet MS"/>
          <w:color w:val="000000" w:themeColor="text1"/>
        </w:rPr>
        <w:t xml:space="preserve"> corespund obiectului principal de activitate, respectiv </w:t>
      </w:r>
      <w:proofErr w:type="spellStart"/>
      <w:r w:rsidR="00FC0079" w:rsidRPr="00DD0A27">
        <w:rPr>
          <w:rFonts w:ascii="Trebuchet MS" w:eastAsia="Times New Roman" w:hAnsi="Trebuchet MS"/>
          <w:color w:val="000000" w:themeColor="text1"/>
          <w:lang w:val="fr-FR"/>
        </w:rPr>
        <w:t>captarea</w:t>
      </w:r>
      <w:proofErr w:type="spellEnd"/>
      <w:r w:rsidR="00FC0079" w:rsidRPr="00DD0A27">
        <w:rPr>
          <w:rFonts w:ascii="Trebuchet MS" w:eastAsia="Times New Roman" w:hAnsi="Trebuchet MS"/>
          <w:color w:val="000000" w:themeColor="text1"/>
          <w:lang w:val="fr-FR"/>
        </w:rPr>
        <w:t xml:space="preserve">, </w:t>
      </w:r>
      <w:proofErr w:type="spellStart"/>
      <w:r w:rsidR="00FC0079" w:rsidRPr="00DD0A27">
        <w:rPr>
          <w:rFonts w:ascii="Trebuchet MS" w:eastAsia="Times New Roman" w:hAnsi="Trebuchet MS"/>
          <w:color w:val="000000" w:themeColor="text1"/>
          <w:lang w:val="fr-FR"/>
        </w:rPr>
        <w:t>tratarea</w:t>
      </w:r>
      <w:proofErr w:type="spellEnd"/>
      <w:r w:rsidR="00FC0079" w:rsidRPr="00DD0A27">
        <w:rPr>
          <w:rFonts w:ascii="Trebuchet MS" w:eastAsia="Times New Roman" w:hAnsi="Trebuchet MS"/>
          <w:color w:val="000000" w:themeColor="text1"/>
          <w:lang w:val="fr-FR"/>
        </w:rPr>
        <w:t xml:space="preserve"> si </w:t>
      </w:r>
      <w:proofErr w:type="spellStart"/>
      <w:r w:rsidR="00FC0079" w:rsidRPr="00DD0A27">
        <w:rPr>
          <w:rFonts w:ascii="Trebuchet MS" w:eastAsia="Times New Roman" w:hAnsi="Trebuchet MS"/>
          <w:color w:val="000000" w:themeColor="text1"/>
          <w:lang w:val="fr-FR"/>
        </w:rPr>
        <w:t>distributia</w:t>
      </w:r>
      <w:proofErr w:type="spellEnd"/>
      <w:r w:rsidR="00FC0079" w:rsidRPr="00DD0A27">
        <w:rPr>
          <w:rFonts w:ascii="Trebuchet MS" w:hAnsi="Trebuchet MS"/>
          <w:color w:val="000000" w:themeColor="text1"/>
        </w:rPr>
        <w:t xml:space="preserve"> </w:t>
      </w:r>
      <w:proofErr w:type="spellStart"/>
      <w:r w:rsidR="00FC0079" w:rsidRPr="00DD0A27">
        <w:rPr>
          <w:rFonts w:ascii="Trebuchet MS" w:eastAsia="Times New Roman" w:hAnsi="Trebuchet MS"/>
          <w:color w:val="000000" w:themeColor="text1"/>
          <w:lang w:val="fr-FR"/>
        </w:rPr>
        <w:t>apei</w:t>
      </w:r>
      <w:proofErr w:type="spellEnd"/>
      <w:r w:rsidR="00081114" w:rsidRPr="00DD0A27">
        <w:rPr>
          <w:rFonts w:ascii="Trebuchet MS" w:hAnsi="Trebuchet MS"/>
          <w:color w:val="000000" w:themeColor="text1"/>
        </w:rPr>
        <w:t xml:space="preserve">, </w:t>
      </w:r>
      <w:r w:rsidR="003022E3" w:rsidRPr="00DD0A27">
        <w:rPr>
          <w:rFonts w:ascii="Trebuchet MS" w:hAnsi="Trebuchet MS"/>
          <w:color w:val="000000" w:themeColor="text1"/>
        </w:rPr>
        <w:t xml:space="preserve"> pentru activitatil</w:t>
      </w:r>
      <w:r w:rsidR="008709FC" w:rsidRPr="00DD0A27">
        <w:rPr>
          <w:rFonts w:ascii="Trebuchet MS" w:hAnsi="Trebuchet MS"/>
          <w:color w:val="000000" w:themeColor="text1"/>
        </w:rPr>
        <w:t>e</w:t>
      </w:r>
      <w:r w:rsidR="003022E3" w:rsidRPr="00DD0A27">
        <w:rPr>
          <w:rFonts w:ascii="Trebuchet MS" w:hAnsi="Trebuchet MS"/>
          <w:color w:val="000000" w:themeColor="text1"/>
        </w:rPr>
        <w:t xml:space="preserve"> de mentenanta, pentru asigurarea starii de securitate si sanatate in munca, asigurarea</w:t>
      </w:r>
      <w:r w:rsidR="00081114" w:rsidRPr="00DD0A27">
        <w:rPr>
          <w:rFonts w:ascii="Trebuchet MS" w:hAnsi="Trebuchet MS"/>
          <w:color w:val="000000" w:themeColor="text1"/>
        </w:rPr>
        <w:t xml:space="preserve"> </w:t>
      </w:r>
      <w:r w:rsidR="00A57D1E" w:rsidRPr="00DD0A27">
        <w:rPr>
          <w:rFonts w:ascii="Trebuchet MS" w:hAnsi="Trebuchet MS"/>
          <w:color w:val="000000" w:themeColor="text1"/>
        </w:rPr>
        <w:t>securitatii instalatiilor, protectia mediului, precum si pentru activitatile auxiliare si administrative.Pentru anul 2022 acestea sunt prevazute in suma de 7.</w:t>
      </w:r>
      <w:r w:rsidR="00D53658" w:rsidRPr="00DD0A27">
        <w:rPr>
          <w:rFonts w:ascii="Trebuchet MS" w:hAnsi="Trebuchet MS"/>
          <w:color w:val="000000" w:themeColor="text1"/>
        </w:rPr>
        <w:t>4</w:t>
      </w:r>
      <w:r w:rsidR="00DE1C22">
        <w:rPr>
          <w:rFonts w:ascii="Trebuchet MS" w:hAnsi="Trebuchet MS"/>
          <w:color w:val="000000" w:themeColor="text1"/>
        </w:rPr>
        <w:t xml:space="preserve">75 </w:t>
      </w:r>
      <w:r w:rsidR="00A57D1E" w:rsidRPr="00DD0A27">
        <w:rPr>
          <w:rFonts w:ascii="Trebuchet MS" w:hAnsi="Trebuchet MS"/>
          <w:color w:val="000000" w:themeColor="text1"/>
        </w:rPr>
        <w:t>mii lei</w:t>
      </w:r>
      <w:r w:rsidR="003F3A6F">
        <w:rPr>
          <w:rFonts w:ascii="Trebuchet MS" w:hAnsi="Trebuchet MS"/>
          <w:color w:val="000000" w:themeColor="text1"/>
        </w:rPr>
        <w:t xml:space="preserve">, cu o crestere de </w:t>
      </w:r>
      <w:r w:rsidR="00DE1C22">
        <w:rPr>
          <w:rFonts w:ascii="Trebuchet MS" w:hAnsi="Trebuchet MS"/>
          <w:color w:val="000000" w:themeColor="text1"/>
        </w:rPr>
        <w:t>6</w:t>
      </w:r>
      <w:r w:rsidR="003F3A6F">
        <w:rPr>
          <w:rFonts w:ascii="Trebuchet MS" w:hAnsi="Trebuchet MS"/>
          <w:color w:val="000000" w:themeColor="text1"/>
        </w:rPr>
        <w:t>,</w:t>
      </w:r>
      <w:r w:rsidR="00DE1C22">
        <w:rPr>
          <w:rFonts w:ascii="Trebuchet MS" w:hAnsi="Trebuchet MS"/>
          <w:color w:val="000000" w:themeColor="text1"/>
        </w:rPr>
        <w:t xml:space="preserve">15 </w:t>
      </w:r>
      <w:r w:rsidR="003F3A6F">
        <w:rPr>
          <w:rFonts w:ascii="Trebuchet MS" w:hAnsi="Trebuchet MS"/>
          <w:color w:val="000000" w:themeColor="text1"/>
        </w:rPr>
        <w:t xml:space="preserve">% </w:t>
      </w:r>
      <w:r w:rsidR="00A57D1E" w:rsidRPr="00DD0A27">
        <w:rPr>
          <w:rFonts w:ascii="Trebuchet MS" w:hAnsi="Trebuchet MS"/>
          <w:color w:val="000000" w:themeColor="text1"/>
        </w:rPr>
        <w:t>si reprezinta 20% in totalul cheltuielilor de exploatare.</w:t>
      </w:r>
    </w:p>
    <w:p w14:paraId="3D374497" w14:textId="0C4F18D2" w:rsidR="00A57D1E" w:rsidRPr="00DD0A27" w:rsidRDefault="00A57D1E" w:rsidP="00BE38F4">
      <w:pPr>
        <w:tabs>
          <w:tab w:val="left" w:pos="720"/>
          <w:tab w:val="left" w:pos="7740"/>
        </w:tabs>
        <w:spacing w:after="0"/>
        <w:jc w:val="both"/>
        <w:rPr>
          <w:rFonts w:ascii="Trebuchet MS" w:hAnsi="Trebuchet MS"/>
          <w:color w:val="000000" w:themeColor="text1"/>
        </w:rPr>
      </w:pPr>
    </w:p>
    <w:p w14:paraId="5177DA19" w14:textId="77777777" w:rsidR="00A57D1E" w:rsidRPr="00DD0A27" w:rsidRDefault="00A57D1E" w:rsidP="00432D59">
      <w:pPr>
        <w:tabs>
          <w:tab w:val="left" w:pos="720"/>
          <w:tab w:val="left" w:pos="7740"/>
        </w:tabs>
        <w:spacing w:after="0"/>
        <w:ind w:firstLine="540"/>
        <w:jc w:val="both"/>
        <w:rPr>
          <w:rFonts w:ascii="Trebuchet MS" w:hAnsi="Trebuchet MS"/>
          <w:color w:val="000000" w:themeColor="text1"/>
        </w:rPr>
      </w:pPr>
    </w:p>
    <w:p w14:paraId="2D3C3C1F" w14:textId="0101A97B" w:rsidR="00FA23FE" w:rsidRPr="00DD0A27" w:rsidRDefault="00FA23FE" w:rsidP="00432D59">
      <w:pPr>
        <w:tabs>
          <w:tab w:val="left" w:pos="720"/>
          <w:tab w:val="left" w:pos="7200"/>
          <w:tab w:val="left" w:pos="7380"/>
          <w:tab w:val="left" w:pos="7740"/>
          <w:tab w:val="left" w:pos="8460"/>
        </w:tabs>
        <w:spacing w:after="0"/>
        <w:jc w:val="both"/>
        <w:rPr>
          <w:rFonts w:ascii="Trebuchet MS" w:hAnsi="Trebuchet MS"/>
          <w:color w:val="000000" w:themeColor="text1"/>
        </w:rPr>
      </w:pPr>
      <w:r w:rsidRPr="00DD0A27">
        <w:rPr>
          <w:rFonts w:ascii="Trebuchet MS" w:hAnsi="Trebuchet MS"/>
          <w:b/>
          <w:color w:val="000000" w:themeColor="text1"/>
        </w:rPr>
        <w:t>A.2</w:t>
      </w:r>
      <w:r w:rsidRPr="00DD0A27">
        <w:rPr>
          <w:rFonts w:ascii="Trebuchet MS" w:hAnsi="Trebuchet MS"/>
          <w:color w:val="000000" w:themeColor="text1"/>
        </w:rPr>
        <w:t xml:space="preserve">.    </w:t>
      </w:r>
      <w:r w:rsidRPr="00DD0A27">
        <w:rPr>
          <w:rFonts w:ascii="Trebuchet MS" w:hAnsi="Trebuchet MS"/>
          <w:b/>
          <w:color w:val="000000" w:themeColor="text1"/>
        </w:rPr>
        <w:t xml:space="preserve">Cheltuieli privind serviciile executate de terti              </w:t>
      </w:r>
      <w:r w:rsidR="00BE38F4" w:rsidRPr="00DD0A27">
        <w:rPr>
          <w:rFonts w:ascii="Trebuchet MS" w:hAnsi="Trebuchet MS"/>
          <w:b/>
          <w:color w:val="000000" w:themeColor="text1"/>
        </w:rPr>
        <w:t xml:space="preserve">      </w:t>
      </w:r>
      <w:r w:rsidRPr="00DD0A27">
        <w:rPr>
          <w:rFonts w:ascii="Trebuchet MS" w:hAnsi="Trebuchet MS"/>
          <w:b/>
          <w:color w:val="000000" w:themeColor="text1"/>
        </w:rPr>
        <w:t xml:space="preserve">   1.</w:t>
      </w:r>
      <w:r w:rsidR="00D53658" w:rsidRPr="00DD0A27">
        <w:rPr>
          <w:rFonts w:ascii="Trebuchet MS" w:hAnsi="Trebuchet MS"/>
          <w:b/>
          <w:color w:val="000000" w:themeColor="text1"/>
        </w:rPr>
        <w:t>4</w:t>
      </w:r>
      <w:r w:rsidR="00AB2448">
        <w:rPr>
          <w:rFonts w:ascii="Trebuchet MS" w:hAnsi="Trebuchet MS"/>
          <w:b/>
          <w:color w:val="000000" w:themeColor="text1"/>
        </w:rPr>
        <w:t>25</w:t>
      </w:r>
      <w:r w:rsidRPr="00DD0A27">
        <w:rPr>
          <w:rFonts w:ascii="Trebuchet MS" w:hAnsi="Trebuchet MS"/>
          <w:b/>
          <w:color w:val="000000" w:themeColor="text1"/>
        </w:rPr>
        <w:t xml:space="preserve"> mii lei din care</w:t>
      </w:r>
      <w:r w:rsidRPr="00DD0A27">
        <w:rPr>
          <w:rFonts w:ascii="Trebuchet MS" w:hAnsi="Trebuchet MS"/>
          <w:color w:val="000000" w:themeColor="text1"/>
        </w:rPr>
        <w:t>:</w:t>
      </w:r>
    </w:p>
    <w:p w14:paraId="7ADB4B66" w14:textId="3E0F8B29" w:rsidR="00FA23FE" w:rsidRPr="00DD0A27" w:rsidRDefault="00FA23FE" w:rsidP="00432D59">
      <w:pPr>
        <w:shd w:val="clear" w:color="auto" w:fill="FFFFFF"/>
        <w:tabs>
          <w:tab w:val="left" w:pos="720"/>
          <w:tab w:val="left" w:pos="5870"/>
          <w:tab w:val="left" w:pos="7560"/>
          <w:tab w:val="left" w:pos="7650"/>
        </w:tabs>
        <w:spacing w:after="0"/>
        <w:jc w:val="both"/>
        <w:rPr>
          <w:rFonts w:ascii="Trebuchet MS" w:hAnsi="Trebuchet MS"/>
          <w:color w:val="000000" w:themeColor="text1"/>
          <w:spacing w:val="-1"/>
          <w:highlight w:val="yellow"/>
        </w:rPr>
      </w:pPr>
      <w:r w:rsidRPr="00DD0A27">
        <w:rPr>
          <w:rFonts w:ascii="Trebuchet MS" w:hAnsi="Trebuchet MS"/>
          <w:color w:val="000000" w:themeColor="text1"/>
          <w:spacing w:val="-1"/>
        </w:rPr>
        <w:t xml:space="preserve">            </w:t>
      </w:r>
    </w:p>
    <w:p w14:paraId="49E87599" w14:textId="755A6D65" w:rsidR="00FA23FE" w:rsidRPr="00DD0A27" w:rsidRDefault="00FA23FE" w:rsidP="00432D59">
      <w:pPr>
        <w:shd w:val="clear" w:color="auto" w:fill="FFFFFF"/>
        <w:tabs>
          <w:tab w:val="left" w:pos="720"/>
          <w:tab w:val="left" w:pos="5870"/>
          <w:tab w:val="left" w:pos="7560"/>
          <w:tab w:val="left" w:pos="7650"/>
        </w:tabs>
        <w:spacing w:after="0"/>
        <w:jc w:val="both"/>
        <w:rPr>
          <w:rFonts w:ascii="Trebuchet MS" w:hAnsi="Trebuchet MS"/>
          <w:color w:val="000000" w:themeColor="text1"/>
          <w:spacing w:val="-1"/>
        </w:rPr>
      </w:pPr>
      <w:r w:rsidRPr="00DD0A27">
        <w:rPr>
          <w:rFonts w:ascii="Trebuchet MS" w:hAnsi="Trebuchet MS"/>
          <w:color w:val="000000" w:themeColor="text1"/>
          <w:spacing w:val="-1"/>
        </w:rPr>
        <w:t xml:space="preserve">a) cheltuieli cu intretinerea si reparaţiile:                                           </w:t>
      </w:r>
      <w:r w:rsidR="00A71BD1" w:rsidRPr="00DD0A27">
        <w:rPr>
          <w:rFonts w:ascii="Trebuchet MS" w:hAnsi="Trebuchet MS"/>
          <w:color w:val="000000" w:themeColor="text1"/>
          <w:spacing w:val="-1"/>
        </w:rPr>
        <w:t xml:space="preserve"> </w:t>
      </w:r>
      <w:r w:rsidRPr="00DD0A27">
        <w:rPr>
          <w:rFonts w:ascii="Trebuchet MS" w:hAnsi="Trebuchet MS"/>
          <w:color w:val="000000" w:themeColor="text1"/>
          <w:spacing w:val="-1"/>
        </w:rPr>
        <w:t xml:space="preserve"> </w:t>
      </w:r>
      <w:r w:rsidR="00D53658" w:rsidRPr="00DD0A27">
        <w:rPr>
          <w:rFonts w:ascii="Trebuchet MS" w:hAnsi="Trebuchet MS"/>
          <w:color w:val="000000" w:themeColor="text1"/>
          <w:spacing w:val="-1"/>
        </w:rPr>
        <w:t>1.0</w:t>
      </w:r>
      <w:r w:rsidR="00BE38F4" w:rsidRPr="00DD0A27">
        <w:rPr>
          <w:rFonts w:ascii="Trebuchet MS" w:hAnsi="Trebuchet MS"/>
          <w:color w:val="000000" w:themeColor="text1"/>
          <w:spacing w:val="-1"/>
        </w:rPr>
        <w:t>00</w:t>
      </w:r>
      <w:r w:rsidRPr="00DD0A27">
        <w:rPr>
          <w:rFonts w:ascii="Trebuchet MS" w:hAnsi="Trebuchet MS"/>
          <w:color w:val="000000" w:themeColor="text1"/>
          <w:spacing w:val="-1"/>
        </w:rPr>
        <w:t xml:space="preserve"> mii lei</w:t>
      </w:r>
    </w:p>
    <w:p w14:paraId="3A7C11F9" w14:textId="5FC25071" w:rsidR="00DF56D3" w:rsidRPr="00DD0A27" w:rsidRDefault="00666160" w:rsidP="00DF56D3">
      <w:pPr>
        <w:shd w:val="clear" w:color="auto" w:fill="FFFFFF"/>
        <w:tabs>
          <w:tab w:val="left" w:pos="567"/>
          <w:tab w:val="left" w:pos="709"/>
          <w:tab w:val="left" w:pos="5870"/>
        </w:tabs>
        <w:spacing w:after="0"/>
        <w:jc w:val="both"/>
        <w:rPr>
          <w:rFonts w:ascii="Trebuchet MS" w:hAnsi="Trebuchet MS"/>
          <w:color w:val="000000" w:themeColor="text1"/>
          <w:spacing w:val="-1"/>
        </w:rPr>
      </w:pPr>
      <w:r w:rsidRPr="00DD0A27">
        <w:rPr>
          <w:rFonts w:ascii="Trebuchet MS" w:hAnsi="Trebuchet MS"/>
          <w:spacing w:val="-1"/>
        </w:rPr>
        <w:tab/>
      </w:r>
      <w:r w:rsidRPr="00DD0A27">
        <w:rPr>
          <w:rFonts w:ascii="Trebuchet MS" w:hAnsi="Trebuchet MS"/>
          <w:color w:val="000000" w:themeColor="text1"/>
          <w:spacing w:val="-1"/>
        </w:rPr>
        <w:t>Cheltuielile cu terti pentru intretinere si reparatii inregistreaza o scadere cu 6,37%  fata de realizatul anului 2021, aceste</w:t>
      </w:r>
      <w:r w:rsidR="004E6A2E" w:rsidRPr="00DD0A27">
        <w:rPr>
          <w:rFonts w:ascii="Trebuchet MS" w:hAnsi="Trebuchet MS"/>
          <w:color w:val="000000" w:themeColor="text1"/>
          <w:spacing w:val="-1"/>
        </w:rPr>
        <w:t>a sunt</w:t>
      </w:r>
      <w:r w:rsidRPr="00DD0A27">
        <w:rPr>
          <w:rFonts w:ascii="Trebuchet MS" w:hAnsi="Trebuchet MS"/>
          <w:color w:val="000000" w:themeColor="text1"/>
          <w:spacing w:val="-1"/>
        </w:rPr>
        <w:t xml:space="preserve"> estimate pentru anul 2022</w:t>
      </w:r>
      <w:r w:rsidR="004E6A2E" w:rsidRPr="00DD0A27">
        <w:rPr>
          <w:rFonts w:ascii="Trebuchet MS" w:hAnsi="Trebuchet MS"/>
          <w:color w:val="000000" w:themeColor="text1"/>
          <w:spacing w:val="-1"/>
        </w:rPr>
        <w:t xml:space="preserve"> in vederea asigurarii unei functionari normale a echipamentelor si instalatiilor din exploatarea societatii.</w:t>
      </w:r>
    </w:p>
    <w:p w14:paraId="44CA4B88" w14:textId="77777777" w:rsidR="00DF56D3"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spacing w:val="-1"/>
        </w:rPr>
        <w:t xml:space="preserve">  </w:t>
      </w:r>
      <w:r w:rsidRPr="00DD0A27">
        <w:rPr>
          <w:rFonts w:ascii="Trebuchet MS" w:hAnsi="Trebuchet MS"/>
          <w:color w:val="000000" w:themeColor="text1"/>
          <w:spacing w:val="-1"/>
        </w:rPr>
        <w:tab/>
      </w:r>
      <w:r w:rsidRPr="00DD0A27">
        <w:rPr>
          <w:rFonts w:ascii="Trebuchet MS" w:hAnsi="Trebuchet MS"/>
          <w:color w:val="000000" w:themeColor="text1"/>
          <w:spacing w:val="-1"/>
        </w:rPr>
        <w:tab/>
      </w:r>
      <w:r w:rsidRPr="00DD0A27">
        <w:rPr>
          <w:rFonts w:ascii="Trebuchet MS" w:hAnsi="Trebuchet MS"/>
          <w:color w:val="000000" w:themeColor="text1"/>
        </w:rPr>
        <w:t>Principalele lucrari propuse sunt:</w:t>
      </w:r>
    </w:p>
    <w:p w14:paraId="1FC08496" w14:textId="14CAC5A4" w:rsidR="00DF56D3"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a.1 Lucrari cu caracter de periodicitate in baza unor acorduri cadru si lucrari aflate in derulare in baza unor contracte incheiate in anul 2021 :</w:t>
      </w:r>
    </w:p>
    <w:p w14:paraId="37AB42B6" w14:textId="02AC788C" w:rsidR="00DF56D3"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 Servicii de intretinere,reparatii, inlocuire a pieselor defecte si etalonare pentru aparatura de laborator                                                                                               100 mii lei</w:t>
      </w:r>
    </w:p>
    <w:p w14:paraId="402B2040" w14:textId="7696B179" w:rsidR="00DF56D3"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 xml:space="preserve">- Servicii de mentenanta echipamente de masurare, monitorizare, control  si achizitii date (SCADA)                                                                                                 150 mii lei </w:t>
      </w:r>
    </w:p>
    <w:p w14:paraId="518112D0" w14:textId="2CC63C97" w:rsidR="00DF56D3"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 Lucrari de curatare in vederea indepartarii biofilmului de pe cuve filtrare, rezervoare, decantoare si camine rupere presiune                                                    4</w:t>
      </w:r>
      <w:r w:rsidR="003E52C8" w:rsidRPr="00DD0A27">
        <w:rPr>
          <w:rFonts w:ascii="Trebuchet MS" w:hAnsi="Trebuchet MS"/>
          <w:color w:val="000000" w:themeColor="text1"/>
        </w:rPr>
        <w:t>74</w:t>
      </w:r>
      <w:r w:rsidRPr="00DD0A27">
        <w:rPr>
          <w:rFonts w:ascii="Trebuchet MS" w:hAnsi="Trebuchet MS"/>
          <w:color w:val="000000" w:themeColor="text1"/>
        </w:rPr>
        <w:t xml:space="preserve"> mii lei    </w:t>
      </w:r>
    </w:p>
    <w:p w14:paraId="5FBB8E0D" w14:textId="2B69EE8A" w:rsidR="00DF56D3"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 Reparatie filtru rapid STA Voila lucrare contractata in anul 2021 la valoarea de 113 mii lei din care in anul 2022                                                                                    57 mii lei</w:t>
      </w:r>
    </w:p>
    <w:p w14:paraId="3945766B" w14:textId="23A2B4D4" w:rsidR="00DF56D3"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 Reparatie camin STA Voila lucrare contractata in anul 2021 la valoarea de 125 mii lei din care in anul 2022                                                                                           41 mii lei;</w:t>
      </w:r>
    </w:p>
    <w:p w14:paraId="38DCBDB7" w14:textId="44D4D888" w:rsidR="00DF56D3"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 Sablare si vopsitorii conducte culoar tehnologic STA Valeni lucrare contractata in anul 2021 la valoarea de 23</w:t>
      </w:r>
      <w:r w:rsidR="00F03594">
        <w:rPr>
          <w:rFonts w:ascii="Trebuchet MS" w:hAnsi="Trebuchet MS"/>
          <w:color w:val="000000" w:themeColor="text1"/>
        </w:rPr>
        <w:t>1</w:t>
      </w:r>
      <w:r w:rsidRPr="00DD0A27">
        <w:rPr>
          <w:rFonts w:ascii="Trebuchet MS" w:hAnsi="Trebuchet MS"/>
          <w:color w:val="000000" w:themeColor="text1"/>
        </w:rPr>
        <w:t xml:space="preserve"> mii lei din care in anul 2022                                 </w:t>
      </w:r>
      <w:r w:rsidR="00F03594">
        <w:rPr>
          <w:rFonts w:ascii="Trebuchet MS" w:hAnsi="Trebuchet MS"/>
          <w:color w:val="000000" w:themeColor="text1"/>
        </w:rPr>
        <w:t xml:space="preserve">    </w:t>
      </w:r>
      <w:r w:rsidRPr="00DD0A27">
        <w:rPr>
          <w:rFonts w:ascii="Trebuchet MS" w:hAnsi="Trebuchet MS"/>
          <w:color w:val="000000" w:themeColor="text1"/>
        </w:rPr>
        <w:t xml:space="preserve">  </w:t>
      </w:r>
      <w:r w:rsidR="00490647">
        <w:rPr>
          <w:rFonts w:ascii="Trebuchet MS" w:hAnsi="Trebuchet MS"/>
          <w:color w:val="000000" w:themeColor="text1"/>
        </w:rPr>
        <w:t xml:space="preserve"> </w:t>
      </w:r>
      <w:r w:rsidRPr="00DD0A27">
        <w:rPr>
          <w:rFonts w:ascii="Trebuchet MS" w:hAnsi="Trebuchet MS"/>
          <w:color w:val="000000" w:themeColor="text1"/>
        </w:rPr>
        <w:t xml:space="preserve">  69 mii lei </w:t>
      </w:r>
    </w:p>
    <w:p w14:paraId="26A9FFA9" w14:textId="77777777" w:rsidR="003218C9" w:rsidRPr="00DD0A27" w:rsidRDefault="003218C9" w:rsidP="00DF56D3">
      <w:pPr>
        <w:shd w:val="clear" w:color="auto" w:fill="FFFFFF"/>
        <w:tabs>
          <w:tab w:val="left" w:pos="567"/>
          <w:tab w:val="left" w:pos="709"/>
          <w:tab w:val="left" w:pos="5870"/>
        </w:tabs>
        <w:spacing w:after="0"/>
        <w:jc w:val="both"/>
        <w:rPr>
          <w:rFonts w:ascii="Trebuchet MS" w:hAnsi="Trebuchet MS"/>
          <w:color w:val="000000" w:themeColor="text1"/>
        </w:rPr>
      </w:pPr>
    </w:p>
    <w:p w14:paraId="0766DCF7" w14:textId="12B7D1F8" w:rsidR="00DF56D3" w:rsidRPr="00DD0A27" w:rsidRDefault="00DF56D3" w:rsidP="006D386B">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 xml:space="preserve">a.2. </w:t>
      </w:r>
      <w:r w:rsidR="00A811BA">
        <w:rPr>
          <w:rFonts w:ascii="Trebuchet MS" w:hAnsi="Trebuchet MS"/>
          <w:color w:val="000000" w:themeColor="text1"/>
        </w:rPr>
        <w:t>Reparatii sisteme protectie perimetrala lucrare</w:t>
      </w:r>
      <w:r w:rsidRPr="00DD0A27">
        <w:rPr>
          <w:rFonts w:ascii="Trebuchet MS" w:hAnsi="Trebuchet MS"/>
          <w:color w:val="000000" w:themeColor="text1"/>
        </w:rPr>
        <w:t xml:space="preserve"> strict necesara pentru asigurarea functionarii</w:t>
      </w:r>
      <w:r w:rsidR="00A811BA">
        <w:rPr>
          <w:rFonts w:ascii="Trebuchet MS" w:hAnsi="Trebuchet MS"/>
          <w:color w:val="000000" w:themeColor="text1"/>
        </w:rPr>
        <w:t xml:space="preserve"> sistemului de securitate</w:t>
      </w:r>
      <w:r w:rsidR="00555939">
        <w:rPr>
          <w:rFonts w:ascii="Trebuchet MS" w:hAnsi="Trebuchet MS"/>
          <w:color w:val="000000" w:themeColor="text1"/>
        </w:rPr>
        <w:t xml:space="preserve"> al punctelor de lucru ale societatii</w:t>
      </w:r>
      <w:r w:rsidR="00A811BA">
        <w:rPr>
          <w:rFonts w:ascii="Trebuchet MS" w:hAnsi="Trebuchet MS"/>
          <w:color w:val="000000" w:themeColor="text1"/>
        </w:rPr>
        <w:t xml:space="preserve"> </w:t>
      </w:r>
      <w:r w:rsidR="00555939">
        <w:rPr>
          <w:rFonts w:ascii="Trebuchet MS" w:hAnsi="Trebuchet MS"/>
          <w:color w:val="000000" w:themeColor="text1"/>
        </w:rPr>
        <w:t xml:space="preserve">in </w:t>
      </w:r>
      <w:r w:rsidRPr="00DD0A27">
        <w:rPr>
          <w:rFonts w:ascii="Trebuchet MS" w:hAnsi="Trebuchet MS"/>
          <w:color w:val="000000" w:themeColor="text1"/>
        </w:rPr>
        <w:t>valoare propusa</w:t>
      </w:r>
      <w:r w:rsidR="00555939">
        <w:rPr>
          <w:rFonts w:ascii="Trebuchet MS" w:hAnsi="Trebuchet MS"/>
          <w:color w:val="000000" w:themeColor="text1"/>
        </w:rPr>
        <w:t xml:space="preserve"> </w:t>
      </w:r>
      <w:r w:rsidRPr="00DD0A27">
        <w:rPr>
          <w:rFonts w:ascii="Trebuchet MS" w:hAnsi="Trebuchet MS"/>
          <w:color w:val="000000" w:themeColor="text1"/>
        </w:rPr>
        <w:t xml:space="preserve">de                                                                            </w:t>
      </w:r>
      <w:r w:rsidR="00A811BA">
        <w:rPr>
          <w:rFonts w:ascii="Trebuchet MS" w:hAnsi="Trebuchet MS"/>
          <w:color w:val="000000" w:themeColor="text1"/>
        </w:rPr>
        <w:t xml:space="preserve">      </w:t>
      </w:r>
      <w:r w:rsidRPr="00DD0A27">
        <w:rPr>
          <w:rFonts w:ascii="Trebuchet MS" w:hAnsi="Trebuchet MS"/>
          <w:color w:val="000000" w:themeColor="text1"/>
        </w:rPr>
        <w:t xml:space="preserve">             </w:t>
      </w:r>
      <w:r w:rsidR="00A811BA">
        <w:rPr>
          <w:rFonts w:ascii="Trebuchet MS" w:hAnsi="Trebuchet MS"/>
          <w:color w:val="000000" w:themeColor="text1"/>
        </w:rPr>
        <w:t xml:space="preserve">                                                                             </w:t>
      </w:r>
      <w:r w:rsidR="006D386B">
        <w:rPr>
          <w:rFonts w:ascii="Trebuchet MS" w:hAnsi="Trebuchet MS"/>
          <w:color w:val="000000" w:themeColor="text1"/>
        </w:rPr>
        <w:t xml:space="preserve">                        </w:t>
      </w:r>
      <w:r w:rsidR="00542586">
        <w:rPr>
          <w:rFonts w:ascii="Trebuchet MS" w:hAnsi="Trebuchet MS"/>
          <w:color w:val="000000" w:themeColor="text1"/>
        </w:rPr>
        <w:t>109 mii lei.</w:t>
      </w:r>
    </w:p>
    <w:p w14:paraId="1037AE26" w14:textId="77777777" w:rsidR="00DF56D3"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p>
    <w:p w14:paraId="2A97958D" w14:textId="1BF92B18" w:rsidR="003218C9" w:rsidRPr="00DD0A27" w:rsidRDefault="00DF56D3"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 xml:space="preserve">         In functie de evolutia veniturilor in anul 2022 vor fi </w:t>
      </w:r>
      <w:r w:rsidR="003E52C8" w:rsidRPr="00DD0A27">
        <w:rPr>
          <w:rFonts w:ascii="Trebuchet MS" w:hAnsi="Trebuchet MS"/>
          <w:color w:val="000000" w:themeColor="text1"/>
        </w:rPr>
        <w:t>demarate</w:t>
      </w:r>
      <w:r w:rsidRPr="00DD0A27">
        <w:rPr>
          <w:rFonts w:ascii="Trebuchet MS" w:hAnsi="Trebuchet MS"/>
          <w:color w:val="000000" w:themeColor="text1"/>
        </w:rPr>
        <w:t xml:space="preserve"> si alte lucrari cu terti strict necesare pentru asigurarea desfasurarii activitatii principale a societatii precum si pentru intretinerea si repararea bunurilor aflate in operare (statii de tratare, aductiuni de apa etc.) , bunuri cu o vechime mai mare de 40 de ani de la punerea in functiune.</w:t>
      </w:r>
    </w:p>
    <w:p w14:paraId="4320A70B" w14:textId="420C3CBA" w:rsidR="00DF56D3" w:rsidRPr="00DD0A27" w:rsidRDefault="003218C9" w:rsidP="00DF56D3">
      <w:p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ab/>
      </w:r>
      <w:r w:rsidR="00DF56D3" w:rsidRPr="00DD0A27">
        <w:rPr>
          <w:rFonts w:ascii="Trebuchet MS" w:hAnsi="Trebuchet MS"/>
          <w:color w:val="000000" w:themeColor="text1"/>
        </w:rPr>
        <w:t>Enumeram cateva dintre acestea:</w:t>
      </w:r>
    </w:p>
    <w:p w14:paraId="56B53686" w14:textId="0F1B0616" w:rsidR="00DF56D3" w:rsidRPr="00DD0A27" w:rsidRDefault="00DF56D3" w:rsidP="003218C9">
      <w:pPr>
        <w:pStyle w:val="ListParagraph"/>
        <w:numPr>
          <w:ilvl w:val="0"/>
          <w:numId w:val="1"/>
        </w:num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Decolmatare lac priza Voila;</w:t>
      </w:r>
    </w:p>
    <w:p w14:paraId="00F9913E" w14:textId="274D9ED0" w:rsidR="00DF56D3" w:rsidRPr="00DD0A27" w:rsidRDefault="00DF56D3" w:rsidP="003218C9">
      <w:pPr>
        <w:pStyle w:val="ListParagraph"/>
        <w:numPr>
          <w:ilvl w:val="0"/>
          <w:numId w:val="1"/>
        </w:num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Reparatii filtre rapide STA Voila;</w:t>
      </w:r>
    </w:p>
    <w:p w14:paraId="0145B3D8" w14:textId="1AA2E8A0" w:rsidR="00DF56D3" w:rsidRPr="00DD0A27" w:rsidRDefault="00DF56D3" w:rsidP="003218C9">
      <w:pPr>
        <w:pStyle w:val="ListParagraph"/>
        <w:numPr>
          <w:ilvl w:val="0"/>
          <w:numId w:val="1"/>
        </w:num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lastRenderedPageBreak/>
        <w:t>Reparatii rezervoare apa potabila STA Voila;</w:t>
      </w:r>
    </w:p>
    <w:p w14:paraId="6A112169" w14:textId="0ED747E2" w:rsidR="00DF56D3" w:rsidRPr="00DD0A27" w:rsidRDefault="00DF56D3" w:rsidP="003218C9">
      <w:pPr>
        <w:pStyle w:val="ListParagraph"/>
        <w:numPr>
          <w:ilvl w:val="0"/>
          <w:numId w:val="1"/>
        </w:num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Reparatii rezervoare apa potabila Nod Hidrotehnic Movila Vulpii;</w:t>
      </w:r>
    </w:p>
    <w:p w14:paraId="3D27A93D" w14:textId="32A5A3E6" w:rsidR="00BE38F4" w:rsidRPr="00DD0A27" w:rsidRDefault="00DF56D3" w:rsidP="00432D59">
      <w:pPr>
        <w:pStyle w:val="ListParagraph"/>
        <w:numPr>
          <w:ilvl w:val="0"/>
          <w:numId w:val="1"/>
        </w:numPr>
        <w:shd w:val="clear" w:color="auto" w:fill="FFFFFF"/>
        <w:tabs>
          <w:tab w:val="left" w:pos="567"/>
          <w:tab w:val="left" w:pos="709"/>
          <w:tab w:val="left" w:pos="5870"/>
        </w:tabs>
        <w:spacing w:after="0"/>
        <w:jc w:val="both"/>
        <w:rPr>
          <w:rFonts w:ascii="Trebuchet MS" w:hAnsi="Trebuchet MS"/>
          <w:color w:val="000000" w:themeColor="text1"/>
        </w:rPr>
      </w:pPr>
      <w:r w:rsidRPr="00DD0A27">
        <w:rPr>
          <w:rFonts w:ascii="Trebuchet MS" w:hAnsi="Trebuchet MS"/>
          <w:color w:val="000000" w:themeColor="text1"/>
        </w:rPr>
        <w:t>Reparatii stavile Baraj Valeni si Baraj Voila ;</w:t>
      </w:r>
    </w:p>
    <w:p w14:paraId="58DF2249" w14:textId="77777777" w:rsidR="0086722B" w:rsidRPr="00DD0A27" w:rsidRDefault="0086722B" w:rsidP="00432D59">
      <w:pPr>
        <w:shd w:val="clear" w:color="auto" w:fill="FFFFFF"/>
        <w:tabs>
          <w:tab w:val="left" w:pos="709"/>
        </w:tabs>
        <w:spacing w:after="0"/>
        <w:jc w:val="both"/>
        <w:rPr>
          <w:rFonts w:ascii="Trebuchet MS" w:hAnsi="Trebuchet MS"/>
          <w:color w:val="000000" w:themeColor="text1"/>
          <w:spacing w:val="-1"/>
        </w:rPr>
      </w:pPr>
    </w:p>
    <w:p w14:paraId="5328E18F" w14:textId="3CDDEA0E" w:rsidR="00FA23FE" w:rsidRPr="00DD0A27" w:rsidRDefault="00FA23FE" w:rsidP="00432D59">
      <w:pPr>
        <w:shd w:val="clear" w:color="auto" w:fill="FFFFFF"/>
        <w:tabs>
          <w:tab w:val="left" w:pos="709"/>
          <w:tab w:val="left" w:pos="7380"/>
        </w:tabs>
        <w:spacing w:after="0"/>
        <w:jc w:val="both"/>
        <w:rPr>
          <w:rFonts w:ascii="Trebuchet MS" w:hAnsi="Trebuchet MS"/>
          <w:color w:val="000000" w:themeColor="text1"/>
          <w:spacing w:val="-1"/>
        </w:rPr>
      </w:pPr>
      <w:r w:rsidRPr="00DD0A27">
        <w:rPr>
          <w:rFonts w:ascii="Trebuchet MS" w:hAnsi="Trebuchet MS"/>
          <w:color w:val="000000" w:themeColor="text1"/>
          <w:spacing w:val="-1"/>
        </w:rPr>
        <w:t>b) cheltuieli privind chiriile</w:t>
      </w:r>
      <w:r w:rsidR="007504BD" w:rsidRPr="00DD0A27">
        <w:rPr>
          <w:rFonts w:ascii="Trebuchet MS" w:hAnsi="Trebuchet MS"/>
          <w:color w:val="000000" w:themeColor="text1"/>
          <w:spacing w:val="-1"/>
        </w:rPr>
        <w:t xml:space="preserve">                                                                     </w:t>
      </w:r>
      <w:r w:rsidR="00A71BD1" w:rsidRPr="00DD0A27">
        <w:rPr>
          <w:rFonts w:ascii="Trebuchet MS" w:hAnsi="Trebuchet MS"/>
          <w:color w:val="000000" w:themeColor="text1"/>
          <w:spacing w:val="-1"/>
        </w:rPr>
        <w:t>3</w:t>
      </w:r>
      <w:r w:rsidR="00BE38F4" w:rsidRPr="00DD0A27">
        <w:rPr>
          <w:rFonts w:ascii="Trebuchet MS" w:hAnsi="Trebuchet MS"/>
          <w:color w:val="000000" w:themeColor="text1"/>
          <w:spacing w:val="-1"/>
        </w:rPr>
        <w:t xml:space="preserve">75 </w:t>
      </w:r>
      <w:r w:rsidRPr="00DD0A27">
        <w:rPr>
          <w:rFonts w:ascii="Trebuchet MS" w:hAnsi="Trebuchet MS"/>
          <w:color w:val="000000" w:themeColor="text1"/>
          <w:spacing w:val="-1"/>
        </w:rPr>
        <w:t>mii lei</w:t>
      </w:r>
    </w:p>
    <w:p w14:paraId="62620B15" w14:textId="2F4D5D6A" w:rsidR="00FA23FE" w:rsidRPr="00DD0A27" w:rsidRDefault="00BE38F4" w:rsidP="00432D59">
      <w:pPr>
        <w:shd w:val="clear" w:color="auto" w:fill="FFFFFF"/>
        <w:tabs>
          <w:tab w:val="left" w:pos="709"/>
        </w:tabs>
        <w:spacing w:after="0"/>
        <w:jc w:val="both"/>
        <w:rPr>
          <w:rFonts w:ascii="Trebuchet MS" w:hAnsi="Trebuchet MS"/>
          <w:color w:val="000000" w:themeColor="text1"/>
          <w:spacing w:val="-1"/>
        </w:rPr>
      </w:pPr>
      <w:r w:rsidRPr="00DD0A27">
        <w:rPr>
          <w:rFonts w:ascii="Trebuchet MS" w:hAnsi="Trebuchet MS"/>
          <w:color w:val="000000" w:themeColor="text1"/>
          <w:spacing w:val="-1"/>
        </w:rPr>
        <w:tab/>
      </w:r>
      <w:r w:rsidR="00FA23FE" w:rsidRPr="00DD0A27">
        <w:rPr>
          <w:rFonts w:ascii="Trebuchet MS" w:hAnsi="Trebuchet MS"/>
          <w:color w:val="000000" w:themeColor="text1"/>
          <w:spacing w:val="-1"/>
        </w:rPr>
        <w:t xml:space="preserve"> In structura lor se prezinta astfel:</w:t>
      </w:r>
    </w:p>
    <w:p w14:paraId="1C60144A" w14:textId="34C8BB8F" w:rsidR="007504BD" w:rsidRPr="00DD0A27" w:rsidRDefault="007504BD" w:rsidP="007504BD">
      <w:pPr>
        <w:pStyle w:val="ListParagraph"/>
        <w:numPr>
          <w:ilvl w:val="0"/>
          <w:numId w:val="1"/>
        </w:numPr>
        <w:shd w:val="clear" w:color="auto" w:fill="FFFFFF"/>
        <w:tabs>
          <w:tab w:val="left" w:pos="709"/>
        </w:tabs>
        <w:spacing w:after="0"/>
        <w:jc w:val="both"/>
        <w:rPr>
          <w:rFonts w:ascii="Trebuchet MS" w:hAnsi="Trebuchet MS"/>
          <w:color w:val="000000" w:themeColor="text1"/>
          <w:spacing w:val="-1"/>
        </w:rPr>
      </w:pPr>
      <w:r w:rsidRPr="00DD0A27">
        <w:rPr>
          <w:rFonts w:ascii="Trebuchet MS" w:hAnsi="Trebuchet MS"/>
          <w:color w:val="000000" w:themeColor="text1"/>
          <w:spacing w:val="-1"/>
        </w:rPr>
        <w:t>derularea in continuare a contractelor de leasing operational          71 mii lei</w:t>
      </w:r>
      <w:r w:rsidR="00FA23FE" w:rsidRPr="00DD0A27">
        <w:rPr>
          <w:rFonts w:ascii="Trebuchet MS" w:hAnsi="Trebuchet MS"/>
          <w:color w:val="000000" w:themeColor="text1"/>
          <w:lang w:val="it-IT"/>
        </w:rPr>
        <w:t xml:space="preserve">  </w:t>
      </w:r>
      <w:r w:rsidRPr="00DD0A27">
        <w:rPr>
          <w:rFonts w:ascii="Trebuchet MS" w:hAnsi="Trebuchet MS"/>
          <w:color w:val="000000" w:themeColor="text1"/>
          <w:lang w:val="it-IT"/>
        </w:rPr>
        <w:t xml:space="preserve">            </w:t>
      </w:r>
      <w:r w:rsidR="00FA23FE" w:rsidRPr="00DD0A27">
        <w:rPr>
          <w:rFonts w:ascii="Trebuchet MS" w:hAnsi="Trebuchet MS"/>
          <w:color w:val="000000" w:themeColor="text1"/>
          <w:lang w:val="it-IT"/>
        </w:rPr>
        <w:t xml:space="preserve">   </w:t>
      </w:r>
    </w:p>
    <w:p w14:paraId="2624304B" w14:textId="2F9FF897" w:rsidR="00FA23FE" w:rsidRPr="00DD0A27" w:rsidRDefault="007504BD" w:rsidP="007504BD">
      <w:pPr>
        <w:pStyle w:val="ListParagraph"/>
        <w:numPr>
          <w:ilvl w:val="0"/>
          <w:numId w:val="1"/>
        </w:numPr>
        <w:shd w:val="clear" w:color="auto" w:fill="FFFFFF"/>
        <w:tabs>
          <w:tab w:val="left" w:pos="709"/>
        </w:tabs>
        <w:spacing w:after="0"/>
        <w:jc w:val="both"/>
        <w:rPr>
          <w:rFonts w:ascii="Trebuchet MS" w:hAnsi="Trebuchet MS"/>
          <w:color w:val="000000" w:themeColor="text1"/>
          <w:spacing w:val="-1"/>
        </w:rPr>
      </w:pPr>
      <w:r w:rsidRPr="00DD0A27">
        <w:rPr>
          <w:rFonts w:ascii="Trebuchet MS" w:hAnsi="Trebuchet MS"/>
          <w:color w:val="000000" w:themeColor="text1"/>
          <w:lang w:val="it-IT"/>
        </w:rPr>
        <w:t>inchirierii de utilaje pentru luc</w:t>
      </w:r>
      <w:r w:rsidR="00F03594">
        <w:rPr>
          <w:rFonts w:ascii="Trebuchet MS" w:hAnsi="Trebuchet MS"/>
          <w:color w:val="000000" w:themeColor="text1"/>
          <w:lang w:val="it-IT"/>
        </w:rPr>
        <w:t>r</w:t>
      </w:r>
      <w:r w:rsidRPr="00DD0A27">
        <w:rPr>
          <w:rFonts w:ascii="Trebuchet MS" w:hAnsi="Trebuchet MS"/>
          <w:color w:val="000000" w:themeColor="text1"/>
          <w:lang w:val="it-IT"/>
        </w:rPr>
        <w:t>ari de interventii</w:t>
      </w:r>
      <w:r w:rsidR="00FA23FE" w:rsidRPr="00DD0A27">
        <w:rPr>
          <w:rFonts w:ascii="Trebuchet MS" w:hAnsi="Trebuchet MS"/>
          <w:color w:val="000000" w:themeColor="text1"/>
          <w:lang w:val="it-IT"/>
        </w:rPr>
        <w:t xml:space="preserve">  </w:t>
      </w:r>
      <w:r w:rsidRPr="00DD0A27">
        <w:rPr>
          <w:rFonts w:ascii="Trebuchet MS" w:hAnsi="Trebuchet MS"/>
          <w:color w:val="000000" w:themeColor="text1"/>
          <w:lang w:val="it-IT"/>
        </w:rPr>
        <w:t xml:space="preserve">                         </w:t>
      </w:r>
      <w:r w:rsidR="00A71BD1" w:rsidRPr="00DD0A27">
        <w:rPr>
          <w:rFonts w:ascii="Trebuchet MS" w:hAnsi="Trebuchet MS"/>
          <w:color w:val="000000" w:themeColor="text1"/>
          <w:lang w:val="it-IT"/>
        </w:rPr>
        <w:t>1</w:t>
      </w:r>
      <w:r w:rsidRPr="00DD0A27">
        <w:rPr>
          <w:rFonts w:ascii="Trebuchet MS" w:hAnsi="Trebuchet MS"/>
          <w:color w:val="000000" w:themeColor="text1"/>
          <w:lang w:val="it-IT"/>
        </w:rPr>
        <w:t>00 mii lei</w:t>
      </w:r>
      <w:r w:rsidR="00FA23FE" w:rsidRPr="00DD0A27">
        <w:rPr>
          <w:rFonts w:ascii="Trebuchet MS" w:hAnsi="Trebuchet MS"/>
          <w:color w:val="000000" w:themeColor="text1"/>
          <w:lang w:val="it-IT"/>
        </w:rPr>
        <w:t xml:space="preserve">                                                                                                                                                                                                                                 </w:t>
      </w:r>
    </w:p>
    <w:p w14:paraId="555D7494" w14:textId="73FCDE38" w:rsidR="00FA23FE" w:rsidRPr="00DD0A27" w:rsidRDefault="007504BD" w:rsidP="00432D59">
      <w:pPr>
        <w:shd w:val="clear" w:color="auto" w:fill="FFFFFF"/>
        <w:tabs>
          <w:tab w:val="left" w:pos="360"/>
          <w:tab w:val="left" w:pos="540"/>
          <w:tab w:val="left" w:pos="720"/>
          <w:tab w:val="left" w:pos="7380"/>
          <w:tab w:val="left" w:pos="7560"/>
          <w:tab w:val="left" w:pos="7740"/>
        </w:tabs>
        <w:spacing w:after="0"/>
        <w:jc w:val="both"/>
        <w:rPr>
          <w:rFonts w:ascii="Trebuchet MS" w:hAnsi="Trebuchet MS"/>
          <w:color w:val="000000" w:themeColor="text1"/>
          <w:lang w:val="it-IT"/>
        </w:rPr>
      </w:pPr>
      <w:r w:rsidRPr="00DD0A27">
        <w:rPr>
          <w:rFonts w:ascii="Trebuchet MS" w:hAnsi="Trebuchet MS"/>
          <w:color w:val="000000" w:themeColor="text1"/>
          <w:lang w:val="it-IT"/>
        </w:rPr>
        <w:t xml:space="preserve">   </w:t>
      </w:r>
      <w:r w:rsidR="00FA23FE" w:rsidRPr="00DD0A27">
        <w:rPr>
          <w:rFonts w:ascii="Trebuchet MS" w:hAnsi="Trebuchet MS"/>
          <w:color w:val="000000" w:themeColor="text1"/>
          <w:lang w:val="it-IT"/>
        </w:rPr>
        <w:t xml:space="preserve">  - </w:t>
      </w:r>
      <w:r w:rsidR="00362850" w:rsidRPr="00DD0A27">
        <w:rPr>
          <w:rFonts w:ascii="Trebuchet MS" w:hAnsi="Trebuchet MS"/>
          <w:color w:val="000000" w:themeColor="text1"/>
          <w:lang w:val="it-IT"/>
        </w:rPr>
        <w:t xml:space="preserve">    </w:t>
      </w:r>
      <w:r w:rsidR="00FA23FE" w:rsidRPr="00DD0A27">
        <w:rPr>
          <w:rFonts w:ascii="Trebuchet MS" w:hAnsi="Trebuchet MS"/>
          <w:color w:val="000000" w:themeColor="text1"/>
          <w:lang w:val="it-IT"/>
        </w:rPr>
        <w:t>pastrarea obligatiilor contractuale fata de A.N.</w:t>
      </w:r>
      <w:r w:rsidR="00B8258F" w:rsidRPr="00DD0A27">
        <w:rPr>
          <w:rFonts w:ascii="Trebuchet MS" w:hAnsi="Trebuchet MS"/>
          <w:color w:val="000000" w:themeColor="text1"/>
          <w:lang w:val="it-IT"/>
        </w:rPr>
        <w:t>A.R.</w:t>
      </w:r>
      <w:r w:rsidR="00FA23FE" w:rsidRPr="00DD0A27">
        <w:rPr>
          <w:rFonts w:ascii="Trebuchet MS" w:hAnsi="Trebuchet MS"/>
          <w:color w:val="000000" w:themeColor="text1"/>
          <w:lang w:val="it-IT"/>
        </w:rPr>
        <w:t>, ESZ Prahova (obligatiile cresc o data cu cresterea veniturilor)                                                                         1</w:t>
      </w:r>
      <w:r w:rsidR="00B8258F" w:rsidRPr="00DD0A27">
        <w:rPr>
          <w:rFonts w:ascii="Trebuchet MS" w:hAnsi="Trebuchet MS"/>
          <w:color w:val="000000" w:themeColor="text1"/>
          <w:lang w:val="it-IT"/>
        </w:rPr>
        <w:t>7</w:t>
      </w:r>
      <w:r w:rsidR="00FA23FE" w:rsidRPr="00DD0A27">
        <w:rPr>
          <w:rFonts w:ascii="Trebuchet MS" w:hAnsi="Trebuchet MS"/>
          <w:color w:val="000000" w:themeColor="text1"/>
          <w:lang w:val="it-IT"/>
        </w:rPr>
        <w:t>5 mii lei</w:t>
      </w:r>
    </w:p>
    <w:p w14:paraId="7D4E289B" w14:textId="134059D6" w:rsidR="00FA23FE" w:rsidRPr="00DD0A27" w:rsidRDefault="00FA23FE" w:rsidP="00432D59">
      <w:pPr>
        <w:shd w:val="clear" w:color="auto" w:fill="FFFFFF"/>
        <w:tabs>
          <w:tab w:val="left" w:pos="360"/>
          <w:tab w:val="left" w:pos="810"/>
          <w:tab w:val="left" w:pos="7380"/>
          <w:tab w:val="left" w:pos="7920"/>
          <w:tab w:val="left" w:pos="8820"/>
        </w:tabs>
        <w:spacing w:after="0"/>
        <w:jc w:val="both"/>
        <w:rPr>
          <w:rFonts w:ascii="Trebuchet MS" w:hAnsi="Trebuchet MS"/>
          <w:color w:val="000000" w:themeColor="text1"/>
          <w:lang w:val="it-IT"/>
        </w:rPr>
      </w:pPr>
      <w:r w:rsidRPr="00DD0A27">
        <w:rPr>
          <w:rFonts w:ascii="Trebuchet MS" w:hAnsi="Trebuchet MS"/>
          <w:color w:val="000000" w:themeColor="text1"/>
          <w:lang w:val="it-IT"/>
        </w:rPr>
        <w:tab/>
        <w:t xml:space="preserve">   - cheltuielile cu chiria pentru spatiul de la sediul central                   </w:t>
      </w:r>
      <w:r w:rsidR="00B8258F" w:rsidRPr="00DD0A27">
        <w:rPr>
          <w:rFonts w:ascii="Trebuchet MS" w:hAnsi="Trebuchet MS"/>
          <w:color w:val="000000" w:themeColor="text1"/>
          <w:lang w:val="it-IT"/>
        </w:rPr>
        <w:t>29</w:t>
      </w:r>
      <w:r w:rsidRPr="00DD0A27">
        <w:rPr>
          <w:rFonts w:ascii="Trebuchet MS" w:hAnsi="Trebuchet MS"/>
          <w:color w:val="000000" w:themeColor="text1"/>
          <w:lang w:val="it-IT"/>
        </w:rPr>
        <w:t xml:space="preserve"> mii lei</w:t>
      </w:r>
    </w:p>
    <w:p w14:paraId="3A78B027" w14:textId="77777777" w:rsidR="00FA23FE" w:rsidRPr="00DD0A27" w:rsidRDefault="00FA23FE" w:rsidP="00432D59">
      <w:pPr>
        <w:shd w:val="clear" w:color="auto" w:fill="FFFFFF"/>
        <w:tabs>
          <w:tab w:val="left" w:pos="360"/>
          <w:tab w:val="left" w:pos="810"/>
          <w:tab w:val="left" w:pos="7920"/>
        </w:tabs>
        <w:spacing w:after="0"/>
        <w:jc w:val="both"/>
        <w:rPr>
          <w:rFonts w:ascii="Trebuchet MS" w:hAnsi="Trebuchet MS"/>
          <w:color w:val="000000" w:themeColor="text1"/>
          <w:lang w:val="it-IT"/>
        </w:rPr>
      </w:pPr>
    </w:p>
    <w:p w14:paraId="430AAD19" w14:textId="788A91FC" w:rsidR="00FA23FE" w:rsidRPr="00DD0A27" w:rsidRDefault="00FA23FE" w:rsidP="00432D59">
      <w:pPr>
        <w:shd w:val="clear" w:color="auto" w:fill="FFFFFF"/>
        <w:tabs>
          <w:tab w:val="left" w:pos="5870"/>
          <w:tab w:val="left" w:pos="7380"/>
          <w:tab w:val="left" w:pos="7560"/>
          <w:tab w:val="left" w:pos="7797"/>
          <w:tab w:val="left" w:pos="8010"/>
          <w:tab w:val="left" w:pos="8370"/>
        </w:tabs>
        <w:spacing w:after="0"/>
        <w:jc w:val="both"/>
        <w:rPr>
          <w:rFonts w:ascii="Trebuchet MS" w:hAnsi="Trebuchet MS"/>
          <w:color w:val="000000" w:themeColor="text1"/>
          <w:spacing w:val="-3"/>
        </w:rPr>
      </w:pPr>
      <w:r w:rsidRPr="00DD0A27">
        <w:rPr>
          <w:rFonts w:ascii="Trebuchet MS" w:hAnsi="Trebuchet MS"/>
          <w:color w:val="000000" w:themeColor="text1"/>
          <w:spacing w:val="-2"/>
        </w:rPr>
        <w:t xml:space="preserve">c) cheltuieli cu prime de asigurare:                              </w:t>
      </w:r>
      <w:r w:rsidRPr="00DD0A27">
        <w:rPr>
          <w:rFonts w:ascii="Trebuchet MS" w:hAnsi="Trebuchet MS"/>
          <w:color w:val="000000" w:themeColor="text1"/>
        </w:rPr>
        <w:t xml:space="preserve">                                </w:t>
      </w:r>
      <w:r w:rsidR="007A12CF">
        <w:rPr>
          <w:rFonts w:ascii="Trebuchet MS" w:hAnsi="Trebuchet MS"/>
          <w:color w:val="000000" w:themeColor="text1"/>
        </w:rPr>
        <w:t>50</w:t>
      </w:r>
      <w:r w:rsidRPr="00DD0A27">
        <w:rPr>
          <w:rFonts w:ascii="Trebuchet MS" w:hAnsi="Trebuchet MS"/>
          <w:color w:val="000000" w:themeColor="text1"/>
        </w:rPr>
        <w:t xml:space="preserve"> </w:t>
      </w:r>
      <w:r w:rsidRPr="00DD0A27">
        <w:rPr>
          <w:rFonts w:ascii="Trebuchet MS" w:hAnsi="Trebuchet MS"/>
          <w:color w:val="000000" w:themeColor="text1"/>
          <w:spacing w:val="-3"/>
        </w:rPr>
        <w:t xml:space="preserve">mii lei     </w:t>
      </w:r>
    </w:p>
    <w:p w14:paraId="0B9F6543" w14:textId="77777777" w:rsidR="00FA23FE" w:rsidRPr="00DD0A27" w:rsidRDefault="00FA23FE" w:rsidP="00432D59">
      <w:pPr>
        <w:shd w:val="clear" w:color="auto" w:fill="FFFFFF"/>
        <w:tabs>
          <w:tab w:val="left" w:pos="720"/>
          <w:tab w:val="left" w:pos="7655"/>
        </w:tabs>
        <w:spacing w:after="0" w:line="274" w:lineRule="exact"/>
        <w:jc w:val="both"/>
        <w:rPr>
          <w:rFonts w:ascii="Trebuchet MS" w:hAnsi="Trebuchet MS"/>
          <w:color w:val="000000" w:themeColor="text1"/>
          <w:spacing w:val="-1"/>
        </w:rPr>
      </w:pPr>
      <w:r w:rsidRPr="00DD0A27">
        <w:rPr>
          <w:rFonts w:ascii="Trebuchet MS" w:hAnsi="Trebuchet MS"/>
          <w:color w:val="000000" w:themeColor="text1"/>
          <w:spacing w:val="-5"/>
        </w:rPr>
        <w:t xml:space="preserve">       Aceste cheltuieli sunt necesare pentru</w:t>
      </w:r>
      <w:r w:rsidRPr="00DD0A27">
        <w:rPr>
          <w:rFonts w:ascii="Trebuchet MS" w:hAnsi="Trebuchet MS"/>
          <w:color w:val="000000" w:themeColor="text1"/>
        </w:rPr>
        <w:t xml:space="preserve"> asigurarea autovehiculelor din parcul auto si a </w:t>
      </w:r>
      <w:r w:rsidRPr="00DD0A27">
        <w:rPr>
          <w:rFonts w:ascii="Trebuchet MS" w:hAnsi="Trebuchet MS"/>
          <w:color w:val="000000" w:themeColor="text1"/>
          <w:spacing w:val="-1"/>
        </w:rPr>
        <w:t xml:space="preserve">bunurilor           </w:t>
      </w:r>
    </w:p>
    <w:p w14:paraId="7CFC7242" w14:textId="5E672A07" w:rsidR="00FA23FE" w:rsidRPr="00DD0A27" w:rsidRDefault="00FA23FE" w:rsidP="00432D59">
      <w:pPr>
        <w:shd w:val="clear" w:color="auto" w:fill="FFFFFF"/>
        <w:tabs>
          <w:tab w:val="left" w:pos="720"/>
          <w:tab w:val="left" w:pos="7655"/>
        </w:tabs>
        <w:spacing w:after="0" w:line="274" w:lineRule="exact"/>
        <w:jc w:val="both"/>
        <w:rPr>
          <w:rFonts w:ascii="Trebuchet MS" w:hAnsi="Trebuchet MS"/>
          <w:color w:val="000000" w:themeColor="text1"/>
          <w:spacing w:val="-1"/>
        </w:rPr>
      </w:pPr>
      <w:r w:rsidRPr="00DD0A27">
        <w:rPr>
          <w:rFonts w:ascii="Trebuchet MS" w:hAnsi="Trebuchet MS"/>
          <w:color w:val="000000" w:themeColor="text1"/>
          <w:spacing w:val="-1"/>
        </w:rPr>
        <w:t>materiale pe timpul  transportului</w:t>
      </w:r>
      <w:r w:rsidR="00B8258F" w:rsidRPr="00DD0A27">
        <w:rPr>
          <w:rFonts w:ascii="Trebuchet MS" w:hAnsi="Trebuchet MS"/>
          <w:color w:val="000000" w:themeColor="text1"/>
          <w:spacing w:val="-1"/>
        </w:rPr>
        <w:t xml:space="preserve"> si alte tipuri de asigurari.</w:t>
      </w:r>
    </w:p>
    <w:p w14:paraId="36C44442" w14:textId="77777777" w:rsidR="00B8258F" w:rsidRPr="00DD0A27" w:rsidRDefault="00B8258F" w:rsidP="00432D59">
      <w:pPr>
        <w:shd w:val="clear" w:color="auto" w:fill="FFFFFF"/>
        <w:tabs>
          <w:tab w:val="left" w:pos="720"/>
          <w:tab w:val="left" w:pos="7655"/>
        </w:tabs>
        <w:spacing w:after="0" w:line="274" w:lineRule="exact"/>
        <w:jc w:val="both"/>
        <w:rPr>
          <w:rFonts w:ascii="Trebuchet MS" w:hAnsi="Trebuchet MS"/>
          <w:color w:val="000000" w:themeColor="text1"/>
          <w:spacing w:val="-1"/>
        </w:rPr>
      </w:pPr>
    </w:p>
    <w:p w14:paraId="3A1F81F7" w14:textId="533920F1" w:rsidR="00FA23FE" w:rsidRPr="00DD0A27" w:rsidRDefault="00FA23FE" w:rsidP="00432D59">
      <w:pPr>
        <w:tabs>
          <w:tab w:val="left" w:pos="360"/>
          <w:tab w:val="left" w:pos="720"/>
          <w:tab w:val="left" w:pos="7740"/>
        </w:tabs>
        <w:spacing w:after="0"/>
        <w:ind w:firstLine="540"/>
        <w:jc w:val="both"/>
        <w:rPr>
          <w:rFonts w:ascii="Trebuchet MS" w:hAnsi="Trebuchet MS"/>
          <w:color w:val="000000" w:themeColor="text1"/>
          <w:spacing w:val="-1"/>
        </w:rPr>
      </w:pPr>
      <w:r w:rsidRPr="00DD0A27">
        <w:rPr>
          <w:rFonts w:ascii="Trebuchet MS" w:hAnsi="Trebuchet MS"/>
          <w:color w:val="000000" w:themeColor="text1"/>
          <w:spacing w:val="-1"/>
        </w:rPr>
        <w:t xml:space="preserve">  </w:t>
      </w:r>
    </w:p>
    <w:p w14:paraId="65C9AD61" w14:textId="79BB6E51" w:rsidR="00FA23FE" w:rsidRPr="00DD0A27" w:rsidRDefault="00FA23FE" w:rsidP="00432D59">
      <w:pPr>
        <w:shd w:val="clear" w:color="auto" w:fill="FFFFFF"/>
        <w:tabs>
          <w:tab w:val="left" w:pos="720"/>
          <w:tab w:val="left" w:pos="5621"/>
          <w:tab w:val="left" w:pos="7560"/>
          <w:tab w:val="left" w:pos="7920"/>
        </w:tabs>
        <w:spacing w:after="0"/>
        <w:jc w:val="both"/>
        <w:rPr>
          <w:rFonts w:ascii="Trebuchet MS" w:hAnsi="Trebuchet MS"/>
          <w:color w:val="000000" w:themeColor="text1"/>
          <w:spacing w:val="-2"/>
        </w:rPr>
      </w:pPr>
      <w:r w:rsidRPr="00DD0A27">
        <w:rPr>
          <w:rFonts w:ascii="Trebuchet MS" w:hAnsi="Trebuchet MS"/>
          <w:b/>
          <w:color w:val="000000" w:themeColor="text1"/>
          <w:spacing w:val="-2"/>
        </w:rPr>
        <w:t>A.3.    Cheltuieli cu alte servicii executate de terti</w:t>
      </w:r>
      <w:r w:rsidRPr="00DD0A27">
        <w:rPr>
          <w:rFonts w:ascii="Trebuchet MS" w:hAnsi="Trebuchet MS"/>
          <w:color w:val="000000" w:themeColor="text1"/>
          <w:spacing w:val="-2"/>
        </w:rPr>
        <w:t xml:space="preserve">                    </w:t>
      </w:r>
      <w:r w:rsidR="001A3809" w:rsidRPr="00DD0A27">
        <w:rPr>
          <w:rFonts w:ascii="Trebuchet MS" w:hAnsi="Trebuchet MS"/>
          <w:color w:val="000000" w:themeColor="text1"/>
          <w:spacing w:val="-2"/>
        </w:rPr>
        <w:t xml:space="preserve">      </w:t>
      </w:r>
      <w:r w:rsidRPr="00DD0A27">
        <w:rPr>
          <w:rFonts w:ascii="Trebuchet MS" w:hAnsi="Trebuchet MS"/>
          <w:color w:val="000000" w:themeColor="text1"/>
          <w:spacing w:val="-2"/>
        </w:rPr>
        <w:t xml:space="preserve">   </w:t>
      </w:r>
      <w:r w:rsidRPr="00DD0A27">
        <w:rPr>
          <w:rFonts w:ascii="Trebuchet MS" w:hAnsi="Trebuchet MS"/>
          <w:b/>
          <w:bCs/>
          <w:color w:val="000000" w:themeColor="text1"/>
          <w:spacing w:val="-2"/>
        </w:rPr>
        <w:t>2</w:t>
      </w:r>
      <w:r w:rsidR="008B1CD5" w:rsidRPr="00DD0A27">
        <w:rPr>
          <w:rFonts w:ascii="Trebuchet MS" w:hAnsi="Trebuchet MS"/>
          <w:b/>
          <w:bCs/>
          <w:color w:val="000000" w:themeColor="text1"/>
          <w:spacing w:val="-2"/>
        </w:rPr>
        <w:t>.</w:t>
      </w:r>
      <w:r w:rsidR="00542586">
        <w:rPr>
          <w:rFonts w:ascii="Trebuchet MS" w:hAnsi="Trebuchet MS"/>
          <w:b/>
          <w:bCs/>
          <w:color w:val="000000" w:themeColor="text1"/>
          <w:spacing w:val="-2"/>
        </w:rPr>
        <w:t>85</w:t>
      </w:r>
      <w:r w:rsidR="00A71BD1" w:rsidRPr="00DD0A27">
        <w:rPr>
          <w:rFonts w:ascii="Trebuchet MS" w:hAnsi="Trebuchet MS"/>
          <w:b/>
          <w:bCs/>
          <w:color w:val="000000" w:themeColor="text1"/>
          <w:spacing w:val="-2"/>
        </w:rPr>
        <w:t>2</w:t>
      </w:r>
      <w:r w:rsidRPr="00DD0A27">
        <w:rPr>
          <w:rFonts w:ascii="Trebuchet MS" w:hAnsi="Trebuchet MS"/>
          <w:b/>
          <w:bCs/>
          <w:color w:val="000000" w:themeColor="text1"/>
          <w:spacing w:val="-2"/>
        </w:rPr>
        <w:t xml:space="preserve"> </w:t>
      </w:r>
      <w:r w:rsidRPr="00DD0A27">
        <w:rPr>
          <w:rFonts w:ascii="Trebuchet MS" w:hAnsi="Trebuchet MS"/>
          <w:b/>
          <w:color w:val="000000" w:themeColor="text1"/>
          <w:spacing w:val="-2"/>
        </w:rPr>
        <w:t>mii lei din care:</w:t>
      </w:r>
    </w:p>
    <w:p w14:paraId="050D5B7A" w14:textId="7EFDF78B" w:rsidR="00FA23FE" w:rsidRPr="00DD0A27" w:rsidRDefault="00FA23FE" w:rsidP="00432D59">
      <w:pPr>
        <w:shd w:val="clear" w:color="auto" w:fill="FFFFFF"/>
        <w:tabs>
          <w:tab w:val="left" w:pos="720"/>
          <w:tab w:val="left" w:pos="900"/>
          <w:tab w:val="left" w:pos="5621"/>
          <w:tab w:val="left" w:pos="7380"/>
          <w:tab w:val="left" w:pos="7560"/>
          <w:tab w:val="left" w:pos="7740"/>
        </w:tabs>
        <w:spacing w:after="0"/>
        <w:jc w:val="both"/>
        <w:rPr>
          <w:rFonts w:ascii="Trebuchet MS" w:hAnsi="Trebuchet MS"/>
          <w:color w:val="000000" w:themeColor="text1"/>
          <w:spacing w:val="-2"/>
        </w:rPr>
      </w:pPr>
      <w:r w:rsidRPr="00DD0A27">
        <w:rPr>
          <w:rFonts w:ascii="Trebuchet MS" w:hAnsi="Trebuchet MS"/>
          <w:color w:val="000000" w:themeColor="text1"/>
          <w:spacing w:val="-2"/>
        </w:rPr>
        <w:t xml:space="preserve">      </w:t>
      </w:r>
      <w:r w:rsidR="00981D82" w:rsidRPr="00DD0A27">
        <w:rPr>
          <w:rFonts w:ascii="Trebuchet MS" w:hAnsi="Trebuchet MS"/>
          <w:color w:val="000000" w:themeColor="text1"/>
          <w:spacing w:val="-2"/>
        </w:rPr>
        <w:t>-</w:t>
      </w:r>
      <w:r w:rsidRPr="00DD0A27">
        <w:rPr>
          <w:rFonts w:ascii="Trebuchet MS" w:hAnsi="Trebuchet MS"/>
          <w:color w:val="000000" w:themeColor="text1"/>
          <w:spacing w:val="-2"/>
        </w:rPr>
        <w:t xml:space="preserve"> cheltuieli privind comisioane si onorariul:                            </w:t>
      </w:r>
      <w:r w:rsidR="00981D82" w:rsidRPr="00DD0A27">
        <w:rPr>
          <w:rFonts w:ascii="Trebuchet MS" w:hAnsi="Trebuchet MS"/>
          <w:color w:val="000000" w:themeColor="text1"/>
          <w:spacing w:val="-2"/>
        </w:rPr>
        <w:t xml:space="preserve">     </w:t>
      </w:r>
      <w:r w:rsidR="001A3809" w:rsidRPr="00DD0A27">
        <w:rPr>
          <w:rFonts w:ascii="Trebuchet MS" w:hAnsi="Trebuchet MS"/>
          <w:color w:val="000000" w:themeColor="text1"/>
          <w:spacing w:val="-2"/>
        </w:rPr>
        <w:t xml:space="preserve">     </w:t>
      </w:r>
      <w:r w:rsidR="00DE1C22">
        <w:rPr>
          <w:rFonts w:ascii="Trebuchet MS" w:hAnsi="Trebuchet MS"/>
          <w:color w:val="000000" w:themeColor="text1"/>
          <w:spacing w:val="-2"/>
        </w:rPr>
        <w:t xml:space="preserve">    </w:t>
      </w:r>
      <w:r w:rsidR="001A3809" w:rsidRPr="00DD0A27">
        <w:rPr>
          <w:rFonts w:ascii="Trebuchet MS" w:hAnsi="Trebuchet MS"/>
          <w:color w:val="000000" w:themeColor="text1"/>
          <w:spacing w:val="-2"/>
        </w:rPr>
        <w:t xml:space="preserve"> </w:t>
      </w:r>
      <w:r w:rsidRPr="00DD0A27">
        <w:rPr>
          <w:rFonts w:ascii="Trebuchet MS" w:hAnsi="Trebuchet MS"/>
          <w:color w:val="000000" w:themeColor="text1"/>
          <w:spacing w:val="-2"/>
        </w:rPr>
        <w:t xml:space="preserve"> </w:t>
      </w:r>
      <w:r w:rsidR="008B1CD5" w:rsidRPr="00DD0A27">
        <w:rPr>
          <w:rFonts w:ascii="Trebuchet MS" w:hAnsi="Trebuchet MS"/>
          <w:color w:val="000000" w:themeColor="text1"/>
          <w:spacing w:val="-2"/>
        </w:rPr>
        <w:t>80</w:t>
      </w:r>
      <w:r w:rsidRPr="00DD0A27">
        <w:rPr>
          <w:rFonts w:ascii="Trebuchet MS" w:hAnsi="Trebuchet MS"/>
          <w:color w:val="000000" w:themeColor="text1"/>
          <w:spacing w:val="-2"/>
        </w:rPr>
        <w:t xml:space="preserve">  mii lei</w:t>
      </w:r>
      <w:r w:rsidR="0015514B" w:rsidRPr="00DD0A27">
        <w:rPr>
          <w:rFonts w:ascii="Trebuchet MS" w:hAnsi="Trebuchet MS"/>
          <w:color w:val="000000" w:themeColor="text1"/>
          <w:spacing w:val="-2"/>
        </w:rPr>
        <w:t>,</w:t>
      </w:r>
      <w:r w:rsidRPr="00DD0A27">
        <w:rPr>
          <w:rFonts w:ascii="Trebuchet MS" w:hAnsi="Trebuchet MS"/>
          <w:color w:val="000000" w:themeColor="text1"/>
          <w:spacing w:val="-2"/>
        </w:rPr>
        <w:t xml:space="preserve"> din care :</w:t>
      </w:r>
    </w:p>
    <w:p w14:paraId="46BECCC4" w14:textId="75266E11" w:rsidR="00FA23FE" w:rsidRPr="00DD0A27" w:rsidRDefault="00FA23FE" w:rsidP="00432D59">
      <w:pPr>
        <w:shd w:val="clear" w:color="auto" w:fill="FFFFFF"/>
        <w:tabs>
          <w:tab w:val="left" w:pos="360"/>
          <w:tab w:val="left" w:pos="540"/>
          <w:tab w:val="left" w:pos="720"/>
          <w:tab w:val="left" w:pos="5621"/>
          <w:tab w:val="left" w:pos="7560"/>
          <w:tab w:val="left" w:pos="7920"/>
          <w:tab w:val="left" w:pos="8280"/>
        </w:tabs>
        <w:spacing w:after="0"/>
        <w:jc w:val="both"/>
        <w:rPr>
          <w:rFonts w:ascii="Trebuchet MS" w:hAnsi="Trebuchet MS"/>
          <w:color w:val="000000" w:themeColor="text1"/>
          <w:spacing w:val="-2"/>
        </w:rPr>
      </w:pPr>
      <w:r w:rsidRPr="00DD0A27">
        <w:rPr>
          <w:rFonts w:ascii="Trebuchet MS" w:hAnsi="Trebuchet MS"/>
          <w:color w:val="000000" w:themeColor="text1"/>
          <w:spacing w:val="-2"/>
        </w:rPr>
        <w:t xml:space="preserve">      - cheltuielile privind consultanta juridica externa                    </w:t>
      </w:r>
      <w:r w:rsidR="008B1CD5" w:rsidRPr="00DD0A27">
        <w:rPr>
          <w:rFonts w:ascii="Trebuchet MS" w:hAnsi="Trebuchet MS"/>
          <w:color w:val="000000" w:themeColor="text1"/>
          <w:spacing w:val="-2"/>
        </w:rPr>
        <w:t xml:space="preserve">  </w:t>
      </w:r>
      <w:r w:rsidR="00981D82" w:rsidRPr="00DD0A27">
        <w:rPr>
          <w:rFonts w:ascii="Trebuchet MS" w:hAnsi="Trebuchet MS"/>
          <w:color w:val="000000" w:themeColor="text1"/>
          <w:spacing w:val="-2"/>
        </w:rPr>
        <w:t xml:space="preserve"> </w:t>
      </w:r>
      <w:r w:rsidR="008B1CD5" w:rsidRPr="00DD0A27">
        <w:rPr>
          <w:rFonts w:ascii="Trebuchet MS" w:hAnsi="Trebuchet MS"/>
          <w:color w:val="000000" w:themeColor="text1"/>
          <w:spacing w:val="-2"/>
        </w:rPr>
        <w:t xml:space="preserve"> </w:t>
      </w:r>
      <w:r w:rsidR="001A3809" w:rsidRPr="00DD0A27">
        <w:rPr>
          <w:rFonts w:ascii="Trebuchet MS" w:hAnsi="Trebuchet MS"/>
          <w:color w:val="000000" w:themeColor="text1"/>
          <w:spacing w:val="-2"/>
        </w:rPr>
        <w:t xml:space="preserve">    </w:t>
      </w:r>
      <w:r w:rsidR="00362850" w:rsidRPr="00DD0A27">
        <w:rPr>
          <w:rFonts w:ascii="Trebuchet MS" w:hAnsi="Trebuchet MS"/>
          <w:color w:val="000000" w:themeColor="text1"/>
          <w:spacing w:val="-2"/>
        </w:rPr>
        <w:t xml:space="preserve"> </w:t>
      </w:r>
      <w:r w:rsidR="00DE3A95">
        <w:rPr>
          <w:rFonts w:ascii="Trebuchet MS" w:hAnsi="Trebuchet MS"/>
          <w:color w:val="000000" w:themeColor="text1"/>
          <w:spacing w:val="-2"/>
        </w:rPr>
        <w:t xml:space="preserve"> </w:t>
      </w:r>
      <w:r w:rsidR="00DE1C22">
        <w:rPr>
          <w:rFonts w:ascii="Trebuchet MS" w:hAnsi="Trebuchet MS"/>
          <w:color w:val="000000" w:themeColor="text1"/>
          <w:spacing w:val="-2"/>
        </w:rPr>
        <w:t xml:space="preserve">   </w:t>
      </w:r>
      <w:r w:rsidR="001A3809" w:rsidRPr="00DD0A27">
        <w:rPr>
          <w:rFonts w:ascii="Trebuchet MS" w:hAnsi="Trebuchet MS"/>
          <w:color w:val="000000" w:themeColor="text1"/>
          <w:spacing w:val="-2"/>
        </w:rPr>
        <w:t xml:space="preserve"> </w:t>
      </w:r>
      <w:r w:rsidR="008B1CD5" w:rsidRPr="00DD0A27">
        <w:rPr>
          <w:rFonts w:ascii="Trebuchet MS" w:hAnsi="Trebuchet MS"/>
          <w:color w:val="000000" w:themeColor="text1"/>
          <w:spacing w:val="-2"/>
        </w:rPr>
        <w:t>80</w:t>
      </w:r>
      <w:r w:rsidRPr="00DD0A27">
        <w:rPr>
          <w:rFonts w:ascii="Trebuchet MS" w:hAnsi="Trebuchet MS"/>
          <w:color w:val="000000" w:themeColor="text1"/>
          <w:spacing w:val="-2"/>
        </w:rPr>
        <w:t xml:space="preserve">  mii lei</w:t>
      </w:r>
    </w:p>
    <w:p w14:paraId="590EE6A2" w14:textId="0739649B" w:rsidR="00FA23FE" w:rsidRPr="00DD0A27" w:rsidRDefault="00FA23FE" w:rsidP="00432D59">
      <w:pPr>
        <w:shd w:val="clear" w:color="auto" w:fill="FFFFFF"/>
        <w:tabs>
          <w:tab w:val="left" w:pos="360"/>
          <w:tab w:val="left" w:pos="720"/>
          <w:tab w:val="left" w:pos="5621"/>
          <w:tab w:val="left" w:pos="7560"/>
        </w:tabs>
        <w:spacing w:after="0"/>
        <w:jc w:val="both"/>
        <w:rPr>
          <w:rFonts w:ascii="Trebuchet MS" w:hAnsi="Trebuchet MS"/>
          <w:color w:val="000000" w:themeColor="text1"/>
          <w:spacing w:val="-2"/>
        </w:rPr>
      </w:pPr>
      <w:r w:rsidRPr="00DD0A27">
        <w:rPr>
          <w:rFonts w:ascii="Trebuchet MS" w:hAnsi="Trebuchet MS"/>
          <w:color w:val="000000" w:themeColor="text1"/>
          <w:spacing w:val="-2"/>
        </w:rPr>
        <w:tab/>
      </w:r>
      <w:r w:rsidRPr="00DD0A27">
        <w:rPr>
          <w:rFonts w:ascii="Trebuchet MS" w:hAnsi="Trebuchet MS"/>
          <w:color w:val="000000" w:themeColor="text1"/>
          <w:spacing w:val="-2"/>
        </w:rPr>
        <w:tab/>
      </w:r>
      <w:r w:rsidR="008B1CD5" w:rsidRPr="00DD0A27">
        <w:rPr>
          <w:rFonts w:ascii="Trebuchet MS" w:hAnsi="Trebuchet MS"/>
          <w:color w:val="000000" w:themeColor="text1"/>
          <w:spacing w:val="-2"/>
        </w:rPr>
        <w:t>Cheltuielile privind consultanta juridica in suma de 80 mii lei, includ onorariile pentru experti si executori judecatoresti, precum si alte servicii de consultanta.</w:t>
      </w:r>
      <w:r w:rsidRPr="00DD0A27">
        <w:rPr>
          <w:rFonts w:ascii="Trebuchet MS" w:hAnsi="Trebuchet MS"/>
          <w:color w:val="000000" w:themeColor="text1"/>
          <w:spacing w:val="-2"/>
        </w:rPr>
        <w:t xml:space="preserve"> </w:t>
      </w:r>
    </w:p>
    <w:p w14:paraId="2BB2C552" w14:textId="328084AB" w:rsidR="00FA23FE" w:rsidRPr="00DD0A27" w:rsidRDefault="0066009B" w:rsidP="00432D59">
      <w:pPr>
        <w:shd w:val="clear" w:color="auto" w:fill="FFFFFF"/>
        <w:tabs>
          <w:tab w:val="left" w:pos="720"/>
          <w:tab w:val="left" w:pos="5621"/>
          <w:tab w:val="left" w:pos="7380"/>
          <w:tab w:val="left" w:pos="7560"/>
          <w:tab w:val="left" w:pos="8100"/>
          <w:tab w:val="left" w:pos="8460"/>
        </w:tabs>
        <w:spacing w:after="0"/>
        <w:jc w:val="both"/>
        <w:rPr>
          <w:rFonts w:ascii="Trebuchet MS" w:hAnsi="Trebuchet MS"/>
          <w:color w:val="000000" w:themeColor="text1"/>
          <w:spacing w:val="-2"/>
        </w:rPr>
      </w:pPr>
      <w:r w:rsidRPr="00DD0A27">
        <w:rPr>
          <w:rFonts w:ascii="Trebuchet MS" w:hAnsi="Trebuchet MS"/>
          <w:color w:val="000000" w:themeColor="text1"/>
          <w:spacing w:val="-2"/>
        </w:rPr>
        <w:t xml:space="preserve">     </w:t>
      </w:r>
      <w:r w:rsidR="00981D82" w:rsidRPr="00DD0A27">
        <w:rPr>
          <w:rFonts w:ascii="Trebuchet MS" w:hAnsi="Trebuchet MS"/>
          <w:color w:val="000000" w:themeColor="text1"/>
          <w:spacing w:val="-2"/>
        </w:rPr>
        <w:t>-</w:t>
      </w:r>
      <w:r w:rsidR="00FA23FE" w:rsidRPr="00DD0A27">
        <w:rPr>
          <w:rFonts w:ascii="Trebuchet MS" w:hAnsi="Trebuchet MS"/>
          <w:color w:val="000000" w:themeColor="text1"/>
          <w:spacing w:val="-2"/>
        </w:rPr>
        <w:t xml:space="preserve"> cheltuieli de protocol, reclama si publicitate:           </w:t>
      </w:r>
      <w:r w:rsidR="00FA23FE" w:rsidRPr="00DD0A27">
        <w:rPr>
          <w:rFonts w:ascii="Trebuchet MS" w:hAnsi="Trebuchet MS"/>
          <w:color w:val="000000" w:themeColor="text1"/>
        </w:rPr>
        <w:t xml:space="preserve">           </w:t>
      </w:r>
      <w:r w:rsidR="00981D82" w:rsidRPr="00DD0A27">
        <w:rPr>
          <w:rFonts w:ascii="Trebuchet MS" w:hAnsi="Trebuchet MS"/>
          <w:color w:val="000000" w:themeColor="text1"/>
        </w:rPr>
        <w:t xml:space="preserve">    </w:t>
      </w:r>
      <w:r w:rsidR="00FA23FE" w:rsidRPr="00DD0A27">
        <w:rPr>
          <w:rFonts w:ascii="Trebuchet MS" w:hAnsi="Trebuchet MS"/>
          <w:color w:val="000000" w:themeColor="text1"/>
        </w:rPr>
        <w:t xml:space="preserve"> </w:t>
      </w:r>
      <w:r w:rsidR="001A3809" w:rsidRPr="00DD0A27">
        <w:rPr>
          <w:rFonts w:ascii="Trebuchet MS" w:hAnsi="Trebuchet MS"/>
          <w:color w:val="000000" w:themeColor="text1"/>
        </w:rPr>
        <w:t xml:space="preserve">   </w:t>
      </w:r>
      <w:r w:rsidR="00362850" w:rsidRPr="00DD0A27">
        <w:rPr>
          <w:rFonts w:ascii="Trebuchet MS" w:hAnsi="Trebuchet MS"/>
          <w:color w:val="000000" w:themeColor="text1"/>
        </w:rPr>
        <w:t xml:space="preserve">    </w:t>
      </w:r>
      <w:r w:rsidR="00DE1C22">
        <w:rPr>
          <w:rFonts w:ascii="Trebuchet MS" w:hAnsi="Trebuchet MS"/>
          <w:color w:val="000000" w:themeColor="text1"/>
        </w:rPr>
        <w:t xml:space="preserve">  </w:t>
      </w:r>
      <w:r w:rsidR="00362850" w:rsidRPr="00DD0A27">
        <w:rPr>
          <w:rFonts w:ascii="Trebuchet MS" w:hAnsi="Trebuchet MS"/>
          <w:color w:val="000000" w:themeColor="text1"/>
        </w:rPr>
        <w:t xml:space="preserve"> </w:t>
      </w:r>
      <w:r w:rsidR="008E3482" w:rsidRPr="00DD0A27">
        <w:rPr>
          <w:rFonts w:ascii="Trebuchet MS" w:hAnsi="Trebuchet MS"/>
          <w:color w:val="000000" w:themeColor="text1"/>
        </w:rPr>
        <w:t xml:space="preserve"> </w:t>
      </w:r>
      <w:r w:rsidR="00A71BD1" w:rsidRPr="00DD0A27">
        <w:rPr>
          <w:rFonts w:ascii="Trebuchet MS" w:hAnsi="Trebuchet MS"/>
          <w:color w:val="000000" w:themeColor="text1"/>
        </w:rPr>
        <w:t>35</w:t>
      </w:r>
      <w:r w:rsidR="00FA23FE" w:rsidRPr="00DD0A27">
        <w:rPr>
          <w:rFonts w:ascii="Trebuchet MS" w:hAnsi="Trebuchet MS"/>
          <w:color w:val="000000" w:themeColor="text1"/>
          <w:spacing w:val="-2"/>
        </w:rPr>
        <w:t xml:space="preserve"> mii lei din care:</w:t>
      </w:r>
    </w:p>
    <w:p w14:paraId="0448A6EC" w14:textId="2FABC880" w:rsidR="00FA23FE" w:rsidRPr="00DD0A27" w:rsidRDefault="0015514B" w:rsidP="00432D59">
      <w:pPr>
        <w:shd w:val="clear" w:color="auto" w:fill="FFFFFF"/>
        <w:tabs>
          <w:tab w:val="left" w:pos="5774"/>
          <w:tab w:val="left" w:pos="7560"/>
          <w:tab w:val="left" w:pos="7920"/>
          <w:tab w:val="left" w:pos="8080"/>
        </w:tabs>
        <w:spacing w:after="0"/>
        <w:rPr>
          <w:rFonts w:ascii="Trebuchet MS" w:hAnsi="Trebuchet MS"/>
          <w:color w:val="000000" w:themeColor="text1"/>
          <w:spacing w:val="-2"/>
        </w:rPr>
      </w:pPr>
      <w:r w:rsidRPr="00DD0A27">
        <w:rPr>
          <w:rFonts w:ascii="Trebuchet MS" w:hAnsi="Trebuchet MS"/>
          <w:color w:val="000000" w:themeColor="text1"/>
          <w:spacing w:val="-2"/>
        </w:rPr>
        <w:t xml:space="preserve">     </w:t>
      </w:r>
      <w:r w:rsidR="00FA23FE" w:rsidRPr="00DD0A27">
        <w:rPr>
          <w:rFonts w:ascii="Trebuchet MS" w:hAnsi="Trebuchet MS"/>
          <w:color w:val="000000" w:themeColor="text1"/>
          <w:spacing w:val="-2"/>
        </w:rPr>
        <w:t>- cheltuieli de protocol</w:t>
      </w:r>
      <w:r w:rsidR="00542586">
        <w:rPr>
          <w:rFonts w:ascii="Trebuchet MS" w:hAnsi="Trebuchet MS"/>
          <w:color w:val="000000" w:themeColor="text1"/>
          <w:spacing w:val="-2"/>
        </w:rPr>
        <w:t xml:space="preserve"> </w:t>
      </w:r>
      <w:r w:rsidR="00542586" w:rsidRPr="00060684">
        <w:rPr>
          <w:spacing w:val="-2"/>
          <w:sz w:val="24"/>
          <w:szCs w:val="24"/>
        </w:rPr>
        <w:t xml:space="preserve">conf. </w:t>
      </w:r>
      <w:r w:rsidR="00542586" w:rsidRPr="00DA7E35">
        <w:rPr>
          <w:color w:val="000000"/>
          <w:spacing w:val="-2"/>
          <w:sz w:val="24"/>
          <w:szCs w:val="24"/>
        </w:rPr>
        <w:t xml:space="preserve">OG nr.80/2001 completata si modificata </w:t>
      </w:r>
      <w:r w:rsidR="00542586">
        <w:rPr>
          <w:color w:val="000000"/>
          <w:spacing w:val="-2"/>
          <w:sz w:val="24"/>
          <w:szCs w:val="24"/>
        </w:rPr>
        <w:t xml:space="preserve">    </w:t>
      </w:r>
      <w:r w:rsidR="00DE1C22">
        <w:rPr>
          <w:color w:val="000000"/>
          <w:spacing w:val="-2"/>
          <w:sz w:val="24"/>
          <w:szCs w:val="24"/>
        </w:rPr>
        <w:t xml:space="preserve">  </w:t>
      </w:r>
      <w:r w:rsidR="00542586">
        <w:rPr>
          <w:color w:val="000000"/>
          <w:spacing w:val="-2"/>
          <w:sz w:val="24"/>
          <w:szCs w:val="24"/>
        </w:rPr>
        <w:t xml:space="preserve"> 15 mii lei</w:t>
      </w:r>
      <w:r w:rsidR="00542586" w:rsidRPr="00060684">
        <w:rPr>
          <w:spacing w:val="-2"/>
          <w:sz w:val="24"/>
          <w:szCs w:val="24"/>
        </w:rPr>
        <w:t xml:space="preserve">  </w:t>
      </w:r>
      <w:r w:rsidR="00FA23FE" w:rsidRPr="00DD0A27">
        <w:rPr>
          <w:rFonts w:ascii="Trebuchet MS" w:hAnsi="Trebuchet MS"/>
          <w:color w:val="000000" w:themeColor="text1"/>
          <w:spacing w:val="-2"/>
        </w:rPr>
        <w:t xml:space="preserve"> </w:t>
      </w:r>
      <w:r w:rsidR="003218C9" w:rsidRPr="00DD0A27">
        <w:rPr>
          <w:rFonts w:ascii="Trebuchet MS" w:hAnsi="Trebuchet MS"/>
          <w:color w:val="000000" w:themeColor="text1"/>
          <w:spacing w:val="-2"/>
        </w:rPr>
        <w:t xml:space="preserve">                                                                        </w:t>
      </w:r>
      <w:r w:rsidR="00362850" w:rsidRPr="00DD0A27">
        <w:rPr>
          <w:rFonts w:ascii="Trebuchet MS" w:hAnsi="Trebuchet MS"/>
          <w:color w:val="000000" w:themeColor="text1"/>
          <w:spacing w:val="-2"/>
        </w:rPr>
        <w:t xml:space="preserve"> </w:t>
      </w:r>
      <w:r w:rsidR="00542586">
        <w:rPr>
          <w:rFonts w:ascii="Trebuchet MS" w:hAnsi="Trebuchet MS"/>
          <w:color w:val="000000" w:themeColor="text1"/>
          <w:spacing w:val="-2"/>
        </w:rPr>
        <w:t xml:space="preserve">                        </w:t>
      </w:r>
      <w:r w:rsidRPr="00DD0A27">
        <w:rPr>
          <w:rFonts w:ascii="Trebuchet MS" w:hAnsi="Trebuchet MS"/>
          <w:color w:val="000000" w:themeColor="text1"/>
          <w:spacing w:val="-2"/>
        </w:rPr>
        <w:t xml:space="preserve">                                                                   </w:t>
      </w:r>
      <w:r w:rsidR="00094688" w:rsidRPr="00DD0A27">
        <w:rPr>
          <w:rFonts w:ascii="Trebuchet MS" w:hAnsi="Trebuchet MS"/>
          <w:color w:val="000000" w:themeColor="text1"/>
          <w:spacing w:val="-2"/>
        </w:rPr>
        <w:t xml:space="preserve">  </w:t>
      </w:r>
      <w:r w:rsidR="008E3482" w:rsidRPr="00DD0A27">
        <w:rPr>
          <w:rFonts w:ascii="Trebuchet MS" w:hAnsi="Trebuchet MS"/>
          <w:color w:val="000000" w:themeColor="text1"/>
          <w:spacing w:val="-2"/>
        </w:rPr>
        <w:t xml:space="preserve">    </w:t>
      </w:r>
      <w:r w:rsidR="003163D2" w:rsidRPr="00DD0A27">
        <w:rPr>
          <w:rFonts w:ascii="Trebuchet MS" w:hAnsi="Trebuchet MS"/>
          <w:color w:val="000000" w:themeColor="text1"/>
          <w:spacing w:val="-2"/>
        </w:rPr>
        <w:t xml:space="preserve">                </w:t>
      </w:r>
      <w:r w:rsidR="00A71BD1" w:rsidRPr="00DD0A27">
        <w:rPr>
          <w:rFonts w:ascii="Trebuchet MS" w:hAnsi="Trebuchet MS"/>
          <w:color w:val="000000" w:themeColor="text1"/>
          <w:spacing w:val="-2"/>
        </w:rPr>
        <w:t xml:space="preserve">                                                                                                  </w:t>
      </w:r>
    </w:p>
    <w:p w14:paraId="3FF8F57E" w14:textId="2F2CEE83" w:rsidR="00432D59" w:rsidRPr="00DD0A27" w:rsidRDefault="00094688" w:rsidP="00432D59">
      <w:pPr>
        <w:shd w:val="clear" w:color="auto" w:fill="FFFFFF"/>
        <w:tabs>
          <w:tab w:val="left" w:pos="540"/>
          <w:tab w:val="left" w:pos="720"/>
          <w:tab w:val="left" w:pos="5698"/>
          <w:tab w:val="left" w:pos="7560"/>
          <w:tab w:val="left" w:pos="7920"/>
          <w:tab w:val="left" w:pos="8100"/>
        </w:tabs>
        <w:spacing w:after="0"/>
        <w:jc w:val="both"/>
        <w:rPr>
          <w:rFonts w:ascii="Trebuchet MS" w:hAnsi="Trebuchet MS"/>
          <w:color w:val="000000" w:themeColor="text1"/>
          <w:spacing w:val="-2"/>
        </w:rPr>
      </w:pPr>
      <w:r w:rsidRPr="00DD0A27">
        <w:rPr>
          <w:rFonts w:ascii="Trebuchet MS" w:hAnsi="Trebuchet MS"/>
          <w:color w:val="000000" w:themeColor="text1"/>
        </w:rPr>
        <w:t xml:space="preserve">     </w:t>
      </w:r>
      <w:r w:rsidR="00FA23FE" w:rsidRPr="00DD0A27">
        <w:rPr>
          <w:rFonts w:ascii="Trebuchet MS" w:hAnsi="Trebuchet MS"/>
          <w:color w:val="000000" w:themeColor="text1"/>
        </w:rPr>
        <w:t>- cheltuieli de reclama si publicitate:</w:t>
      </w:r>
      <w:r w:rsidR="00FA23FE" w:rsidRPr="00DD0A27">
        <w:rPr>
          <w:rFonts w:ascii="Trebuchet MS" w:hAnsi="Trebuchet MS"/>
          <w:color w:val="000000" w:themeColor="text1"/>
        </w:rPr>
        <w:tab/>
        <w:t xml:space="preserve">                   </w:t>
      </w:r>
      <w:r w:rsidR="00362850" w:rsidRPr="00DD0A27">
        <w:rPr>
          <w:rFonts w:ascii="Trebuchet MS" w:hAnsi="Trebuchet MS"/>
          <w:color w:val="000000" w:themeColor="text1"/>
        </w:rPr>
        <w:t xml:space="preserve">    </w:t>
      </w:r>
      <w:r w:rsidR="00DE1C22">
        <w:rPr>
          <w:rFonts w:ascii="Trebuchet MS" w:hAnsi="Trebuchet MS"/>
          <w:color w:val="000000" w:themeColor="text1"/>
        </w:rPr>
        <w:t xml:space="preserve">  </w:t>
      </w:r>
      <w:r w:rsidR="00FA23FE" w:rsidRPr="00DD0A27">
        <w:rPr>
          <w:rFonts w:ascii="Trebuchet MS" w:hAnsi="Trebuchet MS"/>
          <w:color w:val="000000" w:themeColor="text1"/>
        </w:rPr>
        <w:t xml:space="preserve"> </w:t>
      </w:r>
      <w:r w:rsidR="003163D2" w:rsidRPr="00DD0A27">
        <w:rPr>
          <w:rFonts w:ascii="Trebuchet MS" w:hAnsi="Trebuchet MS"/>
          <w:color w:val="000000" w:themeColor="text1"/>
        </w:rPr>
        <w:t>2</w:t>
      </w:r>
      <w:r w:rsidR="00A71BD1" w:rsidRPr="00DD0A27">
        <w:rPr>
          <w:rFonts w:ascii="Trebuchet MS" w:hAnsi="Trebuchet MS"/>
          <w:color w:val="000000" w:themeColor="text1"/>
        </w:rPr>
        <w:t>0</w:t>
      </w:r>
      <w:r w:rsidRPr="00DD0A27">
        <w:rPr>
          <w:rFonts w:ascii="Trebuchet MS" w:hAnsi="Trebuchet MS"/>
          <w:color w:val="000000" w:themeColor="text1"/>
        </w:rPr>
        <w:t xml:space="preserve"> </w:t>
      </w:r>
      <w:r w:rsidR="00FA23FE" w:rsidRPr="00DD0A27">
        <w:rPr>
          <w:rFonts w:ascii="Trebuchet MS" w:hAnsi="Trebuchet MS"/>
          <w:color w:val="000000" w:themeColor="text1"/>
          <w:spacing w:val="-2"/>
        </w:rPr>
        <w:t>mii lei</w:t>
      </w:r>
    </w:p>
    <w:p w14:paraId="78FD3C1A" w14:textId="77777777" w:rsidR="00CD5981" w:rsidRPr="00DD0A27" w:rsidRDefault="00FA23FE" w:rsidP="00432D59">
      <w:pPr>
        <w:shd w:val="clear" w:color="auto" w:fill="FFFFFF"/>
        <w:tabs>
          <w:tab w:val="left" w:pos="540"/>
          <w:tab w:val="left" w:pos="720"/>
          <w:tab w:val="left" w:pos="5698"/>
          <w:tab w:val="left" w:pos="7560"/>
          <w:tab w:val="left" w:pos="7920"/>
          <w:tab w:val="left" w:pos="8100"/>
        </w:tabs>
        <w:spacing w:after="0"/>
        <w:jc w:val="both"/>
        <w:rPr>
          <w:rFonts w:ascii="Trebuchet MS" w:hAnsi="Trebuchet MS"/>
          <w:color w:val="000000" w:themeColor="text1"/>
          <w:lang w:val="fr-FR" w:eastAsia="ro-RO"/>
        </w:rPr>
      </w:pPr>
      <w:r w:rsidRPr="00DD0A27">
        <w:rPr>
          <w:rFonts w:ascii="Trebuchet MS" w:hAnsi="Trebuchet MS"/>
          <w:color w:val="000000" w:themeColor="text1"/>
          <w:lang w:val="fr-FR" w:eastAsia="ro-RO"/>
        </w:rPr>
        <w:tab/>
      </w:r>
    </w:p>
    <w:p w14:paraId="296A0A6F" w14:textId="77777777" w:rsidR="00CD5981" w:rsidRPr="00DD0A27" w:rsidRDefault="00CD5981" w:rsidP="00432D59">
      <w:pPr>
        <w:shd w:val="clear" w:color="auto" w:fill="FFFFFF"/>
        <w:tabs>
          <w:tab w:val="left" w:pos="540"/>
          <w:tab w:val="left" w:pos="720"/>
          <w:tab w:val="left" w:pos="5698"/>
          <w:tab w:val="left" w:pos="7560"/>
          <w:tab w:val="left" w:pos="7920"/>
          <w:tab w:val="left" w:pos="8100"/>
        </w:tabs>
        <w:spacing w:after="0"/>
        <w:jc w:val="both"/>
        <w:rPr>
          <w:rFonts w:ascii="Trebuchet MS" w:hAnsi="Trebuchet MS"/>
          <w:color w:val="000000" w:themeColor="text1"/>
          <w:lang w:val="fr-FR" w:eastAsia="ro-RO"/>
        </w:rPr>
      </w:pPr>
    </w:p>
    <w:p w14:paraId="2008586E" w14:textId="2473FBAD" w:rsidR="00FA23FE" w:rsidRPr="00DD0A27" w:rsidRDefault="00CD5981" w:rsidP="00362850">
      <w:pPr>
        <w:shd w:val="clear" w:color="auto" w:fill="FFFFFF"/>
        <w:tabs>
          <w:tab w:val="left" w:pos="540"/>
          <w:tab w:val="left" w:pos="720"/>
          <w:tab w:val="left" w:pos="5698"/>
          <w:tab w:val="left" w:pos="7565"/>
          <w:tab w:val="left" w:pos="7920"/>
          <w:tab w:val="left" w:pos="8100"/>
        </w:tabs>
        <w:spacing w:after="0"/>
        <w:jc w:val="both"/>
        <w:rPr>
          <w:rFonts w:ascii="Trebuchet MS" w:hAnsi="Trebuchet MS"/>
          <w:color w:val="000000" w:themeColor="text1"/>
          <w:lang w:val="fr-FR" w:eastAsia="ro-RO"/>
        </w:rPr>
      </w:pPr>
      <w:r w:rsidRPr="00DD0A27">
        <w:rPr>
          <w:rFonts w:ascii="Trebuchet MS" w:hAnsi="Trebuchet MS"/>
          <w:color w:val="000000" w:themeColor="text1"/>
          <w:lang w:val="fr-FR" w:eastAsia="ro-RO"/>
        </w:rPr>
        <w:tab/>
      </w:r>
      <w:proofErr w:type="spellStart"/>
      <w:r w:rsidR="00FA23FE" w:rsidRPr="00DD0A27">
        <w:rPr>
          <w:rFonts w:ascii="Trebuchet MS" w:hAnsi="Trebuchet MS"/>
          <w:color w:val="000000" w:themeColor="text1"/>
          <w:lang w:val="fr-FR" w:eastAsia="ro-RO"/>
        </w:rPr>
        <w:t>Cheltuielile</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cu</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reclama</w:t>
      </w:r>
      <w:proofErr w:type="spellEnd"/>
      <w:r w:rsidR="00FA23FE" w:rsidRPr="00DD0A27">
        <w:rPr>
          <w:rFonts w:ascii="Trebuchet MS" w:hAnsi="Trebuchet MS"/>
          <w:color w:val="000000" w:themeColor="text1"/>
          <w:lang w:val="fr-FR" w:eastAsia="ro-RO"/>
        </w:rPr>
        <w:t xml:space="preserve"> si </w:t>
      </w:r>
      <w:proofErr w:type="spellStart"/>
      <w:r w:rsidR="00FA23FE" w:rsidRPr="00DD0A27">
        <w:rPr>
          <w:rFonts w:ascii="Trebuchet MS" w:hAnsi="Trebuchet MS"/>
          <w:color w:val="000000" w:themeColor="text1"/>
          <w:lang w:val="fr-FR" w:eastAsia="ro-RO"/>
        </w:rPr>
        <w:t>publicitate</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sunt</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urmare</w:t>
      </w:r>
      <w:proofErr w:type="spellEnd"/>
      <w:r w:rsidR="00FA23FE" w:rsidRPr="00DD0A27">
        <w:rPr>
          <w:rFonts w:ascii="Trebuchet MS" w:hAnsi="Trebuchet MS"/>
          <w:color w:val="000000" w:themeColor="text1"/>
          <w:lang w:val="fr-FR" w:eastAsia="ro-RO"/>
        </w:rPr>
        <w:t xml:space="preserve"> a </w:t>
      </w:r>
      <w:proofErr w:type="spellStart"/>
      <w:r w:rsidR="00FA23FE" w:rsidRPr="00DD0A27">
        <w:rPr>
          <w:rFonts w:ascii="Trebuchet MS" w:hAnsi="Trebuchet MS"/>
          <w:color w:val="000000" w:themeColor="text1"/>
          <w:lang w:val="fr-FR" w:eastAsia="ro-RO"/>
        </w:rPr>
        <w:t>necesitatii</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promovarii</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imaginii</w:t>
      </w:r>
      <w:proofErr w:type="spellEnd"/>
      <w:r w:rsidR="00FA23FE" w:rsidRPr="00DD0A27">
        <w:rPr>
          <w:rFonts w:ascii="Trebuchet MS" w:hAnsi="Trebuchet MS"/>
          <w:color w:val="000000" w:themeColor="text1"/>
          <w:lang w:val="fr-FR" w:eastAsia="ro-RO"/>
        </w:rPr>
        <w:t xml:space="preserve"> de </w:t>
      </w:r>
      <w:proofErr w:type="spellStart"/>
      <w:r w:rsidR="00FA23FE" w:rsidRPr="00DD0A27">
        <w:rPr>
          <w:rFonts w:ascii="Trebuchet MS" w:hAnsi="Trebuchet MS"/>
          <w:color w:val="000000" w:themeColor="text1"/>
          <w:lang w:val="fr-FR" w:eastAsia="ro-RO"/>
        </w:rPr>
        <w:t>firma</w:t>
      </w:r>
      <w:proofErr w:type="spellEnd"/>
      <w:r w:rsidR="00FA23FE" w:rsidRPr="00DD0A27">
        <w:rPr>
          <w:rFonts w:ascii="Trebuchet MS" w:hAnsi="Trebuchet MS"/>
          <w:color w:val="000000" w:themeColor="text1"/>
          <w:lang w:val="fr-FR" w:eastAsia="ro-RO"/>
        </w:rPr>
        <w:t xml:space="preserve"> si a </w:t>
      </w:r>
      <w:proofErr w:type="spellStart"/>
      <w:r w:rsidR="00FA23FE" w:rsidRPr="00DD0A27">
        <w:rPr>
          <w:rFonts w:ascii="Trebuchet MS" w:hAnsi="Trebuchet MS"/>
          <w:color w:val="000000" w:themeColor="text1"/>
          <w:lang w:val="fr-FR" w:eastAsia="ro-RO"/>
        </w:rPr>
        <w:t>serviciilor</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pe</w:t>
      </w:r>
      <w:proofErr w:type="spellEnd"/>
      <w:r w:rsidR="00FA23FE" w:rsidRPr="00DD0A27">
        <w:rPr>
          <w:rFonts w:ascii="Trebuchet MS" w:hAnsi="Trebuchet MS"/>
          <w:color w:val="000000" w:themeColor="text1"/>
          <w:lang w:val="fr-FR" w:eastAsia="ro-RO"/>
        </w:rPr>
        <w:t xml:space="preserve"> care </w:t>
      </w:r>
      <w:proofErr w:type="spellStart"/>
      <w:r w:rsidR="00FA23FE" w:rsidRPr="00DD0A27">
        <w:rPr>
          <w:rFonts w:ascii="Trebuchet MS" w:hAnsi="Trebuchet MS"/>
          <w:color w:val="000000" w:themeColor="text1"/>
          <w:lang w:val="fr-FR" w:eastAsia="ro-RO"/>
        </w:rPr>
        <w:t>societatea</w:t>
      </w:r>
      <w:proofErr w:type="spellEnd"/>
      <w:r w:rsidR="00FA23FE" w:rsidRPr="00DD0A27">
        <w:rPr>
          <w:rFonts w:ascii="Trebuchet MS" w:hAnsi="Trebuchet MS"/>
          <w:color w:val="000000" w:themeColor="text1"/>
          <w:lang w:val="fr-FR" w:eastAsia="ro-RO"/>
        </w:rPr>
        <w:t xml:space="preserve"> le </w:t>
      </w:r>
      <w:proofErr w:type="spellStart"/>
      <w:r w:rsidR="00FA23FE" w:rsidRPr="00DD0A27">
        <w:rPr>
          <w:rFonts w:ascii="Trebuchet MS" w:hAnsi="Trebuchet MS"/>
          <w:color w:val="000000" w:themeColor="text1"/>
          <w:lang w:val="fr-FR" w:eastAsia="ro-RO"/>
        </w:rPr>
        <w:t>ofera</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prin</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informatii</w:t>
      </w:r>
      <w:proofErr w:type="spellEnd"/>
      <w:r w:rsidR="00FA23FE" w:rsidRPr="00DD0A27">
        <w:rPr>
          <w:rFonts w:ascii="Trebuchet MS" w:hAnsi="Trebuchet MS"/>
          <w:color w:val="000000" w:themeColor="text1"/>
          <w:lang w:val="fr-FR" w:eastAsia="ro-RO"/>
        </w:rPr>
        <w:t xml:space="preserve"> utile si </w:t>
      </w:r>
      <w:proofErr w:type="spellStart"/>
      <w:r w:rsidR="00FA23FE" w:rsidRPr="00DD0A27">
        <w:rPr>
          <w:rFonts w:ascii="Trebuchet MS" w:hAnsi="Trebuchet MS"/>
          <w:color w:val="000000" w:themeColor="text1"/>
          <w:lang w:val="fr-FR" w:eastAsia="ro-RO"/>
        </w:rPr>
        <w:t>comunicate</w:t>
      </w:r>
      <w:proofErr w:type="spellEnd"/>
      <w:r w:rsidR="00FA23FE" w:rsidRPr="00DD0A27">
        <w:rPr>
          <w:rFonts w:ascii="Trebuchet MS" w:hAnsi="Trebuchet MS"/>
          <w:color w:val="000000" w:themeColor="text1"/>
          <w:lang w:val="fr-FR" w:eastAsia="ro-RO"/>
        </w:rPr>
        <w:t xml:space="preserve"> de </w:t>
      </w:r>
      <w:proofErr w:type="spellStart"/>
      <w:r w:rsidR="00FA23FE" w:rsidRPr="00DD0A27">
        <w:rPr>
          <w:rFonts w:ascii="Trebuchet MS" w:hAnsi="Trebuchet MS"/>
          <w:color w:val="000000" w:themeColor="text1"/>
          <w:lang w:val="fr-FR" w:eastAsia="ro-RO"/>
        </w:rPr>
        <w:t>presa</w:t>
      </w:r>
      <w:proofErr w:type="spellEnd"/>
      <w:r w:rsidR="00FA23FE" w:rsidRPr="00DD0A27">
        <w:rPr>
          <w:rFonts w:ascii="Trebuchet MS" w:hAnsi="Trebuchet MS"/>
          <w:color w:val="000000" w:themeColor="text1"/>
          <w:lang w:val="fr-FR" w:eastAsia="ro-RO"/>
        </w:rPr>
        <w:t xml:space="preserve">, ce </w:t>
      </w:r>
      <w:proofErr w:type="spellStart"/>
      <w:r w:rsidR="00FA23FE" w:rsidRPr="00DD0A27">
        <w:rPr>
          <w:rFonts w:ascii="Trebuchet MS" w:hAnsi="Trebuchet MS"/>
          <w:color w:val="000000" w:themeColor="text1"/>
          <w:lang w:val="fr-FR" w:eastAsia="ro-RO"/>
        </w:rPr>
        <w:t>aduce</w:t>
      </w:r>
      <w:proofErr w:type="spellEnd"/>
      <w:r w:rsidR="00FA23FE" w:rsidRPr="00DD0A27">
        <w:rPr>
          <w:rFonts w:ascii="Trebuchet MS" w:hAnsi="Trebuchet MS"/>
          <w:color w:val="000000" w:themeColor="text1"/>
          <w:lang w:val="fr-FR" w:eastAsia="ro-RO"/>
        </w:rPr>
        <w:t xml:space="preserve"> la </w:t>
      </w:r>
      <w:proofErr w:type="spellStart"/>
      <w:r w:rsidR="00FA23FE" w:rsidRPr="00DD0A27">
        <w:rPr>
          <w:rFonts w:ascii="Trebuchet MS" w:hAnsi="Trebuchet MS"/>
          <w:color w:val="000000" w:themeColor="text1"/>
          <w:lang w:val="fr-FR" w:eastAsia="ro-RO"/>
        </w:rPr>
        <w:t>cunostiinta</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populatiei</w:t>
      </w:r>
      <w:proofErr w:type="spellEnd"/>
      <w:r w:rsidR="00FA23FE" w:rsidRPr="00DD0A27">
        <w:rPr>
          <w:rFonts w:ascii="Trebuchet MS" w:hAnsi="Trebuchet MS"/>
          <w:color w:val="000000" w:themeColor="text1"/>
          <w:lang w:val="fr-FR" w:eastAsia="ro-RO"/>
        </w:rPr>
        <w:t xml:space="preserve"> si </w:t>
      </w:r>
      <w:proofErr w:type="spellStart"/>
      <w:r w:rsidR="00FA23FE" w:rsidRPr="00DD0A27">
        <w:rPr>
          <w:rFonts w:ascii="Trebuchet MS" w:hAnsi="Trebuchet MS"/>
          <w:color w:val="000000" w:themeColor="text1"/>
          <w:lang w:val="fr-FR" w:eastAsia="ro-RO"/>
        </w:rPr>
        <w:t>mediului</w:t>
      </w:r>
      <w:proofErr w:type="spellEnd"/>
      <w:r w:rsidR="00FA23FE" w:rsidRPr="00DD0A27">
        <w:rPr>
          <w:rFonts w:ascii="Trebuchet MS" w:hAnsi="Trebuchet MS"/>
          <w:color w:val="000000" w:themeColor="text1"/>
          <w:lang w:val="fr-FR" w:eastAsia="ro-RO"/>
        </w:rPr>
        <w:t xml:space="preserve"> de </w:t>
      </w:r>
      <w:proofErr w:type="spellStart"/>
      <w:r w:rsidR="00FA23FE" w:rsidRPr="00DD0A27">
        <w:rPr>
          <w:rFonts w:ascii="Trebuchet MS" w:hAnsi="Trebuchet MS"/>
          <w:color w:val="000000" w:themeColor="text1"/>
          <w:lang w:val="fr-FR" w:eastAsia="ro-RO"/>
        </w:rPr>
        <w:t>afaceri</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prahovean</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disponibilitatile</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societatii</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noastre</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pentru</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satisfacerea</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cerintei</w:t>
      </w:r>
      <w:proofErr w:type="spellEnd"/>
      <w:r w:rsidR="00FA23FE" w:rsidRPr="00DD0A27">
        <w:rPr>
          <w:rFonts w:ascii="Trebuchet MS" w:hAnsi="Trebuchet MS"/>
          <w:color w:val="000000" w:themeColor="text1"/>
          <w:lang w:val="fr-FR" w:eastAsia="ro-RO"/>
        </w:rPr>
        <w:t xml:space="preserve"> de </w:t>
      </w:r>
      <w:proofErr w:type="spellStart"/>
      <w:r w:rsidR="00FA23FE" w:rsidRPr="00DD0A27">
        <w:rPr>
          <w:rFonts w:ascii="Trebuchet MS" w:hAnsi="Trebuchet MS"/>
          <w:color w:val="000000" w:themeColor="text1"/>
          <w:lang w:val="fr-FR" w:eastAsia="ro-RO"/>
        </w:rPr>
        <w:t>apa</w:t>
      </w:r>
      <w:proofErr w:type="spellEnd"/>
      <w:r w:rsidR="00FA23FE" w:rsidRPr="00DD0A27">
        <w:rPr>
          <w:rFonts w:ascii="Trebuchet MS" w:hAnsi="Trebuchet MS"/>
          <w:color w:val="000000" w:themeColor="text1"/>
          <w:lang w:val="fr-FR" w:eastAsia="ro-RO"/>
        </w:rPr>
        <w:t xml:space="preserve"> si </w:t>
      </w:r>
      <w:proofErr w:type="spellStart"/>
      <w:r w:rsidR="00FA23FE" w:rsidRPr="00DD0A27">
        <w:rPr>
          <w:rFonts w:ascii="Trebuchet MS" w:hAnsi="Trebuchet MS"/>
          <w:color w:val="000000" w:themeColor="text1"/>
          <w:lang w:val="fr-FR" w:eastAsia="ro-RO"/>
        </w:rPr>
        <w:t>a</w:t>
      </w:r>
      <w:proofErr w:type="spellEnd"/>
      <w:r w:rsidR="00FA23FE" w:rsidRPr="00DD0A27">
        <w:rPr>
          <w:rFonts w:ascii="Trebuchet MS" w:hAnsi="Trebuchet MS"/>
          <w:color w:val="000000" w:themeColor="text1"/>
          <w:lang w:val="fr-FR" w:eastAsia="ro-RO"/>
        </w:rPr>
        <w:t xml:space="preserve"> </w:t>
      </w:r>
      <w:proofErr w:type="spellStart"/>
      <w:r w:rsidR="00FA23FE" w:rsidRPr="00DD0A27">
        <w:rPr>
          <w:rFonts w:ascii="Trebuchet MS" w:hAnsi="Trebuchet MS"/>
          <w:color w:val="000000" w:themeColor="text1"/>
          <w:lang w:val="fr-FR" w:eastAsia="ro-RO"/>
        </w:rPr>
        <w:t>altor</w:t>
      </w:r>
      <w:proofErr w:type="spellEnd"/>
      <w:r w:rsidR="00FA23FE" w:rsidRPr="00DD0A27">
        <w:rPr>
          <w:rFonts w:ascii="Trebuchet MS" w:hAnsi="Trebuchet MS"/>
          <w:color w:val="000000" w:themeColor="text1"/>
          <w:lang w:val="fr-FR" w:eastAsia="ro-RO"/>
        </w:rPr>
        <w:t xml:space="preserve"> </w:t>
      </w:r>
      <w:proofErr w:type="spellStart"/>
      <w:proofErr w:type="gramStart"/>
      <w:r w:rsidR="00FA23FE" w:rsidRPr="00DD0A27">
        <w:rPr>
          <w:rFonts w:ascii="Trebuchet MS" w:hAnsi="Trebuchet MS"/>
          <w:color w:val="000000" w:themeColor="text1"/>
          <w:lang w:val="fr-FR" w:eastAsia="ro-RO"/>
        </w:rPr>
        <w:t>servicii</w:t>
      </w:r>
      <w:proofErr w:type="spellEnd"/>
      <w:r w:rsidR="00FA23FE" w:rsidRPr="00DD0A27">
        <w:rPr>
          <w:rFonts w:ascii="Trebuchet MS" w:hAnsi="Trebuchet MS"/>
          <w:color w:val="000000" w:themeColor="text1"/>
          <w:lang w:val="fr-FR" w:eastAsia="ro-RO"/>
        </w:rPr>
        <w:t xml:space="preserve"> .</w:t>
      </w:r>
      <w:proofErr w:type="gramEnd"/>
    </w:p>
    <w:p w14:paraId="108AD625" w14:textId="77777777" w:rsidR="00362850" w:rsidRPr="00DD0A27" w:rsidRDefault="00362850" w:rsidP="00362850">
      <w:pPr>
        <w:shd w:val="clear" w:color="auto" w:fill="FFFFFF"/>
        <w:tabs>
          <w:tab w:val="left" w:pos="540"/>
          <w:tab w:val="left" w:pos="720"/>
          <w:tab w:val="left" w:pos="5698"/>
          <w:tab w:val="left" w:pos="7565"/>
          <w:tab w:val="left" w:pos="7920"/>
          <w:tab w:val="left" w:pos="8100"/>
        </w:tabs>
        <w:spacing w:after="0"/>
        <w:jc w:val="both"/>
        <w:rPr>
          <w:rFonts w:ascii="Trebuchet MS" w:hAnsi="Trebuchet MS"/>
          <w:color w:val="000000" w:themeColor="text1"/>
          <w:lang w:val="fr-FR" w:eastAsia="ro-RO"/>
        </w:rPr>
      </w:pPr>
    </w:p>
    <w:p w14:paraId="7B3549D3" w14:textId="7E8CA244" w:rsidR="00FA23FE" w:rsidRPr="00DD0A27" w:rsidRDefault="00FA23FE" w:rsidP="00432D59">
      <w:pPr>
        <w:shd w:val="clear" w:color="auto" w:fill="FFFFFF"/>
        <w:tabs>
          <w:tab w:val="left" w:pos="7380"/>
          <w:tab w:val="left" w:pos="7541"/>
          <w:tab w:val="left" w:pos="7920"/>
        </w:tabs>
        <w:spacing w:after="0"/>
        <w:jc w:val="both"/>
        <w:rPr>
          <w:rFonts w:ascii="Trebuchet MS" w:hAnsi="Trebuchet MS"/>
          <w:color w:val="000000" w:themeColor="text1"/>
          <w:spacing w:val="-2"/>
        </w:rPr>
      </w:pPr>
      <w:r w:rsidRPr="00DD0A27">
        <w:rPr>
          <w:rFonts w:ascii="Trebuchet MS" w:hAnsi="Trebuchet MS"/>
          <w:color w:val="000000" w:themeColor="text1"/>
        </w:rPr>
        <w:t xml:space="preserve">           </w:t>
      </w:r>
      <w:r w:rsidR="00981D82" w:rsidRPr="00DD0A27">
        <w:rPr>
          <w:rFonts w:ascii="Trebuchet MS" w:hAnsi="Trebuchet MS"/>
          <w:color w:val="000000" w:themeColor="text1"/>
        </w:rPr>
        <w:t>-</w:t>
      </w:r>
      <w:r w:rsidRPr="00DD0A27">
        <w:rPr>
          <w:rFonts w:ascii="Trebuchet MS" w:hAnsi="Trebuchet MS"/>
          <w:color w:val="000000" w:themeColor="text1"/>
        </w:rPr>
        <w:t xml:space="preserve"> cheltuieli de deplasare,detasare, diurna                                           </w:t>
      </w:r>
      <w:r w:rsidR="00642BC3" w:rsidRPr="00DD0A27">
        <w:rPr>
          <w:rFonts w:ascii="Trebuchet MS" w:hAnsi="Trebuchet MS"/>
          <w:color w:val="000000" w:themeColor="text1"/>
        </w:rPr>
        <w:t xml:space="preserve">40 </w:t>
      </w:r>
      <w:r w:rsidRPr="00DD0A27">
        <w:rPr>
          <w:rFonts w:ascii="Trebuchet MS" w:hAnsi="Trebuchet MS"/>
          <w:color w:val="000000" w:themeColor="text1"/>
          <w:spacing w:val="-2"/>
        </w:rPr>
        <w:t xml:space="preserve">mii lei </w:t>
      </w:r>
    </w:p>
    <w:p w14:paraId="465E2A00" w14:textId="2AEDCA64" w:rsidR="00FA23FE" w:rsidRPr="00DD0A27" w:rsidRDefault="00FA23FE" w:rsidP="00432D59">
      <w:pPr>
        <w:shd w:val="clear" w:color="auto" w:fill="FFFFFF"/>
        <w:tabs>
          <w:tab w:val="left" w:pos="540"/>
          <w:tab w:val="left" w:pos="720"/>
          <w:tab w:val="left" w:pos="7380"/>
          <w:tab w:val="left" w:pos="7570"/>
          <w:tab w:val="left" w:pos="7740"/>
          <w:tab w:val="left" w:pos="7920"/>
        </w:tabs>
        <w:spacing w:after="0" w:line="274" w:lineRule="exact"/>
        <w:jc w:val="both"/>
        <w:rPr>
          <w:rFonts w:ascii="Trebuchet MS" w:hAnsi="Trebuchet MS"/>
          <w:color w:val="000000" w:themeColor="text1"/>
          <w:lang w:val="it-IT"/>
        </w:rPr>
      </w:pPr>
      <w:r w:rsidRPr="00DD0A27">
        <w:rPr>
          <w:rFonts w:ascii="Trebuchet MS" w:hAnsi="Trebuchet MS"/>
          <w:color w:val="000000" w:themeColor="text1"/>
          <w:spacing w:val="-1"/>
        </w:rPr>
        <w:t xml:space="preserve">           </w:t>
      </w:r>
      <w:r w:rsidR="00981D82" w:rsidRPr="00DD0A27">
        <w:rPr>
          <w:rFonts w:ascii="Trebuchet MS" w:hAnsi="Trebuchet MS"/>
          <w:color w:val="000000" w:themeColor="text1"/>
          <w:spacing w:val="-1"/>
        </w:rPr>
        <w:t>-</w:t>
      </w:r>
      <w:r w:rsidRPr="00DD0A27">
        <w:rPr>
          <w:rFonts w:ascii="Trebuchet MS" w:hAnsi="Trebuchet MS"/>
          <w:color w:val="000000" w:themeColor="text1"/>
          <w:spacing w:val="-1"/>
        </w:rPr>
        <w:t xml:space="preserve"> cheltuieli poştale si taxe de telecomunicaţii                                     200 mii lei</w:t>
      </w:r>
    </w:p>
    <w:p w14:paraId="257E0FB4" w14:textId="321E850A" w:rsidR="00FA23FE" w:rsidRPr="00DD0A27" w:rsidRDefault="00FA23FE" w:rsidP="00432D59">
      <w:pPr>
        <w:shd w:val="clear" w:color="auto" w:fill="FFFFFF"/>
        <w:tabs>
          <w:tab w:val="left" w:pos="720"/>
          <w:tab w:val="left" w:pos="757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1"/>
        </w:rPr>
        <w:t xml:space="preserve">           </w:t>
      </w:r>
      <w:r w:rsidR="00981D82" w:rsidRPr="00DD0A27">
        <w:rPr>
          <w:rFonts w:ascii="Trebuchet MS" w:hAnsi="Trebuchet MS"/>
          <w:color w:val="000000" w:themeColor="text1"/>
          <w:spacing w:val="-1"/>
        </w:rPr>
        <w:t>-</w:t>
      </w:r>
      <w:r w:rsidRPr="00DD0A27">
        <w:rPr>
          <w:rFonts w:ascii="Trebuchet MS" w:hAnsi="Trebuchet MS"/>
          <w:color w:val="000000" w:themeColor="text1"/>
          <w:spacing w:val="-1"/>
        </w:rPr>
        <w:t xml:space="preserve"> cheltuieli cu serviciile bancare si asimilate                                        15 </w:t>
      </w:r>
      <w:r w:rsidRPr="00DD0A27">
        <w:rPr>
          <w:rFonts w:ascii="Trebuchet MS" w:hAnsi="Trebuchet MS"/>
          <w:color w:val="000000" w:themeColor="text1"/>
          <w:spacing w:val="-2"/>
        </w:rPr>
        <w:t>mii lei</w:t>
      </w:r>
    </w:p>
    <w:p w14:paraId="702D2DBA" w14:textId="0C65A2AD" w:rsidR="00FA23FE" w:rsidRPr="00DD0A27" w:rsidRDefault="00FA23FE" w:rsidP="00432D59">
      <w:pPr>
        <w:shd w:val="clear" w:color="auto" w:fill="FFFFFF"/>
        <w:tabs>
          <w:tab w:val="left" w:pos="720"/>
          <w:tab w:val="left" w:pos="7570"/>
          <w:tab w:val="left" w:pos="810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 xml:space="preserve">           </w:t>
      </w:r>
      <w:r w:rsidR="00981D82" w:rsidRPr="00DD0A27">
        <w:rPr>
          <w:rFonts w:ascii="Trebuchet MS" w:hAnsi="Trebuchet MS"/>
          <w:color w:val="000000" w:themeColor="text1"/>
          <w:spacing w:val="-2"/>
        </w:rPr>
        <w:t>-</w:t>
      </w:r>
      <w:r w:rsidRPr="00DD0A27">
        <w:rPr>
          <w:rFonts w:ascii="Trebuchet MS" w:hAnsi="Trebuchet MS"/>
          <w:color w:val="000000" w:themeColor="text1"/>
          <w:spacing w:val="-2"/>
        </w:rPr>
        <w:t xml:space="preserve"> alte cheltuieli cu servicii executate de terti                                     1.</w:t>
      </w:r>
      <w:r w:rsidR="00642BC3" w:rsidRPr="00DD0A27">
        <w:rPr>
          <w:rFonts w:ascii="Trebuchet MS" w:hAnsi="Trebuchet MS"/>
          <w:color w:val="000000" w:themeColor="text1"/>
          <w:spacing w:val="-2"/>
        </w:rPr>
        <w:t>1</w:t>
      </w:r>
      <w:r w:rsidR="009F1F3F" w:rsidRPr="00DD0A27">
        <w:rPr>
          <w:rFonts w:ascii="Trebuchet MS" w:hAnsi="Trebuchet MS"/>
          <w:color w:val="000000" w:themeColor="text1"/>
          <w:spacing w:val="-2"/>
        </w:rPr>
        <w:t>92</w:t>
      </w:r>
      <w:r w:rsidRPr="00DD0A27">
        <w:rPr>
          <w:rFonts w:ascii="Trebuchet MS" w:hAnsi="Trebuchet MS"/>
          <w:color w:val="000000" w:themeColor="text1"/>
          <w:spacing w:val="-2"/>
        </w:rPr>
        <w:t xml:space="preserve"> mii lei din care:</w:t>
      </w:r>
    </w:p>
    <w:p w14:paraId="10402166" w14:textId="3946090E" w:rsidR="00FA23FE" w:rsidRPr="00DD0A27" w:rsidRDefault="00981D82" w:rsidP="00432D59">
      <w:pPr>
        <w:shd w:val="clear" w:color="auto" w:fill="FFFFFF"/>
        <w:tabs>
          <w:tab w:val="left" w:pos="1080"/>
          <w:tab w:val="left" w:pos="7570"/>
          <w:tab w:val="left" w:pos="7797"/>
          <w:tab w:val="left" w:pos="7920"/>
          <w:tab w:val="left" w:pos="8010"/>
          <w:tab w:val="left" w:pos="8190"/>
          <w:tab w:val="left" w:pos="8460"/>
          <w:tab w:val="left" w:pos="8550"/>
          <w:tab w:val="left" w:pos="882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 xml:space="preserve">           </w:t>
      </w:r>
      <w:r w:rsidR="00FA23FE" w:rsidRPr="00DD0A27">
        <w:rPr>
          <w:rFonts w:ascii="Trebuchet MS" w:hAnsi="Trebuchet MS"/>
          <w:color w:val="000000" w:themeColor="text1"/>
          <w:spacing w:val="-2"/>
        </w:rPr>
        <w:t xml:space="preserve">- cheltuieli de asigurare si paza:                                                       </w:t>
      </w:r>
      <w:r w:rsidR="00362850" w:rsidRPr="00DD0A27">
        <w:rPr>
          <w:rFonts w:ascii="Trebuchet MS" w:hAnsi="Trebuchet MS"/>
          <w:color w:val="000000" w:themeColor="text1"/>
          <w:spacing w:val="-2"/>
        </w:rPr>
        <w:t xml:space="preserve"> </w:t>
      </w:r>
      <w:r w:rsidRPr="00DD0A27">
        <w:rPr>
          <w:rFonts w:ascii="Trebuchet MS" w:hAnsi="Trebuchet MS"/>
          <w:color w:val="000000" w:themeColor="text1"/>
          <w:spacing w:val="-2"/>
        </w:rPr>
        <w:t xml:space="preserve">  </w:t>
      </w:r>
      <w:r w:rsidR="00642BC3" w:rsidRPr="00DD0A27">
        <w:rPr>
          <w:rFonts w:ascii="Trebuchet MS" w:hAnsi="Trebuchet MS"/>
          <w:color w:val="000000" w:themeColor="text1"/>
          <w:spacing w:val="-2"/>
        </w:rPr>
        <w:t>8</w:t>
      </w:r>
      <w:r w:rsidR="009F1F3F" w:rsidRPr="00DD0A27">
        <w:rPr>
          <w:rFonts w:ascii="Trebuchet MS" w:hAnsi="Trebuchet MS"/>
          <w:color w:val="000000" w:themeColor="text1"/>
          <w:spacing w:val="-2"/>
        </w:rPr>
        <w:t>76</w:t>
      </w:r>
      <w:r w:rsidR="00FA23FE" w:rsidRPr="00DD0A27">
        <w:rPr>
          <w:rFonts w:ascii="Trebuchet MS" w:hAnsi="Trebuchet MS"/>
          <w:color w:val="000000" w:themeColor="text1"/>
          <w:spacing w:val="-2"/>
        </w:rPr>
        <w:t xml:space="preserve"> mii lei</w:t>
      </w:r>
    </w:p>
    <w:p w14:paraId="34C3037F" w14:textId="77777777" w:rsidR="00474236" w:rsidRPr="00DD0A27" w:rsidRDefault="00474236" w:rsidP="00432D59">
      <w:pPr>
        <w:shd w:val="clear" w:color="auto" w:fill="FFFFFF"/>
        <w:tabs>
          <w:tab w:val="left" w:pos="1080"/>
          <w:tab w:val="left" w:pos="7570"/>
          <w:tab w:val="left" w:pos="7797"/>
          <w:tab w:val="left" w:pos="7920"/>
          <w:tab w:val="left" w:pos="8010"/>
          <w:tab w:val="left" w:pos="8190"/>
          <w:tab w:val="left" w:pos="8460"/>
          <w:tab w:val="left" w:pos="8550"/>
          <w:tab w:val="left" w:pos="8820"/>
        </w:tabs>
        <w:spacing w:after="0" w:line="274" w:lineRule="exact"/>
        <w:jc w:val="both"/>
        <w:rPr>
          <w:rFonts w:ascii="Trebuchet MS" w:hAnsi="Trebuchet MS"/>
          <w:color w:val="000000" w:themeColor="text1"/>
          <w:spacing w:val="-2"/>
        </w:rPr>
      </w:pPr>
    </w:p>
    <w:p w14:paraId="074DFE08" w14:textId="77777777" w:rsidR="00FA23FE" w:rsidRPr="00DD0A27" w:rsidRDefault="00FA23FE" w:rsidP="00432D59">
      <w:pPr>
        <w:shd w:val="clear" w:color="auto" w:fill="FFFFFF"/>
        <w:tabs>
          <w:tab w:val="left" w:pos="720"/>
          <w:tab w:val="left" w:pos="757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 xml:space="preserve">            Societatea are puncte de lucru pe intreg teritoriul judetului Prahova, cu obiective de importanta strategica care necesita masuri speciale de reducere a riscurilor de securitate fizica in conformitate cu  prevederile Legii 333/2003 republicata.</w:t>
      </w:r>
    </w:p>
    <w:p w14:paraId="7EF6D4E5" w14:textId="77777777" w:rsidR="008431C0" w:rsidRDefault="00FA23FE" w:rsidP="00432D59">
      <w:pPr>
        <w:shd w:val="clear" w:color="auto" w:fill="FFFFFF"/>
        <w:tabs>
          <w:tab w:val="left" w:pos="720"/>
          <w:tab w:val="left" w:pos="7570"/>
          <w:tab w:val="left" w:pos="7920"/>
          <w:tab w:val="left" w:pos="810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ab/>
        <w:t>Procesul tehnologic al activitatii de baza presupune folosirea  clorului, substanta toxica al carei transport de la furnizor la statiile de tratare apa, necesita paza cu jandarmi conform Legii 333/2003 republicata, completata cu Legea 9/2004, HG 301/2012 si Legea 40/2010.</w:t>
      </w:r>
    </w:p>
    <w:p w14:paraId="1C5EF4AA" w14:textId="77777777" w:rsidR="00152E8F" w:rsidRDefault="008431C0" w:rsidP="00432D59">
      <w:pPr>
        <w:shd w:val="clear" w:color="auto" w:fill="FFFFFF"/>
        <w:tabs>
          <w:tab w:val="left" w:pos="720"/>
          <w:tab w:val="left" w:pos="7570"/>
          <w:tab w:val="left" w:pos="7920"/>
          <w:tab w:val="left" w:pos="8100"/>
        </w:tabs>
        <w:spacing w:after="0" w:line="274" w:lineRule="exact"/>
        <w:jc w:val="both"/>
        <w:rPr>
          <w:rFonts w:ascii="Trebuchet MS" w:hAnsi="Trebuchet MS"/>
          <w:color w:val="000000" w:themeColor="text1"/>
          <w:spacing w:val="-2"/>
        </w:rPr>
      </w:pPr>
      <w:r>
        <w:rPr>
          <w:rFonts w:ascii="Trebuchet MS" w:hAnsi="Trebuchet MS"/>
          <w:color w:val="000000" w:themeColor="text1"/>
          <w:spacing w:val="-2"/>
        </w:rPr>
        <w:lastRenderedPageBreak/>
        <w:tab/>
      </w:r>
    </w:p>
    <w:p w14:paraId="56172051" w14:textId="5B210238" w:rsidR="00FA23FE" w:rsidRPr="00DD0A27" w:rsidRDefault="00642BC3" w:rsidP="00432D59">
      <w:pPr>
        <w:shd w:val="clear" w:color="auto" w:fill="FFFFFF"/>
        <w:tabs>
          <w:tab w:val="left" w:pos="720"/>
          <w:tab w:val="left" w:pos="7570"/>
          <w:tab w:val="left" w:pos="7920"/>
          <w:tab w:val="left" w:pos="810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Cresterea cheltuielilor cu aceste servicii este justificata de majorarea tarifului serviciului de paza, generate de cresterea salariului minim pe economie</w:t>
      </w:r>
      <w:r w:rsidR="00474236" w:rsidRPr="00DD0A27">
        <w:rPr>
          <w:rFonts w:ascii="Trebuchet MS" w:hAnsi="Trebuchet MS"/>
          <w:color w:val="000000" w:themeColor="text1"/>
          <w:spacing w:val="-2"/>
        </w:rPr>
        <w:t>.</w:t>
      </w:r>
    </w:p>
    <w:p w14:paraId="5C3F54FC" w14:textId="77777777" w:rsidR="00642BC3" w:rsidRPr="00DD0A27" w:rsidRDefault="00642BC3" w:rsidP="00432D59">
      <w:pPr>
        <w:shd w:val="clear" w:color="auto" w:fill="FFFFFF"/>
        <w:tabs>
          <w:tab w:val="left" w:pos="720"/>
          <w:tab w:val="left" w:pos="7570"/>
          <w:tab w:val="left" w:pos="7920"/>
          <w:tab w:val="left" w:pos="8100"/>
        </w:tabs>
        <w:spacing w:after="0" w:line="274" w:lineRule="exact"/>
        <w:jc w:val="both"/>
        <w:rPr>
          <w:rFonts w:ascii="Trebuchet MS" w:hAnsi="Trebuchet MS"/>
          <w:color w:val="000000" w:themeColor="text1"/>
          <w:spacing w:val="-2"/>
        </w:rPr>
      </w:pPr>
    </w:p>
    <w:p w14:paraId="7C3CCFFC" w14:textId="4403FAA5" w:rsidR="00474236" w:rsidRPr="00DD0A27" w:rsidRDefault="00FA23FE" w:rsidP="00432D59">
      <w:pPr>
        <w:shd w:val="clear" w:color="auto" w:fill="FFFFFF"/>
        <w:tabs>
          <w:tab w:val="left" w:pos="720"/>
          <w:tab w:val="left" w:pos="7560"/>
          <w:tab w:val="left" w:pos="7920"/>
          <w:tab w:val="left" w:pos="810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ab/>
        <w:t xml:space="preserve">  - cheltuieli privind intretinerea si functionarea tehnicii de calcul:          19</w:t>
      </w:r>
      <w:r w:rsidR="00642BC3" w:rsidRPr="00DD0A27">
        <w:rPr>
          <w:rFonts w:ascii="Trebuchet MS" w:hAnsi="Trebuchet MS"/>
          <w:color w:val="000000" w:themeColor="text1"/>
          <w:spacing w:val="-2"/>
        </w:rPr>
        <w:t>6</w:t>
      </w:r>
      <w:r w:rsidRPr="00DD0A27">
        <w:rPr>
          <w:rFonts w:ascii="Trebuchet MS" w:hAnsi="Trebuchet MS"/>
          <w:color w:val="000000" w:themeColor="text1"/>
          <w:spacing w:val="-2"/>
        </w:rPr>
        <w:t xml:space="preserve"> mii lei</w:t>
      </w:r>
    </w:p>
    <w:p w14:paraId="36A0276C" w14:textId="4BB1D24F" w:rsidR="00FA23FE" w:rsidRPr="00DD0A27" w:rsidRDefault="00FA23FE" w:rsidP="00432D59">
      <w:pPr>
        <w:shd w:val="clear" w:color="auto" w:fill="FFFFFF"/>
        <w:tabs>
          <w:tab w:val="left" w:pos="720"/>
          <w:tab w:val="left" w:pos="900"/>
          <w:tab w:val="left" w:pos="1620"/>
          <w:tab w:val="left" w:pos="7380"/>
          <w:tab w:val="left" w:pos="792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ab/>
        <w:t>Aceste</w:t>
      </w:r>
      <w:r w:rsidR="00474236" w:rsidRPr="00DD0A27">
        <w:rPr>
          <w:rFonts w:ascii="Trebuchet MS" w:hAnsi="Trebuchet MS"/>
          <w:color w:val="000000" w:themeColor="text1"/>
          <w:spacing w:val="-2"/>
        </w:rPr>
        <w:t xml:space="preserve"> cheltuieli includ</w:t>
      </w:r>
      <w:r w:rsidRPr="00DD0A27">
        <w:rPr>
          <w:rFonts w:ascii="Trebuchet MS" w:hAnsi="Trebuchet MS"/>
          <w:color w:val="000000" w:themeColor="text1"/>
          <w:spacing w:val="-2"/>
        </w:rPr>
        <w:t xml:space="preserve"> contractel</w:t>
      </w:r>
      <w:r w:rsidR="00474236" w:rsidRPr="00DD0A27">
        <w:rPr>
          <w:rFonts w:ascii="Trebuchet MS" w:hAnsi="Trebuchet MS"/>
          <w:color w:val="000000" w:themeColor="text1"/>
          <w:spacing w:val="-2"/>
        </w:rPr>
        <w:t>e</w:t>
      </w:r>
      <w:r w:rsidRPr="00DD0A27">
        <w:rPr>
          <w:rFonts w:ascii="Trebuchet MS" w:hAnsi="Trebuchet MS"/>
          <w:color w:val="000000" w:themeColor="text1"/>
          <w:spacing w:val="-2"/>
        </w:rPr>
        <w:t xml:space="preserve"> de mentenanta soft-uri contabilitate, resurse umane ca urmare a modificarilor legislative, intretinere si service echipamente IT, gazduire a site-ului web si domeniu de e-mail al societatii.</w:t>
      </w:r>
    </w:p>
    <w:p w14:paraId="7FDE08FF" w14:textId="77777777" w:rsidR="00474236" w:rsidRPr="00DD0A27" w:rsidRDefault="00474236" w:rsidP="00432D59">
      <w:pPr>
        <w:shd w:val="clear" w:color="auto" w:fill="FFFFFF"/>
        <w:tabs>
          <w:tab w:val="left" w:pos="720"/>
          <w:tab w:val="left" w:pos="900"/>
          <w:tab w:val="left" w:pos="1620"/>
          <w:tab w:val="left" w:pos="7380"/>
          <w:tab w:val="left" w:pos="7920"/>
        </w:tabs>
        <w:spacing w:after="0" w:line="274" w:lineRule="exact"/>
        <w:jc w:val="both"/>
        <w:rPr>
          <w:rFonts w:ascii="Trebuchet MS" w:hAnsi="Trebuchet MS"/>
          <w:color w:val="000000" w:themeColor="text1"/>
          <w:spacing w:val="-2"/>
        </w:rPr>
      </w:pPr>
    </w:p>
    <w:p w14:paraId="391538DF" w14:textId="1B4A2073" w:rsidR="00FA23FE" w:rsidRPr="00DD0A27" w:rsidRDefault="00981D82" w:rsidP="00981D82">
      <w:pPr>
        <w:widowControl w:val="0"/>
        <w:shd w:val="clear" w:color="auto" w:fill="FFFFFF"/>
        <w:tabs>
          <w:tab w:val="left" w:pos="360"/>
          <w:tab w:val="left" w:pos="540"/>
          <w:tab w:val="left" w:pos="630"/>
          <w:tab w:val="left" w:pos="720"/>
          <w:tab w:val="left" w:pos="900"/>
          <w:tab w:val="left" w:pos="7380"/>
          <w:tab w:val="left" w:pos="7920"/>
          <w:tab w:val="left" w:pos="8010"/>
          <w:tab w:val="left" w:pos="8640"/>
          <w:tab w:val="left" w:pos="8820"/>
        </w:tabs>
        <w:autoSpaceDE w:val="0"/>
        <w:autoSpaceDN w:val="0"/>
        <w:adjustRightInd w:val="0"/>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 xml:space="preserve">      </w:t>
      </w:r>
      <w:r w:rsidRPr="00DD0A27">
        <w:rPr>
          <w:rFonts w:ascii="Trebuchet MS" w:hAnsi="Trebuchet MS"/>
          <w:color w:val="000000" w:themeColor="text1"/>
          <w:spacing w:val="-2"/>
        </w:rPr>
        <w:tab/>
      </w:r>
      <w:r w:rsidR="007B6E0F" w:rsidRPr="00DD0A27">
        <w:rPr>
          <w:rFonts w:ascii="Trebuchet MS" w:hAnsi="Trebuchet MS"/>
          <w:color w:val="000000" w:themeColor="text1"/>
          <w:spacing w:val="-2"/>
        </w:rPr>
        <w:t xml:space="preserve">  </w:t>
      </w:r>
      <w:r w:rsidRPr="00DD0A27">
        <w:rPr>
          <w:rFonts w:ascii="Trebuchet MS" w:hAnsi="Trebuchet MS"/>
          <w:color w:val="000000" w:themeColor="text1"/>
          <w:spacing w:val="-2"/>
        </w:rPr>
        <w:t>-</w:t>
      </w:r>
      <w:r w:rsidR="00FA23FE" w:rsidRPr="00DD0A27">
        <w:rPr>
          <w:rFonts w:ascii="Trebuchet MS" w:hAnsi="Trebuchet MS"/>
          <w:color w:val="000000" w:themeColor="text1"/>
          <w:spacing w:val="-2"/>
        </w:rPr>
        <w:t xml:space="preserve"> cheltuieli cu pregatirea profesionala:                                                       </w:t>
      </w:r>
      <w:r w:rsidR="007F4321">
        <w:rPr>
          <w:rFonts w:ascii="Trebuchet MS" w:hAnsi="Trebuchet MS"/>
          <w:color w:val="000000" w:themeColor="text1"/>
          <w:spacing w:val="-2"/>
        </w:rPr>
        <w:t xml:space="preserve"> 5</w:t>
      </w:r>
      <w:r w:rsidR="009F1F3F" w:rsidRPr="00DD0A27">
        <w:rPr>
          <w:rFonts w:ascii="Trebuchet MS" w:hAnsi="Trebuchet MS"/>
          <w:color w:val="000000" w:themeColor="text1"/>
          <w:spacing w:val="-2"/>
        </w:rPr>
        <w:t>0</w:t>
      </w:r>
      <w:r w:rsidR="00FA23FE" w:rsidRPr="00DD0A27">
        <w:rPr>
          <w:rFonts w:ascii="Trebuchet MS" w:hAnsi="Trebuchet MS"/>
          <w:color w:val="000000" w:themeColor="text1"/>
          <w:spacing w:val="-2"/>
        </w:rPr>
        <w:t xml:space="preserve"> mii lei</w:t>
      </w:r>
    </w:p>
    <w:p w14:paraId="7E33864B" w14:textId="55D81FEF" w:rsidR="00FA23FE" w:rsidRPr="00DD0A27" w:rsidRDefault="00FA23FE" w:rsidP="00432D59">
      <w:pPr>
        <w:shd w:val="clear" w:color="auto" w:fill="FFFFFF"/>
        <w:tabs>
          <w:tab w:val="left" w:pos="360"/>
          <w:tab w:val="left" w:pos="540"/>
          <w:tab w:val="left" w:pos="630"/>
          <w:tab w:val="left" w:pos="720"/>
          <w:tab w:val="left" w:pos="900"/>
          <w:tab w:val="left" w:pos="7380"/>
          <w:tab w:val="left" w:pos="7920"/>
          <w:tab w:val="left" w:pos="8010"/>
          <w:tab w:val="left" w:pos="8640"/>
          <w:tab w:val="left" w:pos="882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ab/>
        <w:t>Aceasta cheltuiala este conform Legii 53/2003 republicata, art.194 si OUG 129/2000 republicata</w:t>
      </w:r>
      <w:r w:rsidR="007B6E0F" w:rsidRPr="00DD0A27">
        <w:rPr>
          <w:rFonts w:ascii="Trebuchet MS" w:hAnsi="Trebuchet MS"/>
          <w:color w:val="000000" w:themeColor="text1"/>
          <w:spacing w:val="-2"/>
        </w:rPr>
        <w:t>.</w:t>
      </w:r>
    </w:p>
    <w:p w14:paraId="19B3EFCC" w14:textId="6D2B9116" w:rsidR="00FA23FE" w:rsidRPr="00DD0A27" w:rsidRDefault="00FA23FE" w:rsidP="00432D59">
      <w:pPr>
        <w:shd w:val="clear" w:color="auto" w:fill="FFFFFF"/>
        <w:tabs>
          <w:tab w:val="left" w:pos="360"/>
          <w:tab w:val="left" w:pos="540"/>
          <w:tab w:val="left" w:pos="630"/>
          <w:tab w:val="left" w:pos="720"/>
          <w:tab w:val="left" w:pos="900"/>
          <w:tab w:val="left" w:pos="7380"/>
          <w:tab w:val="left" w:pos="7920"/>
          <w:tab w:val="left" w:pos="8010"/>
          <w:tab w:val="left" w:pos="8640"/>
          <w:tab w:val="left" w:pos="882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ab/>
      </w:r>
      <w:r w:rsidRPr="00DD0A27">
        <w:rPr>
          <w:rFonts w:ascii="Trebuchet MS" w:hAnsi="Trebuchet MS"/>
          <w:color w:val="000000" w:themeColor="text1"/>
          <w:spacing w:val="-2"/>
        </w:rPr>
        <w:tab/>
        <w:t xml:space="preserve">- cheltuieli privind recrutarea si plasarea personalului de conducere cf.      </w:t>
      </w:r>
      <w:r w:rsidR="007B6E0F" w:rsidRPr="00DD0A27">
        <w:rPr>
          <w:rFonts w:ascii="Trebuchet MS" w:hAnsi="Trebuchet MS"/>
          <w:color w:val="000000" w:themeColor="text1"/>
          <w:spacing w:val="-2"/>
        </w:rPr>
        <w:t xml:space="preserve">   20 </w:t>
      </w:r>
      <w:r w:rsidRPr="00DD0A27">
        <w:rPr>
          <w:rFonts w:ascii="Trebuchet MS" w:hAnsi="Trebuchet MS"/>
          <w:color w:val="000000" w:themeColor="text1"/>
          <w:spacing w:val="-2"/>
        </w:rPr>
        <w:t>mii lei</w:t>
      </w:r>
    </w:p>
    <w:p w14:paraId="27032506" w14:textId="78DD1E82" w:rsidR="00FA23FE" w:rsidRPr="00DD0A27" w:rsidRDefault="00FA23FE" w:rsidP="00432D59">
      <w:pPr>
        <w:shd w:val="clear" w:color="auto" w:fill="FFFFFF"/>
        <w:tabs>
          <w:tab w:val="left" w:pos="360"/>
          <w:tab w:val="left" w:pos="540"/>
          <w:tab w:val="left" w:pos="630"/>
          <w:tab w:val="left" w:pos="720"/>
          <w:tab w:val="left" w:pos="900"/>
          <w:tab w:val="left" w:pos="7380"/>
          <w:tab w:val="left" w:pos="7920"/>
          <w:tab w:val="left" w:pos="8010"/>
          <w:tab w:val="left" w:pos="8640"/>
          <w:tab w:val="left" w:pos="8820"/>
        </w:tabs>
        <w:spacing w:after="0" w:line="274" w:lineRule="exact"/>
        <w:jc w:val="both"/>
        <w:rPr>
          <w:rFonts w:ascii="Trebuchet MS" w:hAnsi="Trebuchet MS"/>
          <w:color w:val="000000" w:themeColor="text1"/>
          <w:spacing w:val="-2"/>
        </w:rPr>
      </w:pPr>
      <w:r w:rsidRPr="00DD0A27">
        <w:rPr>
          <w:rFonts w:ascii="Trebuchet MS" w:hAnsi="Trebuchet MS"/>
          <w:color w:val="000000" w:themeColor="text1"/>
          <w:spacing w:val="-2"/>
        </w:rPr>
        <w:t xml:space="preserve">  Ordonantei de urgenta a Guvernului nr.109/2011           </w:t>
      </w:r>
      <w:r w:rsidRPr="00DD0A27">
        <w:rPr>
          <w:rFonts w:ascii="Trebuchet MS" w:hAnsi="Trebuchet MS"/>
          <w:color w:val="000000" w:themeColor="text1"/>
          <w:spacing w:val="-2"/>
        </w:rPr>
        <w:tab/>
        <w:t xml:space="preserve">                                                      </w:t>
      </w:r>
    </w:p>
    <w:p w14:paraId="3EB02EB2" w14:textId="5A2F6B85" w:rsidR="00FA23FE" w:rsidRDefault="00FA23FE" w:rsidP="00FA23FE">
      <w:pPr>
        <w:pStyle w:val="Header"/>
        <w:tabs>
          <w:tab w:val="clear" w:pos="4680"/>
          <w:tab w:val="left" w:pos="720"/>
          <w:tab w:val="left" w:pos="7920"/>
          <w:tab w:val="left" w:pos="8010"/>
          <w:tab w:val="left" w:pos="8640"/>
          <w:tab w:val="left" w:pos="8730"/>
        </w:tabs>
        <w:rPr>
          <w:rFonts w:ascii="Trebuchet MS" w:hAnsi="Trebuchet MS"/>
          <w:color w:val="000000" w:themeColor="text1"/>
          <w:lang w:val="fr-FR" w:eastAsia="ro-RO"/>
        </w:rPr>
      </w:pPr>
      <w:r w:rsidRPr="00DD0A27">
        <w:rPr>
          <w:rFonts w:ascii="Trebuchet MS" w:hAnsi="Trebuchet MS"/>
          <w:color w:val="000000" w:themeColor="text1"/>
          <w:lang w:val="fr-FR" w:eastAsia="ro-RO"/>
        </w:rPr>
        <w:t xml:space="preserve">         </w:t>
      </w:r>
      <w:r w:rsidR="00981D82" w:rsidRPr="00DD0A27">
        <w:rPr>
          <w:rFonts w:ascii="Trebuchet MS" w:hAnsi="Trebuchet MS"/>
          <w:color w:val="000000" w:themeColor="text1"/>
          <w:lang w:val="fr-FR" w:eastAsia="ro-RO"/>
        </w:rPr>
        <w:t>-</w:t>
      </w:r>
      <w:r w:rsidRPr="00DD0A27">
        <w:rPr>
          <w:rFonts w:ascii="Trebuchet MS" w:hAnsi="Trebuchet MS"/>
          <w:color w:val="000000" w:themeColor="text1"/>
          <w:lang w:val="fr-FR" w:eastAsia="ro-RO"/>
        </w:rPr>
        <w:t xml:space="preserve"> </w:t>
      </w:r>
      <w:proofErr w:type="spellStart"/>
      <w:r w:rsidRPr="00DD0A27">
        <w:rPr>
          <w:rFonts w:ascii="Trebuchet MS" w:hAnsi="Trebuchet MS"/>
          <w:color w:val="000000" w:themeColor="text1"/>
          <w:lang w:val="fr-FR" w:eastAsia="ro-RO"/>
        </w:rPr>
        <w:t>alte</w:t>
      </w:r>
      <w:proofErr w:type="spellEnd"/>
      <w:r w:rsidRPr="00DD0A27">
        <w:rPr>
          <w:rFonts w:ascii="Trebuchet MS" w:hAnsi="Trebuchet MS"/>
          <w:color w:val="000000" w:themeColor="text1"/>
          <w:lang w:val="fr-FR" w:eastAsia="ro-RO"/>
        </w:rPr>
        <w:t xml:space="preserve"> </w:t>
      </w:r>
      <w:proofErr w:type="spellStart"/>
      <w:r w:rsidRPr="00DD0A27">
        <w:rPr>
          <w:rFonts w:ascii="Trebuchet MS" w:hAnsi="Trebuchet MS"/>
          <w:color w:val="000000" w:themeColor="text1"/>
          <w:lang w:val="fr-FR" w:eastAsia="ro-RO"/>
        </w:rPr>
        <w:t>cheltuieli</w:t>
      </w:r>
      <w:proofErr w:type="spellEnd"/>
      <w:r w:rsidRPr="00DD0A27">
        <w:rPr>
          <w:rFonts w:ascii="Trebuchet MS" w:hAnsi="Trebuchet MS"/>
          <w:color w:val="000000" w:themeColor="text1"/>
          <w:lang w:val="fr-FR" w:eastAsia="ro-RO"/>
        </w:rPr>
        <w:t xml:space="preserve"> de la </w:t>
      </w:r>
      <w:proofErr w:type="spellStart"/>
      <w:r w:rsidRPr="00DD0A27">
        <w:rPr>
          <w:rFonts w:ascii="Trebuchet MS" w:hAnsi="Trebuchet MS"/>
          <w:color w:val="000000" w:themeColor="text1"/>
          <w:lang w:val="fr-FR" w:eastAsia="ro-RO"/>
        </w:rPr>
        <w:t>capitolul</w:t>
      </w:r>
      <w:proofErr w:type="spellEnd"/>
      <w:r w:rsidRPr="00DD0A27">
        <w:rPr>
          <w:rFonts w:ascii="Trebuchet MS" w:hAnsi="Trebuchet MS"/>
          <w:color w:val="000000" w:themeColor="text1"/>
          <w:lang w:val="fr-FR" w:eastAsia="ro-RO"/>
        </w:rPr>
        <w:t xml:space="preserve"> A3 in </w:t>
      </w:r>
      <w:proofErr w:type="spellStart"/>
      <w:r w:rsidRPr="00DD0A27">
        <w:rPr>
          <w:rFonts w:ascii="Trebuchet MS" w:hAnsi="Trebuchet MS"/>
          <w:color w:val="000000" w:themeColor="text1"/>
          <w:lang w:val="fr-FR" w:eastAsia="ro-RO"/>
        </w:rPr>
        <w:t>valoare</w:t>
      </w:r>
      <w:proofErr w:type="spellEnd"/>
      <w:r w:rsidRPr="00DD0A27">
        <w:rPr>
          <w:rFonts w:ascii="Trebuchet MS" w:hAnsi="Trebuchet MS"/>
          <w:color w:val="000000" w:themeColor="text1"/>
          <w:lang w:val="fr-FR" w:eastAsia="ro-RO"/>
        </w:rPr>
        <w:t xml:space="preserve"> </w:t>
      </w:r>
      <w:proofErr w:type="gramStart"/>
      <w:r w:rsidRPr="00DD0A27">
        <w:rPr>
          <w:rFonts w:ascii="Trebuchet MS" w:hAnsi="Trebuchet MS"/>
          <w:color w:val="000000" w:themeColor="text1"/>
          <w:lang w:val="fr-FR" w:eastAsia="ro-RO"/>
        </w:rPr>
        <w:t>de:</w:t>
      </w:r>
      <w:proofErr w:type="gramEnd"/>
      <w:r w:rsidRPr="00DD0A27">
        <w:rPr>
          <w:rFonts w:ascii="Trebuchet MS" w:hAnsi="Trebuchet MS"/>
          <w:color w:val="000000" w:themeColor="text1"/>
          <w:lang w:val="fr-FR" w:eastAsia="ro-RO"/>
        </w:rPr>
        <w:t xml:space="preserve">                          </w:t>
      </w:r>
      <w:r w:rsidR="007B6E0F" w:rsidRPr="00DD0A27">
        <w:rPr>
          <w:rFonts w:ascii="Trebuchet MS" w:hAnsi="Trebuchet MS"/>
          <w:color w:val="000000" w:themeColor="text1"/>
          <w:lang w:val="fr-FR" w:eastAsia="ro-RO"/>
        </w:rPr>
        <w:t xml:space="preserve">    </w:t>
      </w:r>
      <w:r w:rsidRPr="00DD0A27">
        <w:rPr>
          <w:rFonts w:ascii="Trebuchet MS" w:hAnsi="Trebuchet MS"/>
          <w:color w:val="000000" w:themeColor="text1"/>
          <w:lang w:val="fr-FR" w:eastAsia="ro-RO"/>
        </w:rPr>
        <w:t xml:space="preserve">   </w:t>
      </w:r>
      <w:r w:rsidR="009942E9" w:rsidRPr="00DD0A27">
        <w:rPr>
          <w:rFonts w:ascii="Trebuchet MS" w:hAnsi="Trebuchet MS"/>
          <w:color w:val="000000" w:themeColor="text1"/>
          <w:lang w:val="fr-FR" w:eastAsia="ro-RO"/>
        </w:rPr>
        <w:t xml:space="preserve"> </w:t>
      </w:r>
      <w:r w:rsidRPr="00DD0A27">
        <w:rPr>
          <w:rFonts w:ascii="Trebuchet MS" w:hAnsi="Trebuchet MS"/>
          <w:color w:val="000000" w:themeColor="text1"/>
          <w:lang w:val="fr-FR" w:eastAsia="ro-RO"/>
        </w:rPr>
        <w:t xml:space="preserve">  1.</w:t>
      </w:r>
      <w:r w:rsidR="007F4321">
        <w:rPr>
          <w:rFonts w:ascii="Trebuchet MS" w:hAnsi="Trebuchet MS"/>
          <w:color w:val="000000" w:themeColor="text1"/>
          <w:lang w:val="fr-FR" w:eastAsia="ro-RO"/>
        </w:rPr>
        <w:t>34</w:t>
      </w:r>
      <w:r w:rsidR="00542586">
        <w:rPr>
          <w:rFonts w:ascii="Trebuchet MS" w:hAnsi="Trebuchet MS"/>
          <w:color w:val="000000" w:themeColor="text1"/>
          <w:lang w:val="fr-FR" w:eastAsia="ro-RO"/>
        </w:rPr>
        <w:t>0</w:t>
      </w:r>
      <w:r w:rsidRPr="00DD0A27">
        <w:rPr>
          <w:rFonts w:ascii="Trebuchet MS" w:hAnsi="Trebuchet MS"/>
          <w:color w:val="000000" w:themeColor="text1"/>
          <w:lang w:val="fr-FR" w:eastAsia="ro-RO"/>
        </w:rPr>
        <w:t xml:space="preserve"> mii lei </w:t>
      </w:r>
    </w:p>
    <w:p w14:paraId="742D7445" w14:textId="0E2A61B6" w:rsidR="00B92A4C" w:rsidRPr="00B92A4C" w:rsidRDefault="00B92A4C" w:rsidP="00B92A4C">
      <w:pPr>
        <w:pStyle w:val="Header"/>
        <w:tabs>
          <w:tab w:val="left" w:pos="720"/>
        </w:tabs>
        <w:ind w:firstLine="360"/>
        <w:rPr>
          <w:rFonts w:ascii="Trebuchet MS" w:hAnsi="Trebuchet MS"/>
          <w:sz w:val="24"/>
          <w:szCs w:val="24"/>
          <w:lang w:val="it-IT"/>
        </w:rPr>
      </w:pPr>
      <w:r w:rsidRPr="00B92A4C">
        <w:rPr>
          <w:rFonts w:ascii="Trebuchet MS" w:hAnsi="Trebuchet MS"/>
          <w:sz w:val="24"/>
          <w:szCs w:val="24"/>
          <w:lang w:val="it-IT"/>
        </w:rPr>
        <w:t>In aceasta categorie de cheltuieli sunt cuprinse servicii si lucrarii cu terti  solicitate de sistemele hidrotehnice, pentru intretinerea infrastructurii pe care se opereaza.</w:t>
      </w:r>
    </w:p>
    <w:p w14:paraId="43AA37DA" w14:textId="77777777" w:rsidR="00B92A4C" w:rsidRPr="00DD0A27" w:rsidRDefault="00B92A4C" w:rsidP="00FA23FE">
      <w:pPr>
        <w:pStyle w:val="Header"/>
        <w:tabs>
          <w:tab w:val="clear" w:pos="4680"/>
          <w:tab w:val="left" w:pos="720"/>
          <w:tab w:val="left" w:pos="7920"/>
          <w:tab w:val="left" w:pos="8010"/>
          <w:tab w:val="left" w:pos="8640"/>
          <w:tab w:val="left" w:pos="8730"/>
        </w:tabs>
        <w:rPr>
          <w:rFonts w:ascii="Trebuchet MS" w:hAnsi="Trebuchet MS"/>
          <w:color w:val="000000" w:themeColor="text1"/>
          <w:lang w:val="fr-FR" w:eastAsia="ro-RO"/>
        </w:rPr>
      </w:pPr>
    </w:p>
    <w:p w14:paraId="07B4672B" w14:textId="0E3AC3B1" w:rsidR="00FA23FE" w:rsidRPr="00DD0A27" w:rsidRDefault="00FA23FE" w:rsidP="00926212">
      <w:pPr>
        <w:pStyle w:val="Header"/>
        <w:tabs>
          <w:tab w:val="left" w:pos="720"/>
        </w:tabs>
        <w:ind w:firstLine="360"/>
        <w:rPr>
          <w:rFonts w:ascii="Trebuchet MS" w:hAnsi="Trebuchet MS"/>
          <w:color w:val="000000" w:themeColor="text1"/>
          <w:lang w:val="fr-FR" w:eastAsia="ro-RO"/>
        </w:rPr>
      </w:pPr>
      <w:r w:rsidRPr="00DD0A27">
        <w:rPr>
          <w:rFonts w:ascii="Trebuchet MS" w:hAnsi="Trebuchet MS"/>
          <w:color w:val="000000" w:themeColor="text1"/>
          <w:lang w:val="fr-FR" w:eastAsia="ro-RO"/>
        </w:rPr>
        <w:tab/>
      </w:r>
    </w:p>
    <w:p w14:paraId="2EE68E4D" w14:textId="09BE6A23" w:rsidR="00FA23FE" w:rsidRPr="00DD0A27" w:rsidRDefault="00FA23FE" w:rsidP="00FA23FE">
      <w:pPr>
        <w:tabs>
          <w:tab w:val="left" w:pos="720"/>
          <w:tab w:val="left" w:pos="7560"/>
          <w:tab w:val="left" w:pos="7797"/>
          <w:tab w:val="left" w:pos="7920"/>
          <w:tab w:val="left" w:pos="8100"/>
          <w:tab w:val="left" w:pos="8640"/>
        </w:tabs>
        <w:jc w:val="both"/>
        <w:rPr>
          <w:rFonts w:ascii="Trebuchet MS" w:hAnsi="Trebuchet MS"/>
          <w:b/>
          <w:color w:val="000000" w:themeColor="text1"/>
        </w:rPr>
      </w:pPr>
      <w:r w:rsidRPr="00DD0A27">
        <w:rPr>
          <w:rFonts w:ascii="Trebuchet MS" w:hAnsi="Trebuchet MS"/>
          <w:b/>
          <w:color w:val="000000" w:themeColor="text1"/>
        </w:rPr>
        <w:t>B</w:t>
      </w:r>
      <w:r w:rsidRPr="00DD0A27">
        <w:rPr>
          <w:rFonts w:ascii="Trebuchet MS" w:hAnsi="Trebuchet MS"/>
          <w:color w:val="000000" w:themeColor="text1"/>
        </w:rPr>
        <w:t xml:space="preserve">.        </w:t>
      </w:r>
      <w:r w:rsidRPr="00DD0A27">
        <w:rPr>
          <w:rFonts w:ascii="Trebuchet MS" w:hAnsi="Trebuchet MS"/>
          <w:b/>
          <w:color w:val="000000" w:themeColor="text1"/>
        </w:rPr>
        <w:t xml:space="preserve">Cheltuieli cu impozite, taxe si varsaminte asimilate                             </w:t>
      </w:r>
      <w:r w:rsidR="00971AF1" w:rsidRPr="00DD0A27">
        <w:rPr>
          <w:rFonts w:ascii="Trebuchet MS" w:hAnsi="Trebuchet MS"/>
          <w:b/>
          <w:color w:val="000000" w:themeColor="text1"/>
        </w:rPr>
        <w:t>4</w:t>
      </w:r>
      <w:r w:rsidR="009772AF">
        <w:rPr>
          <w:rFonts w:ascii="Trebuchet MS" w:hAnsi="Trebuchet MS"/>
          <w:b/>
          <w:color w:val="000000" w:themeColor="text1"/>
        </w:rPr>
        <w:t>7</w:t>
      </w:r>
      <w:r w:rsidR="00971AF1" w:rsidRPr="00DD0A27">
        <w:rPr>
          <w:rFonts w:ascii="Trebuchet MS" w:hAnsi="Trebuchet MS"/>
          <w:b/>
          <w:color w:val="000000" w:themeColor="text1"/>
        </w:rPr>
        <w:t xml:space="preserve">0 </w:t>
      </w:r>
      <w:r w:rsidRPr="00DD0A27">
        <w:rPr>
          <w:rFonts w:ascii="Trebuchet MS" w:hAnsi="Trebuchet MS"/>
          <w:b/>
          <w:color w:val="000000" w:themeColor="text1"/>
        </w:rPr>
        <w:t>mii lei</w:t>
      </w:r>
    </w:p>
    <w:p w14:paraId="5DEDE3DB" w14:textId="35C0DCCF" w:rsidR="00FA23FE" w:rsidRPr="00DD0A27" w:rsidRDefault="00FA23FE" w:rsidP="00FA23FE">
      <w:pPr>
        <w:tabs>
          <w:tab w:val="left" w:pos="360"/>
          <w:tab w:val="left" w:pos="450"/>
          <w:tab w:val="left" w:pos="630"/>
        </w:tabs>
        <w:jc w:val="both"/>
        <w:rPr>
          <w:rFonts w:ascii="Trebuchet MS" w:hAnsi="Trebuchet MS"/>
          <w:color w:val="000000" w:themeColor="text1"/>
        </w:rPr>
      </w:pPr>
      <w:r w:rsidRPr="00DD0A27">
        <w:rPr>
          <w:rFonts w:ascii="Trebuchet MS" w:hAnsi="Trebuchet MS"/>
          <w:color w:val="000000" w:themeColor="text1"/>
          <w:spacing w:val="-1"/>
        </w:rPr>
        <w:t xml:space="preserve">           Aceasta cheltuiala este prognozata cu o crestere de </w:t>
      </w:r>
      <w:r w:rsidR="00BE5286">
        <w:rPr>
          <w:rFonts w:ascii="Trebuchet MS" w:hAnsi="Trebuchet MS"/>
          <w:color w:val="000000" w:themeColor="text1"/>
          <w:spacing w:val="-1"/>
        </w:rPr>
        <w:t>31</w:t>
      </w:r>
      <w:r w:rsidRPr="00DD0A27">
        <w:rPr>
          <w:rFonts w:ascii="Trebuchet MS" w:hAnsi="Trebuchet MS"/>
          <w:color w:val="000000" w:themeColor="text1"/>
          <w:spacing w:val="-1"/>
        </w:rPr>
        <w:t>,</w:t>
      </w:r>
      <w:r w:rsidR="009F1F3F" w:rsidRPr="00DD0A27">
        <w:rPr>
          <w:rFonts w:ascii="Trebuchet MS" w:hAnsi="Trebuchet MS"/>
          <w:color w:val="000000" w:themeColor="text1"/>
          <w:spacing w:val="-1"/>
        </w:rPr>
        <w:t>65</w:t>
      </w:r>
      <w:r w:rsidRPr="00DD0A27">
        <w:rPr>
          <w:rFonts w:ascii="Trebuchet MS" w:hAnsi="Trebuchet MS"/>
          <w:color w:val="000000" w:themeColor="text1"/>
          <w:spacing w:val="-1"/>
        </w:rPr>
        <w:t xml:space="preserve"> % fata de realizatul anului 202</w:t>
      </w:r>
      <w:r w:rsidR="00971AF1" w:rsidRPr="00DD0A27">
        <w:rPr>
          <w:rFonts w:ascii="Trebuchet MS" w:hAnsi="Trebuchet MS"/>
          <w:color w:val="000000" w:themeColor="text1"/>
          <w:spacing w:val="-1"/>
        </w:rPr>
        <w:t>1</w:t>
      </w:r>
      <w:r w:rsidRPr="00DD0A27">
        <w:rPr>
          <w:rFonts w:ascii="Trebuchet MS" w:hAnsi="Trebuchet MS"/>
          <w:color w:val="000000" w:themeColor="text1"/>
          <w:spacing w:val="-1"/>
        </w:rPr>
        <w:t xml:space="preserve"> si este impusa de</w:t>
      </w:r>
      <w:r w:rsidRPr="00DD0A27">
        <w:rPr>
          <w:rFonts w:ascii="Trebuchet MS" w:hAnsi="Trebuchet MS"/>
          <w:color w:val="000000" w:themeColor="text1"/>
        </w:rPr>
        <w:t>:</w:t>
      </w:r>
    </w:p>
    <w:p w14:paraId="0A4B3821" w14:textId="77777777" w:rsidR="00FA23FE" w:rsidRPr="00DD0A27" w:rsidRDefault="00FA23FE" w:rsidP="00FA23FE">
      <w:pPr>
        <w:tabs>
          <w:tab w:val="left" w:pos="720"/>
          <w:tab w:val="left" w:pos="900"/>
        </w:tabs>
        <w:jc w:val="both"/>
        <w:rPr>
          <w:rFonts w:ascii="Trebuchet MS" w:hAnsi="Trebuchet MS"/>
          <w:color w:val="000000" w:themeColor="text1"/>
        </w:rPr>
      </w:pPr>
      <w:r w:rsidRPr="00DD0A27">
        <w:rPr>
          <w:rFonts w:ascii="Trebuchet MS" w:hAnsi="Trebuchet MS"/>
          <w:color w:val="000000" w:themeColor="text1"/>
        </w:rPr>
        <w:t xml:space="preserve">        - modificarile legislative privind impozitarea cladirilor si terenurilor de catre administratiile locale pe teritoriul carora sunt amplasate punctele de lucru ale societatii;</w:t>
      </w:r>
    </w:p>
    <w:p w14:paraId="7715D140" w14:textId="6ABAB414" w:rsidR="00FA23FE" w:rsidRPr="00DD0A27" w:rsidRDefault="00FA23FE" w:rsidP="00FA23FE">
      <w:pPr>
        <w:tabs>
          <w:tab w:val="left" w:pos="720"/>
          <w:tab w:val="left" w:pos="7920"/>
        </w:tabs>
        <w:jc w:val="both"/>
        <w:rPr>
          <w:rFonts w:ascii="Trebuchet MS" w:hAnsi="Trebuchet MS"/>
          <w:bCs/>
          <w:iCs/>
          <w:color w:val="000000" w:themeColor="text1"/>
        </w:rPr>
      </w:pPr>
      <w:r w:rsidRPr="00DD0A27">
        <w:rPr>
          <w:rFonts w:ascii="Trebuchet MS" w:hAnsi="Trebuchet MS"/>
          <w:color w:val="000000" w:themeColor="text1"/>
        </w:rPr>
        <w:t xml:space="preserve">        - majorarea taxei catre bugetul de stat conform HG nr.</w:t>
      </w:r>
      <w:r w:rsidR="00971AF1" w:rsidRPr="00DD0A27">
        <w:rPr>
          <w:rFonts w:ascii="Trebuchet MS" w:hAnsi="Trebuchet MS"/>
          <w:color w:val="000000" w:themeColor="text1"/>
          <w:spacing w:val="-2"/>
        </w:rPr>
        <w:t>1071</w:t>
      </w:r>
      <w:r w:rsidRPr="00DD0A27">
        <w:rPr>
          <w:rFonts w:ascii="Trebuchet MS" w:hAnsi="Trebuchet MS"/>
          <w:color w:val="000000" w:themeColor="text1"/>
          <w:spacing w:val="-2"/>
        </w:rPr>
        <w:t>/20</w:t>
      </w:r>
      <w:r w:rsidR="00971AF1" w:rsidRPr="00DD0A27">
        <w:rPr>
          <w:rFonts w:ascii="Trebuchet MS" w:hAnsi="Trebuchet MS"/>
          <w:color w:val="000000" w:themeColor="text1"/>
          <w:spacing w:val="-2"/>
        </w:rPr>
        <w:t>21</w:t>
      </w:r>
      <w:r w:rsidRPr="00DD0A27">
        <w:rPr>
          <w:rFonts w:ascii="Trebuchet MS" w:hAnsi="Trebuchet MS"/>
          <w:color w:val="000000" w:themeColor="text1"/>
        </w:rPr>
        <w:t xml:space="preserve">, Ordonantei 60/2017 si Legii nr.448/2006 privind protectia si promovarea drepturilor persoanelor cu handicap. Taxa este egala cu </w:t>
      </w:r>
      <w:r w:rsidRPr="00DD0A27">
        <w:rPr>
          <w:rStyle w:val="Strong"/>
          <w:rFonts w:ascii="Trebuchet MS" w:hAnsi="Trebuchet MS"/>
          <w:b w:val="0"/>
          <w:iCs/>
          <w:color w:val="000000" w:themeColor="text1"/>
        </w:rPr>
        <w:t>salariul de bază minim brut pe ţară garantat în plată, înmulţit cu</w:t>
      </w:r>
      <w:r w:rsidRPr="00DD0A27">
        <w:rPr>
          <w:rStyle w:val="Strong"/>
          <w:rFonts w:ascii="Trebuchet MS" w:hAnsi="Trebuchet MS"/>
          <w:i/>
          <w:iCs/>
          <w:color w:val="000000" w:themeColor="text1"/>
        </w:rPr>
        <w:t xml:space="preserve"> </w:t>
      </w:r>
      <w:r w:rsidRPr="00DD0A27">
        <w:rPr>
          <w:rStyle w:val="Strong"/>
          <w:rFonts w:ascii="Trebuchet MS" w:hAnsi="Trebuchet MS"/>
          <w:b w:val="0"/>
          <w:iCs/>
          <w:color w:val="000000" w:themeColor="text1"/>
        </w:rPr>
        <w:t>numărul de locuri de muncă în care nu s-au angajat persoane cu handicap</w:t>
      </w:r>
      <w:r w:rsidR="00503464" w:rsidRPr="00DD0A27">
        <w:rPr>
          <w:rStyle w:val="Strong"/>
          <w:rFonts w:ascii="Trebuchet MS" w:hAnsi="Trebuchet MS"/>
          <w:b w:val="0"/>
          <w:iCs/>
          <w:color w:val="000000" w:themeColor="text1"/>
        </w:rPr>
        <w:t>;</w:t>
      </w:r>
    </w:p>
    <w:p w14:paraId="1B097266" w14:textId="32EC20A9" w:rsidR="00FA23FE" w:rsidRDefault="00FA23FE" w:rsidP="00FA23FE">
      <w:pPr>
        <w:tabs>
          <w:tab w:val="left" w:pos="720"/>
          <w:tab w:val="left" w:pos="7513"/>
        </w:tabs>
        <w:jc w:val="both"/>
        <w:rPr>
          <w:rFonts w:ascii="Trebuchet MS" w:hAnsi="Trebuchet MS"/>
          <w:color w:val="000000" w:themeColor="text1"/>
        </w:rPr>
      </w:pPr>
      <w:r w:rsidRPr="00DD0A27">
        <w:rPr>
          <w:rFonts w:ascii="Trebuchet MS" w:hAnsi="Trebuchet MS"/>
          <w:color w:val="000000" w:themeColor="text1"/>
        </w:rPr>
        <w:t xml:space="preserve">        - </w:t>
      </w:r>
      <w:r w:rsidR="001443F8">
        <w:rPr>
          <w:rFonts w:ascii="Trebuchet MS" w:hAnsi="Trebuchet MS"/>
          <w:color w:val="000000" w:themeColor="text1"/>
        </w:rPr>
        <w:t>contributie lunara</w:t>
      </w:r>
      <w:r w:rsidRPr="00DD0A27">
        <w:rPr>
          <w:rFonts w:ascii="Trebuchet MS" w:hAnsi="Trebuchet MS"/>
          <w:color w:val="000000" w:themeColor="text1"/>
        </w:rPr>
        <w:t xml:space="preserve"> catre  A.N.R.</w:t>
      </w:r>
      <w:r w:rsidR="001443F8">
        <w:rPr>
          <w:rFonts w:ascii="Trebuchet MS" w:hAnsi="Trebuchet MS"/>
          <w:color w:val="000000" w:themeColor="text1"/>
        </w:rPr>
        <w:t>S</w:t>
      </w:r>
      <w:r w:rsidRPr="00DD0A27">
        <w:rPr>
          <w:rFonts w:ascii="Trebuchet MS" w:hAnsi="Trebuchet MS"/>
          <w:color w:val="000000" w:themeColor="text1"/>
        </w:rPr>
        <w:t>.</w:t>
      </w:r>
      <w:r w:rsidR="001443F8">
        <w:rPr>
          <w:rFonts w:ascii="Trebuchet MS" w:hAnsi="Trebuchet MS"/>
          <w:color w:val="000000" w:themeColor="text1"/>
        </w:rPr>
        <w:t>C;</w:t>
      </w:r>
    </w:p>
    <w:p w14:paraId="36152434" w14:textId="42E3BB9A" w:rsidR="007A4836" w:rsidRDefault="001443F8" w:rsidP="00FA23FE">
      <w:pPr>
        <w:tabs>
          <w:tab w:val="left" w:pos="720"/>
          <w:tab w:val="left" w:pos="7513"/>
        </w:tabs>
        <w:jc w:val="both"/>
        <w:rPr>
          <w:rFonts w:ascii="Trebuchet MS" w:hAnsi="Trebuchet MS"/>
          <w:color w:val="000000" w:themeColor="text1"/>
        </w:rPr>
      </w:pPr>
      <w:r>
        <w:rPr>
          <w:rFonts w:ascii="Trebuchet MS" w:hAnsi="Trebuchet MS"/>
          <w:color w:val="000000" w:themeColor="text1"/>
        </w:rPr>
        <w:t xml:space="preserve">        - </w:t>
      </w:r>
      <w:r w:rsidR="00AB2448">
        <w:rPr>
          <w:rFonts w:ascii="Trebuchet MS" w:hAnsi="Trebuchet MS"/>
          <w:color w:val="000000" w:themeColor="text1"/>
        </w:rPr>
        <w:t>impozit venit suplimentar realizat de producatorii de energie electrica</w:t>
      </w:r>
      <w:r w:rsidR="00864E33">
        <w:rPr>
          <w:rFonts w:ascii="Trebuchet MS" w:hAnsi="Trebuchet MS"/>
          <w:color w:val="000000" w:themeColor="text1"/>
        </w:rPr>
        <w:t xml:space="preserve"> conform Ordinului ANAF nr.64/2022</w:t>
      </w:r>
      <w:r w:rsidR="00BE5286">
        <w:rPr>
          <w:rFonts w:ascii="Trebuchet MS" w:hAnsi="Trebuchet MS"/>
          <w:color w:val="000000" w:themeColor="text1"/>
        </w:rPr>
        <w:t>.</w:t>
      </w:r>
    </w:p>
    <w:p w14:paraId="3B07AF4A" w14:textId="77777777" w:rsidR="00864E33" w:rsidRPr="00DD0A27" w:rsidRDefault="00864E33" w:rsidP="00FA23FE">
      <w:pPr>
        <w:tabs>
          <w:tab w:val="left" w:pos="720"/>
          <w:tab w:val="left" w:pos="7513"/>
        </w:tabs>
        <w:jc w:val="both"/>
        <w:rPr>
          <w:rFonts w:ascii="Trebuchet MS" w:hAnsi="Trebuchet MS"/>
          <w:color w:val="000000" w:themeColor="text1"/>
        </w:rPr>
      </w:pPr>
    </w:p>
    <w:p w14:paraId="7D0F1C9B" w14:textId="30DC8885" w:rsidR="00C054CC" w:rsidRPr="00DD0A27" w:rsidRDefault="00E06C8D" w:rsidP="00FA23FE">
      <w:pPr>
        <w:tabs>
          <w:tab w:val="left" w:pos="720"/>
          <w:tab w:val="left" w:pos="7513"/>
        </w:tabs>
        <w:jc w:val="both"/>
        <w:rPr>
          <w:rFonts w:ascii="Trebuchet MS" w:hAnsi="Trebuchet MS"/>
          <w:b/>
          <w:bCs/>
          <w:color w:val="000000" w:themeColor="text1"/>
        </w:rPr>
      </w:pPr>
      <w:r w:rsidRPr="00DD0A27">
        <w:rPr>
          <w:rFonts w:ascii="Trebuchet MS" w:hAnsi="Trebuchet MS"/>
          <w:b/>
          <w:bCs/>
          <w:color w:val="000000" w:themeColor="text1"/>
        </w:rPr>
        <w:t>C.  CHELTUIELILE CU PERSONALUL</w:t>
      </w:r>
    </w:p>
    <w:p w14:paraId="078B1A9E" w14:textId="1AF09253" w:rsidR="00E06C8D" w:rsidRPr="00DD0A27" w:rsidRDefault="00E06C8D" w:rsidP="00FA23FE">
      <w:pPr>
        <w:tabs>
          <w:tab w:val="left" w:pos="720"/>
          <w:tab w:val="left" w:pos="7513"/>
        </w:tabs>
        <w:jc w:val="both"/>
        <w:rPr>
          <w:rFonts w:ascii="Trebuchet MS" w:hAnsi="Trebuchet MS"/>
          <w:b/>
          <w:bCs/>
          <w:color w:val="000000" w:themeColor="text1"/>
        </w:rPr>
      </w:pPr>
      <w:r w:rsidRPr="00DD0A27">
        <w:rPr>
          <w:rFonts w:ascii="Trebuchet MS" w:hAnsi="Trebuchet MS"/>
          <w:b/>
          <w:bCs/>
          <w:color w:val="000000" w:themeColor="text1"/>
        </w:rPr>
        <w:tab/>
        <w:t>Cheltuielile cu personalul s-au fundamentat avand in vedere:</w:t>
      </w:r>
    </w:p>
    <w:p w14:paraId="0986C3D4" w14:textId="7C140CA2" w:rsidR="00E06C8D" w:rsidRPr="00DD0A27" w:rsidRDefault="00E06C8D" w:rsidP="00E06C8D">
      <w:pPr>
        <w:shd w:val="clear" w:color="auto" w:fill="FFFFFF"/>
        <w:tabs>
          <w:tab w:val="left" w:pos="709"/>
        </w:tabs>
        <w:spacing w:after="0"/>
        <w:jc w:val="both"/>
        <w:rPr>
          <w:rFonts w:ascii="Trebuchet MS" w:hAnsi="Trebuchet MS"/>
          <w:color w:val="000000" w:themeColor="text1"/>
        </w:rPr>
      </w:pPr>
      <w:r w:rsidRPr="00DD0A27">
        <w:rPr>
          <w:rFonts w:ascii="Trebuchet MS" w:hAnsi="Trebuchet MS"/>
          <w:b/>
          <w:bCs/>
          <w:color w:val="000000" w:themeColor="text1"/>
        </w:rPr>
        <w:t xml:space="preserve">          - OG nr.26/2013, </w:t>
      </w:r>
      <w:r w:rsidRPr="00DD0A27">
        <w:rPr>
          <w:rFonts w:ascii="Trebuchet MS" w:hAnsi="Trebuchet MS"/>
          <w:color w:val="000000" w:themeColor="text1"/>
        </w:rPr>
        <w:t>privind intarirea disciplinei financiare la nivelul unor operatori economici la care statul sau unitatile administrativ- teritoriale sunt actionari unici ori majoritari sau detin direct ori indirect o participatie majoritara, cu modificarile si completarile ulterioare;</w:t>
      </w:r>
    </w:p>
    <w:p w14:paraId="283591E6" w14:textId="56F496EF" w:rsidR="00E06C8D" w:rsidRPr="00DD0A27" w:rsidRDefault="00E06C8D" w:rsidP="00E06C8D">
      <w:pPr>
        <w:shd w:val="clear" w:color="auto" w:fill="FFFFFF"/>
        <w:tabs>
          <w:tab w:val="left" w:pos="709"/>
        </w:tabs>
        <w:spacing w:after="0"/>
        <w:jc w:val="both"/>
        <w:rPr>
          <w:rFonts w:ascii="Trebuchet MS" w:hAnsi="Trebuchet MS"/>
          <w:color w:val="000000" w:themeColor="text1"/>
        </w:rPr>
      </w:pPr>
      <w:r w:rsidRPr="00DD0A27">
        <w:rPr>
          <w:rFonts w:ascii="Trebuchet MS" w:hAnsi="Trebuchet MS"/>
          <w:color w:val="000000" w:themeColor="text1"/>
        </w:rPr>
        <w:tab/>
        <w:t>- Legea nr.31</w:t>
      </w:r>
      <w:r w:rsidR="006D386B">
        <w:rPr>
          <w:rFonts w:ascii="Trebuchet MS" w:hAnsi="Trebuchet MS"/>
          <w:color w:val="000000" w:themeColor="text1"/>
        </w:rPr>
        <w:t>7</w:t>
      </w:r>
      <w:r w:rsidRPr="00DD0A27">
        <w:rPr>
          <w:rFonts w:ascii="Trebuchet MS" w:hAnsi="Trebuchet MS"/>
          <w:color w:val="000000" w:themeColor="text1"/>
        </w:rPr>
        <w:t xml:space="preserve"> din 28.12.202</w:t>
      </w:r>
      <w:r w:rsidR="00542586">
        <w:rPr>
          <w:rFonts w:ascii="Trebuchet MS" w:hAnsi="Trebuchet MS"/>
          <w:color w:val="000000" w:themeColor="text1"/>
        </w:rPr>
        <w:t>1</w:t>
      </w:r>
      <w:r w:rsidRPr="00DD0A27">
        <w:rPr>
          <w:rFonts w:ascii="Trebuchet MS" w:hAnsi="Trebuchet MS"/>
          <w:color w:val="000000" w:themeColor="text1"/>
        </w:rPr>
        <w:t xml:space="preserve"> a bugetului de stat pe anul 2022;</w:t>
      </w:r>
    </w:p>
    <w:p w14:paraId="7888C882" w14:textId="42F8E026" w:rsidR="00E06C8D" w:rsidRPr="00DD0A27" w:rsidRDefault="00E06C8D" w:rsidP="00E06C8D">
      <w:pPr>
        <w:shd w:val="clear" w:color="auto" w:fill="FFFFFF"/>
        <w:tabs>
          <w:tab w:val="left" w:pos="709"/>
        </w:tabs>
        <w:spacing w:after="0"/>
        <w:jc w:val="both"/>
        <w:rPr>
          <w:rFonts w:ascii="Trebuchet MS" w:hAnsi="Trebuchet MS"/>
          <w:color w:val="000000" w:themeColor="text1"/>
        </w:rPr>
      </w:pPr>
      <w:r w:rsidRPr="00DD0A27">
        <w:rPr>
          <w:rFonts w:ascii="Trebuchet MS" w:hAnsi="Trebuchet MS"/>
          <w:color w:val="000000" w:themeColor="text1"/>
        </w:rPr>
        <w:tab/>
        <w:t>- Legea nr.227/2015- Codul Fiscal cu modificarile si completarile ulterioare;</w:t>
      </w:r>
    </w:p>
    <w:p w14:paraId="60BBEDBD" w14:textId="481121CE" w:rsidR="00357034" w:rsidRPr="00DD0A27" w:rsidRDefault="00357034" w:rsidP="00E06C8D">
      <w:pPr>
        <w:shd w:val="clear" w:color="auto" w:fill="FFFFFF"/>
        <w:tabs>
          <w:tab w:val="left" w:pos="709"/>
        </w:tabs>
        <w:spacing w:after="0"/>
        <w:jc w:val="both"/>
        <w:rPr>
          <w:rFonts w:ascii="Trebuchet MS" w:hAnsi="Trebuchet MS"/>
          <w:color w:val="000000" w:themeColor="text1"/>
        </w:rPr>
      </w:pPr>
      <w:r w:rsidRPr="00DD0A27">
        <w:rPr>
          <w:rFonts w:ascii="Trebuchet MS" w:hAnsi="Trebuchet MS"/>
          <w:color w:val="000000" w:themeColor="text1"/>
        </w:rPr>
        <w:tab/>
        <w:t>- Legea 53/2003- Codul muncii;</w:t>
      </w:r>
    </w:p>
    <w:p w14:paraId="544AC050" w14:textId="57E2A154" w:rsidR="00357034" w:rsidRPr="00DD0A27" w:rsidRDefault="00357034" w:rsidP="00E06C8D">
      <w:pPr>
        <w:shd w:val="clear" w:color="auto" w:fill="FFFFFF"/>
        <w:tabs>
          <w:tab w:val="left" w:pos="709"/>
        </w:tabs>
        <w:spacing w:after="0"/>
        <w:jc w:val="both"/>
        <w:rPr>
          <w:rFonts w:ascii="Trebuchet MS" w:hAnsi="Trebuchet MS"/>
          <w:color w:val="000000" w:themeColor="text1"/>
        </w:rPr>
      </w:pPr>
      <w:r w:rsidRPr="00DD0A27">
        <w:rPr>
          <w:rFonts w:ascii="Trebuchet MS" w:hAnsi="Trebuchet MS"/>
          <w:color w:val="000000" w:themeColor="text1"/>
        </w:rPr>
        <w:tab/>
        <w:t>- Contractul Colectiv de munca la nivel de societate.</w:t>
      </w:r>
    </w:p>
    <w:p w14:paraId="2C540568" w14:textId="2E604438" w:rsidR="00362850" w:rsidRPr="00DD0A27" w:rsidRDefault="00362850" w:rsidP="00E06C8D">
      <w:pPr>
        <w:shd w:val="clear" w:color="auto" w:fill="FFFFFF"/>
        <w:tabs>
          <w:tab w:val="left" w:pos="709"/>
        </w:tabs>
        <w:spacing w:after="0"/>
        <w:jc w:val="both"/>
        <w:rPr>
          <w:rFonts w:ascii="Trebuchet MS" w:hAnsi="Trebuchet MS"/>
          <w:color w:val="000000" w:themeColor="text1"/>
        </w:rPr>
      </w:pPr>
    </w:p>
    <w:p w14:paraId="3E25DF3A" w14:textId="4DF18777" w:rsidR="00362850" w:rsidRPr="00DD0A27" w:rsidRDefault="00362850" w:rsidP="00E06C8D">
      <w:pPr>
        <w:shd w:val="clear" w:color="auto" w:fill="FFFFFF"/>
        <w:tabs>
          <w:tab w:val="left" w:pos="709"/>
        </w:tabs>
        <w:spacing w:after="0"/>
        <w:jc w:val="both"/>
        <w:rPr>
          <w:rFonts w:ascii="Trebuchet MS" w:hAnsi="Trebuchet MS"/>
          <w:color w:val="000000" w:themeColor="text1"/>
        </w:rPr>
      </w:pPr>
    </w:p>
    <w:p w14:paraId="38498BD7" w14:textId="68BCF26A" w:rsidR="00362850" w:rsidRPr="00DD0A27" w:rsidRDefault="00362850" w:rsidP="00362850">
      <w:pPr>
        <w:shd w:val="clear" w:color="auto" w:fill="FFFFFF"/>
        <w:tabs>
          <w:tab w:val="left" w:pos="720"/>
          <w:tab w:val="left" w:pos="900"/>
          <w:tab w:val="left" w:pos="7380"/>
          <w:tab w:val="left" w:pos="7920"/>
        </w:tabs>
        <w:rPr>
          <w:rFonts w:ascii="Trebuchet MS" w:hAnsi="Trebuchet MS"/>
          <w:color w:val="000000" w:themeColor="text1"/>
          <w:spacing w:val="-3"/>
        </w:rPr>
      </w:pPr>
    </w:p>
    <w:p w14:paraId="175A0FCF" w14:textId="5AF9B2B4" w:rsidR="00FA23FE" w:rsidRPr="00DD0A27" w:rsidRDefault="00FA23FE" w:rsidP="00362850">
      <w:pPr>
        <w:shd w:val="clear" w:color="auto" w:fill="FFFFFF"/>
        <w:tabs>
          <w:tab w:val="left" w:pos="720"/>
          <w:tab w:val="left" w:pos="900"/>
          <w:tab w:val="left" w:pos="7380"/>
          <w:tab w:val="left" w:pos="7920"/>
        </w:tabs>
        <w:rPr>
          <w:rFonts w:ascii="Trebuchet MS" w:hAnsi="Trebuchet MS"/>
          <w:b/>
          <w:color w:val="000000" w:themeColor="text1"/>
        </w:rPr>
      </w:pPr>
      <w:r w:rsidRPr="00DD0A27">
        <w:rPr>
          <w:rFonts w:ascii="Trebuchet MS" w:hAnsi="Trebuchet MS"/>
          <w:color w:val="000000" w:themeColor="text1"/>
          <w:spacing w:val="-3"/>
        </w:rPr>
        <w:t xml:space="preserve">    </w:t>
      </w:r>
      <w:r w:rsidRPr="00DD0A27">
        <w:rPr>
          <w:rFonts w:ascii="Trebuchet MS" w:hAnsi="Trebuchet MS"/>
          <w:b/>
          <w:color w:val="000000" w:themeColor="text1"/>
        </w:rPr>
        <w:t>Strategia de personal:</w:t>
      </w:r>
    </w:p>
    <w:p w14:paraId="751D48D2" w14:textId="0662E52E" w:rsidR="00FA23FE" w:rsidRPr="00DD0A27" w:rsidRDefault="00FA23FE" w:rsidP="00FA23FE">
      <w:pPr>
        <w:shd w:val="clear" w:color="auto" w:fill="FFFFFF"/>
        <w:tabs>
          <w:tab w:val="left" w:pos="567"/>
          <w:tab w:val="left" w:pos="709"/>
          <w:tab w:val="left" w:pos="5870"/>
        </w:tabs>
        <w:jc w:val="both"/>
        <w:rPr>
          <w:rFonts w:ascii="Trebuchet MS" w:hAnsi="Trebuchet MS"/>
          <w:color w:val="000000" w:themeColor="text1"/>
          <w:spacing w:val="-1"/>
        </w:rPr>
      </w:pPr>
      <w:r w:rsidRPr="00DD0A27">
        <w:rPr>
          <w:rFonts w:ascii="Trebuchet MS" w:hAnsi="Trebuchet MS"/>
          <w:color w:val="000000" w:themeColor="text1"/>
        </w:rPr>
        <w:t xml:space="preserve">   </w:t>
      </w:r>
      <w:r w:rsidRPr="00DD0A27">
        <w:rPr>
          <w:rFonts w:ascii="Trebuchet MS" w:hAnsi="Trebuchet MS"/>
          <w:color w:val="000000" w:themeColor="text1"/>
        </w:rPr>
        <w:tab/>
        <w:t xml:space="preserve">  In anul 202</w:t>
      </w:r>
      <w:r w:rsidR="00D836A6" w:rsidRPr="00DD0A27">
        <w:rPr>
          <w:rFonts w:ascii="Trebuchet MS" w:hAnsi="Trebuchet MS"/>
          <w:color w:val="000000" w:themeColor="text1"/>
        </w:rPr>
        <w:t>2</w:t>
      </w:r>
      <w:r w:rsidRPr="00DD0A27">
        <w:rPr>
          <w:rFonts w:ascii="Trebuchet MS" w:hAnsi="Trebuchet MS"/>
          <w:color w:val="000000" w:themeColor="text1"/>
        </w:rPr>
        <w:t xml:space="preserve"> numarul de personal la sfarsitul perioadei, va creste de la  </w:t>
      </w:r>
      <w:r w:rsidR="009F1F3F" w:rsidRPr="00DD0A27">
        <w:rPr>
          <w:rFonts w:ascii="Trebuchet MS" w:hAnsi="Trebuchet MS"/>
          <w:color w:val="000000" w:themeColor="text1"/>
        </w:rPr>
        <w:t>281</w:t>
      </w:r>
      <w:r w:rsidRPr="00DD0A27">
        <w:rPr>
          <w:rFonts w:ascii="Trebuchet MS" w:hAnsi="Trebuchet MS"/>
          <w:color w:val="000000" w:themeColor="text1"/>
        </w:rPr>
        <w:t xml:space="preserve"> existent la finele anului 202</w:t>
      </w:r>
      <w:r w:rsidR="00D836A6" w:rsidRPr="00DD0A27">
        <w:rPr>
          <w:rFonts w:ascii="Trebuchet MS" w:hAnsi="Trebuchet MS"/>
          <w:color w:val="000000" w:themeColor="text1"/>
        </w:rPr>
        <w:t>1</w:t>
      </w:r>
      <w:r w:rsidRPr="00DD0A27">
        <w:rPr>
          <w:rFonts w:ascii="Trebuchet MS" w:hAnsi="Trebuchet MS"/>
          <w:color w:val="000000" w:themeColor="text1"/>
        </w:rPr>
        <w:t>, la 2</w:t>
      </w:r>
      <w:r w:rsidR="00D836A6" w:rsidRPr="00DD0A27">
        <w:rPr>
          <w:rFonts w:ascii="Trebuchet MS" w:hAnsi="Trebuchet MS"/>
          <w:color w:val="000000" w:themeColor="text1"/>
        </w:rPr>
        <w:t>89</w:t>
      </w:r>
      <w:r w:rsidRPr="00DD0A27">
        <w:rPr>
          <w:rFonts w:ascii="Trebuchet MS" w:hAnsi="Trebuchet MS"/>
          <w:color w:val="000000" w:themeColor="text1"/>
        </w:rPr>
        <w:t xml:space="preserve">, crestere determinata de </w:t>
      </w:r>
      <w:r w:rsidRPr="00DD0A27">
        <w:rPr>
          <w:rFonts w:ascii="Trebuchet MS" w:hAnsi="Trebuchet MS"/>
          <w:color w:val="000000" w:themeColor="text1"/>
          <w:spacing w:val="-1"/>
        </w:rPr>
        <w:t xml:space="preserve">completarea locurilor vacante din cadrul formatiilor de interventii reparatii in vederea realizarii cu forte proprii a unui procent semnificativ din lucrarile de intretinere si reparatii. </w:t>
      </w:r>
    </w:p>
    <w:p w14:paraId="40EE0340" w14:textId="6310401F" w:rsidR="00D836A6" w:rsidRPr="00DD0A27" w:rsidRDefault="002B4C12" w:rsidP="00FA23FE">
      <w:pPr>
        <w:shd w:val="clear" w:color="auto" w:fill="FFFFFF"/>
        <w:tabs>
          <w:tab w:val="left" w:pos="567"/>
          <w:tab w:val="left" w:pos="709"/>
          <w:tab w:val="left" w:pos="5870"/>
        </w:tabs>
        <w:jc w:val="both"/>
        <w:rPr>
          <w:rFonts w:ascii="Trebuchet MS" w:hAnsi="Trebuchet MS"/>
          <w:color w:val="000000" w:themeColor="text1"/>
          <w:spacing w:val="-1"/>
        </w:rPr>
      </w:pPr>
      <w:r w:rsidRPr="00DD0A27">
        <w:rPr>
          <w:rFonts w:ascii="Trebuchet MS" w:hAnsi="Trebuchet MS"/>
          <w:color w:val="000000" w:themeColor="text1"/>
          <w:spacing w:val="-1"/>
        </w:rPr>
        <w:tab/>
        <w:t>In bugetul de venituri si cheltuieli pentru anul 2022 este prevazuta o majorare</w:t>
      </w:r>
      <w:r w:rsidR="007B1AC6" w:rsidRPr="00DD0A27">
        <w:rPr>
          <w:rFonts w:ascii="Trebuchet MS" w:hAnsi="Trebuchet MS"/>
          <w:color w:val="000000" w:themeColor="text1"/>
          <w:spacing w:val="-1"/>
        </w:rPr>
        <w:t xml:space="preserve"> a cheltuielilor de natura salariala conform Legii 317/2021 a </w:t>
      </w:r>
      <w:r w:rsidR="007A4836" w:rsidRPr="00DD0A27">
        <w:rPr>
          <w:rFonts w:ascii="Trebuchet MS" w:hAnsi="Trebuchet MS"/>
          <w:color w:val="000000" w:themeColor="text1"/>
          <w:spacing w:val="-1"/>
        </w:rPr>
        <w:t>Bugetului de stat 2022, art.48</w:t>
      </w:r>
      <w:r w:rsidR="00C054CC" w:rsidRPr="00DD0A27">
        <w:rPr>
          <w:rFonts w:ascii="Trebuchet MS" w:hAnsi="Trebuchet MS"/>
          <w:color w:val="000000" w:themeColor="text1"/>
          <w:spacing w:val="-1"/>
        </w:rPr>
        <w:t xml:space="preserve"> ali.1.lit</w:t>
      </w:r>
      <w:r w:rsidR="00362850" w:rsidRPr="00DD0A27">
        <w:rPr>
          <w:rFonts w:ascii="Trebuchet MS" w:hAnsi="Trebuchet MS"/>
          <w:color w:val="000000" w:themeColor="text1"/>
          <w:spacing w:val="-1"/>
        </w:rPr>
        <w:t>.(</w:t>
      </w:r>
      <w:r w:rsidR="00C054CC" w:rsidRPr="00DD0A27">
        <w:rPr>
          <w:rFonts w:ascii="Trebuchet MS" w:hAnsi="Trebuchet MS"/>
          <w:color w:val="000000" w:themeColor="text1"/>
          <w:spacing w:val="-1"/>
        </w:rPr>
        <w:t>a</w:t>
      </w:r>
      <w:r w:rsidR="00362850" w:rsidRPr="00DD0A27">
        <w:rPr>
          <w:rFonts w:ascii="Trebuchet MS" w:hAnsi="Trebuchet MS"/>
          <w:color w:val="000000" w:themeColor="text1"/>
          <w:spacing w:val="-1"/>
        </w:rPr>
        <w:t>)</w:t>
      </w:r>
      <w:r w:rsidR="00C054CC" w:rsidRPr="00DD0A27">
        <w:rPr>
          <w:rFonts w:ascii="Trebuchet MS" w:hAnsi="Trebuchet MS"/>
          <w:color w:val="000000" w:themeColor="text1"/>
          <w:spacing w:val="-1"/>
        </w:rPr>
        <w:t xml:space="preserve"> si</w:t>
      </w:r>
      <w:r w:rsidR="00362850" w:rsidRPr="00DD0A27">
        <w:rPr>
          <w:rFonts w:ascii="Trebuchet MS" w:hAnsi="Trebuchet MS"/>
          <w:color w:val="000000" w:themeColor="text1"/>
          <w:spacing w:val="-1"/>
        </w:rPr>
        <w:t xml:space="preserve"> (</w:t>
      </w:r>
      <w:r w:rsidR="00C054CC" w:rsidRPr="00DD0A27">
        <w:rPr>
          <w:rFonts w:ascii="Trebuchet MS" w:hAnsi="Trebuchet MS"/>
          <w:color w:val="000000" w:themeColor="text1"/>
          <w:spacing w:val="-1"/>
        </w:rPr>
        <w:t xml:space="preserve"> b</w:t>
      </w:r>
      <w:r w:rsidR="00362850" w:rsidRPr="00DD0A27">
        <w:rPr>
          <w:rFonts w:ascii="Trebuchet MS" w:hAnsi="Trebuchet MS"/>
          <w:color w:val="000000" w:themeColor="text1"/>
          <w:spacing w:val="-1"/>
        </w:rPr>
        <w:t>)</w:t>
      </w:r>
      <w:r w:rsidR="00C054CC" w:rsidRPr="00DD0A27">
        <w:rPr>
          <w:rFonts w:ascii="Trebuchet MS" w:hAnsi="Trebuchet MS"/>
          <w:color w:val="000000" w:themeColor="text1"/>
          <w:spacing w:val="-1"/>
        </w:rPr>
        <w:t>.</w:t>
      </w:r>
    </w:p>
    <w:p w14:paraId="46FCD4DD" w14:textId="77777777" w:rsidR="00FA23FE" w:rsidRPr="00DD0A27" w:rsidRDefault="00FA23FE" w:rsidP="00FA23FE">
      <w:pPr>
        <w:shd w:val="clear" w:color="auto" w:fill="FFFFFF"/>
        <w:ind w:left="1410"/>
        <w:jc w:val="both"/>
        <w:rPr>
          <w:rFonts w:ascii="Trebuchet MS" w:hAnsi="Trebuchet MS"/>
          <w:color w:val="000000" w:themeColor="text1"/>
          <w:highlight w:val="yellow"/>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9"/>
        <w:gridCol w:w="1843"/>
      </w:tblGrid>
      <w:tr w:rsidR="00FB5E79" w:rsidRPr="00DD0A27" w14:paraId="0B4CD089" w14:textId="77777777" w:rsidTr="0084456E">
        <w:tc>
          <w:tcPr>
            <w:tcW w:w="8109" w:type="dxa"/>
            <w:tcBorders>
              <w:top w:val="single" w:sz="4" w:space="0" w:color="auto"/>
              <w:left w:val="single" w:sz="4" w:space="0" w:color="auto"/>
              <w:bottom w:val="single" w:sz="4" w:space="0" w:color="auto"/>
              <w:right w:val="single" w:sz="4" w:space="0" w:color="auto"/>
            </w:tcBorders>
            <w:hideMark/>
          </w:tcPr>
          <w:p w14:paraId="6C7EFFDE" w14:textId="108A592E" w:rsidR="00FA23FE" w:rsidRPr="00DD0A27" w:rsidRDefault="00FA23FE" w:rsidP="000B2477">
            <w:pPr>
              <w:tabs>
                <w:tab w:val="left" w:pos="720"/>
                <w:tab w:val="left" w:pos="7373"/>
              </w:tabs>
              <w:spacing w:line="274" w:lineRule="exact"/>
              <w:ind w:left="360" w:right="461"/>
              <w:rPr>
                <w:rFonts w:ascii="Trebuchet MS" w:hAnsi="Trebuchet MS"/>
                <w:b/>
                <w:color w:val="000000" w:themeColor="text1"/>
                <w:lang w:val="fr-FR"/>
              </w:rPr>
            </w:pPr>
            <w:r w:rsidRPr="00DD0A27">
              <w:rPr>
                <w:rFonts w:ascii="Trebuchet MS" w:hAnsi="Trebuchet MS"/>
                <w:b/>
                <w:color w:val="000000" w:themeColor="text1"/>
                <w:lang w:val="fr-FR"/>
              </w:rPr>
              <w:t>C</w:t>
            </w:r>
            <w:r w:rsidR="004D6203" w:rsidRPr="00DD0A27">
              <w:rPr>
                <w:rFonts w:ascii="Trebuchet MS" w:hAnsi="Trebuchet MS"/>
                <w:b/>
                <w:color w:val="000000" w:themeColor="text1"/>
                <w:lang w:val="fr-FR"/>
              </w:rPr>
              <w:t xml:space="preserve"> </w:t>
            </w:r>
            <w:proofErr w:type="gramStart"/>
            <w:r w:rsidR="004D6203" w:rsidRPr="00DD0A27">
              <w:rPr>
                <w:rFonts w:ascii="Trebuchet MS" w:hAnsi="Trebuchet MS"/>
                <w:b/>
                <w:color w:val="000000" w:themeColor="text1"/>
                <w:lang w:val="fr-FR"/>
              </w:rPr>
              <w:t>0</w:t>
            </w:r>
            <w:r w:rsidRPr="00DD0A27">
              <w:rPr>
                <w:rFonts w:ascii="Trebuchet MS" w:hAnsi="Trebuchet MS"/>
                <w:b/>
                <w:color w:val="000000" w:themeColor="text1"/>
                <w:lang w:val="fr-FR"/>
              </w:rPr>
              <w:t xml:space="preserve">  </w:t>
            </w:r>
            <w:proofErr w:type="spellStart"/>
            <w:r w:rsidR="004D6203" w:rsidRPr="00DD0A27">
              <w:rPr>
                <w:rFonts w:ascii="Trebuchet MS" w:hAnsi="Trebuchet MS"/>
                <w:b/>
                <w:color w:val="000000" w:themeColor="text1"/>
                <w:lang w:val="fr-FR"/>
              </w:rPr>
              <w:t>C</w:t>
            </w:r>
            <w:r w:rsidRPr="00DD0A27">
              <w:rPr>
                <w:rFonts w:ascii="Trebuchet MS" w:hAnsi="Trebuchet MS"/>
                <w:b/>
                <w:color w:val="000000" w:themeColor="text1"/>
                <w:lang w:val="fr-FR"/>
              </w:rPr>
              <w:t>heltuieli</w:t>
            </w:r>
            <w:proofErr w:type="spellEnd"/>
            <w:proofErr w:type="gramEnd"/>
            <w:r w:rsidRPr="00DD0A27">
              <w:rPr>
                <w:rFonts w:ascii="Trebuchet MS" w:hAnsi="Trebuchet MS"/>
                <w:b/>
                <w:color w:val="000000" w:themeColor="text1"/>
                <w:lang w:val="fr-FR"/>
              </w:rPr>
              <w:t xml:space="preserve"> </w:t>
            </w:r>
            <w:r w:rsidR="004D6203" w:rsidRPr="00DD0A27">
              <w:rPr>
                <w:rFonts w:ascii="Trebuchet MS" w:hAnsi="Trebuchet MS"/>
                <w:b/>
                <w:color w:val="000000" w:themeColor="text1"/>
                <w:lang w:val="fr-FR"/>
              </w:rPr>
              <w:t>de</w:t>
            </w:r>
            <w:r w:rsidR="0051169E" w:rsidRPr="00DD0A27">
              <w:rPr>
                <w:rFonts w:ascii="Trebuchet MS" w:hAnsi="Trebuchet MS"/>
                <w:b/>
                <w:color w:val="000000" w:themeColor="text1"/>
                <w:lang w:val="fr-FR"/>
              </w:rPr>
              <w:t xml:space="preserve"> </w:t>
            </w:r>
            <w:proofErr w:type="spellStart"/>
            <w:r w:rsidR="004D6203" w:rsidRPr="00DD0A27">
              <w:rPr>
                <w:rFonts w:ascii="Trebuchet MS" w:hAnsi="Trebuchet MS"/>
                <w:b/>
                <w:color w:val="000000" w:themeColor="text1"/>
                <w:lang w:val="fr-FR"/>
              </w:rPr>
              <w:t>natura</w:t>
            </w:r>
            <w:proofErr w:type="spellEnd"/>
            <w:r w:rsidR="004D6203" w:rsidRPr="00DD0A27">
              <w:rPr>
                <w:rFonts w:ascii="Trebuchet MS" w:hAnsi="Trebuchet MS"/>
                <w:b/>
                <w:color w:val="000000" w:themeColor="text1"/>
                <w:lang w:val="fr-FR"/>
              </w:rPr>
              <w:t xml:space="preserve"> </w:t>
            </w:r>
            <w:proofErr w:type="spellStart"/>
            <w:r w:rsidR="004D6203" w:rsidRPr="00DD0A27">
              <w:rPr>
                <w:rFonts w:ascii="Trebuchet MS" w:hAnsi="Trebuchet MS"/>
                <w:b/>
                <w:color w:val="000000" w:themeColor="text1"/>
                <w:lang w:val="fr-FR"/>
              </w:rPr>
              <w:t>salariala</w:t>
            </w:r>
            <w:proofErr w:type="spellEnd"/>
            <w:r w:rsidR="0051169E" w:rsidRPr="00DD0A27">
              <w:rPr>
                <w:rFonts w:ascii="Trebuchet MS" w:hAnsi="Trebuchet MS"/>
                <w:b/>
                <w:color w:val="000000" w:themeColor="text1"/>
                <w:lang w:val="fr-FR"/>
              </w:rPr>
              <w:t xml:space="preserve"> </w:t>
            </w:r>
            <w:proofErr w:type="spellStart"/>
            <w:r w:rsidR="0051169E" w:rsidRPr="00DD0A27">
              <w:rPr>
                <w:rFonts w:ascii="Trebuchet MS" w:hAnsi="Trebuchet MS"/>
                <w:b/>
                <w:color w:val="000000" w:themeColor="text1"/>
                <w:lang w:val="fr-FR"/>
              </w:rPr>
              <w:t>aprobate</w:t>
            </w:r>
            <w:proofErr w:type="spellEnd"/>
            <w:r w:rsidRPr="00DD0A27">
              <w:rPr>
                <w:rFonts w:ascii="Trebuchet MS" w:hAnsi="Trebuchet MS"/>
                <w:b/>
                <w:color w:val="000000" w:themeColor="text1"/>
                <w:lang w:val="fr-FR"/>
              </w:rPr>
              <w:t xml:space="preserve"> in </w:t>
            </w:r>
            <w:r w:rsidR="00357862" w:rsidRPr="00DD0A27">
              <w:rPr>
                <w:rFonts w:ascii="Trebuchet MS" w:hAnsi="Trebuchet MS"/>
                <w:b/>
                <w:color w:val="000000" w:themeColor="text1"/>
                <w:lang w:val="fr-FR"/>
              </w:rPr>
              <w:t xml:space="preserve">BVC </w:t>
            </w:r>
            <w:r w:rsidRPr="00DD0A27">
              <w:rPr>
                <w:rFonts w:ascii="Trebuchet MS" w:hAnsi="Trebuchet MS"/>
                <w:b/>
                <w:color w:val="000000" w:themeColor="text1"/>
                <w:lang w:val="fr-FR"/>
              </w:rPr>
              <w:t>202</w:t>
            </w:r>
            <w:r w:rsidR="00B525A7" w:rsidRPr="00DD0A27">
              <w:rPr>
                <w:rFonts w:ascii="Trebuchet MS" w:hAnsi="Trebuchet MS"/>
                <w:b/>
                <w:color w:val="000000" w:themeColor="text1"/>
                <w:lang w:val="fr-FR"/>
              </w:rPr>
              <w:t>1</w:t>
            </w:r>
          </w:p>
        </w:tc>
        <w:tc>
          <w:tcPr>
            <w:tcW w:w="1843" w:type="dxa"/>
            <w:tcBorders>
              <w:top w:val="single" w:sz="4" w:space="0" w:color="auto"/>
              <w:left w:val="single" w:sz="4" w:space="0" w:color="auto"/>
              <w:bottom w:val="single" w:sz="4" w:space="0" w:color="auto"/>
              <w:right w:val="single" w:sz="4" w:space="0" w:color="auto"/>
            </w:tcBorders>
            <w:hideMark/>
          </w:tcPr>
          <w:p w14:paraId="5F2AE2D4" w14:textId="6BB41A2F" w:rsidR="00FA23FE" w:rsidRPr="00DD0A27" w:rsidRDefault="00FA23FE" w:rsidP="000B2477">
            <w:pPr>
              <w:tabs>
                <w:tab w:val="left" w:pos="494"/>
                <w:tab w:val="left" w:pos="7373"/>
              </w:tabs>
              <w:spacing w:line="274" w:lineRule="exact"/>
              <w:ind w:right="461"/>
              <w:jc w:val="right"/>
              <w:rPr>
                <w:rFonts w:ascii="Trebuchet MS" w:hAnsi="Trebuchet MS"/>
                <w:b/>
                <w:color w:val="000000" w:themeColor="text1"/>
                <w:lang w:val="fr-FR"/>
              </w:rPr>
            </w:pPr>
            <w:r w:rsidRPr="00DD0A27">
              <w:rPr>
                <w:rFonts w:ascii="Trebuchet MS" w:hAnsi="Trebuchet MS"/>
                <w:b/>
                <w:color w:val="000000" w:themeColor="text1"/>
                <w:lang w:val="fr-FR"/>
              </w:rPr>
              <w:t>1</w:t>
            </w:r>
            <w:r w:rsidR="0051169E" w:rsidRPr="00DD0A27">
              <w:rPr>
                <w:rFonts w:ascii="Trebuchet MS" w:hAnsi="Trebuchet MS"/>
                <w:b/>
                <w:color w:val="000000" w:themeColor="text1"/>
                <w:lang w:val="fr-FR"/>
              </w:rPr>
              <w:t>7.824</w:t>
            </w:r>
          </w:p>
        </w:tc>
      </w:tr>
      <w:tr w:rsidR="00FB5E79" w:rsidRPr="00DD0A27" w14:paraId="31CBEFF4" w14:textId="77777777" w:rsidTr="0084456E">
        <w:tc>
          <w:tcPr>
            <w:tcW w:w="8109" w:type="dxa"/>
            <w:tcBorders>
              <w:top w:val="single" w:sz="4" w:space="0" w:color="auto"/>
              <w:left w:val="single" w:sz="4" w:space="0" w:color="auto"/>
              <w:bottom w:val="single" w:sz="4" w:space="0" w:color="auto"/>
              <w:right w:val="single" w:sz="4" w:space="0" w:color="auto"/>
            </w:tcBorders>
          </w:tcPr>
          <w:p w14:paraId="1CE8D25E" w14:textId="0AA54EC5" w:rsidR="00FA23FE" w:rsidRPr="00DD0A27" w:rsidRDefault="00FA23FE" w:rsidP="0051169E">
            <w:pPr>
              <w:widowControl w:val="0"/>
              <w:tabs>
                <w:tab w:val="left" w:pos="304"/>
              </w:tabs>
              <w:autoSpaceDE w:val="0"/>
              <w:autoSpaceDN w:val="0"/>
              <w:adjustRightInd w:val="0"/>
              <w:spacing w:after="0" w:line="274" w:lineRule="exact"/>
              <w:ind w:left="360" w:right="461"/>
              <w:rPr>
                <w:rFonts w:ascii="Trebuchet MS" w:hAnsi="Trebuchet MS"/>
                <w:color w:val="000000" w:themeColor="text1"/>
                <w:lang w:val="fr-FR"/>
              </w:rPr>
            </w:pPr>
            <w:r w:rsidRPr="00DD0A27">
              <w:rPr>
                <w:rFonts w:ascii="Trebuchet MS" w:hAnsi="Trebuchet MS"/>
                <w:color w:val="000000" w:themeColor="text1"/>
                <w:lang w:val="fr-FR"/>
              </w:rPr>
              <w:t xml:space="preserve"> </w:t>
            </w:r>
            <w:proofErr w:type="spellStart"/>
            <w:r w:rsidRPr="00DD0A27">
              <w:rPr>
                <w:rFonts w:ascii="Trebuchet MS" w:hAnsi="Trebuchet MS"/>
                <w:color w:val="000000" w:themeColor="text1"/>
                <w:lang w:val="fr-FR"/>
              </w:rPr>
              <w:t>Cresteri</w:t>
            </w:r>
            <w:proofErr w:type="spellEnd"/>
            <w:r w:rsidRPr="00DD0A27">
              <w:rPr>
                <w:rFonts w:ascii="Trebuchet MS" w:hAnsi="Trebuchet MS"/>
                <w:color w:val="000000" w:themeColor="text1"/>
                <w:lang w:val="fr-FR"/>
              </w:rPr>
              <w:t xml:space="preserve"> </w:t>
            </w:r>
            <w:proofErr w:type="spellStart"/>
            <w:r w:rsidRPr="00DD0A27">
              <w:rPr>
                <w:rFonts w:ascii="Trebuchet MS" w:hAnsi="Trebuchet MS"/>
                <w:color w:val="000000" w:themeColor="text1"/>
                <w:lang w:val="fr-FR"/>
              </w:rPr>
              <w:t>in</w:t>
            </w:r>
            <w:proofErr w:type="spellEnd"/>
            <w:r w:rsidRPr="00DD0A27">
              <w:rPr>
                <w:rFonts w:ascii="Trebuchet MS" w:hAnsi="Trebuchet MS"/>
                <w:color w:val="000000" w:themeColor="text1"/>
                <w:lang w:val="fr-FR"/>
              </w:rPr>
              <w:t xml:space="preserve"> 202</w:t>
            </w:r>
            <w:r w:rsidR="00B525A7" w:rsidRPr="00DD0A27">
              <w:rPr>
                <w:rFonts w:ascii="Trebuchet MS" w:hAnsi="Trebuchet MS"/>
                <w:color w:val="000000" w:themeColor="text1"/>
                <w:lang w:val="fr-FR"/>
              </w:rPr>
              <w:t>2</w:t>
            </w:r>
            <w:r w:rsidRPr="00DD0A27">
              <w:rPr>
                <w:rFonts w:ascii="Trebuchet MS" w:hAnsi="Trebuchet MS"/>
                <w:color w:val="000000" w:themeColor="text1"/>
                <w:lang w:val="fr-FR"/>
              </w:rPr>
              <w:t xml:space="preserve"> a </w:t>
            </w:r>
            <w:proofErr w:type="spellStart"/>
            <w:r w:rsidRPr="00DD0A27">
              <w:rPr>
                <w:rFonts w:ascii="Trebuchet MS" w:hAnsi="Trebuchet MS"/>
                <w:color w:val="000000" w:themeColor="text1"/>
                <w:lang w:val="fr-FR"/>
              </w:rPr>
              <w:t>salariilor</w:t>
            </w:r>
            <w:proofErr w:type="spellEnd"/>
            <w:r w:rsidRPr="00DD0A27">
              <w:rPr>
                <w:rFonts w:ascii="Trebuchet MS" w:hAnsi="Trebuchet MS"/>
                <w:color w:val="000000" w:themeColor="text1"/>
                <w:lang w:val="fr-FR"/>
              </w:rPr>
              <w:t xml:space="preserve"> brute :  </w:t>
            </w:r>
          </w:p>
        </w:tc>
        <w:tc>
          <w:tcPr>
            <w:tcW w:w="1843" w:type="dxa"/>
            <w:tcBorders>
              <w:top w:val="single" w:sz="4" w:space="0" w:color="auto"/>
              <w:left w:val="single" w:sz="4" w:space="0" w:color="auto"/>
              <w:bottom w:val="single" w:sz="4" w:space="0" w:color="auto"/>
              <w:right w:val="single" w:sz="4" w:space="0" w:color="auto"/>
            </w:tcBorders>
          </w:tcPr>
          <w:p w14:paraId="2ADB1546" w14:textId="77777777" w:rsidR="00FA23FE" w:rsidRPr="00DD0A27" w:rsidRDefault="00FA23FE" w:rsidP="000B2477">
            <w:pPr>
              <w:tabs>
                <w:tab w:val="left" w:pos="720"/>
                <w:tab w:val="left" w:pos="7373"/>
              </w:tabs>
              <w:spacing w:line="274" w:lineRule="exact"/>
              <w:ind w:right="461"/>
              <w:jc w:val="right"/>
              <w:rPr>
                <w:rFonts w:ascii="Trebuchet MS" w:hAnsi="Trebuchet MS"/>
                <w:b/>
                <w:color w:val="000000" w:themeColor="text1"/>
                <w:lang w:val="fr-FR"/>
              </w:rPr>
            </w:pPr>
          </w:p>
        </w:tc>
      </w:tr>
      <w:tr w:rsidR="00FB5E79" w:rsidRPr="00DD0A27" w14:paraId="17E73698" w14:textId="77777777" w:rsidTr="0084456E">
        <w:tc>
          <w:tcPr>
            <w:tcW w:w="8109" w:type="dxa"/>
            <w:tcBorders>
              <w:top w:val="single" w:sz="4" w:space="0" w:color="auto"/>
              <w:left w:val="single" w:sz="4" w:space="0" w:color="auto"/>
              <w:bottom w:val="single" w:sz="4" w:space="0" w:color="auto"/>
              <w:right w:val="single" w:sz="4" w:space="0" w:color="auto"/>
            </w:tcBorders>
          </w:tcPr>
          <w:p w14:paraId="77C12F17" w14:textId="5D0DDE0A" w:rsidR="00FA23FE" w:rsidRPr="00DD0A27" w:rsidRDefault="00FA23FE" w:rsidP="000B2477">
            <w:pPr>
              <w:ind w:left="360"/>
              <w:contextualSpacing/>
              <w:rPr>
                <w:rFonts w:ascii="Trebuchet MS" w:hAnsi="Trebuchet MS"/>
                <w:color w:val="000000" w:themeColor="text1"/>
              </w:rPr>
            </w:pPr>
            <w:r w:rsidRPr="00DD0A27">
              <w:rPr>
                <w:rFonts w:ascii="Trebuchet MS" w:hAnsi="Trebuchet MS"/>
                <w:color w:val="000000" w:themeColor="text1"/>
              </w:rPr>
              <w:t xml:space="preserve">1.1. </w:t>
            </w:r>
            <w:r w:rsidR="00CE7260" w:rsidRPr="00DD0A27">
              <w:rPr>
                <w:rFonts w:ascii="Trebuchet MS" w:hAnsi="Trebuchet MS"/>
                <w:color w:val="000000" w:themeColor="text1"/>
              </w:rPr>
              <w:t>cu sumele reprezentand cresteri ale cheltuielilor de natura salariala aferente indicelui mediu de crestere a preturilor prognozat pentru anul 2022</w:t>
            </w:r>
            <w:r w:rsidR="000B5898">
              <w:rPr>
                <w:rFonts w:ascii="Trebuchet MS" w:hAnsi="Trebuchet MS"/>
                <w:color w:val="000000" w:themeColor="text1"/>
              </w:rPr>
              <w:t>(17.824</w:t>
            </w:r>
            <w:r w:rsidR="00B83678">
              <w:rPr>
                <w:rFonts w:ascii="Trebuchet MS" w:hAnsi="Trebuchet MS"/>
                <w:color w:val="000000" w:themeColor="text1"/>
              </w:rPr>
              <w:t xml:space="preserve"> mii lei </w:t>
            </w:r>
            <w:r w:rsidR="000B5898">
              <w:rPr>
                <w:rFonts w:ascii="Trebuchet MS" w:hAnsi="Trebuchet MS"/>
                <w:color w:val="000000" w:themeColor="text1"/>
              </w:rPr>
              <w:t>x</w:t>
            </w:r>
            <w:r w:rsidR="00B83678">
              <w:rPr>
                <w:rFonts w:ascii="Trebuchet MS" w:hAnsi="Trebuchet MS"/>
                <w:color w:val="000000" w:themeColor="text1"/>
              </w:rPr>
              <w:t xml:space="preserve"> </w:t>
            </w:r>
            <w:r w:rsidR="000B5898">
              <w:rPr>
                <w:rFonts w:ascii="Trebuchet MS" w:hAnsi="Trebuchet MS"/>
                <w:color w:val="000000" w:themeColor="text1"/>
              </w:rPr>
              <w:t>6,5</w:t>
            </w:r>
            <w:r w:rsidR="00B83678">
              <w:rPr>
                <w:rFonts w:ascii="Trebuchet MS" w:hAnsi="Trebuchet MS"/>
                <w:color w:val="000000" w:themeColor="text1"/>
              </w:rPr>
              <w:t xml:space="preserve">% </w:t>
            </w:r>
            <w:r w:rsidR="000B5898">
              <w:rPr>
                <w:rFonts w:ascii="Trebuchet MS" w:hAnsi="Trebuchet MS"/>
                <w:color w:val="000000" w:themeColor="text1"/>
              </w:rPr>
              <w:t>= 1.158 mii lei</w:t>
            </w:r>
            <w:r w:rsidR="00C54481">
              <w:rPr>
                <w:rFonts w:ascii="Trebuchet MS" w:hAnsi="Trebuchet MS"/>
                <w:color w:val="000000" w:themeColor="text1"/>
              </w:rPr>
              <w:t>)</w:t>
            </w:r>
            <w:r w:rsidR="003761E2">
              <w:rPr>
                <w:rFonts w:ascii="Trebuchet MS" w:hAnsi="Trebuchet MS"/>
                <w:color w:val="000000" w:themeColor="text1"/>
              </w:rPr>
              <w:t>- scrisoare cadru nr.464142/10.12.2021</w:t>
            </w:r>
          </w:p>
        </w:tc>
        <w:tc>
          <w:tcPr>
            <w:tcW w:w="1843" w:type="dxa"/>
            <w:tcBorders>
              <w:top w:val="single" w:sz="4" w:space="0" w:color="auto"/>
              <w:left w:val="single" w:sz="4" w:space="0" w:color="auto"/>
              <w:bottom w:val="single" w:sz="4" w:space="0" w:color="auto"/>
              <w:right w:val="single" w:sz="4" w:space="0" w:color="auto"/>
            </w:tcBorders>
          </w:tcPr>
          <w:p w14:paraId="49388230" w14:textId="372F315B" w:rsidR="00FA23FE" w:rsidRPr="00DD0A27" w:rsidRDefault="00CE7260" w:rsidP="000B2477">
            <w:pPr>
              <w:tabs>
                <w:tab w:val="left" w:pos="720"/>
                <w:tab w:val="left" w:pos="7373"/>
              </w:tabs>
              <w:spacing w:line="274" w:lineRule="exact"/>
              <w:ind w:right="461"/>
              <w:jc w:val="right"/>
              <w:rPr>
                <w:rFonts w:ascii="Trebuchet MS" w:hAnsi="Trebuchet MS"/>
                <w:b/>
                <w:bCs/>
                <w:color w:val="000000" w:themeColor="text1"/>
                <w:lang w:val="fr-FR"/>
              </w:rPr>
            </w:pPr>
            <w:r w:rsidRPr="00DD0A27">
              <w:rPr>
                <w:rFonts w:ascii="Trebuchet MS" w:hAnsi="Trebuchet MS"/>
                <w:b/>
                <w:bCs/>
                <w:color w:val="000000" w:themeColor="text1"/>
                <w:lang w:val="fr-FR"/>
              </w:rPr>
              <w:t>1.</w:t>
            </w:r>
            <w:r w:rsidR="005B02AD" w:rsidRPr="00DD0A27">
              <w:rPr>
                <w:rFonts w:ascii="Trebuchet MS" w:hAnsi="Trebuchet MS"/>
                <w:b/>
                <w:bCs/>
                <w:color w:val="000000" w:themeColor="text1"/>
                <w:lang w:val="fr-FR"/>
              </w:rPr>
              <w:t>158</w:t>
            </w:r>
          </w:p>
        </w:tc>
      </w:tr>
      <w:tr w:rsidR="00FB5E79" w:rsidRPr="00DD0A27" w14:paraId="169E95C9" w14:textId="77777777" w:rsidTr="0084456E">
        <w:tc>
          <w:tcPr>
            <w:tcW w:w="8109" w:type="dxa"/>
            <w:tcBorders>
              <w:top w:val="single" w:sz="4" w:space="0" w:color="auto"/>
              <w:left w:val="single" w:sz="4" w:space="0" w:color="auto"/>
              <w:bottom w:val="single" w:sz="4" w:space="0" w:color="auto"/>
              <w:right w:val="single" w:sz="4" w:space="0" w:color="auto"/>
            </w:tcBorders>
          </w:tcPr>
          <w:p w14:paraId="3BFB594B" w14:textId="13BE05E5" w:rsidR="00CE7260" w:rsidRPr="00DD0A27" w:rsidRDefault="00CE7260" w:rsidP="000B2477">
            <w:pPr>
              <w:ind w:left="360"/>
              <w:contextualSpacing/>
              <w:rPr>
                <w:rFonts w:ascii="Trebuchet MS" w:hAnsi="Trebuchet MS"/>
                <w:color w:val="000000" w:themeColor="text1"/>
              </w:rPr>
            </w:pPr>
            <w:r w:rsidRPr="00DD0A27">
              <w:rPr>
                <w:rFonts w:ascii="Trebuchet MS" w:hAnsi="Trebuchet MS"/>
                <w:color w:val="000000" w:themeColor="text1"/>
              </w:rPr>
              <w:t xml:space="preserve">1.2 cu sumele reprezentand cresteri ale castigului mediu brut pe salariat datorate majorarii salariului de baza minim brut pe tara </w:t>
            </w:r>
            <w:r w:rsidR="004D6203" w:rsidRPr="00DD0A27">
              <w:rPr>
                <w:rFonts w:ascii="Trebuchet MS" w:hAnsi="Trebuchet MS"/>
                <w:color w:val="000000" w:themeColor="text1"/>
              </w:rPr>
              <w:t>garantat in plata potrivit prevederilor Hotararii Guvernului nr.1071/2021</w:t>
            </w:r>
            <w:r w:rsidR="004C5D91">
              <w:rPr>
                <w:rFonts w:ascii="Trebuchet MS" w:hAnsi="Trebuchet MS"/>
                <w:color w:val="000000" w:themeColor="text1"/>
              </w:rPr>
              <w:t>( 15 salariati)</w:t>
            </w:r>
          </w:p>
        </w:tc>
        <w:tc>
          <w:tcPr>
            <w:tcW w:w="1843" w:type="dxa"/>
            <w:tcBorders>
              <w:top w:val="single" w:sz="4" w:space="0" w:color="auto"/>
              <w:left w:val="single" w:sz="4" w:space="0" w:color="auto"/>
              <w:bottom w:val="single" w:sz="4" w:space="0" w:color="auto"/>
              <w:right w:val="single" w:sz="4" w:space="0" w:color="auto"/>
            </w:tcBorders>
          </w:tcPr>
          <w:p w14:paraId="349D6E56" w14:textId="23254AD2" w:rsidR="00CE7260" w:rsidRPr="00DD0A27" w:rsidRDefault="004D6203" w:rsidP="000B2477">
            <w:pPr>
              <w:tabs>
                <w:tab w:val="left" w:pos="720"/>
                <w:tab w:val="left" w:pos="7373"/>
              </w:tabs>
              <w:spacing w:line="274" w:lineRule="exact"/>
              <w:ind w:right="461"/>
              <w:jc w:val="right"/>
              <w:rPr>
                <w:rFonts w:ascii="Trebuchet MS" w:hAnsi="Trebuchet MS"/>
                <w:b/>
                <w:bCs/>
                <w:color w:val="000000" w:themeColor="text1"/>
                <w:lang w:val="fr-FR"/>
              </w:rPr>
            </w:pPr>
            <w:r w:rsidRPr="00DD0A27">
              <w:rPr>
                <w:rFonts w:ascii="Trebuchet MS" w:hAnsi="Trebuchet MS"/>
                <w:b/>
                <w:bCs/>
                <w:color w:val="000000" w:themeColor="text1"/>
                <w:lang w:val="fr-FR"/>
              </w:rPr>
              <w:t>12</w:t>
            </w:r>
          </w:p>
        </w:tc>
      </w:tr>
      <w:tr w:rsidR="00FB5E79" w:rsidRPr="00DD0A27" w14:paraId="62E8A63E" w14:textId="77777777" w:rsidTr="0084456E">
        <w:tc>
          <w:tcPr>
            <w:tcW w:w="8109" w:type="dxa"/>
            <w:tcBorders>
              <w:top w:val="single" w:sz="4" w:space="0" w:color="auto"/>
              <w:left w:val="single" w:sz="4" w:space="0" w:color="auto"/>
              <w:bottom w:val="single" w:sz="4" w:space="0" w:color="auto"/>
              <w:right w:val="single" w:sz="4" w:space="0" w:color="auto"/>
            </w:tcBorders>
            <w:hideMark/>
          </w:tcPr>
          <w:p w14:paraId="1C261FD1" w14:textId="6F3FF129" w:rsidR="00FA23FE" w:rsidRPr="00DD0A27" w:rsidRDefault="00FA23FE" w:rsidP="000B2477">
            <w:pPr>
              <w:tabs>
                <w:tab w:val="left" w:pos="720"/>
                <w:tab w:val="left" w:pos="7373"/>
              </w:tabs>
              <w:spacing w:line="274" w:lineRule="exact"/>
              <w:ind w:left="360" w:right="461"/>
              <w:rPr>
                <w:rFonts w:ascii="Trebuchet MS" w:hAnsi="Trebuchet MS"/>
                <w:b/>
                <w:color w:val="000000" w:themeColor="text1"/>
                <w:lang w:val="fr-FR"/>
              </w:rPr>
            </w:pPr>
            <w:r w:rsidRPr="00DD0A27">
              <w:rPr>
                <w:rFonts w:ascii="Trebuchet MS" w:hAnsi="Trebuchet MS"/>
                <w:b/>
                <w:color w:val="000000" w:themeColor="text1"/>
                <w:lang w:val="fr-FR"/>
              </w:rPr>
              <w:t>C</w:t>
            </w:r>
            <w:r w:rsidR="00357862" w:rsidRPr="00DD0A27">
              <w:rPr>
                <w:rFonts w:ascii="Trebuchet MS" w:hAnsi="Trebuchet MS"/>
                <w:b/>
                <w:color w:val="000000" w:themeColor="text1"/>
                <w:lang w:val="fr-FR"/>
              </w:rPr>
              <w:t xml:space="preserve"> 0</w:t>
            </w:r>
            <w:r w:rsidRPr="00DD0A27">
              <w:rPr>
                <w:rFonts w:ascii="Trebuchet MS" w:hAnsi="Trebuchet MS"/>
                <w:b/>
                <w:color w:val="000000" w:themeColor="text1"/>
                <w:lang w:val="fr-FR"/>
              </w:rPr>
              <w:t xml:space="preserve"> Total </w:t>
            </w:r>
            <w:proofErr w:type="spellStart"/>
            <w:r w:rsidRPr="00DD0A27">
              <w:rPr>
                <w:rFonts w:ascii="Trebuchet MS" w:hAnsi="Trebuchet MS"/>
                <w:b/>
                <w:color w:val="000000" w:themeColor="text1"/>
                <w:lang w:val="fr-FR"/>
              </w:rPr>
              <w:t>nivel</w:t>
            </w:r>
            <w:proofErr w:type="spellEnd"/>
            <w:r w:rsidRPr="00DD0A27">
              <w:rPr>
                <w:rFonts w:ascii="Trebuchet MS" w:hAnsi="Trebuchet MS"/>
                <w:b/>
                <w:color w:val="000000" w:themeColor="text1"/>
                <w:lang w:val="fr-FR"/>
              </w:rPr>
              <w:t xml:space="preserve"> </w:t>
            </w:r>
            <w:proofErr w:type="spellStart"/>
            <w:r w:rsidRPr="00DD0A27">
              <w:rPr>
                <w:rFonts w:ascii="Trebuchet MS" w:hAnsi="Trebuchet MS"/>
                <w:b/>
                <w:color w:val="000000" w:themeColor="text1"/>
                <w:lang w:val="fr-FR"/>
              </w:rPr>
              <w:t>programat</w:t>
            </w:r>
            <w:proofErr w:type="spellEnd"/>
            <w:r w:rsidRPr="00DD0A27">
              <w:rPr>
                <w:rFonts w:ascii="Trebuchet MS" w:hAnsi="Trebuchet MS"/>
                <w:b/>
                <w:color w:val="000000" w:themeColor="text1"/>
                <w:lang w:val="fr-FR"/>
              </w:rPr>
              <w:t xml:space="preserve"> al </w:t>
            </w:r>
            <w:proofErr w:type="spellStart"/>
            <w:r w:rsidRPr="00DD0A27">
              <w:rPr>
                <w:rFonts w:ascii="Trebuchet MS" w:hAnsi="Trebuchet MS"/>
                <w:b/>
                <w:color w:val="000000" w:themeColor="text1"/>
                <w:lang w:val="fr-FR"/>
              </w:rPr>
              <w:t>cheltuielilor</w:t>
            </w:r>
            <w:proofErr w:type="spellEnd"/>
            <w:r w:rsidRPr="00DD0A27">
              <w:rPr>
                <w:rFonts w:ascii="Trebuchet MS" w:hAnsi="Trebuchet MS"/>
                <w:b/>
                <w:color w:val="000000" w:themeColor="text1"/>
                <w:lang w:val="fr-FR"/>
              </w:rPr>
              <w:t xml:space="preserve"> </w:t>
            </w:r>
            <w:r w:rsidR="0051169E" w:rsidRPr="00DD0A27">
              <w:rPr>
                <w:rFonts w:ascii="Trebuchet MS" w:hAnsi="Trebuchet MS"/>
                <w:b/>
                <w:color w:val="000000" w:themeColor="text1"/>
                <w:lang w:val="fr-FR"/>
              </w:rPr>
              <w:t xml:space="preserve">de </w:t>
            </w:r>
            <w:proofErr w:type="spellStart"/>
            <w:r w:rsidR="00FB76E9" w:rsidRPr="00DD0A27">
              <w:rPr>
                <w:rFonts w:ascii="Trebuchet MS" w:hAnsi="Trebuchet MS"/>
                <w:b/>
                <w:color w:val="000000" w:themeColor="text1"/>
                <w:lang w:val="fr-FR"/>
              </w:rPr>
              <w:t>natura</w:t>
            </w:r>
            <w:proofErr w:type="spellEnd"/>
            <w:r w:rsidRPr="00DD0A27">
              <w:rPr>
                <w:rFonts w:ascii="Trebuchet MS" w:hAnsi="Trebuchet MS"/>
                <w:b/>
                <w:color w:val="000000" w:themeColor="text1"/>
                <w:lang w:val="fr-FR"/>
              </w:rPr>
              <w:t xml:space="preserve"> </w:t>
            </w:r>
            <w:proofErr w:type="spellStart"/>
            <w:r w:rsidRPr="00DD0A27">
              <w:rPr>
                <w:rFonts w:ascii="Trebuchet MS" w:hAnsi="Trebuchet MS"/>
                <w:b/>
                <w:color w:val="000000" w:themeColor="text1"/>
                <w:lang w:val="fr-FR"/>
              </w:rPr>
              <w:t>sa</w:t>
            </w:r>
            <w:r w:rsidR="00D47473" w:rsidRPr="00DD0A27">
              <w:rPr>
                <w:rFonts w:ascii="Trebuchet MS" w:hAnsi="Trebuchet MS"/>
                <w:b/>
                <w:color w:val="000000" w:themeColor="text1"/>
                <w:lang w:val="fr-FR"/>
              </w:rPr>
              <w:t>lariala</w:t>
            </w:r>
            <w:proofErr w:type="spellEnd"/>
            <w:r w:rsidRPr="00DD0A27">
              <w:rPr>
                <w:rFonts w:ascii="Trebuchet MS" w:hAnsi="Trebuchet MS"/>
                <w:b/>
                <w:color w:val="000000" w:themeColor="text1"/>
                <w:lang w:val="fr-FR"/>
              </w:rPr>
              <w:t xml:space="preserve"> </w:t>
            </w:r>
            <w:proofErr w:type="spellStart"/>
            <w:r w:rsidRPr="00DD0A27">
              <w:rPr>
                <w:rFonts w:ascii="Trebuchet MS" w:hAnsi="Trebuchet MS"/>
                <w:b/>
                <w:color w:val="000000" w:themeColor="text1"/>
                <w:lang w:val="fr-FR"/>
              </w:rPr>
              <w:t>in</w:t>
            </w:r>
            <w:proofErr w:type="spellEnd"/>
            <w:r w:rsidRPr="00DD0A27">
              <w:rPr>
                <w:rFonts w:ascii="Trebuchet MS" w:hAnsi="Trebuchet MS"/>
                <w:b/>
                <w:color w:val="000000" w:themeColor="text1"/>
                <w:lang w:val="fr-FR"/>
              </w:rPr>
              <w:t xml:space="preserve"> 202</w:t>
            </w:r>
            <w:r w:rsidR="00D47473" w:rsidRPr="00DD0A27">
              <w:rPr>
                <w:rFonts w:ascii="Trebuchet MS" w:hAnsi="Trebuchet MS"/>
                <w:b/>
                <w:color w:val="000000" w:themeColor="text1"/>
                <w:lang w:val="fr-FR"/>
              </w:rPr>
              <w:t>2</w:t>
            </w:r>
          </w:p>
        </w:tc>
        <w:tc>
          <w:tcPr>
            <w:tcW w:w="1843" w:type="dxa"/>
            <w:tcBorders>
              <w:top w:val="single" w:sz="4" w:space="0" w:color="auto"/>
              <w:left w:val="single" w:sz="4" w:space="0" w:color="auto"/>
              <w:bottom w:val="single" w:sz="4" w:space="0" w:color="auto"/>
              <w:right w:val="single" w:sz="4" w:space="0" w:color="auto"/>
            </w:tcBorders>
            <w:hideMark/>
          </w:tcPr>
          <w:p w14:paraId="7D9F4A0C" w14:textId="4228573F" w:rsidR="00FA23FE" w:rsidRPr="00DD0A27" w:rsidRDefault="00FA23FE" w:rsidP="000B2477">
            <w:pPr>
              <w:tabs>
                <w:tab w:val="left" w:pos="720"/>
                <w:tab w:val="left" w:pos="7373"/>
              </w:tabs>
              <w:spacing w:line="274" w:lineRule="exact"/>
              <w:ind w:right="461"/>
              <w:jc w:val="right"/>
              <w:rPr>
                <w:rFonts w:ascii="Trebuchet MS" w:hAnsi="Trebuchet MS"/>
                <w:b/>
                <w:color w:val="000000" w:themeColor="text1"/>
                <w:lang w:val="fr-FR"/>
              </w:rPr>
            </w:pPr>
            <w:r w:rsidRPr="00DD0A27">
              <w:rPr>
                <w:rFonts w:ascii="Trebuchet MS" w:hAnsi="Trebuchet MS"/>
                <w:b/>
                <w:color w:val="000000" w:themeColor="text1"/>
                <w:lang w:val="fr-FR"/>
              </w:rPr>
              <w:t>1</w:t>
            </w:r>
            <w:r w:rsidR="00D47473" w:rsidRPr="00DD0A27">
              <w:rPr>
                <w:rFonts w:ascii="Trebuchet MS" w:hAnsi="Trebuchet MS"/>
                <w:b/>
                <w:color w:val="000000" w:themeColor="text1"/>
                <w:lang w:val="fr-FR"/>
              </w:rPr>
              <w:t>8.994</w:t>
            </w:r>
          </w:p>
        </w:tc>
      </w:tr>
      <w:tr w:rsidR="003E7B3E" w:rsidRPr="00DD0A27" w14:paraId="3FB25DE8" w14:textId="77777777" w:rsidTr="0084456E">
        <w:tc>
          <w:tcPr>
            <w:tcW w:w="8109" w:type="dxa"/>
            <w:tcBorders>
              <w:top w:val="single" w:sz="4" w:space="0" w:color="auto"/>
              <w:left w:val="single" w:sz="4" w:space="0" w:color="auto"/>
              <w:bottom w:val="single" w:sz="4" w:space="0" w:color="auto"/>
              <w:right w:val="single" w:sz="4" w:space="0" w:color="auto"/>
            </w:tcBorders>
            <w:hideMark/>
          </w:tcPr>
          <w:p w14:paraId="123E8A58" w14:textId="2C5DFB31" w:rsidR="00FA23FE" w:rsidRPr="00DD0A27" w:rsidRDefault="00FA23FE" w:rsidP="000B2477">
            <w:pPr>
              <w:tabs>
                <w:tab w:val="left" w:pos="720"/>
                <w:tab w:val="left" w:pos="7373"/>
              </w:tabs>
              <w:spacing w:line="274" w:lineRule="exact"/>
              <w:ind w:left="360" w:right="461"/>
              <w:rPr>
                <w:rFonts w:ascii="Trebuchet MS" w:hAnsi="Trebuchet MS"/>
                <w:color w:val="000000" w:themeColor="text1"/>
                <w:lang w:val="fr-FR"/>
              </w:rPr>
            </w:pPr>
            <w:proofErr w:type="spellStart"/>
            <w:r w:rsidRPr="00DD0A27">
              <w:rPr>
                <w:rFonts w:ascii="Trebuchet MS" w:hAnsi="Trebuchet MS"/>
                <w:color w:val="000000" w:themeColor="text1"/>
                <w:lang w:val="fr-FR"/>
              </w:rPr>
              <w:t>Ponderea</w:t>
            </w:r>
            <w:proofErr w:type="spellEnd"/>
            <w:r w:rsidRPr="00DD0A27">
              <w:rPr>
                <w:rFonts w:ascii="Trebuchet MS" w:hAnsi="Trebuchet MS"/>
                <w:color w:val="000000" w:themeColor="text1"/>
                <w:lang w:val="fr-FR"/>
              </w:rPr>
              <w:t xml:space="preserve"> </w:t>
            </w:r>
            <w:proofErr w:type="spellStart"/>
            <w:r w:rsidRPr="00DD0A27">
              <w:rPr>
                <w:rFonts w:ascii="Trebuchet MS" w:hAnsi="Trebuchet MS"/>
                <w:color w:val="000000" w:themeColor="text1"/>
                <w:lang w:val="fr-FR"/>
              </w:rPr>
              <w:t>cheltuielilor</w:t>
            </w:r>
            <w:proofErr w:type="spellEnd"/>
            <w:r w:rsidRPr="00DD0A27">
              <w:rPr>
                <w:rFonts w:ascii="Trebuchet MS" w:hAnsi="Trebuchet MS"/>
                <w:color w:val="000000" w:themeColor="text1"/>
                <w:lang w:val="fr-FR"/>
              </w:rPr>
              <w:t xml:space="preserve"> </w:t>
            </w:r>
            <w:proofErr w:type="spellStart"/>
            <w:proofErr w:type="gramStart"/>
            <w:r w:rsidRPr="00DD0A27">
              <w:rPr>
                <w:rFonts w:ascii="Trebuchet MS" w:hAnsi="Trebuchet MS"/>
                <w:color w:val="000000" w:themeColor="text1"/>
                <w:lang w:val="fr-FR"/>
              </w:rPr>
              <w:t>programate</w:t>
            </w:r>
            <w:proofErr w:type="spellEnd"/>
            <w:r w:rsidRPr="00DD0A27">
              <w:rPr>
                <w:rFonts w:ascii="Trebuchet MS" w:hAnsi="Trebuchet MS"/>
                <w:color w:val="000000" w:themeColor="text1"/>
                <w:lang w:val="fr-FR"/>
              </w:rPr>
              <w:t>:</w:t>
            </w:r>
            <w:proofErr w:type="gramEnd"/>
            <w:r w:rsidRPr="00DD0A27">
              <w:rPr>
                <w:rFonts w:ascii="Trebuchet MS" w:hAnsi="Trebuchet MS"/>
                <w:color w:val="000000" w:themeColor="text1"/>
                <w:lang w:val="fr-FR"/>
              </w:rPr>
              <w:t xml:space="preserve">  202</w:t>
            </w:r>
            <w:r w:rsidR="00D47473" w:rsidRPr="00DD0A27">
              <w:rPr>
                <w:rFonts w:ascii="Trebuchet MS" w:hAnsi="Trebuchet MS"/>
                <w:color w:val="000000" w:themeColor="text1"/>
                <w:lang w:val="fr-FR"/>
              </w:rPr>
              <w:t>2</w:t>
            </w:r>
            <w:r w:rsidRPr="00DD0A27">
              <w:rPr>
                <w:rFonts w:ascii="Trebuchet MS" w:hAnsi="Trebuchet MS"/>
                <w:color w:val="000000" w:themeColor="text1"/>
                <w:lang w:val="fr-FR"/>
              </w:rPr>
              <w:t xml:space="preserve"> / 202</w:t>
            </w:r>
            <w:r w:rsidR="00D47473" w:rsidRPr="00DD0A27">
              <w:rPr>
                <w:rFonts w:ascii="Trebuchet MS" w:hAnsi="Trebuchet MS"/>
                <w:color w:val="000000" w:themeColor="text1"/>
                <w:lang w:val="fr-FR"/>
              </w:rPr>
              <w:t>1</w:t>
            </w:r>
          </w:p>
        </w:tc>
        <w:tc>
          <w:tcPr>
            <w:tcW w:w="1843" w:type="dxa"/>
            <w:tcBorders>
              <w:top w:val="single" w:sz="4" w:space="0" w:color="auto"/>
              <w:left w:val="single" w:sz="4" w:space="0" w:color="auto"/>
              <w:bottom w:val="single" w:sz="4" w:space="0" w:color="auto"/>
              <w:right w:val="single" w:sz="4" w:space="0" w:color="auto"/>
            </w:tcBorders>
            <w:hideMark/>
          </w:tcPr>
          <w:p w14:paraId="044E0214" w14:textId="38260D6D" w:rsidR="00FA23FE" w:rsidRPr="00DD0A27" w:rsidRDefault="00362850" w:rsidP="000B2477">
            <w:pPr>
              <w:tabs>
                <w:tab w:val="left" w:pos="720"/>
                <w:tab w:val="left" w:pos="7373"/>
              </w:tabs>
              <w:spacing w:line="274" w:lineRule="exact"/>
              <w:ind w:right="461"/>
              <w:jc w:val="right"/>
              <w:rPr>
                <w:rFonts w:ascii="Trebuchet MS" w:hAnsi="Trebuchet MS"/>
                <w:b/>
                <w:color w:val="000000" w:themeColor="text1"/>
                <w:lang w:val="fr-FR"/>
              </w:rPr>
            </w:pPr>
            <w:r w:rsidRPr="00DD0A27">
              <w:rPr>
                <w:rFonts w:ascii="Trebuchet MS" w:hAnsi="Trebuchet MS"/>
                <w:b/>
                <w:color w:val="000000" w:themeColor="text1"/>
                <w:lang w:val="fr-FR"/>
              </w:rPr>
              <w:t xml:space="preserve">  </w:t>
            </w:r>
            <w:r w:rsidR="00FA23FE" w:rsidRPr="00DD0A27">
              <w:rPr>
                <w:rFonts w:ascii="Trebuchet MS" w:hAnsi="Trebuchet MS"/>
                <w:b/>
                <w:color w:val="000000" w:themeColor="text1"/>
                <w:lang w:val="fr-FR"/>
              </w:rPr>
              <w:t xml:space="preserve"> 10</w:t>
            </w:r>
            <w:r w:rsidR="00D47473" w:rsidRPr="00DD0A27">
              <w:rPr>
                <w:rFonts w:ascii="Trebuchet MS" w:hAnsi="Trebuchet MS"/>
                <w:b/>
                <w:color w:val="000000" w:themeColor="text1"/>
                <w:lang w:val="fr-FR"/>
              </w:rPr>
              <w:t>6</w:t>
            </w:r>
            <w:r w:rsidR="00FA23FE" w:rsidRPr="00DD0A27">
              <w:rPr>
                <w:rFonts w:ascii="Trebuchet MS" w:hAnsi="Trebuchet MS"/>
                <w:b/>
                <w:color w:val="000000" w:themeColor="text1"/>
                <w:lang w:val="fr-FR"/>
              </w:rPr>
              <w:t>,</w:t>
            </w:r>
            <w:r w:rsidR="00D47473" w:rsidRPr="00DD0A27">
              <w:rPr>
                <w:rFonts w:ascii="Trebuchet MS" w:hAnsi="Trebuchet MS"/>
                <w:b/>
                <w:color w:val="000000" w:themeColor="text1"/>
                <w:lang w:val="fr-FR"/>
              </w:rPr>
              <w:t>57</w:t>
            </w:r>
            <w:r w:rsidR="00FA23FE" w:rsidRPr="00DD0A27">
              <w:rPr>
                <w:rFonts w:ascii="Trebuchet MS" w:hAnsi="Trebuchet MS"/>
                <w:b/>
                <w:color w:val="000000" w:themeColor="text1"/>
                <w:lang w:val="fr-FR"/>
              </w:rPr>
              <w:t xml:space="preserve"> %</w:t>
            </w:r>
          </w:p>
        </w:tc>
      </w:tr>
    </w:tbl>
    <w:p w14:paraId="12019D46" w14:textId="77777777" w:rsidR="00C054CC" w:rsidRPr="00DD0A27" w:rsidRDefault="00C054CC" w:rsidP="003761E2">
      <w:pPr>
        <w:shd w:val="clear" w:color="auto" w:fill="FFFFFF"/>
        <w:jc w:val="both"/>
        <w:rPr>
          <w:rFonts w:ascii="Trebuchet MS" w:hAnsi="Trebuchet MS"/>
          <w:color w:val="000000" w:themeColor="text1"/>
          <w:highlight w:val="yellow"/>
        </w:rPr>
      </w:pPr>
    </w:p>
    <w:p w14:paraId="20E4981B" w14:textId="66F1A0B5" w:rsidR="007A4836" w:rsidRPr="00DD0A27" w:rsidRDefault="00B74EA7" w:rsidP="007A4836">
      <w:pPr>
        <w:tabs>
          <w:tab w:val="left" w:pos="720"/>
          <w:tab w:val="left" w:pos="7513"/>
        </w:tabs>
        <w:jc w:val="both"/>
        <w:rPr>
          <w:rFonts w:ascii="Trebuchet MS" w:hAnsi="Trebuchet MS"/>
          <w:b/>
          <w:bCs/>
          <w:color w:val="000000" w:themeColor="text1"/>
        </w:rPr>
      </w:pPr>
      <w:r w:rsidRPr="00DD0A27">
        <w:rPr>
          <w:rFonts w:ascii="Trebuchet MS" w:hAnsi="Trebuchet MS"/>
          <w:b/>
          <w:bCs/>
          <w:color w:val="000000" w:themeColor="text1"/>
        </w:rPr>
        <w:tab/>
        <w:t>Cheltuielile cu personalul cuprinse in Bugetul de Venituri si Cheltuieli pentru anul 2022 se prezinta astfel:</w:t>
      </w:r>
    </w:p>
    <w:p w14:paraId="7CAC0D9C" w14:textId="4302CE5F" w:rsidR="007A4836" w:rsidRPr="00DD0A27" w:rsidRDefault="007A4836" w:rsidP="007A4836">
      <w:pPr>
        <w:shd w:val="clear" w:color="auto" w:fill="FFFFFF"/>
        <w:tabs>
          <w:tab w:val="left" w:pos="720"/>
          <w:tab w:val="left" w:pos="7380"/>
          <w:tab w:val="left" w:pos="7560"/>
        </w:tabs>
        <w:jc w:val="both"/>
        <w:rPr>
          <w:rFonts w:ascii="Trebuchet MS" w:hAnsi="Trebuchet MS"/>
          <w:b/>
          <w:color w:val="000000" w:themeColor="text1"/>
        </w:rPr>
      </w:pPr>
    </w:p>
    <w:p w14:paraId="6F9316A6" w14:textId="5090A89D" w:rsidR="007A4836" w:rsidRPr="00DD0A27" w:rsidRDefault="007A4836" w:rsidP="007A4836">
      <w:pPr>
        <w:shd w:val="clear" w:color="auto" w:fill="FFFFFF"/>
        <w:tabs>
          <w:tab w:val="left" w:pos="720"/>
          <w:tab w:val="left" w:pos="900"/>
          <w:tab w:val="left" w:pos="7380"/>
          <w:tab w:val="left" w:pos="7920"/>
        </w:tabs>
        <w:jc w:val="both"/>
        <w:rPr>
          <w:rFonts w:ascii="Trebuchet MS" w:hAnsi="Trebuchet MS"/>
          <w:b/>
          <w:color w:val="000000" w:themeColor="text1"/>
        </w:rPr>
      </w:pPr>
      <w:r w:rsidRPr="00DD0A27">
        <w:rPr>
          <w:rFonts w:ascii="Trebuchet MS" w:hAnsi="Trebuchet MS"/>
          <w:b/>
          <w:color w:val="000000" w:themeColor="text1"/>
        </w:rPr>
        <w:t>C0)</w:t>
      </w:r>
      <w:r w:rsidRPr="00DD0A27">
        <w:rPr>
          <w:rFonts w:ascii="Trebuchet MS" w:hAnsi="Trebuchet MS"/>
          <w:color w:val="000000" w:themeColor="text1"/>
        </w:rPr>
        <w:t xml:space="preserve">     </w:t>
      </w:r>
      <w:r w:rsidRPr="00DD0A27">
        <w:rPr>
          <w:rFonts w:ascii="Trebuchet MS" w:hAnsi="Trebuchet MS"/>
          <w:b/>
          <w:color w:val="000000" w:themeColor="text1"/>
        </w:rPr>
        <w:t xml:space="preserve">Cheltuieli de natura salariala din care:                             </w:t>
      </w:r>
      <w:r w:rsidR="00712195" w:rsidRPr="00DD0A27">
        <w:rPr>
          <w:rFonts w:ascii="Trebuchet MS" w:hAnsi="Trebuchet MS"/>
          <w:b/>
          <w:color w:val="000000" w:themeColor="text1"/>
        </w:rPr>
        <w:t xml:space="preserve">  </w:t>
      </w:r>
      <w:r w:rsidRPr="00DD0A27">
        <w:rPr>
          <w:rFonts w:ascii="Trebuchet MS" w:hAnsi="Trebuchet MS"/>
          <w:b/>
          <w:color w:val="000000" w:themeColor="text1"/>
        </w:rPr>
        <w:t>18.994 mii lei</w:t>
      </w:r>
      <w:r w:rsidR="00134B00" w:rsidRPr="00DD0A27">
        <w:rPr>
          <w:rFonts w:ascii="Trebuchet MS" w:hAnsi="Trebuchet MS"/>
          <w:b/>
          <w:color w:val="000000" w:themeColor="text1"/>
        </w:rPr>
        <w:t xml:space="preserve"> din care:</w:t>
      </w:r>
    </w:p>
    <w:p w14:paraId="3389AA75" w14:textId="4EACCF77" w:rsidR="00FA23FE" w:rsidRPr="00DD0A27" w:rsidRDefault="007A4836" w:rsidP="002D43BA">
      <w:pPr>
        <w:shd w:val="clear" w:color="auto" w:fill="FFFFFF"/>
        <w:tabs>
          <w:tab w:val="left" w:pos="540"/>
          <w:tab w:val="left" w:pos="720"/>
          <w:tab w:val="left" w:pos="7380"/>
          <w:tab w:val="left" w:pos="7920"/>
          <w:tab w:val="left" w:pos="8010"/>
          <w:tab w:val="left" w:pos="8100"/>
        </w:tabs>
        <w:spacing w:line="274" w:lineRule="exact"/>
        <w:ind w:right="-90"/>
        <w:jc w:val="both"/>
        <w:rPr>
          <w:rFonts w:ascii="Trebuchet MS" w:hAnsi="Trebuchet MS"/>
          <w:bCs/>
          <w:color w:val="000000" w:themeColor="text1"/>
          <w:spacing w:val="-3"/>
        </w:rPr>
      </w:pPr>
      <w:r w:rsidRPr="00DD0A27">
        <w:rPr>
          <w:rFonts w:ascii="Trebuchet MS" w:hAnsi="Trebuchet MS"/>
          <w:b/>
          <w:color w:val="000000" w:themeColor="text1"/>
          <w:spacing w:val="-3"/>
        </w:rPr>
        <w:t xml:space="preserve">C1)     </w:t>
      </w:r>
      <w:r w:rsidRPr="00DD0A27">
        <w:rPr>
          <w:rFonts w:ascii="Trebuchet MS" w:hAnsi="Trebuchet MS"/>
          <w:bCs/>
          <w:color w:val="000000" w:themeColor="text1"/>
          <w:spacing w:val="-3"/>
        </w:rPr>
        <w:t xml:space="preserve">Cheltuieli cu salariile:                                                     </w:t>
      </w:r>
      <w:r w:rsidR="00712195" w:rsidRPr="00DD0A27">
        <w:rPr>
          <w:rFonts w:ascii="Trebuchet MS" w:hAnsi="Trebuchet MS"/>
          <w:bCs/>
          <w:color w:val="000000" w:themeColor="text1"/>
          <w:spacing w:val="-3"/>
        </w:rPr>
        <w:t xml:space="preserve">  </w:t>
      </w:r>
      <w:r w:rsidRPr="00DD0A27">
        <w:rPr>
          <w:rFonts w:ascii="Trebuchet MS" w:hAnsi="Trebuchet MS"/>
          <w:bCs/>
          <w:color w:val="000000" w:themeColor="text1"/>
          <w:spacing w:val="-3"/>
        </w:rPr>
        <w:t xml:space="preserve">17.081 mii lei </w:t>
      </w:r>
      <w:r w:rsidR="00134B00" w:rsidRPr="00DD0A27">
        <w:rPr>
          <w:rFonts w:ascii="Trebuchet MS" w:hAnsi="Trebuchet MS"/>
          <w:bCs/>
          <w:color w:val="000000" w:themeColor="text1"/>
          <w:spacing w:val="-3"/>
        </w:rPr>
        <w:t>, care cuprind: salariile de baza (12.600 mii lei), sporuri aferente (4.000 mii lei), precum si si alte bonificatii conform CCM in suma de 481 mii lei.</w:t>
      </w:r>
    </w:p>
    <w:p w14:paraId="435D2026" w14:textId="6E571D0B" w:rsidR="00FA23FE" w:rsidRPr="00DD0A27" w:rsidRDefault="00FA23FE" w:rsidP="00FA23FE">
      <w:pPr>
        <w:shd w:val="clear" w:color="auto" w:fill="FFFFFF"/>
        <w:tabs>
          <w:tab w:val="left" w:pos="540"/>
          <w:tab w:val="left" w:pos="720"/>
          <w:tab w:val="left" w:pos="7373"/>
          <w:tab w:val="left" w:pos="7938"/>
          <w:tab w:val="left" w:pos="8505"/>
        </w:tabs>
        <w:spacing w:line="274" w:lineRule="exact"/>
        <w:ind w:right="461"/>
        <w:jc w:val="both"/>
        <w:rPr>
          <w:rFonts w:ascii="Trebuchet MS" w:hAnsi="Trebuchet MS"/>
          <w:b/>
          <w:color w:val="000000" w:themeColor="text1"/>
          <w:spacing w:val="-2"/>
        </w:rPr>
      </w:pPr>
      <w:r w:rsidRPr="00DD0A27">
        <w:rPr>
          <w:rFonts w:ascii="Trebuchet MS" w:hAnsi="Trebuchet MS"/>
          <w:b/>
          <w:color w:val="000000" w:themeColor="text1"/>
          <w:lang w:val="fr-FR"/>
        </w:rPr>
        <w:t xml:space="preserve">C2)    </w:t>
      </w:r>
      <w:proofErr w:type="gramStart"/>
      <w:r w:rsidRPr="00DD0A27">
        <w:rPr>
          <w:rFonts w:ascii="Trebuchet MS" w:hAnsi="Trebuchet MS"/>
          <w:b/>
          <w:color w:val="000000" w:themeColor="text1"/>
          <w:spacing w:val="-2"/>
        </w:rPr>
        <w:t>Bonusuri:</w:t>
      </w:r>
      <w:proofErr w:type="gramEnd"/>
      <w:r w:rsidRPr="00DD0A27">
        <w:rPr>
          <w:rFonts w:ascii="Trebuchet MS" w:hAnsi="Trebuchet MS"/>
          <w:b/>
          <w:color w:val="000000" w:themeColor="text1"/>
          <w:spacing w:val="-2"/>
        </w:rPr>
        <w:t xml:space="preserve">                                                                  </w:t>
      </w:r>
      <w:r w:rsidR="0083406D" w:rsidRPr="00DD0A27">
        <w:rPr>
          <w:rFonts w:ascii="Trebuchet MS" w:hAnsi="Trebuchet MS"/>
          <w:b/>
          <w:color w:val="000000" w:themeColor="text1"/>
          <w:spacing w:val="-2"/>
        </w:rPr>
        <w:t xml:space="preserve"> </w:t>
      </w:r>
      <w:r w:rsidR="002D43BA" w:rsidRPr="00DD0A27">
        <w:rPr>
          <w:rFonts w:ascii="Trebuchet MS" w:hAnsi="Trebuchet MS"/>
          <w:b/>
          <w:color w:val="000000" w:themeColor="text1"/>
          <w:spacing w:val="-2"/>
        </w:rPr>
        <w:t xml:space="preserve">      </w:t>
      </w:r>
      <w:r w:rsidR="00712195" w:rsidRPr="00DD0A27">
        <w:rPr>
          <w:rFonts w:ascii="Trebuchet MS" w:hAnsi="Trebuchet MS"/>
          <w:b/>
          <w:color w:val="000000" w:themeColor="text1"/>
          <w:spacing w:val="-2"/>
        </w:rPr>
        <w:t xml:space="preserve">  </w:t>
      </w:r>
      <w:r w:rsidR="002D43BA" w:rsidRPr="00DD0A27">
        <w:rPr>
          <w:rFonts w:ascii="Trebuchet MS" w:hAnsi="Trebuchet MS"/>
          <w:b/>
          <w:color w:val="000000" w:themeColor="text1"/>
          <w:spacing w:val="-2"/>
        </w:rPr>
        <w:t xml:space="preserve">  </w:t>
      </w:r>
      <w:r w:rsidRPr="00DD0A27">
        <w:rPr>
          <w:rFonts w:ascii="Trebuchet MS" w:hAnsi="Trebuchet MS"/>
          <w:b/>
          <w:color w:val="000000" w:themeColor="text1"/>
          <w:spacing w:val="-2"/>
        </w:rPr>
        <w:t xml:space="preserve"> </w:t>
      </w:r>
      <w:r w:rsidRPr="00DD0A27">
        <w:rPr>
          <w:rFonts w:ascii="Trebuchet MS" w:hAnsi="Trebuchet MS"/>
          <w:bCs/>
          <w:color w:val="000000" w:themeColor="text1"/>
          <w:spacing w:val="-2"/>
        </w:rPr>
        <w:t>1.</w:t>
      </w:r>
      <w:r w:rsidR="004F27BF" w:rsidRPr="00DD0A27">
        <w:rPr>
          <w:rFonts w:ascii="Trebuchet MS" w:hAnsi="Trebuchet MS"/>
          <w:bCs/>
          <w:color w:val="000000" w:themeColor="text1"/>
          <w:spacing w:val="-2"/>
        </w:rPr>
        <w:t>913</w:t>
      </w:r>
      <w:r w:rsidRPr="00DD0A27">
        <w:rPr>
          <w:rFonts w:ascii="Trebuchet MS" w:hAnsi="Trebuchet MS"/>
          <w:bCs/>
          <w:color w:val="000000" w:themeColor="text1"/>
          <w:spacing w:val="-2"/>
        </w:rPr>
        <w:t xml:space="preserve"> mii lei</w:t>
      </w:r>
      <w:r w:rsidRPr="00DD0A27">
        <w:rPr>
          <w:rFonts w:ascii="Trebuchet MS" w:hAnsi="Trebuchet MS"/>
          <w:b/>
          <w:color w:val="000000" w:themeColor="text1"/>
          <w:spacing w:val="-2"/>
        </w:rPr>
        <w:t xml:space="preserve"> </w:t>
      </w:r>
      <w:r w:rsidR="002D43BA" w:rsidRPr="00DD0A27">
        <w:rPr>
          <w:rFonts w:ascii="Trebuchet MS" w:hAnsi="Trebuchet MS"/>
          <w:bCs/>
          <w:color w:val="000000" w:themeColor="text1"/>
          <w:spacing w:val="-2"/>
        </w:rPr>
        <w:t>compuse din</w:t>
      </w:r>
      <w:r w:rsidRPr="00DD0A27">
        <w:rPr>
          <w:rFonts w:ascii="Trebuchet MS" w:hAnsi="Trebuchet MS"/>
          <w:bCs/>
          <w:color w:val="000000" w:themeColor="text1"/>
          <w:spacing w:val="-2"/>
        </w:rPr>
        <w:t>:</w:t>
      </w:r>
    </w:p>
    <w:p w14:paraId="66A71CE1" w14:textId="3182C6D4" w:rsidR="00FA23FE" w:rsidRPr="00DD0A27" w:rsidRDefault="00FA23FE" w:rsidP="00FA23FE">
      <w:pPr>
        <w:shd w:val="clear" w:color="auto" w:fill="FFFFFF"/>
        <w:tabs>
          <w:tab w:val="left" w:pos="720"/>
          <w:tab w:val="left" w:pos="900"/>
          <w:tab w:val="left" w:pos="7541"/>
          <w:tab w:val="left" w:pos="7797"/>
          <w:tab w:val="left" w:pos="7920"/>
          <w:tab w:val="left" w:pos="8100"/>
        </w:tabs>
        <w:jc w:val="both"/>
        <w:rPr>
          <w:rFonts w:ascii="Trebuchet MS" w:hAnsi="Trebuchet MS"/>
          <w:color w:val="000000" w:themeColor="text1"/>
          <w:spacing w:val="-2"/>
        </w:rPr>
      </w:pPr>
      <w:r w:rsidRPr="00DD0A27">
        <w:rPr>
          <w:rFonts w:ascii="Trebuchet MS" w:hAnsi="Trebuchet MS"/>
          <w:color w:val="000000" w:themeColor="text1"/>
        </w:rPr>
        <w:t xml:space="preserve">          a) cheltuieli  sociale (art.25 alin.(3)  din Legea 227/2015)    700 mii lei</w:t>
      </w:r>
      <w:r w:rsidR="00712195" w:rsidRPr="00DD0A27">
        <w:rPr>
          <w:rFonts w:ascii="Trebuchet MS" w:hAnsi="Trebuchet MS"/>
          <w:color w:val="000000" w:themeColor="text1"/>
        </w:rPr>
        <w:t>, estimate in limita unei cote de 4 % aplicata asupra cheltuielilor cu salariile personalului.Limita maxima de deductibilitate a acestor cheltuieli conform Legii nr.227/2015 privind Codul Fiscal este de 5%</w:t>
      </w:r>
      <w:r w:rsidR="00E862CE" w:rsidRPr="00DD0A27">
        <w:rPr>
          <w:rFonts w:ascii="Trebuchet MS" w:hAnsi="Trebuchet MS"/>
          <w:color w:val="000000" w:themeColor="text1"/>
        </w:rPr>
        <w:t xml:space="preserve"> </w:t>
      </w:r>
      <w:r w:rsidR="00712195" w:rsidRPr="00DD0A27">
        <w:rPr>
          <w:rFonts w:ascii="Trebuchet MS" w:hAnsi="Trebuchet MS"/>
          <w:color w:val="000000" w:themeColor="text1"/>
        </w:rPr>
        <w:t>(</w:t>
      </w:r>
      <w:r w:rsidR="00E862CE" w:rsidRPr="00DD0A27">
        <w:rPr>
          <w:rFonts w:ascii="Trebuchet MS" w:hAnsi="Trebuchet MS"/>
          <w:color w:val="000000" w:themeColor="text1"/>
        </w:rPr>
        <w:t>854 mii lei).</w:t>
      </w:r>
      <w:r w:rsidRPr="00DD0A27">
        <w:rPr>
          <w:rFonts w:ascii="Trebuchet MS" w:hAnsi="Trebuchet MS"/>
          <w:color w:val="000000" w:themeColor="text1"/>
          <w:spacing w:val="-2"/>
        </w:rPr>
        <w:t xml:space="preserve">                            </w:t>
      </w:r>
    </w:p>
    <w:p w14:paraId="340BE417" w14:textId="6F1FFE6F" w:rsidR="00FA23FE" w:rsidRPr="00DD0A27" w:rsidRDefault="00FA23FE" w:rsidP="00FA23FE">
      <w:pPr>
        <w:shd w:val="clear" w:color="auto" w:fill="FFFFFF"/>
        <w:tabs>
          <w:tab w:val="left" w:pos="7655"/>
          <w:tab w:val="left" w:pos="7920"/>
          <w:tab w:val="left" w:pos="810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b) tichete  de masa conform Legii 165/2018, modificata    1.</w:t>
      </w:r>
      <w:r w:rsidR="004F27BF" w:rsidRPr="00DD0A27">
        <w:rPr>
          <w:rFonts w:ascii="Trebuchet MS" w:hAnsi="Trebuchet MS"/>
          <w:color w:val="000000" w:themeColor="text1"/>
        </w:rPr>
        <w:t>213</w:t>
      </w:r>
      <w:r w:rsidRPr="00DD0A27">
        <w:rPr>
          <w:rFonts w:ascii="Trebuchet MS" w:hAnsi="Trebuchet MS"/>
          <w:color w:val="000000" w:themeColor="text1"/>
        </w:rPr>
        <w:t xml:space="preserve"> mii lei</w:t>
      </w:r>
    </w:p>
    <w:p w14:paraId="473A25F7" w14:textId="04FF4BAE" w:rsidR="00FA23FE" w:rsidRPr="00DD0A27" w:rsidRDefault="00FA23FE" w:rsidP="00FA23FE">
      <w:pPr>
        <w:shd w:val="clear" w:color="auto" w:fill="FFFFFF"/>
        <w:tabs>
          <w:tab w:val="left" w:pos="567"/>
          <w:tab w:val="left" w:pos="720"/>
          <w:tab w:val="left" w:pos="7655"/>
        </w:tabs>
        <w:spacing w:line="274" w:lineRule="exact"/>
        <w:ind w:right="38"/>
        <w:jc w:val="both"/>
        <w:rPr>
          <w:rFonts w:ascii="Trebuchet MS" w:hAnsi="Trebuchet MS"/>
          <w:color w:val="000000" w:themeColor="text1"/>
        </w:rPr>
      </w:pPr>
      <w:r w:rsidRPr="00DD0A27">
        <w:rPr>
          <w:rFonts w:ascii="Trebuchet MS" w:hAnsi="Trebuchet MS"/>
          <w:color w:val="000000" w:themeColor="text1"/>
        </w:rPr>
        <w:lastRenderedPageBreak/>
        <w:t xml:space="preserve">          Cresterea de </w:t>
      </w:r>
      <w:r w:rsidR="00C054CC" w:rsidRPr="00DD0A27">
        <w:rPr>
          <w:rFonts w:ascii="Trebuchet MS" w:hAnsi="Trebuchet MS"/>
          <w:color w:val="000000" w:themeColor="text1"/>
        </w:rPr>
        <w:t>28,77</w:t>
      </w:r>
      <w:r w:rsidRPr="00DD0A27">
        <w:rPr>
          <w:rFonts w:ascii="Trebuchet MS" w:hAnsi="Trebuchet MS"/>
          <w:color w:val="000000" w:themeColor="text1"/>
        </w:rPr>
        <w:t xml:space="preserve"> % nivel 202</w:t>
      </w:r>
      <w:r w:rsidR="00B718CA" w:rsidRPr="00DD0A27">
        <w:rPr>
          <w:rFonts w:ascii="Trebuchet MS" w:hAnsi="Trebuchet MS"/>
          <w:color w:val="000000" w:themeColor="text1"/>
        </w:rPr>
        <w:t>2</w:t>
      </w:r>
      <w:r w:rsidRPr="00DD0A27">
        <w:rPr>
          <w:rFonts w:ascii="Trebuchet MS" w:hAnsi="Trebuchet MS"/>
          <w:color w:val="000000" w:themeColor="text1"/>
        </w:rPr>
        <w:t>/202</w:t>
      </w:r>
      <w:r w:rsidR="00B718CA" w:rsidRPr="00DD0A27">
        <w:rPr>
          <w:rFonts w:ascii="Trebuchet MS" w:hAnsi="Trebuchet MS"/>
          <w:color w:val="000000" w:themeColor="text1"/>
        </w:rPr>
        <w:t>1</w:t>
      </w:r>
      <w:r w:rsidRPr="00DD0A27">
        <w:rPr>
          <w:rFonts w:ascii="Trebuchet MS" w:hAnsi="Trebuchet MS"/>
          <w:color w:val="000000" w:themeColor="text1"/>
        </w:rPr>
        <w:t>, la C2 „Bonusuri” se datoreaza actualizarii conform legislatiei in vigoare a valorii unui tichet de masa de la 15 lei la 20 lei,</w:t>
      </w:r>
      <w:r w:rsidR="004F27BF" w:rsidRPr="00DD0A27">
        <w:rPr>
          <w:rFonts w:ascii="Trebuchet MS" w:hAnsi="Trebuchet MS"/>
          <w:color w:val="000000" w:themeColor="text1"/>
        </w:rPr>
        <w:t xml:space="preserve"> cu aplicare din luna septemebrie 2021,</w:t>
      </w:r>
      <w:r w:rsidRPr="00DD0A27">
        <w:rPr>
          <w:rFonts w:ascii="Trebuchet MS" w:hAnsi="Trebuchet MS"/>
          <w:color w:val="000000" w:themeColor="text1"/>
        </w:rPr>
        <w:t xml:space="preserve"> precum si prevederilor  Contractului colectiv de munca si</w:t>
      </w:r>
      <w:r w:rsidR="00FD0749">
        <w:rPr>
          <w:rFonts w:ascii="Trebuchet MS" w:hAnsi="Trebuchet MS"/>
          <w:color w:val="000000" w:themeColor="text1"/>
        </w:rPr>
        <w:t xml:space="preserve"> </w:t>
      </w:r>
      <w:r w:rsidRPr="00DD0A27">
        <w:rPr>
          <w:rFonts w:ascii="Trebuchet MS" w:hAnsi="Trebuchet MS"/>
          <w:color w:val="000000" w:themeColor="text1"/>
        </w:rPr>
        <w:t>completarii numarului de personal fata de anul 202</w:t>
      </w:r>
      <w:r w:rsidR="004F27BF" w:rsidRPr="00DD0A27">
        <w:rPr>
          <w:rFonts w:ascii="Trebuchet MS" w:hAnsi="Trebuchet MS"/>
          <w:color w:val="000000" w:themeColor="text1"/>
        </w:rPr>
        <w:t>1</w:t>
      </w:r>
      <w:r w:rsidRPr="00DD0A27">
        <w:rPr>
          <w:rFonts w:ascii="Trebuchet MS" w:hAnsi="Trebuchet MS"/>
          <w:color w:val="000000" w:themeColor="text1"/>
        </w:rPr>
        <w:t xml:space="preserve">. </w:t>
      </w:r>
      <w:r w:rsidRPr="00DD0A27">
        <w:rPr>
          <w:rFonts w:ascii="Trebuchet MS" w:hAnsi="Trebuchet MS"/>
          <w:color w:val="000000" w:themeColor="text1"/>
        </w:rPr>
        <w:tab/>
      </w:r>
    </w:p>
    <w:p w14:paraId="1CCF45E1" w14:textId="77777777" w:rsidR="00FA23FE" w:rsidRPr="00DD0A27" w:rsidRDefault="00FA23FE" w:rsidP="00FA23FE">
      <w:pPr>
        <w:shd w:val="clear" w:color="auto" w:fill="FFFFFF"/>
        <w:tabs>
          <w:tab w:val="left" w:pos="567"/>
          <w:tab w:val="left" w:pos="720"/>
          <w:tab w:val="left" w:pos="7655"/>
        </w:tabs>
        <w:spacing w:line="274" w:lineRule="exact"/>
        <w:ind w:right="38"/>
        <w:jc w:val="both"/>
        <w:rPr>
          <w:rFonts w:ascii="Trebuchet MS" w:hAnsi="Trebuchet MS"/>
          <w:color w:val="000000" w:themeColor="text1"/>
        </w:rPr>
      </w:pPr>
      <w:r w:rsidRPr="00DD0A27">
        <w:rPr>
          <w:rFonts w:ascii="Trebuchet MS" w:hAnsi="Trebuchet MS"/>
          <w:b/>
          <w:color w:val="000000" w:themeColor="text1"/>
        </w:rPr>
        <w:t xml:space="preserve">          </w:t>
      </w:r>
    </w:p>
    <w:p w14:paraId="56B897B6" w14:textId="101A85D0" w:rsidR="00FA23FE" w:rsidRDefault="00FA23FE" w:rsidP="00FA23FE">
      <w:pPr>
        <w:shd w:val="clear" w:color="auto" w:fill="FFFFFF"/>
        <w:tabs>
          <w:tab w:val="left" w:pos="720"/>
          <w:tab w:val="left" w:pos="7380"/>
          <w:tab w:val="left" w:pos="7560"/>
          <w:tab w:val="left" w:pos="8364"/>
        </w:tabs>
        <w:jc w:val="both"/>
        <w:rPr>
          <w:rFonts w:ascii="Trebuchet MS" w:hAnsi="Trebuchet MS"/>
          <w:color w:val="000000" w:themeColor="text1"/>
        </w:rPr>
      </w:pPr>
      <w:r w:rsidRPr="00DD0A27">
        <w:rPr>
          <w:rFonts w:ascii="Trebuchet MS" w:hAnsi="Trebuchet MS"/>
          <w:b/>
          <w:color w:val="000000" w:themeColor="text1"/>
        </w:rPr>
        <w:t>C4)</w:t>
      </w:r>
      <w:r w:rsidRPr="00DD0A27">
        <w:rPr>
          <w:rFonts w:ascii="Trebuchet MS" w:hAnsi="Trebuchet MS"/>
          <w:color w:val="000000" w:themeColor="text1"/>
        </w:rPr>
        <w:t xml:space="preserve">   </w:t>
      </w:r>
      <w:r w:rsidRPr="00DD0A27">
        <w:rPr>
          <w:rFonts w:ascii="Trebuchet MS" w:hAnsi="Trebuchet MS"/>
          <w:b/>
          <w:color w:val="000000" w:themeColor="text1"/>
        </w:rPr>
        <w:t xml:space="preserve">Cheltuieli aferente contractului de mandat, </w:t>
      </w:r>
      <w:r w:rsidRPr="00DD0A27">
        <w:rPr>
          <w:rFonts w:ascii="Trebuchet MS" w:hAnsi="Trebuchet MS"/>
          <w:color w:val="000000" w:themeColor="text1"/>
        </w:rPr>
        <w:t>sunt stabilite conform O.U.G. 109/2011 si aprobate prin Hotarari A.G.A.</w:t>
      </w:r>
      <w:r w:rsidR="00B014E6">
        <w:rPr>
          <w:rFonts w:ascii="Trebuchet MS" w:hAnsi="Trebuchet MS"/>
          <w:color w:val="000000" w:themeColor="text1"/>
        </w:rPr>
        <w:t xml:space="preserve"> respectiv </w:t>
      </w:r>
      <w:r w:rsidR="001D5B69">
        <w:rPr>
          <w:rFonts w:ascii="Trebuchet MS" w:hAnsi="Trebuchet MS"/>
          <w:color w:val="000000" w:themeColor="text1"/>
        </w:rPr>
        <w:t>decizii ale</w:t>
      </w:r>
      <w:r w:rsidR="00B014E6">
        <w:rPr>
          <w:rFonts w:ascii="Trebuchet MS" w:hAnsi="Trebuchet MS"/>
          <w:color w:val="000000" w:themeColor="text1"/>
        </w:rPr>
        <w:t xml:space="preserve"> Consiliul de Administratie.</w:t>
      </w:r>
    </w:p>
    <w:p w14:paraId="1DA239EF" w14:textId="5DB70C22" w:rsidR="00312CE3" w:rsidRPr="00DD0A27" w:rsidRDefault="00312CE3" w:rsidP="00312CE3">
      <w:pPr>
        <w:shd w:val="clear" w:color="auto" w:fill="FFFFFF"/>
        <w:spacing w:line="274" w:lineRule="exact"/>
        <w:ind w:right="38" w:firstLine="720"/>
        <w:jc w:val="both"/>
        <w:rPr>
          <w:rFonts w:ascii="Trebuchet MS" w:hAnsi="Trebuchet MS"/>
          <w:color w:val="000000" w:themeColor="text1"/>
        </w:rPr>
      </w:pPr>
      <w:r w:rsidRPr="00DD0A27">
        <w:rPr>
          <w:rFonts w:ascii="Trebuchet MS" w:hAnsi="Trebuchet MS"/>
          <w:color w:val="000000" w:themeColor="text1"/>
        </w:rPr>
        <w:t xml:space="preserve"> </w:t>
      </w:r>
      <w:r>
        <w:rPr>
          <w:rFonts w:ascii="Trebuchet MS" w:hAnsi="Trebuchet MS"/>
          <w:color w:val="000000" w:themeColor="text1"/>
        </w:rPr>
        <w:t>L</w:t>
      </w:r>
      <w:r w:rsidRPr="00DD0A27">
        <w:rPr>
          <w:rFonts w:ascii="Trebuchet MS" w:hAnsi="Trebuchet MS"/>
          <w:color w:val="000000" w:themeColor="text1"/>
        </w:rPr>
        <w:t xml:space="preserve">a cheltuielile aferente contractelor de mandat este prevazuta  o crestere de </w:t>
      </w:r>
      <w:r>
        <w:rPr>
          <w:rFonts w:ascii="Trebuchet MS" w:hAnsi="Trebuchet MS"/>
          <w:color w:val="000000" w:themeColor="text1"/>
        </w:rPr>
        <w:t>19</w:t>
      </w:r>
      <w:r w:rsidRPr="00DD0A27">
        <w:rPr>
          <w:rFonts w:ascii="Trebuchet MS" w:hAnsi="Trebuchet MS"/>
          <w:color w:val="000000" w:themeColor="text1"/>
        </w:rPr>
        <w:t>,</w:t>
      </w:r>
      <w:r>
        <w:rPr>
          <w:rFonts w:ascii="Trebuchet MS" w:hAnsi="Trebuchet MS"/>
          <w:color w:val="000000" w:themeColor="text1"/>
        </w:rPr>
        <w:t>8</w:t>
      </w:r>
      <w:r w:rsidRPr="00DD0A27">
        <w:rPr>
          <w:rFonts w:ascii="Trebuchet MS" w:hAnsi="Trebuchet MS"/>
          <w:color w:val="000000" w:themeColor="text1"/>
        </w:rPr>
        <w:t>4% fata de nivelul realizat in anul 2021.</w:t>
      </w:r>
    </w:p>
    <w:p w14:paraId="73953B3F" w14:textId="77777777" w:rsidR="00312CE3" w:rsidRPr="000D11BD" w:rsidRDefault="00312CE3" w:rsidP="00312CE3">
      <w:pPr>
        <w:shd w:val="clear" w:color="auto" w:fill="FFFFFF"/>
        <w:spacing w:line="274" w:lineRule="exact"/>
        <w:ind w:right="38" w:firstLine="720"/>
        <w:jc w:val="both"/>
        <w:rPr>
          <w:rFonts w:ascii="Trebuchet MS" w:hAnsi="Trebuchet MS"/>
          <w:b/>
          <w:bCs/>
          <w:color w:val="000000" w:themeColor="text1"/>
        </w:rPr>
      </w:pPr>
      <w:r w:rsidRPr="00DD0A27">
        <w:rPr>
          <w:rFonts w:ascii="Trebuchet MS" w:hAnsi="Trebuchet MS"/>
          <w:color w:val="000000" w:themeColor="text1"/>
        </w:rPr>
        <w:t xml:space="preserve"> </w:t>
      </w:r>
      <w:r w:rsidRPr="000D11BD">
        <w:rPr>
          <w:rFonts w:ascii="Trebuchet MS" w:hAnsi="Trebuchet MS"/>
          <w:b/>
          <w:bCs/>
          <w:color w:val="000000" w:themeColor="text1"/>
        </w:rPr>
        <w:t>Cresterea fata de nivelul realizat in anul 2021 se datoreaza urmatoarelor:</w:t>
      </w:r>
    </w:p>
    <w:p w14:paraId="3F0ECD48" w14:textId="77777777" w:rsidR="00312CE3" w:rsidRPr="00DD0A27" w:rsidRDefault="00312CE3" w:rsidP="00312CE3">
      <w:pPr>
        <w:shd w:val="clear" w:color="auto" w:fill="FFFFFF"/>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a)  acordarii in anul 2022 a componentei variabile aferente trim 4 2021;</w:t>
      </w:r>
    </w:p>
    <w:p w14:paraId="35E6247D" w14:textId="77777777" w:rsidR="00312CE3" w:rsidRDefault="00312CE3" w:rsidP="00312CE3">
      <w:pPr>
        <w:shd w:val="clear" w:color="auto" w:fill="FFFFFF"/>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b) acordarea indemnizatiei variabile pentru 2 trimestre fata de 4 trimestre in anul 2021, pentru directorul general- contract mandat definitiv din august 2021 ;</w:t>
      </w:r>
    </w:p>
    <w:p w14:paraId="5912A760" w14:textId="77777777" w:rsidR="00312CE3" w:rsidRPr="00DD0A27" w:rsidRDefault="00312CE3" w:rsidP="00312CE3">
      <w:pPr>
        <w:shd w:val="clear" w:color="auto" w:fill="FFFFFF"/>
        <w:spacing w:line="274" w:lineRule="exact"/>
        <w:ind w:right="38"/>
        <w:jc w:val="both"/>
        <w:rPr>
          <w:rFonts w:ascii="Trebuchet MS" w:hAnsi="Trebuchet MS"/>
          <w:color w:val="000000" w:themeColor="text1"/>
        </w:rPr>
      </w:pPr>
      <w:r>
        <w:rPr>
          <w:rFonts w:ascii="Trebuchet MS" w:hAnsi="Trebuchet MS"/>
          <w:color w:val="000000" w:themeColor="text1"/>
        </w:rPr>
        <w:t xml:space="preserve">        c) acordarea indemnizatiei fixe incepand doar cu luna mai 2021 pentru directorul tehnic provizoriu;</w:t>
      </w:r>
    </w:p>
    <w:p w14:paraId="3BABF128" w14:textId="77777777" w:rsidR="00312CE3" w:rsidRDefault="00312CE3" w:rsidP="00312CE3">
      <w:pPr>
        <w:shd w:val="clear" w:color="auto" w:fill="FFFFFF"/>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w:t>
      </w:r>
      <w:r>
        <w:rPr>
          <w:rFonts w:ascii="Trebuchet MS" w:hAnsi="Trebuchet MS"/>
          <w:color w:val="000000" w:themeColor="text1"/>
        </w:rPr>
        <w:t xml:space="preserve"> </w:t>
      </w:r>
      <w:r w:rsidRPr="00DD0A27">
        <w:rPr>
          <w:rFonts w:ascii="Trebuchet MS" w:hAnsi="Trebuchet MS"/>
          <w:color w:val="000000" w:themeColor="text1"/>
        </w:rPr>
        <w:t xml:space="preserve"> </w:t>
      </w:r>
      <w:r>
        <w:rPr>
          <w:rFonts w:ascii="Trebuchet MS" w:hAnsi="Trebuchet MS"/>
          <w:color w:val="000000" w:themeColor="text1"/>
        </w:rPr>
        <w:t>d</w:t>
      </w:r>
      <w:r w:rsidRPr="00DD0A27">
        <w:rPr>
          <w:rFonts w:ascii="Trebuchet MS" w:hAnsi="Trebuchet MS"/>
          <w:color w:val="000000" w:themeColor="text1"/>
        </w:rPr>
        <w:t>) neacordarea indemnizatiei variabile pentru directorul tehnic pentru intreg an 2021</w:t>
      </w:r>
      <w:r>
        <w:rPr>
          <w:rFonts w:ascii="Trebuchet MS" w:hAnsi="Trebuchet MS"/>
          <w:color w:val="000000" w:themeColor="text1"/>
        </w:rPr>
        <w:t>;</w:t>
      </w:r>
    </w:p>
    <w:p w14:paraId="00424BC1" w14:textId="77777777" w:rsidR="001D5B69" w:rsidRDefault="00312CE3" w:rsidP="000D11BD">
      <w:pPr>
        <w:shd w:val="clear" w:color="auto" w:fill="FFFFFF"/>
        <w:spacing w:line="274" w:lineRule="exact"/>
        <w:ind w:right="38"/>
        <w:jc w:val="both"/>
        <w:rPr>
          <w:rFonts w:ascii="Trebuchet MS" w:hAnsi="Trebuchet MS"/>
          <w:color w:val="000000" w:themeColor="text1"/>
        </w:rPr>
      </w:pPr>
      <w:r>
        <w:rPr>
          <w:rFonts w:ascii="Trebuchet MS" w:hAnsi="Trebuchet MS"/>
          <w:color w:val="000000" w:themeColor="text1"/>
        </w:rPr>
        <w:t xml:space="preserve">        e) incepand cu luna iulie 2021 o pozitie de administrator neex</w:t>
      </w:r>
      <w:r w:rsidR="001D5B69">
        <w:rPr>
          <w:rFonts w:ascii="Trebuchet MS" w:hAnsi="Trebuchet MS"/>
          <w:color w:val="000000" w:themeColor="text1"/>
        </w:rPr>
        <w:t>e</w:t>
      </w:r>
      <w:r>
        <w:rPr>
          <w:rFonts w:ascii="Trebuchet MS" w:hAnsi="Trebuchet MS"/>
          <w:color w:val="000000" w:themeColor="text1"/>
        </w:rPr>
        <w:t>cutiv s -a transformat in administrator executiv, drept urmare nu s-au inregistrat cheltuieli cu plata indemnizatiei fixe si indemnizatia variabila bugetate pentru o pozitie de administrator neexecutiv in perioada iulie- decembrie 2021</w:t>
      </w:r>
      <w:r w:rsidR="001D5B69">
        <w:rPr>
          <w:rFonts w:ascii="Trebuchet MS" w:hAnsi="Trebuchet MS"/>
          <w:color w:val="000000" w:themeColor="text1"/>
        </w:rPr>
        <w:t>;</w:t>
      </w:r>
    </w:p>
    <w:p w14:paraId="523DEBF0" w14:textId="45232F2B" w:rsidR="00312CE3" w:rsidRPr="00DD0A27" w:rsidRDefault="005D1ACD" w:rsidP="005D1ACD">
      <w:pPr>
        <w:shd w:val="clear" w:color="auto" w:fill="FFFFFF"/>
        <w:spacing w:line="274" w:lineRule="exact"/>
        <w:ind w:right="38"/>
        <w:jc w:val="both"/>
        <w:rPr>
          <w:rFonts w:ascii="Trebuchet MS" w:hAnsi="Trebuchet MS"/>
          <w:color w:val="000000" w:themeColor="text1"/>
        </w:rPr>
      </w:pPr>
      <w:r>
        <w:rPr>
          <w:rFonts w:ascii="Trebuchet MS" w:hAnsi="Trebuchet MS"/>
          <w:color w:val="000000" w:themeColor="text1"/>
        </w:rPr>
        <w:t xml:space="preserve">       </w:t>
      </w:r>
      <w:r w:rsidR="001D5B69">
        <w:rPr>
          <w:rFonts w:ascii="Trebuchet MS" w:hAnsi="Trebuchet MS"/>
          <w:color w:val="000000" w:themeColor="text1"/>
        </w:rPr>
        <w:t>f)</w:t>
      </w:r>
      <w:r w:rsidR="00312CE3" w:rsidRPr="00DD0A27">
        <w:rPr>
          <w:rFonts w:ascii="Trebuchet MS" w:hAnsi="Trebuchet MS"/>
          <w:color w:val="000000" w:themeColor="text1"/>
        </w:rPr>
        <w:t xml:space="preserve"> </w:t>
      </w:r>
      <w:r w:rsidR="00AB0F15">
        <w:rPr>
          <w:rFonts w:ascii="Trebuchet MS" w:hAnsi="Trebuchet MS"/>
          <w:color w:val="000000" w:themeColor="text1"/>
        </w:rPr>
        <w:t xml:space="preserve">doua posturi administratori neexcutivi vacante in perioada martie – </w:t>
      </w:r>
      <w:r w:rsidR="00C82F71">
        <w:rPr>
          <w:rFonts w:ascii="Trebuchet MS" w:hAnsi="Trebuchet MS"/>
          <w:color w:val="000000" w:themeColor="text1"/>
        </w:rPr>
        <w:t>mai</w:t>
      </w:r>
      <w:r w:rsidR="00AB0F15">
        <w:rPr>
          <w:rFonts w:ascii="Trebuchet MS" w:hAnsi="Trebuchet MS"/>
          <w:color w:val="000000" w:themeColor="text1"/>
        </w:rPr>
        <w:t xml:space="preserve"> 2021.</w:t>
      </w:r>
      <w:r w:rsidR="00312CE3" w:rsidRPr="00DD0A27">
        <w:rPr>
          <w:rFonts w:ascii="Trebuchet MS" w:hAnsi="Trebuchet MS"/>
          <w:color w:val="000000" w:themeColor="text1"/>
        </w:rPr>
        <w:t xml:space="preserve">        </w:t>
      </w:r>
    </w:p>
    <w:p w14:paraId="778CCA59" w14:textId="70192E25" w:rsidR="00DB0F16" w:rsidRPr="00DD0A27" w:rsidRDefault="00DB0F16" w:rsidP="00FA23FE">
      <w:pPr>
        <w:shd w:val="clear" w:color="auto" w:fill="FFFFFF"/>
        <w:tabs>
          <w:tab w:val="left" w:pos="720"/>
          <w:tab w:val="left" w:pos="7380"/>
          <w:tab w:val="left" w:pos="7560"/>
          <w:tab w:val="left" w:pos="8364"/>
        </w:tabs>
        <w:jc w:val="both"/>
        <w:rPr>
          <w:rFonts w:ascii="Trebuchet MS" w:hAnsi="Trebuchet MS"/>
          <w:color w:val="000000" w:themeColor="text1"/>
        </w:rPr>
      </w:pPr>
      <w:r w:rsidRPr="00DD0A27">
        <w:rPr>
          <w:rFonts w:ascii="Trebuchet MS" w:hAnsi="Trebuchet MS"/>
          <w:color w:val="000000" w:themeColor="text1"/>
        </w:rPr>
        <w:tab/>
        <w:t xml:space="preserve">In conformitate cu prevederile contractelor de mandat in vigoare membrii neexecutivi ai Consiliului de Administratie </w:t>
      </w:r>
      <w:r w:rsidR="00941E99" w:rsidRPr="00DD0A27">
        <w:rPr>
          <w:rFonts w:ascii="Trebuchet MS" w:hAnsi="Trebuchet MS"/>
          <w:color w:val="000000" w:themeColor="text1"/>
        </w:rPr>
        <w:t>si directorul general, directorul tehnic, directorul economic si directorul comercial beneficiaza de o remuneratie fixa lunara si o componenta variabila.</w:t>
      </w:r>
    </w:p>
    <w:p w14:paraId="110C3090" w14:textId="3C825D04" w:rsidR="00D56784" w:rsidRPr="00DD0A27" w:rsidRDefault="00D56784" w:rsidP="00FA23FE">
      <w:pPr>
        <w:shd w:val="clear" w:color="auto" w:fill="FFFFFF"/>
        <w:tabs>
          <w:tab w:val="left" w:pos="720"/>
          <w:tab w:val="left" w:pos="7380"/>
          <w:tab w:val="left" w:pos="7560"/>
          <w:tab w:val="left" w:pos="8364"/>
        </w:tabs>
        <w:jc w:val="both"/>
        <w:rPr>
          <w:rFonts w:ascii="Trebuchet MS" w:hAnsi="Trebuchet MS"/>
          <w:color w:val="000000" w:themeColor="text1"/>
        </w:rPr>
      </w:pPr>
      <w:r w:rsidRPr="00DD0A27">
        <w:rPr>
          <w:rFonts w:ascii="Trebuchet MS" w:hAnsi="Trebuchet MS"/>
          <w:color w:val="000000" w:themeColor="text1"/>
        </w:rPr>
        <w:tab/>
        <w:t xml:space="preserve">Cheltuielile aferente contractelor de mandat sunt prevazute in suma de </w:t>
      </w:r>
      <w:r w:rsidR="001608A4" w:rsidRPr="00DD0A27">
        <w:rPr>
          <w:rFonts w:ascii="Trebuchet MS" w:hAnsi="Trebuchet MS"/>
          <w:color w:val="000000" w:themeColor="text1"/>
        </w:rPr>
        <w:t>2.</w:t>
      </w:r>
      <w:r w:rsidR="00FB15F0">
        <w:rPr>
          <w:rFonts w:ascii="Trebuchet MS" w:hAnsi="Trebuchet MS"/>
          <w:color w:val="000000" w:themeColor="text1"/>
        </w:rPr>
        <w:t>682</w:t>
      </w:r>
      <w:r w:rsidR="001608A4" w:rsidRPr="00DD0A27">
        <w:rPr>
          <w:rFonts w:ascii="Trebuchet MS" w:hAnsi="Trebuchet MS"/>
          <w:color w:val="000000" w:themeColor="text1"/>
        </w:rPr>
        <w:t xml:space="preserve"> mii lei, din care:</w:t>
      </w:r>
    </w:p>
    <w:p w14:paraId="048188FC" w14:textId="14EE2E09" w:rsidR="001608A4" w:rsidRPr="00DD0A27" w:rsidRDefault="001608A4" w:rsidP="001608A4">
      <w:pPr>
        <w:pStyle w:val="ListParagraph"/>
        <w:numPr>
          <w:ilvl w:val="0"/>
          <w:numId w:val="32"/>
        </w:numPr>
        <w:shd w:val="clear" w:color="auto" w:fill="FFFFFF"/>
        <w:tabs>
          <w:tab w:val="left" w:pos="720"/>
          <w:tab w:val="left" w:pos="7380"/>
          <w:tab w:val="left" w:pos="7560"/>
          <w:tab w:val="left" w:pos="8364"/>
        </w:tabs>
        <w:jc w:val="both"/>
        <w:rPr>
          <w:rFonts w:ascii="Trebuchet MS" w:hAnsi="Trebuchet MS"/>
          <w:color w:val="000000" w:themeColor="text1"/>
        </w:rPr>
      </w:pPr>
      <w:r w:rsidRPr="00DD0A27">
        <w:rPr>
          <w:rFonts w:ascii="Trebuchet MS" w:hAnsi="Trebuchet MS"/>
          <w:color w:val="000000" w:themeColor="text1"/>
        </w:rPr>
        <w:t>1.</w:t>
      </w:r>
      <w:r w:rsidR="00FB15F0">
        <w:rPr>
          <w:rFonts w:ascii="Trebuchet MS" w:hAnsi="Trebuchet MS"/>
          <w:color w:val="000000" w:themeColor="text1"/>
        </w:rPr>
        <w:t>060</w:t>
      </w:r>
      <w:r w:rsidRPr="00DD0A27">
        <w:rPr>
          <w:rFonts w:ascii="Trebuchet MS" w:hAnsi="Trebuchet MS"/>
          <w:color w:val="000000" w:themeColor="text1"/>
        </w:rPr>
        <w:t xml:space="preserve"> mii lei pentru Consiliul de Administratie;</w:t>
      </w:r>
    </w:p>
    <w:p w14:paraId="02D13147" w14:textId="58F8C6FC" w:rsidR="001608A4" w:rsidRPr="00DD0A27" w:rsidRDefault="001608A4" w:rsidP="001608A4">
      <w:pPr>
        <w:pStyle w:val="ListParagraph"/>
        <w:numPr>
          <w:ilvl w:val="0"/>
          <w:numId w:val="32"/>
        </w:numPr>
        <w:shd w:val="clear" w:color="auto" w:fill="FFFFFF"/>
        <w:tabs>
          <w:tab w:val="left" w:pos="720"/>
          <w:tab w:val="left" w:pos="7380"/>
          <w:tab w:val="left" w:pos="7560"/>
          <w:tab w:val="left" w:pos="8364"/>
        </w:tabs>
        <w:jc w:val="both"/>
        <w:rPr>
          <w:rFonts w:ascii="Trebuchet MS" w:hAnsi="Trebuchet MS"/>
          <w:color w:val="000000" w:themeColor="text1"/>
        </w:rPr>
      </w:pPr>
      <w:r w:rsidRPr="00DD0A27">
        <w:rPr>
          <w:rFonts w:ascii="Trebuchet MS" w:hAnsi="Trebuchet MS"/>
          <w:color w:val="000000" w:themeColor="text1"/>
        </w:rPr>
        <w:t>1.444 mii lei pentru directorii cu contract de mandat;</w:t>
      </w:r>
    </w:p>
    <w:p w14:paraId="5AF698F2" w14:textId="37B0DA2C" w:rsidR="001608A4" w:rsidRPr="00DD0A27" w:rsidRDefault="001608A4" w:rsidP="001608A4">
      <w:pPr>
        <w:pStyle w:val="ListParagraph"/>
        <w:numPr>
          <w:ilvl w:val="0"/>
          <w:numId w:val="32"/>
        </w:numPr>
        <w:shd w:val="clear" w:color="auto" w:fill="FFFFFF"/>
        <w:tabs>
          <w:tab w:val="left" w:pos="720"/>
          <w:tab w:val="left" w:pos="7380"/>
          <w:tab w:val="left" w:pos="7560"/>
          <w:tab w:val="left" w:pos="8364"/>
        </w:tabs>
        <w:jc w:val="both"/>
        <w:rPr>
          <w:rFonts w:ascii="Trebuchet MS" w:hAnsi="Trebuchet MS"/>
          <w:color w:val="000000" w:themeColor="text1"/>
        </w:rPr>
      </w:pPr>
      <w:r w:rsidRPr="00DD0A27">
        <w:rPr>
          <w:rFonts w:ascii="Trebuchet MS" w:hAnsi="Trebuchet MS"/>
          <w:color w:val="000000" w:themeColor="text1"/>
        </w:rPr>
        <w:t xml:space="preserve">   178 mii lei pentru cenzori si secretar AGA.</w:t>
      </w:r>
    </w:p>
    <w:p w14:paraId="3A8C6F34" w14:textId="784AE0E9" w:rsidR="00890A7E" w:rsidRPr="00DD0A27" w:rsidRDefault="00890A7E" w:rsidP="00FA23FE">
      <w:pPr>
        <w:shd w:val="clear" w:color="auto" w:fill="FFFFFF"/>
        <w:tabs>
          <w:tab w:val="left" w:pos="720"/>
          <w:tab w:val="left" w:pos="7380"/>
          <w:tab w:val="left" w:pos="7560"/>
          <w:tab w:val="left" w:pos="8364"/>
        </w:tabs>
        <w:jc w:val="both"/>
        <w:rPr>
          <w:rFonts w:ascii="Trebuchet MS" w:hAnsi="Trebuchet MS"/>
          <w:color w:val="000000" w:themeColor="text1"/>
        </w:rPr>
      </w:pPr>
      <w:r w:rsidRPr="00DD0A27">
        <w:rPr>
          <w:rFonts w:ascii="Trebuchet MS" w:hAnsi="Trebuchet MS"/>
          <w:color w:val="000000" w:themeColor="text1"/>
        </w:rPr>
        <w:tab/>
        <w:t>Consiliul de Administratie</w:t>
      </w:r>
      <w:r w:rsidR="00863D7E" w:rsidRPr="00DD0A27">
        <w:rPr>
          <w:rFonts w:ascii="Trebuchet MS" w:hAnsi="Trebuchet MS"/>
          <w:color w:val="000000" w:themeColor="text1"/>
        </w:rPr>
        <w:t xml:space="preserve"> este format din 7 membrii</w:t>
      </w:r>
      <w:r w:rsidR="00882A7A" w:rsidRPr="00DD0A27">
        <w:rPr>
          <w:rFonts w:ascii="Trebuchet MS" w:hAnsi="Trebuchet MS"/>
          <w:color w:val="000000" w:themeColor="text1"/>
        </w:rPr>
        <w:t>, din care:</w:t>
      </w:r>
    </w:p>
    <w:p w14:paraId="540CB1F0" w14:textId="5555A90B" w:rsidR="00882A7A" w:rsidRDefault="00FB15F0" w:rsidP="00882A7A">
      <w:pPr>
        <w:pStyle w:val="ListParagraph"/>
        <w:numPr>
          <w:ilvl w:val="0"/>
          <w:numId w:val="32"/>
        </w:numPr>
        <w:shd w:val="clear" w:color="auto" w:fill="FFFFFF"/>
        <w:tabs>
          <w:tab w:val="left" w:pos="720"/>
          <w:tab w:val="left" w:pos="7380"/>
          <w:tab w:val="left" w:pos="7560"/>
          <w:tab w:val="left" w:pos="8364"/>
        </w:tabs>
        <w:jc w:val="both"/>
        <w:rPr>
          <w:rFonts w:ascii="Trebuchet MS" w:hAnsi="Trebuchet MS"/>
          <w:color w:val="000000" w:themeColor="text1"/>
        </w:rPr>
      </w:pPr>
      <w:r>
        <w:rPr>
          <w:rFonts w:ascii="Trebuchet MS" w:hAnsi="Trebuchet MS"/>
          <w:color w:val="000000" w:themeColor="text1"/>
        </w:rPr>
        <w:t>2</w:t>
      </w:r>
      <w:r w:rsidR="00882A7A" w:rsidRPr="00DD0A27">
        <w:rPr>
          <w:rFonts w:ascii="Trebuchet MS" w:hAnsi="Trebuchet MS"/>
          <w:color w:val="000000" w:themeColor="text1"/>
        </w:rPr>
        <w:t xml:space="preserve"> administratori neexecutivi cu contract de mandat definitiv:</w:t>
      </w:r>
    </w:p>
    <w:p w14:paraId="5242E7D5" w14:textId="1031F6B5" w:rsidR="00FB15F0" w:rsidRPr="00DD0A27" w:rsidRDefault="00FB15F0" w:rsidP="00882A7A">
      <w:pPr>
        <w:pStyle w:val="ListParagraph"/>
        <w:numPr>
          <w:ilvl w:val="0"/>
          <w:numId w:val="32"/>
        </w:numPr>
        <w:shd w:val="clear" w:color="auto" w:fill="FFFFFF"/>
        <w:tabs>
          <w:tab w:val="left" w:pos="720"/>
          <w:tab w:val="left" w:pos="7380"/>
          <w:tab w:val="left" w:pos="7560"/>
          <w:tab w:val="left" w:pos="8364"/>
        </w:tabs>
        <w:jc w:val="both"/>
        <w:rPr>
          <w:rFonts w:ascii="Trebuchet MS" w:hAnsi="Trebuchet MS"/>
          <w:color w:val="000000" w:themeColor="text1"/>
        </w:rPr>
      </w:pPr>
      <w:r>
        <w:rPr>
          <w:rFonts w:ascii="Trebuchet MS" w:hAnsi="Trebuchet MS"/>
          <w:color w:val="000000" w:themeColor="text1"/>
        </w:rPr>
        <w:t>1 administrator executiv cu contract de</w:t>
      </w:r>
      <w:r w:rsidR="00B14C23">
        <w:rPr>
          <w:rFonts w:ascii="Trebuchet MS" w:hAnsi="Trebuchet MS"/>
          <w:color w:val="000000" w:themeColor="text1"/>
        </w:rPr>
        <w:t xml:space="preserve"> mandat definitiv;</w:t>
      </w:r>
    </w:p>
    <w:p w14:paraId="25BB712C" w14:textId="7D0171F6" w:rsidR="00882A7A" w:rsidRPr="00DD0A27" w:rsidRDefault="00882A7A" w:rsidP="00B718CA">
      <w:pPr>
        <w:pStyle w:val="ListParagraph"/>
        <w:numPr>
          <w:ilvl w:val="0"/>
          <w:numId w:val="32"/>
        </w:numPr>
        <w:shd w:val="clear" w:color="auto" w:fill="FFFFFF"/>
        <w:tabs>
          <w:tab w:val="left" w:pos="720"/>
          <w:tab w:val="left" w:pos="7380"/>
          <w:tab w:val="left" w:pos="7560"/>
          <w:tab w:val="left" w:pos="8364"/>
        </w:tabs>
        <w:jc w:val="both"/>
        <w:rPr>
          <w:rFonts w:ascii="Trebuchet MS" w:hAnsi="Trebuchet MS"/>
          <w:color w:val="000000" w:themeColor="text1"/>
        </w:rPr>
      </w:pPr>
      <w:r w:rsidRPr="00DD0A27">
        <w:rPr>
          <w:rFonts w:ascii="Trebuchet MS" w:hAnsi="Trebuchet MS"/>
          <w:color w:val="000000" w:themeColor="text1"/>
        </w:rPr>
        <w:t>4 administratori neexecutivi cu contract de mandat provizoriu pana la finalizarea procedurii de selectie</w:t>
      </w:r>
      <w:r w:rsidR="00B718CA" w:rsidRPr="00DD0A27">
        <w:rPr>
          <w:rFonts w:ascii="Trebuchet MS" w:hAnsi="Trebuchet MS"/>
          <w:color w:val="000000" w:themeColor="text1"/>
        </w:rPr>
        <w:t>.</w:t>
      </w:r>
    </w:p>
    <w:p w14:paraId="6F00496C" w14:textId="0B6F881C" w:rsidR="002A3B41" w:rsidRPr="00DD0A27" w:rsidRDefault="00882A7A" w:rsidP="00882A7A">
      <w:pPr>
        <w:shd w:val="clear" w:color="auto" w:fill="FFFFFF"/>
        <w:tabs>
          <w:tab w:val="left" w:pos="720"/>
        </w:tabs>
        <w:spacing w:line="274" w:lineRule="exact"/>
        <w:ind w:right="38"/>
        <w:rPr>
          <w:rFonts w:ascii="Trebuchet MS" w:hAnsi="Trebuchet MS"/>
          <w:b/>
          <w:bCs/>
          <w:color w:val="000000" w:themeColor="text1"/>
        </w:rPr>
      </w:pPr>
      <w:r w:rsidRPr="00DD0A27">
        <w:rPr>
          <w:rFonts w:ascii="Trebuchet MS" w:hAnsi="Trebuchet MS"/>
          <w:color w:val="000000" w:themeColor="text1"/>
        </w:rPr>
        <w:tab/>
      </w:r>
      <w:r w:rsidRPr="00DD0A27">
        <w:rPr>
          <w:rFonts w:ascii="Trebuchet MS" w:hAnsi="Trebuchet MS"/>
          <w:b/>
          <w:bCs/>
          <w:color w:val="000000" w:themeColor="text1"/>
        </w:rPr>
        <w:t xml:space="preserve">Componenta fixa </w:t>
      </w:r>
    </w:p>
    <w:p w14:paraId="2EDA6514" w14:textId="2E0097ED" w:rsidR="00882A7A" w:rsidRPr="00DD0A27" w:rsidRDefault="00404174" w:rsidP="00B718CA">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t xml:space="preserve">Indemnizatia fixa </w:t>
      </w:r>
      <w:r w:rsidR="00882A7A" w:rsidRPr="00DD0A27">
        <w:rPr>
          <w:rFonts w:ascii="Trebuchet MS" w:hAnsi="Trebuchet MS"/>
          <w:color w:val="000000" w:themeColor="text1"/>
        </w:rPr>
        <w:t xml:space="preserve">bruta lunara </w:t>
      </w:r>
      <w:r w:rsidRPr="00DD0A27">
        <w:rPr>
          <w:rFonts w:ascii="Trebuchet MS" w:hAnsi="Trebuchet MS"/>
          <w:color w:val="000000" w:themeColor="text1"/>
        </w:rPr>
        <w:t xml:space="preserve">cuvenita membrilor neexecutivi ai Consiliului de Administratie, </w:t>
      </w:r>
      <w:r w:rsidR="00882A7A" w:rsidRPr="00DD0A27">
        <w:rPr>
          <w:rFonts w:ascii="Trebuchet MS" w:hAnsi="Trebuchet MS"/>
          <w:color w:val="000000" w:themeColor="text1"/>
        </w:rPr>
        <w:t xml:space="preserve">pentru </w:t>
      </w:r>
      <w:r w:rsidRPr="00DD0A27">
        <w:rPr>
          <w:rFonts w:ascii="Trebuchet MS" w:hAnsi="Trebuchet MS"/>
          <w:color w:val="000000" w:themeColor="text1"/>
        </w:rPr>
        <w:t>executarea contractului de mandat</w:t>
      </w:r>
      <w:r w:rsidR="00882A7A" w:rsidRPr="00DD0A27">
        <w:rPr>
          <w:rFonts w:ascii="Trebuchet MS" w:hAnsi="Trebuchet MS"/>
          <w:color w:val="000000" w:themeColor="text1"/>
        </w:rPr>
        <w:t xml:space="preserve"> este de 1,50 salarii medii brute lunare pe ramura de la data numirii x 4.726 lei = 7089 lei/ luna;</w:t>
      </w:r>
    </w:p>
    <w:p w14:paraId="67D126A7" w14:textId="67D24442" w:rsidR="00404174" w:rsidRDefault="00404174" w:rsidP="00B718CA">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lastRenderedPageBreak/>
        <w:tab/>
        <w:t>Indemnizatia fixa bruta lunara a fost aprobata in sedinta AGA NR.</w:t>
      </w:r>
      <w:r w:rsidR="00386BA7" w:rsidRPr="00DD0A27">
        <w:rPr>
          <w:rFonts w:ascii="Trebuchet MS" w:hAnsi="Trebuchet MS"/>
          <w:color w:val="000000" w:themeColor="text1"/>
        </w:rPr>
        <w:t>170/15.07.2020.</w:t>
      </w:r>
    </w:p>
    <w:p w14:paraId="08919543" w14:textId="0A8D8E41" w:rsidR="00B14C23" w:rsidRPr="00DD0A27" w:rsidRDefault="00B14C23" w:rsidP="00B718CA">
      <w:pPr>
        <w:shd w:val="clear" w:color="auto" w:fill="FFFFFF"/>
        <w:tabs>
          <w:tab w:val="left" w:pos="720"/>
        </w:tabs>
        <w:spacing w:line="274" w:lineRule="exact"/>
        <w:ind w:right="38"/>
        <w:jc w:val="both"/>
        <w:rPr>
          <w:rFonts w:ascii="Trebuchet MS" w:hAnsi="Trebuchet MS"/>
          <w:color w:val="000000" w:themeColor="text1"/>
        </w:rPr>
      </w:pPr>
      <w:r>
        <w:rPr>
          <w:rFonts w:ascii="Trebuchet MS" w:hAnsi="Trebuchet MS"/>
          <w:color w:val="000000" w:themeColor="text1"/>
        </w:rPr>
        <w:tab/>
        <w:t>Administratorul executiv nu beneficiaza de indemnizatie fixa pentru activitatea desfasurata in cadrul Consiliului de Administratie.</w:t>
      </w:r>
    </w:p>
    <w:p w14:paraId="1BFDAB0C" w14:textId="1C16E7AA" w:rsidR="00604467" w:rsidRPr="00DD0A27" w:rsidRDefault="00604467" w:rsidP="00B718CA">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r>
      <w:r w:rsidRPr="00DD0A27">
        <w:rPr>
          <w:rFonts w:ascii="Trebuchet MS" w:hAnsi="Trebuchet MS"/>
          <w:b/>
          <w:bCs/>
          <w:color w:val="000000" w:themeColor="text1"/>
        </w:rPr>
        <w:t>Componenta variabila</w:t>
      </w:r>
      <w:r w:rsidRPr="00DD0A27">
        <w:rPr>
          <w:rFonts w:ascii="Trebuchet MS" w:hAnsi="Trebuchet MS"/>
          <w:color w:val="000000" w:themeColor="text1"/>
        </w:rPr>
        <w:t xml:space="preserve"> a remuneratiei membrilor Consiliului de Administratie se acorda anual, in functie de realizarea obiectivelor cuprinse in planul de administrare si de gradul de indeplinire a indicatorilor de performanta financiari si nefinanciari aprobati de Adunarea Generala a Actionarilor, anexa la contractul de mandat.</w:t>
      </w:r>
      <w:r w:rsidR="00B14C23" w:rsidRPr="00B14C23">
        <w:rPr>
          <w:rFonts w:ascii="Trebuchet MS" w:hAnsi="Trebuchet MS"/>
          <w:color w:val="000000" w:themeColor="text1"/>
        </w:rPr>
        <w:t xml:space="preserve"> </w:t>
      </w:r>
      <w:r w:rsidR="00B14C23">
        <w:rPr>
          <w:rFonts w:ascii="Trebuchet MS" w:hAnsi="Trebuchet MS"/>
          <w:color w:val="000000" w:themeColor="text1"/>
        </w:rPr>
        <w:t>Administratorul executiv nu beneficiaza de indemnizatie variabila pentru activitatea desfasurata in cadrul Consiliului de Administratie.</w:t>
      </w:r>
    </w:p>
    <w:p w14:paraId="1CF6EDD4" w14:textId="4BBDBF4A" w:rsidR="00936BC2" w:rsidRPr="00DD0A27" w:rsidRDefault="00936BC2" w:rsidP="00B718CA">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t>In sedinta AGA nr.181/11.01.2021</w:t>
      </w:r>
      <w:r w:rsidR="00193EC1" w:rsidRPr="00DD0A27">
        <w:rPr>
          <w:rFonts w:ascii="Trebuchet MS" w:hAnsi="Trebuchet MS"/>
          <w:color w:val="000000" w:themeColor="text1"/>
        </w:rPr>
        <w:t xml:space="preserve"> au fost stabilite nivelele indemnizatiilor pentru membrii Consiliului de administratie, comisiei de cenzori, secretarul Consiliului de administratie si secretarul AGA. </w:t>
      </w:r>
    </w:p>
    <w:p w14:paraId="6E89DC36" w14:textId="35C2275F" w:rsidR="00882A7A" w:rsidRDefault="002A3B41" w:rsidP="00B718CA">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r>
      <w:r w:rsidR="00882A7A" w:rsidRPr="00DD0A27">
        <w:rPr>
          <w:rFonts w:ascii="Trebuchet MS" w:hAnsi="Trebuchet MS"/>
          <w:color w:val="000000" w:themeColor="text1"/>
        </w:rPr>
        <w:t xml:space="preserve"> </w:t>
      </w:r>
      <w:r w:rsidRPr="00DD0A27">
        <w:rPr>
          <w:rFonts w:ascii="Trebuchet MS" w:hAnsi="Trebuchet MS"/>
          <w:color w:val="000000" w:themeColor="text1"/>
        </w:rPr>
        <w:t>C</w:t>
      </w:r>
      <w:r w:rsidR="00882A7A" w:rsidRPr="00DD0A27">
        <w:rPr>
          <w:rFonts w:ascii="Trebuchet MS" w:hAnsi="Trebuchet MS"/>
          <w:color w:val="000000" w:themeColor="text1"/>
        </w:rPr>
        <w:t>omponenta variabila pentru un membru este 12 indemnizatii fixe lunare 7.089 lei x12luni= 85.068 lei/an</w:t>
      </w:r>
      <w:r w:rsidRPr="00DD0A27">
        <w:rPr>
          <w:rFonts w:ascii="Trebuchet MS" w:hAnsi="Trebuchet MS"/>
          <w:color w:val="000000" w:themeColor="text1"/>
        </w:rPr>
        <w:t xml:space="preserve"> </w:t>
      </w:r>
      <w:r w:rsidR="00B70470" w:rsidRPr="00DD0A27">
        <w:rPr>
          <w:rFonts w:ascii="Trebuchet MS" w:hAnsi="Trebuchet MS"/>
          <w:color w:val="000000" w:themeColor="text1"/>
        </w:rPr>
        <w:t>.</w:t>
      </w:r>
    </w:p>
    <w:p w14:paraId="746D2D58" w14:textId="77777777" w:rsidR="00B14C23" w:rsidRPr="00DD0A27" w:rsidRDefault="00B14C23" w:rsidP="00B718CA">
      <w:pPr>
        <w:shd w:val="clear" w:color="auto" w:fill="FFFFFF"/>
        <w:tabs>
          <w:tab w:val="left" w:pos="720"/>
        </w:tabs>
        <w:spacing w:line="274" w:lineRule="exact"/>
        <w:ind w:right="38"/>
        <w:jc w:val="both"/>
        <w:rPr>
          <w:rFonts w:ascii="Trebuchet MS" w:hAnsi="Trebuchet MS"/>
          <w:color w:val="000000" w:themeColor="text1"/>
        </w:rPr>
      </w:pPr>
    </w:p>
    <w:p w14:paraId="16874EBD" w14:textId="769C1521" w:rsidR="00FA23FE" w:rsidRPr="00DD0A27" w:rsidRDefault="00C95B0F" w:rsidP="00604467">
      <w:pPr>
        <w:shd w:val="clear" w:color="auto" w:fill="FFFFFF"/>
        <w:tabs>
          <w:tab w:val="left" w:pos="720"/>
        </w:tabs>
        <w:spacing w:line="274" w:lineRule="exact"/>
        <w:ind w:right="38"/>
        <w:rPr>
          <w:rFonts w:ascii="Trebuchet MS" w:hAnsi="Trebuchet MS"/>
          <w:b/>
          <w:bCs/>
          <w:color w:val="000000" w:themeColor="text1"/>
        </w:rPr>
      </w:pPr>
      <w:r w:rsidRPr="00DD0A27">
        <w:rPr>
          <w:rFonts w:ascii="Trebuchet MS" w:hAnsi="Trebuchet MS"/>
          <w:color w:val="000000" w:themeColor="text1"/>
        </w:rPr>
        <w:tab/>
      </w:r>
      <w:r w:rsidRPr="00DD0A27">
        <w:rPr>
          <w:rFonts w:ascii="Trebuchet MS" w:hAnsi="Trebuchet MS"/>
          <w:b/>
          <w:bCs/>
          <w:color w:val="000000" w:themeColor="text1"/>
        </w:rPr>
        <w:t>Directorii cu contract de mandat</w:t>
      </w:r>
      <w:r w:rsidR="00FA23FE" w:rsidRPr="00DD0A27">
        <w:rPr>
          <w:rFonts w:ascii="Trebuchet MS" w:hAnsi="Trebuchet MS"/>
          <w:color w:val="000000" w:themeColor="text1"/>
        </w:rPr>
        <w:tab/>
      </w:r>
    </w:p>
    <w:p w14:paraId="590E0119" w14:textId="310C3503"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t xml:space="preserve">Director general – </w:t>
      </w:r>
      <w:r w:rsidR="00590879" w:rsidRPr="00DD0A27">
        <w:rPr>
          <w:rFonts w:ascii="Trebuchet MS" w:hAnsi="Trebuchet MS"/>
          <w:color w:val="000000" w:themeColor="text1"/>
        </w:rPr>
        <w:t>contract de mandat in vigoare</w:t>
      </w:r>
    </w:p>
    <w:p w14:paraId="094D024A" w14:textId="4B1C5D19"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w:t>
      </w:r>
      <w:r w:rsidR="006A4F20" w:rsidRPr="00DD0A27">
        <w:rPr>
          <w:rFonts w:ascii="Trebuchet MS" w:hAnsi="Trebuchet MS"/>
          <w:color w:val="000000" w:themeColor="text1"/>
        </w:rPr>
        <w:t xml:space="preserve">  </w:t>
      </w:r>
      <w:r w:rsidRPr="00DD0A27">
        <w:rPr>
          <w:rFonts w:ascii="Trebuchet MS" w:hAnsi="Trebuchet MS"/>
          <w:color w:val="000000" w:themeColor="text1"/>
        </w:rPr>
        <w:t xml:space="preserve">componenta fixa lunara </w:t>
      </w:r>
      <w:r w:rsidR="00590879" w:rsidRPr="00DD0A27">
        <w:rPr>
          <w:rFonts w:ascii="Trebuchet MS" w:hAnsi="Trebuchet MS"/>
          <w:color w:val="000000" w:themeColor="text1"/>
        </w:rPr>
        <w:t>este 19.250 lei</w:t>
      </w:r>
      <w:r w:rsidR="00421BAC">
        <w:rPr>
          <w:rFonts w:ascii="Trebuchet MS" w:hAnsi="Trebuchet MS"/>
          <w:color w:val="000000" w:themeColor="text1"/>
        </w:rPr>
        <w:t>- Decizia CA nr.</w:t>
      </w:r>
      <w:r w:rsidR="00AF3A6D">
        <w:rPr>
          <w:rFonts w:ascii="Trebuchet MS" w:hAnsi="Trebuchet MS"/>
          <w:color w:val="000000" w:themeColor="text1"/>
        </w:rPr>
        <w:t>204/11.08.2021;</w:t>
      </w:r>
    </w:p>
    <w:p w14:paraId="6A5D7B11" w14:textId="7A35C6DD"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w:t>
      </w:r>
      <w:r w:rsidR="003141D9" w:rsidRPr="00DD0A27">
        <w:rPr>
          <w:rFonts w:ascii="Trebuchet MS" w:hAnsi="Trebuchet MS"/>
          <w:color w:val="000000" w:themeColor="text1"/>
        </w:rPr>
        <w:t xml:space="preserve"> </w:t>
      </w:r>
      <w:r w:rsidRPr="00DD0A27">
        <w:rPr>
          <w:rFonts w:ascii="Trebuchet MS" w:hAnsi="Trebuchet MS"/>
          <w:color w:val="000000" w:themeColor="text1"/>
        </w:rPr>
        <w:t xml:space="preserve">componenta variabila este stabilita in functie de realizarea indicatorilor de performanta aprobati de CA, dar nu mai mult de </w:t>
      </w:r>
      <w:r w:rsidR="00590879" w:rsidRPr="00DD0A27">
        <w:rPr>
          <w:rFonts w:ascii="Trebuchet MS" w:hAnsi="Trebuchet MS"/>
          <w:color w:val="000000" w:themeColor="text1"/>
        </w:rPr>
        <w:t>100.000</w:t>
      </w:r>
      <w:r w:rsidRPr="00DD0A27">
        <w:rPr>
          <w:rFonts w:ascii="Trebuchet MS" w:hAnsi="Trebuchet MS"/>
          <w:color w:val="000000" w:themeColor="text1"/>
        </w:rPr>
        <w:t xml:space="preserve"> lei/an</w:t>
      </w:r>
      <w:r w:rsidR="00AF3A6D">
        <w:rPr>
          <w:rFonts w:ascii="Trebuchet MS" w:hAnsi="Trebuchet MS"/>
          <w:color w:val="000000" w:themeColor="text1"/>
        </w:rPr>
        <w:t>- Decizia CA nr.206/27.09.2021</w:t>
      </w:r>
      <w:r w:rsidR="0055706A">
        <w:rPr>
          <w:rFonts w:ascii="Trebuchet MS" w:hAnsi="Trebuchet MS"/>
          <w:color w:val="000000" w:themeColor="text1"/>
        </w:rPr>
        <w:t>.</w:t>
      </w:r>
    </w:p>
    <w:p w14:paraId="1F471F22" w14:textId="77777777"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t>Director comercial- contract de mandat in vigoare:</w:t>
      </w:r>
    </w:p>
    <w:p w14:paraId="06821AAB" w14:textId="7DDD70CE"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w:t>
      </w:r>
      <w:r w:rsidR="006A4F20" w:rsidRPr="00DD0A27">
        <w:rPr>
          <w:rFonts w:ascii="Trebuchet MS" w:hAnsi="Trebuchet MS"/>
          <w:color w:val="000000" w:themeColor="text1"/>
        </w:rPr>
        <w:t xml:space="preserve">   </w:t>
      </w:r>
      <w:r w:rsidRPr="00DD0A27">
        <w:rPr>
          <w:rFonts w:ascii="Trebuchet MS" w:hAnsi="Trebuchet MS"/>
          <w:color w:val="000000" w:themeColor="text1"/>
        </w:rPr>
        <w:t>componenta fixa lunara este 17.500 lei</w:t>
      </w:r>
      <w:r w:rsidR="0055706A">
        <w:rPr>
          <w:rFonts w:ascii="Trebuchet MS" w:hAnsi="Trebuchet MS"/>
          <w:color w:val="000000" w:themeColor="text1"/>
        </w:rPr>
        <w:t xml:space="preserve">- </w:t>
      </w:r>
      <w:r w:rsidR="00B935C1">
        <w:rPr>
          <w:rFonts w:ascii="Trebuchet MS" w:hAnsi="Trebuchet MS"/>
          <w:color w:val="000000" w:themeColor="text1"/>
        </w:rPr>
        <w:t>Hotararea</w:t>
      </w:r>
      <w:r w:rsidR="0055706A">
        <w:rPr>
          <w:rFonts w:ascii="Trebuchet MS" w:hAnsi="Trebuchet MS"/>
          <w:color w:val="000000" w:themeColor="text1"/>
        </w:rPr>
        <w:t xml:space="preserve"> CA nr.178/02.07.2020;</w:t>
      </w:r>
    </w:p>
    <w:p w14:paraId="4845D841" w14:textId="67631D0A"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w:t>
      </w:r>
      <w:r w:rsidR="003141D9" w:rsidRPr="00DD0A27">
        <w:rPr>
          <w:rFonts w:ascii="Trebuchet MS" w:hAnsi="Trebuchet MS"/>
          <w:color w:val="000000" w:themeColor="text1"/>
        </w:rPr>
        <w:t xml:space="preserve"> </w:t>
      </w:r>
      <w:r w:rsidRPr="00DD0A27">
        <w:rPr>
          <w:rFonts w:ascii="Trebuchet MS" w:hAnsi="Trebuchet MS"/>
          <w:color w:val="000000" w:themeColor="text1"/>
        </w:rPr>
        <w:t>componenta variabila este stabilita in functie de realizarea indicatorilor de performanta aprobati de CA, dar nu mai mult de 85.068lei/an</w:t>
      </w:r>
      <w:r w:rsidR="0055706A">
        <w:rPr>
          <w:rFonts w:ascii="Trebuchet MS" w:hAnsi="Trebuchet MS"/>
          <w:color w:val="000000" w:themeColor="text1"/>
        </w:rPr>
        <w:t xml:space="preserve">- </w:t>
      </w:r>
      <w:r w:rsidR="00DA3679">
        <w:rPr>
          <w:rFonts w:ascii="Trebuchet MS" w:hAnsi="Trebuchet MS"/>
          <w:color w:val="000000" w:themeColor="text1"/>
        </w:rPr>
        <w:t>Hotararea</w:t>
      </w:r>
      <w:r w:rsidR="0055706A">
        <w:rPr>
          <w:rFonts w:ascii="Trebuchet MS" w:hAnsi="Trebuchet MS"/>
          <w:color w:val="000000" w:themeColor="text1"/>
        </w:rPr>
        <w:t xml:space="preserve"> CA nr.187/04.09.2020.</w:t>
      </w:r>
    </w:p>
    <w:p w14:paraId="3A86100D" w14:textId="6A099D67"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t xml:space="preserve">Director economic- </w:t>
      </w:r>
      <w:r w:rsidR="00D00A3D" w:rsidRPr="00DD0A27">
        <w:rPr>
          <w:rFonts w:ascii="Trebuchet MS" w:hAnsi="Trebuchet MS"/>
          <w:color w:val="000000" w:themeColor="text1"/>
        </w:rPr>
        <w:t>contract de mandat in vigoare</w:t>
      </w:r>
      <w:r w:rsidRPr="00DD0A27">
        <w:rPr>
          <w:rFonts w:ascii="Trebuchet MS" w:hAnsi="Trebuchet MS"/>
          <w:color w:val="000000" w:themeColor="text1"/>
        </w:rPr>
        <w:t>:</w:t>
      </w:r>
    </w:p>
    <w:p w14:paraId="4422A5C7" w14:textId="2B9F4825"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w:t>
      </w:r>
      <w:r w:rsidR="006A4F20" w:rsidRPr="00DD0A27">
        <w:rPr>
          <w:rFonts w:ascii="Trebuchet MS" w:hAnsi="Trebuchet MS"/>
          <w:color w:val="000000" w:themeColor="text1"/>
        </w:rPr>
        <w:t xml:space="preserve">  </w:t>
      </w:r>
      <w:r w:rsidRPr="00DD0A27">
        <w:rPr>
          <w:rFonts w:ascii="Trebuchet MS" w:hAnsi="Trebuchet MS"/>
          <w:color w:val="000000" w:themeColor="text1"/>
        </w:rPr>
        <w:t xml:space="preserve">  </w:t>
      </w:r>
      <w:r w:rsidR="006A4F20" w:rsidRPr="00DD0A27">
        <w:rPr>
          <w:rFonts w:ascii="Trebuchet MS" w:hAnsi="Trebuchet MS"/>
          <w:color w:val="000000" w:themeColor="text1"/>
        </w:rPr>
        <w:t>c</w:t>
      </w:r>
      <w:r w:rsidRPr="00DD0A27">
        <w:rPr>
          <w:rFonts w:ascii="Trebuchet MS" w:hAnsi="Trebuchet MS"/>
          <w:color w:val="000000" w:themeColor="text1"/>
        </w:rPr>
        <w:t>omponenta fixa lunara este de 16.400 lei</w:t>
      </w:r>
      <w:r w:rsidR="0055706A">
        <w:rPr>
          <w:rFonts w:ascii="Trebuchet MS" w:hAnsi="Trebuchet MS"/>
          <w:color w:val="000000" w:themeColor="text1"/>
        </w:rPr>
        <w:t>- Decizia CA nr.198/13.04.2021;</w:t>
      </w:r>
    </w:p>
    <w:p w14:paraId="003EA215" w14:textId="17D938F8"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w:t>
      </w:r>
      <w:r w:rsidR="003141D9" w:rsidRPr="00DD0A27">
        <w:rPr>
          <w:rFonts w:ascii="Trebuchet MS" w:hAnsi="Trebuchet MS"/>
          <w:color w:val="000000" w:themeColor="text1"/>
        </w:rPr>
        <w:t xml:space="preserve"> c</w:t>
      </w:r>
      <w:r w:rsidRPr="00DD0A27">
        <w:rPr>
          <w:rFonts w:ascii="Trebuchet MS" w:hAnsi="Trebuchet MS"/>
          <w:color w:val="000000" w:themeColor="text1"/>
        </w:rPr>
        <w:t xml:space="preserve">omponenta variabila este stabilita  in functie de realizarea indicatorilor de performanta aprobati de CA, dar nu mai mult de </w:t>
      </w:r>
      <w:r w:rsidR="006A4F20" w:rsidRPr="00DD0A27">
        <w:rPr>
          <w:rFonts w:ascii="Trebuchet MS" w:hAnsi="Trebuchet MS"/>
          <w:color w:val="000000" w:themeColor="text1"/>
        </w:rPr>
        <w:t>84.952</w:t>
      </w:r>
      <w:r w:rsidRPr="00DD0A27">
        <w:rPr>
          <w:rFonts w:ascii="Trebuchet MS" w:hAnsi="Trebuchet MS"/>
          <w:color w:val="000000" w:themeColor="text1"/>
        </w:rPr>
        <w:t xml:space="preserve"> lei/an</w:t>
      </w:r>
      <w:r w:rsidR="0055706A">
        <w:rPr>
          <w:rFonts w:ascii="Trebuchet MS" w:hAnsi="Trebuchet MS"/>
          <w:color w:val="000000" w:themeColor="text1"/>
        </w:rPr>
        <w:t>- Decizia CA nr.200/07.06.2021</w:t>
      </w:r>
      <w:r w:rsidRPr="00DD0A27">
        <w:rPr>
          <w:rFonts w:ascii="Trebuchet MS" w:hAnsi="Trebuchet MS"/>
          <w:color w:val="000000" w:themeColor="text1"/>
        </w:rPr>
        <w:t>.</w:t>
      </w:r>
    </w:p>
    <w:p w14:paraId="7DDCAA7C" w14:textId="77777777"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t>Director tehnic – stabilirea procedurii de selectie in vederea numirii se afla in derulare :</w:t>
      </w:r>
    </w:p>
    <w:p w14:paraId="1585535B" w14:textId="50361457"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w:t>
      </w:r>
      <w:r w:rsidR="006A4F20" w:rsidRPr="00DD0A27">
        <w:rPr>
          <w:rFonts w:ascii="Trebuchet MS" w:hAnsi="Trebuchet MS"/>
          <w:color w:val="000000" w:themeColor="text1"/>
        </w:rPr>
        <w:t>c</w:t>
      </w:r>
      <w:r w:rsidRPr="00DD0A27">
        <w:rPr>
          <w:rFonts w:ascii="Trebuchet MS" w:hAnsi="Trebuchet MS"/>
          <w:color w:val="000000" w:themeColor="text1"/>
        </w:rPr>
        <w:t>omponenta fixa lunara este de 18.000 lei</w:t>
      </w:r>
      <w:r w:rsidR="000256A0">
        <w:rPr>
          <w:rFonts w:ascii="Trebuchet MS" w:hAnsi="Trebuchet MS"/>
          <w:color w:val="000000" w:themeColor="text1"/>
        </w:rPr>
        <w:t>- Decizia CA nr/208/15.11.2021;</w:t>
      </w:r>
    </w:p>
    <w:p w14:paraId="36DB991C" w14:textId="23E29C56"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w:t>
      </w:r>
      <w:r w:rsidR="006A4F20" w:rsidRPr="00DD0A27">
        <w:rPr>
          <w:rFonts w:ascii="Trebuchet MS" w:hAnsi="Trebuchet MS"/>
          <w:color w:val="000000" w:themeColor="text1"/>
        </w:rPr>
        <w:t xml:space="preserve"> c</w:t>
      </w:r>
      <w:r w:rsidRPr="00DD0A27">
        <w:rPr>
          <w:rFonts w:ascii="Trebuchet MS" w:hAnsi="Trebuchet MS"/>
          <w:color w:val="000000" w:themeColor="text1"/>
        </w:rPr>
        <w:t>omponenta variabila este stabilita in functie de realizarea indicatorilor de performanta aprobati de CA, dar nu mai mult de 80.000 lei/an.</w:t>
      </w:r>
    </w:p>
    <w:p w14:paraId="218D92DA" w14:textId="7B85B091" w:rsidR="00FA23FE" w:rsidRDefault="00FA23FE" w:rsidP="00D00A3D">
      <w:pPr>
        <w:shd w:val="clear" w:color="auto" w:fill="FFFFFF"/>
        <w:tabs>
          <w:tab w:val="left" w:pos="0"/>
          <w:tab w:val="left" w:pos="720"/>
          <w:tab w:val="left" w:pos="810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Indemnizatia variabila se acorda trimestrial, in functie de realizarea indicatorilor de performanta</w:t>
      </w:r>
      <w:r w:rsidR="00732BBA">
        <w:rPr>
          <w:rFonts w:ascii="Trebuchet MS" w:hAnsi="Trebuchet MS"/>
          <w:color w:val="000000" w:themeColor="text1"/>
        </w:rPr>
        <w:t xml:space="preserve"> </w:t>
      </w:r>
      <w:r w:rsidRPr="00DD0A27">
        <w:rPr>
          <w:rFonts w:ascii="Trebuchet MS" w:hAnsi="Trebuchet MS"/>
          <w:color w:val="000000" w:themeColor="text1"/>
        </w:rPr>
        <w:t xml:space="preserve">anexa </w:t>
      </w:r>
      <w:r w:rsidR="00732BBA">
        <w:rPr>
          <w:rFonts w:ascii="Trebuchet MS" w:hAnsi="Trebuchet MS"/>
          <w:color w:val="000000" w:themeColor="text1"/>
        </w:rPr>
        <w:t>la</w:t>
      </w:r>
      <w:r w:rsidRPr="00DD0A27">
        <w:rPr>
          <w:rFonts w:ascii="Trebuchet MS" w:hAnsi="Trebuchet MS"/>
          <w:color w:val="000000" w:themeColor="text1"/>
        </w:rPr>
        <w:t xml:space="preserve"> contractele de mandat</w:t>
      </w:r>
      <w:r w:rsidR="00732BBA">
        <w:rPr>
          <w:rFonts w:ascii="Trebuchet MS" w:hAnsi="Trebuchet MS"/>
          <w:color w:val="000000" w:themeColor="text1"/>
        </w:rPr>
        <w:t xml:space="preserve"> incheiate</w:t>
      </w:r>
      <w:r w:rsidR="000F6BAC">
        <w:rPr>
          <w:rFonts w:ascii="Trebuchet MS" w:hAnsi="Trebuchet MS"/>
          <w:color w:val="000000" w:themeColor="text1"/>
        </w:rPr>
        <w:t xml:space="preserve"> cu Directorul General, Directorul Economic si Directorul Comercial, </w:t>
      </w:r>
      <w:r w:rsidRPr="00DD0A27">
        <w:rPr>
          <w:rFonts w:ascii="Trebuchet MS" w:hAnsi="Trebuchet MS"/>
          <w:color w:val="000000" w:themeColor="text1"/>
        </w:rPr>
        <w:t xml:space="preserve"> conform rezultatelor indeplinirii obiectivelor de performanta </w:t>
      </w:r>
      <w:r w:rsidR="000F6BAC">
        <w:rPr>
          <w:rFonts w:ascii="Trebuchet MS" w:hAnsi="Trebuchet MS"/>
          <w:color w:val="000000" w:themeColor="text1"/>
        </w:rPr>
        <w:t xml:space="preserve">stabilite in Componentele de Management ale </w:t>
      </w:r>
      <w:r w:rsidRPr="00DD0A27">
        <w:rPr>
          <w:rFonts w:ascii="Trebuchet MS" w:hAnsi="Trebuchet MS"/>
          <w:color w:val="000000" w:themeColor="text1"/>
        </w:rPr>
        <w:t xml:space="preserve"> Planul</w:t>
      </w:r>
      <w:r w:rsidR="000F6BAC">
        <w:rPr>
          <w:rFonts w:ascii="Trebuchet MS" w:hAnsi="Trebuchet MS"/>
          <w:color w:val="000000" w:themeColor="text1"/>
        </w:rPr>
        <w:t>ui</w:t>
      </w:r>
      <w:r w:rsidRPr="00DD0A27">
        <w:rPr>
          <w:rFonts w:ascii="Trebuchet MS" w:hAnsi="Trebuchet MS"/>
          <w:color w:val="000000" w:themeColor="text1"/>
        </w:rPr>
        <w:t xml:space="preserve"> de Administrare </w:t>
      </w:r>
      <w:r w:rsidR="000F6BAC">
        <w:rPr>
          <w:rFonts w:ascii="Trebuchet MS" w:hAnsi="Trebuchet MS"/>
          <w:color w:val="000000" w:themeColor="text1"/>
        </w:rPr>
        <w:t>asumate.</w:t>
      </w:r>
    </w:p>
    <w:p w14:paraId="52D3B046" w14:textId="1B6476C0" w:rsidR="00FB5D06" w:rsidRPr="00DD0A27" w:rsidRDefault="00FB5D06" w:rsidP="00D00A3D">
      <w:pPr>
        <w:shd w:val="clear" w:color="auto" w:fill="FFFFFF"/>
        <w:tabs>
          <w:tab w:val="left" w:pos="0"/>
          <w:tab w:val="left" w:pos="720"/>
          <w:tab w:val="left" w:pos="8100"/>
        </w:tabs>
        <w:spacing w:line="274" w:lineRule="exact"/>
        <w:ind w:right="38"/>
        <w:jc w:val="both"/>
        <w:rPr>
          <w:rFonts w:ascii="Trebuchet MS" w:hAnsi="Trebuchet MS"/>
          <w:color w:val="000000" w:themeColor="text1"/>
        </w:rPr>
      </w:pPr>
      <w:r>
        <w:rPr>
          <w:rFonts w:ascii="Trebuchet MS" w:hAnsi="Trebuchet MS"/>
          <w:color w:val="000000" w:themeColor="text1"/>
        </w:rPr>
        <w:tab/>
        <w:t xml:space="preserve">Avand in vedere derularea, in curs, a procedurii de recrutare si selectie, in conformitate cu OUG 109/2011, a pozitiei de Director Tehnic al societatii, s-a procedat la bugetarea sumei </w:t>
      </w:r>
      <w:r>
        <w:rPr>
          <w:rFonts w:ascii="Trebuchet MS" w:hAnsi="Trebuchet MS"/>
          <w:color w:val="000000" w:themeColor="text1"/>
        </w:rPr>
        <w:lastRenderedPageBreak/>
        <w:t>de 80.000lei/an, suma care a fost aprobata si in BVC aferent anului 2021, dar care nu a fost cheltuita intrucat pozitia a fost ocupata cu mandat provizoriu si nu au fost stabiliti indicatori de performanta.</w:t>
      </w:r>
    </w:p>
    <w:p w14:paraId="46CF47BF" w14:textId="0ED0615E" w:rsidR="0066009B" w:rsidRPr="00DD0A27" w:rsidRDefault="00FA23FE" w:rsidP="00D00A3D">
      <w:pPr>
        <w:shd w:val="clear" w:color="auto" w:fill="FFFFFF"/>
        <w:tabs>
          <w:tab w:val="left" w:pos="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t>Indicatorii cheie de performanta in 202</w:t>
      </w:r>
      <w:r w:rsidR="006A4F20" w:rsidRPr="00DD0A27">
        <w:rPr>
          <w:rFonts w:ascii="Trebuchet MS" w:hAnsi="Trebuchet MS"/>
          <w:color w:val="000000" w:themeColor="text1"/>
        </w:rPr>
        <w:t>1</w:t>
      </w:r>
      <w:r w:rsidRPr="00DD0A27">
        <w:rPr>
          <w:rFonts w:ascii="Trebuchet MS" w:hAnsi="Trebuchet MS"/>
          <w:color w:val="000000" w:themeColor="text1"/>
        </w:rPr>
        <w:t xml:space="preserve"> au inregistrat nivele realizate de peste 100%.  </w:t>
      </w:r>
    </w:p>
    <w:p w14:paraId="0DDD8257" w14:textId="11C38232" w:rsidR="00FA23FE" w:rsidRPr="00DD0A27" w:rsidRDefault="00FA23FE" w:rsidP="005C5AA3">
      <w:pPr>
        <w:shd w:val="clear" w:color="auto" w:fill="FFFFFF"/>
        <w:spacing w:line="274" w:lineRule="exact"/>
        <w:ind w:right="38" w:hanging="720"/>
        <w:jc w:val="both"/>
        <w:rPr>
          <w:rFonts w:ascii="Trebuchet MS" w:hAnsi="Trebuchet MS"/>
          <w:b/>
          <w:color w:val="000000" w:themeColor="text1"/>
        </w:rPr>
      </w:pPr>
      <w:r w:rsidRPr="00DD0A27">
        <w:rPr>
          <w:rFonts w:ascii="Trebuchet MS" w:hAnsi="Trebuchet MS"/>
          <w:color w:val="000000" w:themeColor="text1"/>
        </w:rPr>
        <w:tab/>
      </w:r>
      <w:r w:rsidRPr="00DD0A27">
        <w:rPr>
          <w:rFonts w:ascii="Trebuchet MS" w:hAnsi="Trebuchet MS"/>
          <w:b/>
          <w:color w:val="000000" w:themeColor="text1"/>
        </w:rPr>
        <w:t>Total cheltuieli aferente contractelor de mandat</w:t>
      </w:r>
      <w:r w:rsidRPr="00DD0A27">
        <w:rPr>
          <w:rFonts w:ascii="Trebuchet MS" w:hAnsi="Trebuchet MS"/>
          <w:color w:val="000000" w:themeColor="text1"/>
        </w:rPr>
        <w:t xml:space="preserve"> sunt in suma de </w:t>
      </w:r>
      <w:r w:rsidR="0076101C" w:rsidRPr="00DD0A27">
        <w:rPr>
          <w:rFonts w:ascii="Trebuchet MS" w:hAnsi="Trebuchet MS"/>
          <w:color w:val="000000" w:themeColor="text1"/>
        </w:rPr>
        <w:t xml:space="preserve"> </w:t>
      </w:r>
      <w:r w:rsidRPr="00DD0A27">
        <w:rPr>
          <w:rFonts w:ascii="Trebuchet MS" w:hAnsi="Trebuchet MS"/>
          <w:color w:val="000000" w:themeColor="text1"/>
        </w:rPr>
        <w:t xml:space="preserve"> </w:t>
      </w:r>
      <w:r w:rsidRPr="00DD0A27">
        <w:rPr>
          <w:rFonts w:ascii="Trebuchet MS" w:hAnsi="Trebuchet MS"/>
          <w:b/>
          <w:bCs/>
          <w:color w:val="000000" w:themeColor="text1"/>
        </w:rPr>
        <w:t>2.</w:t>
      </w:r>
      <w:r w:rsidR="00B14E83">
        <w:rPr>
          <w:rFonts w:ascii="Trebuchet MS" w:hAnsi="Trebuchet MS"/>
          <w:b/>
          <w:bCs/>
          <w:color w:val="000000" w:themeColor="text1"/>
        </w:rPr>
        <w:t xml:space="preserve">682 </w:t>
      </w:r>
      <w:r w:rsidRPr="00DD0A27">
        <w:rPr>
          <w:rFonts w:ascii="Trebuchet MS" w:hAnsi="Trebuchet MS"/>
          <w:b/>
          <w:color w:val="000000" w:themeColor="text1"/>
        </w:rPr>
        <w:t>mii lei din care:</w:t>
      </w:r>
      <w:r w:rsidRPr="00DD0A27">
        <w:rPr>
          <w:rFonts w:ascii="Trebuchet MS" w:hAnsi="Trebuchet MS"/>
          <w:color w:val="000000" w:themeColor="text1"/>
        </w:rPr>
        <w:t xml:space="preserve"> </w:t>
      </w:r>
    </w:p>
    <w:p w14:paraId="05DDF669" w14:textId="3539064D" w:rsidR="00FA23FE" w:rsidRPr="00DD0A27" w:rsidRDefault="00FA23FE" w:rsidP="00D00A3D">
      <w:pPr>
        <w:shd w:val="clear" w:color="auto" w:fill="FFFFFF"/>
        <w:tabs>
          <w:tab w:val="left" w:pos="900"/>
          <w:tab w:val="left" w:pos="810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a)  Directorul general total an                                               </w:t>
      </w:r>
      <w:r w:rsidR="002A7F1E" w:rsidRPr="00DD0A27">
        <w:rPr>
          <w:rFonts w:ascii="Trebuchet MS" w:hAnsi="Trebuchet MS"/>
          <w:color w:val="000000" w:themeColor="text1"/>
        </w:rPr>
        <w:t xml:space="preserve"> </w:t>
      </w:r>
      <w:r w:rsidR="00E953CD" w:rsidRPr="00DD0A27">
        <w:rPr>
          <w:rFonts w:ascii="Trebuchet MS" w:hAnsi="Trebuchet MS"/>
          <w:color w:val="000000" w:themeColor="text1"/>
        </w:rPr>
        <w:t xml:space="preserve">   </w:t>
      </w:r>
      <w:r w:rsidR="00051D3F" w:rsidRPr="00DD0A27">
        <w:rPr>
          <w:rFonts w:ascii="Trebuchet MS" w:hAnsi="Trebuchet MS"/>
          <w:color w:val="000000" w:themeColor="text1"/>
        </w:rPr>
        <w:t xml:space="preserve"> </w:t>
      </w:r>
      <w:r w:rsidR="002A7F1E" w:rsidRPr="00DD0A27">
        <w:rPr>
          <w:rFonts w:ascii="Trebuchet MS" w:hAnsi="Trebuchet MS"/>
          <w:b/>
          <w:bCs/>
          <w:color w:val="000000" w:themeColor="text1"/>
        </w:rPr>
        <w:t>451</w:t>
      </w:r>
      <w:r w:rsidRPr="00DD0A27">
        <w:rPr>
          <w:rFonts w:ascii="Trebuchet MS" w:hAnsi="Trebuchet MS"/>
          <w:b/>
          <w:bCs/>
          <w:color w:val="000000" w:themeColor="text1"/>
        </w:rPr>
        <w:t xml:space="preserve"> mii lei</w:t>
      </w:r>
      <w:r w:rsidRPr="00DD0A27">
        <w:rPr>
          <w:rFonts w:ascii="Trebuchet MS" w:hAnsi="Trebuchet MS"/>
          <w:color w:val="000000" w:themeColor="text1"/>
        </w:rPr>
        <w:t xml:space="preserve"> din care:</w:t>
      </w:r>
    </w:p>
    <w:p w14:paraId="2F42D377" w14:textId="67B3994D" w:rsidR="00FA23FE" w:rsidRPr="00DD0A27" w:rsidRDefault="00FA23FE" w:rsidP="00D00A3D">
      <w:pPr>
        <w:shd w:val="clear" w:color="auto" w:fill="FFFFFF"/>
        <w:tabs>
          <w:tab w:val="left" w:pos="720"/>
          <w:tab w:val="left" w:pos="7655"/>
          <w:tab w:val="left" w:pos="7797"/>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t xml:space="preserve">  - componenta fixa                                                                </w:t>
      </w:r>
      <w:r w:rsidR="00E953CD" w:rsidRPr="00DD0A27">
        <w:rPr>
          <w:rFonts w:ascii="Trebuchet MS" w:hAnsi="Trebuchet MS"/>
          <w:color w:val="000000" w:themeColor="text1"/>
        </w:rPr>
        <w:t xml:space="preserve">   </w:t>
      </w:r>
      <w:r w:rsidRPr="00DD0A27">
        <w:rPr>
          <w:rFonts w:ascii="Trebuchet MS" w:hAnsi="Trebuchet MS"/>
          <w:color w:val="000000" w:themeColor="text1"/>
        </w:rPr>
        <w:t>2</w:t>
      </w:r>
      <w:r w:rsidR="005C5AA3" w:rsidRPr="00DD0A27">
        <w:rPr>
          <w:rFonts w:ascii="Trebuchet MS" w:hAnsi="Trebuchet MS"/>
          <w:color w:val="000000" w:themeColor="text1"/>
        </w:rPr>
        <w:t>31</w:t>
      </w:r>
      <w:r w:rsidRPr="00DD0A27">
        <w:rPr>
          <w:rFonts w:ascii="Trebuchet MS" w:hAnsi="Trebuchet MS"/>
          <w:color w:val="000000" w:themeColor="text1"/>
        </w:rPr>
        <w:t xml:space="preserve"> mii lei</w:t>
      </w:r>
    </w:p>
    <w:p w14:paraId="31B75459" w14:textId="700D1D4D" w:rsidR="00FA23FE" w:rsidRPr="00DD0A27" w:rsidRDefault="00FA23FE" w:rsidP="00D00A3D">
      <w:pPr>
        <w:shd w:val="clear" w:color="auto" w:fill="FFFFFF"/>
        <w:tabs>
          <w:tab w:val="left" w:pos="720"/>
        </w:tabs>
        <w:spacing w:line="274" w:lineRule="exact"/>
        <w:ind w:right="38"/>
        <w:jc w:val="both"/>
        <w:rPr>
          <w:rFonts w:ascii="Trebuchet MS" w:hAnsi="Trebuchet MS"/>
          <w:color w:val="000000" w:themeColor="text1"/>
        </w:rPr>
      </w:pPr>
      <w:r w:rsidRPr="00DD0A27">
        <w:rPr>
          <w:rFonts w:ascii="Trebuchet MS" w:hAnsi="Trebuchet MS"/>
          <w:color w:val="000000" w:themeColor="text1"/>
        </w:rPr>
        <w:tab/>
        <w:t xml:space="preserve">  - componenta variabila                                                        </w:t>
      </w:r>
      <w:r w:rsidR="00E953CD" w:rsidRPr="00DD0A27">
        <w:rPr>
          <w:rFonts w:ascii="Trebuchet MS" w:hAnsi="Trebuchet MS"/>
          <w:color w:val="000000" w:themeColor="text1"/>
        </w:rPr>
        <w:t xml:space="preserve">    </w:t>
      </w:r>
      <w:r w:rsidR="005C5AA3" w:rsidRPr="00DD0A27">
        <w:rPr>
          <w:rFonts w:ascii="Trebuchet MS" w:hAnsi="Trebuchet MS"/>
          <w:color w:val="000000" w:themeColor="text1"/>
        </w:rPr>
        <w:t>220</w:t>
      </w:r>
      <w:r w:rsidRPr="00DD0A27">
        <w:rPr>
          <w:rFonts w:ascii="Trebuchet MS" w:hAnsi="Trebuchet MS"/>
          <w:color w:val="000000" w:themeColor="text1"/>
        </w:rPr>
        <w:t xml:space="preserve"> mii lei</w:t>
      </w:r>
    </w:p>
    <w:p w14:paraId="612BA52F" w14:textId="54F5BC63" w:rsidR="00FA23FE" w:rsidRPr="00DD0A27" w:rsidRDefault="00FA23FE" w:rsidP="00FA23FE">
      <w:pPr>
        <w:shd w:val="clear" w:color="auto" w:fill="FFFFFF"/>
        <w:tabs>
          <w:tab w:val="left" w:pos="7560"/>
          <w:tab w:val="left" w:pos="7650"/>
          <w:tab w:val="left" w:pos="8080"/>
        </w:tabs>
        <w:spacing w:line="274" w:lineRule="exact"/>
        <w:ind w:right="38"/>
        <w:rPr>
          <w:rFonts w:ascii="Trebuchet MS" w:hAnsi="Trebuchet MS"/>
          <w:color w:val="000000" w:themeColor="text1"/>
        </w:rPr>
      </w:pPr>
      <w:r w:rsidRPr="00DD0A27">
        <w:rPr>
          <w:rFonts w:ascii="Trebuchet MS" w:hAnsi="Trebuchet MS"/>
          <w:color w:val="000000" w:themeColor="text1"/>
        </w:rPr>
        <w:t xml:space="preserve">          b)  Directori</w:t>
      </w:r>
      <w:r w:rsidR="003920A5">
        <w:rPr>
          <w:rFonts w:ascii="Trebuchet MS" w:hAnsi="Trebuchet MS"/>
          <w:color w:val="000000" w:themeColor="text1"/>
        </w:rPr>
        <w:t>i</w:t>
      </w:r>
      <w:r w:rsidRPr="00DD0A27">
        <w:rPr>
          <w:rFonts w:ascii="Trebuchet MS" w:hAnsi="Trebuchet MS"/>
          <w:color w:val="000000" w:themeColor="text1"/>
        </w:rPr>
        <w:t xml:space="preserve"> comercial, tehnic si economic total an                </w:t>
      </w:r>
      <w:r w:rsidRPr="00DD0A27">
        <w:rPr>
          <w:rFonts w:ascii="Trebuchet MS" w:hAnsi="Trebuchet MS"/>
          <w:b/>
          <w:bCs/>
          <w:color w:val="000000" w:themeColor="text1"/>
        </w:rPr>
        <w:t xml:space="preserve">  </w:t>
      </w:r>
      <w:r w:rsidR="00E953CD" w:rsidRPr="00DD0A27">
        <w:rPr>
          <w:rFonts w:ascii="Trebuchet MS" w:hAnsi="Trebuchet MS"/>
          <w:b/>
          <w:bCs/>
          <w:color w:val="000000" w:themeColor="text1"/>
        </w:rPr>
        <w:t xml:space="preserve">  </w:t>
      </w:r>
      <w:r w:rsidRPr="00DD0A27">
        <w:rPr>
          <w:rFonts w:ascii="Trebuchet MS" w:hAnsi="Trebuchet MS"/>
          <w:b/>
          <w:bCs/>
          <w:color w:val="000000" w:themeColor="text1"/>
        </w:rPr>
        <w:t>9</w:t>
      </w:r>
      <w:r w:rsidR="005C5AA3" w:rsidRPr="00DD0A27">
        <w:rPr>
          <w:rFonts w:ascii="Trebuchet MS" w:hAnsi="Trebuchet MS"/>
          <w:b/>
          <w:bCs/>
          <w:color w:val="000000" w:themeColor="text1"/>
        </w:rPr>
        <w:t>93</w:t>
      </w:r>
      <w:r w:rsidRPr="00DD0A27">
        <w:rPr>
          <w:rFonts w:ascii="Trebuchet MS" w:hAnsi="Trebuchet MS"/>
          <w:b/>
          <w:bCs/>
          <w:color w:val="000000" w:themeColor="text1"/>
        </w:rPr>
        <w:t xml:space="preserve"> mii</w:t>
      </w:r>
      <w:r w:rsidRPr="00DD0A27">
        <w:rPr>
          <w:rFonts w:ascii="Trebuchet MS" w:hAnsi="Trebuchet MS"/>
          <w:color w:val="000000" w:themeColor="text1"/>
        </w:rPr>
        <w:t xml:space="preserve"> lei din care:</w:t>
      </w:r>
    </w:p>
    <w:p w14:paraId="626CE785" w14:textId="5ED8E903" w:rsidR="00FA23FE" w:rsidRPr="00DD0A27" w:rsidRDefault="00FA23FE" w:rsidP="00FA23FE">
      <w:pPr>
        <w:shd w:val="clear" w:color="auto" w:fill="FFFFFF"/>
        <w:tabs>
          <w:tab w:val="left" w:pos="7655"/>
          <w:tab w:val="left" w:pos="8080"/>
        </w:tabs>
        <w:spacing w:line="274" w:lineRule="exact"/>
        <w:ind w:right="38"/>
        <w:rPr>
          <w:rFonts w:ascii="Trebuchet MS" w:hAnsi="Trebuchet MS"/>
          <w:color w:val="000000" w:themeColor="text1"/>
        </w:rPr>
      </w:pPr>
      <w:r w:rsidRPr="00DD0A27">
        <w:rPr>
          <w:rFonts w:ascii="Trebuchet MS" w:hAnsi="Trebuchet MS"/>
          <w:color w:val="000000" w:themeColor="text1"/>
        </w:rPr>
        <w:t xml:space="preserve">              - componenta fixa                                                                </w:t>
      </w:r>
      <w:r w:rsidR="00E953CD" w:rsidRPr="00DD0A27">
        <w:rPr>
          <w:rFonts w:ascii="Trebuchet MS" w:hAnsi="Trebuchet MS"/>
          <w:color w:val="000000" w:themeColor="text1"/>
        </w:rPr>
        <w:t xml:space="preserve">   </w:t>
      </w:r>
      <w:r w:rsidRPr="00DD0A27">
        <w:rPr>
          <w:rFonts w:ascii="Trebuchet MS" w:hAnsi="Trebuchet MS"/>
          <w:color w:val="000000" w:themeColor="text1"/>
        </w:rPr>
        <w:t>62</w:t>
      </w:r>
      <w:r w:rsidR="005C5AA3" w:rsidRPr="00DD0A27">
        <w:rPr>
          <w:rFonts w:ascii="Trebuchet MS" w:hAnsi="Trebuchet MS"/>
          <w:color w:val="000000" w:themeColor="text1"/>
        </w:rPr>
        <w:t xml:space="preserve">3 </w:t>
      </w:r>
      <w:r w:rsidRPr="00DD0A27">
        <w:rPr>
          <w:rFonts w:ascii="Trebuchet MS" w:hAnsi="Trebuchet MS"/>
          <w:color w:val="000000" w:themeColor="text1"/>
        </w:rPr>
        <w:t>mii lei</w:t>
      </w:r>
    </w:p>
    <w:p w14:paraId="06FAC54B" w14:textId="42700A48" w:rsidR="00FA23FE" w:rsidRPr="00DD0A27" w:rsidRDefault="00FA23FE" w:rsidP="00FA23FE">
      <w:pPr>
        <w:shd w:val="clear" w:color="auto" w:fill="FFFFFF"/>
        <w:tabs>
          <w:tab w:val="left" w:pos="7200"/>
          <w:tab w:val="left" w:pos="7560"/>
        </w:tabs>
        <w:spacing w:line="274" w:lineRule="exact"/>
        <w:ind w:right="38"/>
        <w:rPr>
          <w:rFonts w:ascii="Trebuchet MS" w:hAnsi="Trebuchet MS"/>
          <w:color w:val="000000" w:themeColor="text1"/>
        </w:rPr>
      </w:pPr>
      <w:r w:rsidRPr="00DD0A27">
        <w:rPr>
          <w:rFonts w:ascii="Trebuchet MS" w:hAnsi="Trebuchet MS"/>
          <w:color w:val="000000" w:themeColor="text1"/>
        </w:rPr>
        <w:t xml:space="preserve">              - componenta variabila                                                         </w:t>
      </w:r>
      <w:r w:rsidR="00E953CD" w:rsidRPr="00DD0A27">
        <w:rPr>
          <w:rFonts w:ascii="Trebuchet MS" w:hAnsi="Trebuchet MS"/>
          <w:color w:val="000000" w:themeColor="text1"/>
        </w:rPr>
        <w:t xml:space="preserve">   </w:t>
      </w:r>
      <w:r w:rsidR="005C5AA3" w:rsidRPr="00DD0A27">
        <w:rPr>
          <w:rFonts w:ascii="Trebuchet MS" w:hAnsi="Trebuchet MS"/>
          <w:color w:val="000000" w:themeColor="text1"/>
        </w:rPr>
        <w:t>370</w:t>
      </w:r>
      <w:r w:rsidRPr="00DD0A27">
        <w:rPr>
          <w:rFonts w:ascii="Trebuchet MS" w:hAnsi="Trebuchet MS"/>
          <w:color w:val="000000" w:themeColor="text1"/>
        </w:rPr>
        <w:t xml:space="preserve"> mii lei      </w:t>
      </w:r>
    </w:p>
    <w:p w14:paraId="5D6F77E8" w14:textId="5361892C" w:rsidR="00FA23FE" w:rsidRPr="00DD0A27" w:rsidRDefault="00FA23FE" w:rsidP="00FA23FE">
      <w:pPr>
        <w:shd w:val="clear" w:color="auto" w:fill="FFFFFF"/>
        <w:tabs>
          <w:tab w:val="left" w:pos="7088"/>
          <w:tab w:val="left" w:pos="7470"/>
          <w:tab w:val="left" w:pos="7655"/>
          <w:tab w:val="left" w:pos="7797"/>
          <w:tab w:val="left" w:pos="8080"/>
          <w:tab w:val="left" w:pos="8222"/>
          <w:tab w:val="left" w:pos="8364"/>
        </w:tabs>
        <w:spacing w:line="274" w:lineRule="exact"/>
        <w:ind w:right="38"/>
        <w:rPr>
          <w:rFonts w:ascii="Trebuchet MS" w:hAnsi="Trebuchet MS"/>
          <w:color w:val="000000" w:themeColor="text1"/>
        </w:rPr>
      </w:pPr>
      <w:r w:rsidRPr="00DD0A27">
        <w:rPr>
          <w:rFonts w:ascii="Trebuchet MS" w:hAnsi="Trebuchet MS"/>
          <w:color w:val="000000" w:themeColor="text1"/>
        </w:rPr>
        <w:t xml:space="preserve">         c)  Consiliu de Administratie </w:t>
      </w:r>
      <w:r w:rsidR="00924E52">
        <w:rPr>
          <w:rFonts w:ascii="Trebuchet MS" w:hAnsi="Trebuchet MS"/>
          <w:color w:val="000000" w:themeColor="text1"/>
        </w:rPr>
        <w:t>6</w:t>
      </w:r>
      <w:r w:rsidRPr="00DD0A27">
        <w:rPr>
          <w:rFonts w:ascii="Trebuchet MS" w:hAnsi="Trebuchet MS"/>
          <w:color w:val="000000" w:themeColor="text1"/>
        </w:rPr>
        <w:t xml:space="preserve"> membrii neexecutivi si secretar</w:t>
      </w:r>
      <w:r w:rsidR="00E953CD" w:rsidRPr="00DD0A27">
        <w:rPr>
          <w:rFonts w:ascii="Trebuchet MS" w:hAnsi="Trebuchet MS"/>
          <w:color w:val="000000" w:themeColor="text1"/>
        </w:rPr>
        <w:t xml:space="preserve">   </w:t>
      </w:r>
      <w:r w:rsidRPr="00DD0A27">
        <w:rPr>
          <w:rFonts w:ascii="Trebuchet MS" w:hAnsi="Trebuchet MS"/>
          <w:color w:val="000000" w:themeColor="text1"/>
        </w:rPr>
        <w:t xml:space="preserve"> </w:t>
      </w:r>
      <w:r w:rsidRPr="00DD0A27">
        <w:rPr>
          <w:rFonts w:ascii="Trebuchet MS" w:hAnsi="Trebuchet MS"/>
          <w:b/>
          <w:bCs/>
          <w:color w:val="000000" w:themeColor="text1"/>
        </w:rPr>
        <w:t>1.</w:t>
      </w:r>
      <w:r w:rsidR="00924E52">
        <w:rPr>
          <w:rFonts w:ascii="Trebuchet MS" w:hAnsi="Trebuchet MS"/>
          <w:b/>
          <w:bCs/>
          <w:color w:val="000000" w:themeColor="text1"/>
        </w:rPr>
        <w:t>0</w:t>
      </w:r>
      <w:r w:rsidR="00E2699F">
        <w:rPr>
          <w:rFonts w:ascii="Trebuchet MS" w:hAnsi="Trebuchet MS"/>
          <w:b/>
          <w:bCs/>
          <w:color w:val="000000" w:themeColor="text1"/>
        </w:rPr>
        <w:t>60</w:t>
      </w:r>
      <w:r w:rsidR="005C5AA3" w:rsidRPr="00DD0A27">
        <w:rPr>
          <w:rFonts w:ascii="Trebuchet MS" w:hAnsi="Trebuchet MS"/>
          <w:b/>
          <w:bCs/>
          <w:color w:val="000000" w:themeColor="text1"/>
        </w:rPr>
        <w:t xml:space="preserve"> </w:t>
      </w:r>
      <w:r w:rsidRPr="00DD0A27">
        <w:rPr>
          <w:rFonts w:ascii="Trebuchet MS" w:hAnsi="Trebuchet MS"/>
          <w:b/>
          <w:bCs/>
          <w:color w:val="000000" w:themeColor="text1"/>
        </w:rPr>
        <w:t>mii lei</w:t>
      </w:r>
      <w:r w:rsidRPr="00DD0A27">
        <w:rPr>
          <w:rFonts w:ascii="Trebuchet MS" w:hAnsi="Trebuchet MS"/>
          <w:color w:val="000000" w:themeColor="text1"/>
        </w:rPr>
        <w:t xml:space="preserve"> din care:</w:t>
      </w:r>
    </w:p>
    <w:p w14:paraId="1857D8D3" w14:textId="022821EB" w:rsidR="00FA23FE" w:rsidRPr="00DD0A27" w:rsidRDefault="00FA23FE" w:rsidP="00FA23FE">
      <w:pPr>
        <w:shd w:val="clear" w:color="auto" w:fill="FFFFFF"/>
        <w:tabs>
          <w:tab w:val="left" w:pos="720"/>
          <w:tab w:val="left" w:pos="8222"/>
        </w:tabs>
        <w:spacing w:line="274" w:lineRule="exact"/>
        <w:ind w:right="38"/>
        <w:rPr>
          <w:rFonts w:ascii="Trebuchet MS" w:hAnsi="Trebuchet MS"/>
          <w:color w:val="000000" w:themeColor="text1"/>
        </w:rPr>
      </w:pPr>
      <w:r w:rsidRPr="00DD0A27">
        <w:rPr>
          <w:rFonts w:ascii="Trebuchet MS" w:hAnsi="Trebuchet MS"/>
          <w:color w:val="000000" w:themeColor="text1"/>
        </w:rPr>
        <w:tab/>
        <w:t xml:space="preserve">  - componenta fixa                                                                  </w:t>
      </w:r>
      <w:r w:rsidR="00E953CD" w:rsidRPr="00DD0A27">
        <w:rPr>
          <w:rFonts w:ascii="Trebuchet MS" w:hAnsi="Trebuchet MS"/>
          <w:color w:val="000000" w:themeColor="text1"/>
        </w:rPr>
        <w:t xml:space="preserve">  </w:t>
      </w:r>
      <w:r w:rsidRPr="00DD0A27">
        <w:rPr>
          <w:rFonts w:ascii="Trebuchet MS" w:hAnsi="Trebuchet MS"/>
          <w:color w:val="000000" w:themeColor="text1"/>
        </w:rPr>
        <w:t xml:space="preserve"> 5</w:t>
      </w:r>
      <w:r w:rsidR="00B14E83">
        <w:rPr>
          <w:rFonts w:ascii="Trebuchet MS" w:hAnsi="Trebuchet MS"/>
          <w:color w:val="000000" w:themeColor="text1"/>
        </w:rPr>
        <w:t>11</w:t>
      </w:r>
      <w:r w:rsidRPr="00DD0A27">
        <w:rPr>
          <w:rFonts w:ascii="Trebuchet MS" w:hAnsi="Trebuchet MS"/>
          <w:color w:val="000000" w:themeColor="text1"/>
        </w:rPr>
        <w:t xml:space="preserve"> mii lei</w:t>
      </w:r>
    </w:p>
    <w:p w14:paraId="7D25CC73" w14:textId="58A9E260" w:rsidR="00FA23FE" w:rsidRPr="00DD0A27" w:rsidRDefault="00FA23FE" w:rsidP="00FA23FE">
      <w:pPr>
        <w:shd w:val="clear" w:color="auto" w:fill="FFFFFF"/>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 componenta variabila                                                          </w:t>
      </w:r>
      <w:r w:rsidR="00E953CD" w:rsidRPr="00DD0A27">
        <w:rPr>
          <w:rFonts w:ascii="Trebuchet MS" w:hAnsi="Trebuchet MS"/>
          <w:color w:val="000000" w:themeColor="text1"/>
        </w:rPr>
        <w:t xml:space="preserve">  </w:t>
      </w:r>
      <w:r w:rsidRPr="00DD0A27">
        <w:rPr>
          <w:rFonts w:ascii="Trebuchet MS" w:hAnsi="Trebuchet MS"/>
          <w:color w:val="000000" w:themeColor="text1"/>
        </w:rPr>
        <w:t xml:space="preserve"> 5</w:t>
      </w:r>
      <w:r w:rsidR="00B14E83">
        <w:rPr>
          <w:rFonts w:ascii="Trebuchet MS" w:hAnsi="Trebuchet MS"/>
          <w:color w:val="000000" w:themeColor="text1"/>
        </w:rPr>
        <w:t xml:space="preserve">10 </w:t>
      </w:r>
      <w:r w:rsidRPr="00DD0A27">
        <w:rPr>
          <w:rFonts w:ascii="Trebuchet MS" w:hAnsi="Trebuchet MS"/>
          <w:color w:val="000000" w:themeColor="text1"/>
        </w:rPr>
        <w:t>mii lei</w:t>
      </w:r>
    </w:p>
    <w:p w14:paraId="2E2141A7" w14:textId="77777777" w:rsidR="00FA23FE" w:rsidRPr="00DD0A27" w:rsidRDefault="00FA23FE" w:rsidP="00FA23FE">
      <w:pPr>
        <w:shd w:val="clear" w:color="auto" w:fill="FFFFFF"/>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 indemnizatia secretarului Consiliului de Administratie</w:t>
      </w:r>
    </w:p>
    <w:p w14:paraId="4CE07078" w14:textId="3A8DA9E6" w:rsidR="00FA23FE" w:rsidRPr="00DD0A27" w:rsidRDefault="00FA23FE" w:rsidP="00FA23FE">
      <w:pPr>
        <w:shd w:val="clear" w:color="auto" w:fill="FFFFFF"/>
        <w:tabs>
          <w:tab w:val="left" w:pos="720"/>
          <w:tab w:val="left" w:pos="7513"/>
          <w:tab w:val="left" w:pos="7655"/>
          <w:tab w:val="left" w:pos="7830"/>
          <w:tab w:val="left" w:pos="792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17% x componenta fixa lunara director general x 12 luni          </w:t>
      </w:r>
      <w:r w:rsidR="00051D3F" w:rsidRPr="00DD0A27">
        <w:rPr>
          <w:rFonts w:ascii="Trebuchet MS" w:hAnsi="Trebuchet MS"/>
          <w:color w:val="000000" w:themeColor="text1"/>
        </w:rPr>
        <w:t xml:space="preserve"> </w:t>
      </w:r>
      <w:r w:rsidR="00E953CD" w:rsidRPr="00DD0A27">
        <w:rPr>
          <w:rFonts w:ascii="Trebuchet MS" w:hAnsi="Trebuchet MS"/>
          <w:color w:val="000000" w:themeColor="text1"/>
        </w:rPr>
        <w:t xml:space="preserve"> </w:t>
      </w:r>
      <w:r w:rsidRPr="00DD0A27">
        <w:rPr>
          <w:rFonts w:ascii="Trebuchet MS" w:hAnsi="Trebuchet MS"/>
          <w:color w:val="000000" w:themeColor="text1"/>
        </w:rPr>
        <w:t>3</w:t>
      </w:r>
      <w:r w:rsidR="005C5AA3" w:rsidRPr="00DD0A27">
        <w:rPr>
          <w:rFonts w:ascii="Trebuchet MS" w:hAnsi="Trebuchet MS"/>
          <w:color w:val="000000" w:themeColor="text1"/>
        </w:rPr>
        <w:t>9</w:t>
      </w:r>
      <w:r w:rsidRPr="00DD0A27">
        <w:rPr>
          <w:rFonts w:ascii="Trebuchet MS" w:hAnsi="Trebuchet MS"/>
          <w:color w:val="000000" w:themeColor="text1"/>
        </w:rPr>
        <w:t xml:space="preserve"> mii lei                                                     </w:t>
      </w:r>
    </w:p>
    <w:p w14:paraId="59478C66" w14:textId="67BBB857" w:rsidR="00FA23FE" w:rsidRPr="00DD0A27" w:rsidRDefault="00FA23FE" w:rsidP="00FA23FE">
      <w:pPr>
        <w:shd w:val="clear" w:color="auto" w:fill="FFFFFF"/>
        <w:tabs>
          <w:tab w:val="left" w:pos="851"/>
          <w:tab w:val="left" w:pos="7560"/>
          <w:tab w:val="left" w:pos="7740"/>
          <w:tab w:val="left" w:pos="8364"/>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d)  Cenzori si secretar AGA                                                         </w:t>
      </w:r>
      <w:r w:rsidR="00E953CD" w:rsidRPr="00DD0A27">
        <w:rPr>
          <w:rFonts w:ascii="Trebuchet MS" w:hAnsi="Trebuchet MS"/>
          <w:color w:val="000000" w:themeColor="text1"/>
        </w:rPr>
        <w:t xml:space="preserve"> </w:t>
      </w:r>
      <w:r w:rsidR="00051D3F" w:rsidRPr="00DD0A27">
        <w:rPr>
          <w:rFonts w:ascii="Trebuchet MS" w:hAnsi="Trebuchet MS"/>
          <w:color w:val="000000" w:themeColor="text1"/>
        </w:rPr>
        <w:t xml:space="preserve"> </w:t>
      </w:r>
      <w:r w:rsidRPr="00DD0A27">
        <w:rPr>
          <w:rFonts w:ascii="Trebuchet MS" w:hAnsi="Trebuchet MS"/>
          <w:color w:val="000000" w:themeColor="text1"/>
        </w:rPr>
        <w:t xml:space="preserve"> </w:t>
      </w:r>
      <w:r w:rsidRPr="00DD0A27">
        <w:rPr>
          <w:rFonts w:ascii="Trebuchet MS" w:hAnsi="Trebuchet MS"/>
          <w:b/>
          <w:bCs/>
          <w:color w:val="000000" w:themeColor="text1"/>
        </w:rPr>
        <w:t>17</w:t>
      </w:r>
      <w:r w:rsidR="005C5AA3" w:rsidRPr="00DD0A27">
        <w:rPr>
          <w:rFonts w:ascii="Trebuchet MS" w:hAnsi="Trebuchet MS"/>
          <w:b/>
          <w:bCs/>
          <w:color w:val="000000" w:themeColor="text1"/>
        </w:rPr>
        <w:t>8</w:t>
      </w:r>
      <w:r w:rsidRPr="00DD0A27">
        <w:rPr>
          <w:rFonts w:ascii="Trebuchet MS" w:hAnsi="Trebuchet MS"/>
          <w:b/>
          <w:bCs/>
          <w:color w:val="000000" w:themeColor="text1"/>
        </w:rPr>
        <w:t xml:space="preserve"> mii lei</w:t>
      </w:r>
    </w:p>
    <w:p w14:paraId="28E218F8" w14:textId="279BCF01" w:rsidR="00FA23FE" w:rsidRPr="00DD0A27" w:rsidRDefault="00FA23FE" w:rsidP="00FA23FE">
      <w:pPr>
        <w:shd w:val="clear" w:color="auto" w:fill="FFFFFF"/>
        <w:tabs>
          <w:tab w:val="left" w:pos="851"/>
          <w:tab w:val="left" w:pos="7560"/>
          <w:tab w:val="left" w:pos="7830"/>
          <w:tab w:val="left" w:pos="7920"/>
          <w:tab w:val="left" w:pos="8364"/>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 un cenzor are 20% din indemnizatia fixa a directorului general</w:t>
      </w:r>
      <w:r w:rsidR="005C5AA3" w:rsidRPr="00DD0A27">
        <w:rPr>
          <w:rFonts w:ascii="Trebuchet MS" w:hAnsi="Trebuchet MS"/>
          <w:color w:val="000000" w:themeColor="text1"/>
        </w:rPr>
        <w:t xml:space="preserve"> </w:t>
      </w:r>
      <w:r w:rsidR="00051D3F" w:rsidRPr="00DD0A27">
        <w:rPr>
          <w:rFonts w:ascii="Trebuchet MS" w:hAnsi="Trebuchet MS"/>
          <w:color w:val="000000" w:themeColor="text1"/>
        </w:rPr>
        <w:t xml:space="preserve"> </w:t>
      </w:r>
      <w:r w:rsidRPr="00DD0A27">
        <w:rPr>
          <w:rFonts w:ascii="Trebuchet MS" w:hAnsi="Trebuchet MS"/>
          <w:color w:val="000000" w:themeColor="text1"/>
        </w:rPr>
        <w:t>13</w:t>
      </w:r>
      <w:r w:rsidR="005C5AA3" w:rsidRPr="00DD0A27">
        <w:rPr>
          <w:rFonts w:ascii="Trebuchet MS" w:hAnsi="Trebuchet MS"/>
          <w:color w:val="000000" w:themeColor="text1"/>
        </w:rPr>
        <w:t>9</w:t>
      </w:r>
      <w:r w:rsidRPr="00DD0A27">
        <w:rPr>
          <w:rFonts w:ascii="Trebuchet MS" w:hAnsi="Trebuchet MS"/>
          <w:color w:val="000000" w:themeColor="text1"/>
        </w:rPr>
        <w:t xml:space="preserve"> mii lei</w:t>
      </w:r>
    </w:p>
    <w:p w14:paraId="04E4BBDD" w14:textId="77777777" w:rsidR="00FA23FE" w:rsidRPr="00DD0A27" w:rsidRDefault="00FA23FE" w:rsidP="00FA23FE">
      <w:pPr>
        <w:shd w:val="clear" w:color="auto" w:fill="FFFFFF"/>
        <w:tabs>
          <w:tab w:val="left" w:pos="774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20% x componenta fixa lunara director general x 3 cenzori x 12 luni </w:t>
      </w:r>
    </w:p>
    <w:p w14:paraId="3B25FCAD" w14:textId="09DA55CC" w:rsidR="00E953CD" w:rsidRPr="00DD0A27" w:rsidRDefault="00FA23FE" w:rsidP="00E953CD">
      <w:pPr>
        <w:shd w:val="clear" w:color="auto" w:fill="FFFFFF"/>
        <w:tabs>
          <w:tab w:val="left" w:pos="7740"/>
        </w:tabs>
        <w:spacing w:line="274" w:lineRule="exact"/>
        <w:ind w:left="690" w:right="38"/>
        <w:jc w:val="both"/>
        <w:rPr>
          <w:rFonts w:ascii="Trebuchet MS" w:hAnsi="Trebuchet MS"/>
          <w:color w:val="000000" w:themeColor="text1"/>
        </w:rPr>
      </w:pPr>
      <w:r w:rsidRPr="00DD0A27">
        <w:rPr>
          <w:rFonts w:ascii="Trebuchet MS" w:hAnsi="Trebuchet MS"/>
          <w:color w:val="000000" w:themeColor="text1"/>
        </w:rPr>
        <w:t xml:space="preserve">  - indemnizatia secretarului AGA                                                   </w:t>
      </w:r>
      <w:r w:rsidR="005C5AA3" w:rsidRPr="00DD0A27">
        <w:rPr>
          <w:rFonts w:ascii="Trebuchet MS" w:hAnsi="Trebuchet MS"/>
          <w:color w:val="000000" w:themeColor="text1"/>
        </w:rPr>
        <w:t>39</w:t>
      </w:r>
      <w:r w:rsidRPr="00DD0A27">
        <w:rPr>
          <w:rFonts w:ascii="Trebuchet MS" w:hAnsi="Trebuchet MS"/>
          <w:color w:val="000000" w:themeColor="text1"/>
        </w:rPr>
        <w:t xml:space="preserve"> mii le</w:t>
      </w:r>
      <w:r w:rsidR="00E953CD" w:rsidRPr="00DD0A27">
        <w:rPr>
          <w:rFonts w:ascii="Trebuchet MS" w:hAnsi="Trebuchet MS"/>
          <w:color w:val="000000" w:themeColor="text1"/>
        </w:rPr>
        <w:t xml:space="preserve">i     </w:t>
      </w:r>
    </w:p>
    <w:p w14:paraId="38284F11" w14:textId="2829CF6E" w:rsidR="00FA23FE" w:rsidRPr="00DD0A27" w:rsidRDefault="00FA23FE" w:rsidP="005A592F">
      <w:pPr>
        <w:shd w:val="clear" w:color="auto" w:fill="FFFFFF"/>
        <w:tabs>
          <w:tab w:val="left" w:pos="7740"/>
        </w:tabs>
        <w:spacing w:line="274" w:lineRule="exact"/>
        <w:ind w:right="38"/>
        <w:jc w:val="both"/>
        <w:rPr>
          <w:rFonts w:ascii="Trebuchet MS" w:hAnsi="Trebuchet MS"/>
          <w:color w:val="000000" w:themeColor="text1"/>
        </w:rPr>
      </w:pPr>
      <w:r w:rsidRPr="00DD0A27">
        <w:rPr>
          <w:rFonts w:ascii="Trebuchet MS" w:hAnsi="Trebuchet MS"/>
          <w:color w:val="000000" w:themeColor="text1"/>
        </w:rPr>
        <w:t xml:space="preserve">   17% x componenta fixa lunara director general x 12 luni   </w:t>
      </w:r>
    </w:p>
    <w:p w14:paraId="5656A570" w14:textId="35D2789B" w:rsidR="00FA23FE" w:rsidRPr="00DD0A27" w:rsidRDefault="00FA23FE" w:rsidP="000D11BD">
      <w:pPr>
        <w:shd w:val="clear" w:color="auto" w:fill="FFFFFF"/>
        <w:spacing w:line="274" w:lineRule="exact"/>
        <w:ind w:right="38" w:firstLine="720"/>
        <w:jc w:val="both"/>
        <w:rPr>
          <w:rFonts w:ascii="Trebuchet MS" w:hAnsi="Trebuchet MS"/>
          <w:color w:val="000000" w:themeColor="text1"/>
        </w:rPr>
      </w:pPr>
      <w:r w:rsidRPr="00DD0A27">
        <w:rPr>
          <w:rFonts w:ascii="Trebuchet MS" w:hAnsi="Trebuchet MS"/>
          <w:color w:val="000000" w:themeColor="text1"/>
        </w:rPr>
        <w:tab/>
      </w:r>
    </w:p>
    <w:p w14:paraId="55159B51" w14:textId="74D8F1AF" w:rsidR="00FA23FE" w:rsidRPr="00DD0A27" w:rsidRDefault="00FA23FE" w:rsidP="00FA23FE">
      <w:pPr>
        <w:shd w:val="clear" w:color="auto" w:fill="FFFFFF"/>
        <w:tabs>
          <w:tab w:val="left" w:pos="720"/>
          <w:tab w:val="left" w:pos="7920"/>
          <w:tab w:val="left" w:pos="8100"/>
        </w:tabs>
        <w:spacing w:line="274" w:lineRule="exact"/>
        <w:ind w:right="38"/>
        <w:jc w:val="both"/>
        <w:rPr>
          <w:rFonts w:ascii="Trebuchet MS" w:hAnsi="Trebuchet MS"/>
          <w:b/>
          <w:color w:val="000000" w:themeColor="text1"/>
        </w:rPr>
      </w:pPr>
      <w:r w:rsidRPr="00DD0A27">
        <w:rPr>
          <w:rFonts w:ascii="Trebuchet MS" w:hAnsi="Trebuchet MS"/>
          <w:b/>
          <w:color w:val="000000" w:themeColor="text1"/>
        </w:rPr>
        <w:t xml:space="preserve">C5)     Cheltuieli cu contributiile datorate de angajator:   </w:t>
      </w:r>
      <w:r w:rsidRPr="00DD0A27">
        <w:rPr>
          <w:rFonts w:ascii="Trebuchet MS" w:hAnsi="Trebuchet MS"/>
          <w:color w:val="000000" w:themeColor="text1"/>
        </w:rPr>
        <w:t xml:space="preserve">                    </w:t>
      </w:r>
      <w:r w:rsidR="00A517B6" w:rsidRPr="00DD0A27">
        <w:rPr>
          <w:rFonts w:ascii="Trebuchet MS" w:hAnsi="Trebuchet MS"/>
          <w:b/>
          <w:color w:val="000000" w:themeColor="text1"/>
        </w:rPr>
        <w:t>450</w:t>
      </w:r>
      <w:r w:rsidRPr="00DD0A27">
        <w:rPr>
          <w:rFonts w:ascii="Trebuchet MS" w:hAnsi="Trebuchet MS"/>
          <w:b/>
          <w:color w:val="000000" w:themeColor="text1"/>
        </w:rPr>
        <w:t xml:space="preserve"> mii lei </w:t>
      </w:r>
    </w:p>
    <w:p w14:paraId="38F46644" w14:textId="77777777" w:rsidR="00FA23FE" w:rsidRPr="00DD0A27" w:rsidRDefault="00FA23FE" w:rsidP="00FA23FE">
      <w:pPr>
        <w:shd w:val="clear" w:color="auto" w:fill="FFFFFF"/>
        <w:tabs>
          <w:tab w:val="left" w:pos="720"/>
          <w:tab w:val="left" w:pos="7920"/>
        </w:tabs>
        <w:spacing w:line="274" w:lineRule="exact"/>
        <w:ind w:right="38"/>
        <w:jc w:val="both"/>
        <w:rPr>
          <w:rFonts w:ascii="Trebuchet MS" w:hAnsi="Trebuchet MS"/>
          <w:color w:val="000000" w:themeColor="text1"/>
        </w:rPr>
      </w:pPr>
      <w:r w:rsidRPr="00DD0A27">
        <w:rPr>
          <w:rFonts w:ascii="Trebuchet MS" w:hAnsi="Trebuchet MS"/>
          <w:color w:val="000000" w:themeColor="text1"/>
        </w:rPr>
        <w:t>(cota contributiei asiguratorie pentru munca de 2,25 % conform Legii Codului fiscal 227/2015 art.220</w:t>
      </w:r>
      <w:r w:rsidRPr="00DD0A27">
        <w:rPr>
          <w:rFonts w:ascii="Trebuchet MS" w:hAnsi="Trebuchet MS"/>
          <w:color w:val="000000" w:themeColor="text1"/>
          <w:vertAlign w:val="superscript"/>
        </w:rPr>
        <w:t>3</w:t>
      </w:r>
      <w:r w:rsidRPr="00DD0A27">
        <w:rPr>
          <w:rFonts w:ascii="Trebuchet MS" w:hAnsi="Trebuchet MS"/>
          <w:color w:val="000000" w:themeColor="text1"/>
        </w:rPr>
        <w:t>).</w:t>
      </w:r>
      <w:r w:rsidRPr="00DD0A27">
        <w:rPr>
          <w:rFonts w:ascii="Trebuchet MS" w:hAnsi="Trebuchet MS"/>
          <w:color w:val="000000" w:themeColor="text1"/>
        </w:rPr>
        <w:tab/>
      </w:r>
    </w:p>
    <w:p w14:paraId="13041181" w14:textId="77777777" w:rsidR="00FA23FE" w:rsidRPr="00DD0A27" w:rsidRDefault="00FA23FE" w:rsidP="00FA23FE">
      <w:pPr>
        <w:shd w:val="clear" w:color="auto" w:fill="FFFFFF"/>
        <w:tabs>
          <w:tab w:val="left" w:pos="720"/>
          <w:tab w:val="left" w:pos="7920"/>
        </w:tabs>
        <w:spacing w:line="274" w:lineRule="exact"/>
        <w:ind w:right="38"/>
        <w:jc w:val="both"/>
        <w:rPr>
          <w:rFonts w:ascii="Trebuchet MS" w:hAnsi="Trebuchet MS"/>
          <w:color w:val="000000" w:themeColor="text1"/>
        </w:rPr>
      </w:pPr>
    </w:p>
    <w:p w14:paraId="1E202A54" w14:textId="5C6AF099" w:rsidR="00FA23FE" w:rsidRPr="00DD0A27" w:rsidRDefault="00FA23FE" w:rsidP="00FA23FE">
      <w:pPr>
        <w:shd w:val="clear" w:color="auto" w:fill="FFFFFF"/>
        <w:tabs>
          <w:tab w:val="left" w:pos="720"/>
          <w:tab w:val="left" w:pos="900"/>
          <w:tab w:val="left" w:pos="1080"/>
          <w:tab w:val="left" w:pos="7560"/>
          <w:tab w:val="left" w:pos="7920"/>
          <w:tab w:val="left" w:pos="8460"/>
          <w:tab w:val="left" w:pos="9180"/>
          <w:tab w:val="left" w:pos="9630"/>
        </w:tabs>
        <w:jc w:val="both"/>
        <w:rPr>
          <w:rFonts w:ascii="Trebuchet MS" w:hAnsi="Trebuchet MS"/>
          <w:color w:val="000000" w:themeColor="text1"/>
        </w:rPr>
      </w:pPr>
      <w:r w:rsidRPr="00DD0A27">
        <w:rPr>
          <w:rFonts w:ascii="Trebuchet MS" w:hAnsi="Trebuchet MS"/>
          <w:b/>
          <w:color w:val="000000" w:themeColor="text1"/>
          <w:lang w:val="it-IT"/>
        </w:rPr>
        <w:t>D</w:t>
      </w:r>
      <w:r w:rsidRPr="00DD0A27">
        <w:rPr>
          <w:rFonts w:ascii="Trebuchet MS" w:hAnsi="Trebuchet MS"/>
          <w:color w:val="000000" w:themeColor="text1"/>
          <w:lang w:val="it-IT"/>
        </w:rPr>
        <w:t xml:space="preserve">.      </w:t>
      </w:r>
      <w:r w:rsidRPr="00DD0A27">
        <w:rPr>
          <w:rFonts w:ascii="Trebuchet MS" w:hAnsi="Trebuchet MS"/>
          <w:b/>
          <w:color w:val="000000" w:themeColor="text1"/>
          <w:lang w:val="it-IT"/>
        </w:rPr>
        <w:t>Alte cheltuieli de exploatare</w:t>
      </w:r>
      <w:r w:rsidRPr="00DD0A27">
        <w:rPr>
          <w:rFonts w:ascii="Trebuchet MS" w:hAnsi="Trebuchet MS"/>
          <w:color w:val="000000" w:themeColor="text1"/>
          <w:lang w:val="it-IT"/>
        </w:rPr>
        <w:t xml:space="preserve"> </w:t>
      </w:r>
      <w:r w:rsidRPr="00DD0A27">
        <w:rPr>
          <w:rFonts w:ascii="Trebuchet MS" w:hAnsi="Trebuchet MS"/>
          <w:color w:val="000000" w:themeColor="text1"/>
        </w:rPr>
        <w:t>sunt in valoare de</w:t>
      </w:r>
      <w:r w:rsidRPr="00DD0A27">
        <w:rPr>
          <w:rFonts w:ascii="Trebuchet MS" w:hAnsi="Trebuchet MS"/>
          <w:b/>
          <w:color w:val="000000" w:themeColor="text1"/>
        </w:rPr>
        <w:t xml:space="preserve">:                     </w:t>
      </w:r>
      <w:r w:rsidR="001C2CA9" w:rsidRPr="00DD0A27">
        <w:rPr>
          <w:rFonts w:ascii="Trebuchet MS" w:hAnsi="Trebuchet MS"/>
          <w:b/>
          <w:color w:val="000000" w:themeColor="text1"/>
        </w:rPr>
        <w:t xml:space="preserve">      </w:t>
      </w:r>
      <w:r w:rsidRPr="00DD0A27">
        <w:rPr>
          <w:rFonts w:ascii="Trebuchet MS" w:hAnsi="Trebuchet MS"/>
          <w:b/>
          <w:color w:val="000000" w:themeColor="text1"/>
        </w:rPr>
        <w:t>1.9</w:t>
      </w:r>
      <w:r w:rsidR="004615F1" w:rsidRPr="00DD0A27">
        <w:rPr>
          <w:rFonts w:ascii="Trebuchet MS" w:hAnsi="Trebuchet MS"/>
          <w:b/>
          <w:color w:val="000000" w:themeColor="text1"/>
        </w:rPr>
        <w:t>72</w:t>
      </w:r>
      <w:r w:rsidRPr="00DD0A27">
        <w:rPr>
          <w:rFonts w:ascii="Trebuchet MS" w:hAnsi="Trebuchet MS"/>
          <w:b/>
          <w:color w:val="000000" w:themeColor="text1"/>
        </w:rPr>
        <w:t xml:space="preserve"> mii lei </w:t>
      </w:r>
      <w:r w:rsidRPr="00DD0A27">
        <w:rPr>
          <w:rFonts w:ascii="Trebuchet MS" w:hAnsi="Trebuchet MS"/>
          <w:color w:val="000000" w:themeColor="text1"/>
        </w:rPr>
        <w:t>din care:</w:t>
      </w:r>
    </w:p>
    <w:p w14:paraId="53048F4A" w14:textId="72A458FD" w:rsidR="00FA23FE" w:rsidRPr="00DD0A27" w:rsidRDefault="00FA23FE" w:rsidP="00FA23FE">
      <w:pPr>
        <w:shd w:val="clear" w:color="auto" w:fill="FFFFFF"/>
        <w:tabs>
          <w:tab w:val="left" w:pos="720"/>
          <w:tab w:val="left" w:pos="8100"/>
        </w:tabs>
        <w:jc w:val="both"/>
        <w:rPr>
          <w:rFonts w:ascii="Trebuchet MS" w:hAnsi="Trebuchet MS"/>
          <w:color w:val="000000" w:themeColor="text1"/>
        </w:rPr>
      </w:pPr>
      <w:r w:rsidRPr="00DD0A27">
        <w:rPr>
          <w:rFonts w:ascii="Trebuchet MS" w:hAnsi="Trebuchet MS"/>
          <w:color w:val="000000" w:themeColor="text1"/>
        </w:rPr>
        <w:t xml:space="preserve">            a) cheltuieli cu majorari si penalitati:                                              </w:t>
      </w:r>
      <w:r w:rsidR="00DF5B79" w:rsidRPr="00DD0A27">
        <w:rPr>
          <w:rFonts w:ascii="Trebuchet MS" w:hAnsi="Trebuchet MS"/>
          <w:color w:val="000000" w:themeColor="text1"/>
        </w:rPr>
        <w:t>12</w:t>
      </w:r>
      <w:r w:rsidRPr="00DD0A27">
        <w:rPr>
          <w:rFonts w:ascii="Trebuchet MS" w:hAnsi="Trebuchet MS"/>
          <w:color w:val="000000" w:themeColor="text1"/>
        </w:rPr>
        <w:t xml:space="preserve"> mii lei</w:t>
      </w:r>
    </w:p>
    <w:p w14:paraId="70F9DB41" w14:textId="073B5933" w:rsidR="00FA23FE" w:rsidRPr="00DD0A27" w:rsidRDefault="00FA23FE" w:rsidP="00FA23FE">
      <w:pPr>
        <w:shd w:val="clear" w:color="auto" w:fill="FFFFFF"/>
        <w:tabs>
          <w:tab w:val="left" w:pos="720"/>
          <w:tab w:val="left" w:pos="8100"/>
        </w:tabs>
        <w:jc w:val="both"/>
        <w:rPr>
          <w:rFonts w:ascii="Trebuchet MS" w:hAnsi="Trebuchet MS"/>
          <w:color w:val="000000" w:themeColor="text1"/>
        </w:rPr>
      </w:pPr>
      <w:r w:rsidRPr="00DD0A27">
        <w:rPr>
          <w:rFonts w:ascii="Trebuchet MS" w:hAnsi="Trebuchet MS"/>
          <w:color w:val="000000" w:themeColor="text1"/>
        </w:rPr>
        <w:t xml:space="preserve">            d) alte cheltuieli                                                                             </w:t>
      </w:r>
      <w:r w:rsidR="004615F1" w:rsidRPr="00DD0A27">
        <w:rPr>
          <w:rFonts w:ascii="Trebuchet MS" w:hAnsi="Trebuchet MS"/>
          <w:color w:val="000000" w:themeColor="text1"/>
        </w:rPr>
        <w:t>40</w:t>
      </w:r>
      <w:r w:rsidRPr="00DD0A27">
        <w:rPr>
          <w:rFonts w:ascii="Trebuchet MS" w:hAnsi="Trebuchet MS"/>
          <w:color w:val="000000" w:themeColor="text1"/>
        </w:rPr>
        <w:t xml:space="preserve"> mii lei                                                                                                                           </w:t>
      </w:r>
    </w:p>
    <w:p w14:paraId="3C5D307E" w14:textId="19A1D8E8" w:rsidR="00FA23FE" w:rsidRPr="00DD0A27" w:rsidRDefault="00FA23FE" w:rsidP="00FA23FE">
      <w:pPr>
        <w:shd w:val="clear" w:color="auto" w:fill="FFFFFF"/>
        <w:tabs>
          <w:tab w:val="left" w:pos="7560"/>
          <w:tab w:val="left" w:pos="7830"/>
          <w:tab w:val="left" w:pos="7920"/>
          <w:tab w:val="left" w:pos="8100"/>
          <w:tab w:val="left" w:pos="8190"/>
          <w:tab w:val="left" w:pos="8280"/>
        </w:tabs>
        <w:jc w:val="both"/>
        <w:rPr>
          <w:rFonts w:ascii="Trebuchet MS" w:hAnsi="Trebuchet MS"/>
          <w:color w:val="000000" w:themeColor="text1"/>
        </w:rPr>
      </w:pPr>
      <w:r w:rsidRPr="00DD0A27">
        <w:rPr>
          <w:rFonts w:ascii="Trebuchet MS" w:hAnsi="Trebuchet MS"/>
          <w:color w:val="000000" w:themeColor="text1"/>
        </w:rPr>
        <w:t xml:space="preserve">            e) cheltuieli cu amortisment imobilizari corporale si necorporale 1.</w:t>
      </w:r>
      <w:r w:rsidR="00DF5B79" w:rsidRPr="00DD0A27">
        <w:rPr>
          <w:rFonts w:ascii="Trebuchet MS" w:hAnsi="Trebuchet MS"/>
          <w:color w:val="000000" w:themeColor="text1"/>
        </w:rPr>
        <w:t>920</w:t>
      </w:r>
      <w:r w:rsidRPr="00DD0A27">
        <w:rPr>
          <w:rFonts w:ascii="Trebuchet MS" w:hAnsi="Trebuchet MS"/>
          <w:color w:val="000000" w:themeColor="text1"/>
        </w:rPr>
        <w:t xml:space="preserve"> mii lei  </w:t>
      </w:r>
      <w:r w:rsidRPr="00DD0A27">
        <w:rPr>
          <w:rFonts w:ascii="Trebuchet MS" w:hAnsi="Trebuchet MS"/>
          <w:color w:val="000000" w:themeColor="text1"/>
        </w:rPr>
        <w:tab/>
      </w:r>
    </w:p>
    <w:p w14:paraId="755821E1" w14:textId="1B068C02" w:rsidR="001C2CA9" w:rsidRPr="00DD0A27" w:rsidRDefault="00FA23FE" w:rsidP="00FA23FE">
      <w:pPr>
        <w:shd w:val="clear" w:color="auto" w:fill="FFFFFF"/>
        <w:tabs>
          <w:tab w:val="left" w:pos="7938"/>
        </w:tabs>
        <w:jc w:val="both"/>
        <w:rPr>
          <w:rFonts w:ascii="Trebuchet MS" w:hAnsi="Trebuchet MS"/>
          <w:color w:val="000000" w:themeColor="text1"/>
        </w:rPr>
      </w:pPr>
      <w:r w:rsidRPr="00DD0A27">
        <w:rPr>
          <w:rFonts w:ascii="Trebuchet MS" w:hAnsi="Trebuchet MS"/>
          <w:color w:val="000000" w:themeColor="text1"/>
        </w:rPr>
        <w:t xml:space="preserve">            f) ajustari, deprecieri pt.pierdere de valoare si provizioane               0 mii lei </w:t>
      </w:r>
    </w:p>
    <w:p w14:paraId="5E1A308E" w14:textId="58028FEB" w:rsidR="00FA23FE" w:rsidRPr="00DD0A27" w:rsidRDefault="00FA23FE" w:rsidP="00FA23FE">
      <w:pPr>
        <w:shd w:val="clear" w:color="auto" w:fill="FFFFFF"/>
        <w:tabs>
          <w:tab w:val="left" w:pos="7938"/>
        </w:tabs>
        <w:jc w:val="both"/>
        <w:rPr>
          <w:rFonts w:ascii="Trebuchet MS" w:hAnsi="Trebuchet MS"/>
          <w:color w:val="000000" w:themeColor="text1"/>
        </w:rPr>
      </w:pPr>
      <w:r w:rsidRPr="00DD0A27">
        <w:rPr>
          <w:rFonts w:ascii="Trebuchet MS" w:hAnsi="Trebuchet MS"/>
          <w:color w:val="000000" w:themeColor="text1"/>
        </w:rPr>
        <w:t>din care :</w:t>
      </w:r>
    </w:p>
    <w:p w14:paraId="2DC5AF2C" w14:textId="39404E78" w:rsidR="00FA23FE" w:rsidRPr="00DD0A27" w:rsidRDefault="00FA23FE" w:rsidP="00FA23FE">
      <w:pPr>
        <w:shd w:val="clear" w:color="auto" w:fill="FFFFFF"/>
        <w:tabs>
          <w:tab w:val="left" w:pos="720"/>
          <w:tab w:val="left" w:pos="7938"/>
        </w:tabs>
        <w:jc w:val="both"/>
        <w:rPr>
          <w:rFonts w:ascii="Trebuchet MS" w:hAnsi="Trebuchet MS"/>
          <w:color w:val="000000" w:themeColor="text1"/>
        </w:rPr>
      </w:pPr>
      <w:r w:rsidRPr="00DD0A27">
        <w:rPr>
          <w:rFonts w:ascii="Trebuchet MS" w:hAnsi="Trebuchet MS"/>
          <w:color w:val="000000" w:themeColor="text1"/>
        </w:rPr>
        <w:t xml:space="preserve">            - venituri din provizioane    =  - </w:t>
      </w:r>
      <w:r w:rsidR="00C47093">
        <w:rPr>
          <w:rFonts w:ascii="Trebuchet MS" w:hAnsi="Trebuchet MS"/>
          <w:color w:val="000000" w:themeColor="text1"/>
        </w:rPr>
        <w:t>350</w:t>
      </w:r>
      <w:r w:rsidR="00981F92" w:rsidRPr="00DD0A27">
        <w:rPr>
          <w:rFonts w:ascii="Trebuchet MS" w:hAnsi="Trebuchet MS"/>
          <w:color w:val="000000" w:themeColor="text1"/>
        </w:rPr>
        <w:t xml:space="preserve"> </w:t>
      </w:r>
      <w:r w:rsidRPr="00DD0A27">
        <w:rPr>
          <w:rFonts w:ascii="Trebuchet MS" w:hAnsi="Trebuchet MS"/>
          <w:color w:val="000000" w:themeColor="text1"/>
        </w:rPr>
        <w:t>mii lei</w:t>
      </w:r>
    </w:p>
    <w:p w14:paraId="13DE00EE" w14:textId="7F2289C1" w:rsidR="00FA23FE" w:rsidRPr="00DD0A27" w:rsidRDefault="00FA23FE" w:rsidP="00FA23FE">
      <w:pPr>
        <w:shd w:val="clear" w:color="auto" w:fill="FFFFFF"/>
        <w:tabs>
          <w:tab w:val="left" w:pos="7938"/>
        </w:tabs>
        <w:jc w:val="both"/>
        <w:rPr>
          <w:rFonts w:ascii="Trebuchet MS" w:hAnsi="Trebuchet MS"/>
          <w:color w:val="000000" w:themeColor="text1"/>
        </w:rPr>
      </w:pPr>
      <w:r w:rsidRPr="00DD0A27">
        <w:rPr>
          <w:rFonts w:ascii="Trebuchet MS" w:hAnsi="Trebuchet MS"/>
          <w:color w:val="000000" w:themeColor="text1"/>
        </w:rPr>
        <w:lastRenderedPageBreak/>
        <w:t xml:space="preserve">            - cheltuieli din provizioane =  + </w:t>
      </w:r>
      <w:r w:rsidR="00EA59A9">
        <w:rPr>
          <w:rFonts w:ascii="Trebuchet MS" w:hAnsi="Trebuchet MS"/>
          <w:color w:val="000000" w:themeColor="text1"/>
        </w:rPr>
        <w:t>350</w:t>
      </w:r>
      <w:r w:rsidRPr="00DD0A27">
        <w:rPr>
          <w:rFonts w:ascii="Trebuchet MS" w:hAnsi="Trebuchet MS"/>
          <w:color w:val="000000" w:themeColor="text1"/>
        </w:rPr>
        <w:t xml:space="preserve"> mii lei</w:t>
      </w:r>
    </w:p>
    <w:p w14:paraId="46D66B0D" w14:textId="77777777" w:rsidR="00FA23FE" w:rsidRPr="00DD0A27" w:rsidRDefault="00FA23FE" w:rsidP="00FA23FE">
      <w:pPr>
        <w:shd w:val="clear" w:color="auto" w:fill="FFFFFF"/>
        <w:ind w:firstLine="720"/>
        <w:jc w:val="both"/>
        <w:rPr>
          <w:rFonts w:ascii="Trebuchet MS" w:hAnsi="Trebuchet MS"/>
          <w:color w:val="000000" w:themeColor="text1"/>
        </w:rPr>
      </w:pPr>
      <w:r w:rsidRPr="00DD0A27">
        <w:rPr>
          <w:rFonts w:ascii="Trebuchet MS" w:hAnsi="Trebuchet MS"/>
          <w:color w:val="000000" w:themeColor="text1"/>
        </w:rPr>
        <w:t xml:space="preserve">Aceste ajustari se prognozeaza astfel incat influenta lor in nivelul cheltuielilor sa fie 0 si constituirea lor in conformitate cu prevederile Legii Codului fiscal in vigoare. </w:t>
      </w:r>
    </w:p>
    <w:p w14:paraId="2AD59B3B" w14:textId="77777777" w:rsidR="00FA23FE" w:rsidRPr="00DD0A27" w:rsidRDefault="00FA23FE" w:rsidP="00FA23FE">
      <w:pPr>
        <w:shd w:val="clear" w:color="auto" w:fill="FFFFFF"/>
        <w:ind w:firstLine="720"/>
        <w:jc w:val="both"/>
        <w:rPr>
          <w:rFonts w:ascii="Trebuchet MS" w:hAnsi="Trebuchet MS"/>
          <w:color w:val="000000" w:themeColor="text1"/>
        </w:rPr>
      </w:pPr>
    </w:p>
    <w:p w14:paraId="5FB0E12D" w14:textId="3C105286" w:rsidR="00FA23FE" w:rsidRPr="00DD0A27" w:rsidRDefault="00FA23FE" w:rsidP="00FA23FE">
      <w:pPr>
        <w:shd w:val="clear" w:color="auto" w:fill="FFFFFF"/>
        <w:tabs>
          <w:tab w:val="left" w:pos="720"/>
          <w:tab w:val="left" w:pos="8100"/>
          <w:tab w:val="left" w:pos="8820"/>
        </w:tabs>
        <w:spacing w:line="274" w:lineRule="exact"/>
        <w:ind w:right="38"/>
        <w:jc w:val="both"/>
        <w:rPr>
          <w:rFonts w:ascii="Trebuchet MS" w:hAnsi="Trebuchet MS"/>
          <w:b/>
          <w:color w:val="000000" w:themeColor="text1"/>
          <w:lang w:val="it-IT"/>
        </w:rPr>
      </w:pPr>
      <w:r w:rsidRPr="00DD0A27">
        <w:rPr>
          <w:rFonts w:ascii="Trebuchet MS" w:hAnsi="Trebuchet MS"/>
          <w:b/>
          <w:color w:val="000000" w:themeColor="text1"/>
          <w:lang w:val="it-IT"/>
        </w:rPr>
        <w:t xml:space="preserve">            Cheltuieli financiare estimate la :                                                          </w:t>
      </w:r>
      <w:r w:rsidR="000A7296">
        <w:rPr>
          <w:rFonts w:ascii="Trebuchet MS" w:hAnsi="Trebuchet MS"/>
          <w:b/>
          <w:color w:val="000000" w:themeColor="text1"/>
          <w:lang w:val="it-IT"/>
        </w:rPr>
        <w:t>3</w:t>
      </w:r>
      <w:r w:rsidRPr="00DD0A27">
        <w:rPr>
          <w:rFonts w:ascii="Trebuchet MS" w:hAnsi="Trebuchet MS"/>
          <w:b/>
          <w:color w:val="000000" w:themeColor="text1"/>
          <w:lang w:val="it-IT"/>
        </w:rPr>
        <w:t xml:space="preserve">0 mii lei : </w:t>
      </w:r>
    </w:p>
    <w:p w14:paraId="02533C95" w14:textId="68E5A189" w:rsidR="00D752B0" w:rsidRPr="00D752B0" w:rsidRDefault="00FA23FE" w:rsidP="00D752B0">
      <w:pPr>
        <w:pStyle w:val="ListParagraph"/>
        <w:numPr>
          <w:ilvl w:val="0"/>
          <w:numId w:val="37"/>
        </w:numPr>
        <w:shd w:val="clear" w:color="auto" w:fill="FFFFFF"/>
        <w:tabs>
          <w:tab w:val="left" w:pos="720"/>
          <w:tab w:val="left" w:pos="900"/>
          <w:tab w:val="left" w:pos="1260"/>
          <w:tab w:val="left" w:pos="7920"/>
          <w:tab w:val="left" w:pos="8100"/>
          <w:tab w:val="left" w:pos="8370"/>
        </w:tabs>
        <w:spacing w:line="274" w:lineRule="exact"/>
        <w:jc w:val="both"/>
        <w:rPr>
          <w:rFonts w:ascii="Trebuchet MS" w:hAnsi="Trebuchet MS"/>
          <w:color w:val="000000" w:themeColor="text1"/>
        </w:rPr>
      </w:pPr>
      <w:r w:rsidRPr="00D752B0">
        <w:rPr>
          <w:rFonts w:ascii="Trebuchet MS" w:hAnsi="Trebuchet MS"/>
          <w:color w:val="000000" w:themeColor="text1"/>
        </w:rPr>
        <w:t xml:space="preserve">cheltuieli privind dobanzile (credit tip overdraft)    </w:t>
      </w:r>
      <w:r w:rsidR="000A7296">
        <w:rPr>
          <w:rFonts w:ascii="Trebuchet MS" w:hAnsi="Trebuchet MS"/>
          <w:color w:val="000000" w:themeColor="text1"/>
        </w:rPr>
        <w:t xml:space="preserve">                            30 mii lei</w:t>
      </w:r>
    </w:p>
    <w:p w14:paraId="50310480" w14:textId="5EE3B514" w:rsidR="00B718CA" w:rsidRPr="000A7296" w:rsidRDefault="00FA23FE" w:rsidP="000A7296">
      <w:pPr>
        <w:shd w:val="clear" w:color="auto" w:fill="FFFFFF"/>
        <w:tabs>
          <w:tab w:val="left" w:pos="720"/>
          <w:tab w:val="left" w:pos="900"/>
          <w:tab w:val="left" w:pos="1260"/>
          <w:tab w:val="left" w:pos="7920"/>
          <w:tab w:val="left" w:pos="8100"/>
          <w:tab w:val="left" w:pos="8370"/>
        </w:tabs>
        <w:spacing w:line="274" w:lineRule="exact"/>
        <w:ind w:left="810"/>
        <w:jc w:val="both"/>
        <w:rPr>
          <w:rFonts w:ascii="Trebuchet MS" w:hAnsi="Trebuchet MS"/>
          <w:color w:val="000000" w:themeColor="text1"/>
        </w:rPr>
      </w:pPr>
      <w:r w:rsidRPr="000A7296">
        <w:rPr>
          <w:rFonts w:ascii="Trebuchet MS" w:hAnsi="Trebuchet MS"/>
          <w:color w:val="000000" w:themeColor="text1"/>
        </w:rPr>
        <w:t xml:space="preserve">    </w:t>
      </w:r>
    </w:p>
    <w:p w14:paraId="57ADBAAD" w14:textId="77777777" w:rsidR="00B718CA" w:rsidRPr="00DD0A27" w:rsidRDefault="00B718CA" w:rsidP="00FA23FE">
      <w:pPr>
        <w:shd w:val="clear" w:color="auto" w:fill="FFFFFF"/>
        <w:tabs>
          <w:tab w:val="left" w:pos="720"/>
          <w:tab w:val="left" w:pos="900"/>
          <w:tab w:val="left" w:pos="1260"/>
          <w:tab w:val="left" w:pos="7920"/>
          <w:tab w:val="left" w:pos="8100"/>
          <w:tab w:val="left" w:pos="8370"/>
        </w:tabs>
        <w:spacing w:line="274" w:lineRule="exact"/>
        <w:jc w:val="both"/>
        <w:rPr>
          <w:rFonts w:ascii="Trebuchet MS" w:hAnsi="Trebuchet MS"/>
          <w:color w:val="000000" w:themeColor="text1"/>
        </w:rPr>
      </w:pPr>
    </w:p>
    <w:p w14:paraId="083D0783" w14:textId="10C6EB8D" w:rsidR="00FA23FE" w:rsidRPr="00DD0A27" w:rsidRDefault="00FA23FE" w:rsidP="00FA23FE">
      <w:pPr>
        <w:shd w:val="clear" w:color="auto" w:fill="FFFFFF"/>
        <w:tabs>
          <w:tab w:val="left" w:pos="720"/>
          <w:tab w:val="left" w:pos="1260"/>
          <w:tab w:val="left" w:pos="8100"/>
        </w:tabs>
        <w:spacing w:line="274" w:lineRule="exact"/>
        <w:ind w:right="38"/>
        <w:jc w:val="both"/>
        <w:rPr>
          <w:rFonts w:ascii="Trebuchet MS" w:hAnsi="Trebuchet MS"/>
          <w:b/>
          <w:color w:val="000000" w:themeColor="text1"/>
          <w:spacing w:val="-1"/>
        </w:rPr>
      </w:pPr>
      <w:r w:rsidRPr="00DD0A27">
        <w:rPr>
          <w:rFonts w:ascii="Trebuchet MS" w:hAnsi="Trebuchet MS"/>
          <w:color w:val="000000" w:themeColor="text1"/>
        </w:rPr>
        <w:tab/>
      </w:r>
      <w:r w:rsidRPr="00DD0A27">
        <w:rPr>
          <w:rFonts w:ascii="Trebuchet MS" w:hAnsi="Trebuchet MS"/>
          <w:b/>
          <w:color w:val="000000" w:themeColor="text1"/>
          <w:spacing w:val="-1"/>
        </w:rPr>
        <w:t>Profit brut si repartizarea lui conform OG nr.64/2001 si OAP nr. 1802/2014</w:t>
      </w:r>
    </w:p>
    <w:p w14:paraId="2855D8E0" w14:textId="1769F817" w:rsidR="00FA23FE" w:rsidRPr="00DD0A27" w:rsidRDefault="00FA23FE" w:rsidP="00FA23FE">
      <w:pPr>
        <w:shd w:val="clear" w:color="auto" w:fill="FFFFFF"/>
        <w:tabs>
          <w:tab w:val="left" w:pos="720"/>
          <w:tab w:val="left" w:pos="1260"/>
          <w:tab w:val="left" w:pos="8100"/>
        </w:tabs>
        <w:spacing w:line="274" w:lineRule="exact"/>
        <w:ind w:right="38"/>
        <w:jc w:val="both"/>
        <w:rPr>
          <w:rFonts w:ascii="Trebuchet MS" w:hAnsi="Trebuchet MS"/>
          <w:color w:val="000000" w:themeColor="text1"/>
          <w:spacing w:val="-1"/>
        </w:rPr>
      </w:pPr>
      <w:r w:rsidRPr="00DD0A27">
        <w:rPr>
          <w:rFonts w:ascii="Trebuchet MS" w:hAnsi="Trebuchet MS"/>
          <w:b/>
          <w:color w:val="000000" w:themeColor="text1"/>
          <w:spacing w:val="-1"/>
        </w:rPr>
        <w:tab/>
      </w:r>
      <w:r w:rsidRPr="00DD0A27">
        <w:rPr>
          <w:rFonts w:ascii="Trebuchet MS" w:hAnsi="Trebuchet MS"/>
          <w:bCs/>
          <w:color w:val="000000" w:themeColor="text1"/>
          <w:spacing w:val="-1"/>
        </w:rPr>
        <w:t>Rezultatul brut se va diminua fata de nivelul realizat al anului 202</w:t>
      </w:r>
      <w:r w:rsidR="00583A8A" w:rsidRPr="00DD0A27">
        <w:rPr>
          <w:rFonts w:ascii="Trebuchet MS" w:hAnsi="Trebuchet MS"/>
          <w:bCs/>
          <w:color w:val="000000" w:themeColor="text1"/>
          <w:spacing w:val="-1"/>
        </w:rPr>
        <w:t>1</w:t>
      </w:r>
      <w:r w:rsidRPr="00DD0A27">
        <w:rPr>
          <w:rFonts w:ascii="Trebuchet MS" w:hAnsi="Trebuchet MS"/>
          <w:bCs/>
          <w:color w:val="000000" w:themeColor="text1"/>
          <w:spacing w:val="-1"/>
        </w:rPr>
        <w:t xml:space="preserve">, </w:t>
      </w:r>
      <w:r w:rsidRPr="00DD0A27">
        <w:rPr>
          <w:rFonts w:ascii="Trebuchet MS" w:hAnsi="Trebuchet MS"/>
          <w:color w:val="000000" w:themeColor="text1"/>
          <w:spacing w:val="-1"/>
        </w:rPr>
        <w:t>societatea noastră isi propune pentru anul 202</w:t>
      </w:r>
      <w:r w:rsidR="00551811" w:rsidRPr="00DD0A27">
        <w:rPr>
          <w:rFonts w:ascii="Trebuchet MS" w:hAnsi="Trebuchet MS"/>
          <w:color w:val="000000" w:themeColor="text1"/>
          <w:spacing w:val="-1"/>
        </w:rPr>
        <w:t>2</w:t>
      </w:r>
      <w:r w:rsidRPr="00DD0A27">
        <w:rPr>
          <w:rFonts w:ascii="Trebuchet MS" w:hAnsi="Trebuchet MS"/>
          <w:color w:val="000000" w:themeColor="text1"/>
          <w:spacing w:val="-1"/>
        </w:rPr>
        <w:t>, un profit brut de 3</w:t>
      </w:r>
      <w:r w:rsidR="00551811" w:rsidRPr="00DD0A27">
        <w:rPr>
          <w:rFonts w:ascii="Trebuchet MS" w:hAnsi="Trebuchet MS"/>
          <w:color w:val="000000" w:themeColor="text1"/>
          <w:spacing w:val="-1"/>
        </w:rPr>
        <w:t>50</w:t>
      </w:r>
      <w:r w:rsidRPr="00DD0A27">
        <w:rPr>
          <w:rFonts w:ascii="Trebuchet MS" w:hAnsi="Trebuchet MS"/>
          <w:color w:val="000000" w:themeColor="text1"/>
          <w:spacing w:val="-1"/>
        </w:rPr>
        <w:t xml:space="preserve"> mii le</w:t>
      </w:r>
      <w:r w:rsidR="00F222B1">
        <w:rPr>
          <w:rFonts w:ascii="Trebuchet MS" w:hAnsi="Trebuchet MS"/>
          <w:color w:val="000000" w:themeColor="text1"/>
          <w:spacing w:val="-1"/>
        </w:rPr>
        <w:t>i.</w:t>
      </w:r>
    </w:p>
    <w:p w14:paraId="006DCA44" w14:textId="2EEB2A66" w:rsidR="00FA23FE" w:rsidRPr="00DD0A27" w:rsidRDefault="00FA23FE" w:rsidP="00FA23FE">
      <w:pPr>
        <w:shd w:val="clear" w:color="auto" w:fill="FFFFFF"/>
        <w:tabs>
          <w:tab w:val="left" w:pos="720"/>
          <w:tab w:val="left" w:pos="1260"/>
          <w:tab w:val="left" w:pos="8100"/>
        </w:tabs>
        <w:spacing w:line="274" w:lineRule="exact"/>
        <w:ind w:right="38"/>
        <w:jc w:val="both"/>
        <w:rPr>
          <w:rFonts w:ascii="Trebuchet MS" w:hAnsi="Trebuchet MS"/>
          <w:bCs/>
          <w:color w:val="000000" w:themeColor="text1"/>
          <w:spacing w:val="-1"/>
        </w:rPr>
      </w:pPr>
      <w:r w:rsidRPr="00DD0A27">
        <w:rPr>
          <w:rFonts w:ascii="Trebuchet MS" w:hAnsi="Trebuchet MS"/>
          <w:color w:val="000000" w:themeColor="text1"/>
          <w:spacing w:val="-1"/>
        </w:rPr>
        <w:tab/>
        <w:t>Profitul contabil net ramas dupa deducerea impozitului pe profit (5</w:t>
      </w:r>
      <w:r w:rsidR="00551811" w:rsidRPr="00DD0A27">
        <w:rPr>
          <w:rFonts w:ascii="Trebuchet MS" w:hAnsi="Trebuchet MS"/>
          <w:color w:val="000000" w:themeColor="text1"/>
          <w:spacing w:val="-1"/>
        </w:rPr>
        <w:t>6</w:t>
      </w:r>
      <w:r w:rsidRPr="00DD0A27">
        <w:rPr>
          <w:rFonts w:ascii="Trebuchet MS" w:hAnsi="Trebuchet MS"/>
          <w:color w:val="000000" w:themeColor="text1"/>
          <w:spacing w:val="-1"/>
        </w:rPr>
        <w:t xml:space="preserve"> mii lei) si rezerva legala 5% (1</w:t>
      </w:r>
      <w:r w:rsidR="00551811" w:rsidRPr="00DD0A27">
        <w:rPr>
          <w:rFonts w:ascii="Trebuchet MS" w:hAnsi="Trebuchet MS"/>
          <w:color w:val="000000" w:themeColor="text1"/>
          <w:spacing w:val="-1"/>
        </w:rPr>
        <w:t>8</w:t>
      </w:r>
      <w:r w:rsidRPr="00DD0A27">
        <w:rPr>
          <w:rFonts w:ascii="Trebuchet MS" w:hAnsi="Trebuchet MS"/>
          <w:color w:val="000000" w:themeColor="text1"/>
          <w:spacing w:val="-1"/>
        </w:rPr>
        <w:t xml:space="preserve"> mii lei), este in suma de 2</w:t>
      </w:r>
      <w:r w:rsidR="00551811" w:rsidRPr="00DD0A27">
        <w:rPr>
          <w:rFonts w:ascii="Trebuchet MS" w:hAnsi="Trebuchet MS"/>
          <w:color w:val="000000" w:themeColor="text1"/>
          <w:spacing w:val="-1"/>
        </w:rPr>
        <w:t>76</w:t>
      </w:r>
      <w:r w:rsidRPr="00DD0A27">
        <w:rPr>
          <w:rFonts w:ascii="Trebuchet MS" w:hAnsi="Trebuchet MS"/>
          <w:color w:val="000000" w:themeColor="text1"/>
          <w:spacing w:val="-1"/>
        </w:rPr>
        <w:t xml:space="preserve"> mii lei evidentiat in anexa 1, la randul 32, col 5. </w:t>
      </w:r>
      <w:r w:rsidRPr="00DD0A27">
        <w:rPr>
          <w:rFonts w:ascii="Trebuchet MS" w:hAnsi="Trebuchet MS"/>
          <w:color w:val="000000" w:themeColor="text1"/>
          <w:lang w:val="it-IT"/>
        </w:rPr>
        <w:t>Repartizarea lui in proiectul de buget este facuta conform Ordonantei Guvernului nr.64/2001, privind repartizarea profitului la societatile comerciale cu capital integral sau majoritar de stat si in urma aprobarii AGA, astfel :</w:t>
      </w:r>
    </w:p>
    <w:p w14:paraId="0EF551B9" w14:textId="6AC9317E" w:rsidR="00FA23FE" w:rsidRPr="00DD0A27" w:rsidRDefault="00FA23FE" w:rsidP="00FA23FE">
      <w:pPr>
        <w:widowControl w:val="0"/>
        <w:numPr>
          <w:ilvl w:val="0"/>
          <w:numId w:val="20"/>
        </w:numPr>
        <w:shd w:val="clear" w:color="auto" w:fill="FFFFFF"/>
        <w:autoSpaceDE w:val="0"/>
        <w:autoSpaceDN w:val="0"/>
        <w:adjustRightInd w:val="0"/>
        <w:spacing w:after="0" w:line="274" w:lineRule="exact"/>
        <w:jc w:val="both"/>
        <w:rPr>
          <w:rFonts w:ascii="Trebuchet MS" w:hAnsi="Trebuchet MS"/>
          <w:color w:val="000000" w:themeColor="text1"/>
          <w:lang w:val="it-IT"/>
        </w:rPr>
      </w:pPr>
      <w:r w:rsidRPr="00DD0A27">
        <w:rPr>
          <w:rFonts w:ascii="Trebuchet MS" w:hAnsi="Trebuchet MS"/>
          <w:color w:val="000000" w:themeColor="text1"/>
          <w:lang w:val="it-IT"/>
        </w:rPr>
        <w:t>50 % adica 13</w:t>
      </w:r>
      <w:r w:rsidR="00551811" w:rsidRPr="00DD0A27">
        <w:rPr>
          <w:rFonts w:ascii="Trebuchet MS" w:hAnsi="Trebuchet MS"/>
          <w:color w:val="000000" w:themeColor="text1"/>
          <w:lang w:val="it-IT"/>
        </w:rPr>
        <w:t>8</w:t>
      </w:r>
      <w:r w:rsidRPr="00DD0A27">
        <w:rPr>
          <w:rFonts w:ascii="Trebuchet MS" w:hAnsi="Trebuchet MS"/>
          <w:color w:val="000000" w:themeColor="text1"/>
          <w:lang w:val="it-IT"/>
        </w:rPr>
        <w:t xml:space="preserve"> mii lei sub forma de dividende catre actionar;</w:t>
      </w:r>
    </w:p>
    <w:p w14:paraId="744CD077" w14:textId="432D1732" w:rsidR="00FA23FE" w:rsidRPr="00DD0A27" w:rsidRDefault="00FA23FE" w:rsidP="00FA23FE">
      <w:pPr>
        <w:widowControl w:val="0"/>
        <w:numPr>
          <w:ilvl w:val="0"/>
          <w:numId w:val="20"/>
        </w:numPr>
        <w:shd w:val="clear" w:color="auto" w:fill="FFFFFF"/>
        <w:autoSpaceDE w:val="0"/>
        <w:autoSpaceDN w:val="0"/>
        <w:adjustRightInd w:val="0"/>
        <w:spacing w:after="0" w:line="274" w:lineRule="exact"/>
        <w:jc w:val="both"/>
        <w:rPr>
          <w:rFonts w:ascii="Trebuchet MS" w:hAnsi="Trebuchet MS"/>
          <w:color w:val="000000" w:themeColor="text1"/>
          <w:lang w:val="it-IT"/>
        </w:rPr>
      </w:pPr>
      <w:r w:rsidRPr="00DD0A27">
        <w:rPr>
          <w:rFonts w:ascii="Trebuchet MS" w:hAnsi="Trebuchet MS"/>
          <w:color w:val="000000" w:themeColor="text1"/>
          <w:lang w:val="it-IT"/>
        </w:rPr>
        <w:t>50 % adica 13</w:t>
      </w:r>
      <w:r w:rsidR="00551811" w:rsidRPr="00DD0A27">
        <w:rPr>
          <w:rFonts w:ascii="Trebuchet MS" w:hAnsi="Trebuchet MS"/>
          <w:color w:val="000000" w:themeColor="text1"/>
          <w:lang w:val="it-IT"/>
        </w:rPr>
        <w:t>8</w:t>
      </w:r>
      <w:r w:rsidRPr="00DD0A27">
        <w:rPr>
          <w:rFonts w:ascii="Trebuchet MS" w:hAnsi="Trebuchet MS"/>
          <w:color w:val="000000" w:themeColor="text1"/>
          <w:lang w:val="it-IT"/>
        </w:rPr>
        <w:t xml:space="preserve"> mii lei repartizat la “Alte rezerve”. </w:t>
      </w:r>
      <w:r w:rsidRPr="00DD0A27">
        <w:rPr>
          <w:rFonts w:ascii="Trebuchet MS" w:hAnsi="Trebuchet MS"/>
          <w:color w:val="000000" w:themeColor="text1"/>
          <w:lang w:val="pt-BR" w:eastAsia="ro-RO"/>
        </w:rPr>
        <w:t xml:space="preserve"> </w:t>
      </w:r>
    </w:p>
    <w:p w14:paraId="33DFA3DE" w14:textId="77777777" w:rsidR="0066009B" w:rsidRPr="00DD0A27" w:rsidRDefault="0066009B" w:rsidP="0066009B">
      <w:pPr>
        <w:widowControl w:val="0"/>
        <w:shd w:val="clear" w:color="auto" w:fill="FFFFFF"/>
        <w:autoSpaceDE w:val="0"/>
        <w:autoSpaceDN w:val="0"/>
        <w:adjustRightInd w:val="0"/>
        <w:spacing w:after="0" w:line="274" w:lineRule="exact"/>
        <w:ind w:left="1080"/>
        <w:jc w:val="both"/>
        <w:rPr>
          <w:rFonts w:ascii="Trebuchet MS" w:hAnsi="Trebuchet MS"/>
          <w:color w:val="000000" w:themeColor="text1"/>
          <w:lang w:val="it-IT"/>
        </w:rPr>
      </w:pPr>
    </w:p>
    <w:p w14:paraId="3D5705FC" w14:textId="68FE5F3E" w:rsidR="00FA23FE" w:rsidRPr="00F222B1" w:rsidRDefault="00F222B1" w:rsidP="00F222B1">
      <w:pPr>
        <w:shd w:val="clear" w:color="auto" w:fill="FFFFFF"/>
        <w:tabs>
          <w:tab w:val="left" w:pos="720"/>
          <w:tab w:val="left" w:pos="1260"/>
          <w:tab w:val="left" w:pos="8100"/>
        </w:tabs>
        <w:spacing w:line="274" w:lineRule="exact"/>
        <w:ind w:right="38"/>
        <w:jc w:val="both"/>
        <w:rPr>
          <w:rFonts w:ascii="Trebuchet MS" w:hAnsi="Trebuchet MS"/>
          <w:color w:val="000000" w:themeColor="text1"/>
          <w:spacing w:val="-1"/>
        </w:rPr>
      </w:pPr>
      <w:r>
        <w:rPr>
          <w:rFonts w:ascii="Trebuchet MS" w:hAnsi="Trebuchet MS"/>
          <w:color w:val="000000" w:themeColor="text1"/>
          <w:lang w:val="pt-BR" w:eastAsia="ro-RO"/>
        </w:rPr>
        <w:tab/>
      </w:r>
      <w:r w:rsidR="00FA23FE" w:rsidRPr="00DD0A27">
        <w:rPr>
          <w:rFonts w:ascii="Trebuchet MS" w:hAnsi="Trebuchet MS"/>
          <w:color w:val="000000" w:themeColor="text1"/>
          <w:lang w:val="pt-BR" w:eastAsia="ro-RO"/>
        </w:rPr>
        <w:t>Realizarea unui</w:t>
      </w:r>
      <w:r w:rsidR="00FA23FE" w:rsidRPr="00DD0A27">
        <w:rPr>
          <w:rFonts w:ascii="Trebuchet MS" w:hAnsi="Trebuchet MS"/>
          <w:color w:val="000000" w:themeColor="text1"/>
          <w:lang w:val="it-IT"/>
        </w:rPr>
        <w:t xml:space="preserve"> profit mai mare nu este posibila deoarece numarul clientilor este constant,</w:t>
      </w:r>
      <w:r w:rsidR="0049636E">
        <w:rPr>
          <w:rFonts w:ascii="Trebuchet MS" w:hAnsi="Trebuchet MS"/>
          <w:color w:val="000000" w:themeColor="text1"/>
          <w:lang w:val="it-IT"/>
        </w:rPr>
        <w:t xml:space="preserve"> nefiind noi solicitari,</w:t>
      </w:r>
      <w:r w:rsidR="00FA23FE" w:rsidRPr="00DD0A27">
        <w:rPr>
          <w:rFonts w:ascii="Trebuchet MS" w:hAnsi="Trebuchet MS"/>
          <w:color w:val="000000" w:themeColor="text1"/>
          <w:lang w:val="it-IT"/>
        </w:rPr>
        <w:t xml:space="preserve"> iar la estimarea veniturilor s-a tinut cont de cererea de apa in baza contractelor</w:t>
      </w:r>
      <w:r w:rsidR="0049636E">
        <w:rPr>
          <w:rFonts w:ascii="Trebuchet MS" w:hAnsi="Trebuchet MS"/>
          <w:color w:val="000000" w:themeColor="text1"/>
          <w:lang w:val="it-IT"/>
        </w:rPr>
        <w:t xml:space="preserve"> actuale</w:t>
      </w:r>
      <w:r w:rsidR="00FA23FE" w:rsidRPr="00DD0A27">
        <w:rPr>
          <w:rFonts w:ascii="Trebuchet MS" w:hAnsi="Trebuchet MS"/>
          <w:color w:val="000000" w:themeColor="text1"/>
          <w:lang w:val="it-IT"/>
        </w:rPr>
        <w:t xml:space="preserve">. </w:t>
      </w:r>
      <w:r>
        <w:rPr>
          <w:rFonts w:ascii="Trebuchet MS" w:hAnsi="Trebuchet MS"/>
          <w:color w:val="000000" w:themeColor="text1"/>
          <w:spacing w:val="-1"/>
        </w:rPr>
        <w:t xml:space="preserve">Reducerea veniturilor din tratare si distributie apa se datoreaza in principal </w:t>
      </w:r>
      <w:r w:rsidR="006C78B1">
        <w:rPr>
          <w:rFonts w:ascii="Trebuchet MS" w:hAnsi="Trebuchet MS"/>
          <w:color w:val="000000" w:themeColor="text1"/>
          <w:spacing w:val="-1"/>
        </w:rPr>
        <w:t xml:space="preserve">scaderii </w:t>
      </w:r>
      <w:r>
        <w:rPr>
          <w:rFonts w:ascii="Trebuchet MS" w:hAnsi="Trebuchet MS"/>
          <w:color w:val="000000" w:themeColor="text1"/>
          <w:spacing w:val="-1"/>
        </w:rPr>
        <w:t xml:space="preserve"> cerintei de apa a celui mai mare client al societatii- OMV Petrom pentru anul 2022</w:t>
      </w:r>
      <w:r w:rsidR="00053EC6">
        <w:rPr>
          <w:rFonts w:ascii="Trebuchet MS" w:hAnsi="Trebuchet MS"/>
          <w:color w:val="000000" w:themeColor="text1"/>
          <w:spacing w:val="-1"/>
        </w:rPr>
        <w:t xml:space="preserve"> cu aproximativ 1.158 mii mc.</w:t>
      </w:r>
    </w:p>
    <w:p w14:paraId="38B0E8FA" w14:textId="75EA0A6A" w:rsidR="0066009B" w:rsidRPr="00DD0A27" w:rsidRDefault="0066009B" w:rsidP="003141D9">
      <w:pPr>
        <w:shd w:val="clear" w:color="auto" w:fill="FFFFFF"/>
        <w:ind w:firstLine="720"/>
        <w:jc w:val="both"/>
        <w:rPr>
          <w:rFonts w:ascii="Trebuchet MS" w:hAnsi="Trebuchet MS"/>
          <w:color w:val="000000" w:themeColor="text1"/>
          <w:lang w:val="it-IT"/>
        </w:rPr>
      </w:pPr>
      <w:r w:rsidRPr="00DD0A27">
        <w:rPr>
          <w:rFonts w:ascii="Trebuchet MS" w:hAnsi="Trebuchet MS"/>
          <w:color w:val="000000" w:themeColor="text1"/>
          <w:lang w:val="it-IT"/>
        </w:rPr>
        <w:t>Cheltuielile cu impozitul pe profit in suma de</w:t>
      </w:r>
      <w:r w:rsidR="00800FF7" w:rsidRPr="00DD0A27">
        <w:rPr>
          <w:rFonts w:ascii="Trebuchet MS" w:hAnsi="Trebuchet MS"/>
          <w:color w:val="000000" w:themeColor="text1"/>
          <w:lang w:val="it-IT"/>
        </w:rPr>
        <w:t xml:space="preserve"> 56 mii lei au fost determinate in conformitate cu prevederile Legii nr.227/2015 privind Codul Fiscal.</w:t>
      </w:r>
    </w:p>
    <w:p w14:paraId="4E8D791A" w14:textId="7C484A4A" w:rsidR="00FA23FE" w:rsidRPr="00DD0A27" w:rsidRDefault="00FA23FE" w:rsidP="00FA23FE">
      <w:pPr>
        <w:shd w:val="clear" w:color="auto" w:fill="FFFFFF"/>
        <w:spacing w:line="274" w:lineRule="exact"/>
        <w:ind w:firstLine="720"/>
        <w:jc w:val="both"/>
        <w:rPr>
          <w:rFonts w:ascii="Trebuchet MS" w:hAnsi="Trebuchet MS"/>
          <w:color w:val="000000" w:themeColor="text1"/>
          <w:lang w:val="pt-BR" w:eastAsia="ro-RO"/>
        </w:rPr>
      </w:pPr>
      <w:r w:rsidRPr="00DD0A27">
        <w:rPr>
          <w:rFonts w:ascii="Trebuchet MS" w:hAnsi="Trebuchet MS"/>
          <w:color w:val="000000" w:themeColor="text1"/>
          <w:lang w:val="it-IT"/>
        </w:rPr>
        <w:t>Mentionam ca societatea nu redistribuie/distribuie sume din alte rezerve si rezultatul reportat conform OUG 29/2017, acestea fiind necesare derularii programului de investitii 202</w:t>
      </w:r>
      <w:r w:rsidR="003141D9" w:rsidRPr="00DD0A27">
        <w:rPr>
          <w:rFonts w:ascii="Trebuchet MS" w:hAnsi="Trebuchet MS"/>
          <w:color w:val="000000" w:themeColor="text1"/>
          <w:lang w:val="it-IT"/>
        </w:rPr>
        <w:t>2</w:t>
      </w:r>
      <w:r w:rsidRPr="00DD0A27">
        <w:rPr>
          <w:rFonts w:ascii="Trebuchet MS" w:hAnsi="Trebuchet MS"/>
          <w:color w:val="000000" w:themeColor="text1"/>
          <w:lang w:val="it-IT"/>
        </w:rPr>
        <w:t>-202</w:t>
      </w:r>
      <w:r w:rsidR="003141D9" w:rsidRPr="00DD0A27">
        <w:rPr>
          <w:rFonts w:ascii="Trebuchet MS" w:hAnsi="Trebuchet MS"/>
          <w:color w:val="000000" w:themeColor="text1"/>
          <w:lang w:val="it-IT"/>
        </w:rPr>
        <w:t>4</w:t>
      </w:r>
      <w:r w:rsidRPr="00DD0A27">
        <w:rPr>
          <w:rFonts w:ascii="Trebuchet MS" w:hAnsi="Trebuchet MS"/>
          <w:color w:val="000000" w:themeColor="text1"/>
          <w:lang w:val="it-IT"/>
        </w:rPr>
        <w:t>.</w:t>
      </w:r>
      <w:r w:rsidRPr="00DD0A27">
        <w:rPr>
          <w:rFonts w:ascii="Trebuchet MS" w:hAnsi="Trebuchet MS"/>
          <w:color w:val="000000" w:themeColor="text1"/>
          <w:lang w:val="pt-BR" w:eastAsia="ro-RO"/>
        </w:rPr>
        <w:t xml:space="preserve"> </w:t>
      </w:r>
    </w:p>
    <w:p w14:paraId="519175F8" w14:textId="301A1608" w:rsidR="00FA23FE" w:rsidRPr="00DD0A27" w:rsidRDefault="00FA23FE" w:rsidP="00FA23FE">
      <w:pPr>
        <w:tabs>
          <w:tab w:val="left" w:pos="0"/>
          <w:tab w:val="left" w:pos="567"/>
          <w:tab w:val="left" w:pos="709"/>
          <w:tab w:val="left" w:pos="851"/>
          <w:tab w:val="left" w:pos="6120"/>
        </w:tabs>
        <w:jc w:val="both"/>
        <w:rPr>
          <w:rFonts w:ascii="Trebuchet MS" w:hAnsi="Trebuchet MS"/>
          <w:color w:val="000000" w:themeColor="text1"/>
          <w:highlight w:val="yellow"/>
          <w:lang w:val="pt-BR" w:eastAsia="ro-RO"/>
        </w:rPr>
      </w:pPr>
      <w:r w:rsidRPr="00DD0A27">
        <w:rPr>
          <w:rFonts w:ascii="Trebuchet MS" w:hAnsi="Trebuchet MS"/>
          <w:color w:val="000000" w:themeColor="text1"/>
          <w:highlight w:val="yellow"/>
          <w:lang w:val="pt-BR" w:eastAsia="ro-RO"/>
        </w:rPr>
        <w:t xml:space="preserve">    </w:t>
      </w:r>
    </w:p>
    <w:p w14:paraId="28FE3AB6" w14:textId="77777777" w:rsidR="003218C9" w:rsidRPr="00DD0A27" w:rsidRDefault="003218C9" w:rsidP="003218C9">
      <w:pPr>
        <w:tabs>
          <w:tab w:val="left" w:pos="0"/>
          <w:tab w:val="left" w:pos="567"/>
          <w:tab w:val="left" w:pos="709"/>
          <w:tab w:val="left" w:pos="851"/>
          <w:tab w:val="left" w:pos="6120"/>
        </w:tabs>
        <w:jc w:val="both"/>
        <w:rPr>
          <w:rFonts w:ascii="Trebuchet MS" w:hAnsi="Trebuchet MS"/>
          <w:color w:val="000000" w:themeColor="text1"/>
          <w:lang w:val="pt-BR" w:eastAsia="ro-RO"/>
        </w:rPr>
      </w:pPr>
      <w:r w:rsidRPr="00DD0A27">
        <w:rPr>
          <w:rFonts w:ascii="Trebuchet MS" w:hAnsi="Trebuchet MS"/>
          <w:b/>
          <w:color w:val="000000" w:themeColor="text1"/>
          <w:lang w:val="pt-BR" w:eastAsia="ro-RO"/>
        </w:rPr>
        <w:t xml:space="preserve">Investitii. </w:t>
      </w:r>
      <w:r w:rsidRPr="00DD0A27">
        <w:rPr>
          <w:rFonts w:ascii="Trebuchet MS" w:hAnsi="Trebuchet MS"/>
          <w:color w:val="000000" w:themeColor="text1"/>
          <w:lang w:val="pt-BR" w:eastAsia="ro-RO"/>
        </w:rPr>
        <w:t xml:space="preserve">     </w:t>
      </w:r>
    </w:p>
    <w:p w14:paraId="117A0B27" w14:textId="4E7F1D1A"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xml:space="preserve">            Problema investitiilor a reprezentat o preocupare constanta pentru societate avand in vedere infrastructura invechita de care dispune si cerintele legislative tot mai restrictive in domeniul calitatii apei potabile.</w:t>
      </w:r>
    </w:p>
    <w:p w14:paraId="77A9D422" w14:textId="68340754" w:rsidR="00B75713"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xml:space="preserve">            In anul 2021 procentul de realizare a investitiilor a fost de 30,66 %, datorita </w:t>
      </w:r>
      <w:r w:rsidR="00B75713">
        <w:rPr>
          <w:rFonts w:ascii="Trebuchet MS" w:hAnsi="Trebuchet MS"/>
          <w:color w:val="000000" w:themeColor="text1"/>
          <w:lang w:val="pt-BR" w:eastAsia="ro-RO"/>
        </w:rPr>
        <w:t xml:space="preserve">regimului juridic al societatii </w:t>
      </w:r>
      <w:r w:rsidRPr="00DD0A27">
        <w:rPr>
          <w:rFonts w:ascii="Trebuchet MS" w:hAnsi="Trebuchet MS"/>
          <w:color w:val="000000" w:themeColor="text1"/>
          <w:lang w:val="pt-BR" w:eastAsia="ro-RO"/>
        </w:rPr>
        <w:t xml:space="preserve"> care</w:t>
      </w:r>
      <w:r w:rsidR="00B75713">
        <w:rPr>
          <w:rFonts w:ascii="Trebuchet MS" w:hAnsi="Trebuchet MS"/>
          <w:color w:val="000000" w:themeColor="text1"/>
          <w:lang w:val="pt-BR" w:eastAsia="ro-RO"/>
        </w:rPr>
        <w:t xml:space="preserve"> nu a permis executia </w:t>
      </w:r>
      <w:r w:rsidRPr="00DD0A27">
        <w:rPr>
          <w:rFonts w:ascii="Trebuchet MS" w:hAnsi="Trebuchet MS"/>
          <w:color w:val="000000" w:themeColor="text1"/>
          <w:lang w:val="pt-BR" w:eastAsia="ro-RO"/>
        </w:rPr>
        <w:t xml:space="preserve"> lucrarilor de investitii pe patrimoniul public al statului in valoare de 3.901 mii lei</w:t>
      </w:r>
      <w:r w:rsidR="005A592F" w:rsidRPr="00DD0A27">
        <w:rPr>
          <w:rFonts w:ascii="Trebuchet MS" w:hAnsi="Trebuchet MS"/>
          <w:color w:val="000000" w:themeColor="text1"/>
          <w:lang w:val="pt-BR" w:eastAsia="ro-RO"/>
        </w:rPr>
        <w:t xml:space="preserve"> </w:t>
      </w:r>
      <w:r w:rsidRPr="00DD0A27">
        <w:rPr>
          <w:rFonts w:ascii="Trebuchet MS" w:hAnsi="Trebuchet MS"/>
          <w:color w:val="000000" w:themeColor="text1"/>
          <w:lang w:val="pt-BR" w:eastAsia="ro-RO"/>
        </w:rPr>
        <w:t>( 3</w:t>
      </w:r>
      <w:r w:rsidR="00D71036">
        <w:rPr>
          <w:rFonts w:ascii="Trebuchet MS" w:hAnsi="Trebuchet MS"/>
          <w:color w:val="000000" w:themeColor="text1"/>
          <w:lang w:val="pt-BR" w:eastAsia="ro-RO"/>
        </w:rPr>
        <w:t>.</w:t>
      </w:r>
      <w:r w:rsidRPr="00DD0A27">
        <w:rPr>
          <w:rFonts w:ascii="Trebuchet MS" w:hAnsi="Trebuchet MS"/>
          <w:color w:val="000000" w:themeColor="text1"/>
          <w:lang w:val="pt-BR" w:eastAsia="ro-RO"/>
        </w:rPr>
        <w:t>186 mii lei )</w:t>
      </w:r>
      <w:r w:rsidR="00B75713">
        <w:rPr>
          <w:rFonts w:ascii="Trebuchet MS" w:hAnsi="Trebuchet MS"/>
          <w:color w:val="000000" w:themeColor="text1"/>
          <w:lang w:val="pt-BR" w:eastAsia="ro-RO"/>
        </w:rPr>
        <w:t xml:space="preserve">. </w:t>
      </w:r>
    </w:p>
    <w:p w14:paraId="2F09FFC7" w14:textId="77777777" w:rsidR="00D71036" w:rsidRDefault="00D71036" w:rsidP="003218C9">
      <w:pPr>
        <w:tabs>
          <w:tab w:val="left" w:pos="0"/>
          <w:tab w:val="left" w:pos="6120"/>
        </w:tabs>
        <w:jc w:val="both"/>
        <w:rPr>
          <w:rFonts w:ascii="Trebuchet MS" w:hAnsi="Trebuchet MS"/>
          <w:color w:val="000000" w:themeColor="text1"/>
          <w:lang w:val="pt-BR" w:eastAsia="ro-RO"/>
        </w:rPr>
      </w:pPr>
    </w:p>
    <w:p w14:paraId="4CF58A56" w14:textId="53019D1F"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lastRenderedPageBreak/>
        <w:t xml:space="preserve"> </w:t>
      </w:r>
      <w:r w:rsidR="00B75713">
        <w:rPr>
          <w:rFonts w:ascii="Trebuchet MS" w:hAnsi="Trebuchet MS"/>
          <w:color w:val="000000" w:themeColor="text1"/>
          <w:lang w:val="pt-BR" w:eastAsia="ro-RO"/>
        </w:rPr>
        <w:t xml:space="preserve">           S</w:t>
      </w:r>
      <w:r w:rsidRPr="00DD0A27">
        <w:rPr>
          <w:rFonts w:ascii="Trebuchet MS" w:hAnsi="Trebuchet MS"/>
          <w:color w:val="000000" w:themeColor="text1"/>
          <w:lang w:val="pt-BR" w:eastAsia="ro-RO"/>
        </w:rPr>
        <w:t>ocietatea nu a mai demarat lucrarile propuse si anume:</w:t>
      </w:r>
    </w:p>
    <w:p w14:paraId="02C8D8A4" w14:textId="2DA63C1A"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Reabilitare BAC Lunca Mare in valoare de 1.900 mii lei;(1</w:t>
      </w:r>
      <w:r w:rsidR="00D71036">
        <w:rPr>
          <w:rFonts w:ascii="Trebuchet MS" w:hAnsi="Trebuchet MS"/>
          <w:color w:val="000000" w:themeColor="text1"/>
          <w:lang w:val="pt-BR" w:eastAsia="ro-RO"/>
        </w:rPr>
        <w:t>.</w:t>
      </w:r>
      <w:r w:rsidRPr="00DD0A27">
        <w:rPr>
          <w:rFonts w:ascii="Trebuchet MS" w:hAnsi="Trebuchet MS"/>
          <w:color w:val="000000" w:themeColor="text1"/>
          <w:lang w:val="pt-BR" w:eastAsia="ro-RO"/>
        </w:rPr>
        <w:t>185 mii lei)</w:t>
      </w:r>
    </w:p>
    <w:p w14:paraId="6E2BC56C" w14:textId="77777777"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Reabilitare instalatii electrice STA Voila in valoare de 560 mii lei;</w:t>
      </w:r>
    </w:p>
    <w:p w14:paraId="2041A2C5" w14:textId="77777777"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Camin intrare pe fir 2 STA Voila in valoare de 132 mii lei;</w:t>
      </w:r>
    </w:p>
    <w:p w14:paraId="110E2494" w14:textId="77777777"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Reabilitare priza Brebu a apararii de mal pentru conducta aductiune Dn 1200Priza Brebu- Bac Lunca Mare in valoare de 800 mii lei;</w:t>
      </w:r>
    </w:p>
    <w:p w14:paraId="669E0067" w14:textId="77777777"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Reabilitare aparare mal drept lac de priza amonte Baraj Voila in valoare de 200 mii lei;</w:t>
      </w:r>
    </w:p>
    <w:p w14:paraId="568269ED" w14:textId="77777777"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Camin pentru apometru masura Sistem Microzonal, Cerasu,Slon,Drajna Dn 200 STA Maneciu in valoare de 132 mii lei;</w:t>
      </w:r>
    </w:p>
    <w:p w14:paraId="64268243" w14:textId="77777777"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Camin amplasare vana Dn 250 pe conducta de intrare STA Maneciu in valoare de 132 mii lei;</w:t>
      </w:r>
    </w:p>
    <w:p w14:paraId="34602406" w14:textId="77777777" w:rsidR="003218C9" w:rsidRPr="00DD0A27" w:rsidRDefault="003218C9" w:rsidP="003218C9">
      <w:pPr>
        <w:tabs>
          <w:tab w:val="left" w:pos="0"/>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 Sistem urmarire cu reperi topogeodezici incinta STA Voila in valoare de 45 mii lei.</w:t>
      </w:r>
    </w:p>
    <w:p w14:paraId="6752D24B" w14:textId="77777777" w:rsidR="003218C9" w:rsidRPr="00DD0A27" w:rsidRDefault="003218C9" w:rsidP="003218C9">
      <w:pPr>
        <w:tabs>
          <w:tab w:val="left" w:pos="0"/>
          <w:tab w:val="left" w:pos="720"/>
          <w:tab w:val="left" w:pos="851"/>
          <w:tab w:val="left" w:pos="6120"/>
        </w:tabs>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ab/>
        <w:t>In anul 2022  s-a concentrat folosirea  sursei de capital pentru asigurarea prin dotari a cerintelor de innoire a echipamentelor si instalatiilor.</w:t>
      </w:r>
    </w:p>
    <w:p w14:paraId="6F5A7876" w14:textId="77777777" w:rsidR="003218C9" w:rsidRPr="00DD0A27" w:rsidRDefault="003218C9" w:rsidP="003218C9">
      <w:pPr>
        <w:tabs>
          <w:tab w:val="left" w:pos="0"/>
          <w:tab w:val="left" w:pos="720"/>
          <w:tab w:val="left" w:pos="6120"/>
        </w:tabs>
        <w:ind w:left="-270" w:firstLine="270"/>
        <w:jc w:val="both"/>
        <w:rPr>
          <w:rFonts w:ascii="Trebuchet MS" w:hAnsi="Trebuchet MS"/>
          <w:color w:val="000000" w:themeColor="text1"/>
        </w:rPr>
      </w:pPr>
      <w:r w:rsidRPr="00DD0A27">
        <w:rPr>
          <w:rFonts w:ascii="Trebuchet MS" w:hAnsi="Trebuchet MS"/>
          <w:color w:val="000000" w:themeColor="text1"/>
        </w:rPr>
        <w:tab/>
        <w:t xml:space="preserve">Programul de investitii, dotari si sursele de finantare evidentiaza: </w:t>
      </w:r>
    </w:p>
    <w:p w14:paraId="7CCC3250" w14:textId="431D1366" w:rsidR="003218C9" w:rsidRPr="00352263" w:rsidRDefault="00583A8A" w:rsidP="00583A8A">
      <w:pPr>
        <w:tabs>
          <w:tab w:val="left" w:pos="0"/>
          <w:tab w:val="left" w:pos="720"/>
          <w:tab w:val="left" w:pos="993"/>
        </w:tabs>
        <w:autoSpaceDN w:val="0"/>
        <w:spacing w:after="0" w:line="240" w:lineRule="auto"/>
        <w:jc w:val="both"/>
        <w:rPr>
          <w:rFonts w:ascii="Trebuchet MS" w:hAnsi="Trebuchet MS"/>
          <w:color w:val="000000" w:themeColor="text1"/>
        </w:rPr>
      </w:pPr>
      <w:r w:rsidRPr="00DD0A27">
        <w:rPr>
          <w:rFonts w:ascii="Trebuchet MS" w:hAnsi="Trebuchet MS"/>
          <w:b/>
          <w:color w:val="000000" w:themeColor="text1"/>
        </w:rPr>
        <w:tab/>
      </w:r>
      <w:r w:rsidRPr="00352263">
        <w:rPr>
          <w:rFonts w:ascii="Trebuchet MS" w:hAnsi="Trebuchet MS"/>
          <w:b/>
          <w:color w:val="000000" w:themeColor="text1"/>
        </w:rPr>
        <w:t>I.</w:t>
      </w:r>
      <w:r w:rsidR="003218C9" w:rsidRPr="00352263">
        <w:rPr>
          <w:rFonts w:ascii="Trebuchet MS" w:hAnsi="Trebuchet MS"/>
          <w:b/>
          <w:color w:val="000000" w:themeColor="text1"/>
        </w:rPr>
        <w:t xml:space="preserve">Sursele proprii </w:t>
      </w:r>
      <w:r w:rsidR="003218C9" w:rsidRPr="00352263">
        <w:rPr>
          <w:rFonts w:ascii="Trebuchet MS" w:hAnsi="Trebuchet MS"/>
          <w:color w:val="000000" w:themeColor="text1"/>
        </w:rPr>
        <w:t>pentru realizarea obiectivelor din planul de investiţii al societatii sunt</w:t>
      </w:r>
      <w:r w:rsidRPr="00352263">
        <w:rPr>
          <w:rFonts w:ascii="Trebuchet MS" w:hAnsi="Trebuchet MS"/>
          <w:color w:val="000000" w:themeColor="text1"/>
        </w:rPr>
        <w:t xml:space="preserve"> </w:t>
      </w:r>
      <w:r w:rsidR="003218C9" w:rsidRPr="00352263">
        <w:rPr>
          <w:rFonts w:ascii="Trebuchet MS" w:hAnsi="Trebuchet MS"/>
          <w:color w:val="000000" w:themeColor="text1"/>
        </w:rPr>
        <w:t>in</w:t>
      </w:r>
      <w:r w:rsidRPr="00352263">
        <w:rPr>
          <w:rFonts w:ascii="Trebuchet MS" w:hAnsi="Trebuchet MS"/>
          <w:color w:val="000000" w:themeColor="text1"/>
        </w:rPr>
        <w:t xml:space="preserve"> </w:t>
      </w:r>
      <w:r w:rsidR="003218C9" w:rsidRPr="00352263">
        <w:rPr>
          <w:rFonts w:ascii="Trebuchet MS" w:hAnsi="Trebuchet MS"/>
          <w:color w:val="000000" w:themeColor="text1"/>
        </w:rPr>
        <w:t xml:space="preserve">suma totala de </w:t>
      </w:r>
      <w:r w:rsidR="00352263" w:rsidRPr="00352263">
        <w:rPr>
          <w:rFonts w:ascii="Trebuchet MS" w:hAnsi="Trebuchet MS"/>
          <w:color w:val="000000" w:themeColor="text1"/>
        </w:rPr>
        <w:t>16</w:t>
      </w:r>
      <w:r w:rsidR="00EE1EC9" w:rsidRPr="00352263">
        <w:rPr>
          <w:rFonts w:ascii="Trebuchet MS" w:hAnsi="Trebuchet MS"/>
          <w:color w:val="000000" w:themeColor="text1"/>
        </w:rPr>
        <w:t>.</w:t>
      </w:r>
      <w:r w:rsidR="00352263" w:rsidRPr="00352263">
        <w:rPr>
          <w:rFonts w:ascii="Trebuchet MS" w:hAnsi="Trebuchet MS"/>
          <w:color w:val="000000" w:themeColor="text1"/>
        </w:rPr>
        <w:t xml:space="preserve">823 </w:t>
      </w:r>
      <w:r w:rsidR="003218C9" w:rsidRPr="00352263">
        <w:rPr>
          <w:rFonts w:ascii="Trebuchet MS" w:hAnsi="Trebuchet MS"/>
          <w:color w:val="000000" w:themeColor="text1"/>
        </w:rPr>
        <w:t>mii lei si anume:</w:t>
      </w:r>
    </w:p>
    <w:p w14:paraId="40B3132F" w14:textId="77777777" w:rsidR="003218C9" w:rsidRPr="00352263" w:rsidRDefault="003218C9" w:rsidP="003218C9">
      <w:pPr>
        <w:tabs>
          <w:tab w:val="left" w:pos="0"/>
          <w:tab w:val="left" w:pos="720"/>
          <w:tab w:val="left" w:pos="993"/>
        </w:tabs>
        <w:autoSpaceDN w:val="0"/>
        <w:spacing w:after="0" w:line="240" w:lineRule="auto"/>
        <w:ind w:left="851"/>
        <w:jc w:val="both"/>
        <w:rPr>
          <w:rFonts w:ascii="Trebuchet MS" w:hAnsi="Trebuchet MS"/>
          <w:color w:val="000000" w:themeColor="text1"/>
        </w:rPr>
      </w:pPr>
    </w:p>
    <w:p w14:paraId="30F3D01C" w14:textId="1C5C4334" w:rsidR="003218C9" w:rsidRPr="00352263" w:rsidRDefault="00D74F1C" w:rsidP="003218C9">
      <w:pPr>
        <w:shd w:val="clear" w:color="auto" w:fill="FFFFFF"/>
        <w:tabs>
          <w:tab w:val="left" w:pos="720"/>
          <w:tab w:val="left" w:pos="1134"/>
          <w:tab w:val="left" w:pos="5580"/>
          <w:tab w:val="left" w:pos="7740"/>
          <w:tab w:val="left" w:pos="8505"/>
        </w:tabs>
        <w:spacing w:line="274" w:lineRule="exact"/>
        <w:jc w:val="both"/>
        <w:rPr>
          <w:rFonts w:ascii="Trebuchet MS" w:hAnsi="Trebuchet MS"/>
          <w:color w:val="000000" w:themeColor="text1"/>
        </w:rPr>
      </w:pPr>
      <w:r w:rsidRPr="00352263">
        <w:rPr>
          <w:rFonts w:ascii="Trebuchet MS" w:hAnsi="Trebuchet MS"/>
          <w:color w:val="000000" w:themeColor="text1"/>
        </w:rPr>
        <w:t xml:space="preserve"> </w:t>
      </w:r>
      <w:r w:rsidR="003218C9" w:rsidRPr="00352263">
        <w:rPr>
          <w:rFonts w:ascii="Trebuchet MS" w:hAnsi="Trebuchet MS"/>
          <w:color w:val="000000" w:themeColor="text1"/>
        </w:rPr>
        <w:t>- amortisment conf.Lg.15/ 1994                                                               1.920 mii lei;</w:t>
      </w:r>
    </w:p>
    <w:p w14:paraId="7FC9CC28" w14:textId="04E7CE14" w:rsidR="000B5898" w:rsidRPr="00352263" w:rsidRDefault="00D74F1C" w:rsidP="003218C9">
      <w:pPr>
        <w:shd w:val="clear" w:color="auto" w:fill="FFFFFF"/>
        <w:tabs>
          <w:tab w:val="left" w:pos="720"/>
          <w:tab w:val="left" w:pos="1134"/>
          <w:tab w:val="left" w:pos="5580"/>
          <w:tab w:val="left" w:pos="7740"/>
          <w:tab w:val="left" w:pos="8505"/>
        </w:tabs>
        <w:spacing w:line="274" w:lineRule="exact"/>
        <w:jc w:val="both"/>
        <w:rPr>
          <w:rFonts w:ascii="Trebuchet MS" w:hAnsi="Trebuchet MS"/>
          <w:color w:val="000000" w:themeColor="text1"/>
        </w:rPr>
      </w:pPr>
      <w:r w:rsidRPr="00352263">
        <w:rPr>
          <w:rFonts w:ascii="Trebuchet MS" w:hAnsi="Trebuchet MS"/>
          <w:color w:val="000000" w:themeColor="text1"/>
        </w:rPr>
        <w:t xml:space="preserve"> </w:t>
      </w:r>
      <w:r w:rsidR="000B5898" w:rsidRPr="00352263">
        <w:rPr>
          <w:rFonts w:ascii="Trebuchet MS" w:hAnsi="Trebuchet MS"/>
          <w:color w:val="000000" w:themeColor="text1"/>
        </w:rPr>
        <w:t>- profit                                                                                                    1.23</w:t>
      </w:r>
      <w:r w:rsidR="002F5836" w:rsidRPr="00352263">
        <w:rPr>
          <w:rFonts w:ascii="Trebuchet MS" w:hAnsi="Trebuchet MS"/>
          <w:color w:val="000000" w:themeColor="text1"/>
        </w:rPr>
        <w:t>8</w:t>
      </w:r>
      <w:r w:rsidR="000B5898" w:rsidRPr="00352263">
        <w:rPr>
          <w:rFonts w:ascii="Trebuchet MS" w:hAnsi="Trebuchet MS"/>
          <w:color w:val="000000" w:themeColor="text1"/>
        </w:rPr>
        <w:t xml:space="preserve"> mii lei</w:t>
      </w:r>
    </w:p>
    <w:p w14:paraId="17C8937B" w14:textId="7C5ABECB" w:rsidR="003218C9" w:rsidRPr="00352263" w:rsidRDefault="00D74F1C" w:rsidP="003218C9">
      <w:pPr>
        <w:shd w:val="clear" w:color="auto" w:fill="FFFFFF"/>
        <w:tabs>
          <w:tab w:val="left" w:pos="720"/>
          <w:tab w:val="left" w:pos="1134"/>
          <w:tab w:val="left" w:pos="5580"/>
          <w:tab w:val="left" w:pos="7740"/>
          <w:tab w:val="left" w:pos="8505"/>
        </w:tabs>
        <w:spacing w:line="274" w:lineRule="exact"/>
        <w:jc w:val="both"/>
        <w:rPr>
          <w:rFonts w:ascii="Trebuchet MS" w:hAnsi="Trebuchet MS"/>
          <w:color w:val="000000" w:themeColor="text1"/>
        </w:rPr>
      </w:pPr>
      <w:r w:rsidRPr="00352263">
        <w:rPr>
          <w:rFonts w:ascii="Trebuchet MS" w:hAnsi="Trebuchet MS"/>
          <w:color w:val="000000" w:themeColor="text1"/>
        </w:rPr>
        <w:t xml:space="preserve"> </w:t>
      </w:r>
      <w:r w:rsidR="003218C9" w:rsidRPr="00352263">
        <w:rPr>
          <w:rFonts w:ascii="Trebuchet MS" w:hAnsi="Trebuchet MS"/>
          <w:color w:val="000000" w:themeColor="text1"/>
        </w:rPr>
        <w:t xml:space="preserve">- </w:t>
      </w:r>
      <w:r w:rsidR="000B5898" w:rsidRPr="00352263">
        <w:rPr>
          <w:rFonts w:ascii="Trebuchet MS" w:hAnsi="Trebuchet MS"/>
          <w:color w:val="000000" w:themeColor="text1"/>
        </w:rPr>
        <w:t>profit neutilizat repartizat din anii anteriori</w:t>
      </w:r>
      <w:r w:rsidR="003218C9" w:rsidRPr="00352263">
        <w:rPr>
          <w:rFonts w:ascii="Trebuchet MS" w:hAnsi="Trebuchet MS"/>
          <w:color w:val="000000" w:themeColor="text1"/>
        </w:rPr>
        <w:t xml:space="preserve"> de finantare a investitiilor </w:t>
      </w:r>
      <w:r w:rsidR="003218C9" w:rsidRPr="00352263">
        <w:rPr>
          <w:rFonts w:ascii="Trebuchet MS" w:hAnsi="Trebuchet MS"/>
          <w:bCs/>
          <w:color w:val="000000" w:themeColor="text1"/>
          <w:spacing w:val="-1"/>
        </w:rPr>
        <w:t>OG nr.64/2001</w:t>
      </w:r>
      <w:r w:rsidR="003218C9" w:rsidRPr="00352263">
        <w:rPr>
          <w:rFonts w:ascii="Trebuchet MS" w:hAnsi="Trebuchet MS"/>
          <w:b/>
          <w:color w:val="000000" w:themeColor="text1"/>
          <w:spacing w:val="-1"/>
        </w:rPr>
        <w:t xml:space="preserve"> </w:t>
      </w:r>
      <w:r w:rsidR="003218C9" w:rsidRPr="00352263">
        <w:rPr>
          <w:rFonts w:ascii="Trebuchet MS" w:hAnsi="Trebuchet MS"/>
          <w:color w:val="000000" w:themeColor="text1"/>
        </w:rPr>
        <w:t xml:space="preserve">              </w:t>
      </w:r>
      <w:r w:rsidR="00EE1EC9" w:rsidRPr="00352263">
        <w:rPr>
          <w:rFonts w:ascii="Trebuchet MS" w:hAnsi="Trebuchet MS"/>
          <w:color w:val="000000" w:themeColor="text1"/>
        </w:rPr>
        <w:t xml:space="preserve">          </w:t>
      </w:r>
      <w:r w:rsidR="00D752B0" w:rsidRPr="00352263">
        <w:rPr>
          <w:rFonts w:ascii="Trebuchet MS" w:hAnsi="Trebuchet MS"/>
          <w:color w:val="000000" w:themeColor="text1"/>
        </w:rPr>
        <w:t xml:space="preserve"> </w:t>
      </w:r>
      <w:r w:rsidR="00EE1EC9" w:rsidRPr="00352263">
        <w:rPr>
          <w:rFonts w:ascii="Trebuchet MS" w:hAnsi="Trebuchet MS"/>
          <w:color w:val="000000" w:themeColor="text1"/>
        </w:rPr>
        <w:t>2.700</w:t>
      </w:r>
      <w:r w:rsidR="003218C9" w:rsidRPr="00352263">
        <w:rPr>
          <w:rFonts w:ascii="Trebuchet MS" w:hAnsi="Trebuchet MS"/>
          <w:color w:val="000000" w:themeColor="text1"/>
        </w:rPr>
        <w:t xml:space="preserve"> mii lei;</w:t>
      </w:r>
    </w:p>
    <w:p w14:paraId="04CE9288" w14:textId="77777777" w:rsidR="003218C9" w:rsidRPr="00352263" w:rsidRDefault="003218C9" w:rsidP="003218C9">
      <w:pPr>
        <w:shd w:val="clear" w:color="auto" w:fill="FFFFFF"/>
        <w:tabs>
          <w:tab w:val="left" w:pos="720"/>
        </w:tabs>
        <w:spacing w:line="274" w:lineRule="exact"/>
        <w:rPr>
          <w:rFonts w:ascii="Trebuchet MS" w:hAnsi="Trebuchet MS"/>
          <w:color w:val="000000" w:themeColor="text1"/>
        </w:rPr>
      </w:pPr>
      <w:r w:rsidRPr="00352263">
        <w:rPr>
          <w:rFonts w:ascii="Trebuchet MS" w:hAnsi="Trebuchet MS"/>
          <w:color w:val="000000" w:themeColor="text1"/>
        </w:rPr>
        <w:t>- cota de dezvoltare conf.OAP nr.65/2007 prognozata 2022                        2.360 mii lei</w:t>
      </w:r>
    </w:p>
    <w:p w14:paraId="03D80B68" w14:textId="77777777" w:rsidR="003218C9" w:rsidRPr="00352263" w:rsidRDefault="003218C9" w:rsidP="003218C9">
      <w:pPr>
        <w:shd w:val="clear" w:color="auto" w:fill="FFFFFF"/>
        <w:spacing w:line="274" w:lineRule="exact"/>
        <w:rPr>
          <w:rFonts w:ascii="Trebuchet MS" w:hAnsi="Trebuchet MS"/>
          <w:color w:val="000000" w:themeColor="text1"/>
        </w:rPr>
      </w:pPr>
      <w:r w:rsidRPr="00352263">
        <w:rPr>
          <w:rFonts w:ascii="Trebuchet MS" w:hAnsi="Trebuchet MS"/>
          <w:color w:val="000000" w:themeColor="text1"/>
        </w:rPr>
        <w:t>- cota de dezvoltare reportata din anii anteriori                                         8.605 mii lei</w:t>
      </w:r>
    </w:p>
    <w:p w14:paraId="123A3767" w14:textId="77777777" w:rsidR="003218C9" w:rsidRPr="00352263" w:rsidRDefault="003218C9" w:rsidP="003218C9">
      <w:pPr>
        <w:shd w:val="clear" w:color="auto" w:fill="FFFFFF"/>
        <w:spacing w:line="274" w:lineRule="exact"/>
        <w:rPr>
          <w:rFonts w:ascii="Trebuchet MS" w:hAnsi="Trebuchet MS"/>
          <w:color w:val="000000" w:themeColor="text1"/>
        </w:rPr>
      </w:pPr>
    </w:p>
    <w:p w14:paraId="744AF14B" w14:textId="7E0A186D" w:rsidR="003218C9" w:rsidRPr="00352263" w:rsidRDefault="003218C9" w:rsidP="00F222B1">
      <w:pPr>
        <w:tabs>
          <w:tab w:val="left" w:pos="0"/>
          <w:tab w:val="left" w:pos="720"/>
          <w:tab w:val="left" w:pos="6120"/>
        </w:tabs>
        <w:ind w:left="-270" w:firstLine="270"/>
        <w:rPr>
          <w:rFonts w:ascii="Trebuchet MS" w:hAnsi="Trebuchet MS"/>
          <w:color w:val="000000" w:themeColor="text1"/>
          <w:lang w:val="pt-BR" w:eastAsia="ro-RO"/>
        </w:rPr>
      </w:pPr>
      <w:r w:rsidRPr="00352263">
        <w:rPr>
          <w:rFonts w:ascii="Trebuchet MS" w:hAnsi="Trebuchet MS"/>
          <w:color w:val="000000" w:themeColor="text1"/>
          <w:lang w:val="pt-BR" w:eastAsia="ro-RO"/>
        </w:rPr>
        <w:t xml:space="preserve"> </w:t>
      </w:r>
      <w:r w:rsidRPr="00352263">
        <w:rPr>
          <w:rFonts w:ascii="Trebuchet MS" w:hAnsi="Trebuchet MS"/>
          <w:color w:val="000000" w:themeColor="text1"/>
          <w:lang w:val="pt-BR" w:eastAsia="ro-RO"/>
        </w:rPr>
        <w:tab/>
      </w:r>
      <w:r w:rsidRPr="00352263">
        <w:rPr>
          <w:rFonts w:ascii="Trebuchet MS" w:hAnsi="Trebuchet MS"/>
          <w:b/>
          <w:color w:val="000000" w:themeColor="text1"/>
          <w:lang w:val="pt-BR" w:eastAsia="ro-RO"/>
        </w:rPr>
        <w:t>II</w:t>
      </w:r>
      <w:r w:rsidRPr="00352263">
        <w:rPr>
          <w:rFonts w:ascii="Trebuchet MS" w:hAnsi="Trebuchet MS"/>
          <w:color w:val="000000" w:themeColor="text1"/>
          <w:lang w:val="pt-BR" w:eastAsia="ro-RO"/>
        </w:rPr>
        <w:t xml:space="preserve">. </w:t>
      </w:r>
      <w:r w:rsidRPr="00352263">
        <w:rPr>
          <w:rFonts w:ascii="Trebuchet MS" w:hAnsi="Trebuchet MS"/>
          <w:b/>
          <w:color w:val="000000" w:themeColor="text1"/>
          <w:lang w:val="pt-BR" w:eastAsia="ro-RO"/>
        </w:rPr>
        <w:t>Cheltuielile de investitii</w:t>
      </w:r>
      <w:r w:rsidRPr="00352263">
        <w:rPr>
          <w:rFonts w:ascii="Trebuchet MS" w:hAnsi="Trebuchet MS"/>
          <w:color w:val="000000" w:themeColor="text1"/>
          <w:lang w:val="pt-BR" w:eastAsia="ro-RO"/>
        </w:rPr>
        <w:t xml:space="preserve"> propuse in procent de  </w:t>
      </w:r>
      <w:r w:rsidR="00352263" w:rsidRPr="00352263">
        <w:rPr>
          <w:rFonts w:ascii="Trebuchet MS" w:hAnsi="Trebuchet MS"/>
          <w:color w:val="000000" w:themeColor="text1"/>
          <w:lang w:val="pt-BR" w:eastAsia="ro-RO"/>
        </w:rPr>
        <w:t>49,00</w:t>
      </w:r>
      <w:r w:rsidRPr="00352263">
        <w:rPr>
          <w:rFonts w:ascii="Trebuchet MS" w:hAnsi="Trebuchet MS"/>
          <w:color w:val="000000" w:themeColor="text1"/>
          <w:lang w:val="pt-BR" w:eastAsia="ro-RO"/>
        </w:rPr>
        <w:t xml:space="preserve"> % din sursa asigurata, se realizeaza pentru reabilitare si punere in siguranta infrastructura  pe care opereaza societatea. </w:t>
      </w:r>
    </w:p>
    <w:p w14:paraId="7A17B743" w14:textId="2625FC28" w:rsidR="003218C9" w:rsidRPr="00352263" w:rsidRDefault="003218C9" w:rsidP="003218C9">
      <w:pPr>
        <w:tabs>
          <w:tab w:val="left" w:pos="0"/>
          <w:tab w:val="left" w:pos="720"/>
          <w:tab w:val="left" w:pos="6120"/>
        </w:tabs>
        <w:rPr>
          <w:rFonts w:ascii="Trebuchet MS" w:hAnsi="Trebuchet MS"/>
          <w:b/>
          <w:color w:val="000000" w:themeColor="text1"/>
          <w:lang w:val="pt-BR" w:eastAsia="ro-RO"/>
        </w:rPr>
      </w:pPr>
      <w:r w:rsidRPr="00352263">
        <w:rPr>
          <w:rFonts w:ascii="Trebuchet MS" w:hAnsi="Trebuchet MS"/>
          <w:color w:val="000000" w:themeColor="text1"/>
          <w:lang w:val="pt-BR" w:eastAsia="ro-RO"/>
        </w:rPr>
        <w:tab/>
      </w:r>
      <w:r w:rsidRPr="00352263">
        <w:rPr>
          <w:rFonts w:ascii="Trebuchet MS" w:hAnsi="Trebuchet MS"/>
          <w:b/>
          <w:color w:val="000000" w:themeColor="text1"/>
          <w:lang w:val="pt-BR" w:eastAsia="ro-RO"/>
        </w:rPr>
        <w:t xml:space="preserve">Cheltuieli totale de investitii                                                   </w:t>
      </w:r>
      <w:r w:rsidR="00237E16">
        <w:rPr>
          <w:rFonts w:ascii="Trebuchet MS" w:hAnsi="Trebuchet MS"/>
          <w:b/>
          <w:color w:val="000000" w:themeColor="text1"/>
          <w:lang w:val="pt-BR" w:eastAsia="ro-RO"/>
        </w:rPr>
        <w:t xml:space="preserve">   </w:t>
      </w:r>
      <w:r w:rsidRPr="00352263">
        <w:rPr>
          <w:rFonts w:ascii="Trebuchet MS" w:hAnsi="Trebuchet MS"/>
          <w:b/>
          <w:color w:val="000000" w:themeColor="text1"/>
          <w:lang w:val="pt-BR" w:eastAsia="ro-RO"/>
        </w:rPr>
        <w:t xml:space="preserve">  </w:t>
      </w:r>
      <w:r w:rsidR="00352263" w:rsidRPr="00352263">
        <w:rPr>
          <w:rFonts w:ascii="Trebuchet MS" w:hAnsi="Trebuchet MS"/>
          <w:b/>
          <w:color w:val="000000" w:themeColor="text1"/>
          <w:lang w:val="pt-BR" w:eastAsia="ro-RO"/>
        </w:rPr>
        <w:t>8.296</w:t>
      </w:r>
      <w:r w:rsidRPr="00352263">
        <w:rPr>
          <w:rFonts w:ascii="Trebuchet MS" w:hAnsi="Trebuchet MS"/>
          <w:b/>
          <w:color w:val="000000" w:themeColor="text1"/>
          <w:lang w:val="pt-BR" w:eastAsia="ro-RO"/>
        </w:rPr>
        <w:t xml:space="preserve"> mii lei                                </w:t>
      </w:r>
    </w:p>
    <w:p w14:paraId="7ADE90A1" w14:textId="77777777" w:rsidR="003218C9" w:rsidRPr="00DD0A27" w:rsidRDefault="003218C9" w:rsidP="003218C9">
      <w:pPr>
        <w:tabs>
          <w:tab w:val="left" w:pos="0"/>
          <w:tab w:val="left" w:pos="720"/>
          <w:tab w:val="left" w:pos="6120"/>
          <w:tab w:val="left" w:pos="7470"/>
          <w:tab w:val="left" w:pos="7560"/>
          <w:tab w:val="left" w:pos="7655"/>
        </w:tabs>
        <w:ind w:left="-270" w:firstLine="270"/>
        <w:jc w:val="both"/>
        <w:rPr>
          <w:rFonts w:ascii="Trebuchet MS" w:hAnsi="Trebuchet MS"/>
          <w:bCs/>
          <w:color w:val="000000" w:themeColor="text1"/>
          <w:lang w:val="pt-BR" w:eastAsia="ro-RO"/>
        </w:rPr>
      </w:pPr>
      <w:r w:rsidRPr="00352263">
        <w:rPr>
          <w:rFonts w:ascii="Trebuchet MS" w:hAnsi="Trebuchet MS"/>
          <w:bCs/>
          <w:color w:val="000000" w:themeColor="text1"/>
          <w:lang w:val="pt-BR" w:eastAsia="ro-RO"/>
        </w:rPr>
        <w:t xml:space="preserve">            II.1. Investitii in curs</w:t>
      </w:r>
      <w:r w:rsidRPr="00DD0A27">
        <w:rPr>
          <w:rFonts w:ascii="Trebuchet MS" w:hAnsi="Trebuchet MS"/>
          <w:bCs/>
          <w:color w:val="000000" w:themeColor="text1"/>
          <w:lang w:val="pt-BR" w:eastAsia="ro-RO"/>
        </w:rPr>
        <w:t xml:space="preserve"> </w:t>
      </w:r>
    </w:p>
    <w:p w14:paraId="3389B8E1" w14:textId="1C6B00F6" w:rsidR="00551A13" w:rsidRPr="00352263" w:rsidRDefault="003218C9" w:rsidP="00352263">
      <w:pPr>
        <w:tabs>
          <w:tab w:val="left" w:pos="0"/>
          <w:tab w:val="left" w:pos="720"/>
          <w:tab w:val="left" w:pos="6120"/>
          <w:tab w:val="left" w:pos="7470"/>
          <w:tab w:val="left" w:pos="7560"/>
          <w:tab w:val="left" w:pos="7655"/>
        </w:tabs>
        <w:ind w:left="-270" w:firstLine="270"/>
        <w:jc w:val="both"/>
        <w:rPr>
          <w:rFonts w:ascii="Trebuchet MS" w:hAnsi="Trebuchet MS"/>
          <w:color w:val="000000" w:themeColor="text1"/>
          <w:lang w:val="pt-BR" w:eastAsia="ro-RO"/>
        </w:rPr>
      </w:pPr>
      <w:r w:rsidRPr="00DD0A27">
        <w:rPr>
          <w:rFonts w:ascii="Trebuchet MS" w:hAnsi="Trebuchet MS"/>
          <w:color w:val="000000" w:themeColor="text1"/>
          <w:lang w:val="pt-BR" w:eastAsia="ro-RO"/>
        </w:rPr>
        <w:t>In anul 2021 lucrarea de investitii “Reabilitare  BAC Lunca Mare “ a fost preluata pentru a fi continuata de catre A.N.Apele Romane in calitate de proprietar motiv pentru care in anul 2022 nu mai sunt lucrari de natura investitiilor in curs.</w:t>
      </w:r>
    </w:p>
    <w:p w14:paraId="1470B40C" w14:textId="01520C71" w:rsidR="003218C9" w:rsidRPr="00237E16" w:rsidRDefault="003218C9" w:rsidP="003218C9">
      <w:pPr>
        <w:tabs>
          <w:tab w:val="left" w:pos="7920"/>
        </w:tabs>
        <w:ind w:left="-270"/>
        <w:jc w:val="both"/>
        <w:rPr>
          <w:rFonts w:ascii="Trebuchet MS" w:hAnsi="Trebuchet MS"/>
          <w:b/>
          <w:color w:val="000000" w:themeColor="text1"/>
          <w:lang w:val="pt-BR" w:eastAsia="ro-RO"/>
        </w:rPr>
      </w:pPr>
      <w:r w:rsidRPr="00352263">
        <w:rPr>
          <w:rFonts w:ascii="Trebuchet MS" w:hAnsi="Trebuchet MS"/>
          <w:color w:val="000000" w:themeColor="text1"/>
          <w:lang w:val="pt-BR" w:eastAsia="ro-RO"/>
        </w:rPr>
        <w:t xml:space="preserve">                </w:t>
      </w:r>
      <w:r w:rsidRPr="00352263">
        <w:rPr>
          <w:rFonts w:ascii="Trebuchet MS" w:hAnsi="Trebuchet MS"/>
          <w:bCs/>
          <w:color w:val="000000" w:themeColor="text1"/>
          <w:lang w:val="pt-BR" w:eastAsia="ro-RO"/>
        </w:rPr>
        <w:t>II.</w:t>
      </w:r>
      <w:r w:rsidR="00352263" w:rsidRPr="00352263">
        <w:rPr>
          <w:rFonts w:ascii="Trebuchet MS" w:hAnsi="Trebuchet MS"/>
          <w:bCs/>
          <w:color w:val="000000" w:themeColor="text1"/>
          <w:lang w:val="pt-BR" w:eastAsia="ro-RO"/>
        </w:rPr>
        <w:t>2</w:t>
      </w:r>
      <w:r w:rsidRPr="00352263">
        <w:rPr>
          <w:rFonts w:ascii="Trebuchet MS" w:hAnsi="Trebuchet MS"/>
          <w:bCs/>
          <w:color w:val="000000" w:themeColor="text1"/>
          <w:lang w:val="pt-BR" w:eastAsia="ro-RO"/>
        </w:rPr>
        <w:t xml:space="preserve">. Investitii </w:t>
      </w:r>
      <w:r w:rsidR="00352263" w:rsidRPr="00352263">
        <w:rPr>
          <w:rFonts w:ascii="Trebuchet MS" w:hAnsi="Trebuchet MS"/>
          <w:bCs/>
          <w:color w:val="000000" w:themeColor="text1"/>
          <w:lang w:val="pt-BR" w:eastAsia="ro-RO"/>
        </w:rPr>
        <w:t>-</w:t>
      </w:r>
      <w:r w:rsidRPr="00352263">
        <w:rPr>
          <w:rFonts w:ascii="Trebuchet MS" w:hAnsi="Trebuchet MS"/>
          <w:bCs/>
          <w:color w:val="000000" w:themeColor="text1"/>
          <w:lang w:val="pt-BR" w:eastAsia="ro-RO"/>
        </w:rPr>
        <w:t xml:space="preserve"> modernizari</w:t>
      </w:r>
      <w:r w:rsidRPr="00352263">
        <w:rPr>
          <w:rFonts w:ascii="Trebuchet MS" w:hAnsi="Trebuchet MS"/>
          <w:b/>
          <w:color w:val="000000" w:themeColor="text1"/>
          <w:lang w:val="pt-BR" w:eastAsia="ro-RO"/>
        </w:rPr>
        <w:t xml:space="preserve">                                             </w:t>
      </w:r>
      <w:r w:rsidR="00352263" w:rsidRPr="00237E16">
        <w:rPr>
          <w:rFonts w:ascii="Trebuchet MS" w:hAnsi="Trebuchet MS"/>
          <w:b/>
          <w:color w:val="000000" w:themeColor="text1"/>
          <w:lang w:val="pt-BR" w:eastAsia="ro-RO"/>
        </w:rPr>
        <w:t>2.324</w:t>
      </w:r>
      <w:r w:rsidRPr="00237E16">
        <w:rPr>
          <w:rFonts w:ascii="Trebuchet MS" w:hAnsi="Trebuchet MS"/>
          <w:b/>
          <w:color w:val="000000" w:themeColor="text1"/>
          <w:lang w:val="pt-BR" w:eastAsia="ro-RO"/>
        </w:rPr>
        <w:t xml:space="preserve"> mii lei</w:t>
      </w:r>
    </w:p>
    <w:p w14:paraId="4BCF9107" w14:textId="4D6ACA94" w:rsidR="00352263" w:rsidRPr="00237E16" w:rsidRDefault="00352263" w:rsidP="003218C9">
      <w:pPr>
        <w:tabs>
          <w:tab w:val="left" w:pos="7920"/>
        </w:tabs>
        <w:ind w:left="-270"/>
        <w:jc w:val="both"/>
        <w:rPr>
          <w:rFonts w:ascii="Trebuchet MS" w:hAnsi="Trebuchet MS"/>
          <w:bCs/>
          <w:color w:val="000000" w:themeColor="text1"/>
          <w:lang w:val="pt-BR" w:eastAsia="ro-RO"/>
        </w:rPr>
      </w:pPr>
      <w:r w:rsidRPr="00352263">
        <w:rPr>
          <w:rFonts w:ascii="Trebuchet MS" w:hAnsi="Trebuchet MS"/>
          <w:bCs/>
          <w:color w:val="000000" w:themeColor="text1"/>
          <w:lang w:val="pt-BR" w:eastAsia="ro-RO"/>
        </w:rPr>
        <w:t xml:space="preserve">                  a)</w:t>
      </w:r>
      <w:r w:rsidR="00BC4C2F">
        <w:rPr>
          <w:rFonts w:ascii="Trebuchet MS" w:hAnsi="Trebuchet MS"/>
          <w:bCs/>
          <w:color w:val="000000" w:themeColor="text1"/>
          <w:lang w:val="pt-BR" w:eastAsia="ro-RO"/>
        </w:rPr>
        <w:t xml:space="preserve"> bunuri pro</w:t>
      </w:r>
      <w:r w:rsidR="007023B4">
        <w:rPr>
          <w:rFonts w:ascii="Trebuchet MS" w:hAnsi="Trebuchet MS"/>
          <w:bCs/>
          <w:color w:val="000000" w:themeColor="text1"/>
          <w:lang w:val="pt-BR" w:eastAsia="ro-RO"/>
        </w:rPr>
        <w:t>p</w:t>
      </w:r>
      <w:r w:rsidR="00BC4C2F">
        <w:rPr>
          <w:rFonts w:ascii="Trebuchet MS" w:hAnsi="Trebuchet MS"/>
          <w:bCs/>
          <w:color w:val="000000" w:themeColor="text1"/>
          <w:lang w:val="pt-BR" w:eastAsia="ro-RO"/>
        </w:rPr>
        <w:t xml:space="preserve">rietate privata                                            </w:t>
      </w:r>
      <w:r w:rsidR="00BC4C2F" w:rsidRPr="00237E16">
        <w:rPr>
          <w:rFonts w:ascii="Trebuchet MS" w:hAnsi="Trebuchet MS"/>
          <w:bCs/>
          <w:color w:val="000000" w:themeColor="text1"/>
          <w:lang w:val="pt-BR" w:eastAsia="ro-RO"/>
        </w:rPr>
        <w:t>500 mii lei</w:t>
      </w:r>
      <w:r w:rsidR="00237E16" w:rsidRPr="00237E16">
        <w:rPr>
          <w:rFonts w:ascii="Trebuchet MS" w:hAnsi="Trebuchet MS"/>
          <w:bCs/>
          <w:color w:val="000000" w:themeColor="text1"/>
          <w:lang w:val="pt-BR" w:eastAsia="ro-RO"/>
        </w:rPr>
        <w:t>, din care</w:t>
      </w:r>
      <w:r w:rsidR="00237E16">
        <w:rPr>
          <w:rFonts w:ascii="Trebuchet MS" w:hAnsi="Trebuchet MS"/>
          <w:bCs/>
          <w:color w:val="000000" w:themeColor="text1"/>
          <w:lang w:val="pt-BR" w:eastAsia="ro-RO"/>
        </w:rPr>
        <w:t>:</w:t>
      </w:r>
    </w:p>
    <w:p w14:paraId="1BA9F6B3" w14:textId="211F37C4" w:rsidR="00BC4C2F" w:rsidRDefault="00BC4C2F" w:rsidP="003218C9">
      <w:pPr>
        <w:tabs>
          <w:tab w:val="left" w:pos="7920"/>
        </w:tabs>
        <w:ind w:left="-270"/>
        <w:jc w:val="both"/>
        <w:rPr>
          <w:rFonts w:ascii="Trebuchet MS" w:hAnsi="Trebuchet MS"/>
          <w:bCs/>
          <w:color w:val="000000" w:themeColor="text1"/>
          <w:lang w:val="pt-BR" w:eastAsia="ro-RO"/>
        </w:rPr>
      </w:pPr>
      <w:r>
        <w:rPr>
          <w:rFonts w:ascii="Trebuchet MS" w:hAnsi="Trebuchet MS"/>
          <w:bCs/>
          <w:color w:val="000000" w:themeColor="text1"/>
          <w:lang w:val="pt-BR" w:eastAsia="ro-RO"/>
        </w:rPr>
        <w:t xml:space="preserve">- Modernizare Canton Telega                                                            </w:t>
      </w:r>
      <w:r w:rsidR="009D4CC9">
        <w:rPr>
          <w:rFonts w:ascii="Trebuchet MS" w:hAnsi="Trebuchet MS"/>
          <w:bCs/>
          <w:color w:val="000000" w:themeColor="text1"/>
          <w:lang w:val="pt-BR" w:eastAsia="ro-RO"/>
        </w:rPr>
        <w:t xml:space="preserve"> </w:t>
      </w:r>
      <w:r>
        <w:rPr>
          <w:rFonts w:ascii="Trebuchet MS" w:hAnsi="Trebuchet MS"/>
          <w:bCs/>
          <w:color w:val="000000" w:themeColor="text1"/>
          <w:lang w:val="pt-BR" w:eastAsia="ro-RO"/>
        </w:rPr>
        <w:t xml:space="preserve"> 500 mii lei</w:t>
      </w:r>
    </w:p>
    <w:p w14:paraId="17B3F101" w14:textId="79DDAE22" w:rsidR="00BC4C2F" w:rsidRPr="00352263" w:rsidRDefault="00BC4C2F" w:rsidP="003218C9">
      <w:pPr>
        <w:tabs>
          <w:tab w:val="left" w:pos="7920"/>
        </w:tabs>
        <w:ind w:left="-270"/>
        <w:jc w:val="both"/>
        <w:rPr>
          <w:rFonts w:ascii="Trebuchet MS" w:hAnsi="Trebuchet MS"/>
          <w:bCs/>
          <w:color w:val="000000" w:themeColor="text1"/>
          <w:lang w:val="pt-BR" w:eastAsia="ro-RO"/>
        </w:rPr>
      </w:pPr>
      <w:r>
        <w:rPr>
          <w:rFonts w:ascii="Trebuchet MS" w:hAnsi="Trebuchet MS"/>
          <w:bCs/>
          <w:color w:val="000000" w:themeColor="text1"/>
          <w:lang w:val="pt-BR" w:eastAsia="ro-RO"/>
        </w:rPr>
        <w:lastRenderedPageBreak/>
        <w:t xml:space="preserve">               b) bunuri de natura domeniului public al statului,                  1.824 mii lei</w:t>
      </w:r>
      <w:r w:rsidR="00237E16">
        <w:rPr>
          <w:rFonts w:ascii="Trebuchet MS" w:hAnsi="Trebuchet MS"/>
          <w:bCs/>
          <w:color w:val="000000" w:themeColor="text1"/>
          <w:lang w:val="pt-BR" w:eastAsia="ro-RO"/>
        </w:rPr>
        <w:t>,</w:t>
      </w:r>
      <w:r>
        <w:rPr>
          <w:rFonts w:ascii="Trebuchet MS" w:hAnsi="Trebuchet MS"/>
          <w:bCs/>
          <w:color w:val="000000" w:themeColor="text1"/>
          <w:lang w:val="pt-BR" w:eastAsia="ro-RO"/>
        </w:rPr>
        <w:t xml:space="preserve"> din care</w:t>
      </w:r>
      <w:r w:rsidR="00237E16">
        <w:rPr>
          <w:rFonts w:ascii="Trebuchet MS" w:hAnsi="Trebuchet MS"/>
          <w:bCs/>
          <w:color w:val="000000" w:themeColor="text1"/>
          <w:lang w:val="pt-BR" w:eastAsia="ro-RO"/>
        </w:rPr>
        <w:t>:</w:t>
      </w:r>
    </w:p>
    <w:p w14:paraId="42B7F512" w14:textId="203ACC00" w:rsidR="003218C9" w:rsidRPr="00BC4C2F" w:rsidRDefault="003218C9" w:rsidP="003218C9">
      <w:pPr>
        <w:ind w:left="-270"/>
        <w:jc w:val="both"/>
        <w:rPr>
          <w:rFonts w:ascii="Trebuchet MS" w:hAnsi="Trebuchet MS"/>
          <w:color w:val="000000" w:themeColor="text1"/>
          <w:lang w:val="pt-BR" w:eastAsia="ro-RO"/>
        </w:rPr>
      </w:pPr>
      <w:r w:rsidRPr="00BC4C2F">
        <w:rPr>
          <w:rFonts w:ascii="Trebuchet MS" w:hAnsi="Trebuchet MS"/>
          <w:color w:val="FF0000"/>
          <w:lang w:val="pt-BR" w:eastAsia="ro-RO"/>
        </w:rPr>
        <w:tab/>
      </w:r>
      <w:r w:rsidRPr="00BC4C2F">
        <w:rPr>
          <w:rFonts w:ascii="Trebuchet MS" w:hAnsi="Trebuchet MS"/>
          <w:color w:val="FF0000"/>
          <w:lang w:val="pt-BR" w:eastAsia="ro-RO"/>
        </w:rPr>
        <w:tab/>
        <w:t xml:space="preserve">- </w:t>
      </w:r>
      <w:r w:rsidRPr="00BC4C2F">
        <w:rPr>
          <w:rFonts w:ascii="Trebuchet MS" w:hAnsi="Trebuchet MS"/>
          <w:color w:val="000000" w:themeColor="text1"/>
          <w:lang w:val="pt-BR" w:eastAsia="ro-RO"/>
        </w:rPr>
        <w:t>reabilitare instalatii electrice STA Voila in valoare de            560 mii lei</w:t>
      </w:r>
    </w:p>
    <w:p w14:paraId="26417CAC" w14:textId="675F287C" w:rsidR="003218C9" w:rsidRPr="00BC4C2F" w:rsidRDefault="003218C9" w:rsidP="003218C9">
      <w:pPr>
        <w:ind w:left="-270"/>
        <w:jc w:val="both"/>
        <w:rPr>
          <w:rFonts w:ascii="Trebuchet MS" w:hAnsi="Trebuchet MS"/>
          <w:color w:val="000000" w:themeColor="text1"/>
          <w:lang w:val="pt-BR" w:eastAsia="ro-RO"/>
        </w:rPr>
      </w:pPr>
      <w:r w:rsidRPr="00BC4C2F">
        <w:rPr>
          <w:rFonts w:ascii="Trebuchet MS" w:hAnsi="Trebuchet MS"/>
          <w:color w:val="000000" w:themeColor="text1"/>
          <w:lang w:val="pt-BR" w:eastAsia="ro-RO"/>
        </w:rPr>
        <w:tab/>
      </w:r>
      <w:r w:rsidRPr="00BC4C2F">
        <w:rPr>
          <w:rFonts w:ascii="Trebuchet MS" w:hAnsi="Trebuchet MS"/>
          <w:color w:val="000000" w:themeColor="text1"/>
          <w:lang w:val="pt-BR" w:eastAsia="ro-RO"/>
        </w:rPr>
        <w:tab/>
        <w:t>- reabilitare priza Brebu a apararii de mal pentru conducta aductiune Dn 1200 Priza Brebu-Bac Lunca Mare in valoare de                                                        800 mii lei</w:t>
      </w:r>
    </w:p>
    <w:p w14:paraId="15B5ED6B" w14:textId="1D4DA478" w:rsidR="003218C9" w:rsidRPr="00BC4C2F" w:rsidRDefault="003218C9" w:rsidP="00583A8A">
      <w:pPr>
        <w:ind w:left="-270"/>
        <w:jc w:val="both"/>
        <w:rPr>
          <w:rFonts w:ascii="Trebuchet MS" w:hAnsi="Trebuchet MS"/>
          <w:color w:val="000000" w:themeColor="text1"/>
          <w:lang w:val="pt-BR" w:eastAsia="ro-RO"/>
        </w:rPr>
      </w:pPr>
      <w:r w:rsidRPr="00BC4C2F">
        <w:rPr>
          <w:rFonts w:ascii="Trebuchet MS" w:hAnsi="Trebuchet MS"/>
          <w:color w:val="000000" w:themeColor="text1"/>
          <w:lang w:val="pt-BR" w:eastAsia="ro-RO"/>
        </w:rPr>
        <w:tab/>
      </w:r>
      <w:r w:rsidRPr="00BC4C2F">
        <w:rPr>
          <w:rFonts w:ascii="Trebuchet MS" w:hAnsi="Trebuchet MS"/>
          <w:color w:val="000000" w:themeColor="text1"/>
          <w:lang w:val="pt-BR" w:eastAsia="ro-RO"/>
        </w:rPr>
        <w:tab/>
        <w:t xml:space="preserve"> - reabilitare aparare mal drept lac de priza amonte Baraj Voila in valoare de</w:t>
      </w:r>
      <w:r w:rsidR="00583A8A" w:rsidRPr="00BC4C2F">
        <w:rPr>
          <w:rFonts w:ascii="Trebuchet MS" w:hAnsi="Trebuchet MS"/>
          <w:color w:val="000000" w:themeColor="text1"/>
          <w:lang w:val="pt-BR" w:eastAsia="ro-RO"/>
        </w:rPr>
        <w:t xml:space="preserve"> 200 mii lei;</w:t>
      </w:r>
    </w:p>
    <w:p w14:paraId="7F61E946" w14:textId="30B65347" w:rsidR="003218C9" w:rsidRPr="00BC4C2F" w:rsidRDefault="003218C9" w:rsidP="003218C9">
      <w:pPr>
        <w:ind w:left="-270"/>
        <w:jc w:val="both"/>
        <w:rPr>
          <w:rFonts w:ascii="Trebuchet MS" w:hAnsi="Trebuchet MS"/>
          <w:color w:val="000000" w:themeColor="text1"/>
          <w:lang w:val="pt-BR" w:eastAsia="ro-RO"/>
        </w:rPr>
      </w:pPr>
      <w:r w:rsidRPr="00BC4C2F">
        <w:rPr>
          <w:rFonts w:ascii="Trebuchet MS" w:hAnsi="Trebuchet MS"/>
          <w:color w:val="000000" w:themeColor="text1"/>
          <w:lang w:val="pt-BR" w:eastAsia="ro-RO"/>
        </w:rPr>
        <w:tab/>
      </w:r>
      <w:r w:rsidRPr="00BC4C2F">
        <w:rPr>
          <w:rFonts w:ascii="Trebuchet MS" w:hAnsi="Trebuchet MS"/>
          <w:color w:val="000000" w:themeColor="text1"/>
          <w:lang w:val="pt-BR" w:eastAsia="ro-RO"/>
        </w:rPr>
        <w:tab/>
        <w:t>- camin pentru apometru masura Sistem Microzonal, Cerasu,Slon,Drajna Dn 200 STA Maneciu in valoare de</w:t>
      </w:r>
      <w:r w:rsidRPr="00BC4C2F">
        <w:rPr>
          <w:rFonts w:ascii="Trebuchet MS" w:hAnsi="Trebuchet MS"/>
          <w:color w:val="000000" w:themeColor="text1"/>
          <w:lang w:val="pt-BR" w:eastAsia="ro-RO"/>
        </w:rPr>
        <w:tab/>
      </w:r>
      <w:r w:rsidRPr="00BC4C2F">
        <w:rPr>
          <w:rFonts w:ascii="Trebuchet MS" w:hAnsi="Trebuchet MS"/>
          <w:color w:val="000000" w:themeColor="text1"/>
          <w:lang w:val="pt-BR" w:eastAsia="ro-RO"/>
        </w:rPr>
        <w:tab/>
      </w:r>
      <w:r w:rsidRPr="00BC4C2F">
        <w:rPr>
          <w:rFonts w:ascii="Trebuchet MS" w:hAnsi="Trebuchet MS"/>
          <w:color w:val="000000" w:themeColor="text1"/>
          <w:lang w:val="pt-BR" w:eastAsia="ro-RO"/>
        </w:rPr>
        <w:tab/>
      </w:r>
      <w:r w:rsidRPr="00BC4C2F">
        <w:rPr>
          <w:rFonts w:ascii="Trebuchet MS" w:hAnsi="Trebuchet MS"/>
          <w:color w:val="000000" w:themeColor="text1"/>
          <w:lang w:val="pt-BR" w:eastAsia="ro-RO"/>
        </w:rPr>
        <w:tab/>
      </w:r>
      <w:r w:rsidRPr="00BC4C2F">
        <w:rPr>
          <w:rFonts w:ascii="Trebuchet MS" w:hAnsi="Trebuchet MS"/>
          <w:color w:val="000000" w:themeColor="text1"/>
          <w:lang w:val="pt-BR" w:eastAsia="ro-RO"/>
        </w:rPr>
        <w:tab/>
      </w:r>
      <w:r w:rsidR="00F065DD" w:rsidRPr="00BC4C2F">
        <w:rPr>
          <w:rFonts w:ascii="Trebuchet MS" w:hAnsi="Trebuchet MS"/>
          <w:color w:val="000000" w:themeColor="text1"/>
          <w:lang w:val="pt-BR" w:eastAsia="ro-RO"/>
        </w:rPr>
        <w:t xml:space="preserve">                           </w:t>
      </w:r>
      <w:r w:rsidRPr="00BC4C2F">
        <w:rPr>
          <w:rFonts w:ascii="Trebuchet MS" w:hAnsi="Trebuchet MS"/>
          <w:color w:val="000000" w:themeColor="text1"/>
          <w:lang w:val="pt-BR" w:eastAsia="ro-RO"/>
        </w:rPr>
        <w:t xml:space="preserve">  132 mii lei</w:t>
      </w:r>
      <w:r w:rsidR="00F065DD" w:rsidRPr="00BC4C2F">
        <w:rPr>
          <w:rFonts w:ascii="Trebuchet MS" w:hAnsi="Trebuchet MS"/>
          <w:color w:val="000000" w:themeColor="text1"/>
          <w:lang w:val="pt-BR" w:eastAsia="ro-RO"/>
        </w:rPr>
        <w:t xml:space="preserve"> </w:t>
      </w:r>
    </w:p>
    <w:p w14:paraId="17449927" w14:textId="77777777" w:rsidR="00F065DD" w:rsidRPr="00BC4C2F" w:rsidRDefault="003218C9" w:rsidP="007574E0">
      <w:pPr>
        <w:ind w:left="-270"/>
        <w:jc w:val="both"/>
        <w:rPr>
          <w:rFonts w:ascii="Trebuchet MS" w:hAnsi="Trebuchet MS"/>
          <w:color w:val="000000" w:themeColor="text1"/>
          <w:lang w:val="pt-BR" w:eastAsia="ro-RO"/>
        </w:rPr>
      </w:pPr>
      <w:r w:rsidRPr="00BC4C2F">
        <w:rPr>
          <w:rFonts w:ascii="Trebuchet MS" w:hAnsi="Trebuchet MS"/>
          <w:color w:val="000000" w:themeColor="text1"/>
          <w:lang w:val="pt-BR" w:eastAsia="ro-RO"/>
        </w:rPr>
        <w:tab/>
      </w:r>
      <w:r w:rsidRPr="00BC4C2F">
        <w:rPr>
          <w:rFonts w:ascii="Trebuchet MS" w:hAnsi="Trebuchet MS"/>
          <w:color w:val="000000" w:themeColor="text1"/>
          <w:lang w:val="pt-BR" w:eastAsia="ro-RO"/>
        </w:rPr>
        <w:tab/>
        <w:t>- camin amplasare vana Dn 250 pe conducta de intrare STA Maneciu in valoare de</w:t>
      </w:r>
      <w:r w:rsidR="007574E0" w:rsidRPr="00BC4C2F">
        <w:rPr>
          <w:rFonts w:ascii="Trebuchet MS" w:hAnsi="Trebuchet MS"/>
          <w:color w:val="000000" w:themeColor="text1"/>
          <w:lang w:val="pt-BR" w:eastAsia="ro-RO"/>
        </w:rPr>
        <w:t xml:space="preserve"> </w:t>
      </w:r>
    </w:p>
    <w:p w14:paraId="13B8CBAC" w14:textId="7E877DDF" w:rsidR="003218C9" w:rsidRPr="00BC4C2F" w:rsidRDefault="00F065DD" w:rsidP="007574E0">
      <w:pPr>
        <w:ind w:left="-270"/>
        <w:jc w:val="both"/>
        <w:rPr>
          <w:rFonts w:ascii="Trebuchet MS" w:hAnsi="Trebuchet MS"/>
          <w:color w:val="000000" w:themeColor="text1"/>
          <w:lang w:val="pt-BR" w:eastAsia="ro-RO"/>
        </w:rPr>
      </w:pPr>
      <w:r w:rsidRPr="00BC4C2F">
        <w:rPr>
          <w:rFonts w:ascii="Trebuchet MS" w:hAnsi="Trebuchet MS"/>
          <w:color w:val="000000" w:themeColor="text1"/>
          <w:lang w:val="pt-BR" w:eastAsia="ro-RO"/>
        </w:rPr>
        <w:t xml:space="preserve">                                                                                                            </w:t>
      </w:r>
      <w:r w:rsidR="009D4CC9">
        <w:rPr>
          <w:rFonts w:ascii="Trebuchet MS" w:hAnsi="Trebuchet MS"/>
          <w:color w:val="000000" w:themeColor="text1"/>
          <w:lang w:val="pt-BR" w:eastAsia="ro-RO"/>
        </w:rPr>
        <w:t xml:space="preserve">   </w:t>
      </w:r>
      <w:r w:rsidR="007574E0" w:rsidRPr="00BC4C2F">
        <w:rPr>
          <w:rFonts w:ascii="Trebuchet MS" w:hAnsi="Trebuchet MS"/>
          <w:color w:val="000000" w:themeColor="text1"/>
          <w:lang w:val="pt-BR" w:eastAsia="ro-RO"/>
        </w:rPr>
        <w:t>132 mii lei;</w:t>
      </w:r>
    </w:p>
    <w:p w14:paraId="336A4446" w14:textId="2FA9DC60" w:rsidR="003218C9" w:rsidRPr="00DD0A27" w:rsidRDefault="003218C9" w:rsidP="003218C9">
      <w:pPr>
        <w:tabs>
          <w:tab w:val="left" w:pos="567"/>
          <w:tab w:val="left" w:pos="851"/>
          <w:tab w:val="left" w:pos="7655"/>
          <w:tab w:val="left" w:pos="7797"/>
          <w:tab w:val="left" w:pos="7920"/>
          <w:tab w:val="left" w:pos="8080"/>
        </w:tabs>
        <w:ind w:left="-270"/>
        <w:jc w:val="both"/>
        <w:rPr>
          <w:rFonts w:ascii="Trebuchet MS" w:hAnsi="Trebuchet MS"/>
          <w:color w:val="000000" w:themeColor="text1"/>
          <w:lang w:val="pt-BR" w:eastAsia="ro-RO"/>
        </w:rPr>
      </w:pPr>
      <w:r w:rsidRPr="00BC4C2F">
        <w:rPr>
          <w:rFonts w:ascii="Trebuchet MS" w:hAnsi="Trebuchet MS"/>
          <w:bCs/>
          <w:color w:val="000000" w:themeColor="text1"/>
          <w:lang w:val="pt-BR" w:eastAsia="ro-RO"/>
        </w:rPr>
        <w:t xml:space="preserve">                II.</w:t>
      </w:r>
      <w:r w:rsidR="007023B4">
        <w:rPr>
          <w:rFonts w:ascii="Trebuchet MS" w:hAnsi="Trebuchet MS"/>
          <w:bCs/>
          <w:color w:val="000000" w:themeColor="text1"/>
          <w:lang w:val="pt-BR" w:eastAsia="ro-RO"/>
        </w:rPr>
        <w:t>3</w:t>
      </w:r>
      <w:r w:rsidRPr="00BC4C2F">
        <w:rPr>
          <w:rFonts w:ascii="Trebuchet MS" w:hAnsi="Trebuchet MS"/>
          <w:bCs/>
          <w:color w:val="000000" w:themeColor="text1"/>
          <w:lang w:val="pt-BR" w:eastAsia="ro-RO"/>
        </w:rPr>
        <w:t xml:space="preserve">. Dotari                                                                        </w:t>
      </w:r>
      <w:r w:rsidR="009D4CC9">
        <w:rPr>
          <w:rFonts w:ascii="Trebuchet MS" w:hAnsi="Trebuchet MS"/>
          <w:bCs/>
          <w:color w:val="000000" w:themeColor="text1"/>
          <w:lang w:val="pt-BR" w:eastAsia="ro-RO"/>
        </w:rPr>
        <w:t xml:space="preserve">   </w:t>
      </w:r>
      <w:r w:rsidRPr="00BC4C2F">
        <w:rPr>
          <w:rFonts w:ascii="Trebuchet MS" w:hAnsi="Trebuchet MS"/>
          <w:bCs/>
          <w:color w:val="000000" w:themeColor="text1"/>
          <w:lang w:val="pt-BR" w:eastAsia="ro-RO"/>
        </w:rPr>
        <w:t xml:space="preserve">   </w:t>
      </w:r>
      <w:r w:rsidR="00BC4C2F" w:rsidRPr="00BC4C2F">
        <w:rPr>
          <w:rFonts w:ascii="Trebuchet MS" w:hAnsi="Trebuchet MS"/>
          <w:bCs/>
          <w:color w:val="000000" w:themeColor="text1"/>
          <w:lang w:val="pt-BR" w:eastAsia="ro-RO"/>
        </w:rPr>
        <w:t>5.972</w:t>
      </w:r>
      <w:r w:rsidRPr="00BC4C2F">
        <w:rPr>
          <w:rFonts w:ascii="Trebuchet MS" w:hAnsi="Trebuchet MS"/>
          <w:bCs/>
          <w:color w:val="000000" w:themeColor="text1"/>
          <w:lang w:val="pt-BR" w:eastAsia="ro-RO"/>
        </w:rPr>
        <w:t xml:space="preserve"> mii lei</w:t>
      </w:r>
      <w:r w:rsidRPr="00DD0A27">
        <w:rPr>
          <w:rFonts w:ascii="Trebuchet MS" w:hAnsi="Trebuchet MS"/>
          <w:color w:val="000000" w:themeColor="text1"/>
          <w:lang w:val="pt-BR" w:eastAsia="ro-RO"/>
        </w:rPr>
        <w:t xml:space="preserve"> </w:t>
      </w:r>
    </w:p>
    <w:p w14:paraId="40576B46" w14:textId="1D3A5A8C" w:rsidR="00FA23FE" w:rsidRPr="003C5EC4" w:rsidRDefault="003218C9" w:rsidP="003C5EC4">
      <w:pPr>
        <w:shd w:val="clear" w:color="auto" w:fill="FFFFFF"/>
        <w:spacing w:line="274" w:lineRule="exact"/>
        <w:ind w:firstLine="720"/>
        <w:jc w:val="both"/>
        <w:rPr>
          <w:rFonts w:ascii="Trebuchet MS" w:hAnsi="Trebuchet MS"/>
          <w:color w:val="000000" w:themeColor="text1"/>
        </w:rPr>
      </w:pPr>
      <w:r w:rsidRPr="00DD0A27">
        <w:rPr>
          <w:rFonts w:ascii="Trebuchet MS" w:hAnsi="Trebuchet MS"/>
          <w:color w:val="000000" w:themeColor="text1"/>
        </w:rPr>
        <w:t xml:space="preserve">Cheltuielile pentru dotari in procent de </w:t>
      </w:r>
      <w:r w:rsidR="007023B4">
        <w:rPr>
          <w:rFonts w:ascii="Trebuchet MS" w:hAnsi="Trebuchet MS"/>
          <w:color w:val="000000" w:themeColor="text1"/>
        </w:rPr>
        <w:t>72</w:t>
      </w:r>
      <w:r w:rsidRPr="00DD0A27">
        <w:rPr>
          <w:rFonts w:ascii="Trebuchet MS" w:hAnsi="Trebuchet MS"/>
          <w:color w:val="000000" w:themeColor="text1"/>
        </w:rPr>
        <w:t xml:space="preserve"> % din suma programata a se cheltui, sunt detaliate in Anexele A si B</w:t>
      </w:r>
      <w:r w:rsidR="00407428">
        <w:rPr>
          <w:rFonts w:ascii="Trebuchet MS" w:hAnsi="Trebuchet MS"/>
          <w:color w:val="000000" w:themeColor="text1"/>
        </w:rPr>
        <w:t>, a</w:t>
      </w:r>
      <w:r w:rsidR="00EA59A9">
        <w:rPr>
          <w:rFonts w:ascii="Trebuchet MS" w:hAnsi="Trebuchet MS"/>
          <w:color w:val="000000" w:themeColor="text1"/>
        </w:rPr>
        <w:t xml:space="preserve">cestea </w:t>
      </w:r>
      <w:r w:rsidR="00407428">
        <w:rPr>
          <w:rFonts w:ascii="Trebuchet MS" w:hAnsi="Trebuchet MS"/>
          <w:color w:val="000000" w:themeColor="text1"/>
        </w:rPr>
        <w:t xml:space="preserve">realizandu-se </w:t>
      </w:r>
      <w:r w:rsidR="00DD605C">
        <w:rPr>
          <w:rFonts w:ascii="Trebuchet MS" w:hAnsi="Trebuchet MS"/>
          <w:color w:val="000000" w:themeColor="text1"/>
        </w:rPr>
        <w:t>in conformitate cu</w:t>
      </w:r>
      <w:r w:rsidR="00407428">
        <w:rPr>
          <w:rFonts w:ascii="Trebuchet MS" w:hAnsi="Trebuchet MS"/>
          <w:color w:val="000000" w:themeColor="text1"/>
        </w:rPr>
        <w:t xml:space="preserve"> prevederilor legale in vigoare</w:t>
      </w:r>
      <w:r w:rsidR="000511BE">
        <w:rPr>
          <w:rFonts w:ascii="Trebuchet MS" w:hAnsi="Trebuchet MS"/>
          <w:color w:val="000000" w:themeColor="text1"/>
        </w:rPr>
        <w:t>.</w:t>
      </w:r>
    </w:p>
    <w:p w14:paraId="74BB2B7A" w14:textId="1453A264" w:rsidR="00FA23FE" w:rsidRPr="00DD0A27" w:rsidRDefault="00FA23FE" w:rsidP="00FA23FE">
      <w:pPr>
        <w:tabs>
          <w:tab w:val="left" w:pos="0"/>
          <w:tab w:val="left" w:pos="720"/>
          <w:tab w:val="left" w:pos="6120"/>
        </w:tabs>
        <w:ind w:left="-270" w:firstLine="270"/>
        <w:rPr>
          <w:rFonts w:ascii="Trebuchet MS" w:hAnsi="Trebuchet MS"/>
          <w:color w:val="000000" w:themeColor="text1"/>
        </w:rPr>
      </w:pPr>
      <w:r w:rsidRPr="00DD0A27">
        <w:rPr>
          <w:rFonts w:ascii="Trebuchet MS" w:hAnsi="Trebuchet MS"/>
          <w:color w:val="000000" w:themeColor="text1"/>
          <w:lang w:val="pt-BR" w:eastAsia="ro-RO"/>
        </w:rPr>
        <w:tab/>
      </w:r>
      <w:r w:rsidRPr="00DD0A27">
        <w:rPr>
          <w:rFonts w:ascii="Trebuchet MS" w:hAnsi="Trebuchet MS"/>
          <w:b/>
          <w:color w:val="000000" w:themeColor="text1"/>
        </w:rPr>
        <w:t>Cheltuielile nedeductibile</w:t>
      </w:r>
      <w:r w:rsidRPr="00DD0A27">
        <w:rPr>
          <w:rFonts w:ascii="Trebuchet MS" w:hAnsi="Trebuchet MS"/>
          <w:color w:val="000000" w:themeColor="text1"/>
        </w:rPr>
        <w:t xml:space="preserve"> de </w:t>
      </w:r>
      <w:r w:rsidR="00121906">
        <w:rPr>
          <w:rFonts w:ascii="Trebuchet MS" w:hAnsi="Trebuchet MS"/>
          <w:color w:val="000000" w:themeColor="text1"/>
        </w:rPr>
        <w:t xml:space="preserve">300 </w:t>
      </w:r>
      <w:r w:rsidRPr="00DD0A27">
        <w:rPr>
          <w:rFonts w:ascii="Trebuchet MS" w:hAnsi="Trebuchet MS"/>
          <w:color w:val="000000" w:themeColor="text1"/>
        </w:rPr>
        <w:t>mii lei sunt compuse din :</w:t>
      </w:r>
    </w:p>
    <w:p w14:paraId="4B7FD95C" w14:textId="2CF1A1A3" w:rsidR="00FA23FE" w:rsidRPr="00DD0A27" w:rsidRDefault="00FA23FE" w:rsidP="00FA23FE">
      <w:pPr>
        <w:shd w:val="clear" w:color="auto" w:fill="FFFFFF"/>
        <w:spacing w:line="274" w:lineRule="exact"/>
        <w:ind w:firstLine="720"/>
        <w:jc w:val="both"/>
        <w:rPr>
          <w:rFonts w:ascii="Trebuchet MS" w:hAnsi="Trebuchet MS"/>
          <w:color w:val="000000" w:themeColor="text1"/>
        </w:rPr>
      </w:pPr>
      <w:r w:rsidRPr="00DD0A27">
        <w:rPr>
          <w:rFonts w:ascii="Trebuchet MS" w:hAnsi="Trebuchet MS"/>
          <w:color w:val="000000" w:themeColor="text1"/>
        </w:rPr>
        <w:t xml:space="preserve">- </w:t>
      </w:r>
      <w:r w:rsidR="00704587" w:rsidRPr="00DD0A27">
        <w:rPr>
          <w:rFonts w:ascii="Trebuchet MS" w:hAnsi="Trebuchet MS"/>
          <w:color w:val="000000" w:themeColor="text1"/>
        </w:rPr>
        <w:t>12</w:t>
      </w:r>
      <w:r w:rsidRPr="00DD0A27">
        <w:rPr>
          <w:rFonts w:ascii="Trebuchet MS" w:hAnsi="Trebuchet MS"/>
          <w:color w:val="000000" w:themeColor="text1"/>
        </w:rPr>
        <w:t xml:space="preserve"> mii lei conform Legii 227/2015, ce limiteaza deductibilitatea cheltuielilor si a TVA pentru masina ce deserveste conducatorul unitatii; </w:t>
      </w:r>
    </w:p>
    <w:p w14:paraId="396FC48C" w14:textId="057B18FB" w:rsidR="00704587" w:rsidRPr="00DD0A27" w:rsidRDefault="00704587" w:rsidP="00FA23FE">
      <w:pPr>
        <w:shd w:val="clear" w:color="auto" w:fill="FFFFFF"/>
        <w:spacing w:line="274" w:lineRule="exact"/>
        <w:ind w:firstLine="720"/>
        <w:jc w:val="both"/>
        <w:rPr>
          <w:rFonts w:ascii="Trebuchet MS" w:hAnsi="Trebuchet MS"/>
          <w:color w:val="000000" w:themeColor="text1"/>
        </w:rPr>
      </w:pPr>
      <w:r w:rsidRPr="00DD0A27">
        <w:rPr>
          <w:rFonts w:ascii="Trebuchet MS" w:hAnsi="Trebuchet MS"/>
          <w:color w:val="000000" w:themeColor="text1"/>
        </w:rPr>
        <w:t>- 8 mii lei conform Legii 227/2015, ce limiteaza deductibilitatea cheltuielilor de protocol din suma bugetata pentru anul 2022;</w:t>
      </w:r>
    </w:p>
    <w:p w14:paraId="02C289F3" w14:textId="2178A105" w:rsidR="00FA23FE" w:rsidRPr="00DD0A27" w:rsidRDefault="00704587" w:rsidP="00704587">
      <w:pPr>
        <w:shd w:val="clear" w:color="auto" w:fill="FFFFFF"/>
        <w:spacing w:line="274" w:lineRule="exact"/>
        <w:jc w:val="both"/>
        <w:rPr>
          <w:rFonts w:ascii="Trebuchet MS" w:hAnsi="Trebuchet MS"/>
          <w:color w:val="000000" w:themeColor="text1"/>
        </w:rPr>
      </w:pPr>
      <w:r w:rsidRPr="00DD0A27">
        <w:rPr>
          <w:rFonts w:ascii="Trebuchet MS" w:hAnsi="Trebuchet MS"/>
          <w:color w:val="000000" w:themeColor="text1"/>
        </w:rPr>
        <w:t xml:space="preserve">          </w:t>
      </w:r>
      <w:r w:rsidR="00FA23FE" w:rsidRPr="00DD0A27">
        <w:rPr>
          <w:rFonts w:ascii="Trebuchet MS" w:hAnsi="Trebuchet MS"/>
          <w:color w:val="000000" w:themeColor="text1"/>
        </w:rPr>
        <w:t xml:space="preserve">- </w:t>
      </w:r>
      <w:r w:rsidR="00C1051A" w:rsidRPr="00DD0A27">
        <w:rPr>
          <w:rFonts w:ascii="Trebuchet MS" w:hAnsi="Trebuchet MS"/>
          <w:color w:val="000000" w:themeColor="text1"/>
        </w:rPr>
        <w:t>2</w:t>
      </w:r>
      <w:r w:rsidR="00121906">
        <w:rPr>
          <w:rFonts w:ascii="Trebuchet MS" w:hAnsi="Trebuchet MS"/>
          <w:color w:val="000000" w:themeColor="text1"/>
        </w:rPr>
        <w:t>2</w:t>
      </w:r>
      <w:r w:rsidR="00C1051A" w:rsidRPr="00DD0A27">
        <w:rPr>
          <w:rFonts w:ascii="Trebuchet MS" w:hAnsi="Trebuchet MS"/>
          <w:color w:val="000000" w:themeColor="text1"/>
        </w:rPr>
        <w:t>0</w:t>
      </w:r>
      <w:r w:rsidR="00FA23FE" w:rsidRPr="00DD0A27">
        <w:rPr>
          <w:rFonts w:ascii="Trebuchet MS" w:hAnsi="Trebuchet MS"/>
          <w:color w:val="000000" w:themeColor="text1"/>
        </w:rPr>
        <w:t xml:space="preserve"> mii lei cheltuiala cu contractele de mandat componenta variabila trimestrul IV 202</w:t>
      </w:r>
      <w:r w:rsidR="000476D2">
        <w:rPr>
          <w:rFonts w:ascii="Trebuchet MS" w:hAnsi="Trebuchet MS"/>
          <w:color w:val="000000" w:themeColor="text1"/>
        </w:rPr>
        <w:t>2</w:t>
      </w:r>
      <w:r w:rsidR="00FA23FE" w:rsidRPr="00DD0A27">
        <w:rPr>
          <w:rFonts w:ascii="Trebuchet MS" w:hAnsi="Trebuchet MS"/>
          <w:color w:val="000000" w:themeColor="text1"/>
        </w:rPr>
        <w:t xml:space="preserve">; </w:t>
      </w:r>
    </w:p>
    <w:p w14:paraId="7C32D57D" w14:textId="130BB7D3" w:rsidR="00FA23FE" w:rsidRPr="00DD0A27" w:rsidRDefault="00704587" w:rsidP="00704587">
      <w:pPr>
        <w:shd w:val="clear" w:color="auto" w:fill="FFFFFF"/>
        <w:spacing w:line="274" w:lineRule="exact"/>
        <w:jc w:val="both"/>
        <w:rPr>
          <w:rFonts w:ascii="Trebuchet MS" w:hAnsi="Trebuchet MS"/>
          <w:color w:val="000000" w:themeColor="text1"/>
          <w:lang w:val="it-IT"/>
        </w:rPr>
      </w:pPr>
      <w:r w:rsidRPr="00DD0A27">
        <w:rPr>
          <w:rFonts w:ascii="Trebuchet MS" w:hAnsi="Trebuchet MS"/>
          <w:color w:val="000000" w:themeColor="text1"/>
        </w:rPr>
        <w:t xml:space="preserve">          </w:t>
      </w:r>
      <w:r w:rsidR="00FA23FE" w:rsidRPr="00DD0A27">
        <w:rPr>
          <w:rFonts w:ascii="Trebuchet MS" w:hAnsi="Trebuchet MS"/>
          <w:color w:val="000000" w:themeColor="text1"/>
        </w:rPr>
        <w:t>-</w:t>
      </w:r>
      <w:r w:rsidRPr="00DD0A27">
        <w:rPr>
          <w:rFonts w:ascii="Trebuchet MS" w:hAnsi="Trebuchet MS"/>
          <w:color w:val="000000" w:themeColor="text1"/>
        </w:rPr>
        <w:t xml:space="preserve"> </w:t>
      </w:r>
      <w:r w:rsidR="00121906">
        <w:rPr>
          <w:rFonts w:ascii="Trebuchet MS" w:hAnsi="Trebuchet MS"/>
          <w:color w:val="000000" w:themeColor="text1"/>
        </w:rPr>
        <w:t>6</w:t>
      </w:r>
      <w:r w:rsidR="002E1EF0" w:rsidRPr="00DD0A27">
        <w:rPr>
          <w:rFonts w:ascii="Trebuchet MS" w:hAnsi="Trebuchet MS"/>
          <w:color w:val="000000" w:themeColor="text1"/>
        </w:rPr>
        <w:t>0</w:t>
      </w:r>
      <w:r w:rsidR="00FA23FE" w:rsidRPr="00DD0A27">
        <w:rPr>
          <w:rFonts w:ascii="Trebuchet MS" w:hAnsi="Trebuchet MS"/>
          <w:color w:val="000000" w:themeColor="text1"/>
        </w:rPr>
        <w:t xml:space="preserve"> mii lei diferenta dintre amortizarea initiala si cea reevaluata conform Legii 227/2015</w:t>
      </w:r>
      <w:r w:rsidR="00FA23FE" w:rsidRPr="00DD0A27">
        <w:rPr>
          <w:rFonts w:ascii="Trebuchet MS" w:hAnsi="Trebuchet MS"/>
          <w:color w:val="000000" w:themeColor="text1"/>
          <w:lang w:val="it-IT"/>
        </w:rPr>
        <w:t>;</w:t>
      </w:r>
    </w:p>
    <w:p w14:paraId="085520B8" w14:textId="055A8E0C" w:rsidR="00490647" w:rsidRPr="00DD0A27" w:rsidRDefault="00FA23FE" w:rsidP="003C5EC4">
      <w:pPr>
        <w:shd w:val="clear" w:color="auto" w:fill="FFFFFF"/>
        <w:spacing w:line="274" w:lineRule="exact"/>
        <w:ind w:firstLine="720"/>
        <w:jc w:val="both"/>
        <w:rPr>
          <w:rFonts w:ascii="Trebuchet MS" w:hAnsi="Trebuchet MS"/>
          <w:b/>
          <w:color w:val="000000" w:themeColor="text1"/>
          <w:lang w:val="it-IT"/>
        </w:rPr>
      </w:pPr>
      <w:r w:rsidRPr="00DD0A27">
        <w:rPr>
          <w:rFonts w:ascii="Trebuchet MS" w:hAnsi="Trebuchet MS"/>
          <w:b/>
          <w:color w:val="000000" w:themeColor="text1"/>
          <w:lang w:val="it-IT"/>
        </w:rPr>
        <w:t xml:space="preserve">Veniturile neimpozabile </w:t>
      </w:r>
      <w:r w:rsidRPr="00DD0A27">
        <w:rPr>
          <w:rFonts w:ascii="Trebuchet MS" w:hAnsi="Trebuchet MS"/>
          <w:color w:val="000000" w:themeColor="text1"/>
          <w:lang w:val="it-IT"/>
        </w:rPr>
        <w:t>de</w:t>
      </w:r>
      <w:r w:rsidRPr="00DD0A27">
        <w:rPr>
          <w:rFonts w:ascii="Trebuchet MS" w:hAnsi="Trebuchet MS"/>
          <w:b/>
          <w:color w:val="000000" w:themeColor="text1"/>
          <w:lang w:val="it-IT"/>
        </w:rPr>
        <w:t xml:space="preserve"> </w:t>
      </w:r>
      <w:r w:rsidR="00121906">
        <w:rPr>
          <w:rFonts w:ascii="Trebuchet MS" w:hAnsi="Trebuchet MS"/>
          <w:bCs/>
          <w:color w:val="000000" w:themeColor="text1"/>
          <w:lang w:val="it-IT"/>
        </w:rPr>
        <w:t>30</w:t>
      </w:r>
      <w:r w:rsidRPr="00DD0A27">
        <w:rPr>
          <w:rFonts w:ascii="Trebuchet MS" w:hAnsi="Trebuchet MS"/>
          <w:bCs/>
          <w:color w:val="000000" w:themeColor="text1"/>
          <w:lang w:val="it-IT"/>
        </w:rPr>
        <w:t xml:space="preserve">0 </w:t>
      </w:r>
      <w:r w:rsidRPr="00DD0A27">
        <w:rPr>
          <w:rFonts w:ascii="Trebuchet MS" w:hAnsi="Trebuchet MS"/>
          <w:color w:val="000000" w:themeColor="text1"/>
          <w:lang w:val="it-IT"/>
        </w:rPr>
        <w:t>mii lei sunt venituri din anularea provizioanelor nedeductibile.</w:t>
      </w:r>
      <w:r w:rsidRPr="00DD0A27">
        <w:rPr>
          <w:rFonts w:ascii="Trebuchet MS" w:hAnsi="Trebuchet MS"/>
          <w:b/>
          <w:color w:val="000000" w:themeColor="text1"/>
          <w:lang w:val="it-IT"/>
        </w:rPr>
        <w:t xml:space="preserve">  </w:t>
      </w:r>
    </w:p>
    <w:p w14:paraId="78F72962" w14:textId="69F98849" w:rsidR="00FA23FE" w:rsidRPr="00DD0A27" w:rsidRDefault="00FA23FE" w:rsidP="00582204">
      <w:pPr>
        <w:shd w:val="clear" w:color="auto" w:fill="FFFFFF"/>
        <w:ind w:firstLine="720"/>
        <w:jc w:val="both"/>
        <w:rPr>
          <w:rFonts w:ascii="Trebuchet MS" w:hAnsi="Trebuchet MS"/>
          <w:b/>
          <w:color w:val="000000" w:themeColor="text1"/>
          <w:lang w:val="it-IT"/>
        </w:rPr>
      </w:pPr>
      <w:r w:rsidRPr="00DD0A27">
        <w:rPr>
          <w:rFonts w:ascii="Trebuchet MS" w:hAnsi="Trebuchet MS"/>
          <w:b/>
          <w:color w:val="000000" w:themeColor="text1"/>
          <w:lang w:val="it-IT"/>
        </w:rPr>
        <w:t>Creante restante.</w:t>
      </w:r>
      <w:r w:rsidR="000476D2">
        <w:rPr>
          <w:rFonts w:ascii="Trebuchet MS" w:hAnsi="Trebuchet MS"/>
          <w:b/>
          <w:color w:val="000000" w:themeColor="text1"/>
          <w:lang w:val="it-IT"/>
        </w:rPr>
        <w:t xml:space="preserve"> </w:t>
      </w:r>
    </w:p>
    <w:p w14:paraId="3CFB897D" w14:textId="6F0F6D88" w:rsidR="00FA23FE" w:rsidRPr="00DD0A27" w:rsidRDefault="00FA23FE" w:rsidP="00FA23FE">
      <w:pPr>
        <w:shd w:val="clear" w:color="auto" w:fill="FFFFFF"/>
        <w:ind w:firstLine="720"/>
        <w:jc w:val="both"/>
        <w:rPr>
          <w:rFonts w:ascii="Trebuchet MS" w:hAnsi="Trebuchet MS"/>
          <w:color w:val="000000" w:themeColor="text1"/>
          <w:highlight w:val="yellow"/>
          <w:lang w:val="it-IT"/>
        </w:rPr>
      </w:pPr>
      <w:r w:rsidRPr="00DD0A27">
        <w:rPr>
          <w:rFonts w:ascii="Trebuchet MS" w:hAnsi="Trebuchet MS"/>
          <w:color w:val="000000" w:themeColor="text1"/>
          <w:lang w:val="it-IT"/>
        </w:rPr>
        <w:t xml:space="preserve">La </w:t>
      </w:r>
      <w:r w:rsidR="00582204" w:rsidRPr="00DD0A27">
        <w:rPr>
          <w:rFonts w:ascii="Trebuchet MS" w:hAnsi="Trebuchet MS"/>
          <w:color w:val="000000" w:themeColor="text1"/>
          <w:lang w:val="it-IT"/>
        </w:rPr>
        <w:t xml:space="preserve">data de </w:t>
      </w:r>
      <w:r w:rsidRPr="00DD0A27">
        <w:rPr>
          <w:rFonts w:ascii="Trebuchet MS" w:hAnsi="Trebuchet MS"/>
          <w:color w:val="000000" w:themeColor="text1"/>
          <w:lang w:val="it-IT"/>
        </w:rPr>
        <w:t>31.12.202</w:t>
      </w:r>
      <w:r w:rsidR="00553505" w:rsidRPr="00DD0A27">
        <w:rPr>
          <w:rFonts w:ascii="Trebuchet MS" w:hAnsi="Trebuchet MS"/>
          <w:color w:val="000000" w:themeColor="text1"/>
          <w:lang w:val="it-IT"/>
        </w:rPr>
        <w:t>1</w:t>
      </w:r>
      <w:r w:rsidRPr="00DD0A27">
        <w:rPr>
          <w:rFonts w:ascii="Trebuchet MS" w:hAnsi="Trebuchet MS"/>
          <w:color w:val="000000" w:themeColor="text1"/>
          <w:lang w:val="it-IT"/>
        </w:rPr>
        <w:t xml:space="preserve"> s-a inregistrat o valoare justa de 8</w:t>
      </w:r>
      <w:r w:rsidR="00553505" w:rsidRPr="00DD0A27">
        <w:rPr>
          <w:rFonts w:ascii="Trebuchet MS" w:hAnsi="Trebuchet MS"/>
          <w:color w:val="000000" w:themeColor="text1"/>
          <w:lang w:val="it-IT"/>
        </w:rPr>
        <w:t>60</w:t>
      </w:r>
      <w:r w:rsidRPr="00DD0A27">
        <w:rPr>
          <w:rFonts w:ascii="Trebuchet MS" w:hAnsi="Trebuchet MS"/>
          <w:color w:val="000000" w:themeColor="text1"/>
          <w:lang w:val="it-IT"/>
        </w:rPr>
        <w:t xml:space="preserve"> mii lei</w:t>
      </w:r>
      <w:r w:rsidR="00553505" w:rsidRPr="00DD0A27">
        <w:rPr>
          <w:rFonts w:ascii="Trebuchet MS" w:hAnsi="Trebuchet MS"/>
          <w:color w:val="000000" w:themeColor="text1"/>
          <w:lang w:val="it-IT"/>
        </w:rPr>
        <w:t>.</w:t>
      </w:r>
    </w:p>
    <w:p w14:paraId="5F63538D" w14:textId="7308FA70" w:rsidR="00185C7A" w:rsidRPr="00DD0A27" w:rsidRDefault="00FA23FE" w:rsidP="003C5EC4">
      <w:pPr>
        <w:shd w:val="clear" w:color="auto" w:fill="FFFFFF"/>
        <w:ind w:firstLine="720"/>
        <w:jc w:val="both"/>
        <w:rPr>
          <w:rFonts w:ascii="Trebuchet MS" w:hAnsi="Trebuchet MS"/>
          <w:color w:val="000000" w:themeColor="text1"/>
          <w:lang w:val="it-IT"/>
        </w:rPr>
      </w:pPr>
      <w:r w:rsidRPr="00DD0A27">
        <w:rPr>
          <w:rFonts w:ascii="Trebuchet MS" w:hAnsi="Trebuchet MS"/>
          <w:color w:val="000000" w:themeColor="text1"/>
          <w:lang w:val="it-IT"/>
        </w:rPr>
        <w:t>Creantele restante sunt provocate de clienti rau platnici fata de care societatea a recurs la instante judecatoresti pentru recuperarea datoriilor. Pentru creantele ce fac obiectul litigiilor si cele cu termen restant mai mare de 9 luni , societatea are in sold provizioane in suma de 4.2</w:t>
      </w:r>
      <w:r w:rsidR="009B498A">
        <w:rPr>
          <w:rFonts w:ascii="Trebuchet MS" w:hAnsi="Trebuchet MS"/>
          <w:color w:val="000000" w:themeColor="text1"/>
          <w:lang w:val="it-IT"/>
        </w:rPr>
        <w:t>19</w:t>
      </w:r>
      <w:r w:rsidRPr="00DD0A27">
        <w:rPr>
          <w:rFonts w:ascii="Trebuchet MS" w:hAnsi="Trebuchet MS"/>
          <w:color w:val="000000" w:themeColor="text1"/>
          <w:lang w:val="it-IT"/>
        </w:rPr>
        <w:t xml:space="preserve"> mii lei. Pentru anul 202</w:t>
      </w:r>
      <w:r w:rsidR="00553505" w:rsidRPr="00DD0A27">
        <w:rPr>
          <w:rFonts w:ascii="Trebuchet MS" w:hAnsi="Trebuchet MS"/>
          <w:color w:val="000000" w:themeColor="text1"/>
          <w:lang w:val="it-IT"/>
        </w:rPr>
        <w:t>2</w:t>
      </w:r>
      <w:r w:rsidRPr="00DD0A27">
        <w:rPr>
          <w:rFonts w:ascii="Trebuchet MS" w:hAnsi="Trebuchet MS"/>
          <w:color w:val="000000" w:themeColor="text1"/>
          <w:lang w:val="it-IT"/>
        </w:rPr>
        <w:t>,  s-a prevazut la finele anului, o valoare neta de creante restante de 8</w:t>
      </w:r>
      <w:r w:rsidR="00553505" w:rsidRPr="00DD0A27">
        <w:rPr>
          <w:rFonts w:ascii="Trebuchet MS" w:hAnsi="Trebuchet MS"/>
          <w:color w:val="000000" w:themeColor="text1"/>
          <w:lang w:val="it-IT"/>
        </w:rPr>
        <w:t>52</w:t>
      </w:r>
      <w:r w:rsidRPr="00DD0A27">
        <w:rPr>
          <w:rFonts w:ascii="Trebuchet MS" w:hAnsi="Trebuchet MS"/>
          <w:color w:val="000000" w:themeColor="text1"/>
          <w:lang w:val="it-IT"/>
        </w:rPr>
        <w:t xml:space="preserve"> mii lei.</w:t>
      </w:r>
    </w:p>
    <w:p w14:paraId="0A78A43D" w14:textId="1F6015D8" w:rsidR="00FA23FE" w:rsidRPr="00DD0A27" w:rsidRDefault="00FA23FE" w:rsidP="00582204">
      <w:pPr>
        <w:shd w:val="clear" w:color="auto" w:fill="FFFFFF"/>
        <w:ind w:firstLine="720"/>
        <w:jc w:val="both"/>
        <w:rPr>
          <w:rFonts w:ascii="Trebuchet MS" w:hAnsi="Trebuchet MS"/>
          <w:color w:val="000000" w:themeColor="text1"/>
          <w:lang w:val="it-IT"/>
        </w:rPr>
      </w:pPr>
      <w:r w:rsidRPr="00DD0A27">
        <w:rPr>
          <w:rFonts w:ascii="Trebuchet MS" w:hAnsi="Trebuchet MS"/>
          <w:b/>
          <w:color w:val="000000" w:themeColor="text1"/>
          <w:lang w:val="it-IT"/>
        </w:rPr>
        <w:t>Plati restante</w:t>
      </w:r>
    </w:p>
    <w:p w14:paraId="555DE2CD" w14:textId="5E23C18B" w:rsidR="00FA23FE" w:rsidRPr="00DD0A27" w:rsidRDefault="00FA23FE" w:rsidP="000B05A1">
      <w:pPr>
        <w:shd w:val="clear" w:color="auto" w:fill="FFFFFF"/>
        <w:tabs>
          <w:tab w:val="left" w:pos="720"/>
          <w:tab w:val="left" w:pos="7380"/>
          <w:tab w:val="left" w:pos="7560"/>
          <w:tab w:val="left" w:pos="8364"/>
        </w:tabs>
        <w:jc w:val="both"/>
        <w:rPr>
          <w:rFonts w:ascii="Trebuchet MS" w:hAnsi="Trebuchet MS"/>
          <w:b/>
          <w:color w:val="000000" w:themeColor="text1"/>
          <w:spacing w:val="-3"/>
        </w:rPr>
      </w:pPr>
      <w:r w:rsidRPr="00DD0A27">
        <w:rPr>
          <w:rFonts w:ascii="Trebuchet MS" w:hAnsi="Trebuchet MS"/>
          <w:color w:val="000000" w:themeColor="text1"/>
          <w:lang w:val="it-IT"/>
        </w:rPr>
        <w:tab/>
        <w:t>La 31.12.202</w:t>
      </w:r>
      <w:r w:rsidR="00551811" w:rsidRPr="00DD0A27">
        <w:rPr>
          <w:rFonts w:ascii="Trebuchet MS" w:hAnsi="Trebuchet MS"/>
          <w:color w:val="000000" w:themeColor="text1"/>
          <w:lang w:val="it-IT"/>
        </w:rPr>
        <w:t>1</w:t>
      </w:r>
      <w:r w:rsidRPr="00DD0A27">
        <w:rPr>
          <w:rFonts w:ascii="Trebuchet MS" w:hAnsi="Trebuchet MS"/>
          <w:color w:val="000000" w:themeColor="text1"/>
          <w:lang w:val="it-IT"/>
        </w:rPr>
        <w:t xml:space="preserve"> societatea are in sold conform raportarilor contabile furnizori curenti in valoare </w:t>
      </w:r>
      <w:r w:rsidR="00E943A4" w:rsidRPr="00DD0A27">
        <w:rPr>
          <w:rFonts w:ascii="Trebuchet MS" w:hAnsi="Trebuchet MS"/>
          <w:color w:val="000000" w:themeColor="text1"/>
          <w:lang w:val="it-IT"/>
        </w:rPr>
        <w:t>de 3.869</w:t>
      </w:r>
      <w:r w:rsidRPr="00DD0A27">
        <w:rPr>
          <w:rFonts w:ascii="Trebuchet MS" w:hAnsi="Trebuchet MS"/>
          <w:color w:val="000000" w:themeColor="text1"/>
          <w:lang w:val="it-IT"/>
        </w:rPr>
        <w:t xml:space="preserve"> mii lei , nu inregistreaza plati restante, si nici nu a planificat pentru anul 202</w:t>
      </w:r>
      <w:r w:rsidR="00551811" w:rsidRPr="00DD0A27">
        <w:rPr>
          <w:rFonts w:ascii="Trebuchet MS" w:hAnsi="Trebuchet MS"/>
          <w:color w:val="000000" w:themeColor="text1"/>
          <w:lang w:val="it-IT"/>
        </w:rPr>
        <w:t>2</w:t>
      </w:r>
      <w:r w:rsidRPr="00DD0A27">
        <w:rPr>
          <w:rFonts w:ascii="Trebuchet MS" w:hAnsi="Trebuchet MS"/>
          <w:color w:val="000000" w:themeColor="text1"/>
          <w:lang w:val="it-IT"/>
        </w:rPr>
        <w:t>.</w:t>
      </w:r>
    </w:p>
    <w:p w14:paraId="0DD2AF03" w14:textId="59404421" w:rsidR="00FA23FE" w:rsidRPr="00DD0A27" w:rsidRDefault="00FA23FE" w:rsidP="00FA23FE">
      <w:pPr>
        <w:shd w:val="clear" w:color="auto" w:fill="FFFFFF"/>
        <w:spacing w:line="283" w:lineRule="exact"/>
        <w:ind w:firstLine="720"/>
        <w:jc w:val="both"/>
        <w:rPr>
          <w:rFonts w:ascii="Trebuchet MS" w:hAnsi="Trebuchet MS"/>
          <w:color w:val="000000" w:themeColor="text1"/>
        </w:rPr>
      </w:pPr>
      <w:r w:rsidRPr="00DD0A27">
        <w:rPr>
          <w:rFonts w:ascii="Trebuchet MS" w:hAnsi="Trebuchet MS"/>
          <w:color w:val="000000" w:themeColor="text1"/>
        </w:rPr>
        <w:t>Facem precizarea ca toate cheltuielile propuse in bugetul de venituri si cheltuieli al societăţii sunt acoperite din surse proprii, societatea nu a primit si nu primeste subventii de la buget si nu a beneficiat de fonduri externe.</w:t>
      </w:r>
    </w:p>
    <w:p w14:paraId="062DC3FB" w14:textId="72FF9E66" w:rsidR="000B05A1" w:rsidRPr="00DD0A27" w:rsidRDefault="002E1EF0" w:rsidP="003C5EC4">
      <w:pPr>
        <w:shd w:val="clear" w:color="auto" w:fill="FFFFFF"/>
        <w:spacing w:line="283" w:lineRule="exact"/>
        <w:ind w:firstLine="720"/>
        <w:jc w:val="both"/>
        <w:rPr>
          <w:rFonts w:ascii="Trebuchet MS" w:hAnsi="Trebuchet MS"/>
          <w:color w:val="000000" w:themeColor="text1"/>
        </w:rPr>
      </w:pPr>
      <w:r w:rsidRPr="00DD0A27">
        <w:rPr>
          <w:rFonts w:ascii="Trebuchet MS" w:hAnsi="Trebuchet MS"/>
          <w:color w:val="000000" w:themeColor="text1"/>
        </w:rPr>
        <w:lastRenderedPageBreak/>
        <w:t>In conformitate</w:t>
      </w:r>
      <w:r w:rsidR="00FF515E" w:rsidRPr="00DD0A27">
        <w:rPr>
          <w:rFonts w:ascii="Trebuchet MS" w:hAnsi="Trebuchet MS"/>
          <w:color w:val="000000" w:themeColor="text1"/>
        </w:rPr>
        <w:t xml:space="preserve"> cu Ordinul nr.3818/2019 privind aprobarea formatului si structurii bugetului de venituri si cheltuieli, precum si a anexelor de fundamentare a acestuia, nivelul indicatorilor economico-financiari prevazut in anexele nr.1-5, poate fi modificat, cu aprobarea Consiliului de Administratie, cu execeptia indicatorilor pentru a caror rectificare sunt aplicabile prevederile art.10 alin.(2) din Ordonanta Guvernului nr.26/2013.</w:t>
      </w:r>
    </w:p>
    <w:p w14:paraId="5B0BCBC0" w14:textId="078A45A6" w:rsidR="00FA23FE" w:rsidRPr="00DD0A27" w:rsidRDefault="00FA23FE" w:rsidP="00FA23FE">
      <w:pPr>
        <w:shd w:val="clear" w:color="auto" w:fill="FFFFFF"/>
        <w:spacing w:line="274" w:lineRule="exact"/>
        <w:ind w:left="82" w:firstLine="638"/>
        <w:jc w:val="both"/>
        <w:rPr>
          <w:rFonts w:ascii="Trebuchet MS" w:hAnsi="Trebuchet MS"/>
          <w:color w:val="000000" w:themeColor="text1"/>
          <w:spacing w:val="-1"/>
        </w:rPr>
      </w:pPr>
      <w:r w:rsidRPr="00DD0A27">
        <w:rPr>
          <w:rFonts w:ascii="Trebuchet MS" w:hAnsi="Trebuchet MS"/>
          <w:color w:val="000000" w:themeColor="text1"/>
        </w:rPr>
        <w:t>Bugetul de venituri si cheltuieli pe anul 202</w:t>
      </w:r>
      <w:r w:rsidR="008C1190" w:rsidRPr="00DD0A27">
        <w:rPr>
          <w:rFonts w:ascii="Trebuchet MS" w:hAnsi="Trebuchet MS"/>
          <w:color w:val="000000" w:themeColor="text1"/>
        </w:rPr>
        <w:t>2</w:t>
      </w:r>
      <w:r w:rsidRPr="00DD0A27">
        <w:rPr>
          <w:rFonts w:ascii="Trebuchet MS" w:hAnsi="Trebuchet MS"/>
          <w:color w:val="000000" w:themeColor="text1"/>
        </w:rPr>
        <w:t xml:space="preserve"> si estimările pentru 202</w:t>
      </w:r>
      <w:r w:rsidR="008C1190" w:rsidRPr="00DD0A27">
        <w:rPr>
          <w:rFonts w:ascii="Trebuchet MS" w:hAnsi="Trebuchet MS"/>
          <w:color w:val="000000" w:themeColor="text1"/>
        </w:rPr>
        <w:t>3</w:t>
      </w:r>
      <w:r w:rsidRPr="00DD0A27">
        <w:rPr>
          <w:rFonts w:ascii="Trebuchet MS" w:hAnsi="Trebuchet MS"/>
          <w:color w:val="000000" w:themeColor="text1"/>
        </w:rPr>
        <w:t xml:space="preserve"> si 202</w:t>
      </w:r>
      <w:r w:rsidR="008C1190" w:rsidRPr="00DD0A27">
        <w:rPr>
          <w:rFonts w:ascii="Trebuchet MS" w:hAnsi="Trebuchet MS"/>
          <w:color w:val="000000" w:themeColor="text1"/>
        </w:rPr>
        <w:t xml:space="preserve">4 </w:t>
      </w:r>
      <w:r w:rsidRPr="00DD0A27">
        <w:rPr>
          <w:rFonts w:ascii="Trebuchet MS" w:hAnsi="Trebuchet MS"/>
          <w:color w:val="000000" w:themeColor="text1"/>
        </w:rPr>
        <w:t xml:space="preserve">au fost insusite de </w:t>
      </w:r>
      <w:r w:rsidRPr="00DD0A27">
        <w:rPr>
          <w:rFonts w:ascii="Trebuchet MS" w:hAnsi="Trebuchet MS"/>
          <w:color w:val="000000" w:themeColor="text1"/>
          <w:spacing w:val="-1"/>
        </w:rPr>
        <w:t xml:space="preserve">Consiliului de Administraţie prin </w:t>
      </w:r>
      <w:r w:rsidR="003E52C8" w:rsidRPr="00C33444">
        <w:rPr>
          <w:rFonts w:ascii="Trebuchet MS" w:hAnsi="Trebuchet MS"/>
          <w:color w:val="000000" w:themeColor="text1"/>
          <w:spacing w:val="-1"/>
        </w:rPr>
        <w:t>Decizia</w:t>
      </w:r>
      <w:r w:rsidRPr="00C33444">
        <w:rPr>
          <w:rFonts w:ascii="Trebuchet MS" w:hAnsi="Trebuchet MS"/>
          <w:color w:val="000000" w:themeColor="text1"/>
          <w:spacing w:val="-1"/>
        </w:rPr>
        <w:t xml:space="preserve"> nr.</w:t>
      </w:r>
      <w:r w:rsidR="00C33444">
        <w:rPr>
          <w:rFonts w:ascii="Trebuchet MS" w:hAnsi="Trebuchet MS"/>
          <w:color w:val="000000" w:themeColor="text1"/>
          <w:spacing w:val="-1"/>
        </w:rPr>
        <w:t>21</w:t>
      </w:r>
      <w:r w:rsidR="00186AA3">
        <w:rPr>
          <w:rFonts w:ascii="Trebuchet MS" w:hAnsi="Trebuchet MS"/>
          <w:color w:val="000000" w:themeColor="text1"/>
          <w:spacing w:val="-1"/>
        </w:rPr>
        <w:t>3</w:t>
      </w:r>
      <w:r w:rsidRPr="00C33444">
        <w:rPr>
          <w:rFonts w:ascii="Trebuchet MS" w:hAnsi="Trebuchet MS"/>
          <w:color w:val="000000" w:themeColor="text1"/>
          <w:spacing w:val="-1"/>
        </w:rPr>
        <w:t>/</w:t>
      </w:r>
      <w:r w:rsidR="00186AA3">
        <w:rPr>
          <w:rFonts w:ascii="Trebuchet MS" w:hAnsi="Trebuchet MS"/>
          <w:color w:val="000000" w:themeColor="text1"/>
          <w:spacing w:val="-1"/>
        </w:rPr>
        <w:t>10</w:t>
      </w:r>
      <w:r w:rsidR="00C33444">
        <w:rPr>
          <w:rFonts w:ascii="Trebuchet MS" w:hAnsi="Trebuchet MS"/>
          <w:color w:val="000000" w:themeColor="text1"/>
          <w:spacing w:val="-1"/>
        </w:rPr>
        <w:t>.02</w:t>
      </w:r>
      <w:r w:rsidR="00AE0504" w:rsidRPr="00C33444">
        <w:rPr>
          <w:rFonts w:ascii="Trebuchet MS" w:hAnsi="Trebuchet MS"/>
          <w:color w:val="000000" w:themeColor="text1"/>
          <w:spacing w:val="-1"/>
        </w:rPr>
        <w:t>.2022</w:t>
      </w:r>
      <w:r w:rsidRPr="00DD0A27">
        <w:rPr>
          <w:rFonts w:ascii="Trebuchet MS" w:hAnsi="Trebuchet MS"/>
          <w:color w:val="000000" w:themeColor="text1"/>
          <w:spacing w:val="-1"/>
        </w:rPr>
        <w:t xml:space="preserve"> si avizate de catre A.G.A. prin </w:t>
      </w:r>
      <w:r w:rsidRPr="00C33444">
        <w:rPr>
          <w:rFonts w:ascii="Trebuchet MS" w:hAnsi="Trebuchet MS"/>
          <w:color w:val="000000" w:themeColor="text1"/>
          <w:spacing w:val="-1"/>
        </w:rPr>
        <w:t>Hotararea nr.</w:t>
      </w:r>
      <w:r w:rsidR="00C33444">
        <w:rPr>
          <w:rFonts w:ascii="Trebuchet MS" w:hAnsi="Trebuchet MS"/>
          <w:color w:val="000000" w:themeColor="text1"/>
          <w:spacing w:val="-1"/>
        </w:rPr>
        <w:t>19</w:t>
      </w:r>
      <w:r w:rsidR="00186AA3">
        <w:rPr>
          <w:rFonts w:ascii="Trebuchet MS" w:hAnsi="Trebuchet MS"/>
          <w:color w:val="000000" w:themeColor="text1"/>
          <w:spacing w:val="-1"/>
        </w:rPr>
        <w:t>8</w:t>
      </w:r>
      <w:r w:rsidR="00410606" w:rsidRPr="00C33444">
        <w:rPr>
          <w:rFonts w:ascii="Trebuchet MS" w:hAnsi="Trebuchet MS"/>
          <w:color w:val="000000" w:themeColor="text1"/>
          <w:spacing w:val="-1"/>
        </w:rPr>
        <w:t>/</w:t>
      </w:r>
      <w:r w:rsidR="00186AA3">
        <w:rPr>
          <w:rFonts w:ascii="Trebuchet MS" w:hAnsi="Trebuchet MS"/>
          <w:color w:val="000000" w:themeColor="text1"/>
          <w:spacing w:val="-1"/>
        </w:rPr>
        <w:t>10</w:t>
      </w:r>
      <w:r w:rsidR="00410606" w:rsidRPr="00C33444">
        <w:rPr>
          <w:rFonts w:ascii="Trebuchet MS" w:hAnsi="Trebuchet MS"/>
          <w:color w:val="000000" w:themeColor="text1"/>
          <w:spacing w:val="-1"/>
        </w:rPr>
        <w:t>.</w:t>
      </w:r>
      <w:r w:rsidR="00C33444">
        <w:rPr>
          <w:rFonts w:ascii="Trebuchet MS" w:hAnsi="Trebuchet MS"/>
          <w:color w:val="000000" w:themeColor="text1"/>
          <w:spacing w:val="-1"/>
        </w:rPr>
        <w:t>02.</w:t>
      </w:r>
      <w:r w:rsidRPr="00C33444">
        <w:rPr>
          <w:rFonts w:ascii="Trebuchet MS" w:hAnsi="Trebuchet MS"/>
          <w:color w:val="000000" w:themeColor="text1"/>
          <w:spacing w:val="-1"/>
        </w:rPr>
        <w:t>202</w:t>
      </w:r>
      <w:r w:rsidR="00410606" w:rsidRPr="00C33444">
        <w:rPr>
          <w:rFonts w:ascii="Trebuchet MS" w:hAnsi="Trebuchet MS"/>
          <w:color w:val="000000" w:themeColor="text1"/>
          <w:spacing w:val="-1"/>
        </w:rPr>
        <w:t>2</w:t>
      </w:r>
      <w:r w:rsidRPr="00C33444">
        <w:rPr>
          <w:rFonts w:ascii="Trebuchet MS" w:hAnsi="Trebuchet MS"/>
          <w:color w:val="000000" w:themeColor="text1"/>
          <w:spacing w:val="-1"/>
        </w:rPr>
        <w:t>.</w:t>
      </w:r>
    </w:p>
    <w:p w14:paraId="26C6502F" w14:textId="75450833" w:rsidR="00604ADC" w:rsidRPr="00DD0A27" w:rsidRDefault="00D01B8C" w:rsidP="00604ADC">
      <w:pPr>
        <w:shd w:val="clear" w:color="auto" w:fill="FFFFFF"/>
        <w:spacing w:line="274" w:lineRule="exact"/>
        <w:ind w:left="82" w:firstLine="638"/>
        <w:jc w:val="both"/>
        <w:rPr>
          <w:rFonts w:ascii="Trebuchet MS" w:hAnsi="Trebuchet MS"/>
          <w:color w:val="000000" w:themeColor="text1"/>
          <w:spacing w:val="-1"/>
        </w:rPr>
      </w:pPr>
      <w:r>
        <w:rPr>
          <w:rFonts w:ascii="Trebuchet MS" w:hAnsi="Trebuchet MS"/>
          <w:color w:val="000000" w:themeColor="text1"/>
          <w:spacing w:val="-1"/>
        </w:rPr>
        <w:t xml:space="preserve"> </w:t>
      </w:r>
      <w:r w:rsidR="00604ADC" w:rsidRPr="00DD0A27">
        <w:rPr>
          <w:rFonts w:ascii="Trebuchet MS" w:hAnsi="Trebuchet MS"/>
          <w:color w:val="000000" w:themeColor="text1"/>
          <w:spacing w:val="-1"/>
        </w:rPr>
        <w:t>Anexam prezentei note urmato</w:t>
      </w:r>
      <w:r w:rsidR="00522B8D">
        <w:rPr>
          <w:rFonts w:ascii="Trebuchet MS" w:hAnsi="Trebuchet MS"/>
          <w:color w:val="000000" w:themeColor="text1"/>
          <w:spacing w:val="-1"/>
        </w:rPr>
        <w:t>a</w:t>
      </w:r>
      <w:r w:rsidR="00604ADC" w:rsidRPr="00DD0A27">
        <w:rPr>
          <w:rFonts w:ascii="Trebuchet MS" w:hAnsi="Trebuchet MS"/>
          <w:color w:val="000000" w:themeColor="text1"/>
          <w:spacing w:val="-1"/>
        </w:rPr>
        <w:t>rele:</w:t>
      </w:r>
    </w:p>
    <w:p w14:paraId="0F0924AC" w14:textId="05A68BEE" w:rsidR="00604ADC" w:rsidRPr="00DD0A27" w:rsidRDefault="00604ADC" w:rsidP="00604ADC">
      <w:pPr>
        <w:shd w:val="clear" w:color="auto" w:fill="FFFFFF"/>
        <w:spacing w:line="274" w:lineRule="exact"/>
        <w:ind w:firstLine="720"/>
        <w:jc w:val="both"/>
        <w:rPr>
          <w:rFonts w:ascii="Trebuchet MS" w:hAnsi="Trebuchet MS"/>
          <w:color w:val="000000" w:themeColor="text1"/>
          <w:spacing w:val="-1"/>
        </w:rPr>
      </w:pPr>
      <w:r w:rsidRPr="00DD0A27">
        <w:rPr>
          <w:rFonts w:ascii="Trebuchet MS" w:hAnsi="Trebuchet MS"/>
          <w:color w:val="000000" w:themeColor="text1"/>
          <w:spacing w:val="-1"/>
        </w:rPr>
        <w:t>-Bugetul de venituri si cheltuieli pe anul 2022 si estimari pentru anii 2023-2024:Anexa</w:t>
      </w:r>
      <w:r w:rsidR="00772F26" w:rsidRPr="00DD0A27">
        <w:rPr>
          <w:rFonts w:ascii="Trebuchet MS" w:hAnsi="Trebuchet MS"/>
          <w:color w:val="000000" w:themeColor="text1"/>
          <w:spacing w:val="-1"/>
        </w:rPr>
        <w:t xml:space="preserve"> </w:t>
      </w:r>
      <w:r w:rsidRPr="00DD0A27">
        <w:rPr>
          <w:rFonts w:ascii="Trebuchet MS" w:hAnsi="Trebuchet MS"/>
          <w:color w:val="000000" w:themeColor="text1"/>
          <w:spacing w:val="-1"/>
        </w:rPr>
        <w:t>1;</w:t>
      </w:r>
    </w:p>
    <w:p w14:paraId="311F4510" w14:textId="3EA5DC9E" w:rsidR="00604ADC" w:rsidRPr="00DD0A27" w:rsidRDefault="00604ADC" w:rsidP="00604ADC">
      <w:pPr>
        <w:shd w:val="clear" w:color="auto" w:fill="FFFFFF"/>
        <w:spacing w:line="274" w:lineRule="exact"/>
        <w:ind w:firstLine="720"/>
        <w:jc w:val="both"/>
        <w:rPr>
          <w:rFonts w:ascii="Trebuchet MS" w:hAnsi="Trebuchet MS"/>
          <w:color w:val="000000" w:themeColor="text1"/>
          <w:spacing w:val="-1"/>
        </w:rPr>
      </w:pPr>
      <w:r w:rsidRPr="00DD0A27">
        <w:rPr>
          <w:rFonts w:ascii="Trebuchet MS" w:hAnsi="Trebuchet MS"/>
          <w:color w:val="000000" w:themeColor="text1"/>
          <w:spacing w:val="-1"/>
        </w:rPr>
        <w:t>-Detalierea indicatorilor economico-financiari prevazuti in Bugetul de Venituri</w:t>
      </w:r>
      <w:r w:rsidR="00772F26" w:rsidRPr="00DD0A27">
        <w:rPr>
          <w:rFonts w:ascii="Trebuchet MS" w:hAnsi="Trebuchet MS"/>
          <w:color w:val="000000" w:themeColor="text1"/>
          <w:spacing w:val="-1"/>
        </w:rPr>
        <w:t xml:space="preserve"> si Cheltuieli pentru anul 2022 si repartizarea pe trimestre a acestora: Anexa 2;</w:t>
      </w:r>
    </w:p>
    <w:p w14:paraId="61BBCA4C" w14:textId="18B77EB9" w:rsidR="00772F26" w:rsidRPr="00DD0A27" w:rsidRDefault="00772F26" w:rsidP="00604ADC">
      <w:pPr>
        <w:shd w:val="clear" w:color="auto" w:fill="FFFFFF"/>
        <w:spacing w:line="274" w:lineRule="exact"/>
        <w:ind w:firstLine="720"/>
        <w:jc w:val="both"/>
        <w:rPr>
          <w:rFonts w:ascii="Trebuchet MS" w:hAnsi="Trebuchet MS"/>
          <w:color w:val="000000" w:themeColor="text1"/>
          <w:spacing w:val="-1"/>
        </w:rPr>
      </w:pPr>
      <w:r w:rsidRPr="00DD0A27">
        <w:rPr>
          <w:rFonts w:ascii="Trebuchet MS" w:hAnsi="Trebuchet MS"/>
          <w:color w:val="000000" w:themeColor="text1"/>
          <w:spacing w:val="-1"/>
        </w:rPr>
        <w:t>-Gradul de realizare a veniturilor totale:Anexa 3;</w:t>
      </w:r>
    </w:p>
    <w:p w14:paraId="528534B4" w14:textId="419FFCAE" w:rsidR="00ED1FAE" w:rsidRPr="00DD0A27" w:rsidRDefault="00ED1FAE" w:rsidP="00604ADC">
      <w:pPr>
        <w:shd w:val="clear" w:color="auto" w:fill="FFFFFF"/>
        <w:spacing w:line="274" w:lineRule="exact"/>
        <w:ind w:firstLine="720"/>
        <w:jc w:val="both"/>
        <w:rPr>
          <w:rFonts w:ascii="Trebuchet MS" w:hAnsi="Trebuchet MS"/>
          <w:color w:val="000000" w:themeColor="text1"/>
          <w:spacing w:val="-1"/>
        </w:rPr>
      </w:pPr>
      <w:r w:rsidRPr="00DD0A27">
        <w:rPr>
          <w:rFonts w:ascii="Trebuchet MS" w:hAnsi="Trebuchet MS"/>
          <w:color w:val="000000" w:themeColor="text1"/>
          <w:spacing w:val="-1"/>
        </w:rPr>
        <w:t>-Programul de Investitii, dotari si sursele de finantare 2022-2024: Anexa 4;</w:t>
      </w:r>
    </w:p>
    <w:p w14:paraId="55B69B51" w14:textId="1F18C6A9" w:rsidR="003B6F29" w:rsidRDefault="00ED1FAE" w:rsidP="003C5EC4">
      <w:pPr>
        <w:shd w:val="clear" w:color="auto" w:fill="FFFFFF"/>
        <w:spacing w:line="274" w:lineRule="exact"/>
        <w:ind w:firstLine="720"/>
        <w:jc w:val="both"/>
        <w:rPr>
          <w:rFonts w:ascii="Trebuchet MS" w:hAnsi="Trebuchet MS"/>
          <w:color w:val="000000" w:themeColor="text1"/>
          <w:spacing w:val="-1"/>
        </w:rPr>
      </w:pPr>
      <w:r w:rsidRPr="00DD0A27">
        <w:rPr>
          <w:rFonts w:ascii="Trebuchet MS" w:hAnsi="Trebuchet MS"/>
          <w:color w:val="000000" w:themeColor="text1"/>
          <w:spacing w:val="-1"/>
        </w:rPr>
        <w:t>-Masuri de imbunatatire a rezultatului brut si de reducere</w:t>
      </w:r>
      <w:r w:rsidR="00EC18CA" w:rsidRPr="00DD0A27">
        <w:rPr>
          <w:rFonts w:ascii="Trebuchet MS" w:hAnsi="Trebuchet MS"/>
          <w:color w:val="000000" w:themeColor="text1"/>
          <w:spacing w:val="-1"/>
        </w:rPr>
        <w:t xml:space="preserve"> a platilor restante:Anexa 5.</w:t>
      </w:r>
    </w:p>
    <w:p w14:paraId="1489F9AB" w14:textId="77777777" w:rsidR="003C5EC4" w:rsidRPr="00DD0A27" w:rsidRDefault="003C5EC4" w:rsidP="003C5EC4">
      <w:pPr>
        <w:shd w:val="clear" w:color="auto" w:fill="FFFFFF"/>
        <w:spacing w:line="274" w:lineRule="exact"/>
        <w:ind w:firstLine="720"/>
        <w:jc w:val="both"/>
        <w:rPr>
          <w:rFonts w:ascii="Trebuchet MS" w:hAnsi="Trebuchet MS"/>
          <w:color w:val="000000" w:themeColor="text1"/>
          <w:spacing w:val="-1"/>
        </w:rPr>
      </w:pPr>
    </w:p>
    <w:p w14:paraId="4D45754B" w14:textId="6C8FFE1D" w:rsidR="00FA23FE" w:rsidRPr="00DD0A27" w:rsidRDefault="00582204" w:rsidP="00582204">
      <w:pPr>
        <w:jc w:val="center"/>
        <w:rPr>
          <w:rFonts w:ascii="Trebuchet MS" w:hAnsi="Trebuchet MS"/>
          <w:bCs/>
          <w:color w:val="000000" w:themeColor="text1"/>
          <w:lang w:val="fr-FR"/>
        </w:rPr>
      </w:pPr>
      <w:r w:rsidRPr="00DD0A27">
        <w:rPr>
          <w:rFonts w:ascii="Trebuchet MS" w:hAnsi="Trebuchet MS"/>
          <w:bCs/>
          <w:color w:val="000000" w:themeColor="text1"/>
          <w:lang w:val="fr-FR"/>
        </w:rPr>
        <w:t>DIRECTOR GENERAL,</w:t>
      </w:r>
    </w:p>
    <w:p w14:paraId="74734D08" w14:textId="2E94CDAC" w:rsidR="00A33A8F" w:rsidRDefault="00582204" w:rsidP="003C5EC4">
      <w:pPr>
        <w:jc w:val="center"/>
        <w:rPr>
          <w:rFonts w:ascii="Trebuchet MS" w:hAnsi="Trebuchet MS"/>
          <w:bCs/>
          <w:color w:val="000000" w:themeColor="text1"/>
          <w:lang w:val="fr-FR"/>
        </w:rPr>
      </w:pPr>
      <w:proofErr w:type="spellStart"/>
      <w:r w:rsidRPr="00DD0A27">
        <w:rPr>
          <w:rFonts w:ascii="Trebuchet MS" w:hAnsi="Trebuchet MS"/>
          <w:bCs/>
          <w:color w:val="000000" w:themeColor="text1"/>
          <w:lang w:val="fr-FR"/>
        </w:rPr>
        <w:t>Drd.Ing.</w:t>
      </w:r>
      <w:proofErr w:type="gramStart"/>
      <w:r w:rsidRPr="00DD0A27">
        <w:rPr>
          <w:rFonts w:ascii="Trebuchet MS" w:hAnsi="Trebuchet MS"/>
          <w:bCs/>
          <w:color w:val="000000" w:themeColor="text1"/>
          <w:lang w:val="fr-FR"/>
        </w:rPr>
        <w:t>Ec.ADAM</w:t>
      </w:r>
      <w:proofErr w:type="spellEnd"/>
      <w:proofErr w:type="gramEnd"/>
      <w:r w:rsidRPr="00DD0A27">
        <w:rPr>
          <w:rFonts w:ascii="Trebuchet MS" w:hAnsi="Trebuchet MS"/>
          <w:bCs/>
          <w:color w:val="000000" w:themeColor="text1"/>
          <w:lang w:val="fr-FR"/>
        </w:rPr>
        <w:t xml:space="preserve"> Relu</w:t>
      </w:r>
    </w:p>
    <w:p w14:paraId="1DA30DB6" w14:textId="77777777" w:rsidR="007E6109" w:rsidRDefault="007E6109" w:rsidP="003C5EC4">
      <w:pPr>
        <w:jc w:val="center"/>
        <w:rPr>
          <w:rFonts w:ascii="Trebuchet MS" w:hAnsi="Trebuchet MS"/>
          <w:bCs/>
          <w:color w:val="000000" w:themeColor="text1"/>
          <w:lang w:val="fr-FR"/>
        </w:rPr>
      </w:pPr>
    </w:p>
    <w:p w14:paraId="56D94E54" w14:textId="77777777" w:rsidR="007F57DC" w:rsidRPr="003C5EC4" w:rsidRDefault="007F57DC" w:rsidP="003C5EC4">
      <w:pPr>
        <w:jc w:val="center"/>
        <w:rPr>
          <w:rFonts w:ascii="Trebuchet MS" w:hAnsi="Trebuchet MS"/>
          <w:bCs/>
          <w:color w:val="000000" w:themeColor="text1"/>
          <w:lang w:val="fr-FR"/>
        </w:rPr>
      </w:pPr>
    </w:p>
    <w:p w14:paraId="77D1E77C" w14:textId="4AAA73BC" w:rsidR="00A33A8F" w:rsidRPr="00DD0A27" w:rsidRDefault="00A33A8F" w:rsidP="00A33A8F">
      <w:pPr>
        <w:rPr>
          <w:rFonts w:ascii="Trebuchet MS" w:hAnsi="Trebuchet MS"/>
          <w:b/>
          <w:color w:val="000000" w:themeColor="text1"/>
          <w:lang w:val="fr-FR"/>
        </w:rPr>
      </w:pPr>
    </w:p>
    <w:p w14:paraId="0826DE86" w14:textId="51D92C7A" w:rsidR="00A33A8F" w:rsidRPr="00DD0A27" w:rsidRDefault="00A33A8F" w:rsidP="00A33A8F">
      <w:pPr>
        <w:rPr>
          <w:rFonts w:ascii="Trebuchet MS" w:hAnsi="Trebuchet MS"/>
          <w:bCs/>
          <w:color w:val="000000" w:themeColor="text1"/>
          <w:lang w:val="fr-FR"/>
        </w:rPr>
      </w:pPr>
      <w:proofErr w:type="spellStart"/>
      <w:r w:rsidRPr="00DD0A27">
        <w:rPr>
          <w:rFonts w:ascii="Trebuchet MS" w:hAnsi="Trebuchet MS"/>
          <w:bCs/>
          <w:color w:val="000000" w:themeColor="text1"/>
          <w:lang w:val="fr-FR"/>
        </w:rPr>
        <w:t>D</w:t>
      </w:r>
      <w:r w:rsidR="00E93483" w:rsidRPr="00DD0A27">
        <w:rPr>
          <w:rFonts w:ascii="Trebuchet MS" w:hAnsi="Trebuchet MS"/>
          <w:bCs/>
          <w:color w:val="000000" w:themeColor="text1"/>
          <w:lang w:val="fr-FR"/>
        </w:rPr>
        <w:t>irector</w:t>
      </w:r>
      <w:proofErr w:type="spellEnd"/>
      <w:r w:rsidRPr="00DD0A27">
        <w:rPr>
          <w:rFonts w:ascii="Trebuchet MS" w:hAnsi="Trebuchet MS"/>
          <w:bCs/>
          <w:color w:val="000000" w:themeColor="text1"/>
          <w:lang w:val="fr-FR"/>
        </w:rPr>
        <w:t xml:space="preserve"> </w:t>
      </w:r>
      <w:proofErr w:type="spellStart"/>
      <w:proofErr w:type="gramStart"/>
      <w:r w:rsidRPr="00DD0A27">
        <w:rPr>
          <w:rFonts w:ascii="Trebuchet MS" w:hAnsi="Trebuchet MS"/>
          <w:bCs/>
          <w:color w:val="000000" w:themeColor="text1"/>
          <w:lang w:val="fr-FR"/>
        </w:rPr>
        <w:t>T</w:t>
      </w:r>
      <w:r w:rsidR="00E93483" w:rsidRPr="00DD0A27">
        <w:rPr>
          <w:rFonts w:ascii="Trebuchet MS" w:hAnsi="Trebuchet MS"/>
          <w:bCs/>
          <w:color w:val="000000" w:themeColor="text1"/>
          <w:lang w:val="fr-FR"/>
        </w:rPr>
        <w:t>ehnic</w:t>
      </w:r>
      <w:proofErr w:type="spellEnd"/>
      <w:r w:rsidRPr="00DD0A27">
        <w:rPr>
          <w:rFonts w:ascii="Trebuchet MS" w:hAnsi="Trebuchet MS"/>
          <w:bCs/>
          <w:color w:val="000000" w:themeColor="text1"/>
          <w:lang w:val="fr-FR"/>
        </w:rPr>
        <w:t xml:space="preserve">,   </w:t>
      </w:r>
      <w:proofErr w:type="gramEnd"/>
      <w:r w:rsidRPr="00DD0A27">
        <w:rPr>
          <w:rFonts w:ascii="Trebuchet MS" w:hAnsi="Trebuchet MS"/>
          <w:bCs/>
          <w:color w:val="000000" w:themeColor="text1"/>
          <w:lang w:val="fr-FR"/>
        </w:rPr>
        <w:t xml:space="preserve">                     </w:t>
      </w:r>
      <w:proofErr w:type="spellStart"/>
      <w:r w:rsidRPr="00DD0A27">
        <w:rPr>
          <w:rFonts w:ascii="Trebuchet MS" w:hAnsi="Trebuchet MS"/>
          <w:bCs/>
          <w:color w:val="000000" w:themeColor="text1"/>
          <w:lang w:val="fr-FR"/>
        </w:rPr>
        <w:t>D</w:t>
      </w:r>
      <w:r w:rsidR="00E93483" w:rsidRPr="00DD0A27">
        <w:rPr>
          <w:rFonts w:ascii="Trebuchet MS" w:hAnsi="Trebuchet MS"/>
          <w:bCs/>
          <w:color w:val="000000" w:themeColor="text1"/>
          <w:lang w:val="fr-FR"/>
        </w:rPr>
        <w:t>irector</w:t>
      </w:r>
      <w:proofErr w:type="spellEnd"/>
      <w:r w:rsidRPr="00DD0A27">
        <w:rPr>
          <w:rFonts w:ascii="Trebuchet MS" w:hAnsi="Trebuchet MS"/>
          <w:bCs/>
          <w:color w:val="000000" w:themeColor="text1"/>
          <w:lang w:val="fr-FR"/>
        </w:rPr>
        <w:t xml:space="preserve"> </w:t>
      </w:r>
      <w:proofErr w:type="spellStart"/>
      <w:r w:rsidRPr="00DD0A27">
        <w:rPr>
          <w:rFonts w:ascii="Trebuchet MS" w:hAnsi="Trebuchet MS"/>
          <w:bCs/>
          <w:color w:val="000000" w:themeColor="text1"/>
          <w:lang w:val="fr-FR"/>
        </w:rPr>
        <w:t>C</w:t>
      </w:r>
      <w:r w:rsidR="00E93483" w:rsidRPr="00DD0A27">
        <w:rPr>
          <w:rFonts w:ascii="Trebuchet MS" w:hAnsi="Trebuchet MS"/>
          <w:bCs/>
          <w:color w:val="000000" w:themeColor="text1"/>
          <w:lang w:val="fr-FR"/>
        </w:rPr>
        <w:t>omercial</w:t>
      </w:r>
      <w:proofErr w:type="spellEnd"/>
      <w:r w:rsidRPr="00DD0A27">
        <w:rPr>
          <w:rFonts w:ascii="Trebuchet MS" w:hAnsi="Trebuchet MS"/>
          <w:bCs/>
          <w:color w:val="000000" w:themeColor="text1"/>
          <w:lang w:val="fr-FR"/>
        </w:rPr>
        <w:t xml:space="preserve">,       </w:t>
      </w:r>
      <w:r w:rsidR="00E93483" w:rsidRPr="00DD0A27">
        <w:rPr>
          <w:rFonts w:ascii="Trebuchet MS" w:hAnsi="Trebuchet MS"/>
          <w:bCs/>
          <w:color w:val="000000" w:themeColor="text1"/>
          <w:lang w:val="fr-FR"/>
        </w:rPr>
        <w:t xml:space="preserve">       </w:t>
      </w:r>
      <w:r w:rsidRPr="00DD0A27">
        <w:rPr>
          <w:rFonts w:ascii="Trebuchet MS" w:hAnsi="Trebuchet MS"/>
          <w:bCs/>
          <w:color w:val="000000" w:themeColor="text1"/>
          <w:lang w:val="fr-FR"/>
        </w:rPr>
        <w:t xml:space="preserve">     </w:t>
      </w:r>
      <w:proofErr w:type="spellStart"/>
      <w:r w:rsidRPr="00DD0A27">
        <w:rPr>
          <w:rFonts w:ascii="Trebuchet MS" w:hAnsi="Trebuchet MS"/>
          <w:bCs/>
          <w:color w:val="000000" w:themeColor="text1"/>
          <w:lang w:val="fr-FR"/>
        </w:rPr>
        <w:t>D</w:t>
      </w:r>
      <w:r w:rsidR="00E93483" w:rsidRPr="00DD0A27">
        <w:rPr>
          <w:rFonts w:ascii="Trebuchet MS" w:hAnsi="Trebuchet MS"/>
          <w:bCs/>
          <w:color w:val="000000" w:themeColor="text1"/>
          <w:lang w:val="fr-FR"/>
        </w:rPr>
        <w:t>irector</w:t>
      </w:r>
      <w:proofErr w:type="spellEnd"/>
      <w:r w:rsidRPr="00DD0A27">
        <w:rPr>
          <w:rFonts w:ascii="Trebuchet MS" w:hAnsi="Trebuchet MS"/>
          <w:bCs/>
          <w:color w:val="000000" w:themeColor="text1"/>
          <w:lang w:val="fr-FR"/>
        </w:rPr>
        <w:t xml:space="preserve"> </w:t>
      </w:r>
      <w:proofErr w:type="spellStart"/>
      <w:r w:rsidRPr="00DD0A27">
        <w:rPr>
          <w:rFonts w:ascii="Trebuchet MS" w:hAnsi="Trebuchet MS"/>
          <w:bCs/>
          <w:color w:val="000000" w:themeColor="text1"/>
          <w:lang w:val="fr-FR"/>
        </w:rPr>
        <w:t>E</w:t>
      </w:r>
      <w:r w:rsidR="00E93483" w:rsidRPr="00DD0A27">
        <w:rPr>
          <w:rFonts w:ascii="Trebuchet MS" w:hAnsi="Trebuchet MS"/>
          <w:bCs/>
          <w:color w:val="000000" w:themeColor="text1"/>
          <w:lang w:val="fr-FR"/>
        </w:rPr>
        <w:t>conomic</w:t>
      </w:r>
      <w:proofErr w:type="spellEnd"/>
      <w:r w:rsidRPr="00DD0A27">
        <w:rPr>
          <w:rFonts w:ascii="Trebuchet MS" w:hAnsi="Trebuchet MS"/>
          <w:bCs/>
          <w:color w:val="000000" w:themeColor="text1"/>
          <w:lang w:val="fr-FR"/>
        </w:rPr>
        <w:t>,</w:t>
      </w:r>
    </w:p>
    <w:p w14:paraId="4A9186CE" w14:textId="325F749F" w:rsidR="00A33A8F" w:rsidRPr="00DD0A27" w:rsidRDefault="00A33A8F" w:rsidP="00A33A8F">
      <w:pPr>
        <w:rPr>
          <w:rFonts w:ascii="Trebuchet MS" w:hAnsi="Trebuchet MS"/>
          <w:bCs/>
          <w:color w:val="000000" w:themeColor="text1"/>
          <w:lang w:val="fr-FR"/>
        </w:rPr>
      </w:pPr>
      <w:proofErr w:type="spellStart"/>
      <w:r w:rsidRPr="00DD0A27">
        <w:rPr>
          <w:rFonts w:ascii="Trebuchet MS" w:hAnsi="Trebuchet MS"/>
          <w:bCs/>
          <w:color w:val="000000" w:themeColor="text1"/>
          <w:lang w:val="fr-FR"/>
        </w:rPr>
        <w:t>Ing.ENE</w:t>
      </w:r>
      <w:proofErr w:type="spellEnd"/>
      <w:r w:rsidRPr="00DD0A27">
        <w:rPr>
          <w:rFonts w:ascii="Trebuchet MS" w:hAnsi="Trebuchet MS"/>
          <w:bCs/>
          <w:color w:val="000000" w:themeColor="text1"/>
          <w:lang w:val="fr-FR"/>
        </w:rPr>
        <w:t xml:space="preserve"> Bogdan Constantin       </w:t>
      </w:r>
      <w:r w:rsidR="00562526" w:rsidRPr="00DD0A27">
        <w:rPr>
          <w:rFonts w:ascii="Trebuchet MS" w:hAnsi="Trebuchet MS"/>
          <w:bCs/>
          <w:color w:val="000000" w:themeColor="text1"/>
          <w:lang w:val="fr-FR"/>
        </w:rPr>
        <w:t xml:space="preserve"> </w:t>
      </w:r>
      <w:r w:rsidRPr="00DD0A27">
        <w:rPr>
          <w:rFonts w:ascii="Trebuchet MS" w:hAnsi="Trebuchet MS"/>
          <w:bCs/>
          <w:color w:val="000000" w:themeColor="text1"/>
          <w:lang w:val="fr-FR"/>
        </w:rPr>
        <w:t xml:space="preserve">   </w:t>
      </w:r>
      <w:proofErr w:type="spellStart"/>
      <w:proofErr w:type="gramStart"/>
      <w:r w:rsidRPr="00DD0A27">
        <w:rPr>
          <w:rFonts w:ascii="Trebuchet MS" w:hAnsi="Trebuchet MS"/>
          <w:bCs/>
          <w:color w:val="000000" w:themeColor="text1"/>
          <w:lang w:val="fr-FR"/>
        </w:rPr>
        <w:t>Ec.CIOBAN</w:t>
      </w:r>
      <w:proofErr w:type="spellEnd"/>
      <w:proofErr w:type="gramEnd"/>
      <w:r w:rsidRPr="00DD0A27">
        <w:rPr>
          <w:rFonts w:ascii="Trebuchet MS" w:hAnsi="Trebuchet MS"/>
          <w:bCs/>
          <w:color w:val="000000" w:themeColor="text1"/>
          <w:lang w:val="fr-FR"/>
        </w:rPr>
        <w:t xml:space="preserve"> </w:t>
      </w:r>
      <w:proofErr w:type="spellStart"/>
      <w:r w:rsidRPr="00DD0A27">
        <w:rPr>
          <w:rFonts w:ascii="Trebuchet MS" w:hAnsi="Trebuchet MS"/>
          <w:bCs/>
          <w:color w:val="000000" w:themeColor="text1"/>
          <w:lang w:val="fr-FR"/>
        </w:rPr>
        <w:t>Calin</w:t>
      </w:r>
      <w:proofErr w:type="spellEnd"/>
      <w:r w:rsidRPr="00DD0A27">
        <w:rPr>
          <w:rFonts w:ascii="Trebuchet MS" w:hAnsi="Trebuchet MS"/>
          <w:bCs/>
          <w:color w:val="000000" w:themeColor="text1"/>
          <w:lang w:val="fr-FR"/>
        </w:rPr>
        <w:t xml:space="preserve">                       </w:t>
      </w:r>
      <w:proofErr w:type="spellStart"/>
      <w:r w:rsidRPr="00DD0A27">
        <w:rPr>
          <w:rFonts w:ascii="Trebuchet MS" w:hAnsi="Trebuchet MS"/>
          <w:bCs/>
          <w:color w:val="000000" w:themeColor="text1"/>
          <w:lang w:val="fr-FR"/>
        </w:rPr>
        <w:t>Ec.HODOROG</w:t>
      </w:r>
      <w:proofErr w:type="spellEnd"/>
      <w:r w:rsidRPr="00DD0A27">
        <w:rPr>
          <w:rFonts w:ascii="Trebuchet MS" w:hAnsi="Trebuchet MS"/>
          <w:bCs/>
          <w:color w:val="000000" w:themeColor="text1"/>
          <w:lang w:val="fr-FR"/>
        </w:rPr>
        <w:t xml:space="preserve"> Gabriela</w:t>
      </w:r>
    </w:p>
    <w:p w14:paraId="1DACE819" w14:textId="1351CADF" w:rsidR="005A592F" w:rsidRDefault="005A592F" w:rsidP="00A33A8F">
      <w:pPr>
        <w:rPr>
          <w:rFonts w:ascii="Trebuchet MS" w:hAnsi="Trebuchet MS"/>
          <w:bCs/>
          <w:color w:val="000000" w:themeColor="text1"/>
          <w:lang w:val="fr-FR"/>
        </w:rPr>
      </w:pPr>
    </w:p>
    <w:p w14:paraId="43E098FD" w14:textId="77777777" w:rsidR="007E6109" w:rsidRDefault="007E6109" w:rsidP="00A33A8F">
      <w:pPr>
        <w:rPr>
          <w:rFonts w:ascii="Trebuchet MS" w:hAnsi="Trebuchet MS"/>
          <w:bCs/>
          <w:color w:val="000000" w:themeColor="text1"/>
          <w:lang w:val="fr-FR"/>
        </w:rPr>
      </w:pPr>
    </w:p>
    <w:p w14:paraId="1A46F0E9" w14:textId="77777777" w:rsidR="007E6109" w:rsidRPr="00DD0A27" w:rsidRDefault="007E6109" w:rsidP="00A33A8F">
      <w:pPr>
        <w:rPr>
          <w:rFonts w:ascii="Trebuchet MS" w:hAnsi="Trebuchet MS"/>
          <w:bCs/>
          <w:color w:val="000000" w:themeColor="text1"/>
          <w:lang w:val="fr-FR"/>
        </w:rPr>
      </w:pPr>
    </w:p>
    <w:p w14:paraId="757AEC45" w14:textId="00893D0A" w:rsidR="002A0B03" w:rsidRPr="00DD0A27" w:rsidRDefault="002A0B03" w:rsidP="00185C7A">
      <w:pPr>
        <w:pStyle w:val="Header"/>
        <w:jc w:val="center"/>
        <w:rPr>
          <w:rFonts w:ascii="Trebuchet MS" w:hAnsi="Trebuchet MS"/>
          <w:bCs/>
          <w:color w:val="000000" w:themeColor="text1"/>
        </w:rPr>
      </w:pPr>
    </w:p>
    <w:p w14:paraId="2BF762EE" w14:textId="3FA68688" w:rsidR="00185C7A" w:rsidRPr="00DD0A27" w:rsidRDefault="00185C7A" w:rsidP="00185C7A">
      <w:pPr>
        <w:pStyle w:val="Header"/>
        <w:jc w:val="center"/>
        <w:rPr>
          <w:rFonts w:ascii="Trebuchet MS" w:hAnsi="Trebuchet MS"/>
          <w:bCs/>
          <w:color w:val="000000" w:themeColor="text1"/>
        </w:rPr>
      </w:pPr>
      <w:r w:rsidRPr="00DD0A27">
        <w:rPr>
          <w:rFonts w:ascii="Trebuchet MS" w:hAnsi="Trebuchet MS"/>
          <w:bCs/>
          <w:color w:val="000000" w:themeColor="text1"/>
        </w:rPr>
        <w:t>Sef Serviciu Juridic-Guvernanta Corporativa,</w:t>
      </w:r>
    </w:p>
    <w:p w14:paraId="7283F348" w14:textId="20FADA14" w:rsidR="00185C7A" w:rsidRPr="00DD0A27" w:rsidRDefault="00185C7A" w:rsidP="00185C7A">
      <w:pPr>
        <w:pStyle w:val="Header"/>
        <w:jc w:val="center"/>
        <w:rPr>
          <w:rFonts w:ascii="Trebuchet MS" w:hAnsi="Trebuchet MS"/>
          <w:bCs/>
          <w:color w:val="000000" w:themeColor="text1"/>
        </w:rPr>
      </w:pPr>
      <w:r w:rsidRPr="00DD0A27">
        <w:rPr>
          <w:rFonts w:ascii="Trebuchet MS" w:hAnsi="Trebuchet MS"/>
          <w:bCs/>
          <w:color w:val="000000" w:themeColor="text1"/>
        </w:rPr>
        <w:t>Cs.Jr.</w:t>
      </w:r>
      <w:r w:rsidR="00211DC8" w:rsidRPr="00DD0A27">
        <w:rPr>
          <w:rFonts w:ascii="Trebuchet MS" w:hAnsi="Trebuchet MS"/>
          <w:bCs/>
          <w:color w:val="000000" w:themeColor="text1"/>
        </w:rPr>
        <w:t>DOBRESCU Catalin</w:t>
      </w:r>
    </w:p>
    <w:sectPr w:rsidR="00185C7A" w:rsidRPr="00DD0A27" w:rsidSect="0016024B">
      <w:headerReference w:type="default" r:id="rId10"/>
      <w:footerReference w:type="default" r:id="rId11"/>
      <w:pgSz w:w="11906" w:h="16838" w:code="9"/>
      <w:pgMar w:top="1800" w:right="1008" w:bottom="2246" w:left="144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5964" w14:textId="77777777" w:rsidR="007C347E" w:rsidRDefault="007C347E" w:rsidP="00DF573C">
      <w:pPr>
        <w:spacing w:after="0" w:line="240" w:lineRule="auto"/>
      </w:pPr>
      <w:r>
        <w:separator/>
      </w:r>
    </w:p>
  </w:endnote>
  <w:endnote w:type="continuationSeparator" w:id="0">
    <w:p w14:paraId="55E4C764" w14:textId="77777777" w:rsidR="007C347E" w:rsidRDefault="007C347E" w:rsidP="00DF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A96E" w14:textId="3D83A2B9" w:rsidR="00461C5B" w:rsidRPr="005A2BCD" w:rsidRDefault="00461C5B" w:rsidP="00461C5B">
    <w:pPr>
      <w:pStyle w:val="Footer"/>
      <w:jc w:val="right"/>
      <w:rPr>
        <w:rFonts w:ascii="Trebuchet MS" w:hAnsi="Trebuchet MS" w:cs="Tahoma"/>
        <w:sz w:val="20"/>
        <w:szCs w:val="20"/>
      </w:rPr>
    </w:pPr>
    <w:r w:rsidRPr="005A2BCD">
      <w:rPr>
        <w:rFonts w:ascii="Trebuchet MS" w:hAnsi="Trebuchet MS"/>
        <w:noProof/>
      </w:rPr>
      <mc:AlternateContent>
        <mc:Choice Requires="wps">
          <w:drawing>
            <wp:anchor distT="0" distB="0" distL="114300" distR="114300" simplePos="0" relativeHeight="251667456" behindDoc="0" locked="0" layoutInCell="1" allowOverlap="1" wp14:anchorId="57558F28" wp14:editId="0B8D0EF6">
              <wp:simplePos x="0" y="0"/>
              <wp:positionH relativeFrom="page">
                <wp:posOffset>0</wp:posOffset>
              </wp:positionH>
              <wp:positionV relativeFrom="paragraph">
                <wp:posOffset>198755</wp:posOffset>
              </wp:positionV>
              <wp:extent cx="6645910" cy="27305"/>
              <wp:effectExtent l="0" t="0" r="0" b="0"/>
              <wp:wrapNone/>
              <wp:docPr id="2" name="Rectangle 2"/>
              <wp:cNvGraphicFramePr/>
              <a:graphic xmlns:a="http://schemas.openxmlformats.org/drawingml/2006/main">
                <a:graphicData uri="http://schemas.microsoft.com/office/word/2010/wordprocessingShape">
                  <wps:wsp>
                    <wps:cNvSpPr/>
                    <wps:spPr>
                      <a:xfrm>
                        <a:off x="0" y="0"/>
                        <a:ext cx="6645910" cy="27305"/>
                      </a:xfrm>
                      <a:prstGeom prst="rect">
                        <a:avLst/>
                      </a:prstGeom>
                      <a:solidFill>
                        <a:srgbClr val="00B0E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0CD7B" id="Rectangle 2" o:spid="_x0000_s1026" style="position:absolute;margin-left:0;margin-top:15.65pt;width:523.3pt;height: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" fillcolor="#00b0e9" stroked="f" strokeweight="1pt">
              <w10:wrap anchorx="page"/>
            </v:rect>
          </w:pict>
        </mc:Fallback>
      </mc:AlternateContent>
    </w:r>
    <w:r w:rsidRPr="005A2BCD">
      <w:rPr>
        <w:rFonts w:ascii="Trebuchet MS" w:hAnsi="Trebuchet MS"/>
        <w:noProof/>
      </w:rPr>
      <mc:AlternateContent>
        <mc:Choice Requires="wps">
          <w:drawing>
            <wp:anchor distT="0" distB="0" distL="114300" distR="114300" simplePos="0" relativeHeight="251668480" behindDoc="0" locked="0" layoutInCell="1" allowOverlap="1" wp14:anchorId="0861DA6F" wp14:editId="37857A81">
              <wp:simplePos x="0" y="0"/>
              <wp:positionH relativeFrom="page">
                <wp:posOffset>7284085</wp:posOffset>
              </wp:positionH>
              <wp:positionV relativeFrom="paragraph">
                <wp:posOffset>195580</wp:posOffset>
              </wp:positionV>
              <wp:extent cx="269875" cy="27305"/>
              <wp:effectExtent l="0" t="0" r="0" b="0"/>
              <wp:wrapNone/>
              <wp:docPr id="192" name="Rectangle 192"/>
              <wp:cNvGraphicFramePr/>
              <a:graphic xmlns:a="http://schemas.openxmlformats.org/drawingml/2006/main">
                <a:graphicData uri="http://schemas.microsoft.com/office/word/2010/wordprocessingShape">
                  <wps:wsp>
                    <wps:cNvSpPr/>
                    <wps:spPr>
                      <a:xfrm flipH="1">
                        <a:off x="0" y="0"/>
                        <a:ext cx="269875" cy="27305"/>
                      </a:xfrm>
                      <a:prstGeom prst="rect">
                        <a:avLst/>
                      </a:prstGeom>
                      <a:solidFill>
                        <a:srgbClr val="00B0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C817D" w14:textId="77777777" w:rsidR="00461C5B" w:rsidRDefault="00461C5B" w:rsidP="00461C5B">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1DA6F" id="Rectangle 192" o:spid="_x0000_s1026" style="position:absolute;left:0;text-align:left;margin-left:573.55pt;margin-top:15.4pt;width:21.25pt;height:2.1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" fillcolor="#00b0e9" stroked="f" strokeweight="1pt">
              <v:textbox>
                <w:txbxContent>
                  <w:p w14:paraId="49EC817D" w14:textId="77777777" w:rsidR="00461C5B" w:rsidRDefault="00461C5B" w:rsidP="00461C5B">
                    <w:pPr>
                      <w:jc w:val="center"/>
                      <w:rPr>
                        <w:lang w:val="en-US"/>
                      </w:rPr>
                    </w:pPr>
                    <w:r>
                      <w:rPr>
                        <w:lang w:val="en-US"/>
                      </w:rPr>
                      <w:t xml:space="preserve">    </w:t>
                    </w:r>
                  </w:p>
                </w:txbxContent>
              </v:textbox>
              <w10:wrap anchorx="page"/>
            </v:rect>
          </w:pict>
        </mc:Fallback>
      </mc:AlternateContent>
    </w:r>
    <w:r w:rsidRPr="005A2BCD">
      <w:rPr>
        <w:rFonts w:ascii="Trebuchet MS" w:hAnsi="Trebuchet MS"/>
        <w:noProof/>
      </w:rPr>
      <w:drawing>
        <wp:anchor distT="0" distB="0" distL="114300" distR="114300" simplePos="0" relativeHeight="251666432" behindDoc="1" locked="0" layoutInCell="1" allowOverlap="1" wp14:anchorId="2D059331" wp14:editId="0FD91978">
          <wp:simplePos x="0" y="0"/>
          <wp:positionH relativeFrom="column">
            <wp:posOffset>5857875</wp:posOffset>
          </wp:positionH>
          <wp:positionV relativeFrom="paragraph">
            <wp:posOffset>-1270</wp:posOffset>
          </wp:positionV>
          <wp:extent cx="409575" cy="409575"/>
          <wp:effectExtent l="0" t="0" r="9525" b="9525"/>
          <wp:wrapNone/>
          <wp:docPr id="215" name="Graphic 215"/>
          <wp:cNvGraphicFramePr/>
          <a:graphic xmlns:a="http://schemas.openxmlformats.org/drawingml/2006/main">
            <a:graphicData uri="http://schemas.openxmlformats.org/drawingml/2006/picture">
              <pic:pic xmlns:pic="http://schemas.openxmlformats.org/drawingml/2006/picture">
                <pic:nvPicPr>
                  <pic:cNvPr id="289" name="Graphic 28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404"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6"/>
      <w:gridCol w:w="2218"/>
    </w:tblGrid>
    <w:tr w:rsidR="00461C5B" w:rsidRPr="005A2BCD" w14:paraId="1F7A6AAB" w14:textId="77777777" w:rsidTr="00461C5B">
      <w:trPr>
        <w:trHeight w:val="880"/>
      </w:trPr>
      <w:tc>
        <w:tcPr>
          <w:tcW w:w="8186" w:type="dxa"/>
        </w:tcPr>
        <w:p w14:paraId="231B8827" w14:textId="77777777" w:rsidR="00461C5B" w:rsidRPr="005A2BCD" w:rsidRDefault="00461C5B" w:rsidP="00461C5B">
          <w:pPr>
            <w:pStyle w:val="Footer"/>
            <w:spacing w:line="360" w:lineRule="auto"/>
            <w:rPr>
              <w:rFonts w:ascii="Trebuchet MS" w:hAnsi="Trebuchet MS" w:cs="Tahoma"/>
              <w:sz w:val="20"/>
              <w:szCs w:val="20"/>
            </w:rPr>
          </w:pPr>
        </w:p>
        <w:p w14:paraId="7242F391" w14:textId="77777777" w:rsidR="00461C5B" w:rsidRPr="005A2BCD" w:rsidRDefault="00461C5B" w:rsidP="00461C5B">
          <w:pPr>
            <w:pStyle w:val="Footer"/>
            <w:spacing w:line="360" w:lineRule="auto"/>
            <w:rPr>
              <w:rFonts w:ascii="Trebuchet MS" w:hAnsi="Trebuchet MS" w:cs="Tahoma"/>
              <w:sz w:val="20"/>
              <w:szCs w:val="20"/>
            </w:rPr>
          </w:pPr>
          <w:r w:rsidRPr="005A2BCD">
            <w:rPr>
              <w:rFonts w:ascii="Trebuchet MS" w:hAnsi="Trebuchet MS" w:cs="Tahoma"/>
              <w:sz w:val="20"/>
              <w:szCs w:val="20"/>
            </w:rPr>
            <w:t xml:space="preserve">Str. Gh. Gr. Cantacuzino nr. 304. Ploiești – Prahova     </w:t>
          </w:r>
          <w:r w:rsidRPr="005A2BCD">
            <w:rPr>
              <w:rFonts w:ascii="Trebuchet MS" w:hAnsi="Trebuchet MS" w:cs="Tahoma"/>
              <w:b/>
              <w:bCs/>
              <w:sz w:val="20"/>
              <w:szCs w:val="20"/>
            </w:rPr>
            <w:t>Web:</w:t>
          </w:r>
          <w:r w:rsidRPr="005A2BCD">
            <w:rPr>
              <w:rFonts w:ascii="Trebuchet MS" w:hAnsi="Trebuchet MS" w:cs="Tahoma"/>
              <w:sz w:val="20"/>
              <w:szCs w:val="20"/>
            </w:rPr>
            <w:t xml:space="preserve"> www.eszph.ro</w:t>
          </w:r>
        </w:p>
        <w:p w14:paraId="0D86F2BF" w14:textId="77777777" w:rsidR="00461C5B" w:rsidRPr="005A2BCD" w:rsidRDefault="00461C5B" w:rsidP="00461C5B">
          <w:pPr>
            <w:pStyle w:val="Footer"/>
            <w:spacing w:line="360" w:lineRule="auto"/>
            <w:rPr>
              <w:rFonts w:ascii="Trebuchet MS" w:hAnsi="Trebuchet MS" w:cs="Tahoma"/>
              <w:sz w:val="20"/>
              <w:szCs w:val="20"/>
            </w:rPr>
          </w:pPr>
          <w:r w:rsidRPr="005A2BCD">
            <w:rPr>
              <w:rFonts w:ascii="Trebuchet MS" w:hAnsi="Trebuchet MS" w:cs="Tahoma"/>
              <w:b/>
              <w:bCs/>
              <w:sz w:val="20"/>
              <w:szCs w:val="20"/>
            </w:rPr>
            <w:t>Tel.:</w:t>
          </w:r>
          <w:r w:rsidRPr="005A2BCD">
            <w:rPr>
              <w:rFonts w:ascii="Trebuchet MS" w:hAnsi="Trebuchet MS" w:cs="Tahoma"/>
              <w:sz w:val="20"/>
              <w:szCs w:val="20"/>
            </w:rPr>
            <w:t xml:space="preserve"> 0244-512.837 / 513.837     </w:t>
          </w:r>
          <w:r w:rsidRPr="005A2BCD">
            <w:rPr>
              <w:rFonts w:ascii="Trebuchet MS" w:hAnsi="Trebuchet MS" w:cs="Tahoma"/>
              <w:b/>
              <w:bCs/>
              <w:sz w:val="20"/>
              <w:szCs w:val="20"/>
            </w:rPr>
            <w:t>Fax:</w:t>
          </w:r>
          <w:r w:rsidRPr="005A2BCD">
            <w:rPr>
              <w:rFonts w:ascii="Trebuchet MS" w:hAnsi="Trebuchet MS" w:cs="Tahoma"/>
              <w:sz w:val="20"/>
              <w:szCs w:val="20"/>
            </w:rPr>
            <w:t xml:space="preserve"> 0244-595.016 / 515.035</w:t>
          </w:r>
        </w:p>
        <w:p w14:paraId="0D1B409D" w14:textId="77777777" w:rsidR="00461C5B" w:rsidRPr="005A2BCD" w:rsidRDefault="00461C5B" w:rsidP="00461C5B">
          <w:pPr>
            <w:pStyle w:val="Footer"/>
            <w:spacing w:line="360" w:lineRule="auto"/>
            <w:rPr>
              <w:rFonts w:ascii="Trebuchet MS" w:hAnsi="Trebuchet MS" w:cs="Tahoma"/>
              <w:sz w:val="20"/>
              <w:szCs w:val="20"/>
            </w:rPr>
          </w:pPr>
          <w:r w:rsidRPr="005A2BCD">
            <w:rPr>
              <w:rFonts w:ascii="Trebuchet MS" w:hAnsi="Trebuchet MS" w:cs="Tahoma"/>
              <w:b/>
              <w:bCs/>
              <w:sz w:val="20"/>
              <w:szCs w:val="20"/>
            </w:rPr>
            <w:t>C.I.F. RO</w:t>
          </w:r>
          <w:r w:rsidRPr="005A2BCD">
            <w:rPr>
              <w:rFonts w:ascii="Trebuchet MS" w:hAnsi="Trebuchet MS" w:cs="Tahoma"/>
              <w:sz w:val="20"/>
              <w:szCs w:val="20"/>
            </w:rPr>
            <w:t xml:space="preserve"> 18856244 / </w:t>
          </w:r>
          <w:r w:rsidRPr="005A2BCD">
            <w:rPr>
              <w:rFonts w:ascii="Trebuchet MS" w:hAnsi="Trebuchet MS" w:cs="Tahoma"/>
              <w:b/>
              <w:bCs/>
              <w:sz w:val="20"/>
              <w:szCs w:val="20"/>
            </w:rPr>
            <w:t>Nr. Inreg. R.C.:</w:t>
          </w:r>
          <w:r w:rsidRPr="005A2BCD">
            <w:rPr>
              <w:rFonts w:ascii="Trebuchet MS" w:hAnsi="Trebuchet MS" w:cs="Tahoma"/>
              <w:sz w:val="20"/>
              <w:szCs w:val="20"/>
            </w:rPr>
            <w:t xml:space="preserve"> J29 / 1547 / 2006 / </w:t>
          </w:r>
          <w:r w:rsidRPr="005A2BCD">
            <w:rPr>
              <w:rFonts w:ascii="Trebuchet MS" w:hAnsi="Trebuchet MS" w:cs="Tahoma"/>
              <w:b/>
              <w:bCs/>
              <w:sz w:val="20"/>
              <w:szCs w:val="20"/>
            </w:rPr>
            <w:t>Cod Poștal:</w:t>
          </w:r>
          <w:r w:rsidRPr="005A2BCD">
            <w:rPr>
              <w:rFonts w:ascii="Trebuchet MS" w:hAnsi="Trebuchet MS" w:cs="Tahoma"/>
              <w:sz w:val="20"/>
              <w:szCs w:val="20"/>
            </w:rPr>
            <w:t xml:space="preserve"> 100466</w:t>
          </w:r>
        </w:p>
      </w:tc>
      <w:tc>
        <w:tcPr>
          <w:tcW w:w="2218" w:type="dxa"/>
        </w:tcPr>
        <w:sdt>
          <w:sdtPr>
            <w:rPr>
              <w:rFonts w:ascii="Trebuchet MS" w:hAnsi="Trebuchet MS" w:cs="Tahoma"/>
              <w:sz w:val="20"/>
              <w:szCs w:val="20"/>
            </w:rPr>
            <w:id w:val="-214039228"/>
            <w:docPartObj>
              <w:docPartGallery w:val="Page Numbers (Bottom of Page)"/>
              <w:docPartUnique/>
            </w:docPartObj>
          </w:sdtPr>
          <w:sdtEndPr/>
          <w:sdtContent>
            <w:sdt>
              <w:sdtPr>
                <w:rPr>
                  <w:rFonts w:ascii="Trebuchet MS" w:hAnsi="Trebuchet MS" w:cs="Tahoma"/>
                  <w:sz w:val="20"/>
                  <w:szCs w:val="20"/>
                </w:rPr>
                <w:id w:val="-1769616900"/>
                <w:docPartObj>
                  <w:docPartGallery w:val="Page Numbers (Top of Page)"/>
                  <w:docPartUnique/>
                </w:docPartObj>
              </w:sdtPr>
              <w:sdtEndPr/>
              <w:sdtContent>
                <w:p w14:paraId="698A757D" w14:textId="77777777" w:rsidR="00461C5B" w:rsidRPr="005A2BCD" w:rsidRDefault="00461C5B" w:rsidP="00461C5B">
                  <w:pPr>
                    <w:pStyle w:val="Footer"/>
                    <w:spacing w:line="360" w:lineRule="auto"/>
                    <w:jc w:val="right"/>
                    <w:rPr>
                      <w:rFonts w:ascii="Trebuchet MS" w:hAnsi="Trebuchet MS" w:cs="Tahoma"/>
                      <w:sz w:val="20"/>
                      <w:szCs w:val="20"/>
                    </w:rPr>
                  </w:pPr>
                </w:p>
                <w:p w14:paraId="7FCA2DEC" w14:textId="77777777" w:rsidR="00461C5B" w:rsidRPr="005A2BCD" w:rsidRDefault="00461C5B" w:rsidP="00461C5B">
                  <w:pPr>
                    <w:pStyle w:val="Footer"/>
                    <w:spacing w:line="360" w:lineRule="auto"/>
                    <w:jc w:val="right"/>
                    <w:rPr>
                      <w:rFonts w:ascii="Trebuchet MS" w:hAnsi="Trebuchet MS" w:cs="Tahoma"/>
                      <w:sz w:val="20"/>
                      <w:szCs w:val="20"/>
                    </w:rPr>
                  </w:pPr>
                </w:p>
                <w:p w14:paraId="0A50BE0F" w14:textId="77777777" w:rsidR="00461C5B" w:rsidRPr="005A2BCD" w:rsidRDefault="00461C5B" w:rsidP="00461C5B">
                  <w:pPr>
                    <w:pStyle w:val="Footer"/>
                    <w:spacing w:line="360" w:lineRule="auto"/>
                    <w:jc w:val="right"/>
                    <w:rPr>
                      <w:rFonts w:ascii="Trebuchet MS" w:hAnsi="Trebuchet MS" w:cs="Tahoma"/>
                      <w:sz w:val="20"/>
                      <w:szCs w:val="20"/>
                    </w:rPr>
                  </w:pPr>
                </w:p>
                <w:p w14:paraId="5697FAB9" w14:textId="77777777" w:rsidR="00461C5B" w:rsidRPr="005A2BCD" w:rsidRDefault="00461C5B" w:rsidP="00461C5B">
                  <w:pPr>
                    <w:pStyle w:val="Footer"/>
                    <w:spacing w:line="360" w:lineRule="auto"/>
                    <w:jc w:val="right"/>
                    <w:rPr>
                      <w:rFonts w:ascii="Trebuchet MS" w:hAnsi="Trebuchet MS" w:cs="Tahoma"/>
                      <w:b/>
                      <w:bCs/>
                      <w:sz w:val="20"/>
                      <w:szCs w:val="20"/>
                    </w:rPr>
                  </w:pPr>
                  <w:r w:rsidRPr="005A2BCD">
                    <w:rPr>
                      <w:rFonts w:ascii="Trebuchet MS" w:hAnsi="Trebuchet MS" w:cs="Tahoma"/>
                      <w:sz w:val="20"/>
                      <w:szCs w:val="20"/>
                    </w:rPr>
                    <w:t xml:space="preserve">Pagina </w:t>
                  </w:r>
                  <w:r w:rsidRPr="005A2BCD">
                    <w:rPr>
                      <w:rFonts w:ascii="Trebuchet MS" w:hAnsi="Trebuchet MS" w:cs="Tahoma"/>
                      <w:b/>
                      <w:bCs/>
                      <w:sz w:val="20"/>
                      <w:szCs w:val="20"/>
                    </w:rPr>
                    <w:fldChar w:fldCharType="begin"/>
                  </w:r>
                  <w:r w:rsidRPr="005A2BCD">
                    <w:rPr>
                      <w:rFonts w:ascii="Trebuchet MS" w:hAnsi="Trebuchet MS" w:cs="Tahoma"/>
                      <w:b/>
                      <w:bCs/>
                      <w:sz w:val="20"/>
                      <w:szCs w:val="20"/>
                    </w:rPr>
                    <w:instrText xml:space="preserve"> PAGE </w:instrText>
                  </w:r>
                  <w:r w:rsidRPr="005A2BCD">
                    <w:rPr>
                      <w:rFonts w:ascii="Trebuchet MS" w:hAnsi="Trebuchet MS" w:cs="Tahoma"/>
                      <w:b/>
                      <w:bCs/>
                      <w:sz w:val="20"/>
                      <w:szCs w:val="20"/>
                    </w:rPr>
                    <w:fldChar w:fldCharType="separate"/>
                  </w:r>
                  <w:r w:rsidRPr="005A2BCD">
                    <w:rPr>
                      <w:rFonts w:ascii="Trebuchet MS" w:hAnsi="Trebuchet MS" w:cs="Tahoma"/>
                      <w:b/>
                      <w:bCs/>
                      <w:sz w:val="20"/>
                      <w:szCs w:val="20"/>
                    </w:rPr>
                    <w:t>1</w:t>
                  </w:r>
                  <w:r w:rsidRPr="005A2BCD">
                    <w:rPr>
                      <w:rFonts w:ascii="Trebuchet MS" w:hAnsi="Trebuchet MS" w:cs="Tahoma"/>
                      <w:b/>
                      <w:bCs/>
                      <w:sz w:val="20"/>
                      <w:szCs w:val="20"/>
                    </w:rPr>
                    <w:fldChar w:fldCharType="end"/>
                  </w:r>
                  <w:r w:rsidRPr="005A2BCD">
                    <w:rPr>
                      <w:rFonts w:ascii="Trebuchet MS" w:hAnsi="Trebuchet MS" w:cs="Tahoma"/>
                      <w:sz w:val="20"/>
                      <w:szCs w:val="20"/>
                    </w:rPr>
                    <w:t xml:space="preserve"> din </w:t>
                  </w:r>
                  <w:r w:rsidRPr="005A2BCD">
                    <w:rPr>
                      <w:rFonts w:ascii="Trebuchet MS" w:hAnsi="Trebuchet MS" w:cs="Tahoma"/>
                      <w:b/>
                      <w:bCs/>
                      <w:sz w:val="20"/>
                      <w:szCs w:val="20"/>
                    </w:rPr>
                    <w:fldChar w:fldCharType="begin"/>
                  </w:r>
                  <w:r w:rsidRPr="005A2BCD">
                    <w:rPr>
                      <w:rFonts w:ascii="Trebuchet MS" w:hAnsi="Trebuchet MS" w:cs="Tahoma"/>
                      <w:b/>
                      <w:bCs/>
                      <w:sz w:val="20"/>
                      <w:szCs w:val="20"/>
                    </w:rPr>
                    <w:instrText xml:space="preserve"> NUMPAGES  </w:instrText>
                  </w:r>
                  <w:r w:rsidRPr="005A2BCD">
                    <w:rPr>
                      <w:rFonts w:ascii="Trebuchet MS" w:hAnsi="Trebuchet MS" w:cs="Tahoma"/>
                      <w:b/>
                      <w:bCs/>
                      <w:sz w:val="20"/>
                      <w:szCs w:val="20"/>
                    </w:rPr>
                    <w:fldChar w:fldCharType="separate"/>
                  </w:r>
                  <w:r w:rsidRPr="005A2BCD">
                    <w:rPr>
                      <w:rFonts w:ascii="Trebuchet MS" w:hAnsi="Trebuchet MS" w:cs="Tahoma"/>
                      <w:b/>
                      <w:bCs/>
                      <w:sz w:val="20"/>
                      <w:szCs w:val="20"/>
                    </w:rPr>
                    <w:t>3</w:t>
                  </w:r>
                  <w:r w:rsidRPr="005A2BCD">
                    <w:rPr>
                      <w:rFonts w:ascii="Trebuchet MS" w:hAnsi="Trebuchet MS" w:cs="Tahoma"/>
                      <w:b/>
                      <w:bCs/>
                      <w:sz w:val="20"/>
                      <w:szCs w:val="20"/>
                    </w:rPr>
                    <w:fldChar w:fldCharType="end"/>
                  </w:r>
                </w:p>
              </w:sdtContent>
            </w:sdt>
          </w:sdtContent>
        </w:sdt>
      </w:tc>
    </w:tr>
  </w:tbl>
  <w:p w14:paraId="6971B7B6" w14:textId="6248116F" w:rsidR="00DF573C" w:rsidRPr="005A2BCD" w:rsidRDefault="00DF573C" w:rsidP="001F27EC">
    <w:pPr>
      <w:pStyle w:val="Footer"/>
      <w:spacing w:line="360" w:lineRule="auto"/>
      <w:rPr>
        <w:rFonts w:ascii="Trebuchet MS" w:hAnsi="Trebuchet MS"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1562" w14:textId="77777777" w:rsidR="007C347E" w:rsidRDefault="007C347E" w:rsidP="00DF573C">
      <w:pPr>
        <w:spacing w:after="0" w:line="240" w:lineRule="auto"/>
      </w:pPr>
      <w:r>
        <w:separator/>
      </w:r>
    </w:p>
  </w:footnote>
  <w:footnote w:type="continuationSeparator" w:id="0">
    <w:p w14:paraId="27A7D620" w14:textId="77777777" w:rsidR="007C347E" w:rsidRDefault="007C347E" w:rsidP="00DF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D72B" w14:textId="5139543B" w:rsidR="005464FF" w:rsidRDefault="00807A6F">
    <w:pPr>
      <w:pStyle w:val="Header"/>
    </w:pPr>
    <w:r>
      <w:rPr>
        <w:rFonts w:ascii="Tahoma" w:hAnsi="Tahoma" w:cs="Tahoma"/>
        <w:noProof/>
        <w:sz w:val="20"/>
        <w:szCs w:val="20"/>
      </w:rPr>
      <w:drawing>
        <wp:anchor distT="0" distB="0" distL="114300" distR="114300" simplePos="0" relativeHeight="251659264" behindDoc="0" locked="0" layoutInCell="1" allowOverlap="1" wp14:anchorId="34A594DB" wp14:editId="7EDAB264">
          <wp:simplePos x="0" y="0"/>
          <wp:positionH relativeFrom="rightMargin">
            <wp:posOffset>-554355</wp:posOffset>
          </wp:positionH>
          <wp:positionV relativeFrom="paragraph">
            <wp:posOffset>5715</wp:posOffset>
          </wp:positionV>
          <wp:extent cx="446405" cy="44640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640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rPr>
      <w:drawing>
        <wp:anchor distT="0" distB="0" distL="114300" distR="114300" simplePos="0" relativeHeight="251660288" behindDoc="0" locked="0" layoutInCell="1" allowOverlap="1" wp14:anchorId="43830F0D" wp14:editId="57CCEB95">
          <wp:simplePos x="0" y="0"/>
          <wp:positionH relativeFrom="rightMargin">
            <wp:posOffset>-1112520</wp:posOffset>
          </wp:positionH>
          <wp:positionV relativeFrom="paragraph">
            <wp:posOffset>0</wp:posOffset>
          </wp:positionV>
          <wp:extent cx="450215" cy="450215"/>
          <wp:effectExtent l="0" t="0" r="6985" b="698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021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rPr>
      <w:drawing>
        <wp:anchor distT="0" distB="0" distL="114300" distR="114300" simplePos="0" relativeHeight="251661312" behindDoc="0" locked="0" layoutInCell="1" allowOverlap="1" wp14:anchorId="3F6B6E1E" wp14:editId="37E1582D">
          <wp:simplePos x="0" y="0"/>
          <wp:positionH relativeFrom="rightMargin">
            <wp:posOffset>-1676400</wp:posOffset>
          </wp:positionH>
          <wp:positionV relativeFrom="paragraph">
            <wp:posOffset>0</wp:posOffset>
          </wp:positionV>
          <wp:extent cx="450215" cy="450215"/>
          <wp:effectExtent l="0" t="0" r="6985" b="698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5021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DEB">
      <w:rPr>
        <w:noProof/>
      </w:rPr>
      <w:drawing>
        <wp:anchor distT="0" distB="0" distL="114300" distR="114300" simplePos="0" relativeHeight="251664384" behindDoc="1" locked="0" layoutInCell="1" allowOverlap="1" wp14:anchorId="4CC27D07" wp14:editId="5903B8F0">
          <wp:simplePos x="0" y="0"/>
          <wp:positionH relativeFrom="page">
            <wp:align>right</wp:align>
          </wp:positionH>
          <wp:positionV relativeFrom="paragraph">
            <wp:posOffset>638175</wp:posOffset>
          </wp:positionV>
          <wp:extent cx="7541260" cy="30480"/>
          <wp:effectExtent l="0" t="0" r="2540" b="762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1260" cy="30480"/>
                  </a:xfrm>
                  <a:prstGeom prst="rect">
                    <a:avLst/>
                  </a:prstGeom>
                  <a:noFill/>
                </pic:spPr>
              </pic:pic>
            </a:graphicData>
          </a:graphic>
        </wp:anchor>
      </w:drawing>
    </w:r>
    <w:r w:rsidR="00503A3F">
      <w:rPr>
        <w:rFonts w:ascii="Tahoma" w:hAnsi="Tahoma" w:cs="Tahoma"/>
        <w:noProof/>
        <w:sz w:val="20"/>
        <w:szCs w:val="20"/>
      </w:rPr>
      <w:drawing>
        <wp:anchor distT="0" distB="0" distL="114300" distR="114300" simplePos="0" relativeHeight="251658240" behindDoc="0" locked="0" layoutInCell="1" allowOverlap="1" wp14:anchorId="10DA93F5" wp14:editId="62074146">
          <wp:simplePos x="0" y="0"/>
          <wp:positionH relativeFrom="rightMargin">
            <wp:posOffset>0</wp:posOffset>
          </wp:positionH>
          <wp:positionV relativeFrom="paragraph">
            <wp:posOffset>3810</wp:posOffset>
          </wp:positionV>
          <wp:extent cx="442595" cy="44259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A3F">
      <w:rPr>
        <w:noProof/>
      </w:rPr>
      <w:drawing>
        <wp:anchor distT="0" distB="0" distL="114300" distR="114300" simplePos="0" relativeHeight="251662336" behindDoc="0" locked="0" layoutInCell="1" allowOverlap="1" wp14:anchorId="448578F3" wp14:editId="3A0099DD">
          <wp:simplePos x="0" y="0"/>
          <wp:positionH relativeFrom="margin">
            <wp:posOffset>-262890</wp:posOffset>
          </wp:positionH>
          <wp:positionV relativeFrom="paragraph">
            <wp:posOffset>-113818</wp:posOffset>
          </wp:positionV>
          <wp:extent cx="2165163" cy="548640"/>
          <wp:effectExtent l="0" t="0" r="6985" b="381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5163"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2CA0B6"/>
    <w:lvl w:ilvl="0">
      <w:numFmt w:val="bullet"/>
      <w:lvlText w:val="*"/>
      <w:lvlJc w:val="left"/>
    </w:lvl>
  </w:abstractNum>
  <w:abstractNum w:abstractNumId="1" w15:restartNumberingAfterBreak="0">
    <w:nsid w:val="050B17BF"/>
    <w:multiLevelType w:val="hybridMultilevel"/>
    <w:tmpl w:val="FBE8A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3334B"/>
    <w:multiLevelType w:val="hybridMultilevel"/>
    <w:tmpl w:val="12083CEA"/>
    <w:lvl w:ilvl="0" w:tplc="224C4A7E">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D200D"/>
    <w:multiLevelType w:val="hybridMultilevel"/>
    <w:tmpl w:val="9A842DC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D9D4D61"/>
    <w:multiLevelType w:val="hybridMultilevel"/>
    <w:tmpl w:val="86C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375E4"/>
    <w:multiLevelType w:val="hybridMultilevel"/>
    <w:tmpl w:val="1C0A0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1D4EA3"/>
    <w:multiLevelType w:val="hybridMultilevel"/>
    <w:tmpl w:val="6E705D2E"/>
    <w:lvl w:ilvl="0" w:tplc="56044B7E">
      <w:numFmt w:val="bullet"/>
      <w:lvlText w:val="-"/>
      <w:lvlJc w:val="left"/>
      <w:pPr>
        <w:ind w:left="1082" w:hanging="360"/>
      </w:pPr>
      <w:rPr>
        <w:rFonts w:ascii="Times New Roman" w:eastAsia="Calibri"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15:restartNumberingAfterBreak="0">
    <w:nsid w:val="265137FC"/>
    <w:multiLevelType w:val="hybridMultilevel"/>
    <w:tmpl w:val="1C1CC398"/>
    <w:lvl w:ilvl="0" w:tplc="56044B7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FC0D1A"/>
    <w:multiLevelType w:val="hybridMultilevel"/>
    <w:tmpl w:val="EE749C8C"/>
    <w:lvl w:ilvl="0" w:tplc="8DDA50D2">
      <w:start w:val="1"/>
      <w:numFmt w:val="upperRoman"/>
      <w:lvlText w:val="%1."/>
      <w:lvlJc w:val="left"/>
      <w:pPr>
        <w:ind w:left="1380" w:hanging="72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32425AFB"/>
    <w:multiLevelType w:val="hybridMultilevel"/>
    <w:tmpl w:val="258A92FE"/>
    <w:lvl w:ilvl="0" w:tplc="0D42FD46">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FBE294D"/>
    <w:multiLevelType w:val="hybridMultilevel"/>
    <w:tmpl w:val="2D22F062"/>
    <w:lvl w:ilvl="0" w:tplc="0409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FCF38B3"/>
    <w:multiLevelType w:val="hybridMultilevel"/>
    <w:tmpl w:val="9E9A2A0E"/>
    <w:lvl w:ilvl="0" w:tplc="FC52831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E5A47"/>
    <w:multiLevelType w:val="hybridMultilevel"/>
    <w:tmpl w:val="641031D6"/>
    <w:lvl w:ilvl="0" w:tplc="56044B7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1C09E6"/>
    <w:multiLevelType w:val="hybridMultilevel"/>
    <w:tmpl w:val="73F4C8A4"/>
    <w:lvl w:ilvl="0" w:tplc="56044B7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AA3A1E"/>
    <w:multiLevelType w:val="multilevel"/>
    <w:tmpl w:val="6994AEF8"/>
    <w:lvl w:ilvl="0">
      <w:start w:val="1"/>
      <w:numFmt w:val="decimal"/>
      <w:lvlText w:val="%1."/>
      <w:lvlJc w:val="left"/>
      <w:pPr>
        <w:ind w:left="36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5" w15:restartNumberingAfterBreak="0">
    <w:nsid w:val="533B4AE5"/>
    <w:multiLevelType w:val="hybridMultilevel"/>
    <w:tmpl w:val="B45264C2"/>
    <w:lvl w:ilvl="0" w:tplc="C812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E58EE"/>
    <w:multiLevelType w:val="hybridMultilevel"/>
    <w:tmpl w:val="E6887508"/>
    <w:lvl w:ilvl="0" w:tplc="56044B7E">
      <w:numFmt w:val="bullet"/>
      <w:lvlText w:val="-"/>
      <w:lvlJc w:val="left"/>
      <w:pPr>
        <w:ind w:left="1410" w:hanging="360"/>
      </w:pPr>
      <w:rPr>
        <w:rFonts w:ascii="Times New Roman" w:eastAsia="Calibr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15:restartNumberingAfterBreak="0">
    <w:nsid w:val="5605579A"/>
    <w:multiLevelType w:val="hybridMultilevel"/>
    <w:tmpl w:val="DCFC444C"/>
    <w:lvl w:ilvl="0" w:tplc="35EE42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04A7E"/>
    <w:multiLevelType w:val="hybridMultilevel"/>
    <w:tmpl w:val="022E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C576F"/>
    <w:multiLevelType w:val="hybridMultilevel"/>
    <w:tmpl w:val="0CB00F70"/>
    <w:lvl w:ilvl="0" w:tplc="56044B7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C749B"/>
    <w:multiLevelType w:val="hybridMultilevel"/>
    <w:tmpl w:val="681EC412"/>
    <w:lvl w:ilvl="0" w:tplc="56044B7E">
      <w:numFmt w:val="bullet"/>
      <w:lvlText w:val="-"/>
      <w:lvlJc w:val="left"/>
      <w:pPr>
        <w:ind w:left="1590" w:hanging="360"/>
      </w:pPr>
      <w:rPr>
        <w:rFonts w:ascii="Times New Roman" w:eastAsia="Calibri"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1" w15:restartNumberingAfterBreak="0">
    <w:nsid w:val="637556C5"/>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A146BE"/>
    <w:multiLevelType w:val="multilevel"/>
    <w:tmpl w:val="32CE8D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867FDF"/>
    <w:multiLevelType w:val="hybridMultilevel"/>
    <w:tmpl w:val="C3F299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E92BEF"/>
    <w:multiLevelType w:val="hybridMultilevel"/>
    <w:tmpl w:val="58FC37FA"/>
    <w:lvl w:ilvl="0" w:tplc="56044B7E">
      <w:numFmt w:val="bullet"/>
      <w:lvlText w:val="-"/>
      <w:lvlJc w:val="left"/>
      <w:pPr>
        <w:ind w:left="1590" w:hanging="360"/>
      </w:pPr>
      <w:rPr>
        <w:rFonts w:ascii="Times New Roman" w:eastAsia="Calibri"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15:restartNumberingAfterBreak="0">
    <w:nsid w:val="6B1D1110"/>
    <w:multiLevelType w:val="hybridMultilevel"/>
    <w:tmpl w:val="6CAA4F88"/>
    <w:lvl w:ilvl="0" w:tplc="C46AC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CE7D72"/>
    <w:multiLevelType w:val="hybridMultilevel"/>
    <w:tmpl w:val="BFB4F0EA"/>
    <w:lvl w:ilvl="0" w:tplc="56044B7E">
      <w:numFmt w:val="bullet"/>
      <w:lvlText w:val="-"/>
      <w:lvlJc w:val="left"/>
      <w:pPr>
        <w:ind w:left="1185" w:hanging="360"/>
      </w:pPr>
      <w:rPr>
        <w:rFonts w:ascii="Times New Roman" w:eastAsia="Calibri"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7" w15:restartNumberingAfterBreak="0">
    <w:nsid w:val="6DB22602"/>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386038"/>
    <w:multiLevelType w:val="hybridMultilevel"/>
    <w:tmpl w:val="74A419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10D518B"/>
    <w:multiLevelType w:val="hybridMultilevel"/>
    <w:tmpl w:val="1E7619C4"/>
    <w:lvl w:ilvl="0" w:tplc="56044B7E">
      <w:numFmt w:val="bullet"/>
      <w:lvlText w:val="-"/>
      <w:lvlJc w:val="left"/>
      <w:pPr>
        <w:ind w:left="1185" w:hanging="360"/>
      </w:pPr>
      <w:rPr>
        <w:rFonts w:ascii="Times New Roman" w:eastAsia="Calibri"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0" w15:restartNumberingAfterBreak="0">
    <w:nsid w:val="74010AD8"/>
    <w:multiLevelType w:val="hybridMultilevel"/>
    <w:tmpl w:val="8918CFA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1" w15:restartNumberingAfterBreak="0">
    <w:nsid w:val="74CD2E8E"/>
    <w:multiLevelType w:val="hybridMultilevel"/>
    <w:tmpl w:val="79726A1E"/>
    <w:lvl w:ilvl="0" w:tplc="04090001">
      <w:start w:val="1"/>
      <w:numFmt w:val="bullet"/>
      <w:lvlText w:val=""/>
      <w:lvlJc w:val="left"/>
      <w:pPr>
        <w:tabs>
          <w:tab w:val="num" w:pos="1129"/>
        </w:tabs>
        <w:ind w:left="1129" w:hanging="360"/>
      </w:pPr>
      <w:rPr>
        <w:rFonts w:ascii="Symbol" w:hAnsi="Symbol" w:hint="default"/>
      </w:rPr>
    </w:lvl>
    <w:lvl w:ilvl="1" w:tplc="04090003" w:tentative="1">
      <w:start w:val="1"/>
      <w:numFmt w:val="bullet"/>
      <w:lvlText w:val="o"/>
      <w:lvlJc w:val="left"/>
      <w:pPr>
        <w:tabs>
          <w:tab w:val="num" w:pos="1849"/>
        </w:tabs>
        <w:ind w:left="1849" w:hanging="360"/>
      </w:pPr>
      <w:rPr>
        <w:rFonts w:ascii="Courier New" w:hAnsi="Courier New" w:cs="Courier New" w:hint="default"/>
      </w:rPr>
    </w:lvl>
    <w:lvl w:ilvl="2" w:tplc="04090005" w:tentative="1">
      <w:start w:val="1"/>
      <w:numFmt w:val="bullet"/>
      <w:lvlText w:val=""/>
      <w:lvlJc w:val="left"/>
      <w:pPr>
        <w:tabs>
          <w:tab w:val="num" w:pos="2569"/>
        </w:tabs>
        <w:ind w:left="2569" w:hanging="360"/>
      </w:pPr>
      <w:rPr>
        <w:rFonts w:ascii="Wingdings" w:hAnsi="Wingdings" w:hint="default"/>
      </w:rPr>
    </w:lvl>
    <w:lvl w:ilvl="3" w:tplc="04090001" w:tentative="1">
      <w:start w:val="1"/>
      <w:numFmt w:val="bullet"/>
      <w:lvlText w:val=""/>
      <w:lvlJc w:val="left"/>
      <w:pPr>
        <w:tabs>
          <w:tab w:val="num" w:pos="3289"/>
        </w:tabs>
        <w:ind w:left="3289" w:hanging="360"/>
      </w:pPr>
      <w:rPr>
        <w:rFonts w:ascii="Symbol" w:hAnsi="Symbol" w:hint="default"/>
      </w:rPr>
    </w:lvl>
    <w:lvl w:ilvl="4" w:tplc="04090003" w:tentative="1">
      <w:start w:val="1"/>
      <w:numFmt w:val="bullet"/>
      <w:lvlText w:val="o"/>
      <w:lvlJc w:val="left"/>
      <w:pPr>
        <w:tabs>
          <w:tab w:val="num" w:pos="4009"/>
        </w:tabs>
        <w:ind w:left="4009" w:hanging="360"/>
      </w:pPr>
      <w:rPr>
        <w:rFonts w:ascii="Courier New" w:hAnsi="Courier New" w:cs="Courier New" w:hint="default"/>
      </w:rPr>
    </w:lvl>
    <w:lvl w:ilvl="5" w:tplc="04090005" w:tentative="1">
      <w:start w:val="1"/>
      <w:numFmt w:val="bullet"/>
      <w:lvlText w:val=""/>
      <w:lvlJc w:val="left"/>
      <w:pPr>
        <w:tabs>
          <w:tab w:val="num" w:pos="4729"/>
        </w:tabs>
        <w:ind w:left="4729" w:hanging="360"/>
      </w:pPr>
      <w:rPr>
        <w:rFonts w:ascii="Wingdings" w:hAnsi="Wingdings" w:hint="default"/>
      </w:rPr>
    </w:lvl>
    <w:lvl w:ilvl="6" w:tplc="04090001" w:tentative="1">
      <w:start w:val="1"/>
      <w:numFmt w:val="bullet"/>
      <w:lvlText w:val=""/>
      <w:lvlJc w:val="left"/>
      <w:pPr>
        <w:tabs>
          <w:tab w:val="num" w:pos="5449"/>
        </w:tabs>
        <w:ind w:left="5449" w:hanging="360"/>
      </w:pPr>
      <w:rPr>
        <w:rFonts w:ascii="Symbol" w:hAnsi="Symbol" w:hint="default"/>
      </w:rPr>
    </w:lvl>
    <w:lvl w:ilvl="7" w:tplc="04090003" w:tentative="1">
      <w:start w:val="1"/>
      <w:numFmt w:val="bullet"/>
      <w:lvlText w:val="o"/>
      <w:lvlJc w:val="left"/>
      <w:pPr>
        <w:tabs>
          <w:tab w:val="num" w:pos="6169"/>
        </w:tabs>
        <w:ind w:left="6169" w:hanging="360"/>
      </w:pPr>
      <w:rPr>
        <w:rFonts w:ascii="Courier New" w:hAnsi="Courier New" w:cs="Courier New" w:hint="default"/>
      </w:rPr>
    </w:lvl>
    <w:lvl w:ilvl="8" w:tplc="04090005" w:tentative="1">
      <w:start w:val="1"/>
      <w:numFmt w:val="bullet"/>
      <w:lvlText w:val=""/>
      <w:lvlJc w:val="left"/>
      <w:pPr>
        <w:tabs>
          <w:tab w:val="num" w:pos="6889"/>
        </w:tabs>
        <w:ind w:left="6889" w:hanging="360"/>
      </w:pPr>
      <w:rPr>
        <w:rFonts w:ascii="Wingdings" w:hAnsi="Wingdings" w:hint="default"/>
      </w:rPr>
    </w:lvl>
  </w:abstractNum>
  <w:abstractNum w:abstractNumId="32" w15:restartNumberingAfterBreak="0">
    <w:nsid w:val="7D2F530E"/>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1D0305"/>
    <w:multiLevelType w:val="hybridMultilevel"/>
    <w:tmpl w:val="DEDC4E56"/>
    <w:lvl w:ilvl="0" w:tplc="9970C27E">
      <w:start w:val="1"/>
      <w:numFmt w:val="lowerLetter"/>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3F59B6"/>
    <w:multiLevelType w:val="hybridMultilevel"/>
    <w:tmpl w:val="A894ADC8"/>
    <w:lvl w:ilvl="0" w:tplc="DB2CA0B6">
      <w:start w:val="65535"/>
      <w:numFmt w:val="bullet"/>
      <w:lvlText w:val="-"/>
      <w:legacy w:legacy="1" w:legacySpace="0" w:legacyIndent="351"/>
      <w:lvlJc w:val="left"/>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4">
    <w:abstractNumId w:val="13"/>
  </w:num>
  <w:num w:numId="5">
    <w:abstractNumId w:val="6"/>
  </w:num>
  <w:num w:numId="6">
    <w:abstractNumId w:val="8"/>
  </w:num>
  <w:num w:numId="7">
    <w:abstractNumId w:val="25"/>
  </w:num>
  <w:num w:numId="8">
    <w:abstractNumId w:val="31"/>
  </w:num>
  <w:num w:numId="9">
    <w:abstractNumId w:val="22"/>
  </w:num>
  <w:num w:numId="10">
    <w:abstractNumId w:val="26"/>
  </w:num>
  <w:num w:numId="11">
    <w:abstractNumId w:val="1"/>
  </w:num>
  <w:num w:numId="12">
    <w:abstractNumId w:val="21"/>
  </w:num>
  <w:num w:numId="13">
    <w:abstractNumId w:val="29"/>
  </w:num>
  <w:num w:numId="14">
    <w:abstractNumId w:val="34"/>
  </w:num>
  <w:num w:numId="15">
    <w:abstractNumId w:val="5"/>
  </w:num>
  <w:num w:numId="16">
    <w:abstractNumId w:val="4"/>
  </w:num>
  <w:num w:numId="17">
    <w:abstractNumId w:val="12"/>
  </w:num>
  <w:num w:numId="18">
    <w:abstractNumId w:val="7"/>
  </w:num>
  <w:num w:numId="19">
    <w:abstractNumId w:val="16"/>
  </w:num>
  <w:num w:numId="20">
    <w:abstractNumId w:val="19"/>
  </w:num>
  <w:num w:numId="21">
    <w:abstractNumId w:val="28"/>
  </w:num>
  <w:num w:numId="22">
    <w:abstractNumId w:val="3"/>
  </w:num>
  <w:num w:numId="23">
    <w:abstractNumId w:val="14"/>
  </w:num>
  <w:num w:numId="24">
    <w:abstractNumId w:val="10"/>
  </w:num>
  <w:num w:numId="25">
    <w:abstractNumId w:val="32"/>
  </w:num>
  <w:num w:numId="26">
    <w:abstractNumId w:val="30"/>
  </w:num>
  <w:num w:numId="27">
    <w:abstractNumId w:val="20"/>
  </w:num>
  <w:num w:numId="28">
    <w:abstractNumId w:val="24"/>
  </w:num>
  <w:num w:numId="29">
    <w:abstractNumId w:val="18"/>
  </w:num>
  <w:num w:numId="30">
    <w:abstractNumId w:val="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3"/>
  </w:num>
  <w:num w:numId="34">
    <w:abstractNumId w:val="27"/>
  </w:num>
  <w:num w:numId="35">
    <w:abstractNumId w:val="33"/>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3C"/>
    <w:rsid w:val="00000573"/>
    <w:rsid w:val="0000285C"/>
    <w:rsid w:val="000036DD"/>
    <w:rsid w:val="00004DF0"/>
    <w:rsid w:val="00024D4B"/>
    <w:rsid w:val="000256A0"/>
    <w:rsid w:val="00037ED0"/>
    <w:rsid w:val="000476D2"/>
    <w:rsid w:val="000511BE"/>
    <w:rsid w:val="00051D3F"/>
    <w:rsid w:val="00053EC6"/>
    <w:rsid w:val="00055DFD"/>
    <w:rsid w:val="00057A3B"/>
    <w:rsid w:val="000639AD"/>
    <w:rsid w:val="00066108"/>
    <w:rsid w:val="00070443"/>
    <w:rsid w:val="00081114"/>
    <w:rsid w:val="00084034"/>
    <w:rsid w:val="00087ACB"/>
    <w:rsid w:val="00094688"/>
    <w:rsid w:val="000A2034"/>
    <w:rsid w:val="000A7296"/>
    <w:rsid w:val="000B05A1"/>
    <w:rsid w:val="000B5898"/>
    <w:rsid w:val="000C12C8"/>
    <w:rsid w:val="000C7E8C"/>
    <w:rsid w:val="000D11BD"/>
    <w:rsid w:val="000E014E"/>
    <w:rsid w:val="000E1B07"/>
    <w:rsid w:val="000F0DF9"/>
    <w:rsid w:val="000F2D4A"/>
    <w:rsid w:val="000F6BAC"/>
    <w:rsid w:val="001010CA"/>
    <w:rsid w:val="00121906"/>
    <w:rsid w:val="00130ECB"/>
    <w:rsid w:val="001334F8"/>
    <w:rsid w:val="00134B00"/>
    <w:rsid w:val="001443F8"/>
    <w:rsid w:val="0015013C"/>
    <w:rsid w:val="00152E8F"/>
    <w:rsid w:val="0015514B"/>
    <w:rsid w:val="0016024B"/>
    <w:rsid w:val="001608A4"/>
    <w:rsid w:val="0016590F"/>
    <w:rsid w:val="00172D33"/>
    <w:rsid w:val="001752ED"/>
    <w:rsid w:val="00177DCD"/>
    <w:rsid w:val="00185C7A"/>
    <w:rsid w:val="00186AA3"/>
    <w:rsid w:val="00193EC1"/>
    <w:rsid w:val="001A3809"/>
    <w:rsid w:val="001A73DA"/>
    <w:rsid w:val="001B387D"/>
    <w:rsid w:val="001B3FED"/>
    <w:rsid w:val="001C2CA9"/>
    <w:rsid w:val="001C414A"/>
    <w:rsid w:val="001C5C96"/>
    <w:rsid w:val="001D5B69"/>
    <w:rsid w:val="001E073A"/>
    <w:rsid w:val="001E7D64"/>
    <w:rsid w:val="001F27EC"/>
    <w:rsid w:val="001F46E7"/>
    <w:rsid w:val="001F76D0"/>
    <w:rsid w:val="00203F92"/>
    <w:rsid w:val="002041B1"/>
    <w:rsid w:val="00211DC8"/>
    <w:rsid w:val="00216D9E"/>
    <w:rsid w:val="00217E97"/>
    <w:rsid w:val="002320AE"/>
    <w:rsid w:val="00237E16"/>
    <w:rsid w:val="002439F0"/>
    <w:rsid w:val="002724CB"/>
    <w:rsid w:val="00276D71"/>
    <w:rsid w:val="002854A9"/>
    <w:rsid w:val="00285B62"/>
    <w:rsid w:val="00286885"/>
    <w:rsid w:val="0029780F"/>
    <w:rsid w:val="002A0B03"/>
    <w:rsid w:val="002A3B41"/>
    <w:rsid w:val="002A7F1E"/>
    <w:rsid w:val="002B2017"/>
    <w:rsid w:val="002B4C12"/>
    <w:rsid w:val="002C3B3D"/>
    <w:rsid w:val="002D43BA"/>
    <w:rsid w:val="002E06CD"/>
    <w:rsid w:val="002E1EF0"/>
    <w:rsid w:val="002E33B9"/>
    <w:rsid w:val="002F5836"/>
    <w:rsid w:val="002F7F5A"/>
    <w:rsid w:val="003022E3"/>
    <w:rsid w:val="00303102"/>
    <w:rsid w:val="003074D5"/>
    <w:rsid w:val="00312CE3"/>
    <w:rsid w:val="003141D9"/>
    <w:rsid w:val="003163D2"/>
    <w:rsid w:val="003218C9"/>
    <w:rsid w:val="0032438A"/>
    <w:rsid w:val="0032698A"/>
    <w:rsid w:val="003279B2"/>
    <w:rsid w:val="00352263"/>
    <w:rsid w:val="00357034"/>
    <w:rsid w:val="003577FE"/>
    <w:rsid w:val="00357862"/>
    <w:rsid w:val="00362850"/>
    <w:rsid w:val="0036475F"/>
    <w:rsid w:val="00366C16"/>
    <w:rsid w:val="00367718"/>
    <w:rsid w:val="003761E2"/>
    <w:rsid w:val="00386BA7"/>
    <w:rsid w:val="003920A5"/>
    <w:rsid w:val="003A07DA"/>
    <w:rsid w:val="003A2F90"/>
    <w:rsid w:val="003B33CC"/>
    <w:rsid w:val="003B6F29"/>
    <w:rsid w:val="003C5EC4"/>
    <w:rsid w:val="003D1C69"/>
    <w:rsid w:val="003E0BD2"/>
    <w:rsid w:val="003E2374"/>
    <w:rsid w:val="003E52C8"/>
    <w:rsid w:val="003E7B3E"/>
    <w:rsid w:val="003F3A6F"/>
    <w:rsid w:val="003F46F4"/>
    <w:rsid w:val="00400212"/>
    <w:rsid w:val="00402A7E"/>
    <w:rsid w:val="00404174"/>
    <w:rsid w:val="0040576B"/>
    <w:rsid w:val="00407428"/>
    <w:rsid w:val="00410606"/>
    <w:rsid w:val="00421BAC"/>
    <w:rsid w:val="00432D59"/>
    <w:rsid w:val="004615F1"/>
    <w:rsid w:val="00461C5B"/>
    <w:rsid w:val="0046337F"/>
    <w:rsid w:val="00470AE5"/>
    <w:rsid w:val="00474236"/>
    <w:rsid w:val="00490647"/>
    <w:rsid w:val="004945CB"/>
    <w:rsid w:val="0049636E"/>
    <w:rsid w:val="004A4C1C"/>
    <w:rsid w:val="004A6FCE"/>
    <w:rsid w:val="004A7A85"/>
    <w:rsid w:val="004B6243"/>
    <w:rsid w:val="004C3BE3"/>
    <w:rsid w:val="004C5D91"/>
    <w:rsid w:val="004D6203"/>
    <w:rsid w:val="004E0FD7"/>
    <w:rsid w:val="004E6A2E"/>
    <w:rsid w:val="004E7687"/>
    <w:rsid w:val="004F27BF"/>
    <w:rsid w:val="004F4326"/>
    <w:rsid w:val="004F45CF"/>
    <w:rsid w:val="00503464"/>
    <w:rsid w:val="00503A3F"/>
    <w:rsid w:val="0051169E"/>
    <w:rsid w:val="00522B8D"/>
    <w:rsid w:val="00527CA6"/>
    <w:rsid w:val="00542586"/>
    <w:rsid w:val="005464FF"/>
    <w:rsid w:val="00551811"/>
    <w:rsid w:val="00551A13"/>
    <w:rsid w:val="00553505"/>
    <w:rsid w:val="005555C0"/>
    <w:rsid w:val="00555939"/>
    <w:rsid w:val="0055706A"/>
    <w:rsid w:val="00562526"/>
    <w:rsid w:val="005635BD"/>
    <w:rsid w:val="00565B5A"/>
    <w:rsid w:val="00582204"/>
    <w:rsid w:val="00583A8A"/>
    <w:rsid w:val="005874C4"/>
    <w:rsid w:val="00590879"/>
    <w:rsid w:val="005A2BCD"/>
    <w:rsid w:val="005A592F"/>
    <w:rsid w:val="005B02AD"/>
    <w:rsid w:val="005C5AA3"/>
    <w:rsid w:val="005D1ACD"/>
    <w:rsid w:val="005E130D"/>
    <w:rsid w:val="005E6F5A"/>
    <w:rsid w:val="00604467"/>
    <w:rsid w:val="00604ADC"/>
    <w:rsid w:val="00605E82"/>
    <w:rsid w:val="00620537"/>
    <w:rsid w:val="006310CD"/>
    <w:rsid w:val="00642BC3"/>
    <w:rsid w:val="006518E8"/>
    <w:rsid w:val="0065664D"/>
    <w:rsid w:val="0066009B"/>
    <w:rsid w:val="00662181"/>
    <w:rsid w:val="00666160"/>
    <w:rsid w:val="00687C4C"/>
    <w:rsid w:val="006A4F20"/>
    <w:rsid w:val="006C78B1"/>
    <w:rsid w:val="006C7C18"/>
    <w:rsid w:val="006D2558"/>
    <w:rsid w:val="006D386B"/>
    <w:rsid w:val="006D6F48"/>
    <w:rsid w:val="006E7EC9"/>
    <w:rsid w:val="006F17EA"/>
    <w:rsid w:val="006F7141"/>
    <w:rsid w:val="007023B4"/>
    <w:rsid w:val="00702980"/>
    <w:rsid w:val="00704587"/>
    <w:rsid w:val="007079AE"/>
    <w:rsid w:val="007104E8"/>
    <w:rsid w:val="00712195"/>
    <w:rsid w:val="007173B3"/>
    <w:rsid w:val="00732101"/>
    <w:rsid w:val="00732BBA"/>
    <w:rsid w:val="007410B3"/>
    <w:rsid w:val="007504BD"/>
    <w:rsid w:val="00756B45"/>
    <w:rsid w:val="007574E0"/>
    <w:rsid w:val="0076101C"/>
    <w:rsid w:val="00771BAA"/>
    <w:rsid w:val="00772F26"/>
    <w:rsid w:val="00793B95"/>
    <w:rsid w:val="00797CD1"/>
    <w:rsid w:val="007A12CF"/>
    <w:rsid w:val="007A4836"/>
    <w:rsid w:val="007A5B18"/>
    <w:rsid w:val="007B0017"/>
    <w:rsid w:val="007B1AC6"/>
    <w:rsid w:val="007B6E0F"/>
    <w:rsid w:val="007C347E"/>
    <w:rsid w:val="007C4DEB"/>
    <w:rsid w:val="007C7D9D"/>
    <w:rsid w:val="007D41F0"/>
    <w:rsid w:val="007E6109"/>
    <w:rsid w:val="007E7D52"/>
    <w:rsid w:val="007F4321"/>
    <w:rsid w:val="007F57DC"/>
    <w:rsid w:val="00800FF7"/>
    <w:rsid w:val="0080484D"/>
    <w:rsid w:val="00807A6F"/>
    <w:rsid w:val="00813415"/>
    <w:rsid w:val="0081621E"/>
    <w:rsid w:val="00821D4E"/>
    <w:rsid w:val="008333E0"/>
    <w:rsid w:val="0083406D"/>
    <w:rsid w:val="00841A38"/>
    <w:rsid w:val="008431C0"/>
    <w:rsid w:val="008437E8"/>
    <w:rsid w:val="0084456E"/>
    <w:rsid w:val="00854DBE"/>
    <w:rsid w:val="008610CB"/>
    <w:rsid w:val="00863D7E"/>
    <w:rsid w:val="00864E33"/>
    <w:rsid w:val="0086722B"/>
    <w:rsid w:val="008709FC"/>
    <w:rsid w:val="00882A7A"/>
    <w:rsid w:val="00890A7E"/>
    <w:rsid w:val="00890C7C"/>
    <w:rsid w:val="0089642B"/>
    <w:rsid w:val="008A4AF2"/>
    <w:rsid w:val="008B073E"/>
    <w:rsid w:val="008B1CD5"/>
    <w:rsid w:val="008C1190"/>
    <w:rsid w:val="008C2426"/>
    <w:rsid w:val="008C3CAE"/>
    <w:rsid w:val="008D1126"/>
    <w:rsid w:val="008D3741"/>
    <w:rsid w:val="008D3DD9"/>
    <w:rsid w:val="008D4502"/>
    <w:rsid w:val="008E3482"/>
    <w:rsid w:val="008E4378"/>
    <w:rsid w:val="008E52CF"/>
    <w:rsid w:val="008F06BD"/>
    <w:rsid w:val="008F18D0"/>
    <w:rsid w:val="008F3C9D"/>
    <w:rsid w:val="008F6397"/>
    <w:rsid w:val="0090649A"/>
    <w:rsid w:val="009247E1"/>
    <w:rsid w:val="00924E52"/>
    <w:rsid w:val="00924F81"/>
    <w:rsid w:val="00926212"/>
    <w:rsid w:val="00936BC2"/>
    <w:rsid w:val="00941E99"/>
    <w:rsid w:val="00950ED9"/>
    <w:rsid w:val="00950FED"/>
    <w:rsid w:val="0095129F"/>
    <w:rsid w:val="00962C6C"/>
    <w:rsid w:val="009709F4"/>
    <w:rsid w:val="00971AF1"/>
    <w:rsid w:val="009742D5"/>
    <w:rsid w:val="009772AF"/>
    <w:rsid w:val="00977FD1"/>
    <w:rsid w:val="009802BA"/>
    <w:rsid w:val="00981D82"/>
    <w:rsid w:val="00981F92"/>
    <w:rsid w:val="009942E9"/>
    <w:rsid w:val="0099648E"/>
    <w:rsid w:val="009B498A"/>
    <w:rsid w:val="009C6ACF"/>
    <w:rsid w:val="009D4CC9"/>
    <w:rsid w:val="009E5AC1"/>
    <w:rsid w:val="009E632C"/>
    <w:rsid w:val="009F1F3F"/>
    <w:rsid w:val="009F4BE8"/>
    <w:rsid w:val="00A07458"/>
    <w:rsid w:val="00A07E64"/>
    <w:rsid w:val="00A33A8F"/>
    <w:rsid w:val="00A34211"/>
    <w:rsid w:val="00A50F8F"/>
    <w:rsid w:val="00A517B6"/>
    <w:rsid w:val="00A57D1E"/>
    <w:rsid w:val="00A676ED"/>
    <w:rsid w:val="00A71BD1"/>
    <w:rsid w:val="00A73484"/>
    <w:rsid w:val="00A739B5"/>
    <w:rsid w:val="00A811BA"/>
    <w:rsid w:val="00A81CBD"/>
    <w:rsid w:val="00A82406"/>
    <w:rsid w:val="00A8511A"/>
    <w:rsid w:val="00AA4666"/>
    <w:rsid w:val="00AA6221"/>
    <w:rsid w:val="00AB0F15"/>
    <w:rsid w:val="00AB2448"/>
    <w:rsid w:val="00AC7EC4"/>
    <w:rsid w:val="00AD14EA"/>
    <w:rsid w:val="00AD39A2"/>
    <w:rsid w:val="00AE0504"/>
    <w:rsid w:val="00AE36FD"/>
    <w:rsid w:val="00AE7174"/>
    <w:rsid w:val="00AF3A6D"/>
    <w:rsid w:val="00B000E5"/>
    <w:rsid w:val="00B014E6"/>
    <w:rsid w:val="00B01B25"/>
    <w:rsid w:val="00B04E75"/>
    <w:rsid w:val="00B06FA5"/>
    <w:rsid w:val="00B14C23"/>
    <w:rsid w:val="00B14E83"/>
    <w:rsid w:val="00B22644"/>
    <w:rsid w:val="00B24D57"/>
    <w:rsid w:val="00B32113"/>
    <w:rsid w:val="00B32335"/>
    <w:rsid w:val="00B40E43"/>
    <w:rsid w:val="00B525A7"/>
    <w:rsid w:val="00B658D4"/>
    <w:rsid w:val="00B65E91"/>
    <w:rsid w:val="00B70470"/>
    <w:rsid w:val="00B716D0"/>
    <w:rsid w:val="00B718CA"/>
    <w:rsid w:val="00B74EA7"/>
    <w:rsid w:val="00B75713"/>
    <w:rsid w:val="00B8258F"/>
    <w:rsid w:val="00B83678"/>
    <w:rsid w:val="00B9088A"/>
    <w:rsid w:val="00B92A4C"/>
    <w:rsid w:val="00B935C1"/>
    <w:rsid w:val="00BA3EE6"/>
    <w:rsid w:val="00BB1C32"/>
    <w:rsid w:val="00BB1CCB"/>
    <w:rsid w:val="00BB4B22"/>
    <w:rsid w:val="00BC0E10"/>
    <w:rsid w:val="00BC4C2F"/>
    <w:rsid w:val="00BC507F"/>
    <w:rsid w:val="00BE0733"/>
    <w:rsid w:val="00BE38F4"/>
    <w:rsid w:val="00BE5286"/>
    <w:rsid w:val="00C04F80"/>
    <w:rsid w:val="00C054CC"/>
    <w:rsid w:val="00C06EAF"/>
    <w:rsid w:val="00C1051A"/>
    <w:rsid w:val="00C22493"/>
    <w:rsid w:val="00C25C2D"/>
    <w:rsid w:val="00C319A8"/>
    <w:rsid w:val="00C33444"/>
    <w:rsid w:val="00C45EC5"/>
    <w:rsid w:val="00C47093"/>
    <w:rsid w:val="00C54481"/>
    <w:rsid w:val="00C74D6E"/>
    <w:rsid w:val="00C80C30"/>
    <w:rsid w:val="00C82F71"/>
    <w:rsid w:val="00C91D3A"/>
    <w:rsid w:val="00C9444E"/>
    <w:rsid w:val="00C95B0F"/>
    <w:rsid w:val="00CB5D58"/>
    <w:rsid w:val="00CB7EC2"/>
    <w:rsid w:val="00CD307D"/>
    <w:rsid w:val="00CD3818"/>
    <w:rsid w:val="00CD5981"/>
    <w:rsid w:val="00CD59BA"/>
    <w:rsid w:val="00CE7260"/>
    <w:rsid w:val="00CF2A42"/>
    <w:rsid w:val="00D00A3D"/>
    <w:rsid w:val="00D01B8C"/>
    <w:rsid w:val="00D17F24"/>
    <w:rsid w:val="00D27B08"/>
    <w:rsid w:val="00D32C8D"/>
    <w:rsid w:val="00D35954"/>
    <w:rsid w:val="00D41D78"/>
    <w:rsid w:val="00D4596F"/>
    <w:rsid w:val="00D47473"/>
    <w:rsid w:val="00D53658"/>
    <w:rsid w:val="00D56123"/>
    <w:rsid w:val="00D56784"/>
    <w:rsid w:val="00D64FC1"/>
    <w:rsid w:val="00D71036"/>
    <w:rsid w:val="00D71C07"/>
    <w:rsid w:val="00D738A6"/>
    <w:rsid w:val="00D74F1C"/>
    <w:rsid w:val="00D752B0"/>
    <w:rsid w:val="00D812BB"/>
    <w:rsid w:val="00D836A6"/>
    <w:rsid w:val="00D94BB9"/>
    <w:rsid w:val="00DA0ECE"/>
    <w:rsid w:val="00DA3679"/>
    <w:rsid w:val="00DA6501"/>
    <w:rsid w:val="00DA6D00"/>
    <w:rsid w:val="00DB0F16"/>
    <w:rsid w:val="00DB2D10"/>
    <w:rsid w:val="00DB43A9"/>
    <w:rsid w:val="00DC6C0F"/>
    <w:rsid w:val="00DD02C5"/>
    <w:rsid w:val="00DD0A27"/>
    <w:rsid w:val="00DD605C"/>
    <w:rsid w:val="00DE1C22"/>
    <w:rsid w:val="00DE2950"/>
    <w:rsid w:val="00DE3A95"/>
    <w:rsid w:val="00DE5B55"/>
    <w:rsid w:val="00DF1155"/>
    <w:rsid w:val="00DF56D3"/>
    <w:rsid w:val="00DF573C"/>
    <w:rsid w:val="00DF5B79"/>
    <w:rsid w:val="00DF7CF0"/>
    <w:rsid w:val="00E06C8D"/>
    <w:rsid w:val="00E25FE3"/>
    <w:rsid w:val="00E2699F"/>
    <w:rsid w:val="00E323E1"/>
    <w:rsid w:val="00E33671"/>
    <w:rsid w:val="00E44B63"/>
    <w:rsid w:val="00E507CE"/>
    <w:rsid w:val="00E862CE"/>
    <w:rsid w:val="00E93483"/>
    <w:rsid w:val="00E943A4"/>
    <w:rsid w:val="00E953CD"/>
    <w:rsid w:val="00EA59A9"/>
    <w:rsid w:val="00EA5C87"/>
    <w:rsid w:val="00EB09BF"/>
    <w:rsid w:val="00EB3C74"/>
    <w:rsid w:val="00EB4B17"/>
    <w:rsid w:val="00EC18CA"/>
    <w:rsid w:val="00ED1FAE"/>
    <w:rsid w:val="00ED279E"/>
    <w:rsid w:val="00ED34AC"/>
    <w:rsid w:val="00ED7E6C"/>
    <w:rsid w:val="00EE01DD"/>
    <w:rsid w:val="00EE1EC9"/>
    <w:rsid w:val="00EE7C2B"/>
    <w:rsid w:val="00EF04F4"/>
    <w:rsid w:val="00EF216E"/>
    <w:rsid w:val="00F03594"/>
    <w:rsid w:val="00F065DD"/>
    <w:rsid w:val="00F13639"/>
    <w:rsid w:val="00F16689"/>
    <w:rsid w:val="00F2073B"/>
    <w:rsid w:val="00F222B1"/>
    <w:rsid w:val="00F3597E"/>
    <w:rsid w:val="00F51750"/>
    <w:rsid w:val="00F64452"/>
    <w:rsid w:val="00F77066"/>
    <w:rsid w:val="00F77210"/>
    <w:rsid w:val="00F804DF"/>
    <w:rsid w:val="00FA23FE"/>
    <w:rsid w:val="00FB15F0"/>
    <w:rsid w:val="00FB5D06"/>
    <w:rsid w:val="00FB5E79"/>
    <w:rsid w:val="00FB76E9"/>
    <w:rsid w:val="00FC0079"/>
    <w:rsid w:val="00FC27CC"/>
    <w:rsid w:val="00FC40B1"/>
    <w:rsid w:val="00FD0749"/>
    <w:rsid w:val="00FD5107"/>
    <w:rsid w:val="00FE68C0"/>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2832C"/>
  <w15:chartTrackingRefBased/>
  <w15:docId w15:val="{553DB0A6-A3B7-485C-9687-BB81A7C7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718"/>
    <w:pPr>
      <w:spacing w:after="12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3C"/>
  </w:style>
  <w:style w:type="paragraph" w:styleId="Footer">
    <w:name w:val="footer"/>
    <w:basedOn w:val="Normal"/>
    <w:link w:val="FooterChar"/>
    <w:uiPriority w:val="99"/>
    <w:unhideWhenUsed/>
    <w:rsid w:val="00DF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3C"/>
  </w:style>
  <w:style w:type="table" w:styleId="TableGrid">
    <w:name w:val="Table Grid"/>
    <w:basedOn w:val="TableNormal"/>
    <w:uiPriority w:val="59"/>
    <w:rsid w:val="00DF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7E7D52"/>
    <w:rPr>
      <w:shd w:val="clear" w:color="auto" w:fill="FFFFFF"/>
    </w:rPr>
  </w:style>
  <w:style w:type="character" w:customStyle="1" w:styleId="Bodytext6">
    <w:name w:val="Body text (6)_"/>
    <w:link w:val="Bodytext60"/>
    <w:rsid w:val="007E7D52"/>
    <w:rPr>
      <w:b/>
      <w:bCs/>
      <w:shd w:val="clear" w:color="auto" w:fill="FFFFFF"/>
    </w:rPr>
  </w:style>
  <w:style w:type="paragraph" w:customStyle="1" w:styleId="Bodytext60">
    <w:name w:val="Body text (6)"/>
    <w:basedOn w:val="Normal"/>
    <w:link w:val="Bodytext6"/>
    <w:rsid w:val="007E7D52"/>
    <w:pPr>
      <w:widowControl w:val="0"/>
      <w:shd w:val="clear" w:color="auto" w:fill="FFFFFF"/>
      <w:spacing w:after="0" w:line="0" w:lineRule="atLeast"/>
      <w:ind w:hanging="9"/>
    </w:pPr>
    <w:rPr>
      <w:b/>
      <w:bCs/>
      <w:lang w:val="en-US"/>
    </w:rPr>
  </w:style>
  <w:style w:type="paragraph" w:customStyle="1" w:styleId="Bodytext20">
    <w:name w:val="Body text (2)"/>
    <w:basedOn w:val="Normal"/>
    <w:link w:val="Bodytext2"/>
    <w:rsid w:val="007E7D52"/>
    <w:pPr>
      <w:widowControl w:val="0"/>
      <w:shd w:val="clear" w:color="auto" w:fill="FFFFFF"/>
      <w:spacing w:after="240" w:line="274" w:lineRule="exact"/>
      <w:ind w:hanging="1535"/>
      <w:jc w:val="both"/>
    </w:pPr>
    <w:rPr>
      <w:lang w:val="en-US"/>
    </w:rPr>
  </w:style>
  <w:style w:type="paragraph" w:styleId="BalloonText">
    <w:name w:val="Balloon Text"/>
    <w:basedOn w:val="Normal"/>
    <w:link w:val="BalloonTextChar"/>
    <w:uiPriority w:val="99"/>
    <w:semiHidden/>
    <w:unhideWhenUsed/>
    <w:rsid w:val="00FA23FE"/>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A23FE"/>
    <w:rPr>
      <w:rFonts w:ascii="Tahoma" w:eastAsia="Times New Roman" w:hAnsi="Tahoma" w:cs="Tahoma"/>
      <w:sz w:val="16"/>
      <w:szCs w:val="16"/>
    </w:rPr>
  </w:style>
  <w:style w:type="character" w:styleId="PageNumber">
    <w:name w:val="page number"/>
    <w:basedOn w:val="DefaultParagraphFont"/>
    <w:rsid w:val="00FA23FE"/>
  </w:style>
  <w:style w:type="paragraph" w:styleId="NormalIndent">
    <w:name w:val="Normal Indent"/>
    <w:basedOn w:val="Normal"/>
    <w:link w:val="NormalIndentChar"/>
    <w:rsid w:val="00FA23FE"/>
    <w:pPr>
      <w:widowControl w:val="0"/>
      <w:autoSpaceDE w:val="0"/>
      <w:autoSpaceDN w:val="0"/>
      <w:adjustRightInd w:val="0"/>
      <w:spacing w:after="0" w:line="240" w:lineRule="auto"/>
      <w:ind w:left="720"/>
    </w:pPr>
    <w:rPr>
      <w:rFonts w:ascii="Times New Roman" w:eastAsia="Times New Roman" w:hAnsi="Times New Roman" w:cs="Times New Roman"/>
      <w:sz w:val="20"/>
      <w:szCs w:val="20"/>
      <w:lang w:val="en-US"/>
    </w:rPr>
  </w:style>
  <w:style w:type="character" w:customStyle="1" w:styleId="NormalIndentChar">
    <w:name w:val="Normal Indent Char"/>
    <w:link w:val="NormalIndent"/>
    <w:rsid w:val="00FA23FE"/>
    <w:rPr>
      <w:rFonts w:ascii="Times New Roman" w:eastAsia="Times New Roman" w:hAnsi="Times New Roman" w:cs="Times New Roman"/>
      <w:sz w:val="20"/>
      <w:szCs w:val="20"/>
    </w:rPr>
  </w:style>
  <w:style w:type="paragraph" w:customStyle="1" w:styleId="ColorfulList-Accent11">
    <w:name w:val="Colorful List - Accent 11"/>
    <w:basedOn w:val="Normal"/>
    <w:qFormat/>
    <w:rsid w:val="00FA23F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FA23FE"/>
  </w:style>
  <w:style w:type="table" w:customStyle="1" w:styleId="TableGrid1">
    <w:name w:val="Table Grid1"/>
    <w:basedOn w:val="TableNormal"/>
    <w:next w:val="TableGrid"/>
    <w:uiPriority w:val="59"/>
    <w:rsid w:val="00FA23F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A23FE"/>
    <w:rPr>
      <w:color w:val="0000FF"/>
      <w:u w:val="single"/>
    </w:rPr>
  </w:style>
  <w:style w:type="character" w:styleId="Strong">
    <w:name w:val="Strong"/>
    <w:uiPriority w:val="22"/>
    <w:qFormat/>
    <w:rsid w:val="00FA23FE"/>
    <w:rPr>
      <w:b/>
      <w:bCs/>
    </w:rPr>
  </w:style>
  <w:style w:type="paragraph" w:styleId="ListParagraph">
    <w:name w:val="List Paragraph"/>
    <w:basedOn w:val="Normal"/>
    <w:uiPriority w:val="34"/>
    <w:qFormat/>
    <w:rsid w:val="00E0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84103">
      <w:bodyDiv w:val="1"/>
      <w:marLeft w:val="0"/>
      <w:marRight w:val="0"/>
      <w:marTop w:val="0"/>
      <w:marBottom w:val="0"/>
      <w:divBdr>
        <w:top w:val="none" w:sz="0" w:space="0" w:color="auto"/>
        <w:left w:val="none" w:sz="0" w:space="0" w:color="auto"/>
        <w:bottom w:val="none" w:sz="0" w:space="0" w:color="auto"/>
        <w:right w:val="none" w:sz="0" w:space="0" w:color="auto"/>
      </w:divBdr>
      <w:divsChild>
        <w:div w:id="1878422097">
          <w:marLeft w:val="0"/>
          <w:marRight w:val="96"/>
          <w:marTop w:val="24"/>
          <w:marBottom w:val="0"/>
          <w:divBdr>
            <w:top w:val="none" w:sz="0" w:space="0" w:color="auto"/>
            <w:left w:val="none" w:sz="0" w:space="0" w:color="auto"/>
            <w:bottom w:val="none" w:sz="0" w:space="0" w:color="auto"/>
            <w:right w:val="none" w:sz="0" w:space="0" w:color="auto"/>
          </w:divBdr>
        </w:div>
      </w:divsChild>
    </w:div>
    <w:div w:id="9213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E:\DirectorTehnic\vol.apa%20tratata%202014-2022%20ag.ec-po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irectorTehnic\volume%20apa%20tratata%202014-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en-US"/>
              <a:t>Dinamica volumelor de apa tratata livrata beneficiarilor E.S.Z. Prahova S.A.</a:t>
            </a:r>
          </a:p>
        </c:rich>
      </c:tx>
      <c:layout>
        <c:manualLayout>
          <c:xMode val="edge"/>
          <c:yMode val="edge"/>
          <c:x val="0.17655602098958498"/>
          <c:y val="2.0338961270518464E-2"/>
        </c:manualLayout>
      </c:layout>
      <c:overlay val="0"/>
      <c:spPr>
        <a:noFill/>
        <a:ln w="25400">
          <a:noFill/>
        </a:ln>
      </c:spPr>
    </c:title>
    <c:autoTitleDeleted val="0"/>
    <c:plotArea>
      <c:layout>
        <c:manualLayout>
          <c:layoutTarget val="inner"/>
          <c:xMode val="edge"/>
          <c:yMode val="edge"/>
          <c:x val="0.11440279205906546"/>
          <c:y val="0.12372881355932204"/>
          <c:w val="0.70330609867821337"/>
          <c:h val="0.74917271858317158"/>
        </c:manualLayout>
      </c:layout>
      <c:lineChart>
        <c:grouping val="standard"/>
        <c:varyColors val="0"/>
        <c:ser>
          <c:idx val="0"/>
          <c:order val="0"/>
          <c:tx>
            <c:strRef>
              <c:f>'vol.apa.ag.ec._pop'!$C$11</c:f>
              <c:strCache>
                <c:ptCount val="1"/>
                <c:pt idx="0">
                  <c:v>agenti econ.</c:v>
                </c:pt>
              </c:strCache>
            </c:strRef>
          </c:tx>
          <c:spPr>
            <a:ln w="12700">
              <a:solidFill>
                <a:srgbClr val="00FFFF"/>
              </a:solidFill>
              <a:prstDash val="solid"/>
            </a:ln>
          </c:spPr>
          <c:marker>
            <c:symbol val="none"/>
          </c:marker>
          <c:cat>
            <c:numRef>
              <c:f>'vol.apa.ag.ec._pop'!$B$12:$B$20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'vol.apa.ag.ec._pop'!$C$12:$C$20</c:f>
              <c:numCache>
                <c:formatCode>General</c:formatCode>
                <c:ptCount val="9"/>
                <c:pt idx="0">
                  <c:v>11020</c:v>
                </c:pt>
                <c:pt idx="1">
                  <c:v>14035</c:v>
                </c:pt>
                <c:pt idx="2">
                  <c:v>14088</c:v>
                </c:pt>
                <c:pt idx="3">
                  <c:v>11800</c:v>
                </c:pt>
                <c:pt idx="4">
                  <c:v>13466</c:v>
                </c:pt>
                <c:pt idx="5">
                  <c:v>13014</c:v>
                </c:pt>
                <c:pt idx="6">
                  <c:v>13541</c:v>
                </c:pt>
                <c:pt idx="7">
                  <c:v>14035</c:v>
                </c:pt>
                <c:pt idx="8">
                  <c:v>13491</c:v>
                </c:pt>
              </c:numCache>
            </c:numRef>
          </c:val>
          <c:smooth val="0"/>
          <c:extLst>
            <c:ext xmlns:c16="http://schemas.microsoft.com/office/drawing/2014/chart" uri="{C3380CC4-5D6E-409C-BE32-E72D297353CC}">
              <c16:uniqueId val="{00000000-E2F3-4199-9407-B3D4EDBE0387}"/>
            </c:ext>
          </c:extLst>
        </c:ser>
        <c:ser>
          <c:idx val="1"/>
          <c:order val="1"/>
          <c:tx>
            <c:strRef>
              <c:f>'vol.apa.ag.ec._pop'!$D$11</c:f>
              <c:strCache>
                <c:ptCount val="1"/>
                <c:pt idx="0">
                  <c:v>populatie</c:v>
                </c:pt>
              </c:strCache>
            </c:strRef>
          </c:tx>
          <c:spPr>
            <a:ln w="12700">
              <a:solidFill>
                <a:srgbClr val="FF00FF"/>
              </a:solidFill>
              <a:prstDash val="lgDashDotDot"/>
            </a:ln>
          </c:spPr>
          <c:marker>
            <c:symbol val="none"/>
          </c:marker>
          <c:cat>
            <c:numRef>
              <c:f>'vol.apa.ag.ec._pop'!$B$12:$B$20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'vol.apa.ag.ec._pop'!$D$12:$D$20</c:f>
              <c:numCache>
                <c:formatCode>General</c:formatCode>
                <c:ptCount val="9"/>
                <c:pt idx="0">
                  <c:v>12210</c:v>
                </c:pt>
                <c:pt idx="1">
                  <c:v>12511</c:v>
                </c:pt>
                <c:pt idx="2">
                  <c:v>14662</c:v>
                </c:pt>
                <c:pt idx="3">
                  <c:v>12800</c:v>
                </c:pt>
                <c:pt idx="4">
                  <c:v>13664</c:v>
                </c:pt>
                <c:pt idx="5">
                  <c:v>13204</c:v>
                </c:pt>
                <c:pt idx="6">
                  <c:v>13731</c:v>
                </c:pt>
                <c:pt idx="7">
                  <c:v>14212</c:v>
                </c:pt>
                <c:pt idx="8">
                  <c:v>13896</c:v>
                </c:pt>
              </c:numCache>
            </c:numRef>
          </c:val>
          <c:smooth val="0"/>
          <c:extLst>
            <c:ext xmlns:c16="http://schemas.microsoft.com/office/drawing/2014/chart" uri="{C3380CC4-5D6E-409C-BE32-E72D297353CC}">
              <c16:uniqueId val="{00000001-E2F3-4199-9407-B3D4EDBE0387}"/>
            </c:ext>
          </c:extLst>
        </c:ser>
        <c:ser>
          <c:idx val="2"/>
          <c:order val="2"/>
          <c:tx>
            <c:strRef>
              <c:f>'vol.apa.ag.ec._pop'!$E$11</c:f>
              <c:strCache>
                <c:ptCount val="1"/>
                <c:pt idx="0">
                  <c:v>total</c:v>
                </c:pt>
              </c:strCache>
            </c:strRef>
          </c:tx>
          <c:spPr>
            <a:ln w="12700">
              <a:solidFill>
                <a:srgbClr val="0000FF"/>
              </a:solidFill>
              <a:prstDash val="solid"/>
            </a:ln>
          </c:spPr>
          <c:marker>
            <c:symbol val="square"/>
            <c:size val="3"/>
            <c:spPr>
              <a:noFill/>
              <a:ln w="9525">
                <a:noFill/>
              </a:ln>
            </c:spPr>
          </c:marker>
          <c:cat>
            <c:numRef>
              <c:f>'vol.apa.ag.ec._pop'!$B$12:$B$20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'vol.apa.ag.ec._pop'!$E$12:$E$20</c:f>
              <c:numCache>
                <c:formatCode>General</c:formatCode>
                <c:ptCount val="9"/>
                <c:pt idx="0">
                  <c:v>23230</c:v>
                </c:pt>
                <c:pt idx="1">
                  <c:v>26546</c:v>
                </c:pt>
                <c:pt idx="2">
                  <c:v>28750</c:v>
                </c:pt>
                <c:pt idx="3">
                  <c:v>24600</c:v>
                </c:pt>
                <c:pt idx="4">
                  <c:v>27130</c:v>
                </c:pt>
                <c:pt idx="5">
                  <c:v>26218</c:v>
                </c:pt>
                <c:pt idx="6">
                  <c:v>27272</c:v>
                </c:pt>
                <c:pt idx="7">
                  <c:v>28247</c:v>
                </c:pt>
                <c:pt idx="8">
                  <c:v>27387</c:v>
                </c:pt>
              </c:numCache>
            </c:numRef>
          </c:val>
          <c:smooth val="0"/>
          <c:extLst>
            <c:ext xmlns:c16="http://schemas.microsoft.com/office/drawing/2014/chart" uri="{C3380CC4-5D6E-409C-BE32-E72D297353CC}">
              <c16:uniqueId val="{00000002-E2F3-4199-9407-B3D4EDBE0387}"/>
            </c:ext>
          </c:extLst>
        </c:ser>
        <c:dLbls>
          <c:showLegendKey val="0"/>
          <c:showVal val="0"/>
          <c:showCatName val="0"/>
          <c:showSerName val="0"/>
          <c:showPercent val="0"/>
          <c:showBubbleSize val="0"/>
        </c:dLbls>
        <c:smooth val="0"/>
        <c:axId val="550931440"/>
        <c:axId val="1"/>
      </c:lineChart>
      <c:catAx>
        <c:axId val="550931440"/>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en-US"/>
                  <a:t>Perioada</a:t>
                </a:r>
              </a:p>
            </c:rich>
          </c:tx>
          <c:layout>
            <c:manualLayout>
              <c:xMode val="edge"/>
              <c:yMode val="edge"/>
              <c:x val="0.44570831164333558"/>
              <c:y val="0.9440679457449221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in val="10000"/>
        </c:scaling>
        <c:delete val="0"/>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en-US"/>
                  <a:t>miimc</a:t>
                </a:r>
              </a:p>
            </c:rich>
          </c:tx>
          <c:layout>
            <c:manualLayout>
              <c:xMode val="edge"/>
              <c:yMode val="edge"/>
              <c:x val="1.1375456168472523E-2"/>
              <c:y val="0.4762713010899097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550931440"/>
        <c:crosses val="autoZero"/>
        <c:crossBetween val="between"/>
      </c:valAx>
      <c:spPr>
        <a:solidFill>
          <a:srgbClr val="FFFFFF"/>
        </a:solidFill>
        <a:ln w="12700">
          <a:solidFill>
            <a:srgbClr val="808080"/>
          </a:solidFill>
          <a:prstDash val="solid"/>
        </a:ln>
      </c:spPr>
    </c:plotArea>
    <c:legend>
      <c:legendPos val="r"/>
      <c:layout>
        <c:manualLayout>
          <c:xMode val="edge"/>
          <c:yMode val="edge"/>
          <c:x val="0.8428550568951938"/>
          <c:y val="0.45762716401975317"/>
          <c:w val="0.15300836424214559"/>
          <c:h val="0.20272585415409511"/>
        </c:manualLayout>
      </c:layout>
      <c:overlay val="0"/>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92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Evolutia volumelor de apa tratata livrata principalilor beneficiari ai E.S.Z. Prahova S.A.</a:t>
            </a:r>
          </a:p>
        </c:rich>
      </c:tx>
      <c:layout>
        <c:manualLayout>
          <c:xMode val="edge"/>
          <c:yMode val="edge"/>
          <c:x val="0.16442609440659295"/>
          <c:y val="2.0339147026416919E-2"/>
        </c:manualLayout>
      </c:layout>
      <c:overlay val="0"/>
      <c:spPr>
        <a:noFill/>
        <a:ln w="25400">
          <a:noFill/>
        </a:ln>
      </c:spPr>
    </c:title>
    <c:autoTitleDeleted val="0"/>
    <c:plotArea>
      <c:layout>
        <c:manualLayout>
          <c:layoutTarget val="inner"/>
          <c:xMode val="edge"/>
          <c:yMode val="edge"/>
          <c:x val="9.9636692503484073E-2"/>
          <c:y val="0.12542372881355932"/>
          <c:w val="0.61804690522616734"/>
          <c:h val="0.764406779661017"/>
        </c:manualLayout>
      </c:layout>
      <c:lineChart>
        <c:grouping val="standard"/>
        <c:varyColors val="0"/>
        <c:ser>
          <c:idx val="0"/>
          <c:order val="0"/>
          <c:tx>
            <c:strRef>
              <c:f>'Vol. apa benef. 2014-2022'!$A$7</c:f>
              <c:strCache>
                <c:ptCount val="1"/>
                <c:pt idx="0">
                  <c:v>HIDRO PRAHOVA</c:v>
                </c:pt>
              </c:strCache>
            </c:strRef>
          </c:tx>
          <c:spPr>
            <a:ln w="12700">
              <a:solidFill>
                <a:srgbClr val="000080"/>
              </a:solidFill>
              <a:prstDash val="solid"/>
            </a:ln>
          </c:spPr>
          <c:marker>
            <c:symbol val="none"/>
          </c:marker>
          <c:cat>
            <c:numRef>
              <c:f>'Vol. apa benef. 2014-2022'!$B$6:$J$6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 apa benef. 2014-2022'!$B$7:$J$7</c:f>
              <c:numCache>
                <c:formatCode>General</c:formatCode>
                <c:ptCount val="9"/>
                <c:pt idx="0">
                  <c:v>6055</c:v>
                </c:pt>
                <c:pt idx="1">
                  <c:v>6614</c:v>
                </c:pt>
                <c:pt idx="2">
                  <c:v>8038</c:v>
                </c:pt>
                <c:pt idx="3">
                  <c:v>6048</c:v>
                </c:pt>
                <c:pt idx="4">
                  <c:v>6288</c:v>
                </c:pt>
                <c:pt idx="5">
                  <c:v>6728</c:v>
                </c:pt>
                <c:pt idx="6">
                  <c:v>7478</c:v>
                </c:pt>
                <c:pt idx="7">
                  <c:v>7906</c:v>
                </c:pt>
                <c:pt idx="8">
                  <c:v>7334</c:v>
                </c:pt>
              </c:numCache>
            </c:numRef>
          </c:val>
          <c:smooth val="0"/>
          <c:extLst>
            <c:ext xmlns:c16="http://schemas.microsoft.com/office/drawing/2014/chart" uri="{C3380CC4-5D6E-409C-BE32-E72D297353CC}">
              <c16:uniqueId val="{00000000-9103-4EE8-92B5-55E0F46E87C6}"/>
            </c:ext>
          </c:extLst>
        </c:ser>
        <c:ser>
          <c:idx val="1"/>
          <c:order val="1"/>
          <c:tx>
            <c:strRef>
              <c:f>'Vol. apa benef. 2014-2022'!$A$8</c:f>
              <c:strCache>
                <c:ptCount val="1"/>
                <c:pt idx="0">
                  <c:v>OMV PETROM-PETROBRAZI</c:v>
                </c:pt>
              </c:strCache>
            </c:strRef>
          </c:tx>
          <c:spPr>
            <a:ln w="12700">
              <a:solidFill>
                <a:srgbClr val="FF00FF"/>
              </a:solidFill>
              <a:prstDash val="lgDash"/>
            </a:ln>
          </c:spPr>
          <c:marker>
            <c:symbol val="none"/>
          </c:marker>
          <c:cat>
            <c:numRef>
              <c:f>'Vol. apa benef. 2014-2022'!$B$6:$J$6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 apa benef. 2014-2022'!$B$8:$J$8</c:f>
              <c:numCache>
                <c:formatCode>General</c:formatCode>
                <c:ptCount val="9"/>
                <c:pt idx="0">
                  <c:v>5250</c:v>
                </c:pt>
                <c:pt idx="1">
                  <c:v>5937</c:v>
                </c:pt>
                <c:pt idx="2">
                  <c:v>6076</c:v>
                </c:pt>
                <c:pt idx="3">
                  <c:v>5439</c:v>
                </c:pt>
                <c:pt idx="4">
                  <c:v>7704</c:v>
                </c:pt>
                <c:pt idx="5">
                  <c:v>7338</c:v>
                </c:pt>
                <c:pt idx="6">
                  <c:v>8420</c:v>
                </c:pt>
                <c:pt idx="7">
                  <c:v>8537</c:v>
                </c:pt>
                <c:pt idx="8">
                  <c:v>7450</c:v>
                </c:pt>
              </c:numCache>
            </c:numRef>
          </c:val>
          <c:smooth val="0"/>
          <c:extLst>
            <c:ext xmlns:c16="http://schemas.microsoft.com/office/drawing/2014/chart" uri="{C3380CC4-5D6E-409C-BE32-E72D297353CC}">
              <c16:uniqueId val="{00000001-9103-4EE8-92B5-55E0F46E87C6}"/>
            </c:ext>
          </c:extLst>
        </c:ser>
        <c:ser>
          <c:idx val="2"/>
          <c:order val="2"/>
          <c:tx>
            <c:strRef>
              <c:f>'Vol. apa benef. 2014-2022'!$A$9</c:f>
              <c:strCache>
                <c:ptCount val="1"/>
                <c:pt idx="0">
                  <c:v>PROWATER (PETROTEL-LUKOIL)</c:v>
                </c:pt>
              </c:strCache>
            </c:strRef>
          </c:tx>
          <c:spPr>
            <a:ln w="12700">
              <a:solidFill>
                <a:srgbClr val="008000"/>
              </a:solidFill>
              <a:prstDash val="sysDash"/>
            </a:ln>
          </c:spPr>
          <c:marker>
            <c:symbol val="none"/>
          </c:marker>
          <c:cat>
            <c:numRef>
              <c:f>'Vol. apa benef. 2014-2022'!$B$6:$J$6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 apa benef. 2014-2022'!$B$9:$J$9</c:f>
              <c:numCache>
                <c:formatCode>General</c:formatCode>
                <c:ptCount val="9"/>
                <c:pt idx="0">
                  <c:v>2880</c:v>
                </c:pt>
                <c:pt idx="1">
                  <c:v>4338</c:v>
                </c:pt>
                <c:pt idx="2">
                  <c:v>4453</c:v>
                </c:pt>
                <c:pt idx="3">
                  <c:v>3527</c:v>
                </c:pt>
                <c:pt idx="4">
                  <c:v>3345</c:v>
                </c:pt>
                <c:pt idx="5">
                  <c:v>2936</c:v>
                </c:pt>
                <c:pt idx="6">
                  <c:v>3028</c:v>
                </c:pt>
                <c:pt idx="7">
                  <c:v>3285</c:v>
                </c:pt>
                <c:pt idx="8">
                  <c:v>3701</c:v>
                </c:pt>
              </c:numCache>
            </c:numRef>
          </c:val>
          <c:smooth val="0"/>
          <c:extLst>
            <c:ext xmlns:c16="http://schemas.microsoft.com/office/drawing/2014/chart" uri="{C3380CC4-5D6E-409C-BE32-E72D297353CC}">
              <c16:uniqueId val="{00000002-9103-4EE8-92B5-55E0F46E87C6}"/>
            </c:ext>
          </c:extLst>
        </c:ser>
        <c:ser>
          <c:idx val="3"/>
          <c:order val="3"/>
          <c:tx>
            <c:strRef>
              <c:f>'Vol. apa benef. 2014-2022'!$A$10</c:f>
              <c:strCache>
                <c:ptCount val="1"/>
                <c:pt idx="0">
                  <c:v>APA NOVA PLOIESTI</c:v>
                </c:pt>
              </c:strCache>
            </c:strRef>
          </c:tx>
          <c:spPr>
            <a:ln w="12700">
              <a:solidFill>
                <a:srgbClr val="00FFFF"/>
              </a:solidFill>
              <a:prstDash val="solid"/>
            </a:ln>
          </c:spPr>
          <c:marker>
            <c:symbol val="none"/>
          </c:marker>
          <c:cat>
            <c:numRef>
              <c:f>'Vol. apa benef. 2014-2022'!$B$6:$J$6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 apa benef. 2014-2022'!$B$10:$J$10</c:f>
              <c:numCache>
                <c:formatCode>General</c:formatCode>
                <c:ptCount val="9"/>
                <c:pt idx="0">
                  <c:v>2780</c:v>
                </c:pt>
                <c:pt idx="1">
                  <c:v>2650</c:v>
                </c:pt>
                <c:pt idx="2">
                  <c:v>2538</c:v>
                </c:pt>
                <c:pt idx="3">
                  <c:v>2342</c:v>
                </c:pt>
                <c:pt idx="4">
                  <c:v>2323</c:v>
                </c:pt>
                <c:pt idx="5">
                  <c:v>2336</c:v>
                </c:pt>
                <c:pt idx="6">
                  <c:v>2094</c:v>
                </c:pt>
                <c:pt idx="7">
                  <c:v>1868</c:v>
                </c:pt>
                <c:pt idx="8">
                  <c:v>1880</c:v>
                </c:pt>
              </c:numCache>
            </c:numRef>
          </c:val>
          <c:smooth val="0"/>
          <c:extLst>
            <c:ext xmlns:c16="http://schemas.microsoft.com/office/drawing/2014/chart" uri="{C3380CC4-5D6E-409C-BE32-E72D297353CC}">
              <c16:uniqueId val="{00000003-9103-4EE8-92B5-55E0F46E87C6}"/>
            </c:ext>
          </c:extLst>
        </c:ser>
        <c:ser>
          <c:idx val="4"/>
          <c:order val="4"/>
          <c:tx>
            <c:strRef>
              <c:f>'Vol. apa benef. 2014-2022'!$A$11</c:f>
              <c:strCache>
                <c:ptCount val="1"/>
                <c:pt idx="0">
                  <c:v>COMP.DE APA TARGOV.-MORENI</c:v>
                </c:pt>
              </c:strCache>
            </c:strRef>
          </c:tx>
          <c:spPr>
            <a:ln w="12700">
              <a:solidFill>
                <a:srgbClr val="800080"/>
              </a:solidFill>
              <a:prstDash val="lgDashDotDot"/>
            </a:ln>
          </c:spPr>
          <c:marker>
            <c:symbol val="none"/>
          </c:marker>
          <c:cat>
            <c:numRef>
              <c:f>'Vol. apa benef. 2014-2022'!$B$6:$J$6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 apa benef. 2014-2022'!$B$11:$J$11</c:f>
              <c:numCache>
                <c:formatCode>General</c:formatCode>
                <c:ptCount val="9"/>
                <c:pt idx="0">
                  <c:v>2425</c:v>
                </c:pt>
                <c:pt idx="1">
                  <c:v>2717</c:v>
                </c:pt>
                <c:pt idx="2">
                  <c:v>2694</c:v>
                </c:pt>
                <c:pt idx="3">
                  <c:v>2468</c:v>
                </c:pt>
                <c:pt idx="4">
                  <c:v>2093</c:v>
                </c:pt>
                <c:pt idx="5">
                  <c:v>1972</c:v>
                </c:pt>
                <c:pt idx="6">
                  <c:v>1642</c:v>
                </c:pt>
                <c:pt idx="7">
                  <c:v>1621</c:v>
                </c:pt>
                <c:pt idx="8">
                  <c:v>1500</c:v>
                </c:pt>
              </c:numCache>
            </c:numRef>
          </c:val>
          <c:smooth val="0"/>
          <c:extLst>
            <c:ext xmlns:c16="http://schemas.microsoft.com/office/drawing/2014/chart" uri="{C3380CC4-5D6E-409C-BE32-E72D297353CC}">
              <c16:uniqueId val="{00000004-9103-4EE8-92B5-55E0F46E87C6}"/>
            </c:ext>
          </c:extLst>
        </c:ser>
        <c:ser>
          <c:idx val="5"/>
          <c:order val="5"/>
          <c:tx>
            <c:strRef>
              <c:f>'Vol. apa benef. 2014-2022'!$A$12</c:f>
              <c:strCache>
                <c:ptCount val="1"/>
                <c:pt idx="0">
                  <c:v>MICHELIN ROMANIA</c:v>
                </c:pt>
              </c:strCache>
            </c:strRef>
          </c:tx>
          <c:spPr>
            <a:ln w="12700">
              <a:solidFill>
                <a:srgbClr val="800000"/>
              </a:solidFill>
              <a:prstDash val="solid"/>
            </a:ln>
          </c:spPr>
          <c:marker>
            <c:symbol val="none"/>
          </c:marker>
          <c:cat>
            <c:numRef>
              <c:f>'Vol. apa benef. 2014-2022'!$B$6:$J$6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 apa benef. 2014-2022'!$B$12:$J$12</c:f>
              <c:numCache>
                <c:formatCode>General</c:formatCode>
                <c:ptCount val="9"/>
                <c:pt idx="0">
                  <c:v>490</c:v>
                </c:pt>
                <c:pt idx="1">
                  <c:v>525</c:v>
                </c:pt>
                <c:pt idx="2">
                  <c:v>672</c:v>
                </c:pt>
                <c:pt idx="3">
                  <c:v>547</c:v>
                </c:pt>
                <c:pt idx="4">
                  <c:v>505</c:v>
                </c:pt>
                <c:pt idx="5">
                  <c:v>541</c:v>
                </c:pt>
                <c:pt idx="6">
                  <c:v>520</c:v>
                </c:pt>
                <c:pt idx="7">
                  <c:v>510</c:v>
                </c:pt>
                <c:pt idx="8">
                  <c:v>600</c:v>
                </c:pt>
              </c:numCache>
            </c:numRef>
          </c:val>
          <c:smooth val="0"/>
          <c:extLst>
            <c:ext xmlns:c16="http://schemas.microsoft.com/office/drawing/2014/chart" uri="{C3380CC4-5D6E-409C-BE32-E72D297353CC}">
              <c16:uniqueId val="{00000005-9103-4EE8-92B5-55E0F46E87C6}"/>
            </c:ext>
          </c:extLst>
        </c:ser>
        <c:ser>
          <c:idx val="6"/>
          <c:order val="6"/>
          <c:tx>
            <c:strRef>
              <c:f>'Vol. apa benef. 2014-2022'!$A$13</c:f>
              <c:strCache>
                <c:ptCount val="1"/>
                <c:pt idx="0">
                  <c:v>MASPEX ROMANIA</c:v>
                </c:pt>
              </c:strCache>
            </c:strRef>
          </c:tx>
          <c:spPr>
            <a:ln w="12700">
              <a:solidFill>
                <a:srgbClr val="008080"/>
              </a:solidFill>
              <a:prstDash val="lgDashDot"/>
            </a:ln>
          </c:spPr>
          <c:marker>
            <c:symbol val="none"/>
          </c:marker>
          <c:cat>
            <c:numRef>
              <c:f>'Vol. apa benef. 2014-2022'!$B$6:$J$6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'Vol. apa benef. 2014-2022'!$B$13:$J$13</c:f>
              <c:numCache>
                <c:formatCode>General</c:formatCode>
                <c:ptCount val="9"/>
                <c:pt idx="0">
                  <c:v>385</c:v>
                </c:pt>
                <c:pt idx="1">
                  <c:v>334</c:v>
                </c:pt>
                <c:pt idx="2">
                  <c:v>394</c:v>
                </c:pt>
                <c:pt idx="3">
                  <c:v>477</c:v>
                </c:pt>
                <c:pt idx="4">
                  <c:v>639</c:v>
                </c:pt>
                <c:pt idx="5">
                  <c:v>636</c:v>
                </c:pt>
                <c:pt idx="6">
                  <c:v>727</c:v>
                </c:pt>
                <c:pt idx="7">
                  <c:v>835</c:v>
                </c:pt>
                <c:pt idx="8">
                  <c:v>870</c:v>
                </c:pt>
              </c:numCache>
            </c:numRef>
          </c:val>
          <c:smooth val="0"/>
          <c:extLst>
            <c:ext xmlns:c16="http://schemas.microsoft.com/office/drawing/2014/chart" uri="{C3380CC4-5D6E-409C-BE32-E72D297353CC}">
              <c16:uniqueId val="{00000006-9103-4EE8-92B5-55E0F46E87C6}"/>
            </c:ext>
          </c:extLst>
        </c:ser>
        <c:dLbls>
          <c:showLegendKey val="0"/>
          <c:showVal val="0"/>
          <c:showCatName val="0"/>
          <c:showSerName val="0"/>
          <c:showPercent val="0"/>
          <c:showBubbleSize val="0"/>
        </c:dLbls>
        <c:smooth val="0"/>
        <c:axId val="450141168"/>
        <c:axId val="1"/>
      </c:lineChart>
      <c:catAx>
        <c:axId val="45014116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Perioada</a:t>
                </a:r>
              </a:p>
            </c:rich>
          </c:tx>
          <c:layout>
            <c:manualLayout>
              <c:xMode val="edge"/>
              <c:yMode val="edge"/>
              <c:x val="0.36504655052833423"/>
              <c:y val="0.942372775075470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miimc</a:t>
                </a:r>
              </a:p>
            </c:rich>
          </c:tx>
          <c:layout>
            <c:manualLayout>
              <c:xMode val="edge"/>
              <c:yMode val="edge"/>
              <c:x val="1.2409557613588458E-2"/>
              <c:y val="0.4711862979584889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50141168"/>
        <c:crosses val="autoZero"/>
        <c:crossBetween val="between"/>
      </c:valAx>
      <c:spPr>
        <a:solidFill>
          <a:srgbClr val="FFFFFF"/>
        </a:solidFill>
        <a:ln w="12700">
          <a:solidFill>
            <a:srgbClr val="808080"/>
          </a:solidFill>
          <a:prstDash val="solid"/>
        </a:ln>
      </c:spPr>
    </c:plotArea>
    <c:legend>
      <c:legendPos val="r"/>
      <c:layout>
        <c:manualLayout>
          <c:xMode val="edge"/>
          <c:yMode val="edge"/>
          <c:x val="0.72905889872574214"/>
          <c:y val="0.32028898264849998"/>
          <c:w val="0.26577041600369899"/>
          <c:h val="0.4872290451748138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66F7-34D5-477D-BE54-6DE303BF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17</Pages>
  <Words>6127</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Gabi</cp:lastModifiedBy>
  <cp:revision>266</cp:revision>
  <cp:lastPrinted>2022-02-11T06:16:00Z</cp:lastPrinted>
  <dcterms:created xsi:type="dcterms:W3CDTF">2021-11-24T09:00:00Z</dcterms:created>
  <dcterms:modified xsi:type="dcterms:W3CDTF">2022-02-11T06:19:00Z</dcterms:modified>
</cp:coreProperties>
</file>