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FF86" w14:textId="77777777" w:rsidR="00AD4BEC" w:rsidRDefault="00AD4BEC" w:rsidP="00AD4BEC">
      <w:pPr>
        <w:pStyle w:val="Titlu1"/>
        <w:rPr>
          <w:rFonts w:ascii="Times New Roman" w:hAnsi="Times New Roman"/>
          <w:sz w:val="24"/>
          <w:szCs w:val="24"/>
        </w:rPr>
      </w:pPr>
      <w:r w:rsidRPr="00765CB0">
        <w:rPr>
          <w:rFonts w:ascii="Times New Roman" w:hAnsi="Times New Roman"/>
          <w:sz w:val="24"/>
          <w:szCs w:val="24"/>
        </w:rPr>
        <w:t>GUVERNUL ROMÂNIEI</w:t>
      </w:r>
    </w:p>
    <w:p w14:paraId="26829A8D" w14:textId="77777777" w:rsidR="003D6C84" w:rsidRPr="003D6C84" w:rsidRDefault="003D6C84" w:rsidP="003D6C84"/>
    <w:p w14:paraId="00358B3B" w14:textId="2479C8AF" w:rsidR="00AD4BEC" w:rsidRPr="00765CB0" w:rsidRDefault="003D6C84" w:rsidP="003D6C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110528" wp14:editId="71D7BEDC">
            <wp:extent cx="1231265" cy="977827"/>
            <wp:effectExtent l="0" t="0" r="0" b="0"/>
            <wp:docPr id="45491716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88" cy="100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09BE3" w14:textId="77777777" w:rsidR="003D6C84" w:rsidRDefault="003D6C84" w:rsidP="003D6C84">
      <w:pPr>
        <w:pStyle w:val="Titlu1"/>
        <w:ind w:right="180"/>
        <w:jc w:val="left"/>
        <w:rPr>
          <w:rFonts w:ascii="Times New Roman" w:hAnsi="Times New Roman"/>
          <w:sz w:val="24"/>
          <w:szCs w:val="24"/>
        </w:rPr>
      </w:pPr>
    </w:p>
    <w:p w14:paraId="4D39F19F" w14:textId="4F5CB5EC" w:rsidR="00AD4BEC" w:rsidRPr="00892B67" w:rsidRDefault="005624D2" w:rsidP="005624D2">
      <w:pPr>
        <w:pStyle w:val="Titlu1"/>
        <w:spacing w:after="120" w:line="360" w:lineRule="auto"/>
        <w:ind w:left="2832" w:right="180" w:hanging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D4BEC" w:rsidRPr="00892B67">
        <w:rPr>
          <w:rFonts w:ascii="Times New Roman" w:hAnsi="Times New Roman"/>
          <w:sz w:val="24"/>
          <w:szCs w:val="24"/>
        </w:rPr>
        <w:t>HOTĂRÂRE</w:t>
      </w:r>
    </w:p>
    <w:p w14:paraId="0BB366CB" w14:textId="24EA4E1E" w:rsidR="00892B67" w:rsidRDefault="00AD4BEC" w:rsidP="00892B67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3552434"/>
      <w:r w:rsidRPr="00892B67">
        <w:rPr>
          <w:rFonts w:ascii="Times New Roman" w:hAnsi="Times New Roman" w:cs="Times New Roman"/>
          <w:b/>
          <w:sz w:val="24"/>
          <w:szCs w:val="24"/>
        </w:rPr>
        <w:t xml:space="preserve">privind aprobarea ocupării </w:t>
      </w: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temporare </w:t>
      </w:r>
      <w:r w:rsidR="00084571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terenului în suprafa</w:t>
      </w:r>
      <w:r w:rsidR="000444EE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ță</w:t>
      </w:r>
      <w:r w:rsidR="00A872AF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0</w:t>
      </w:r>
      <w:r w:rsidR="00902BCE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D6C84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1053</w:t>
      </w:r>
      <w:r w:rsidR="00084571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ha </w:t>
      </w: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din fondul forestier na</w:t>
      </w:r>
      <w:r w:rsidR="000444EE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ț</w:t>
      </w: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ional, de către Societatea Națională de Transport Gaze Naturale </w:t>
      </w:r>
      <w:r w:rsidR="00996D76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Transgaz” SA</w:t>
      </w:r>
      <w:r w:rsidR="00084571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Mediaș</w:t>
      </w: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pentru proiectul de i</w:t>
      </w:r>
      <w:r w:rsidR="00632CFF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mportanță națională</w:t>
      </w: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în domeniul gazelor naturale </w:t>
      </w:r>
      <w:r w:rsidR="00902BCE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bookmarkStart w:id="1" w:name="_Hlk163552919"/>
      <w:r w:rsidR="007D7658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Conductă de transport gaze naturale pentru alimentarea CET Mintia, inclusiv alimentare cu energie electrică, protecție catodică și fibră optică</w:t>
      </w:r>
      <w:bookmarkEnd w:id="1"/>
      <w:r w:rsidR="005B002B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bookmarkEnd w:id="0"/>
    </w:p>
    <w:p w14:paraId="28F469CC" w14:textId="77777777" w:rsidR="00892B67" w:rsidRDefault="00892B67" w:rsidP="00892B67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63B08" w14:textId="77777777" w:rsidR="00892B67" w:rsidRDefault="00AD4BEC" w:rsidP="00892B6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Având în vedere prevederile art.39, 40, 42 și 44 din Legea nr. 46/2008 – Codul silvic, republicată, cu modificările </w:t>
      </w:r>
      <w:r w:rsidR="00F11848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completările ulterioare, precum și ale </w:t>
      </w:r>
      <w:r w:rsidRPr="00892B67">
        <w:rPr>
          <w:rStyle w:val="tpa1"/>
          <w:rFonts w:ascii="Times New Roman" w:hAnsi="Times New Roman" w:cs="Times New Roman"/>
          <w:color w:val="000000" w:themeColor="text1"/>
          <w:sz w:val="24"/>
          <w:szCs w:val="24"/>
        </w:rPr>
        <w:t xml:space="preserve">art.2 alin.(1) </w:t>
      </w:r>
      <w:proofErr w:type="spellStart"/>
      <w:r w:rsidRPr="00892B67">
        <w:rPr>
          <w:rStyle w:val="tpa1"/>
          <w:rFonts w:ascii="Times New Roman" w:hAnsi="Times New Roman" w:cs="Times New Roman"/>
          <w:color w:val="000000" w:themeColor="text1"/>
          <w:sz w:val="24"/>
          <w:szCs w:val="24"/>
        </w:rPr>
        <w:t>lit.m</w:t>
      </w:r>
      <w:proofErr w:type="spellEnd"/>
      <w:r w:rsidRPr="00892B67">
        <w:rPr>
          <w:rStyle w:val="tpa1"/>
          <w:rFonts w:ascii="Times New Roman" w:hAnsi="Times New Roman" w:cs="Times New Roman"/>
          <w:color w:val="000000" w:themeColor="text1"/>
          <w:sz w:val="24"/>
          <w:szCs w:val="24"/>
        </w:rPr>
        <w:t xml:space="preserve">), art.3 alin.(1) - (10) și (12) din Legea nr.185/2016 </w:t>
      </w:r>
      <w:r w:rsidRPr="00892B67">
        <w:rPr>
          <w:rStyle w:val="do1"/>
          <w:rFonts w:ascii="Times New Roman" w:hAnsi="Times New Roman" w:cs="Times New Roman"/>
          <w:b w:val="0"/>
          <w:color w:val="000000" w:themeColor="text1"/>
          <w:sz w:val="24"/>
          <w:szCs w:val="24"/>
        </w:rPr>
        <w:t>privind unele măsuri pentru implementarea proiectelor de importanță națională</w:t>
      </w:r>
      <w:r w:rsidRPr="00892B67">
        <w:rPr>
          <w:rStyle w:val="tpa1"/>
          <w:rFonts w:ascii="Times New Roman" w:hAnsi="Times New Roman" w:cs="Times New Roman"/>
          <w:color w:val="000000" w:themeColor="text1"/>
          <w:sz w:val="24"/>
          <w:szCs w:val="24"/>
        </w:rPr>
        <w:t xml:space="preserve"> în domeniul gazelor naturale,</w:t>
      </w:r>
    </w:p>
    <w:p w14:paraId="7E168AD7" w14:textId="7D561AB6" w:rsidR="00AD4BEC" w:rsidRPr="00892B67" w:rsidRDefault="00892B67" w:rsidP="00892B67">
      <w:pPr>
        <w:spacing w:after="120" w:line="360" w:lineRule="auto"/>
        <w:jc w:val="both"/>
        <w:rPr>
          <w:rStyle w:val="tpa1"/>
          <w:rFonts w:ascii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 </w:t>
      </w:r>
      <w:r w:rsidR="00AD4BEC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temeiul art.108 din Constitu</w:t>
      </w:r>
      <w:r w:rsidR="000444EE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="00AD4BEC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României, republicată și al art.3 alin.(11) și art.18 din </w:t>
      </w:r>
      <w:r w:rsidR="00AD4BEC" w:rsidRPr="00892B67">
        <w:rPr>
          <w:rStyle w:val="tpa1"/>
          <w:rFonts w:ascii="Times New Roman" w:hAnsi="Times New Roman" w:cs="Times New Roman"/>
          <w:color w:val="000000" w:themeColor="text1"/>
          <w:sz w:val="24"/>
          <w:szCs w:val="24"/>
        </w:rPr>
        <w:t>Legea nr.185/2016,</w:t>
      </w:r>
    </w:p>
    <w:p w14:paraId="533B0342" w14:textId="77777777" w:rsidR="00892B67" w:rsidRPr="00892B67" w:rsidRDefault="00892B67" w:rsidP="00892B67">
      <w:pPr>
        <w:spacing w:after="0" w:line="360" w:lineRule="auto"/>
        <w:ind w:firstLine="720"/>
        <w:jc w:val="both"/>
        <w:rPr>
          <w:rStyle w:val="tpa1"/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14:paraId="77C058C1" w14:textId="77777777" w:rsidR="00892B67" w:rsidRDefault="00AD4BEC" w:rsidP="00892B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Guvernul României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adoptă prezenta hotărâre</w:t>
      </w:r>
    </w:p>
    <w:p w14:paraId="5E7BCA13" w14:textId="77777777" w:rsidR="00892B67" w:rsidRDefault="00892B67" w:rsidP="00892B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0F6AB" w14:textId="2919D136" w:rsidR="00AD4BEC" w:rsidRPr="00892B67" w:rsidRDefault="00AD4BEC" w:rsidP="00892B6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(1) Se aprobă ocuparea temporară </w:t>
      </w:r>
      <w:r w:rsidR="00084571"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terenu</w:t>
      </w:r>
      <w:r w:rsidR="005B002B"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lui forestier în suprafa</w:t>
      </w:r>
      <w:r w:rsidR="00F11848"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ță</w:t>
      </w:r>
      <w:r w:rsidR="005B002B"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0</w:t>
      </w:r>
      <w:r w:rsidR="00084571"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017122"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1053</w:t>
      </w:r>
      <w:r w:rsidR="00084571"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ha</w:t>
      </w:r>
      <w:r w:rsidR="00123192"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din fondul forestier na</w:t>
      </w:r>
      <w:r w:rsidR="00F11848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iona</w:t>
      </w:r>
      <w:r w:rsidR="00F11848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către Societatea Națională de Transport Gaze Naturale </w:t>
      </w:r>
      <w:r w:rsidR="00996D76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Transgaz” SA</w:t>
      </w:r>
      <w:r w:rsidR="0008457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Mediaș</w:t>
      </w:r>
      <w:r w:rsidRPr="00892B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pentru proiectul de </w:t>
      </w:r>
      <w:r w:rsidR="001752C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importanță națională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domeniul gazelor naturale </w:t>
      </w:r>
      <w:r w:rsidR="00BC3A4D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C77BF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Conductă de transport gaze naturale pentru alimentarea CET Mintia, inclusiv alimentare cu energie electrică, protecție catodică și fibră optică</w:t>
      </w:r>
      <w:r w:rsidR="00BC3A4D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7F76C5D7" w14:textId="4D074655" w:rsidR="000935A0" w:rsidRPr="00892B67" w:rsidRDefault="008011B5" w:rsidP="00892B67">
      <w:pPr>
        <w:spacing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(2) </w:t>
      </w:r>
      <w:bookmarkStart w:id="2" w:name="_Hlk163552970"/>
      <w:r w:rsidRPr="00892B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Terenul prevăzut la alin. (1) </w:t>
      </w:r>
      <w:r w:rsidR="009A176F" w:rsidRPr="00892B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este</w:t>
      </w:r>
      <w:r w:rsidRPr="00892B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proprietate publică a statului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A176F" w:rsidRPr="00892B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se află în </w:t>
      </w:r>
      <w:r w:rsidR="006C0DAB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administrarea Regiei Naționale a Pădurilor – Romsilva </w:t>
      </w:r>
      <w:r w:rsidR="00C77BF1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și </w:t>
      </w:r>
      <w:r w:rsidR="006C0DAB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 localizat pe raza Ocolului</w:t>
      </w:r>
      <w:r w:rsidR="00FC1A3D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F64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Silvic </w:t>
      </w:r>
      <w:r w:rsidR="00C77BF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Simeria</w:t>
      </w:r>
      <w:r w:rsidR="00FC1A3D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din cadrul Direcției Silvice </w:t>
      </w:r>
      <w:r w:rsidR="00C77BF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Hunedoara</w:t>
      </w:r>
      <w:r w:rsidR="009A176F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7BF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A3D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în U</w:t>
      </w:r>
      <w:r w:rsidR="00C73F5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1A3D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73F5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C1A3D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C77BF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Deva</w:t>
      </w:r>
      <w:r w:rsidR="00CA6F2A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A6F2A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u.a</w:t>
      </w:r>
      <w:proofErr w:type="spellEnd"/>
      <w:r w:rsidR="00CA6F2A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7BF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296</w:t>
      </w:r>
      <w:r w:rsidR="00C35A24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% = 0,</w:t>
      </w:r>
      <w:r w:rsidR="00C77BF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1053</w:t>
      </w:r>
      <w:r w:rsidR="006C0DAB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</w:t>
      </w:r>
      <w:r w:rsidR="00C77BF1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1F0D0168" w14:textId="77777777" w:rsidR="00892B67" w:rsidRDefault="00A9592E" w:rsidP="00892B67">
      <w:pPr>
        <w:spacing w:after="24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Ocuparea temporară din fondul forestier na</w:t>
      </w:r>
      <w:r w:rsidR="00F1184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ional a terenului prevăzut la alin. (1) se face cu defri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area</w:t>
      </w:r>
      <w:r w:rsidR="001B02C1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vegeta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iei forestiere</w:t>
      </w:r>
      <w:r w:rsidR="002207CD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 suprafața </w:t>
      </w:r>
      <w:r w:rsidR="00A83BBB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83BBB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1053</w:t>
      </w:r>
      <w:r w:rsidR="00A83BBB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ha,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0C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conform 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Deciziei etapei de încadrare nr. 3004/04.12.2023</w:t>
      </w:r>
      <w:r w:rsidR="001E30C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86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emis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ă </w:t>
      </w:r>
      <w:r w:rsidR="000F386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Agenția pentru Protecția Mediului 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Hunedoara</w:t>
      </w:r>
      <w:r w:rsidR="000F386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02C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 U.P. I </w:t>
      </w:r>
      <w:r w:rsidR="009A176F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Deva</w:t>
      </w:r>
      <w:r w:rsidR="001B02C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02C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u.a</w:t>
      </w:r>
      <w:proofErr w:type="spellEnd"/>
      <w:r w:rsidR="001B02C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176F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296</w:t>
      </w:r>
      <w:r w:rsidR="001B02C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% = 0,</w:t>
      </w:r>
      <w:r w:rsidR="009A176F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1053</w:t>
      </w:r>
      <w:r w:rsidR="001B02C1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E89FE35" w14:textId="04A091FB" w:rsidR="0043450D" w:rsidRPr="00892B67" w:rsidRDefault="0043450D" w:rsidP="00892B67">
      <w:pPr>
        <w:spacing w:after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Art. 2.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(1) Masa lemnoasă de pe terenu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prevăzut la art. 1, cuprins în amenajament</w:t>
      </w:r>
      <w:r w:rsidR="009A176F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ul 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silvic în vigoare se va </w:t>
      </w:r>
      <w:proofErr w:type="spellStart"/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precompta</w:t>
      </w:r>
      <w:proofErr w:type="spellEnd"/>
      <w:r w:rsidR="003E553A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84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se va exploata conform prevederilor legale în vigoare.</w:t>
      </w:r>
    </w:p>
    <w:p w14:paraId="25734DD3" w14:textId="4B79932F" w:rsidR="0043450D" w:rsidRPr="00892B67" w:rsidRDefault="0043450D" w:rsidP="00892B67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F116E" w:rsidRPr="00892B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92B67">
        <w:rPr>
          <w:rFonts w:ascii="Times New Roman" w:eastAsia="Times New Roman" w:hAnsi="Times New Roman" w:cs="Times New Roman"/>
          <w:sz w:val="24"/>
          <w:szCs w:val="24"/>
        </w:rPr>
        <w:t xml:space="preserve">) Exploatarea masei lemnoase se efectuează de către Societatea Națională de Transport Gaze Naturale </w:t>
      </w:r>
      <w:r w:rsidR="00996D76" w:rsidRPr="00892B6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92B67">
        <w:rPr>
          <w:rFonts w:ascii="Times New Roman" w:eastAsia="Times New Roman" w:hAnsi="Times New Roman" w:cs="Times New Roman"/>
          <w:sz w:val="24"/>
          <w:szCs w:val="24"/>
        </w:rPr>
        <w:t>Transgaz” SA Mediaș, prin operatori economici atestați pentru exploatări forestiere.</w:t>
      </w:r>
    </w:p>
    <w:p w14:paraId="537D4CA0" w14:textId="17795375" w:rsidR="0043450D" w:rsidRPr="00892B67" w:rsidRDefault="0043450D" w:rsidP="00892B67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F116E" w:rsidRPr="00892B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92B67">
        <w:rPr>
          <w:rFonts w:ascii="Times New Roman" w:eastAsia="Times New Roman" w:hAnsi="Times New Roman" w:cs="Times New Roman"/>
          <w:sz w:val="24"/>
          <w:szCs w:val="24"/>
        </w:rPr>
        <w:t xml:space="preserve">) Cheltuielile efectuate pentru exploatarea masei lemnoase se suportă de către Societatea Națională de Transport Gaze Naturale </w:t>
      </w:r>
      <w:r w:rsidR="00996D76" w:rsidRPr="00892B6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92B67">
        <w:rPr>
          <w:rFonts w:ascii="Times New Roman" w:eastAsia="Times New Roman" w:hAnsi="Times New Roman" w:cs="Times New Roman"/>
          <w:sz w:val="24"/>
          <w:szCs w:val="24"/>
        </w:rPr>
        <w:t xml:space="preserve">Transgaz” SA Mediaș. </w:t>
      </w:r>
    </w:p>
    <w:p w14:paraId="1BE7A4A5" w14:textId="6B4BA43D" w:rsidR="00892B67" w:rsidRDefault="0043450D" w:rsidP="00892B67">
      <w:pPr>
        <w:autoSpaceDE w:val="0"/>
        <w:autoSpaceDN w:val="0"/>
        <w:adjustRightInd w:val="0"/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5F116E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Masa lemnoasă rezultată în urma defrișării vegetației forestiere de pe terenu</w:t>
      </w:r>
      <w:r w:rsidR="00441677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forestier prevăzut la art.1 revine</w:t>
      </w:r>
      <w:r w:rsidR="005F116E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Regiei Naționale a Pădurilor - Romsilva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BF5D023" w14:textId="7BF0EF21" w:rsidR="00AD4BEC" w:rsidRPr="00892B67" w:rsidRDefault="00AD4BEC" w:rsidP="00892B67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903F19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B67">
        <w:rPr>
          <w:rFonts w:ascii="Times New Roman" w:hAnsi="Times New Roman" w:cs="Times New Roman"/>
          <w:sz w:val="24"/>
          <w:szCs w:val="24"/>
        </w:rPr>
        <w:t>– Ocuparea temporară a terenului forestier prevăzut la art. 1 se face pe toată durata de execu</w:t>
      </w:r>
      <w:r w:rsidR="000444EE" w:rsidRPr="00892B67">
        <w:rPr>
          <w:rFonts w:ascii="Times New Roman" w:hAnsi="Times New Roman" w:cs="Times New Roman"/>
          <w:sz w:val="24"/>
          <w:szCs w:val="24"/>
        </w:rPr>
        <w:t>ț</w:t>
      </w:r>
      <w:r w:rsidRPr="00892B67">
        <w:rPr>
          <w:rFonts w:ascii="Times New Roman" w:hAnsi="Times New Roman" w:cs="Times New Roman"/>
          <w:sz w:val="24"/>
          <w:szCs w:val="24"/>
        </w:rPr>
        <w:t xml:space="preserve">ie </w:t>
      </w:r>
      <w:r w:rsidR="00F11848" w:rsidRPr="00892B67">
        <w:rPr>
          <w:rFonts w:ascii="Times New Roman" w:hAnsi="Times New Roman" w:cs="Times New Roman"/>
          <w:sz w:val="24"/>
          <w:szCs w:val="24"/>
        </w:rPr>
        <w:t>ș</w:t>
      </w:r>
      <w:r w:rsidRPr="00892B67">
        <w:rPr>
          <w:rFonts w:ascii="Times New Roman" w:hAnsi="Times New Roman" w:cs="Times New Roman"/>
          <w:sz w:val="24"/>
          <w:szCs w:val="24"/>
        </w:rPr>
        <w:t>i</w:t>
      </w:r>
      <w:r w:rsidR="00661D23" w:rsidRPr="00892B67">
        <w:rPr>
          <w:rFonts w:ascii="Times New Roman" w:hAnsi="Times New Roman" w:cs="Times New Roman"/>
          <w:sz w:val="24"/>
          <w:szCs w:val="24"/>
        </w:rPr>
        <w:t xml:space="preserve"> </w:t>
      </w:r>
      <w:r w:rsidRPr="00892B67">
        <w:rPr>
          <w:rFonts w:ascii="Times New Roman" w:hAnsi="Times New Roman" w:cs="Times New Roman"/>
          <w:sz w:val="24"/>
          <w:szCs w:val="24"/>
        </w:rPr>
        <w:t>existen</w:t>
      </w:r>
      <w:r w:rsidR="00F11848" w:rsidRPr="00892B67">
        <w:rPr>
          <w:rFonts w:ascii="Times New Roman" w:hAnsi="Times New Roman" w:cs="Times New Roman"/>
          <w:sz w:val="24"/>
          <w:szCs w:val="24"/>
        </w:rPr>
        <w:t>ț</w:t>
      </w:r>
      <w:r w:rsidRPr="00892B67">
        <w:rPr>
          <w:rFonts w:ascii="Times New Roman" w:hAnsi="Times New Roman" w:cs="Times New Roman"/>
          <w:sz w:val="24"/>
          <w:szCs w:val="24"/>
        </w:rPr>
        <w:t>ă în fondul forestier na</w:t>
      </w:r>
      <w:r w:rsidR="00F11848" w:rsidRPr="00892B67">
        <w:rPr>
          <w:rFonts w:ascii="Times New Roman" w:hAnsi="Times New Roman" w:cs="Times New Roman"/>
          <w:sz w:val="24"/>
          <w:szCs w:val="24"/>
        </w:rPr>
        <w:t>ț</w:t>
      </w:r>
      <w:r w:rsidRPr="00892B67">
        <w:rPr>
          <w:rFonts w:ascii="Times New Roman" w:hAnsi="Times New Roman" w:cs="Times New Roman"/>
          <w:sz w:val="24"/>
          <w:szCs w:val="24"/>
        </w:rPr>
        <w:t>ional a „</w:t>
      </w:r>
      <w:r w:rsidR="00B8277A" w:rsidRPr="00892B67">
        <w:rPr>
          <w:rFonts w:ascii="Times New Roman" w:hAnsi="Times New Roman" w:cs="Times New Roman"/>
          <w:sz w:val="24"/>
          <w:szCs w:val="24"/>
        </w:rPr>
        <w:t>Conductei de transport gaze naturale pentru alimentarea CET Mintia, inclusiv alimentare cu energie electrică, protecție catodică și fibră optică</w:t>
      </w:r>
      <w:r w:rsidR="00984CBC" w:rsidRPr="00892B67">
        <w:rPr>
          <w:rFonts w:ascii="Times New Roman" w:hAnsi="Times New Roman" w:cs="Times New Roman"/>
          <w:sz w:val="24"/>
          <w:szCs w:val="24"/>
        </w:rPr>
        <w:t>”</w:t>
      </w:r>
      <w:r w:rsidRPr="00892B67">
        <w:rPr>
          <w:rFonts w:ascii="Times New Roman" w:hAnsi="Times New Roman" w:cs="Times New Roman"/>
          <w:sz w:val="24"/>
          <w:szCs w:val="24"/>
        </w:rPr>
        <w:t>,</w:t>
      </w:r>
      <w:r w:rsidR="002071A5" w:rsidRPr="00892B67">
        <w:rPr>
          <w:rFonts w:ascii="Times New Roman" w:hAnsi="Times New Roman" w:cs="Times New Roman"/>
          <w:sz w:val="24"/>
          <w:szCs w:val="24"/>
        </w:rPr>
        <w:t xml:space="preserve"> aferentă proiectului de importanță națională în domeniul gazelor naturale, </w:t>
      </w:r>
      <w:r w:rsidRPr="00892B67">
        <w:rPr>
          <w:rFonts w:ascii="Times New Roman" w:hAnsi="Times New Roman" w:cs="Times New Roman"/>
          <w:bCs/>
          <w:sz w:val="24"/>
          <w:szCs w:val="24"/>
        </w:rPr>
        <w:t>potrivit art.18 alin.(2) din Legea nr.185/2016</w:t>
      </w:r>
      <w:r w:rsidRPr="00892B67">
        <w:rPr>
          <w:rStyle w:val="tpa1"/>
          <w:rFonts w:ascii="Times New Roman" w:hAnsi="Times New Roman" w:cs="Times New Roman"/>
          <w:sz w:val="24"/>
          <w:szCs w:val="24"/>
        </w:rPr>
        <w:t>.</w:t>
      </w:r>
    </w:p>
    <w:p w14:paraId="103E954D" w14:textId="192FC807" w:rsidR="00AD4BEC" w:rsidRPr="00892B67" w:rsidRDefault="00AD4BEC" w:rsidP="00892B6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903F19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(1) Societatea Națională de Transport Gaze Naturale </w:t>
      </w:r>
      <w:r w:rsidR="00996D76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Transgaz” SA a achitat în Fondul de ameliorare a fondului funciar cu destina</w:t>
      </w:r>
      <w:r w:rsidR="00F11848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silvică, aflat în administrare la Ministerul Mediului, Apelor </w:t>
      </w:r>
      <w:r w:rsidR="00081F28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i Pădurilor, garan</w:t>
      </w:r>
      <w:r w:rsidR="00F11848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ț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ia pentru ocuparea temporară a terenului prevăzut la</w:t>
      </w:r>
      <w:r w:rsidR="00903F19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art.1, în suprafață de </w:t>
      </w:r>
      <w:r w:rsidR="00357F2C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B97C7B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1053</w:t>
      </w:r>
      <w:r w:rsidR="00357F2C"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ha, în cuantum de </w:t>
      </w:r>
      <w:r w:rsidR="006621AF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B97C7B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332</w:t>
      </w:r>
      <w:r w:rsidR="00D1199C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97C7B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lei, cu 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ordinul de </w:t>
      </w:r>
      <w:r w:rsidRPr="00892B67">
        <w:rPr>
          <w:rFonts w:ascii="Times New Roman" w:hAnsi="Times New Roman" w:cs="Times New Roman"/>
          <w:sz w:val="24"/>
          <w:szCs w:val="24"/>
          <w:shd w:val="clear" w:color="auto" w:fill="FFFFFF"/>
        </w:rPr>
        <w:t>plată nr.</w:t>
      </w:r>
      <w:r w:rsidR="00B97C7B" w:rsidRPr="00892B67">
        <w:rPr>
          <w:rFonts w:ascii="Times New Roman" w:hAnsi="Times New Roman" w:cs="Times New Roman"/>
          <w:sz w:val="24"/>
          <w:szCs w:val="24"/>
          <w:shd w:val="clear" w:color="auto" w:fill="FFFFFF"/>
        </w:rPr>
        <w:t>96</w:t>
      </w:r>
      <w:r w:rsidR="00DC436B" w:rsidRPr="00892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r w:rsidR="00B97C7B" w:rsidRPr="00892B67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E56599" w:rsidRPr="00892B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7C7B" w:rsidRPr="00892B67">
        <w:rPr>
          <w:rFonts w:ascii="Times New Roman" w:hAnsi="Times New Roman" w:cs="Times New Roman"/>
          <w:sz w:val="24"/>
          <w:szCs w:val="24"/>
          <w:shd w:val="clear" w:color="auto" w:fill="FFFFFF"/>
        </w:rPr>
        <w:t>02</w:t>
      </w:r>
      <w:r w:rsidRPr="00892B67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B97C7B" w:rsidRPr="00892B6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DC436B" w:rsidRPr="00892B67">
        <w:rPr>
          <w:rFonts w:ascii="Times New Roman" w:hAnsi="Times New Roman" w:cs="Times New Roman"/>
          <w:sz w:val="24"/>
          <w:szCs w:val="24"/>
        </w:rPr>
        <w:t>.</w:t>
      </w:r>
    </w:p>
    <w:p w14:paraId="1A94D6CC" w14:textId="39721C81" w:rsidR="00E16940" w:rsidRPr="00892B67" w:rsidRDefault="00A74215" w:rsidP="00892B67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Predarea terenu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lui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forestier prevăzut la art.1 alin.(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de către 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lul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677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ilvic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Simeria</w:t>
      </w:r>
      <w:r w:rsidR="001942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face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numai după achitarea de către Societatea Națională de Transport Gaze Naturale </w:t>
      </w:r>
      <w:r w:rsidR="00996D76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Transgaz” SA Mediaș a obliga</w:t>
      </w:r>
      <w:r w:rsidR="00F1184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iilor</w:t>
      </w:r>
      <w:r w:rsidR="0073609B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băne</w:t>
      </w:r>
      <w:r w:rsidR="00F1184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 prevăzute la art.42 alin.(1) </w:t>
      </w:r>
      <w:proofErr w:type="spellStart"/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lit.e</w:t>
      </w:r>
      <w:proofErr w:type="spellEnd"/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din Legea </w:t>
      </w:r>
      <w:r w:rsidR="00CA7E46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46/2008, republicată, cu modificările </w:t>
      </w:r>
      <w:r w:rsidR="00F1184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completările ulterioare.</w:t>
      </w:r>
    </w:p>
    <w:p w14:paraId="2F5B39D1" w14:textId="3949CBE1" w:rsidR="00700344" w:rsidRPr="00892B67" w:rsidRDefault="004D0C0B" w:rsidP="00892B6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5.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(1) La dezafectarea obiectivului, Societatea Națională de Transport Gaze Naturale </w:t>
      </w:r>
      <w:r w:rsidR="00996D76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Transgaz” SA Mediaș are obligația redării </w:t>
      </w:r>
      <w:r w:rsidR="00F374E1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terenului prevăzut la art. 1 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 circuitul silvic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34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apt de a fi împădurit și fără restric</w:t>
      </w:r>
      <w:r w:rsidR="00F1184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 w:rsidR="0070034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în ceea ce privește reinstalarea vegeta</w:t>
      </w:r>
      <w:r w:rsidR="00F1184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ț</w:t>
      </w:r>
      <w:r w:rsidR="0070034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iei forestiere.</w:t>
      </w:r>
    </w:p>
    <w:p w14:paraId="17BCABD6" w14:textId="72411191" w:rsidR="00E16940" w:rsidRPr="00892B67" w:rsidRDefault="00F374E1" w:rsidP="00892B67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0034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Teren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</w:t>
      </w:r>
      <w:r w:rsidR="0070034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forestier prevăzut la alin.(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0034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se </w:t>
      </w:r>
      <w:r w:rsidR="00081F28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 reda </w:t>
      </w:r>
      <w:r w:rsidR="00700344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 circuitul silvic la categoria de folosință „păduri și terenuri destinate împăduririi sau reîmpăduririi”.</w:t>
      </w:r>
    </w:p>
    <w:p w14:paraId="3C18DC80" w14:textId="7BA8A8E3" w:rsidR="00AD4BEC" w:rsidRPr="00892B67" w:rsidRDefault="00AD4BEC" w:rsidP="00892B6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6.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5B7357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357" w:rsidRPr="00892B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Ocolul</w:t>
      </w:r>
      <w:r w:rsidR="009C0871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Silvic </w:t>
      </w:r>
      <w:r w:rsidR="00081F28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Simeria</w:t>
      </w:r>
      <w:r w:rsidR="00B30EBB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Societatea Națională de Transport Gaze Naturale </w:t>
      </w:r>
      <w:r w:rsidR="00996D76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Transgaz” SA</w:t>
      </w:r>
      <w:r w:rsidR="00081F28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și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357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Garda Forestieră </w:t>
      </w:r>
      <w:r w:rsidR="005457B2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Timișoara</w:t>
      </w:r>
      <w:r w:rsidR="005B7357"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2B67">
        <w:rPr>
          <w:rFonts w:ascii="Times New Roman" w:hAnsi="Times New Roman" w:cs="Times New Roman"/>
          <w:color w:val="000000" w:themeColor="text1"/>
          <w:sz w:val="24"/>
          <w:szCs w:val="24"/>
        </w:rPr>
        <w:t>răspund de aplicarea prevederilor prezentei hotărâri.</w:t>
      </w:r>
    </w:p>
    <w:p w14:paraId="20CFF757" w14:textId="77777777" w:rsidR="00E16940" w:rsidRPr="00892B67" w:rsidRDefault="00E16940" w:rsidP="00892B67">
      <w:pPr>
        <w:spacing w:after="12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692BCF" w14:textId="23EF4194" w:rsidR="00AD4BEC" w:rsidRPr="00892B67" w:rsidRDefault="00AD4BEC" w:rsidP="00892B67">
      <w:pPr>
        <w:spacing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2B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PRIM-MINISTRU </w:t>
      </w:r>
    </w:p>
    <w:p w14:paraId="6CC28168" w14:textId="77777777" w:rsidR="00AD4BEC" w:rsidRPr="00892B67" w:rsidRDefault="00000000" w:rsidP="00892B67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F62566" w:rsidRPr="00892B67">
          <w:rPr>
            <w:rFonts w:ascii="Times New Roman" w:hAnsi="Times New Roman" w:cs="Times New Roman"/>
            <w:b/>
            <w:sz w:val="24"/>
            <w:szCs w:val="24"/>
          </w:rPr>
          <w:t>ION-MARCEL CIOLACU</w:t>
        </w:r>
      </w:hyperlink>
    </w:p>
    <w:p w14:paraId="7CEB717B" w14:textId="77777777" w:rsidR="00403622" w:rsidRPr="00765CB0" w:rsidRDefault="00403622" w:rsidP="00AD4B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03622" w:rsidRPr="00765CB0" w:rsidSect="00892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616" w:bottom="568" w:left="1440" w:header="4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9564" w14:textId="77777777" w:rsidR="009F23D2" w:rsidRDefault="009F23D2" w:rsidP="00F86539">
      <w:pPr>
        <w:spacing w:after="0" w:line="240" w:lineRule="auto"/>
      </w:pPr>
      <w:r>
        <w:separator/>
      </w:r>
    </w:p>
  </w:endnote>
  <w:endnote w:type="continuationSeparator" w:id="0">
    <w:p w14:paraId="4ED0383B" w14:textId="77777777" w:rsidR="009F23D2" w:rsidRDefault="009F23D2" w:rsidP="00F8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B48A" w14:textId="77777777" w:rsidR="00BC539F" w:rsidRDefault="006E23DD" w:rsidP="00AE7203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403622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515FF75" w14:textId="77777777" w:rsidR="00BC539F" w:rsidRDefault="00BC539F" w:rsidP="00AE7203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33F4" w14:textId="77777777" w:rsidR="00BC539F" w:rsidRDefault="00BC539F" w:rsidP="00AE7203">
    <w:pPr>
      <w:pStyle w:val="Subsol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70042" w14:textId="77777777" w:rsidR="00E313D1" w:rsidRDefault="00E313D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54AC" w14:textId="77777777" w:rsidR="009F23D2" w:rsidRDefault="009F23D2" w:rsidP="00F86539">
      <w:pPr>
        <w:spacing w:after="0" w:line="240" w:lineRule="auto"/>
      </w:pPr>
      <w:r>
        <w:separator/>
      </w:r>
    </w:p>
  </w:footnote>
  <w:footnote w:type="continuationSeparator" w:id="0">
    <w:p w14:paraId="5D2ECE10" w14:textId="77777777" w:rsidR="009F23D2" w:rsidRDefault="009F23D2" w:rsidP="00F8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E738" w14:textId="3C101276" w:rsidR="00481DB6" w:rsidRDefault="00000000">
    <w:pPr>
      <w:pStyle w:val="Antet"/>
    </w:pPr>
    <w:r>
      <w:rPr>
        <w:noProof/>
      </w:rPr>
      <w:pict w14:anchorId="48929F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33907" o:spid="_x0000_s1026" type="#_x0000_t136" style="position:absolute;margin-left:0;margin-top:0;width:502.5pt;height:215.3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 R O I E C 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4CA05" w14:textId="0E8B55F6" w:rsidR="00481DB6" w:rsidRDefault="00000000">
    <w:pPr>
      <w:pStyle w:val="Antet"/>
    </w:pPr>
    <w:r>
      <w:rPr>
        <w:noProof/>
      </w:rPr>
      <w:pict w14:anchorId="0EFCAD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33908" o:spid="_x0000_s1027" type="#_x0000_t136" style="position:absolute;margin-left:0;margin-top:0;width:502.5pt;height:215.3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 R O I E C 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5DFEC" w14:textId="070D9274" w:rsidR="00481DB6" w:rsidRDefault="00000000">
    <w:pPr>
      <w:pStyle w:val="Antet"/>
    </w:pPr>
    <w:r>
      <w:rPr>
        <w:noProof/>
      </w:rPr>
      <w:pict w14:anchorId="1EA3A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033906" o:spid="_x0000_s1025" type="#_x0000_t136" style="position:absolute;margin-left:0;margin-top:0;width:502.5pt;height:215.3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P R O I E C T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EC"/>
    <w:rsid w:val="00004181"/>
    <w:rsid w:val="00016819"/>
    <w:rsid w:val="00017122"/>
    <w:rsid w:val="00042682"/>
    <w:rsid w:val="000444EE"/>
    <w:rsid w:val="00047B8E"/>
    <w:rsid w:val="0006303F"/>
    <w:rsid w:val="0006393C"/>
    <w:rsid w:val="00081F28"/>
    <w:rsid w:val="00084571"/>
    <w:rsid w:val="000935A0"/>
    <w:rsid w:val="0009634A"/>
    <w:rsid w:val="000A51FC"/>
    <w:rsid w:val="000A6E15"/>
    <w:rsid w:val="000A7C96"/>
    <w:rsid w:val="000B392D"/>
    <w:rsid w:val="000C650E"/>
    <w:rsid w:val="000C704F"/>
    <w:rsid w:val="000D7F83"/>
    <w:rsid w:val="000F3864"/>
    <w:rsid w:val="000F56D8"/>
    <w:rsid w:val="00105E59"/>
    <w:rsid w:val="00106A2D"/>
    <w:rsid w:val="00111944"/>
    <w:rsid w:val="00116768"/>
    <w:rsid w:val="00120988"/>
    <w:rsid w:val="00123192"/>
    <w:rsid w:val="00140883"/>
    <w:rsid w:val="0015248F"/>
    <w:rsid w:val="001752C1"/>
    <w:rsid w:val="001942CF"/>
    <w:rsid w:val="001946C4"/>
    <w:rsid w:val="001A63D7"/>
    <w:rsid w:val="001B02C1"/>
    <w:rsid w:val="001C3777"/>
    <w:rsid w:val="001E30C8"/>
    <w:rsid w:val="001F6F64"/>
    <w:rsid w:val="00201820"/>
    <w:rsid w:val="0020298D"/>
    <w:rsid w:val="00206682"/>
    <w:rsid w:val="002067D4"/>
    <w:rsid w:val="002071A5"/>
    <w:rsid w:val="002207CD"/>
    <w:rsid w:val="002259B2"/>
    <w:rsid w:val="00232650"/>
    <w:rsid w:val="0024134A"/>
    <w:rsid w:val="00246675"/>
    <w:rsid w:val="00247BD5"/>
    <w:rsid w:val="00251DA4"/>
    <w:rsid w:val="0025599C"/>
    <w:rsid w:val="0026270E"/>
    <w:rsid w:val="00265119"/>
    <w:rsid w:val="0027221E"/>
    <w:rsid w:val="00287BBC"/>
    <w:rsid w:val="00294E16"/>
    <w:rsid w:val="002A606E"/>
    <w:rsid w:val="002A7553"/>
    <w:rsid w:val="002B051D"/>
    <w:rsid w:val="002C519A"/>
    <w:rsid w:val="002C560F"/>
    <w:rsid w:val="002D0407"/>
    <w:rsid w:val="002D6430"/>
    <w:rsid w:val="002D6F43"/>
    <w:rsid w:val="002F0D38"/>
    <w:rsid w:val="002F1D96"/>
    <w:rsid w:val="002F4770"/>
    <w:rsid w:val="00304785"/>
    <w:rsid w:val="00307FE4"/>
    <w:rsid w:val="00316670"/>
    <w:rsid w:val="003200F6"/>
    <w:rsid w:val="00334532"/>
    <w:rsid w:val="00357F2C"/>
    <w:rsid w:val="00364966"/>
    <w:rsid w:val="00376D70"/>
    <w:rsid w:val="00380696"/>
    <w:rsid w:val="0038292D"/>
    <w:rsid w:val="00384FE6"/>
    <w:rsid w:val="003972B6"/>
    <w:rsid w:val="003A641B"/>
    <w:rsid w:val="003D54F6"/>
    <w:rsid w:val="003D6C84"/>
    <w:rsid w:val="003E553A"/>
    <w:rsid w:val="00403622"/>
    <w:rsid w:val="00405D89"/>
    <w:rsid w:val="0043450D"/>
    <w:rsid w:val="00441677"/>
    <w:rsid w:val="0045462D"/>
    <w:rsid w:val="00456D18"/>
    <w:rsid w:val="00467C64"/>
    <w:rsid w:val="00477065"/>
    <w:rsid w:val="004813A4"/>
    <w:rsid w:val="00481DB6"/>
    <w:rsid w:val="00495635"/>
    <w:rsid w:val="004B092F"/>
    <w:rsid w:val="004B6AF6"/>
    <w:rsid w:val="004B79EC"/>
    <w:rsid w:val="004C5305"/>
    <w:rsid w:val="004D0C0B"/>
    <w:rsid w:val="004D0E55"/>
    <w:rsid w:val="004D61A6"/>
    <w:rsid w:val="004E3D16"/>
    <w:rsid w:val="00515159"/>
    <w:rsid w:val="005258F3"/>
    <w:rsid w:val="00541A78"/>
    <w:rsid w:val="005457B2"/>
    <w:rsid w:val="00550089"/>
    <w:rsid w:val="005624D2"/>
    <w:rsid w:val="00567A95"/>
    <w:rsid w:val="0057690C"/>
    <w:rsid w:val="0059142F"/>
    <w:rsid w:val="0059450C"/>
    <w:rsid w:val="005A3C59"/>
    <w:rsid w:val="005A3D12"/>
    <w:rsid w:val="005A788D"/>
    <w:rsid w:val="005B002B"/>
    <w:rsid w:val="005B7357"/>
    <w:rsid w:val="005D111A"/>
    <w:rsid w:val="005F116E"/>
    <w:rsid w:val="005F6DD3"/>
    <w:rsid w:val="00600369"/>
    <w:rsid w:val="00620A28"/>
    <w:rsid w:val="00632CFF"/>
    <w:rsid w:val="00640FC0"/>
    <w:rsid w:val="006528A6"/>
    <w:rsid w:val="006612D6"/>
    <w:rsid w:val="00661D23"/>
    <w:rsid w:val="006621AF"/>
    <w:rsid w:val="00665039"/>
    <w:rsid w:val="00674558"/>
    <w:rsid w:val="00680E12"/>
    <w:rsid w:val="006A26C1"/>
    <w:rsid w:val="006B33CA"/>
    <w:rsid w:val="006C0DAB"/>
    <w:rsid w:val="006E123B"/>
    <w:rsid w:val="006E23DD"/>
    <w:rsid w:val="006F461C"/>
    <w:rsid w:val="00700344"/>
    <w:rsid w:val="007013D0"/>
    <w:rsid w:val="00706E58"/>
    <w:rsid w:val="00714603"/>
    <w:rsid w:val="00735BDC"/>
    <w:rsid w:val="0073609B"/>
    <w:rsid w:val="00765CB0"/>
    <w:rsid w:val="007723BC"/>
    <w:rsid w:val="007841B2"/>
    <w:rsid w:val="00786225"/>
    <w:rsid w:val="0079773C"/>
    <w:rsid w:val="007A6CE2"/>
    <w:rsid w:val="007C4E40"/>
    <w:rsid w:val="007D7658"/>
    <w:rsid w:val="007E3CFE"/>
    <w:rsid w:val="007E40D7"/>
    <w:rsid w:val="008011B5"/>
    <w:rsid w:val="00816E89"/>
    <w:rsid w:val="00817890"/>
    <w:rsid w:val="00845ED3"/>
    <w:rsid w:val="00847479"/>
    <w:rsid w:val="00866D78"/>
    <w:rsid w:val="008824F7"/>
    <w:rsid w:val="00892B67"/>
    <w:rsid w:val="008A66AB"/>
    <w:rsid w:val="008E73A1"/>
    <w:rsid w:val="008E7663"/>
    <w:rsid w:val="008F2C5C"/>
    <w:rsid w:val="009006D1"/>
    <w:rsid w:val="00902BCE"/>
    <w:rsid w:val="00903F19"/>
    <w:rsid w:val="0091043F"/>
    <w:rsid w:val="009107F5"/>
    <w:rsid w:val="009172D3"/>
    <w:rsid w:val="00920452"/>
    <w:rsid w:val="00920890"/>
    <w:rsid w:val="00922E11"/>
    <w:rsid w:val="0092556F"/>
    <w:rsid w:val="00935D34"/>
    <w:rsid w:val="00965D29"/>
    <w:rsid w:val="00967FBE"/>
    <w:rsid w:val="00972E62"/>
    <w:rsid w:val="00973ABA"/>
    <w:rsid w:val="00984415"/>
    <w:rsid w:val="00984CBC"/>
    <w:rsid w:val="00995825"/>
    <w:rsid w:val="00996D76"/>
    <w:rsid w:val="009A176F"/>
    <w:rsid w:val="009A1EBF"/>
    <w:rsid w:val="009C0871"/>
    <w:rsid w:val="009E3B83"/>
    <w:rsid w:val="009E7ECD"/>
    <w:rsid w:val="009F23D2"/>
    <w:rsid w:val="009F479C"/>
    <w:rsid w:val="009F6D53"/>
    <w:rsid w:val="00A17A83"/>
    <w:rsid w:val="00A21AC8"/>
    <w:rsid w:val="00A4690D"/>
    <w:rsid w:val="00A74215"/>
    <w:rsid w:val="00A83BBB"/>
    <w:rsid w:val="00A872AF"/>
    <w:rsid w:val="00A9592E"/>
    <w:rsid w:val="00AB023E"/>
    <w:rsid w:val="00AB1980"/>
    <w:rsid w:val="00AB4A3B"/>
    <w:rsid w:val="00AD41AC"/>
    <w:rsid w:val="00AD4BEC"/>
    <w:rsid w:val="00AD5432"/>
    <w:rsid w:val="00AD74F2"/>
    <w:rsid w:val="00AF7CD6"/>
    <w:rsid w:val="00B1120B"/>
    <w:rsid w:val="00B30EBB"/>
    <w:rsid w:val="00B32A6F"/>
    <w:rsid w:val="00B34BE3"/>
    <w:rsid w:val="00B3507E"/>
    <w:rsid w:val="00B81F10"/>
    <w:rsid w:val="00B8277A"/>
    <w:rsid w:val="00B949D7"/>
    <w:rsid w:val="00B97C16"/>
    <w:rsid w:val="00B97C7B"/>
    <w:rsid w:val="00BA6572"/>
    <w:rsid w:val="00BB15BC"/>
    <w:rsid w:val="00BB164F"/>
    <w:rsid w:val="00BB2AA6"/>
    <w:rsid w:val="00BC2860"/>
    <w:rsid w:val="00BC2BAA"/>
    <w:rsid w:val="00BC3A4D"/>
    <w:rsid w:val="00BC539F"/>
    <w:rsid w:val="00BE5F45"/>
    <w:rsid w:val="00BF70FE"/>
    <w:rsid w:val="00C065B1"/>
    <w:rsid w:val="00C150E3"/>
    <w:rsid w:val="00C35A24"/>
    <w:rsid w:val="00C51E66"/>
    <w:rsid w:val="00C52CB5"/>
    <w:rsid w:val="00C632CF"/>
    <w:rsid w:val="00C668AA"/>
    <w:rsid w:val="00C70328"/>
    <w:rsid w:val="00C73F51"/>
    <w:rsid w:val="00C77BF1"/>
    <w:rsid w:val="00C801B0"/>
    <w:rsid w:val="00CA67FE"/>
    <w:rsid w:val="00CA6F2A"/>
    <w:rsid w:val="00CA7E46"/>
    <w:rsid w:val="00CB1177"/>
    <w:rsid w:val="00CB34B5"/>
    <w:rsid w:val="00CB3B84"/>
    <w:rsid w:val="00CC19BC"/>
    <w:rsid w:val="00CC3598"/>
    <w:rsid w:val="00CC6E79"/>
    <w:rsid w:val="00CD165E"/>
    <w:rsid w:val="00CE32B7"/>
    <w:rsid w:val="00CF3C75"/>
    <w:rsid w:val="00D02939"/>
    <w:rsid w:val="00D10E7A"/>
    <w:rsid w:val="00D1199C"/>
    <w:rsid w:val="00D2255C"/>
    <w:rsid w:val="00D26EDD"/>
    <w:rsid w:val="00D301FB"/>
    <w:rsid w:val="00D33FE4"/>
    <w:rsid w:val="00D44847"/>
    <w:rsid w:val="00D47396"/>
    <w:rsid w:val="00D54A32"/>
    <w:rsid w:val="00D57591"/>
    <w:rsid w:val="00D65755"/>
    <w:rsid w:val="00D756B6"/>
    <w:rsid w:val="00DC4007"/>
    <w:rsid w:val="00DC436B"/>
    <w:rsid w:val="00DD6833"/>
    <w:rsid w:val="00E04213"/>
    <w:rsid w:val="00E104C0"/>
    <w:rsid w:val="00E16940"/>
    <w:rsid w:val="00E17513"/>
    <w:rsid w:val="00E313D1"/>
    <w:rsid w:val="00E43031"/>
    <w:rsid w:val="00E47364"/>
    <w:rsid w:val="00E56599"/>
    <w:rsid w:val="00E83B40"/>
    <w:rsid w:val="00E86D0C"/>
    <w:rsid w:val="00E970A0"/>
    <w:rsid w:val="00EA6F06"/>
    <w:rsid w:val="00F07F1E"/>
    <w:rsid w:val="00F11848"/>
    <w:rsid w:val="00F13FEB"/>
    <w:rsid w:val="00F2371E"/>
    <w:rsid w:val="00F3594A"/>
    <w:rsid w:val="00F3605F"/>
    <w:rsid w:val="00F374E1"/>
    <w:rsid w:val="00F42588"/>
    <w:rsid w:val="00F42FE7"/>
    <w:rsid w:val="00F50A06"/>
    <w:rsid w:val="00F53FD9"/>
    <w:rsid w:val="00F62566"/>
    <w:rsid w:val="00F627AA"/>
    <w:rsid w:val="00F661E1"/>
    <w:rsid w:val="00F76EFE"/>
    <w:rsid w:val="00F80E4C"/>
    <w:rsid w:val="00F83E56"/>
    <w:rsid w:val="00F844F4"/>
    <w:rsid w:val="00F86262"/>
    <w:rsid w:val="00F86539"/>
    <w:rsid w:val="00F978E5"/>
    <w:rsid w:val="00FC1A3D"/>
    <w:rsid w:val="00FC7B0C"/>
    <w:rsid w:val="00FE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44733"/>
  <w15:docId w15:val="{371FE076-9CF8-41C2-BB94-FC4EB54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39"/>
  </w:style>
  <w:style w:type="paragraph" w:styleId="Titlu1">
    <w:name w:val="heading 1"/>
    <w:basedOn w:val="Normal"/>
    <w:next w:val="Normal"/>
    <w:link w:val="Titlu1Caracter"/>
    <w:qFormat/>
    <w:rsid w:val="00AD4BE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28"/>
      <w:szCs w:val="20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F1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D4BEC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tpa1">
    <w:name w:val="tpa1"/>
    <w:basedOn w:val="Fontdeparagrafimplicit"/>
    <w:rsid w:val="00AD4BEC"/>
  </w:style>
  <w:style w:type="character" w:customStyle="1" w:styleId="do1">
    <w:name w:val="do1"/>
    <w:rsid w:val="00AD4BEC"/>
    <w:rPr>
      <w:b/>
      <w:bCs/>
      <w:sz w:val="26"/>
      <w:szCs w:val="26"/>
    </w:rPr>
  </w:style>
  <w:style w:type="paragraph" w:styleId="Subsol">
    <w:name w:val="footer"/>
    <w:basedOn w:val="Normal"/>
    <w:link w:val="SubsolCaracter"/>
    <w:rsid w:val="00AD4B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olCaracter">
    <w:name w:val="Subsol Caracter"/>
    <w:basedOn w:val="Fontdeparagrafimplicit"/>
    <w:link w:val="Subsol"/>
    <w:rsid w:val="00AD4BEC"/>
    <w:rPr>
      <w:rFonts w:ascii="Times New Roman" w:eastAsia="Times New Roman" w:hAnsi="Times New Roman" w:cs="Times New Roman"/>
      <w:sz w:val="24"/>
      <w:szCs w:val="24"/>
    </w:rPr>
  </w:style>
  <w:style w:type="character" w:styleId="Numrdepagin">
    <w:name w:val="page number"/>
    <w:basedOn w:val="Fontdeparagrafimplicit"/>
    <w:rsid w:val="00AD4BEC"/>
  </w:style>
  <w:style w:type="character" w:customStyle="1" w:styleId="Titlu3Caracter">
    <w:name w:val="Titlu 3 Caracter"/>
    <w:basedOn w:val="Fontdeparagrafimplicit"/>
    <w:link w:val="Titlu3"/>
    <w:uiPriority w:val="9"/>
    <w:semiHidden/>
    <w:rsid w:val="002F1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deparagrafimplicit"/>
    <w:uiPriority w:val="99"/>
    <w:semiHidden/>
    <w:unhideWhenUsed/>
    <w:rsid w:val="002F1D9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481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8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ro/ro/guvernul/cabinetul-de-ministri/prim-ministru168742154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9CFE-EC04-425C-8407-A175BDB8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660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</dc:creator>
  <cp:keywords/>
  <dc:description/>
  <cp:lastModifiedBy>Ciprian Mocan</cp:lastModifiedBy>
  <cp:revision>5</cp:revision>
  <cp:lastPrinted>2024-07-26T10:51:00Z</cp:lastPrinted>
  <dcterms:created xsi:type="dcterms:W3CDTF">2024-07-26T07:56:00Z</dcterms:created>
  <dcterms:modified xsi:type="dcterms:W3CDTF">2024-07-26T10:51:00Z</dcterms:modified>
</cp:coreProperties>
</file>