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3A2B8439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E03CC8">
        <w:rPr>
          <w:rFonts w:ascii="Trebuchet MS" w:eastAsia="MS Mincho" w:hAnsi="Trebuchet MS"/>
          <w:b/>
          <w:bCs/>
          <w:sz w:val="22"/>
          <w:szCs w:val="22"/>
        </w:rPr>
        <w:t xml:space="preserve"> juridic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09536E">
        <w:rPr>
          <w:rFonts w:ascii="Trebuchet MS" w:eastAsia="MS Mincho" w:hAnsi="Trebuchet MS"/>
          <w:b/>
          <w:bCs/>
          <w:sz w:val="22"/>
          <w:szCs w:val="22"/>
        </w:rPr>
        <w:t>superior</w:t>
      </w:r>
      <w:r w:rsidR="008C5F5D">
        <w:rPr>
          <w:rFonts w:ascii="Trebuchet MS" w:eastAsia="MS Mincho" w:hAnsi="Trebuchet MS"/>
          <w:b/>
          <w:bCs/>
          <w:sz w:val="22"/>
          <w:szCs w:val="22"/>
        </w:rPr>
        <w:t xml:space="preserve"> la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Serviciului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940122">
        <w:rPr>
          <w:rFonts w:ascii="Trebuchet MS" w:eastAsia="MS Mincho" w:hAnsi="Trebuchet MS"/>
          <w:b/>
          <w:bCs/>
          <w:sz w:val="22"/>
          <w:szCs w:val="22"/>
        </w:rPr>
        <w:t xml:space="preserve">Juridic </w:t>
      </w:r>
      <w:proofErr w:type="spellStart"/>
      <w:r w:rsidR="00940122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940122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940122">
        <w:rPr>
          <w:rFonts w:ascii="Trebuchet MS" w:eastAsia="MS Mincho" w:hAnsi="Trebuchet MS"/>
          <w:b/>
          <w:bCs/>
          <w:sz w:val="22"/>
          <w:szCs w:val="22"/>
        </w:rPr>
        <w:t>Recuperare</w:t>
      </w:r>
      <w:proofErr w:type="spellEnd"/>
      <w:r w:rsidR="00940122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940122">
        <w:rPr>
          <w:rFonts w:ascii="Trebuchet MS" w:eastAsia="MS Mincho" w:hAnsi="Trebuchet MS"/>
          <w:b/>
          <w:bCs/>
          <w:sz w:val="22"/>
          <w:szCs w:val="22"/>
        </w:rPr>
        <w:t>Creanțe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-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7AE48813" w:rsidR="00107BBB" w:rsidRPr="00CE1631" w:rsidRDefault="00CD6941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21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 w:rsidR="005328E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E03CC8">
        <w:rPr>
          <w:rFonts w:ascii="Trebuchet MS" w:eastAsia="MS Mincho" w:hAnsi="Trebuchet MS"/>
          <w:b/>
          <w:bCs/>
          <w:sz w:val="22"/>
          <w:szCs w:val="22"/>
          <w:lang w:val="ro-RO"/>
        </w:rPr>
        <w:t>3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199E393A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</w:t>
      </w:r>
      <w:r w:rsidR="00E03CC8">
        <w:rPr>
          <w:rFonts w:ascii="Trebuchet MS" w:eastAsia="Times New Roman" w:hAnsi="Trebuchet MS"/>
        </w:rPr>
        <w:t xml:space="preserve"> juridic</w:t>
      </w:r>
      <w:r w:rsidR="002F3744" w:rsidRPr="002F3744">
        <w:rPr>
          <w:rFonts w:ascii="Trebuchet MS" w:eastAsia="Times New Roman" w:hAnsi="Trebuchet MS"/>
        </w:rPr>
        <w:t>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975BF5">
        <w:rPr>
          <w:rFonts w:ascii="Trebuchet MS" w:eastAsia="Times New Roman" w:hAnsi="Trebuchet MS"/>
        </w:rPr>
        <w:t>superior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3BCCC61C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DD03BB">
        <w:rPr>
          <w:rFonts w:ascii="Trebuchet MS" w:hAnsi="Trebuchet MS"/>
          <w:color w:val="000000"/>
        </w:rPr>
        <w:t>567246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7081F04D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CD6941">
        <w:rPr>
          <w:rFonts w:ascii="Trebuchet MS" w:hAnsi="Trebuchet MS" w:cs="Segoe UI"/>
          <w:lang w:val="en-US" w:eastAsia="ro-RO"/>
        </w:rPr>
        <w:t>21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</w:t>
      </w:r>
      <w:r w:rsidR="00975BF5">
        <w:rPr>
          <w:rFonts w:ascii="Trebuchet MS" w:hAnsi="Trebuchet MS" w:cs="Segoe UI"/>
          <w:lang w:val="en-US" w:eastAsia="ro-RO"/>
        </w:rPr>
        <w:t>09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54753F1A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CD6941">
        <w:rPr>
          <w:rFonts w:ascii="Trebuchet MS" w:hAnsi="Trebuchet MS" w:cs="Segoe UI"/>
          <w:lang w:val="en-US" w:eastAsia="ro-RO"/>
        </w:rPr>
        <w:t>21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DD03BB">
        <w:rPr>
          <w:rFonts w:ascii="Trebuchet MS" w:hAnsi="Trebuchet MS" w:cs="Segoe UI"/>
          <w:lang w:val="en-US" w:eastAsia="ro-RO"/>
        </w:rPr>
        <w:t>3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0FC5F60B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4A5DAE">
        <w:rPr>
          <w:rFonts w:ascii="Trebuchet MS" w:hAnsi="Trebuchet MS" w:cs="Segoe UI,Bold"/>
          <w:b/>
          <w:bCs/>
          <w:lang w:val="en-US" w:eastAsia="ro-RO"/>
        </w:rPr>
        <w:t>2</w:t>
      </w:r>
      <w:r w:rsidR="00E90FBB">
        <w:rPr>
          <w:rFonts w:ascii="Trebuchet MS" w:hAnsi="Trebuchet MS" w:cs="Segoe UI,Bold"/>
          <w:b/>
          <w:bCs/>
          <w:lang w:val="en-US" w:eastAsia="ro-RO"/>
        </w:rPr>
        <w:t>1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 xml:space="preserve">.01.2025 - </w:t>
      </w:r>
      <w:r w:rsidR="004A5DAE">
        <w:rPr>
          <w:rFonts w:ascii="Trebuchet MS" w:hAnsi="Trebuchet MS" w:cs="Segoe UI,Bold"/>
          <w:b/>
          <w:bCs/>
          <w:lang w:val="en-US" w:eastAsia="ro-RO"/>
        </w:rPr>
        <w:t>10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612DC815" w14:textId="77777777" w:rsidR="00DD03BB" w:rsidRDefault="00DD03BB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DD03BB">
        <w:rPr>
          <w:rFonts w:ascii="Trebuchet MS" w:hAnsi="Trebuchet MS" w:cs="Segoe UI"/>
          <w:lang w:val="en-US" w:eastAsia="ro-RO"/>
        </w:rPr>
        <w:t>Domeniu</w:t>
      </w:r>
      <w:proofErr w:type="spellEnd"/>
      <w:r w:rsidRPr="00DD03BB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DD03BB">
        <w:rPr>
          <w:rFonts w:ascii="Trebuchet MS" w:hAnsi="Trebuchet MS" w:cs="Segoe UI"/>
          <w:lang w:val="en-US" w:eastAsia="ro-RO"/>
        </w:rPr>
        <w:t>studiu</w:t>
      </w:r>
      <w:proofErr w:type="spellEnd"/>
      <w:r w:rsidRPr="00DD03BB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DD03BB">
        <w:rPr>
          <w:rFonts w:ascii="Trebuchet MS" w:hAnsi="Trebuchet MS" w:cs="Segoe UI"/>
          <w:lang w:val="en-US" w:eastAsia="ro-RO"/>
        </w:rPr>
        <w:t>Ştiinţe</w:t>
      </w:r>
      <w:proofErr w:type="spellEnd"/>
      <w:r w:rsidRPr="00DD03BB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DD03BB">
        <w:rPr>
          <w:rFonts w:ascii="Trebuchet MS" w:hAnsi="Trebuchet MS" w:cs="Segoe UI"/>
          <w:lang w:val="en-US" w:eastAsia="ro-RO"/>
        </w:rPr>
        <w:t>juridice</w:t>
      </w:r>
      <w:proofErr w:type="spellEnd"/>
      <w:r w:rsidRPr="00DD03BB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DD03BB">
        <w:rPr>
          <w:rFonts w:ascii="Trebuchet MS" w:hAnsi="Trebuchet MS" w:cs="Segoe UI"/>
          <w:lang w:val="en-US" w:eastAsia="ro-RO"/>
        </w:rPr>
        <w:t>Ramura</w:t>
      </w:r>
      <w:proofErr w:type="spellEnd"/>
      <w:r w:rsidRPr="00DD03BB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DD03BB">
        <w:rPr>
          <w:rFonts w:ascii="Trebuchet MS" w:hAnsi="Trebuchet MS" w:cs="Segoe UI"/>
          <w:lang w:val="en-US" w:eastAsia="ro-RO"/>
        </w:rPr>
        <w:t>știință</w:t>
      </w:r>
      <w:proofErr w:type="spellEnd"/>
      <w:r w:rsidRPr="00DD03BB">
        <w:rPr>
          <w:rFonts w:ascii="Trebuchet MS" w:hAnsi="Trebuchet MS" w:cs="Segoe UI"/>
          <w:lang w:val="en-US" w:eastAsia="ro-RO"/>
        </w:rPr>
        <w:t>)</w:t>
      </w:r>
    </w:p>
    <w:p w14:paraId="3051168D" w14:textId="76DEECC2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294964">
        <w:rPr>
          <w:rFonts w:ascii="Trebuchet MS" w:hAnsi="Trebuchet MS" w:cs="Segoe UI"/>
          <w:lang w:val="en-US" w:eastAsia="ro-RO"/>
        </w:rPr>
        <w:t>7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646AED6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</w:t>
      </w:r>
      <w:r w:rsidR="00B769D5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3FD2777C" w14:textId="7E65BC5A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a) analizează și avizează din punct de vedere al legalității proiecte de contracte de finanțare, decizii/ordine</w:t>
      </w:r>
      <w:r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de finanțare, proceduri, acorduri de încetare, acorduri cadru, acorduri de implemetare, acorduri de</w:t>
      </w:r>
      <w:r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finanțare sau orice acte juridice care angajează răspunderea DGPNRR;</w:t>
      </w:r>
    </w:p>
    <w:p w14:paraId="083EA312" w14:textId="77777777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b) acordă, la solicitare, sprijin de specialitate structurilor din cadrul DGPNRR în elaborarea ghidurilor</w:t>
      </w:r>
    </w:p>
    <w:p w14:paraId="6602A6E7" w14:textId="77777777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solicitantului precum și cu privire la forma şi conținutul contractelor de finanțare, actelor adiționale,</w:t>
      </w:r>
    </w:p>
    <w:p w14:paraId="0EC9E30F" w14:textId="77777777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deciziilor, ordinelor, acordurilor, protocoalelor, precum şi a altor acte/documente cu caracter juridic</w:t>
      </w:r>
    </w:p>
    <w:p w14:paraId="72186294" w14:textId="77777777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gestionate în cadrul Direcției;</w:t>
      </w:r>
    </w:p>
    <w:p w14:paraId="631227AB" w14:textId="257263CC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c) elaborează răspunsuri din aria de competență cu privire la solicitările formulate de către</w:t>
      </w:r>
      <w:r w:rsidR="001E6016"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instituții/autorități publice/persoane care privesc proiectele cuprinse în PNRR;</w:t>
      </w:r>
    </w:p>
    <w:p w14:paraId="7B6EB205" w14:textId="21D42E31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d) elaborează cu consultarea structurilor de specialitate: proiecte de acte normative, decizii, dispoziții,</w:t>
      </w:r>
      <w:r w:rsidR="001E6016"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acorduri, protocoale, precum și alte categorii de documente, la solicitarea conducerii DGPNRR;</w:t>
      </w:r>
    </w:p>
    <w:p w14:paraId="6C756140" w14:textId="356BE4BB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e) participă la lucrările comisiilor sau grupurilor de lucru din cadrul DGPNRR sau organizate de alteinstituții</w:t>
      </w:r>
      <w:r w:rsidR="001E6016"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implicate în implementarea PNRR;</w:t>
      </w:r>
    </w:p>
    <w:p w14:paraId="7B9A626F" w14:textId="3F050627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f) asigură corespondența cu structurile cu atribuții de reprezentare în instanță a intereselor MMAP sau de</w:t>
      </w:r>
      <w:r w:rsidR="001E6016"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punere în executare a hotărârilor judecătorești, pune la dispoziție acestora documentația necesară</w:t>
      </w:r>
    </w:p>
    <w:p w14:paraId="7FD2552A" w14:textId="633BAC08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întocmită la nivelul DGPNRR, în vederea formulării cererilor de chemare în judecată, exercitării căilor de</w:t>
      </w:r>
      <w:r w:rsidR="001E6016"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atac, precum şi pentru promovarea pe cale procesuală a oricăror alte cereri, în condițiile legii;</w:t>
      </w:r>
    </w:p>
    <w:p w14:paraId="015C3236" w14:textId="2AD70293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g) asigură reprezentarea în instanță în procesele în care este angajată DGPNRR, redactează cererile de</w:t>
      </w:r>
      <w:r w:rsidR="001E6016"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chemare în judecată, de exercitare a căilor de atac, precum și orice alte asemenea cereri, privind interesele</w:t>
      </w:r>
      <w:r w:rsidR="001E6016"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DGPNRR și le susține în fața organelor judecătorești/parchetelor;</w:t>
      </w:r>
    </w:p>
    <w:p w14:paraId="222AD567" w14:textId="77777777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h) transmite spre executare către organele de executare silită hotărârile judecătorești rămase definitive</w:t>
      </w:r>
      <w:r>
        <w:rPr>
          <w:rFonts w:ascii="Trebuchet MS" w:hAnsi="Trebuchet MS"/>
        </w:rPr>
        <w:t xml:space="preserve"> </w:t>
      </w:r>
      <w:r w:rsidRPr="001163C7">
        <w:rPr>
          <w:rFonts w:ascii="Trebuchet MS" w:hAnsi="Trebuchet MS"/>
        </w:rPr>
        <w:t>soluționate în favoarea DGPNRR;</w:t>
      </w:r>
    </w:p>
    <w:p w14:paraId="6049943A" w14:textId="77777777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i) avizează deciziile de soluționare a contestațiilor elaborate de către stucturile DGNPNRR;</w:t>
      </w:r>
    </w:p>
    <w:p w14:paraId="01C85DAD" w14:textId="77777777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j) întocmește deciziile de soluționare a contestațiilor și le supune aprobării conducerii DGPNRR;</w:t>
      </w:r>
    </w:p>
    <w:p w14:paraId="7EBE58D6" w14:textId="77777777" w:rsidR="001163C7" w:rsidRP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k) ține evidența titlurilor de creanță și a creanțelor care fac obiectul recuperării de catre DGPNRR;</w:t>
      </w:r>
    </w:p>
    <w:p w14:paraId="2DB3D84A" w14:textId="67630347" w:rsidR="00C071F8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1163C7">
        <w:rPr>
          <w:rFonts w:ascii="Trebuchet MS" w:hAnsi="Trebuchet MS"/>
        </w:rPr>
        <w:t>l) întocmește și transmite debitorilor titluri executorii în condițiile legii</w:t>
      </w:r>
    </w:p>
    <w:p w14:paraId="73778DC7" w14:textId="77777777" w:rsidR="001163C7" w:rsidRDefault="001163C7" w:rsidP="001163C7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lastRenderedPageBreak/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aprobate la nivel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instituţional.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6100FA93" w14:textId="77777777" w:rsidR="001A618B" w:rsidRDefault="001A618B" w:rsidP="009322BB">
      <w:pPr>
        <w:ind w:firstLine="720"/>
        <w:jc w:val="both"/>
        <w:rPr>
          <w:rFonts w:ascii="Trebuchet MS" w:eastAsia="MS Mincho" w:hAnsi="Trebuchet MS"/>
        </w:rPr>
      </w:pPr>
    </w:p>
    <w:p w14:paraId="2A3E87C8" w14:textId="75542D6E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4A5DAE">
        <w:rPr>
          <w:rFonts w:ascii="Trebuchet MS" w:eastAsia="MS Mincho" w:hAnsi="Trebuchet MS"/>
          <w:b/>
          <w:bCs/>
        </w:rPr>
        <w:t>2</w:t>
      </w:r>
      <w:r w:rsidR="00B769D5">
        <w:rPr>
          <w:rFonts w:ascii="Trebuchet MS" w:eastAsia="MS Mincho" w:hAnsi="Trebuchet MS"/>
          <w:b/>
          <w:bCs/>
        </w:rPr>
        <w:t>1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29BB3971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4C4983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CD6941">
        <w:rPr>
          <w:rFonts w:ascii="Trebuchet MS" w:hAnsi="Trebuchet MS"/>
        </w:rPr>
        <w:t>21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</w:t>
      </w:r>
      <w:r w:rsidR="00C071F8">
        <w:rPr>
          <w:rFonts w:ascii="Trebuchet MS" w:hAnsi="Trebuchet MS"/>
        </w:rPr>
        <w:t>8</w:t>
      </w:r>
      <w:r w:rsidR="0000148F" w:rsidRPr="00CE1631">
        <w:rPr>
          <w:rFonts w:ascii="Trebuchet MS" w:hAnsi="Trebuchet MS"/>
        </w:rPr>
        <w:t>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6BC41EA0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CD6941">
        <w:rPr>
          <w:rFonts w:ascii="Trebuchet MS" w:hAnsi="Trebuchet MS"/>
        </w:rPr>
        <w:t>21</w:t>
      </w:r>
      <w:r w:rsidRPr="00CE1631">
        <w:rPr>
          <w:rFonts w:ascii="Trebuchet MS" w:hAnsi="Trebuchet MS"/>
        </w:rPr>
        <w:t>.0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</w:t>
      </w:r>
      <w:r w:rsidR="005E07A5">
        <w:rPr>
          <w:rFonts w:ascii="Trebuchet MS" w:hAnsi="Trebuchet MS"/>
        </w:rPr>
        <w:t>2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46C8626B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9A1D47">
        <w:rPr>
          <w:rFonts w:ascii="Trebuchet MS" w:hAnsi="Trebuchet MS"/>
        </w:rPr>
        <w:t>Felicia RADU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4E5E50">
        <w:rPr>
          <w:rFonts w:ascii="Trebuchet MS" w:hAnsi="Trebuchet MS"/>
        </w:rPr>
        <w:fldChar w:fldCharType="begin"/>
      </w:r>
      <w:r w:rsidR="004E5E50">
        <w:rPr>
          <w:rFonts w:ascii="Trebuchet MS" w:hAnsi="Trebuchet MS"/>
        </w:rPr>
        <w:instrText>HYPERLINK "mailto:</w:instrText>
      </w:r>
      <w:r w:rsidR="004E5E50" w:rsidRPr="004E5E50">
        <w:rPr>
          <w:rFonts w:ascii="Trebuchet MS" w:hAnsi="Trebuchet MS"/>
        </w:rPr>
        <w:instrText>felicia.radu@mmediu.ro</w:instrText>
      </w:r>
      <w:r w:rsidR="004E5E50">
        <w:rPr>
          <w:rFonts w:ascii="Trebuchet MS" w:hAnsi="Trebuchet MS"/>
        </w:rPr>
        <w:instrText>"</w:instrText>
      </w:r>
      <w:r w:rsidR="004E5E50">
        <w:rPr>
          <w:rFonts w:ascii="Trebuchet MS" w:hAnsi="Trebuchet MS"/>
        </w:rPr>
      </w:r>
      <w:r w:rsidR="004E5E50">
        <w:rPr>
          <w:rFonts w:ascii="Trebuchet MS" w:hAnsi="Trebuchet MS"/>
        </w:rPr>
        <w:fldChar w:fldCharType="separate"/>
      </w:r>
      <w:r w:rsidR="004E5E50" w:rsidRPr="00FA0F3D">
        <w:rPr>
          <w:rStyle w:val="Hyperlink"/>
          <w:rFonts w:ascii="Trebuchet MS" w:hAnsi="Trebuchet MS"/>
        </w:rPr>
        <w:t>felicia.radu@mmediu.ro</w:t>
      </w:r>
      <w:r w:rsidR="004E5E50">
        <w:rPr>
          <w:rFonts w:ascii="Trebuchet MS" w:hAnsi="Trebuchet MS"/>
        </w:rPr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lastRenderedPageBreak/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5B881" w14:textId="77777777" w:rsidR="00105DA8" w:rsidRDefault="00105DA8" w:rsidP="000235A4">
      <w:r>
        <w:separator/>
      </w:r>
    </w:p>
  </w:endnote>
  <w:endnote w:type="continuationSeparator" w:id="0">
    <w:p w14:paraId="5D6984F5" w14:textId="77777777" w:rsidR="00105DA8" w:rsidRDefault="00105DA8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888AD" w14:textId="77777777" w:rsidR="00105DA8" w:rsidRDefault="00105DA8" w:rsidP="000235A4">
      <w:r>
        <w:separator/>
      </w:r>
    </w:p>
  </w:footnote>
  <w:footnote w:type="continuationSeparator" w:id="0">
    <w:p w14:paraId="3CBFDB32" w14:textId="77777777" w:rsidR="00105DA8" w:rsidRDefault="00105DA8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7118F"/>
    <w:rsid w:val="00093651"/>
    <w:rsid w:val="0009536E"/>
    <w:rsid w:val="00095D61"/>
    <w:rsid w:val="000A00B7"/>
    <w:rsid w:val="000A122B"/>
    <w:rsid w:val="000A32CF"/>
    <w:rsid w:val="000A3630"/>
    <w:rsid w:val="000B0249"/>
    <w:rsid w:val="000C26C2"/>
    <w:rsid w:val="000C7D4B"/>
    <w:rsid w:val="000D07BC"/>
    <w:rsid w:val="000E4B74"/>
    <w:rsid w:val="000E54CC"/>
    <w:rsid w:val="000E5F62"/>
    <w:rsid w:val="000E765B"/>
    <w:rsid w:val="000F3FBD"/>
    <w:rsid w:val="00105DA8"/>
    <w:rsid w:val="00107BBB"/>
    <w:rsid w:val="00111257"/>
    <w:rsid w:val="00113670"/>
    <w:rsid w:val="00115864"/>
    <w:rsid w:val="001163C7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720BC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D25B4"/>
    <w:rsid w:val="001D6CD2"/>
    <w:rsid w:val="001D7FDC"/>
    <w:rsid w:val="001E094F"/>
    <w:rsid w:val="001E6016"/>
    <w:rsid w:val="001E70A1"/>
    <w:rsid w:val="001F004D"/>
    <w:rsid w:val="001F15DC"/>
    <w:rsid w:val="001F3787"/>
    <w:rsid w:val="00203B85"/>
    <w:rsid w:val="00214DFE"/>
    <w:rsid w:val="00216F9D"/>
    <w:rsid w:val="00217D0B"/>
    <w:rsid w:val="00224060"/>
    <w:rsid w:val="00224583"/>
    <w:rsid w:val="00237540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752F"/>
    <w:rsid w:val="0029022F"/>
    <w:rsid w:val="00290D26"/>
    <w:rsid w:val="00291B72"/>
    <w:rsid w:val="00294964"/>
    <w:rsid w:val="00294EF9"/>
    <w:rsid w:val="002A2A3C"/>
    <w:rsid w:val="002A3246"/>
    <w:rsid w:val="002A4E85"/>
    <w:rsid w:val="002A602D"/>
    <w:rsid w:val="002B220D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3FFB"/>
    <w:rsid w:val="002F42CA"/>
    <w:rsid w:val="002F54A2"/>
    <w:rsid w:val="002F7E2B"/>
    <w:rsid w:val="003027F6"/>
    <w:rsid w:val="0030426D"/>
    <w:rsid w:val="00304772"/>
    <w:rsid w:val="00304C66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DBE"/>
    <w:rsid w:val="003A1A2A"/>
    <w:rsid w:val="003A3D95"/>
    <w:rsid w:val="003A656D"/>
    <w:rsid w:val="003A6844"/>
    <w:rsid w:val="003B66AB"/>
    <w:rsid w:val="003B7957"/>
    <w:rsid w:val="003C04A1"/>
    <w:rsid w:val="003C1E98"/>
    <w:rsid w:val="003C315C"/>
    <w:rsid w:val="003C3473"/>
    <w:rsid w:val="003C3A7B"/>
    <w:rsid w:val="003C5878"/>
    <w:rsid w:val="003D06EC"/>
    <w:rsid w:val="003D5F87"/>
    <w:rsid w:val="003E5375"/>
    <w:rsid w:val="003E5751"/>
    <w:rsid w:val="003F0BD5"/>
    <w:rsid w:val="003F0C0E"/>
    <w:rsid w:val="003F1099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52CC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5DAE"/>
    <w:rsid w:val="004A6ACA"/>
    <w:rsid w:val="004B5B9D"/>
    <w:rsid w:val="004C4983"/>
    <w:rsid w:val="004C5D3E"/>
    <w:rsid w:val="004D0F94"/>
    <w:rsid w:val="004D3D57"/>
    <w:rsid w:val="004E5E50"/>
    <w:rsid w:val="004F42D7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56592"/>
    <w:rsid w:val="00560C00"/>
    <w:rsid w:val="00567699"/>
    <w:rsid w:val="00571AE6"/>
    <w:rsid w:val="00577AC6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07A5"/>
    <w:rsid w:val="005E643A"/>
    <w:rsid w:val="005E6D5E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3076"/>
    <w:rsid w:val="006363BD"/>
    <w:rsid w:val="00640CC6"/>
    <w:rsid w:val="00641D72"/>
    <w:rsid w:val="00652C0C"/>
    <w:rsid w:val="00654B14"/>
    <w:rsid w:val="006604C5"/>
    <w:rsid w:val="0066419C"/>
    <w:rsid w:val="00666592"/>
    <w:rsid w:val="006678DC"/>
    <w:rsid w:val="00676B3F"/>
    <w:rsid w:val="006817F9"/>
    <w:rsid w:val="0068547F"/>
    <w:rsid w:val="006909C4"/>
    <w:rsid w:val="006A1C35"/>
    <w:rsid w:val="006A69FB"/>
    <w:rsid w:val="006B0C9F"/>
    <w:rsid w:val="006B5DCD"/>
    <w:rsid w:val="006B7A85"/>
    <w:rsid w:val="006C1FD2"/>
    <w:rsid w:val="006C45AB"/>
    <w:rsid w:val="006D1CA1"/>
    <w:rsid w:val="006E04F2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D83"/>
    <w:rsid w:val="00782FA4"/>
    <w:rsid w:val="00785FB3"/>
    <w:rsid w:val="007910C7"/>
    <w:rsid w:val="00791CEB"/>
    <w:rsid w:val="007944ED"/>
    <w:rsid w:val="007979F1"/>
    <w:rsid w:val="007A3674"/>
    <w:rsid w:val="007B5702"/>
    <w:rsid w:val="007B6871"/>
    <w:rsid w:val="007C2992"/>
    <w:rsid w:val="007C4F49"/>
    <w:rsid w:val="007C7EBF"/>
    <w:rsid w:val="007D6186"/>
    <w:rsid w:val="007D6C4F"/>
    <w:rsid w:val="007E1052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2FAA"/>
    <w:rsid w:val="008633D1"/>
    <w:rsid w:val="00866C2B"/>
    <w:rsid w:val="008716B6"/>
    <w:rsid w:val="0087419B"/>
    <w:rsid w:val="00883152"/>
    <w:rsid w:val="00890539"/>
    <w:rsid w:val="00894660"/>
    <w:rsid w:val="008A0AFD"/>
    <w:rsid w:val="008A1163"/>
    <w:rsid w:val="008C183C"/>
    <w:rsid w:val="008C5F5D"/>
    <w:rsid w:val="008C64C1"/>
    <w:rsid w:val="008D214D"/>
    <w:rsid w:val="008D440E"/>
    <w:rsid w:val="008E00B4"/>
    <w:rsid w:val="008E1F43"/>
    <w:rsid w:val="008E26B6"/>
    <w:rsid w:val="008E7CC0"/>
    <w:rsid w:val="008F5D94"/>
    <w:rsid w:val="00912258"/>
    <w:rsid w:val="00924193"/>
    <w:rsid w:val="009247CE"/>
    <w:rsid w:val="0092497C"/>
    <w:rsid w:val="009267F9"/>
    <w:rsid w:val="009322BB"/>
    <w:rsid w:val="0093521A"/>
    <w:rsid w:val="00935577"/>
    <w:rsid w:val="00940122"/>
    <w:rsid w:val="00950353"/>
    <w:rsid w:val="0095187A"/>
    <w:rsid w:val="00964621"/>
    <w:rsid w:val="0097111F"/>
    <w:rsid w:val="009723CD"/>
    <w:rsid w:val="00973D52"/>
    <w:rsid w:val="00975BF5"/>
    <w:rsid w:val="00987CE1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7258"/>
    <w:rsid w:val="009E7A48"/>
    <w:rsid w:val="009E7B9E"/>
    <w:rsid w:val="009F17ED"/>
    <w:rsid w:val="00A04E45"/>
    <w:rsid w:val="00A10F7C"/>
    <w:rsid w:val="00A16D67"/>
    <w:rsid w:val="00A22357"/>
    <w:rsid w:val="00A25F40"/>
    <w:rsid w:val="00A30AD8"/>
    <w:rsid w:val="00A47692"/>
    <w:rsid w:val="00A52A3E"/>
    <w:rsid w:val="00A749FF"/>
    <w:rsid w:val="00A828A3"/>
    <w:rsid w:val="00A87C5E"/>
    <w:rsid w:val="00A93D9E"/>
    <w:rsid w:val="00A9615F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6B63"/>
    <w:rsid w:val="00AE79FC"/>
    <w:rsid w:val="00AF5A71"/>
    <w:rsid w:val="00B04CFF"/>
    <w:rsid w:val="00B10ADF"/>
    <w:rsid w:val="00B152D8"/>
    <w:rsid w:val="00B26254"/>
    <w:rsid w:val="00B26831"/>
    <w:rsid w:val="00B27B53"/>
    <w:rsid w:val="00B33BFC"/>
    <w:rsid w:val="00B34C1C"/>
    <w:rsid w:val="00B37E54"/>
    <w:rsid w:val="00B52983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369"/>
    <w:rsid w:val="00B769D5"/>
    <w:rsid w:val="00B80F77"/>
    <w:rsid w:val="00B83159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C04E94"/>
    <w:rsid w:val="00C071F8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46F8"/>
    <w:rsid w:val="00C75BCB"/>
    <w:rsid w:val="00C80C5F"/>
    <w:rsid w:val="00C953D4"/>
    <w:rsid w:val="00CA185D"/>
    <w:rsid w:val="00CA523D"/>
    <w:rsid w:val="00CB50D8"/>
    <w:rsid w:val="00CC420B"/>
    <w:rsid w:val="00CD6941"/>
    <w:rsid w:val="00CE1631"/>
    <w:rsid w:val="00CE23DE"/>
    <w:rsid w:val="00CE2F1D"/>
    <w:rsid w:val="00CF4A3B"/>
    <w:rsid w:val="00CF68B8"/>
    <w:rsid w:val="00D0082E"/>
    <w:rsid w:val="00D01EB6"/>
    <w:rsid w:val="00D049B6"/>
    <w:rsid w:val="00D07182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51C5"/>
    <w:rsid w:val="00D862D3"/>
    <w:rsid w:val="00D868D2"/>
    <w:rsid w:val="00D86A65"/>
    <w:rsid w:val="00D92D3A"/>
    <w:rsid w:val="00D93EFC"/>
    <w:rsid w:val="00D95153"/>
    <w:rsid w:val="00DA00A6"/>
    <w:rsid w:val="00DA554B"/>
    <w:rsid w:val="00DB0971"/>
    <w:rsid w:val="00DC08D0"/>
    <w:rsid w:val="00DC1697"/>
    <w:rsid w:val="00DC2C22"/>
    <w:rsid w:val="00DC34F1"/>
    <w:rsid w:val="00DC54C0"/>
    <w:rsid w:val="00DD03BB"/>
    <w:rsid w:val="00DD04B9"/>
    <w:rsid w:val="00DE0358"/>
    <w:rsid w:val="00DE3745"/>
    <w:rsid w:val="00DF21A8"/>
    <w:rsid w:val="00DF440E"/>
    <w:rsid w:val="00E03298"/>
    <w:rsid w:val="00E03CC8"/>
    <w:rsid w:val="00E063AA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7A91"/>
    <w:rsid w:val="00E712D7"/>
    <w:rsid w:val="00E745B0"/>
    <w:rsid w:val="00E82946"/>
    <w:rsid w:val="00E900B5"/>
    <w:rsid w:val="00E90FBB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E60DF"/>
    <w:rsid w:val="00EE7BEB"/>
    <w:rsid w:val="00EF1B67"/>
    <w:rsid w:val="00EF3489"/>
    <w:rsid w:val="00F2182C"/>
    <w:rsid w:val="00F25CF2"/>
    <w:rsid w:val="00F2612D"/>
    <w:rsid w:val="00F34814"/>
    <w:rsid w:val="00F37FEA"/>
    <w:rsid w:val="00F41950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1DB8"/>
    <w:rsid w:val="00F96DE0"/>
    <w:rsid w:val="00FA16AE"/>
    <w:rsid w:val="00FA184F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14681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35</cp:revision>
  <cp:lastPrinted>2025-01-20T07:17:00Z</cp:lastPrinted>
  <dcterms:created xsi:type="dcterms:W3CDTF">2024-04-04T06:19:00Z</dcterms:created>
  <dcterms:modified xsi:type="dcterms:W3CDTF">2025-01-20T07:17:00Z</dcterms:modified>
</cp:coreProperties>
</file>